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22B" w:rsidRDefault="00A3122B" w:rsidP="00E75422">
      <w:pPr>
        <w:pStyle w:val="37"/>
        <w:spacing w:line="240" w:lineRule="auto"/>
        <w:ind w:left="0"/>
        <w:rPr>
          <w:rFonts w:ascii="Times New Roman" w:hAnsi="Times New Roman" w:cs="Times New Roman"/>
          <w:b/>
          <w:sz w:val="28"/>
          <w:szCs w:val="28"/>
        </w:rPr>
      </w:pPr>
    </w:p>
    <w:p w:rsidR="00427F54" w:rsidRDefault="00674587" w:rsidP="00674587">
      <w:pPr>
        <w:spacing w:after="0" w:line="240" w:lineRule="auto"/>
        <w:jc w:val="center"/>
        <w:rPr>
          <w:rFonts w:ascii="Times New Roman" w:eastAsia="Constantia" w:hAnsi="Times New Roman" w:cs="Times New Roman"/>
          <w:sz w:val="28"/>
          <w:szCs w:val="28"/>
        </w:rPr>
      </w:pPr>
      <w:r w:rsidRPr="00674587">
        <w:rPr>
          <w:rFonts w:ascii="Times New Roman" w:eastAsia="Constantia" w:hAnsi="Times New Roman" w:cs="Times New Roman"/>
          <w:sz w:val="28"/>
          <w:szCs w:val="28"/>
        </w:rPr>
        <w:t>Департамент по делам казачества и кадетских учебных заведений</w:t>
      </w:r>
    </w:p>
    <w:p w:rsidR="00674587" w:rsidRPr="00674587" w:rsidRDefault="00674587" w:rsidP="00674587">
      <w:pPr>
        <w:spacing w:after="0" w:line="240" w:lineRule="auto"/>
        <w:jc w:val="center"/>
        <w:rPr>
          <w:rFonts w:ascii="Times New Roman" w:eastAsia="Constantia" w:hAnsi="Times New Roman" w:cs="Times New Roman"/>
          <w:sz w:val="28"/>
          <w:szCs w:val="28"/>
        </w:rPr>
      </w:pPr>
      <w:r>
        <w:rPr>
          <w:rFonts w:ascii="Times New Roman" w:eastAsia="Constantia" w:hAnsi="Times New Roman" w:cs="Times New Roman"/>
          <w:sz w:val="28"/>
          <w:szCs w:val="28"/>
        </w:rPr>
        <w:t>Ростовской области</w:t>
      </w:r>
    </w:p>
    <w:p w:rsidR="00301962" w:rsidRDefault="00674587" w:rsidP="00674587">
      <w:pPr>
        <w:spacing w:after="0" w:line="240" w:lineRule="auto"/>
        <w:ind w:firstLine="709"/>
        <w:jc w:val="center"/>
        <w:rPr>
          <w:rFonts w:ascii="Times New Roman" w:eastAsia="Constantia" w:hAnsi="Times New Roman" w:cs="Times New Roman"/>
          <w:sz w:val="28"/>
          <w:szCs w:val="28"/>
        </w:rPr>
      </w:pPr>
      <w:r>
        <w:rPr>
          <w:rFonts w:ascii="Times New Roman" w:eastAsia="Constantia" w:hAnsi="Times New Roman" w:cs="Times New Roman"/>
          <w:sz w:val="28"/>
          <w:szCs w:val="28"/>
        </w:rPr>
        <w:t>г</w:t>
      </w:r>
      <w:r w:rsidRPr="00674587">
        <w:rPr>
          <w:rFonts w:ascii="Times New Roman" w:eastAsia="Constantia" w:hAnsi="Times New Roman" w:cs="Times New Roman"/>
          <w:sz w:val="28"/>
          <w:szCs w:val="28"/>
        </w:rPr>
        <w:t>осударственное</w:t>
      </w:r>
      <w:r>
        <w:rPr>
          <w:rFonts w:ascii="Times New Roman" w:eastAsia="Constantia" w:hAnsi="Times New Roman" w:cs="Times New Roman"/>
          <w:sz w:val="28"/>
          <w:szCs w:val="28"/>
        </w:rPr>
        <w:t xml:space="preserve"> бюджетное общеобразовательное</w:t>
      </w:r>
    </w:p>
    <w:p w:rsidR="00674587" w:rsidRDefault="00674587" w:rsidP="00674587">
      <w:pPr>
        <w:spacing w:after="0" w:line="240" w:lineRule="auto"/>
        <w:ind w:firstLine="709"/>
        <w:jc w:val="center"/>
        <w:rPr>
          <w:rFonts w:ascii="Times New Roman" w:eastAsia="Constantia" w:hAnsi="Times New Roman" w:cs="Times New Roman"/>
          <w:sz w:val="28"/>
          <w:szCs w:val="28"/>
        </w:rPr>
      </w:pPr>
      <w:r>
        <w:rPr>
          <w:rFonts w:ascii="Times New Roman" w:eastAsia="Constantia" w:hAnsi="Times New Roman" w:cs="Times New Roman"/>
          <w:sz w:val="28"/>
          <w:szCs w:val="28"/>
        </w:rPr>
        <w:t>учреждение Ростовской области</w:t>
      </w:r>
    </w:p>
    <w:p w:rsidR="00674587" w:rsidRDefault="00674587" w:rsidP="00674587">
      <w:pPr>
        <w:spacing w:after="0" w:line="240" w:lineRule="auto"/>
        <w:ind w:firstLine="709"/>
        <w:jc w:val="center"/>
        <w:rPr>
          <w:rFonts w:ascii="Times New Roman" w:eastAsia="Constantia" w:hAnsi="Times New Roman" w:cs="Times New Roman"/>
          <w:sz w:val="28"/>
          <w:szCs w:val="28"/>
        </w:rPr>
      </w:pPr>
      <w:r>
        <w:rPr>
          <w:rFonts w:ascii="Times New Roman" w:eastAsia="Constantia" w:hAnsi="Times New Roman" w:cs="Times New Roman"/>
          <w:sz w:val="28"/>
          <w:szCs w:val="28"/>
        </w:rPr>
        <w:t>«Орловский казачий кадетский корпус»</w:t>
      </w:r>
    </w:p>
    <w:p w:rsidR="00674587" w:rsidRDefault="00674587" w:rsidP="00674587">
      <w:pPr>
        <w:spacing w:after="0" w:line="240" w:lineRule="auto"/>
        <w:ind w:firstLine="709"/>
        <w:jc w:val="center"/>
        <w:rPr>
          <w:rFonts w:ascii="Times New Roman" w:eastAsia="Constantia" w:hAnsi="Times New Roman" w:cs="Times New Roman"/>
          <w:sz w:val="28"/>
          <w:szCs w:val="28"/>
        </w:rPr>
      </w:pPr>
    </w:p>
    <w:p w:rsidR="00E75422" w:rsidRDefault="00E75422" w:rsidP="00674587">
      <w:pPr>
        <w:spacing w:after="0" w:line="240" w:lineRule="auto"/>
        <w:ind w:firstLine="709"/>
        <w:jc w:val="center"/>
        <w:rPr>
          <w:rFonts w:ascii="Times New Roman" w:eastAsia="Constantia" w:hAnsi="Times New Roman" w:cs="Times New Roman"/>
          <w:sz w:val="28"/>
          <w:szCs w:val="28"/>
        </w:rPr>
      </w:pPr>
    </w:p>
    <w:p w:rsidR="00E75422" w:rsidRDefault="00E75422" w:rsidP="00674587">
      <w:pPr>
        <w:spacing w:after="0" w:line="240" w:lineRule="auto"/>
        <w:ind w:firstLine="709"/>
        <w:jc w:val="center"/>
        <w:rPr>
          <w:rFonts w:ascii="Times New Roman" w:eastAsia="Constantia" w:hAnsi="Times New Roman" w:cs="Times New Roman"/>
          <w:sz w:val="28"/>
          <w:szCs w:val="28"/>
        </w:rPr>
      </w:pPr>
    </w:p>
    <w:p w:rsidR="00674587" w:rsidRDefault="00674587" w:rsidP="00674587">
      <w:pPr>
        <w:spacing w:after="0" w:line="240" w:lineRule="auto"/>
        <w:ind w:firstLine="709"/>
        <w:jc w:val="center"/>
        <w:rPr>
          <w:rFonts w:ascii="Times New Roman" w:eastAsia="Constantia" w:hAnsi="Times New Roman" w:cs="Times New Roman"/>
          <w:sz w:val="28"/>
          <w:szCs w:val="28"/>
        </w:rPr>
      </w:pPr>
    </w:p>
    <w:p w:rsidR="00674587" w:rsidRDefault="00674587" w:rsidP="00674587">
      <w:pPr>
        <w:spacing w:after="0" w:line="240" w:lineRule="auto"/>
        <w:ind w:firstLine="709"/>
        <w:jc w:val="center"/>
        <w:rPr>
          <w:rFonts w:ascii="Times New Roman" w:eastAsia="Constantia" w:hAnsi="Times New Roman" w:cs="Times New Roman"/>
          <w:sz w:val="28"/>
          <w:szCs w:val="28"/>
        </w:rPr>
      </w:pPr>
    </w:p>
    <w:tbl>
      <w:tblPr>
        <w:tblW w:w="0" w:type="auto"/>
        <w:tblInd w:w="993" w:type="dxa"/>
        <w:tblLook w:val="04A0" w:firstRow="1" w:lastRow="0" w:firstColumn="1" w:lastColumn="0" w:noHBand="0" w:noVBand="1"/>
      </w:tblPr>
      <w:tblGrid>
        <w:gridCol w:w="4487"/>
        <w:gridCol w:w="4551"/>
      </w:tblGrid>
      <w:tr w:rsidR="00047C7A" w:rsidRPr="00047C7A" w:rsidTr="002C68C0">
        <w:tc>
          <w:tcPr>
            <w:tcW w:w="4487" w:type="dxa"/>
          </w:tcPr>
          <w:p w:rsidR="00047C7A" w:rsidRDefault="00E75422" w:rsidP="00047C7A">
            <w:pPr>
              <w:tabs>
                <w:tab w:val="left" w:pos="1843"/>
                <w:tab w:val="right" w:leader="dot" w:pos="9496"/>
              </w:tabs>
              <w:spacing w:after="0"/>
              <w:jc w:val="both"/>
              <w:rPr>
                <w:rFonts w:ascii="Times New Roman" w:eastAsia="Calibri" w:hAnsi="Times New Roman" w:cs="Times New Roman"/>
                <w:color w:val="1A1A1A"/>
                <w:sz w:val="28"/>
                <w:szCs w:val="28"/>
                <w:lang w:eastAsia="en-US"/>
              </w:rPr>
            </w:pPr>
            <w:r>
              <w:rPr>
                <w:rFonts w:ascii="Times New Roman" w:eastAsia="Calibri" w:hAnsi="Times New Roman" w:cs="Times New Roman"/>
                <w:color w:val="1A1A1A"/>
                <w:sz w:val="28"/>
                <w:szCs w:val="28"/>
                <w:lang w:eastAsia="en-US"/>
              </w:rPr>
              <w:t>Принят</w:t>
            </w:r>
            <w:r w:rsidR="00047C7A">
              <w:rPr>
                <w:rFonts w:ascii="Times New Roman" w:eastAsia="Calibri" w:hAnsi="Times New Roman" w:cs="Times New Roman"/>
                <w:color w:val="1A1A1A"/>
                <w:sz w:val="28"/>
                <w:szCs w:val="28"/>
                <w:lang w:eastAsia="en-US"/>
              </w:rPr>
              <w:t>:</w:t>
            </w:r>
          </w:p>
          <w:p w:rsidR="00047C7A" w:rsidRDefault="00047C7A" w:rsidP="00047C7A">
            <w:pPr>
              <w:tabs>
                <w:tab w:val="left" w:pos="1843"/>
                <w:tab w:val="right" w:leader="dot" w:pos="9496"/>
              </w:tabs>
              <w:spacing w:after="0"/>
              <w:jc w:val="both"/>
              <w:rPr>
                <w:rFonts w:ascii="Times New Roman" w:eastAsia="Calibri" w:hAnsi="Times New Roman" w:cs="Times New Roman"/>
                <w:color w:val="1A1A1A"/>
                <w:sz w:val="28"/>
                <w:szCs w:val="28"/>
                <w:lang w:eastAsia="en-US"/>
              </w:rPr>
            </w:pPr>
            <w:r>
              <w:rPr>
                <w:rFonts w:ascii="Times New Roman" w:eastAsia="Calibri" w:hAnsi="Times New Roman" w:cs="Times New Roman"/>
                <w:color w:val="1A1A1A"/>
                <w:sz w:val="28"/>
                <w:szCs w:val="28"/>
                <w:lang w:eastAsia="en-US"/>
              </w:rPr>
              <w:t>решением педагогического</w:t>
            </w:r>
          </w:p>
          <w:p w:rsidR="00047C7A" w:rsidRDefault="00047C7A" w:rsidP="00047C7A">
            <w:pPr>
              <w:tabs>
                <w:tab w:val="left" w:pos="1843"/>
                <w:tab w:val="right" w:leader="dot" w:pos="9496"/>
              </w:tabs>
              <w:spacing w:after="0"/>
              <w:jc w:val="both"/>
              <w:rPr>
                <w:rFonts w:ascii="Times New Roman" w:eastAsia="Calibri" w:hAnsi="Times New Roman" w:cs="Times New Roman"/>
                <w:color w:val="1A1A1A"/>
                <w:sz w:val="28"/>
                <w:szCs w:val="28"/>
                <w:lang w:eastAsia="en-US"/>
              </w:rPr>
            </w:pPr>
            <w:r>
              <w:rPr>
                <w:rFonts w:ascii="Times New Roman" w:eastAsia="Calibri" w:hAnsi="Times New Roman" w:cs="Times New Roman"/>
                <w:color w:val="1A1A1A"/>
                <w:sz w:val="28"/>
                <w:szCs w:val="28"/>
                <w:lang w:eastAsia="en-US"/>
              </w:rPr>
              <w:t>совета корпуса</w:t>
            </w:r>
          </w:p>
          <w:p w:rsidR="00047C7A" w:rsidRPr="00047C7A" w:rsidRDefault="00015503" w:rsidP="00047C7A">
            <w:pPr>
              <w:tabs>
                <w:tab w:val="left" w:pos="1843"/>
                <w:tab w:val="right" w:leader="dot" w:pos="9496"/>
              </w:tabs>
              <w:spacing w:after="0"/>
              <w:jc w:val="both"/>
              <w:rPr>
                <w:rFonts w:ascii="Times New Roman" w:eastAsia="Calibri" w:hAnsi="Times New Roman" w:cs="Times New Roman"/>
                <w:color w:val="1A1A1A"/>
                <w:sz w:val="28"/>
                <w:szCs w:val="28"/>
                <w:lang w:eastAsia="en-US"/>
              </w:rPr>
            </w:pPr>
            <w:r>
              <w:rPr>
                <w:rFonts w:ascii="Times New Roman" w:eastAsia="Calibri" w:hAnsi="Times New Roman" w:cs="Times New Roman"/>
                <w:color w:val="1A1A1A"/>
                <w:sz w:val="28"/>
                <w:szCs w:val="28"/>
                <w:lang w:eastAsia="en-US"/>
              </w:rPr>
              <w:t>протокол №4 от 26</w:t>
            </w:r>
            <w:r w:rsidR="0017187B">
              <w:rPr>
                <w:rFonts w:ascii="Times New Roman" w:eastAsia="Calibri" w:hAnsi="Times New Roman" w:cs="Times New Roman"/>
                <w:color w:val="1A1A1A"/>
                <w:sz w:val="28"/>
                <w:szCs w:val="28"/>
                <w:lang w:eastAsia="en-US"/>
              </w:rPr>
              <w:t xml:space="preserve">. </w:t>
            </w:r>
            <w:r>
              <w:rPr>
                <w:rFonts w:ascii="Times New Roman" w:eastAsia="Calibri" w:hAnsi="Times New Roman" w:cs="Times New Roman"/>
                <w:color w:val="1A1A1A"/>
                <w:sz w:val="28"/>
                <w:szCs w:val="28"/>
                <w:lang w:eastAsia="en-US"/>
              </w:rPr>
              <w:t>03.2024</w:t>
            </w:r>
            <w:r w:rsidR="00047C7A">
              <w:rPr>
                <w:rFonts w:ascii="Times New Roman" w:eastAsia="Calibri" w:hAnsi="Times New Roman" w:cs="Times New Roman"/>
                <w:color w:val="1A1A1A"/>
                <w:sz w:val="28"/>
                <w:szCs w:val="28"/>
                <w:lang w:eastAsia="en-US"/>
              </w:rPr>
              <w:t>г.</w:t>
            </w:r>
          </w:p>
        </w:tc>
        <w:tc>
          <w:tcPr>
            <w:tcW w:w="4551" w:type="dxa"/>
          </w:tcPr>
          <w:p w:rsidR="00047C7A" w:rsidRPr="006C253B" w:rsidRDefault="00E75422" w:rsidP="00047C7A">
            <w:pPr>
              <w:tabs>
                <w:tab w:val="left" w:pos="1843"/>
                <w:tab w:val="right" w:leader="dot" w:pos="9496"/>
              </w:tabs>
              <w:spacing w:after="0"/>
              <w:rPr>
                <w:rFonts w:ascii="Times New Roman" w:eastAsia="Calibri" w:hAnsi="Times New Roman" w:cs="Times New Roman"/>
                <w:sz w:val="28"/>
                <w:szCs w:val="28"/>
                <w:lang w:eastAsia="en-US"/>
              </w:rPr>
            </w:pPr>
            <w:r w:rsidRPr="006C253B">
              <w:rPr>
                <w:rFonts w:ascii="Times New Roman" w:eastAsia="Calibri" w:hAnsi="Times New Roman" w:cs="Times New Roman"/>
                <w:sz w:val="28"/>
                <w:szCs w:val="28"/>
                <w:lang w:eastAsia="en-US"/>
              </w:rPr>
              <w:t>Утверждён</w:t>
            </w:r>
            <w:r w:rsidR="00047C7A" w:rsidRPr="006C253B">
              <w:rPr>
                <w:rFonts w:ascii="Times New Roman" w:eastAsia="Calibri" w:hAnsi="Times New Roman" w:cs="Times New Roman"/>
                <w:sz w:val="28"/>
                <w:szCs w:val="28"/>
                <w:lang w:eastAsia="en-US"/>
              </w:rPr>
              <w:t xml:space="preserve"> приказом директора ГБОУ РО «Орловский казачий кадетский корпус»</w:t>
            </w:r>
          </w:p>
          <w:p w:rsidR="00047C7A" w:rsidRPr="006C253B" w:rsidRDefault="00DE6310" w:rsidP="00047C7A">
            <w:pPr>
              <w:pBdr>
                <w:bottom w:val="single" w:sz="12" w:space="1" w:color="auto"/>
              </w:pBdr>
              <w:tabs>
                <w:tab w:val="left" w:pos="1843"/>
                <w:tab w:val="right" w:leader="dot" w:pos="9496"/>
              </w:tabs>
              <w:spacing w:after="0"/>
              <w:rPr>
                <w:rFonts w:ascii="Times New Roman" w:eastAsia="Calibri" w:hAnsi="Times New Roman" w:cs="Times New Roman"/>
                <w:sz w:val="28"/>
                <w:szCs w:val="28"/>
                <w:lang w:eastAsia="en-US"/>
              </w:rPr>
            </w:pPr>
            <w:r w:rsidRPr="006C253B">
              <w:rPr>
                <w:rFonts w:ascii="Times New Roman" w:eastAsia="Calibri" w:hAnsi="Times New Roman" w:cs="Times New Roman"/>
                <w:sz w:val="28"/>
                <w:szCs w:val="28"/>
                <w:lang w:eastAsia="en-US"/>
              </w:rPr>
              <w:t xml:space="preserve">№  </w:t>
            </w:r>
            <w:r w:rsidR="00660506">
              <w:rPr>
                <w:rFonts w:ascii="Times New Roman" w:eastAsia="Calibri" w:hAnsi="Times New Roman" w:cs="Times New Roman"/>
                <w:sz w:val="28"/>
                <w:szCs w:val="28"/>
                <w:lang w:eastAsia="en-US"/>
              </w:rPr>
              <w:t>56</w:t>
            </w:r>
            <w:r w:rsidR="0017187B" w:rsidRPr="006C253B">
              <w:rPr>
                <w:rFonts w:ascii="Times New Roman" w:eastAsia="Calibri" w:hAnsi="Times New Roman" w:cs="Times New Roman"/>
                <w:sz w:val="28"/>
                <w:szCs w:val="28"/>
                <w:lang w:eastAsia="en-US"/>
              </w:rPr>
              <w:t xml:space="preserve"> </w:t>
            </w:r>
            <w:r w:rsidR="007520D9" w:rsidRPr="006C253B">
              <w:rPr>
                <w:rFonts w:ascii="Times New Roman" w:eastAsia="Calibri" w:hAnsi="Times New Roman" w:cs="Times New Roman"/>
                <w:sz w:val="28"/>
                <w:szCs w:val="28"/>
                <w:lang w:eastAsia="en-US"/>
              </w:rPr>
              <w:t xml:space="preserve"> от </w:t>
            </w:r>
            <w:r w:rsidR="006C253B" w:rsidRPr="006C253B">
              <w:rPr>
                <w:rFonts w:ascii="Times New Roman" w:eastAsia="Calibri" w:hAnsi="Times New Roman" w:cs="Times New Roman"/>
                <w:sz w:val="28"/>
                <w:szCs w:val="28"/>
                <w:lang w:eastAsia="en-US"/>
              </w:rPr>
              <w:t>27</w:t>
            </w:r>
            <w:r w:rsidR="0017187B" w:rsidRPr="006C253B">
              <w:rPr>
                <w:rFonts w:ascii="Times New Roman" w:eastAsia="Calibri" w:hAnsi="Times New Roman" w:cs="Times New Roman"/>
                <w:sz w:val="28"/>
                <w:szCs w:val="28"/>
                <w:lang w:eastAsia="en-US"/>
              </w:rPr>
              <w:t>.</w:t>
            </w:r>
            <w:r w:rsidR="006C253B" w:rsidRPr="006C253B">
              <w:rPr>
                <w:rFonts w:ascii="Times New Roman" w:eastAsia="Calibri" w:hAnsi="Times New Roman" w:cs="Times New Roman"/>
                <w:sz w:val="28"/>
                <w:szCs w:val="28"/>
                <w:lang w:eastAsia="en-US"/>
              </w:rPr>
              <w:t>03.2024</w:t>
            </w:r>
            <w:r w:rsidR="00047C7A" w:rsidRPr="006C253B">
              <w:rPr>
                <w:rFonts w:ascii="Times New Roman" w:eastAsia="Calibri" w:hAnsi="Times New Roman" w:cs="Times New Roman"/>
                <w:sz w:val="28"/>
                <w:szCs w:val="28"/>
                <w:lang w:eastAsia="en-US"/>
              </w:rPr>
              <w:t>г</w:t>
            </w:r>
            <w:r w:rsidR="00E75422" w:rsidRPr="006C253B">
              <w:rPr>
                <w:rFonts w:ascii="Times New Roman" w:eastAsia="Calibri" w:hAnsi="Times New Roman" w:cs="Times New Roman"/>
                <w:sz w:val="28"/>
                <w:szCs w:val="28"/>
                <w:lang w:eastAsia="en-US"/>
              </w:rPr>
              <w:t>.</w:t>
            </w:r>
          </w:p>
          <w:p w:rsidR="00047C7A" w:rsidRPr="006C253B" w:rsidRDefault="00047C7A" w:rsidP="00047C7A">
            <w:pPr>
              <w:spacing w:after="0" w:line="240" w:lineRule="auto"/>
              <w:rPr>
                <w:rFonts w:ascii="Times New Roman" w:eastAsia="Times New Roman" w:hAnsi="Times New Roman" w:cs="Times New Roman"/>
                <w:sz w:val="28"/>
                <w:szCs w:val="28"/>
              </w:rPr>
            </w:pPr>
            <w:r w:rsidRPr="006C253B">
              <w:rPr>
                <w:rFonts w:ascii="Times New Roman" w:eastAsia="Times New Roman" w:hAnsi="Times New Roman" w:cs="Times New Roman"/>
                <w:sz w:val="28"/>
                <w:szCs w:val="28"/>
              </w:rPr>
              <w:t>Волков И.В.</w:t>
            </w:r>
          </w:p>
          <w:p w:rsidR="00047C7A" w:rsidRPr="006C253B" w:rsidRDefault="00047C7A" w:rsidP="00047C7A">
            <w:pPr>
              <w:tabs>
                <w:tab w:val="left" w:pos="1843"/>
                <w:tab w:val="right" w:leader="dot" w:pos="9496"/>
              </w:tabs>
              <w:spacing w:after="0"/>
              <w:jc w:val="both"/>
              <w:rPr>
                <w:rFonts w:ascii="Times New Roman" w:eastAsia="Calibri" w:hAnsi="Times New Roman" w:cs="Times New Roman"/>
                <w:sz w:val="28"/>
                <w:szCs w:val="28"/>
                <w:lang w:eastAsia="en-US"/>
              </w:rPr>
            </w:pPr>
          </w:p>
        </w:tc>
      </w:tr>
    </w:tbl>
    <w:p w:rsidR="00674587" w:rsidRDefault="00674587" w:rsidP="00674587">
      <w:pPr>
        <w:spacing w:after="0" w:line="240" w:lineRule="auto"/>
        <w:ind w:firstLine="709"/>
        <w:jc w:val="center"/>
        <w:rPr>
          <w:rFonts w:ascii="Times New Roman" w:eastAsia="Constantia" w:hAnsi="Times New Roman" w:cs="Times New Roman"/>
          <w:sz w:val="28"/>
          <w:szCs w:val="28"/>
        </w:rPr>
      </w:pPr>
    </w:p>
    <w:p w:rsidR="00674587" w:rsidRDefault="00674587" w:rsidP="00674587">
      <w:pPr>
        <w:spacing w:after="0" w:line="240" w:lineRule="auto"/>
        <w:ind w:firstLine="709"/>
        <w:jc w:val="center"/>
        <w:rPr>
          <w:rFonts w:ascii="Times New Roman" w:eastAsia="Constantia" w:hAnsi="Times New Roman" w:cs="Times New Roman"/>
          <w:sz w:val="28"/>
          <w:szCs w:val="28"/>
        </w:rPr>
      </w:pPr>
    </w:p>
    <w:p w:rsidR="006B1621" w:rsidRDefault="006B1621" w:rsidP="006B1621">
      <w:pPr>
        <w:spacing w:after="0" w:line="240" w:lineRule="auto"/>
        <w:ind w:firstLine="709"/>
        <w:jc w:val="center"/>
        <w:rPr>
          <w:rFonts w:ascii="Times New Roman" w:eastAsia="Constantia" w:hAnsi="Times New Roman" w:cs="Times New Roman"/>
          <w:b/>
          <w:sz w:val="32"/>
          <w:szCs w:val="32"/>
        </w:rPr>
      </w:pPr>
      <w:bookmarkStart w:id="0" w:name="_GoBack"/>
      <w:bookmarkEnd w:id="0"/>
    </w:p>
    <w:p w:rsidR="006B1621" w:rsidRDefault="006B1621" w:rsidP="006B1621">
      <w:pPr>
        <w:spacing w:after="0" w:line="240" w:lineRule="auto"/>
        <w:ind w:firstLine="709"/>
        <w:jc w:val="center"/>
        <w:rPr>
          <w:rFonts w:ascii="Times New Roman" w:eastAsia="Constantia" w:hAnsi="Times New Roman" w:cs="Times New Roman"/>
          <w:b/>
          <w:sz w:val="32"/>
          <w:szCs w:val="32"/>
        </w:rPr>
      </w:pPr>
    </w:p>
    <w:p w:rsidR="006B1621" w:rsidRDefault="006B1621" w:rsidP="006B1621">
      <w:pPr>
        <w:spacing w:after="0" w:line="240" w:lineRule="auto"/>
        <w:ind w:firstLine="709"/>
        <w:jc w:val="center"/>
        <w:rPr>
          <w:rFonts w:ascii="Times New Roman" w:eastAsia="Constantia" w:hAnsi="Times New Roman" w:cs="Times New Roman"/>
          <w:b/>
          <w:sz w:val="32"/>
          <w:szCs w:val="32"/>
        </w:rPr>
      </w:pPr>
    </w:p>
    <w:p w:rsidR="006B1621" w:rsidRDefault="006B1621" w:rsidP="006B1621">
      <w:pPr>
        <w:spacing w:after="0" w:line="240" w:lineRule="auto"/>
        <w:ind w:firstLine="709"/>
        <w:jc w:val="center"/>
        <w:rPr>
          <w:rFonts w:ascii="Times New Roman" w:eastAsia="Constantia" w:hAnsi="Times New Roman" w:cs="Times New Roman"/>
          <w:b/>
          <w:sz w:val="32"/>
          <w:szCs w:val="32"/>
        </w:rPr>
      </w:pPr>
    </w:p>
    <w:p w:rsidR="00674587" w:rsidRPr="006B1621" w:rsidRDefault="006B1621" w:rsidP="006B1621">
      <w:pPr>
        <w:spacing w:after="0" w:line="240" w:lineRule="auto"/>
        <w:ind w:firstLine="709"/>
        <w:jc w:val="center"/>
        <w:rPr>
          <w:rFonts w:ascii="Times New Roman" w:eastAsia="Constantia" w:hAnsi="Times New Roman" w:cs="Times New Roman"/>
          <w:b/>
          <w:sz w:val="32"/>
          <w:szCs w:val="32"/>
        </w:rPr>
      </w:pPr>
      <w:r w:rsidRPr="006B1621">
        <w:rPr>
          <w:rFonts w:ascii="Times New Roman" w:eastAsia="Constantia" w:hAnsi="Times New Roman" w:cs="Times New Roman"/>
          <w:b/>
          <w:sz w:val="32"/>
          <w:szCs w:val="32"/>
        </w:rPr>
        <w:t>Отчёт по результатам</w:t>
      </w:r>
    </w:p>
    <w:p w:rsidR="006B1621" w:rsidRPr="006B1621" w:rsidRDefault="006B1621" w:rsidP="006B1621">
      <w:pPr>
        <w:spacing w:after="0" w:line="240" w:lineRule="auto"/>
        <w:ind w:firstLine="709"/>
        <w:jc w:val="center"/>
        <w:rPr>
          <w:rFonts w:ascii="Times New Roman" w:eastAsia="Constantia" w:hAnsi="Times New Roman" w:cs="Times New Roman"/>
          <w:b/>
          <w:sz w:val="32"/>
          <w:szCs w:val="32"/>
        </w:rPr>
      </w:pPr>
      <w:r w:rsidRPr="006B1621">
        <w:rPr>
          <w:rFonts w:ascii="Times New Roman" w:eastAsia="Constantia" w:hAnsi="Times New Roman" w:cs="Times New Roman"/>
          <w:b/>
          <w:sz w:val="32"/>
          <w:szCs w:val="32"/>
        </w:rPr>
        <w:t>самообследования</w:t>
      </w:r>
    </w:p>
    <w:p w:rsidR="006B1621" w:rsidRPr="006B1621" w:rsidRDefault="00015503" w:rsidP="006B1621">
      <w:pPr>
        <w:spacing w:after="0" w:line="240" w:lineRule="auto"/>
        <w:ind w:firstLine="709"/>
        <w:jc w:val="center"/>
        <w:rPr>
          <w:rFonts w:ascii="Times New Roman" w:eastAsia="Constantia" w:hAnsi="Times New Roman" w:cs="Times New Roman"/>
          <w:b/>
          <w:sz w:val="32"/>
          <w:szCs w:val="32"/>
        </w:rPr>
      </w:pPr>
      <w:r>
        <w:rPr>
          <w:rFonts w:ascii="Times New Roman" w:eastAsia="Constantia" w:hAnsi="Times New Roman" w:cs="Times New Roman"/>
          <w:b/>
          <w:sz w:val="32"/>
          <w:szCs w:val="32"/>
        </w:rPr>
        <w:t>за 2023</w:t>
      </w:r>
      <w:r w:rsidR="006B1621" w:rsidRPr="006B1621">
        <w:rPr>
          <w:rFonts w:ascii="Times New Roman" w:eastAsia="Constantia" w:hAnsi="Times New Roman" w:cs="Times New Roman"/>
          <w:b/>
          <w:sz w:val="32"/>
          <w:szCs w:val="32"/>
        </w:rPr>
        <w:t xml:space="preserve"> год</w:t>
      </w:r>
    </w:p>
    <w:p w:rsidR="006B1621" w:rsidRPr="006B1621" w:rsidRDefault="006B1621" w:rsidP="006B1621">
      <w:pPr>
        <w:spacing w:after="0" w:line="240" w:lineRule="auto"/>
        <w:ind w:firstLine="709"/>
        <w:jc w:val="center"/>
        <w:rPr>
          <w:rFonts w:ascii="Times New Roman" w:eastAsia="Constantia" w:hAnsi="Times New Roman" w:cs="Times New Roman"/>
          <w:sz w:val="32"/>
          <w:szCs w:val="32"/>
        </w:rPr>
      </w:pPr>
      <w:r w:rsidRPr="006B1621">
        <w:rPr>
          <w:rFonts w:ascii="Times New Roman" w:eastAsia="Constantia" w:hAnsi="Times New Roman" w:cs="Times New Roman"/>
          <w:sz w:val="32"/>
          <w:szCs w:val="32"/>
        </w:rPr>
        <w:t>государственное бюджетное общеобразовательное</w:t>
      </w:r>
    </w:p>
    <w:p w:rsidR="006B1621" w:rsidRPr="006B1621" w:rsidRDefault="006B1621" w:rsidP="006B1621">
      <w:pPr>
        <w:spacing w:after="0" w:line="240" w:lineRule="auto"/>
        <w:ind w:firstLine="709"/>
        <w:jc w:val="center"/>
        <w:rPr>
          <w:rFonts w:ascii="Times New Roman" w:eastAsia="Constantia" w:hAnsi="Times New Roman" w:cs="Times New Roman"/>
          <w:sz w:val="32"/>
          <w:szCs w:val="32"/>
        </w:rPr>
      </w:pPr>
      <w:r w:rsidRPr="006B1621">
        <w:rPr>
          <w:rFonts w:ascii="Times New Roman" w:eastAsia="Constantia" w:hAnsi="Times New Roman" w:cs="Times New Roman"/>
          <w:sz w:val="32"/>
          <w:szCs w:val="32"/>
        </w:rPr>
        <w:t>учреждение Ростовской области</w:t>
      </w:r>
    </w:p>
    <w:p w:rsidR="006B1621" w:rsidRPr="006B1621" w:rsidRDefault="006B1621" w:rsidP="006B1621">
      <w:pPr>
        <w:spacing w:after="0" w:line="240" w:lineRule="auto"/>
        <w:ind w:firstLine="709"/>
        <w:jc w:val="center"/>
        <w:rPr>
          <w:rFonts w:ascii="Times New Roman" w:eastAsia="Constantia" w:hAnsi="Times New Roman" w:cs="Times New Roman"/>
          <w:sz w:val="32"/>
          <w:szCs w:val="32"/>
        </w:rPr>
      </w:pPr>
      <w:r w:rsidRPr="006B1621">
        <w:rPr>
          <w:rFonts w:ascii="Times New Roman" w:eastAsia="Constantia" w:hAnsi="Times New Roman" w:cs="Times New Roman"/>
          <w:sz w:val="32"/>
          <w:szCs w:val="32"/>
        </w:rPr>
        <w:t>«Орловский казачий кадетский корпус»</w:t>
      </w:r>
    </w:p>
    <w:p w:rsidR="00674587" w:rsidRDefault="00674587" w:rsidP="00674587">
      <w:pPr>
        <w:spacing w:after="0" w:line="240" w:lineRule="auto"/>
        <w:ind w:firstLine="709"/>
        <w:jc w:val="center"/>
        <w:rPr>
          <w:rFonts w:ascii="Times New Roman" w:eastAsia="Constantia" w:hAnsi="Times New Roman" w:cs="Times New Roman"/>
          <w:sz w:val="28"/>
          <w:szCs w:val="28"/>
        </w:rPr>
      </w:pPr>
    </w:p>
    <w:p w:rsidR="00674587" w:rsidRPr="00674587" w:rsidRDefault="00674587" w:rsidP="00674587">
      <w:pPr>
        <w:spacing w:after="0" w:line="360" w:lineRule="auto"/>
        <w:ind w:firstLine="709"/>
        <w:jc w:val="both"/>
        <w:rPr>
          <w:rFonts w:ascii="Times New Roman" w:eastAsia="Constantia" w:hAnsi="Times New Roman" w:cs="Times New Roman"/>
          <w:sz w:val="28"/>
          <w:szCs w:val="28"/>
        </w:rPr>
      </w:pPr>
    </w:p>
    <w:p w:rsidR="00301962" w:rsidRDefault="00301962" w:rsidP="00074D23">
      <w:pPr>
        <w:spacing w:line="360" w:lineRule="auto"/>
        <w:ind w:firstLine="709"/>
        <w:jc w:val="both"/>
        <w:rPr>
          <w:rFonts w:ascii="Times New Roman" w:eastAsia="Constantia" w:hAnsi="Times New Roman" w:cs="Times New Roman"/>
          <w:b/>
          <w:sz w:val="28"/>
          <w:szCs w:val="28"/>
        </w:rPr>
      </w:pPr>
    </w:p>
    <w:p w:rsidR="00301962" w:rsidRDefault="00301962" w:rsidP="00074D23">
      <w:pPr>
        <w:spacing w:line="360" w:lineRule="auto"/>
        <w:ind w:firstLine="709"/>
        <w:jc w:val="both"/>
        <w:rPr>
          <w:rFonts w:ascii="Times New Roman" w:eastAsia="Constantia" w:hAnsi="Times New Roman" w:cs="Times New Roman"/>
          <w:b/>
          <w:sz w:val="28"/>
          <w:szCs w:val="28"/>
        </w:rPr>
      </w:pPr>
    </w:p>
    <w:p w:rsidR="00301962" w:rsidRDefault="00301962" w:rsidP="00074D23">
      <w:pPr>
        <w:spacing w:line="360" w:lineRule="auto"/>
        <w:ind w:firstLine="709"/>
        <w:jc w:val="both"/>
        <w:rPr>
          <w:rFonts w:ascii="Times New Roman" w:eastAsia="Constantia" w:hAnsi="Times New Roman" w:cs="Times New Roman"/>
          <w:b/>
          <w:sz w:val="28"/>
          <w:szCs w:val="28"/>
        </w:rPr>
      </w:pPr>
    </w:p>
    <w:p w:rsidR="00301962" w:rsidRDefault="00301962" w:rsidP="00E75422">
      <w:pPr>
        <w:spacing w:line="360" w:lineRule="auto"/>
        <w:jc w:val="both"/>
        <w:rPr>
          <w:rFonts w:ascii="Times New Roman" w:eastAsia="Constantia" w:hAnsi="Times New Roman" w:cs="Times New Roman"/>
          <w:b/>
          <w:sz w:val="28"/>
          <w:szCs w:val="28"/>
        </w:rPr>
      </w:pPr>
    </w:p>
    <w:p w:rsidR="006B1621" w:rsidRDefault="006B1621" w:rsidP="00074D23">
      <w:pPr>
        <w:spacing w:line="360" w:lineRule="auto"/>
        <w:ind w:firstLine="709"/>
        <w:jc w:val="both"/>
        <w:rPr>
          <w:rFonts w:ascii="Times New Roman" w:eastAsia="Constantia" w:hAnsi="Times New Roman" w:cs="Times New Roman"/>
          <w:b/>
          <w:sz w:val="28"/>
          <w:szCs w:val="28"/>
        </w:rPr>
      </w:pPr>
    </w:p>
    <w:p w:rsidR="00301962" w:rsidRPr="006B1621" w:rsidRDefault="006B1621" w:rsidP="00E75422">
      <w:pPr>
        <w:spacing w:after="0" w:line="360" w:lineRule="auto"/>
        <w:ind w:firstLine="709"/>
        <w:jc w:val="center"/>
        <w:rPr>
          <w:rFonts w:ascii="Times New Roman" w:eastAsia="Constantia" w:hAnsi="Times New Roman" w:cs="Times New Roman"/>
          <w:sz w:val="28"/>
          <w:szCs w:val="28"/>
        </w:rPr>
      </w:pPr>
      <w:r w:rsidRPr="006B1621">
        <w:rPr>
          <w:rFonts w:ascii="Times New Roman" w:eastAsia="Constantia" w:hAnsi="Times New Roman" w:cs="Times New Roman"/>
          <w:sz w:val="28"/>
          <w:szCs w:val="28"/>
        </w:rPr>
        <w:t>п. Орловский</w:t>
      </w:r>
    </w:p>
    <w:p w:rsidR="00301962" w:rsidRDefault="00301962" w:rsidP="00B14052">
      <w:pPr>
        <w:spacing w:line="360" w:lineRule="auto"/>
        <w:jc w:val="both"/>
        <w:rPr>
          <w:rFonts w:ascii="Times New Roman" w:eastAsia="Constantia" w:hAnsi="Times New Roman" w:cs="Times New Roman"/>
          <w:b/>
          <w:sz w:val="28"/>
          <w:szCs w:val="28"/>
        </w:rPr>
      </w:pPr>
    </w:p>
    <w:p w:rsidR="002A5352" w:rsidRPr="00F7318A" w:rsidRDefault="00196DB2" w:rsidP="008B484E">
      <w:pPr>
        <w:spacing w:line="360" w:lineRule="auto"/>
        <w:ind w:firstLine="709"/>
        <w:jc w:val="both"/>
        <w:rPr>
          <w:rFonts w:ascii="Times New Roman" w:eastAsia="Constantia" w:hAnsi="Times New Roman" w:cs="Times New Roman"/>
          <w:b/>
          <w:sz w:val="28"/>
          <w:szCs w:val="28"/>
        </w:rPr>
      </w:pPr>
      <w:r>
        <w:rPr>
          <w:rFonts w:ascii="Times New Roman" w:eastAsia="Constantia" w:hAnsi="Times New Roman" w:cs="Times New Roman"/>
          <w:b/>
          <w:sz w:val="28"/>
          <w:szCs w:val="28"/>
        </w:rPr>
        <w:t xml:space="preserve">                                                   </w:t>
      </w:r>
      <w:r w:rsidR="006C4B97" w:rsidRPr="00F7318A">
        <w:rPr>
          <w:rFonts w:ascii="Times New Roman" w:eastAsia="Constantia" w:hAnsi="Times New Roman" w:cs="Times New Roman"/>
          <w:b/>
          <w:sz w:val="28"/>
          <w:szCs w:val="28"/>
        </w:rPr>
        <w:t>Содержание</w:t>
      </w:r>
    </w:p>
    <w:p w:rsidR="00932ED6" w:rsidRPr="00074D23" w:rsidRDefault="006C4B97" w:rsidP="008B484E">
      <w:pPr>
        <w:spacing w:line="360" w:lineRule="auto"/>
        <w:ind w:firstLine="709"/>
        <w:jc w:val="both"/>
        <w:rPr>
          <w:rFonts w:ascii="Times New Roman" w:eastAsia="Constantia" w:hAnsi="Times New Roman" w:cs="Times New Roman"/>
          <w:sz w:val="28"/>
          <w:szCs w:val="28"/>
        </w:rPr>
      </w:pPr>
      <w:r w:rsidRPr="00074D23">
        <w:rPr>
          <w:rFonts w:ascii="Times New Roman" w:eastAsia="Constantia" w:hAnsi="Times New Roman" w:cs="Times New Roman"/>
          <w:sz w:val="28"/>
          <w:szCs w:val="28"/>
        </w:rPr>
        <w:t>1. 1. Образовательная деятельность</w:t>
      </w:r>
      <w:r w:rsidR="00196DB2">
        <w:rPr>
          <w:rFonts w:ascii="Times New Roman" w:eastAsia="Constantia" w:hAnsi="Times New Roman" w:cs="Times New Roman"/>
          <w:sz w:val="28"/>
          <w:szCs w:val="28"/>
        </w:rPr>
        <w:t>………………………………</w:t>
      </w:r>
      <w:r w:rsidR="004D0D67">
        <w:rPr>
          <w:rFonts w:ascii="Times New Roman" w:eastAsia="Constantia" w:hAnsi="Times New Roman" w:cs="Times New Roman"/>
          <w:sz w:val="28"/>
          <w:szCs w:val="28"/>
        </w:rPr>
        <w:t>.</w:t>
      </w:r>
      <w:r w:rsidR="006A6468">
        <w:rPr>
          <w:rFonts w:ascii="Times New Roman" w:eastAsia="Constantia" w:hAnsi="Times New Roman" w:cs="Times New Roman"/>
          <w:sz w:val="28"/>
          <w:szCs w:val="28"/>
        </w:rPr>
        <w:t>.</w:t>
      </w:r>
      <w:r w:rsidR="004D0D67">
        <w:rPr>
          <w:rFonts w:ascii="Times New Roman" w:eastAsia="Constantia" w:hAnsi="Times New Roman" w:cs="Times New Roman"/>
          <w:sz w:val="28"/>
          <w:szCs w:val="28"/>
        </w:rPr>
        <w:t>. стр.3</w:t>
      </w:r>
    </w:p>
    <w:p w:rsidR="004918F4" w:rsidRPr="00074D23" w:rsidRDefault="004918F4" w:rsidP="008B484E">
      <w:pPr>
        <w:spacing w:line="360" w:lineRule="auto"/>
        <w:ind w:firstLine="709"/>
        <w:jc w:val="both"/>
        <w:rPr>
          <w:rFonts w:ascii="Times New Roman" w:eastAsia="Constantia" w:hAnsi="Times New Roman" w:cs="Times New Roman"/>
          <w:sz w:val="28"/>
          <w:szCs w:val="28"/>
        </w:rPr>
      </w:pPr>
      <w:r w:rsidRPr="00074D23">
        <w:rPr>
          <w:rFonts w:ascii="Times New Roman" w:eastAsia="Constantia" w:hAnsi="Times New Roman" w:cs="Times New Roman"/>
          <w:sz w:val="28"/>
          <w:szCs w:val="28"/>
        </w:rPr>
        <w:t>1.2.Система управления организации</w:t>
      </w:r>
      <w:r w:rsidR="00196DB2">
        <w:rPr>
          <w:rFonts w:ascii="Times New Roman" w:eastAsia="Constantia" w:hAnsi="Times New Roman" w:cs="Times New Roman"/>
          <w:sz w:val="28"/>
          <w:szCs w:val="28"/>
        </w:rPr>
        <w:t>………………………………</w:t>
      </w:r>
      <w:r w:rsidR="006A6468">
        <w:rPr>
          <w:rFonts w:ascii="Times New Roman" w:eastAsia="Constantia" w:hAnsi="Times New Roman" w:cs="Times New Roman"/>
          <w:sz w:val="28"/>
          <w:szCs w:val="28"/>
        </w:rPr>
        <w:t>..</w:t>
      </w:r>
      <w:r w:rsidR="004D0D67">
        <w:rPr>
          <w:rFonts w:ascii="Times New Roman" w:eastAsia="Constantia" w:hAnsi="Times New Roman" w:cs="Times New Roman"/>
          <w:sz w:val="28"/>
          <w:szCs w:val="28"/>
        </w:rPr>
        <w:t>стр.7</w:t>
      </w:r>
    </w:p>
    <w:p w:rsidR="00001717" w:rsidRPr="00074D23" w:rsidRDefault="00001717" w:rsidP="008B484E">
      <w:pPr>
        <w:spacing w:line="360" w:lineRule="auto"/>
        <w:ind w:firstLine="709"/>
        <w:jc w:val="both"/>
        <w:rPr>
          <w:rFonts w:ascii="Times New Roman" w:eastAsia="Constantia" w:hAnsi="Times New Roman" w:cs="Times New Roman"/>
          <w:sz w:val="28"/>
          <w:szCs w:val="28"/>
        </w:rPr>
      </w:pPr>
      <w:r w:rsidRPr="00074D23">
        <w:rPr>
          <w:rFonts w:ascii="Times New Roman" w:eastAsia="Constantia" w:hAnsi="Times New Roman" w:cs="Times New Roman"/>
          <w:sz w:val="28"/>
          <w:szCs w:val="28"/>
        </w:rPr>
        <w:t>1.3. Содержание и качество подготовки обучающихся</w:t>
      </w:r>
      <w:r w:rsidR="00196DB2">
        <w:rPr>
          <w:rFonts w:ascii="Times New Roman" w:eastAsia="Constantia" w:hAnsi="Times New Roman" w:cs="Times New Roman"/>
          <w:sz w:val="28"/>
          <w:szCs w:val="28"/>
        </w:rPr>
        <w:t>…………</w:t>
      </w:r>
      <w:r w:rsidR="006A6468">
        <w:rPr>
          <w:rFonts w:ascii="Times New Roman" w:eastAsia="Constantia" w:hAnsi="Times New Roman" w:cs="Times New Roman"/>
          <w:sz w:val="28"/>
          <w:szCs w:val="28"/>
        </w:rPr>
        <w:t>…</w:t>
      </w:r>
      <w:r w:rsidR="004D0D67">
        <w:rPr>
          <w:rFonts w:ascii="Times New Roman" w:eastAsia="Constantia" w:hAnsi="Times New Roman" w:cs="Times New Roman"/>
          <w:sz w:val="28"/>
          <w:szCs w:val="28"/>
        </w:rPr>
        <w:t>..стр.7</w:t>
      </w:r>
    </w:p>
    <w:p w:rsidR="00932ED6" w:rsidRPr="00074D23" w:rsidRDefault="00932ED6" w:rsidP="008B484E">
      <w:pPr>
        <w:spacing w:line="360" w:lineRule="auto"/>
        <w:ind w:firstLine="709"/>
        <w:jc w:val="both"/>
        <w:rPr>
          <w:rFonts w:ascii="Times New Roman" w:eastAsia="Constantia" w:hAnsi="Times New Roman" w:cs="Times New Roman"/>
          <w:sz w:val="28"/>
          <w:szCs w:val="28"/>
        </w:rPr>
      </w:pPr>
      <w:r w:rsidRPr="00074D23">
        <w:rPr>
          <w:rFonts w:ascii="Times New Roman" w:eastAsia="Constantia" w:hAnsi="Times New Roman" w:cs="Times New Roman"/>
          <w:sz w:val="28"/>
          <w:szCs w:val="28"/>
        </w:rPr>
        <w:t>1.4. Организация учебного процесса</w:t>
      </w:r>
      <w:r w:rsidR="00196DB2">
        <w:rPr>
          <w:rFonts w:ascii="Times New Roman" w:eastAsia="Constantia" w:hAnsi="Times New Roman" w:cs="Times New Roman"/>
          <w:sz w:val="28"/>
          <w:szCs w:val="28"/>
        </w:rPr>
        <w:t>……………………………</w:t>
      </w:r>
      <w:r w:rsidR="006450A8">
        <w:rPr>
          <w:rFonts w:ascii="Times New Roman" w:eastAsia="Constantia" w:hAnsi="Times New Roman" w:cs="Times New Roman"/>
          <w:sz w:val="28"/>
          <w:szCs w:val="28"/>
        </w:rPr>
        <w:t>…</w:t>
      </w:r>
      <w:r w:rsidR="006A6468">
        <w:rPr>
          <w:rFonts w:ascii="Times New Roman" w:eastAsia="Constantia" w:hAnsi="Times New Roman" w:cs="Times New Roman"/>
          <w:sz w:val="28"/>
          <w:szCs w:val="28"/>
        </w:rPr>
        <w:t>..</w:t>
      </w:r>
      <w:r w:rsidR="006450A8">
        <w:rPr>
          <w:rFonts w:ascii="Times New Roman" w:eastAsia="Constantia" w:hAnsi="Times New Roman" w:cs="Times New Roman"/>
          <w:sz w:val="28"/>
          <w:szCs w:val="28"/>
        </w:rPr>
        <w:t>..стр.9</w:t>
      </w:r>
    </w:p>
    <w:p w:rsidR="00932ED6" w:rsidRPr="00074D23" w:rsidRDefault="00932ED6" w:rsidP="008B484E">
      <w:pPr>
        <w:spacing w:line="360" w:lineRule="auto"/>
        <w:ind w:hanging="38"/>
        <w:jc w:val="both"/>
        <w:rPr>
          <w:rFonts w:ascii="Times New Roman" w:hAnsi="Times New Roman" w:cs="Times New Roman"/>
          <w:sz w:val="28"/>
          <w:szCs w:val="28"/>
        </w:rPr>
      </w:pPr>
      <w:r w:rsidRPr="00074D23">
        <w:rPr>
          <w:rFonts w:ascii="Times New Roman" w:eastAsia="Constantia" w:hAnsi="Times New Roman" w:cs="Times New Roman"/>
          <w:sz w:val="28"/>
          <w:szCs w:val="28"/>
        </w:rPr>
        <w:t xml:space="preserve">           1.5.</w:t>
      </w:r>
      <w:r w:rsidR="00CB3EAF" w:rsidRPr="00074D23">
        <w:rPr>
          <w:rFonts w:ascii="Times New Roman" w:eastAsia="Constantia" w:hAnsi="Times New Roman" w:cs="Times New Roman"/>
          <w:sz w:val="28"/>
          <w:szCs w:val="28"/>
        </w:rPr>
        <w:t xml:space="preserve"> </w:t>
      </w:r>
      <w:r w:rsidR="00FB369A">
        <w:rPr>
          <w:rFonts w:ascii="Times New Roman" w:hAnsi="Times New Roman" w:cs="Times New Roman"/>
          <w:noProof/>
          <w:sz w:val="28"/>
          <w:szCs w:val="28"/>
        </w:rPr>
        <w:t>Анализ воспитательной работы……………………………</w:t>
      </w:r>
      <w:r w:rsidR="006A6468">
        <w:rPr>
          <w:rFonts w:ascii="Times New Roman" w:hAnsi="Times New Roman" w:cs="Times New Roman"/>
          <w:noProof/>
          <w:sz w:val="28"/>
          <w:szCs w:val="28"/>
        </w:rPr>
        <w:t>…</w:t>
      </w:r>
      <w:r w:rsidR="00FB369A">
        <w:rPr>
          <w:rFonts w:ascii="Times New Roman" w:hAnsi="Times New Roman" w:cs="Times New Roman"/>
          <w:noProof/>
          <w:sz w:val="28"/>
          <w:szCs w:val="28"/>
        </w:rPr>
        <w:t>..стр.107</w:t>
      </w:r>
    </w:p>
    <w:p w:rsidR="00932ED6" w:rsidRPr="00074D23" w:rsidRDefault="00932ED6" w:rsidP="008B484E">
      <w:pPr>
        <w:spacing w:line="360" w:lineRule="auto"/>
        <w:ind w:hanging="38"/>
        <w:jc w:val="both"/>
        <w:rPr>
          <w:rFonts w:ascii="Times New Roman" w:hAnsi="Times New Roman" w:cs="Times New Roman"/>
          <w:sz w:val="28"/>
          <w:szCs w:val="28"/>
        </w:rPr>
      </w:pPr>
      <w:r w:rsidRPr="00074D23">
        <w:rPr>
          <w:rFonts w:ascii="Times New Roman" w:hAnsi="Times New Roman" w:cs="Times New Roman"/>
          <w:sz w:val="28"/>
          <w:szCs w:val="28"/>
        </w:rPr>
        <w:t xml:space="preserve">           1.6.</w:t>
      </w:r>
      <w:r w:rsidR="00CB3EAF" w:rsidRPr="00074D23">
        <w:rPr>
          <w:rFonts w:ascii="Times New Roman" w:hAnsi="Times New Roman" w:cs="Times New Roman"/>
          <w:sz w:val="28"/>
          <w:szCs w:val="28"/>
        </w:rPr>
        <w:t xml:space="preserve"> </w:t>
      </w:r>
      <w:r w:rsidR="00FB369A">
        <w:rPr>
          <w:rFonts w:ascii="Times New Roman" w:hAnsi="Times New Roman" w:cs="Times New Roman"/>
          <w:sz w:val="28"/>
          <w:szCs w:val="28"/>
        </w:rPr>
        <w:t xml:space="preserve"> Анализ деятельности педагога-психолога…………….…</w:t>
      </w:r>
      <w:r w:rsidR="00196DB2">
        <w:rPr>
          <w:rFonts w:ascii="Times New Roman" w:hAnsi="Times New Roman" w:cs="Times New Roman"/>
          <w:sz w:val="28"/>
          <w:szCs w:val="28"/>
        </w:rPr>
        <w:t>…</w:t>
      </w:r>
      <w:r w:rsidR="006A6468">
        <w:rPr>
          <w:rFonts w:ascii="Times New Roman" w:hAnsi="Times New Roman" w:cs="Times New Roman"/>
          <w:sz w:val="28"/>
          <w:szCs w:val="28"/>
        </w:rPr>
        <w:t>..</w:t>
      </w:r>
      <w:r w:rsidR="00FB369A">
        <w:rPr>
          <w:rFonts w:ascii="Times New Roman" w:hAnsi="Times New Roman" w:cs="Times New Roman"/>
          <w:sz w:val="28"/>
          <w:szCs w:val="28"/>
        </w:rPr>
        <w:t>стр.152</w:t>
      </w:r>
    </w:p>
    <w:p w:rsidR="00F36AEA" w:rsidRPr="00074D23" w:rsidRDefault="00F36AEA" w:rsidP="008B484E">
      <w:pPr>
        <w:pStyle w:val="Standard"/>
        <w:spacing w:line="360" w:lineRule="auto"/>
        <w:jc w:val="both"/>
        <w:rPr>
          <w:rFonts w:ascii="Times New Roman" w:hAnsi="Times New Roman" w:cs="Times New Roman"/>
          <w:iCs/>
          <w:sz w:val="28"/>
          <w:szCs w:val="28"/>
        </w:rPr>
      </w:pPr>
      <w:r w:rsidRPr="00074D23">
        <w:rPr>
          <w:rFonts w:ascii="Times New Roman" w:eastAsiaTheme="minorEastAsia" w:hAnsi="Times New Roman" w:cs="Times New Roman"/>
          <w:kern w:val="0"/>
          <w:sz w:val="28"/>
          <w:szCs w:val="28"/>
          <w:lang w:eastAsia="ru-RU"/>
        </w:rPr>
        <w:t xml:space="preserve">           </w:t>
      </w:r>
      <w:r w:rsidR="00FB369A">
        <w:rPr>
          <w:rFonts w:ascii="Times New Roman" w:hAnsi="Times New Roman" w:cs="Times New Roman"/>
          <w:iCs/>
          <w:sz w:val="28"/>
          <w:szCs w:val="28"/>
        </w:rPr>
        <w:t>1.7</w:t>
      </w:r>
      <w:r w:rsidR="006450A8">
        <w:rPr>
          <w:rFonts w:ascii="Times New Roman" w:hAnsi="Times New Roman" w:cs="Times New Roman"/>
          <w:iCs/>
          <w:sz w:val="28"/>
          <w:szCs w:val="28"/>
        </w:rPr>
        <w:t>.</w:t>
      </w:r>
      <w:r w:rsidR="00FB369A">
        <w:rPr>
          <w:rFonts w:ascii="Times New Roman" w:hAnsi="Times New Roman" w:cs="Times New Roman"/>
          <w:iCs/>
          <w:sz w:val="28"/>
          <w:szCs w:val="28"/>
        </w:rPr>
        <w:t xml:space="preserve"> Анализ работы социального педагога………………………</w:t>
      </w:r>
      <w:r w:rsidR="006A6468">
        <w:rPr>
          <w:rFonts w:ascii="Times New Roman" w:hAnsi="Times New Roman" w:cs="Times New Roman"/>
          <w:iCs/>
          <w:sz w:val="28"/>
          <w:szCs w:val="28"/>
        </w:rPr>
        <w:t>..</w:t>
      </w:r>
      <w:r w:rsidR="00FB369A">
        <w:rPr>
          <w:rFonts w:ascii="Times New Roman" w:hAnsi="Times New Roman" w:cs="Times New Roman"/>
          <w:iCs/>
          <w:sz w:val="28"/>
          <w:szCs w:val="28"/>
        </w:rPr>
        <w:t>.</w:t>
      </w:r>
      <w:r w:rsidR="006450A8">
        <w:rPr>
          <w:rFonts w:ascii="Times New Roman" w:hAnsi="Times New Roman" w:cs="Times New Roman"/>
          <w:iCs/>
          <w:sz w:val="28"/>
          <w:szCs w:val="28"/>
        </w:rPr>
        <w:t>стр.138</w:t>
      </w:r>
    </w:p>
    <w:p w:rsidR="00973EA4" w:rsidRDefault="00F36AEA" w:rsidP="008B484E">
      <w:pPr>
        <w:spacing w:line="360" w:lineRule="auto"/>
        <w:rPr>
          <w:rFonts w:ascii="Times New Roman" w:hAnsi="Times New Roman" w:cs="Times New Roman"/>
          <w:sz w:val="28"/>
          <w:szCs w:val="28"/>
        </w:rPr>
      </w:pPr>
      <w:r w:rsidRPr="00074D23">
        <w:rPr>
          <w:rFonts w:ascii="Times New Roman" w:hAnsi="Times New Roman" w:cs="Times New Roman"/>
          <w:sz w:val="28"/>
          <w:szCs w:val="28"/>
        </w:rPr>
        <w:t xml:space="preserve">           </w:t>
      </w:r>
      <w:r w:rsidR="006A6468">
        <w:rPr>
          <w:rFonts w:ascii="Times New Roman" w:hAnsi="Times New Roman" w:cs="Times New Roman"/>
          <w:sz w:val="28"/>
          <w:szCs w:val="28"/>
        </w:rPr>
        <w:t>1.8 Востребованность выпускников и качество их подготовки…</w:t>
      </w:r>
      <w:r w:rsidR="006450A8">
        <w:rPr>
          <w:rFonts w:ascii="Times New Roman" w:hAnsi="Times New Roman" w:cs="Times New Roman"/>
          <w:sz w:val="28"/>
          <w:szCs w:val="28"/>
        </w:rPr>
        <w:t>.стр.151</w:t>
      </w:r>
    </w:p>
    <w:p w:rsidR="00A83383" w:rsidRDefault="00A83383" w:rsidP="008B484E">
      <w:pPr>
        <w:spacing w:line="360" w:lineRule="auto"/>
        <w:rPr>
          <w:rFonts w:ascii="Times New Roman" w:hAnsi="Times New Roman" w:cs="Times New Roman"/>
          <w:sz w:val="28"/>
          <w:szCs w:val="28"/>
        </w:rPr>
      </w:pPr>
      <w:r>
        <w:rPr>
          <w:rFonts w:ascii="Times New Roman" w:hAnsi="Times New Roman" w:cs="Times New Roman"/>
          <w:sz w:val="28"/>
          <w:szCs w:val="28"/>
        </w:rPr>
        <w:t xml:space="preserve">                      1.8.1.Анализ результатов ГИА-9……………………………стр.160</w:t>
      </w:r>
    </w:p>
    <w:p w:rsidR="00A83383" w:rsidRPr="00074D23" w:rsidRDefault="00A83383" w:rsidP="008B484E">
      <w:pPr>
        <w:spacing w:line="360" w:lineRule="auto"/>
        <w:rPr>
          <w:rFonts w:ascii="Times New Roman" w:hAnsi="Times New Roman" w:cs="Times New Roman"/>
          <w:sz w:val="28"/>
          <w:szCs w:val="28"/>
        </w:rPr>
      </w:pPr>
      <w:r>
        <w:rPr>
          <w:rFonts w:ascii="Times New Roman" w:hAnsi="Times New Roman" w:cs="Times New Roman"/>
          <w:sz w:val="28"/>
          <w:szCs w:val="28"/>
        </w:rPr>
        <w:t xml:space="preserve">                      1.8.2.Анализ результатов ГИА-11………………………….стр.164</w:t>
      </w:r>
    </w:p>
    <w:p w:rsidR="00730ACF" w:rsidRDefault="00F36AEA" w:rsidP="00BF03B5">
      <w:pPr>
        <w:spacing w:line="360" w:lineRule="auto"/>
        <w:rPr>
          <w:rFonts w:ascii="Times New Roman" w:hAnsi="Times New Roman" w:cs="Times New Roman"/>
          <w:sz w:val="28"/>
          <w:szCs w:val="28"/>
        </w:rPr>
      </w:pPr>
      <w:r w:rsidRPr="00074D23">
        <w:rPr>
          <w:rFonts w:ascii="Times New Roman" w:hAnsi="Times New Roman" w:cs="Times New Roman"/>
          <w:sz w:val="28"/>
          <w:szCs w:val="28"/>
        </w:rPr>
        <w:t xml:space="preserve">           </w:t>
      </w:r>
      <w:r w:rsidR="00730ACF" w:rsidRPr="00074D23">
        <w:rPr>
          <w:rFonts w:ascii="Times New Roman" w:hAnsi="Times New Roman" w:cs="Times New Roman"/>
          <w:sz w:val="28"/>
          <w:szCs w:val="28"/>
        </w:rPr>
        <w:t>1</w:t>
      </w:r>
      <w:r w:rsidR="00BF03B5">
        <w:rPr>
          <w:rFonts w:ascii="Times New Roman" w:hAnsi="Times New Roman" w:cs="Times New Roman"/>
          <w:sz w:val="28"/>
          <w:szCs w:val="28"/>
        </w:rPr>
        <w:t>.9.Трудоустройство и/или поступление выпускников……….</w:t>
      </w:r>
      <w:r w:rsidR="00196DB2">
        <w:rPr>
          <w:rFonts w:ascii="Times New Roman" w:hAnsi="Times New Roman" w:cs="Times New Roman"/>
          <w:sz w:val="28"/>
          <w:szCs w:val="28"/>
        </w:rPr>
        <w:t>…</w:t>
      </w:r>
      <w:r w:rsidR="00BF03B5">
        <w:rPr>
          <w:rFonts w:ascii="Times New Roman" w:hAnsi="Times New Roman" w:cs="Times New Roman"/>
          <w:sz w:val="28"/>
          <w:szCs w:val="28"/>
        </w:rPr>
        <w:t>стр.172</w:t>
      </w:r>
    </w:p>
    <w:p w:rsidR="00702C52" w:rsidRDefault="00702C52" w:rsidP="00BF03B5">
      <w:pPr>
        <w:spacing w:line="360" w:lineRule="auto"/>
        <w:rPr>
          <w:rFonts w:ascii="Times New Roman" w:hAnsi="Times New Roman" w:cs="Times New Roman"/>
          <w:sz w:val="28"/>
          <w:szCs w:val="28"/>
        </w:rPr>
      </w:pPr>
      <w:r>
        <w:rPr>
          <w:rFonts w:ascii="Times New Roman" w:hAnsi="Times New Roman" w:cs="Times New Roman"/>
          <w:sz w:val="28"/>
          <w:szCs w:val="28"/>
        </w:rPr>
        <w:t xml:space="preserve">           1.10. Качество кадрового обеспечения……………………………стр.173</w:t>
      </w:r>
    </w:p>
    <w:p w:rsidR="00833AC3" w:rsidRDefault="00833AC3" w:rsidP="00BF03B5">
      <w:pPr>
        <w:spacing w:line="360" w:lineRule="auto"/>
        <w:rPr>
          <w:rFonts w:ascii="Times New Roman" w:hAnsi="Times New Roman" w:cs="Times New Roman"/>
          <w:sz w:val="28"/>
          <w:szCs w:val="28"/>
        </w:rPr>
      </w:pPr>
      <w:r>
        <w:rPr>
          <w:rFonts w:ascii="Times New Roman" w:hAnsi="Times New Roman" w:cs="Times New Roman"/>
          <w:sz w:val="28"/>
          <w:szCs w:val="28"/>
        </w:rPr>
        <w:t xml:space="preserve">           1.11.Учебно-методическое обеспечение…………………………..стр.177</w:t>
      </w:r>
    </w:p>
    <w:p w:rsidR="00833AC3" w:rsidRDefault="00833AC3" w:rsidP="00BF03B5">
      <w:pPr>
        <w:spacing w:line="360" w:lineRule="auto"/>
        <w:rPr>
          <w:rFonts w:ascii="Times New Roman" w:hAnsi="Times New Roman" w:cs="Times New Roman"/>
          <w:sz w:val="28"/>
          <w:szCs w:val="28"/>
        </w:rPr>
      </w:pPr>
      <w:r>
        <w:rPr>
          <w:rFonts w:ascii="Times New Roman" w:hAnsi="Times New Roman" w:cs="Times New Roman"/>
          <w:sz w:val="28"/>
          <w:szCs w:val="28"/>
        </w:rPr>
        <w:t xml:space="preserve">           1.12. Библиотечно-методическое обеспечение…………….……..стр.190</w:t>
      </w:r>
    </w:p>
    <w:p w:rsidR="00833AC3" w:rsidRPr="00074D23" w:rsidRDefault="00833AC3" w:rsidP="00BF03B5">
      <w:pPr>
        <w:spacing w:line="360" w:lineRule="auto"/>
        <w:rPr>
          <w:rFonts w:ascii="Times New Roman" w:hAnsi="Times New Roman" w:cs="Times New Roman"/>
          <w:sz w:val="28"/>
          <w:szCs w:val="28"/>
        </w:rPr>
      </w:pPr>
      <w:r>
        <w:rPr>
          <w:rFonts w:ascii="Times New Roman" w:hAnsi="Times New Roman" w:cs="Times New Roman"/>
          <w:sz w:val="28"/>
          <w:szCs w:val="28"/>
        </w:rPr>
        <w:t xml:space="preserve">           1.13. Материально-техническая база…………………………..….стр.193</w:t>
      </w:r>
    </w:p>
    <w:p w:rsidR="00074D23" w:rsidRDefault="00833AC3" w:rsidP="008B484E">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1.14</w:t>
      </w:r>
      <w:r w:rsidR="00730ACF" w:rsidRPr="00074D23">
        <w:rPr>
          <w:rFonts w:ascii="Times New Roman" w:hAnsi="Times New Roman" w:cs="Times New Roman"/>
          <w:sz w:val="28"/>
          <w:szCs w:val="28"/>
        </w:rPr>
        <w:t>. Функционирование внутренней системы</w:t>
      </w:r>
    </w:p>
    <w:p w:rsidR="00074D23" w:rsidRDefault="00074D23" w:rsidP="008B484E">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30ACF" w:rsidRPr="00074D23">
        <w:rPr>
          <w:rFonts w:ascii="Times New Roman" w:hAnsi="Times New Roman" w:cs="Times New Roman"/>
          <w:sz w:val="28"/>
          <w:szCs w:val="28"/>
        </w:rPr>
        <w:t xml:space="preserve"> оценки качества образования</w:t>
      </w:r>
      <w:r w:rsidR="00196DB2">
        <w:rPr>
          <w:rFonts w:ascii="Times New Roman" w:hAnsi="Times New Roman" w:cs="Times New Roman"/>
          <w:sz w:val="28"/>
          <w:szCs w:val="28"/>
        </w:rPr>
        <w:t>………………………………</w:t>
      </w:r>
      <w:r w:rsidR="00833AC3">
        <w:rPr>
          <w:rFonts w:ascii="Times New Roman" w:hAnsi="Times New Roman" w:cs="Times New Roman"/>
          <w:sz w:val="28"/>
          <w:szCs w:val="28"/>
        </w:rPr>
        <w:t>.стр.</w:t>
      </w:r>
      <w:r w:rsidR="00EB08A9">
        <w:rPr>
          <w:rFonts w:ascii="Times New Roman" w:hAnsi="Times New Roman" w:cs="Times New Roman"/>
          <w:sz w:val="28"/>
          <w:szCs w:val="28"/>
        </w:rPr>
        <w:t>223</w:t>
      </w:r>
    </w:p>
    <w:p w:rsidR="00AD7699" w:rsidRPr="00074D23" w:rsidRDefault="00074D23" w:rsidP="008B484E">
      <w:pPr>
        <w:shd w:val="clear" w:color="auto" w:fill="FFFFFF"/>
        <w:spacing w:before="163" w:line="360" w:lineRule="auto"/>
        <w:ind w:right="5"/>
        <w:rPr>
          <w:rFonts w:ascii="Times New Roman" w:hAnsi="Times New Roman" w:cs="Times New Roman"/>
          <w:sz w:val="28"/>
          <w:szCs w:val="28"/>
        </w:rPr>
      </w:pPr>
      <w:r>
        <w:rPr>
          <w:rFonts w:ascii="Times New Roman" w:hAnsi="Times New Roman" w:cs="Times New Roman"/>
          <w:sz w:val="28"/>
          <w:szCs w:val="28"/>
        </w:rPr>
        <w:t xml:space="preserve">           </w:t>
      </w:r>
      <w:r w:rsidR="00AD7699" w:rsidRPr="00074D23">
        <w:rPr>
          <w:rFonts w:ascii="Times New Roman" w:hAnsi="Times New Roman" w:cs="Times New Roman"/>
          <w:sz w:val="28"/>
          <w:szCs w:val="28"/>
        </w:rPr>
        <w:t>Решения, принятые по и</w:t>
      </w:r>
      <w:r>
        <w:rPr>
          <w:rFonts w:ascii="Times New Roman" w:hAnsi="Times New Roman" w:cs="Times New Roman"/>
          <w:sz w:val="28"/>
          <w:szCs w:val="28"/>
        </w:rPr>
        <w:t>тогам общес</w:t>
      </w:r>
      <w:r w:rsidR="00887019">
        <w:rPr>
          <w:rFonts w:ascii="Times New Roman" w:hAnsi="Times New Roman" w:cs="Times New Roman"/>
          <w:sz w:val="28"/>
          <w:szCs w:val="28"/>
        </w:rPr>
        <w:t>твенного обсуждения</w:t>
      </w:r>
      <w:r w:rsidR="00196DB2">
        <w:rPr>
          <w:rFonts w:ascii="Times New Roman" w:hAnsi="Times New Roman" w:cs="Times New Roman"/>
          <w:sz w:val="28"/>
          <w:szCs w:val="28"/>
        </w:rPr>
        <w:t>……</w:t>
      </w:r>
      <w:r w:rsidR="00833AC3">
        <w:rPr>
          <w:rFonts w:ascii="Times New Roman" w:hAnsi="Times New Roman" w:cs="Times New Roman"/>
          <w:sz w:val="28"/>
          <w:szCs w:val="28"/>
        </w:rPr>
        <w:t>стр.</w:t>
      </w:r>
      <w:r w:rsidR="00EB08A9">
        <w:rPr>
          <w:rFonts w:ascii="Times New Roman" w:hAnsi="Times New Roman" w:cs="Times New Roman"/>
          <w:sz w:val="28"/>
          <w:szCs w:val="28"/>
        </w:rPr>
        <w:t>226</w:t>
      </w:r>
    </w:p>
    <w:p w:rsidR="003E335D" w:rsidRPr="00074D23" w:rsidRDefault="00AD7699" w:rsidP="008B484E">
      <w:pPr>
        <w:shd w:val="clear" w:color="auto" w:fill="FFFFFF"/>
        <w:spacing w:before="163" w:line="360" w:lineRule="auto"/>
        <w:ind w:right="5"/>
        <w:rPr>
          <w:rFonts w:ascii="Times New Roman" w:hAnsi="Times New Roman" w:cs="Times New Roman"/>
          <w:sz w:val="28"/>
          <w:szCs w:val="28"/>
        </w:rPr>
      </w:pPr>
      <w:r w:rsidRPr="00074D23">
        <w:rPr>
          <w:rFonts w:ascii="Times New Roman" w:hAnsi="Times New Roman" w:cs="Times New Roman"/>
          <w:sz w:val="28"/>
          <w:szCs w:val="28"/>
        </w:rPr>
        <w:t xml:space="preserve"> </w:t>
      </w:r>
      <w:r w:rsidR="00074D23">
        <w:rPr>
          <w:rFonts w:ascii="Times New Roman" w:hAnsi="Times New Roman" w:cs="Times New Roman"/>
          <w:sz w:val="28"/>
          <w:szCs w:val="28"/>
        </w:rPr>
        <w:t xml:space="preserve">          </w:t>
      </w:r>
      <w:r w:rsidR="003E335D" w:rsidRPr="00074D23">
        <w:rPr>
          <w:rFonts w:ascii="Times New Roman" w:hAnsi="Times New Roman" w:cs="Times New Roman"/>
          <w:sz w:val="28"/>
          <w:szCs w:val="28"/>
        </w:rPr>
        <w:t>Перспективы и планы развития</w:t>
      </w:r>
      <w:r w:rsidR="00196DB2">
        <w:rPr>
          <w:rFonts w:ascii="Times New Roman" w:hAnsi="Times New Roman" w:cs="Times New Roman"/>
          <w:sz w:val="28"/>
          <w:szCs w:val="28"/>
        </w:rPr>
        <w:t>…………………………………</w:t>
      </w:r>
      <w:r w:rsidR="00833AC3">
        <w:rPr>
          <w:rFonts w:ascii="Times New Roman" w:hAnsi="Times New Roman" w:cs="Times New Roman"/>
          <w:sz w:val="28"/>
          <w:szCs w:val="28"/>
        </w:rPr>
        <w:t>..стр.</w:t>
      </w:r>
      <w:r w:rsidR="00EB08A9">
        <w:rPr>
          <w:rFonts w:ascii="Times New Roman" w:hAnsi="Times New Roman" w:cs="Times New Roman"/>
          <w:sz w:val="28"/>
          <w:szCs w:val="28"/>
        </w:rPr>
        <w:t>228</w:t>
      </w:r>
    </w:p>
    <w:p w:rsidR="00730ACF" w:rsidRPr="00074D23" w:rsidRDefault="00730ACF" w:rsidP="00932ED6">
      <w:pPr>
        <w:spacing w:line="240" w:lineRule="auto"/>
        <w:ind w:hanging="38"/>
        <w:jc w:val="both"/>
        <w:rPr>
          <w:rFonts w:ascii="Times New Roman" w:hAnsi="Times New Roman" w:cs="Times New Roman"/>
          <w:sz w:val="28"/>
          <w:szCs w:val="28"/>
        </w:rPr>
      </w:pPr>
    </w:p>
    <w:p w:rsidR="0094227B" w:rsidRPr="00F7318A" w:rsidRDefault="0094227B" w:rsidP="00B116E8">
      <w:pPr>
        <w:spacing w:after="0" w:line="240" w:lineRule="auto"/>
        <w:jc w:val="both"/>
        <w:rPr>
          <w:rFonts w:ascii="Times New Roman" w:eastAsia="Calibri" w:hAnsi="Times New Roman" w:cs="Times New Roman"/>
          <w:sz w:val="28"/>
          <w:szCs w:val="28"/>
        </w:rPr>
      </w:pPr>
    </w:p>
    <w:p w:rsidR="00B7254E" w:rsidRPr="00F7318A" w:rsidRDefault="00B7254E" w:rsidP="00B7254E">
      <w:pPr>
        <w:spacing w:after="0" w:line="240" w:lineRule="auto"/>
        <w:ind w:firstLine="709"/>
        <w:jc w:val="center"/>
        <w:rPr>
          <w:rFonts w:ascii="Times New Roman" w:eastAsia="Calibri" w:hAnsi="Times New Roman" w:cs="Times New Roman"/>
          <w:b/>
          <w:sz w:val="28"/>
          <w:szCs w:val="28"/>
        </w:rPr>
      </w:pPr>
      <w:r w:rsidRPr="00F7318A">
        <w:rPr>
          <w:rFonts w:ascii="Times New Roman" w:eastAsia="Calibri" w:hAnsi="Times New Roman" w:cs="Times New Roman"/>
          <w:b/>
          <w:sz w:val="28"/>
          <w:szCs w:val="28"/>
        </w:rPr>
        <w:lastRenderedPageBreak/>
        <w:t>1.1</w:t>
      </w:r>
      <w:r w:rsidR="00B116E8" w:rsidRPr="00F7318A">
        <w:rPr>
          <w:rFonts w:ascii="Times New Roman" w:eastAsia="Calibri" w:hAnsi="Times New Roman" w:cs="Times New Roman"/>
          <w:b/>
          <w:sz w:val="28"/>
          <w:szCs w:val="28"/>
        </w:rPr>
        <w:t>.</w:t>
      </w:r>
      <w:r w:rsidRPr="00F7318A">
        <w:rPr>
          <w:rFonts w:ascii="Times New Roman" w:eastAsia="Calibri" w:hAnsi="Times New Roman" w:cs="Times New Roman"/>
          <w:b/>
          <w:sz w:val="28"/>
          <w:szCs w:val="28"/>
        </w:rPr>
        <w:t xml:space="preserve"> Образовательная деятельность</w:t>
      </w:r>
    </w:p>
    <w:p w:rsidR="00B7254E" w:rsidRPr="00F7318A" w:rsidRDefault="00B7254E" w:rsidP="00CD123C">
      <w:pPr>
        <w:spacing w:after="0" w:line="240" w:lineRule="auto"/>
        <w:ind w:firstLine="709"/>
        <w:jc w:val="both"/>
        <w:rPr>
          <w:rFonts w:ascii="Times New Roman" w:eastAsia="Calibri" w:hAnsi="Times New Roman" w:cs="Times New Roman"/>
          <w:sz w:val="28"/>
          <w:szCs w:val="28"/>
        </w:rPr>
      </w:pPr>
    </w:p>
    <w:p w:rsidR="005B745C" w:rsidRPr="0017187B" w:rsidRDefault="00CD123C" w:rsidP="00CD123C">
      <w:pPr>
        <w:spacing w:after="0" w:line="240" w:lineRule="auto"/>
        <w:ind w:firstLine="709"/>
        <w:jc w:val="both"/>
        <w:rPr>
          <w:rFonts w:ascii="Times New Roman" w:hAnsi="Times New Roman" w:cs="Times New Roman"/>
          <w:sz w:val="28"/>
          <w:szCs w:val="28"/>
        </w:rPr>
      </w:pPr>
      <w:r w:rsidRPr="0017187B">
        <w:rPr>
          <w:rFonts w:ascii="Times New Roman" w:eastAsia="Calibri" w:hAnsi="Times New Roman" w:cs="Times New Roman"/>
          <w:sz w:val="28"/>
          <w:szCs w:val="28"/>
        </w:rPr>
        <w:t xml:space="preserve">Государственное бюджетное общеобразовательное учреждение Ростовской области </w:t>
      </w:r>
      <w:r w:rsidR="00D561DF" w:rsidRPr="0017187B">
        <w:rPr>
          <w:rFonts w:ascii="Times New Roman" w:eastAsia="Calibri" w:hAnsi="Times New Roman" w:cs="Times New Roman"/>
          <w:sz w:val="28"/>
          <w:szCs w:val="28"/>
        </w:rPr>
        <w:t>«</w:t>
      </w:r>
      <w:r w:rsidRPr="0017187B">
        <w:rPr>
          <w:rFonts w:ascii="Times New Roman" w:eastAsia="Calibri" w:hAnsi="Times New Roman" w:cs="Times New Roman"/>
          <w:sz w:val="28"/>
          <w:szCs w:val="28"/>
        </w:rPr>
        <w:t>Орловский казачий кадетский корпус</w:t>
      </w:r>
      <w:r w:rsidR="00D561DF" w:rsidRPr="0017187B">
        <w:rPr>
          <w:rFonts w:ascii="Times New Roman" w:eastAsia="Calibri" w:hAnsi="Times New Roman" w:cs="Times New Roman"/>
          <w:sz w:val="28"/>
          <w:szCs w:val="28"/>
        </w:rPr>
        <w:t>»</w:t>
      </w:r>
      <w:r w:rsidR="005B745C" w:rsidRPr="0017187B">
        <w:rPr>
          <w:rFonts w:ascii="Times New Roman" w:eastAsia="Calibri" w:hAnsi="Times New Roman" w:cs="Times New Roman"/>
          <w:sz w:val="28"/>
          <w:szCs w:val="28"/>
        </w:rPr>
        <w:t xml:space="preserve"> (сокращенное наименование </w:t>
      </w:r>
      <w:r w:rsidRPr="0017187B">
        <w:rPr>
          <w:rFonts w:ascii="Times New Roman" w:eastAsia="Calibri" w:hAnsi="Times New Roman" w:cs="Times New Roman"/>
          <w:sz w:val="28"/>
          <w:szCs w:val="28"/>
        </w:rPr>
        <w:t>ГБОУ РО «ОККК»</w:t>
      </w:r>
      <w:r w:rsidR="00D561DF" w:rsidRPr="0017187B">
        <w:rPr>
          <w:rFonts w:ascii="Times New Roman" w:eastAsia="Calibri" w:hAnsi="Times New Roman" w:cs="Times New Roman"/>
          <w:sz w:val="28"/>
          <w:szCs w:val="28"/>
        </w:rPr>
        <w:t xml:space="preserve">) </w:t>
      </w:r>
      <w:r w:rsidR="005B745C" w:rsidRPr="0017187B">
        <w:rPr>
          <w:rFonts w:ascii="Times New Roman" w:eastAsia="Calibri" w:hAnsi="Times New Roman" w:cs="Times New Roman"/>
          <w:sz w:val="28"/>
          <w:szCs w:val="28"/>
        </w:rPr>
        <w:t xml:space="preserve">расположено по адресу: Российская Федерация, 347510, Ростовская область, Орловский район, поселок Орловский,  улица </w:t>
      </w:r>
      <w:r w:rsidRPr="0017187B">
        <w:rPr>
          <w:rFonts w:ascii="Times New Roman" w:eastAsia="Calibri" w:hAnsi="Times New Roman" w:cs="Times New Roman"/>
          <w:sz w:val="28"/>
          <w:szCs w:val="28"/>
        </w:rPr>
        <w:t>Лесная, 28</w:t>
      </w:r>
      <w:r w:rsidR="005B745C" w:rsidRPr="0017187B">
        <w:rPr>
          <w:rFonts w:ascii="Times New Roman" w:eastAsia="Calibri" w:hAnsi="Times New Roman" w:cs="Times New Roman"/>
          <w:sz w:val="28"/>
          <w:szCs w:val="28"/>
        </w:rPr>
        <w:t xml:space="preserve">, контактный телефон </w:t>
      </w:r>
      <w:r w:rsidRPr="0017187B">
        <w:rPr>
          <w:rFonts w:ascii="Times New Roman" w:hAnsi="Times New Roman" w:cs="Times New Roman"/>
          <w:sz w:val="28"/>
          <w:szCs w:val="28"/>
        </w:rPr>
        <w:t xml:space="preserve">8 863 75 33 6 61 </w:t>
      </w:r>
      <w:r w:rsidR="005B745C" w:rsidRPr="0017187B">
        <w:rPr>
          <w:rFonts w:ascii="Times New Roman" w:eastAsia="Calibri" w:hAnsi="Times New Roman" w:cs="Times New Roman"/>
          <w:sz w:val="28"/>
          <w:szCs w:val="28"/>
        </w:rPr>
        <w:t xml:space="preserve">, </w:t>
      </w:r>
      <w:r w:rsidR="005B745C" w:rsidRPr="0017187B">
        <w:rPr>
          <w:rFonts w:ascii="Times New Roman" w:hAnsi="Times New Roman" w:cs="Times New Roman"/>
          <w:sz w:val="28"/>
          <w:szCs w:val="28"/>
        </w:rPr>
        <w:t xml:space="preserve">e-mail – </w:t>
      </w:r>
      <w:hyperlink r:id="rId9" w:history="1">
        <w:r w:rsidRPr="0017187B">
          <w:rPr>
            <w:rStyle w:val="a9"/>
            <w:rFonts w:ascii="Times New Roman" w:hAnsi="Times New Roman"/>
            <w:color w:val="auto"/>
            <w:sz w:val="28"/>
            <w:szCs w:val="28"/>
            <w:lang w:val="en-US"/>
          </w:rPr>
          <w:t>orlovsk</w:t>
        </w:r>
        <w:r w:rsidRPr="0017187B">
          <w:rPr>
            <w:rStyle w:val="a9"/>
            <w:rFonts w:ascii="Times New Roman" w:hAnsi="Times New Roman"/>
            <w:color w:val="auto"/>
            <w:sz w:val="28"/>
            <w:szCs w:val="28"/>
          </w:rPr>
          <w:t>.</w:t>
        </w:r>
        <w:r w:rsidRPr="0017187B">
          <w:rPr>
            <w:rStyle w:val="a9"/>
            <w:rFonts w:ascii="Times New Roman" w:hAnsi="Times New Roman"/>
            <w:color w:val="auto"/>
            <w:sz w:val="28"/>
            <w:szCs w:val="28"/>
            <w:lang w:val="en-US"/>
          </w:rPr>
          <w:t>kkk</w:t>
        </w:r>
        <w:r w:rsidRPr="0017187B">
          <w:rPr>
            <w:rStyle w:val="a9"/>
            <w:rFonts w:ascii="Times New Roman" w:hAnsi="Times New Roman"/>
            <w:color w:val="auto"/>
            <w:sz w:val="28"/>
            <w:szCs w:val="28"/>
          </w:rPr>
          <w:t>@</w:t>
        </w:r>
        <w:r w:rsidRPr="0017187B">
          <w:rPr>
            <w:rStyle w:val="a9"/>
            <w:rFonts w:ascii="Times New Roman" w:hAnsi="Times New Roman"/>
            <w:color w:val="auto"/>
            <w:sz w:val="28"/>
            <w:szCs w:val="28"/>
            <w:lang w:val="en-US"/>
          </w:rPr>
          <w:t>yandex</w:t>
        </w:r>
        <w:r w:rsidRPr="0017187B">
          <w:rPr>
            <w:rStyle w:val="a9"/>
            <w:rFonts w:ascii="Times New Roman" w:hAnsi="Times New Roman"/>
            <w:color w:val="auto"/>
            <w:sz w:val="28"/>
            <w:szCs w:val="28"/>
          </w:rPr>
          <w:t>.</w:t>
        </w:r>
        <w:r w:rsidRPr="0017187B">
          <w:rPr>
            <w:rStyle w:val="a9"/>
            <w:rFonts w:ascii="Times New Roman" w:hAnsi="Times New Roman"/>
            <w:color w:val="auto"/>
            <w:sz w:val="28"/>
            <w:szCs w:val="28"/>
            <w:lang w:val="en-US"/>
          </w:rPr>
          <w:t>ru</w:t>
        </w:r>
      </w:hyperlink>
      <w:r w:rsidR="005B745C" w:rsidRPr="0017187B">
        <w:rPr>
          <w:rFonts w:ascii="Times New Roman" w:hAnsi="Times New Roman" w:cs="Times New Roman"/>
          <w:sz w:val="28"/>
          <w:szCs w:val="28"/>
        </w:rPr>
        <w:t xml:space="preserve">., сайт </w:t>
      </w:r>
      <w:r w:rsidR="00981EF6" w:rsidRPr="0017187B">
        <w:rPr>
          <w:rFonts w:ascii="Times New Roman" w:hAnsi="Times New Roman" w:cs="Times New Roman"/>
          <w:sz w:val="28"/>
          <w:szCs w:val="28"/>
        </w:rPr>
        <w:t>–</w:t>
      </w:r>
      <w:r w:rsidR="005B745C" w:rsidRPr="0017187B">
        <w:rPr>
          <w:rFonts w:ascii="Times New Roman" w:hAnsi="Times New Roman" w:cs="Times New Roman"/>
          <w:sz w:val="28"/>
          <w:szCs w:val="28"/>
        </w:rPr>
        <w:t xml:space="preserve"> </w:t>
      </w:r>
      <w:r w:rsidRPr="0017187B">
        <w:rPr>
          <w:rFonts w:ascii="Times New Roman" w:hAnsi="Times New Roman" w:cs="Times New Roman"/>
          <w:sz w:val="28"/>
          <w:szCs w:val="28"/>
          <w:u w:val="single"/>
        </w:rPr>
        <w:t>http://оккк.рф</w:t>
      </w:r>
      <w:r w:rsidRPr="0017187B">
        <w:rPr>
          <w:rFonts w:ascii="Times New Roman" w:hAnsi="Times New Roman" w:cs="Times New Roman"/>
          <w:sz w:val="28"/>
          <w:szCs w:val="28"/>
        </w:rPr>
        <w:t xml:space="preserve"> </w:t>
      </w:r>
      <w:r w:rsidR="00DE7BD2" w:rsidRPr="0017187B">
        <w:rPr>
          <w:rFonts w:ascii="Times New Roman" w:hAnsi="Times New Roman" w:cs="Times New Roman"/>
          <w:sz w:val="28"/>
          <w:szCs w:val="28"/>
        </w:rPr>
        <w:t xml:space="preserve">. </w:t>
      </w:r>
      <w:r w:rsidR="008738E2" w:rsidRPr="0017187B">
        <w:rPr>
          <w:rFonts w:ascii="Times New Roman" w:hAnsi="Times New Roman" w:cs="Times New Roman"/>
          <w:sz w:val="28"/>
          <w:szCs w:val="28"/>
        </w:rPr>
        <w:t>Учредителем и собственником имущества является Ростовская область.</w:t>
      </w:r>
      <w:r w:rsidR="002A1CC0" w:rsidRPr="0017187B">
        <w:rPr>
          <w:rFonts w:ascii="Times New Roman" w:hAnsi="Times New Roman" w:cs="Times New Roman"/>
          <w:sz w:val="28"/>
          <w:szCs w:val="28"/>
        </w:rPr>
        <w:t xml:space="preserve"> </w:t>
      </w:r>
      <w:r w:rsidR="008738E2" w:rsidRPr="0017187B">
        <w:rPr>
          <w:rFonts w:ascii="Times New Roman" w:hAnsi="Times New Roman" w:cs="Times New Roman"/>
          <w:sz w:val="28"/>
          <w:szCs w:val="28"/>
        </w:rPr>
        <w:t xml:space="preserve">Функции и полномочия </w:t>
      </w:r>
      <w:r w:rsidR="00DE7BD2" w:rsidRPr="0017187B">
        <w:rPr>
          <w:rFonts w:ascii="Times New Roman" w:hAnsi="Times New Roman" w:cs="Times New Roman"/>
          <w:sz w:val="28"/>
          <w:szCs w:val="28"/>
        </w:rPr>
        <w:t>Учредителя</w:t>
      </w:r>
      <w:r w:rsidR="008738E2" w:rsidRPr="0017187B">
        <w:rPr>
          <w:rFonts w:ascii="Times New Roman" w:hAnsi="Times New Roman" w:cs="Times New Roman"/>
          <w:sz w:val="28"/>
          <w:szCs w:val="28"/>
        </w:rPr>
        <w:t xml:space="preserve"> осуществля</w:t>
      </w:r>
      <w:r w:rsidR="00D561DF" w:rsidRPr="0017187B">
        <w:rPr>
          <w:rFonts w:ascii="Times New Roman" w:hAnsi="Times New Roman" w:cs="Times New Roman"/>
          <w:sz w:val="28"/>
          <w:szCs w:val="28"/>
        </w:rPr>
        <w:t xml:space="preserve">ет в рамках своей компетенции, </w:t>
      </w:r>
      <w:r w:rsidR="008738E2" w:rsidRPr="0017187B">
        <w:rPr>
          <w:rFonts w:ascii="Times New Roman" w:hAnsi="Times New Roman" w:cs="Times New Roman"/>
          <w:sz w:val="28"/>
          <w:szCs w:val="28"/>
        </w:rPr>
        <w:t xml:space="preserve">установленной </w:t>
      </w:r>
      <w:r w:rsidR="002A1CC0" w:rsidRPr="0017187B">
        <w:rPr>
          <w:rFonts w:ascii="Times New Roman" w:hAnsi="Times New Roman" w:cs="Times New Roman"/>
          <w:sz w:val="28"/>
          <w:szCs w:val="28"/>
        </w:rPr>
        <w:t>нормативным правовым актом Ростовской области, департамент по делам казачества и кадетских учебных заведени</w:t>
      </w:r>
      <w:r w:rsidR="00D561DF" w:rsidRPr="0017187B">
        <w:rPr>
          <w:rFonts w:ascii="Times New Roman" w:hAnsi="Times New Roman" w:cs="Times New Roman"/>
          <w:sz w:val="28"/>
          <w:szCs w:val="28"/>
        </w:rPr>
        <w:t>й Ростовской области. Учреждение</w:t>
      </w:r>
      <w:r w:rsidR="002A1CC0" w:rsidRPr="0017187B">
        <w:rPr>
          <w:rFonts w:ascii="Times New Roman" w:hAnsi="Times New Roman" w:cs="Times New Roman"/>
          <w:sz w:val="28"/>
          <w:szCs w:val="28"/>
        </w:rPr>
        <w:t xml:space="preserve"> находится в ведении департамента по делам казачества и кадетских учебных заведений Ростовской области.  </w:t>
      </w:r>
    </w:p>
    <w:p w:rsidR="005B745C" w:rsidRPr="0017187B" w:rsidRDefault="005B745C" w:rsidP="005B745C">
      <w:pPr>
        <w:spacing w:after="0" w:line="240" w:lineRule="auto"/>
        <w:ind w:firstLine="709"/>
        <w:jc w:val="both"/>
        <w:rPr>
          <w:rFonts w:ascii="Times New Roman" w:hAnsi="Times New Roman" w:cs="Times New Roman"/>
          <w:sz w:val="28"/>
          <w:szCs w:val="28"/>
        </w:rPr>
      </w:pPr>
      <w:r w:rsidRPr="0017187B">
        <w:rPr>
          <w:rFonts w:ascii="Times New Roman" w:hAnsi="Times New Roman" w:cs="Times New Roman"/>
          <w:sz w:val="28"/>
          <w:szCs w:val="28"/>
          <w:u w:val="single"/>
        </w:rPr>
        <w:t>Устав</w:t>
      </w:r>
      <w:r w:rsidRPr="0017187B">
        <w:rPr>
          <w:rFonts w:ascii="Times New Roman" w:hAnsi="Times New Roman" w:cs="Times New Roman"/>
          <w:sz w:val="28"/>
          <w:szCs w:val="28"/>
        </w:rPr>
        <w:t xml:space="preserve"> утвержден </w:t>
      </w:r>
      <w:r w:rsidR="002A1CC0" w:rsidRPr="0017187B">
        <w:rPr>
          <w:rFonts w:ascii="Times New Roman" w:hAnsi="Times New Roman" w:cs="Times New Roman"/>
          <w:sz w:val="28"/>
          <w:szCs w:val="28"/>
        </w:rPr>
        <w:t>директором департамента по делам казачества и кадетских учебных заведений Ростовской области  М.В. Корнеевым 03.08.2015,</w:t>
      </w:r>
      <w:r w:rsidR="002A1CC0" w:rsidRPr="0017187B">
        <w:rPr>
          <w:rFonts w:ascii="Times New Roman" w:hAnsi="Times New Roman" w:cs="Times New Roman"/>
          <w:sz w:val="28"/>
          <w:szCs w:val="28"/>
        </w:rPr>
        <w:tab/>
        <w:t xml:space="preserve"> Согласован Заместителем Губернатора Ростовской области –министром финансов Л.В. Федотовой, министром имущественных и земельных отношений, финансового оздоровления предприятий, организаций Ростовской области  Ю.С. Молодченко. </w:t>
      </w:r>
    </w:p>
    <w:p w:rsidR="005B745C" w:rsidRPr="0017187B" w:rsidRDefault="005B745C" w:rsidP="005B745C">
      <w:pPr>
        <w:spacing w:after="0" w:line="240" w:lineRule="auto"/>
        <w:ind w:firstLine="709"/>
        <w:jc w:val="both"/>
        <w:rPr>
          <w:rFonts w:ascii="Times New Roman" w:hAnsi="Times New Roman" w:cs="Times New Roman"/>
          <w:sz w:val="28"/>
          <w:szCs w:val="28"/>
        </w:rPr>
      </w:pPr>
      <w:r w:rsidRPr="0017187B">
        <w:rPr>
          <w:rFonts w:ascii="Times New Roman" w:hAnsi="Times New Roman" w:cs="Times New Roman"/>
          <w:sz w:val="28"/>
          <w:szCs w:val="28"/>
          <w:u w:val="single"/>
        </w:rPr>
        <w:t>Лицензия</w:t>
      </w:r>
      <w:r w:rsidRPr="0017187B">
        <w:rPr>
          <w:rFonts w:ascii="Times New Roman" w:hAnsi="Times New Roman" w:cs="Times New Roman"/>
          <w:sz w:val="28"/>
          <w:szCs w:val="28"/>
        </w:rPr>
        <w:t xml:space="preserve"> на право ведения образовательной деятельности серия 61</w:t>
      </w:r>
      <w:r w:rsidR="002A1CC0" w:rsidRPr="0017187B">
        <w:rPr>
          <w:rFonts w:ascii="Times New Roman" w:hAnsi="Times New Roman" w:cs="Times New Roman"/>
          <w:sz w:val="28"/>
          <w:szCs w:val="28"/>
        </w:rPr>
        <w:t xml:space="preserve"> Л01</w:t>
      </w:r>
      <w:r w:rsidRPr="0017187B">
        <w:rPr>
          <w:rFonts w:ascii="Times New Roman" w:hAnsi="Times New Roman" w:cs="Times New Roman"/>
          <w:sz w:val="28"/>
          <w:szCs w:val="28"/>
        </w:rPr>
        <w:t xml:space="preserve">  №</w:t>
      </w:r>
      <w:r w:rsidR="002A1CC0" w:rsidRPr="0017187B">
        <w:rPr>
          <w:rFonts w:ascii="Times New Roman" w:hAnsi="Times New Roman" w:cs="Times New Roman"/>
          <w:sz w:val="28"/>
          <w:szCs w:val="28"/>
        </w:rPr>
        <w:t>0003298</w:t>
      </w:r>
      <w:r w:rsidRPr="0017187B">
        <w:rPr>
          <w:rFonts w:ascii="Times New Roman" w:hAnsi="Times New Roman" w:cs="Times New Roman"/>
          <w:sz w:val="28"/>
          <w:szCs w:val="28"/>
        </w:rPr>
        <w:t xml:space="preserve">, регистрационный номер </w:t>
      </w:r>
      <w:r w:rsidR="002A1CC0" w:rsidRPr="0017187B">
        <w:rPr>
          <w:rFonts w:ascii="Times New Roman" w:hAnsi="Times New Roman" w:cs="Times New Roman"/>
          <w:sz w:val="28"/>
          <w:szCs w:val="28"/>
        </w:rPr>
        <w:t>5663</w:t>
      </w:r>
      <w:r w:rsidR="00D561DF" w:rsidRPr="0017187B">
        <w:rPr>
          <w:rFonts w:ascii="Times New Roman" w:hAnsi="Times New Roman" w:cs="Times New Roman"/>
          <w:sz w:val="28"/>
          <w:szCs w:val="28"/>
        </w:rPr>
        <w:t xml:space="preserve">, </w:t>
      </w:r>
      <w:r w:rsidRPr="0017187B">
        <w:rPr>
          <w:rFonts w:ascii="Times New Roman" w:hAnsi="Times New Roman" w:cs="Times New Roman"/>
          <w:sz w:val="28"/>
          <w:szCs w:val="28"/>
        </w:rPr>
        <w:t xml:space="preserve">выдана </w:t>
      </w:r>
      <w:r w:rsidR="002A1CC0" w:rsidRPr="0017187B">
        <w:rPr>
          <w:rFonts w:ascii="Times New Roman" w:hAnsi="Times New Roman" w:cs="Times New Roman"/>
          <w:sz w:val="28"/>
          <w:szCs w:val="28"/>
        </w:rPr>
        <w:t xml:space="preserve">01.09.2015 </w:t>
      </w:r>
      <w:r w:rsidRPr="0017187B">
        <w:rPr>
          <w:rFonts w:ascii="Times New Roman" w:hAnsi="Times New Roman" w:cs="Times New Roman"/>
          <w:sz w:val="28"/>
          <w:szCs w:val="28"/>
        </w:rPr>
        <w:t>года:</w:t>
      </w:r>
    </w:p>
    <w:p w:rsidR="005B745C" w:rsidRPr="0017187B" w:rsidRDefault="005B745C" w:rsidP="005B745C">
      <w:pPr>
        <w:spacing w:after="0" w:line="240" w:lineRule="auto"/>
        <w:ind w:firstLine="709"/>
        <w:jc w:val="both"/>
        <w:rPr>
          <w:rFonts w:ascii="Times New Roman" w:hAnsi="Times New Roman" w:cs="Times New Roman"/>
          <w:sz w:val="28"/>
          <w:szCs w:val="28"/>
          <w:u w:val="single"/>
        </w:rPr>
      </w:pPr>
      <w:r w:rsidRPr="0017187B">
        <w:rPr>
          <w:rFonts w:ascii="Times New Roman" w:hAnsi="Times New Roman" w:cs="Times New Roman"/>
          <w:sz w:val="28"/>
          <w:szCs w:val="28"/>
          <w:u w:val="single"/>
        </w:rPr>
        <w:t>Общее образование</w:t>
      </w:r>
    </w:p>
    <w:p w:rsidR="005B745C" w:rsidRPr="0017187B" w:rsidRDefault="005B745C" w:rsidP="00822089">
      <w:pPr>
        <w:pStyle w:val="a6"/>
        <w:numPr>
          <w:ilvl w:val="0"/>
          <w:numId w:val="1"/>
        </w:numPr>
        <w:ind w:left="0" w:firstLine="709"/>
        <w:jc w:val="both"/>
        <w:rPr>
          <w:sz w:val="28"/>
          <w:szCs w:val="28"/>
        </w:rPr>
      </w:pPr>
      <w:r w:rsidRPr="0017187B">
        <w:rPr>
          <w:sz w:val="28"/>
          <w:szCs w:val="28"/>
        </w:rPr>
        <w:t>основное общее образование;</w:t>
      </w:r>
    </w:p>
    <w:p w:rsidR="005B745C" w:rsidRPr="0017187B" w:rsidRDefault="005B745C" w:rsidP="00822089">
      <w:pPr>
        <w:pStyle w:val="a6"/>
        <w:numPr>
          <w:ilvl w:val="0"/>
          <w:numId w:val="1"/>
        </w:numPr>
        <w:ind w:left="0" w:firstLine="709"/>
        <w:jc w:val="both"/>
        <w:rPr>
          <w:sz w:val="28"/>
          <w:szCs w:val="28"/>
        </w:rPr>
      </w:pPr>
      <w:r w:rsidRPr="0017187B">
        <w:rPr>
          <w:sz w:val="28"/>
          <w:szCs w:val="28"/>
        </w:rPr>
        <w:t>среднее общее образование.</w:t>
      </w:r>
    </w:p>
    <w:p w:rsidR="005B745C" w:rsidRPr="0017187B" w:rsidRDefault="005B745C" w:rsidP="005B745C">
      <w:pPr>
        <w:pStyle w:val="a6"/>
        <w:ind w:left="709"/>
        <w:jc w:val="both"/>
        <w:rPr>
          <w:sz w:val="28"/>
          <w:szCs w:val="28"/>
          <w:u w:val="single"/>
        </w:rPr>
      </w:pPr>
      <w:r w:rsidRPr="0017187B">
        <w:rPr>
          <w:sz w:val="28"/>
          <w:szCs w:val="28"/>
          <w:u w:val="single"/>
        </w:rPr>
        <w:t>Дополнительное образование</w:t>
      </w:r>
    </w:p>
    <w:p w:rsidR="005B745C" w:rsidRPr="0017187B" w:rsidRDefault="005B745C" w:rsidP="008664F2">
      <w:pPr>
        <w:pStyle w:val="a6"/>
        <w:numPr>
          <w:ilvl w:val="0"/>
          <w:numId w:val="3"/>
        </w:numPr>
        <w:ind w:left="0" w:firstLine="709"/>
        <w:jc w:val="both"/>
        <w:rPr>
          <w:sz w:val="28"/>
          <w:szCs w:val="28"/>
        </w:rPr>
      </w:pPr>
      <w:r w:rsidRPr="0017187B">
        <w:rPr>
          <w:sz w:val="28"/>
          <w:szCs w:val="28"/>
        </w:rPr>
        <w:t>дополнительное образование детей и взрослых.</w:t>
      </w:r>
    </w:p>
    <w:p w:rsidR="005B745C" w:rsidRPr="0017187B" w:rsidRDefault="005B745C" w:rsidP="005B745C">
      <w:pPr>
        <w:spacing w:after="0" w:line="240" w:lineRule="auto"/>
        <w:ind w:firstLine="709"/>
        <w:jc w:val="both"/>
        <w:rPr>
          <w:rFonts w:ascii="Times New Roman" w:hAnsi="Times New Roman" w:cs="Times New Roman"/>
          <w:sz w:val="28"/>
          <w:szCs w:val="28"/>
        </w:rPr>
      </w:pPr>
      <w:r w:rsidRPr="0017187B">
        <w:rPr>
          <w:rFonts w:ascii="Times New Roman" w:hAnsi="Times New Roman" w:cs="Times New Roman"/>
          <w:sz w:val="28"/>
          <w:szCs w:val="28"/>
          <w:u w:val="single"/>
        </w:rPr>
        <w:t>С</w:t>
      </w:r>
      <w:r w:rsidR="00D561DF" w:rsidRPr="0017187B">
        <w:rPr>
          <w:rFonts w:ascii="Times New Roman" w:hAnsi="Times New Roman" w:cs="Times New Roman"/>
          <w:sz w:val="28"/>
          <w:szCs w:val="28"/>
          <w:u w:val="single"/>
        </w:rPr>
        <w:t xml:space="preserve">видетельство о государственной </w:t>
      </w:r>
      <w:r w:rsidRPr="0017187B">
        <w:rPr>
          <w:rFonts w:ascii="Times New Roman" w:hAnsi="Times New Roman" w:cs="Times New Roman"/>
          <w:sz w:val="28"/>
          <w:szCs w:val="28"/>
          <w:u w:val="single"/>
        </w:rPr>
        <w:t>аккредитации</w:t>
      </w:r>
      <w:r w:rsidR="00D561DF" w:rsidRPr="0017187B">
        <w:rPr>
          <w:rFonts w:ascii="Times New Roman" w:hAnsi="Times New Roman" w:cs="Times New Roman"/>
          <w:sz w:val="28"/>
          <w:szCs w:val="28"/>
        </w:rPr>
        <w:t xml:space="preserve"> серия</w:t>
      </w:r>
      <w:r w:rsidRPr="0017187B">
        <w:rPr>
          <w:rFonts w:ascii="Times New Roman" w:hAnsi="Times New Roman" w:cs="Times New Roman"/>
          <w:sz w:val="28"/>
          <w:szCs w:val="28"/>
        </w:rPr>
        <w:t xml:space="preserve"> </w:t>
      </w:r>
      <w:r w:rsidR="00063F89" w:rsidRPr="0017187B">
        <w:rPr>
          <w:rFonts w:ascii="Times New Roman" w:hAnsi="Times New Roman" w:cs="Times New Roman"/>
          <w:sz w:val="28"/>
          <w:szCs w:val="28"/>
        </w:rPr>
        <w:t>61А01  № 0001152, регистрационный номер 3028</w:t>
      </w:r>
      <w:r w:rsidR="00D561DF" w:rsidRPr="0017187B">
        <w:rPr>
          <w:rFonts w:ascii="Times New Roman" w:hAnsi="Times New Roman" w:cs="Times New Roman"/>
          <w:sz w:val="28"/>
          <w:szCs w:val="28"/>
        </w:rPr>
        <w:t xml:space="preserve">, выдано </w:t>
      </w:r>
      <w:r w:rsidR="00063F89" w:rsidRPr="0017187B">
        <w:rPr>
          <w:rFonts w:ascii="Times New Roman" w:hAnsi="Times New Roman" w:cs="Times New Roman"/>
          <w:sz w:val="28"/>
          <w:szCs w:val="28"/>
        </w:rPr>
        <w:t>25.02.2016</w:t>
      </w:r>
      <w:r w:rsidRPr="0017187B">
        <w:rPr>
          <w:rFonts w:ascii="Times New Roman" w:hAnsi="Times New Roman" w:cs="Times New Roman"/>
          <w:sz w:val="28"/>
          <w:szCs w:val="28"/>
        </w:rPr>
        <w:t xml:space="preserve"> года. Перечень общеобразовательных программ, прошедших аккредитацию:</w:t>
      </w:r>
    </w:p>
    <w:p w:rsidR="005B745C" w:rsidRPr="0017187B" w:rsidRDefault="004F487C" w:rsidP="004F487C">
      <w:pPr>
        <w:pStyle w:val="a6"/>
        <w:ind w:left="709"/>
        <w:jc w:val="both"/>
        <w:rPr>
          <w:sz w:val="28"/>
          <w:szCs w:val="28"/>
        </w:rPr>
      </w:pPr>
      <w:r w:rsidRPr="0017187B">
        <w:rPr>
          <w:sz w:val="28"/>
          <w:szCs w:val="28"/>
        </w:rPr>
        <w:t>-</w:t>
      </w:r>
      <w:r w:rsidR="00063F89" w:rsidRPr="0017187B">
        <w:rPr>
          <w:sz w:val="28"/>
          <w:szCs w:val="28"/>
        </w:rPr>
        <w:t xml:space="preserve"> основное общее </w:t>
      </w:r>
      <w:r w:rsidRPr="0017187B">
        <w:rPr>
          <w:sz w:val="28"/>
          <w:szCs w:val="28"/>
        </w:rPr>
        <w:t>образование;</w:t>
      </w:r>
    </w:p>
    <w:p w:rsidR="004F487C" w:rsidRPr="0017187B" w:rsidRDefault="004F487C" w:rsidP="004F487C">
      <w:pPr>
        <w:pStyle w:val="a6"/>
        <w:ind w:left="709"/>
        <w:jc w:val="both"/>
        <w:rPr>
          <w:sz w:val="28"/>
          <w:szCs w:val="28"/>
        </w:rPr>
      </w:pPr>
      <w:r w:rsidRPr="0017187B">
        <w:rPr>
          <w:sz w:val="28"/>
          <w:szCs w:val="28"/>
        </w:rPr>
        <w:t xml:space="preserve">-среднее общее образование </w:t>
      </w:r>
    </w:p>
    <w:p w:rsidR="005B745C" w:rsidRPr="0017187B" w:rsidRDefault="005B745C" w:rsidP="005B745C">
      <w:pPr>
        <w:spacing w:after="0" w:line="240" w:lineRule="auto"/>
        <w:ind w:firstLine="709"/>
        <w:jc w:val="both"/>
        <w:rPr>
          <w:rFonts w:ascii="Times New Roman" w:hAnsi="Times New Roman" w:cs="Times New Roman"/>
          <w:sz w:val="28"/>
          <w:szCs w:val="28"/>
          <w:u w:val="single"/>
        </w:rPr>
      </w:pPr>
      <w:r w:rsidRPr="0017187B">
        <w:rPr>
          <w:rFonts w:ascii="Times New Roman" w:hAnsi="Times New Roman" w:cs="Times New Roman"/>
          <w:sz w:val="28"/>
          <w:szCs w:val="28"/>
          <w:u w:val="single"/>
        </w:rPr>
        <w:t xml:space="preserve">Численность и состав обучающихся. </w:t>
      </w:r>
    </w:p>
    <w:p w:rsidR="005B745C" w:rsidRPr="0017187B" w:rsidRDefault="006C722D" w:rsidP="005B745C">
      <w:pPr>
        <w:spacing w:after="0" w:line="240" w:lineRule="auto"/>
        <w:ind w:firstLine="709"/>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В</w:t>
      </w:r>
      <w:r w:rsidR="005B745C" w:rsidRPr="0017187B">
        <w:rPr>
          <w:rFonts w:ascii="Times New Roman" w:eastAsia="Calibri" w:hAnsi="Times New Roman" w:cs="Times New Roman"/>
          <w:sz w:val="28"/>
          <w:szCs w:val="28"/>
        </w:rPr>
        <w:t xml:space="preserve"> </w:t>
      </w:r>
      <w:r w:rsidR="00063F89" w:rsidRPr="0017187B">
        <w:rPr>
          <w:rFonts w:ascii="Times New Roman" w:eastAsia="Calibri" w:hAnsi="Times New Roman" w:cs="Times New Roman"/>
          <w:sz w:val="28"/>
          <w:szCs w:val="28"/>
        </w:rPr>
        <w:t>корпусе</w:t>
      </w:r>
      <w:r w:rsidR="005B745C" w:rsidRPr="0017187B">
        <w:rPr>
          <w:rFonts w:ascii="Times New Roman" w:eastAsia="Calibri" w:hAnsi="Times New Roman" w:cs="Times New Roman"/>
          <w:sz w:val="28"/>
          <w:szCs w:val="28"/>
        </w:rPr>
        <w:t xml:space="preserve"> </w:t>
      </w:r>
      <w:r w:rsidRPr="0017187B">
        <w:rPr>
          <w:rFonts w:ascii="Times New Roman" w:eastAsia="Calibri" w:hAnsi="Times New Roman" w:cs="Times New Roman"/>
          <w:sz w:val="28"/>
          <w:szCs w:val="28"/>
        </w:rPr>
        <w:t>обучается 220</w:t>
      </w:r>
      <w:r w:rsidR="005B745C" w:rsidRPr="0017187B">
        <w:rPr>
          <w:rFonts w:ascii="Times New Roman" w:eastAsia="Calibri" w:hAnsi="Times New Roman" w:cs="Times New Roman"/>
          <w:sz w:val="28"/>
          <w:szCs w:val="28"/>
        </w:rPr>
        <w:t xml:space="preserve"> </w:t>
      </w:r>
      <w:r w:rsidR="00D561DF" w:rsidRPr="0017187B">
        <w:rPr>
          <w:rFonts w:ascii="Times New Roman" w:eastAsia="Calibri" w:hAnsi="Times New Roman" w:cs="Times New Roman"/>
          <w:sz w:val="28"/>
          <w:szCs w:val="28"/>
        </w:rPr>
        <w:t>человек</w:t>
      </w:r>
      <w:r w:rsidR="00063F89" w:rsidRPr="0017187B">
        <w:rPr>
          <w:rFonts w:ascii="Times New Roman" w:eastAsia="Calibri" w:hAnsi="Times New Roman" w:cs="Times New Roman"/>
          <w:sz w:val="28"/>
          <w:szCs w:val="28"/>
        </w:rPr>
        <w:t xml:space="preserve"> (</w:t>
      </w:r>
      <w:r w:rsidRPr="0017187B">
        <w:rPr>
          <w:rFonts w:ascii="Times New Roman" w:eastAsia="Calibri" w:hAnsi="Times New Roman" w:cs="Times New Roman"/>
          <w:sz w:val="28"/>
          <w:szCs w:val="28"/>
        </w:rPr>
        <w:t>10</w:t>
      </w:r>
      <w:r w:rsidR="004D6094" w:rsidRPr="0017187B">
        <w:rPr>
          <w:rFonts w:ascii="Times New Roman" w:eastAsia="Calibri" w:hAnsi="Times New Roman" w:cs="Times New Roman"/>
          <w:sz w:val="28"/>
          <w:szCs w:val="28"/>
        </w:rPr>
        <w:t xml:space="preserve"> классов</w:t>
      </w:r>
      <w:r w:rsidR="005B745C" w:rsidRPr="0017187B">
        <w:rPr>
          <w:rFonts w:ascii="Times New Roman" w:eastAsia="Calibri" w:hAnsi="Times New Roman" w:cs="Times New Roman"/>
          <w:sz w:val="28"/>
          <w:szCs w:val="28"/>
        </w:rPr>
        <w:t xml:space="preserve">), из них:   </w:t>
      </w:r>
    </w:p>
    <w:p w:rsidR="00CB3BDB" w:rsidRPr="0017187B" w:rsidRDefault="005B745C" w:rsidP="00B91EFE">
      <w:pPr>
        <w:spacing w:after="0" w:line="240" w:lineRule="auto"/>
        <w:ind w:firstLine="709"/>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в основной школе –</w:t>
      </w:r>
      <w:r w:rsidR="006C722D" w:rsidRPr="0017187B">
        <w:rPr>
          <w:rFonts w:ascii="Times New Roman" w:eastAsia="Calibri" w:hAnsi="Times New Roman" w:cs="Times New Roman"/>
          <w:sz w:val="28"/>
          <w:szCs w:val="28"/>
        </w:rPr>
        <w:t>180</w:t>
      </w:r>
      <w:r w:rsidRPr="0017187B">
        <w:rPr>
          <w:rFonts w:ascii="Times New Roman" w:eastAsia="Calibri" w:hAnsi="Times New Roman" w:cs="Times New Roman"/>
          <w:sz w:val="28"/>
          <w:szCs w:val="28"/>
        </w:rPr>
        <w:t xml:space="preserve"> обучающихся</w:t>
      </w:r>
      <w:r w:rsidR="006C722D" w:rsidRPr="0017187B">
        <w:rPr>
          <w:rFonts w:ascii="Times New Roman" w:eastAsia="Calibri" w:hAnsi="Times New Roman" w:cs="Times New Roman"/>
          <w:sz w:val="28"/>
          <w:szCs w:val="28"/>
        </w:rPr>
        <w:t xml:space="preserve"> (8</w:t>
      </w:r>
      <w:r w:rsidR="004D6094" w:rsidRPr="0017187B">
        <w:rPr>
          <w:rFonts w:ascii="Times New Roman" w:eastAsia="Calibri" w:hAnsi="Times New Roman" w:cs="Times New Roman"/>
          <w:sz w:val="28"/>
          <w:szCs w:val="28"/>
        </w:rPr>
        <w:t xml:space="preserve"> классов</w:t>
      </w:r>
      <w:r w:rsidRPr="0017187B">
        <w:rPr>
          <w:rFonts w:ascii="Times New Roman" w:eastAsia="Calibri" w:hAnsi="Times New Roman" w:cs="Times New Roman"/>
          <w:sz w:val="28"/>
          <w:szCs w:val="28"/>
        </w:rPr>
        <w:t xml:space="preserve">), </w:t>
      </w:r>
    </w:p>
    <w:p w:rsidR="00A27031" w:rsidRPr="0017187B" w:rsidRDefault="004D6094" w:rsidP="004C0B6B">
      <w:pPr>
        <w:spacing w:after="0" w:line="240" w:lineRule="auto"/>
        <w:ind w:firstLine="709"/>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в средней школе -</w:t>
      </w:r>
      <w:r w:rsidR="006C722D" w:rsidRPr="0017187B">
        <w:rPr>
          <w:rFonts w:ascii="Times New Roman" w:eastAsia="Calibri" w:hAnsi="Times New Roman" w:cs="Times New Roman"/>
          <w:sz w:val="28"/>
          <w:szCs w:val="28"/>
        </w:rPr>
        <w:t>40 кадет</w:t>
      </w:r>
      <w:r w:rsidR="005B745C" w:rsidRPr="0017187B">
        <w:rPr>
          <w:rFonts w:ascii="Times New Roman" w:eastAsia="Calibri" w:hAnsi="Times New Roman" w:cs="Times New Roman"/>
          <w:sz w:val="28"/>
          <w:szCs w:val="28"/>
        </w:rPr>
        <w:t xml:space="preserve">      </w:t>
      </w:r>
    </w:p>
    <w:p w:rsidR="00A27031" w:rsidRPr="00F7318A" w:rsidRDefault="00A27031" w:rsidP="004C0B6B">
      <w:pPr>
        <w:spacing w:after="0" w:line="240" w:lineRule="auto"/>
        <w:ind w:firstLine="709"/>
        <w:jc w:val="both"/>
        <w:rPr>
          <w:rFonts w:ascii="Times New Roman" w:eastAsia="Calibri" w:hAnsi="Times New Roman" w:cs="Times New Roman"/>
          <w:sz w:val="28"/>
          <w:szCs w:val="28"/>
        </w:rPr>
      </w:pPr>
    </w:p>
    <w:p w:rsidR="00CE1E46" w:rsidRDefault="00CE1E46" w:rsidP="006043CB">
      <w:pPr>
        <w:spacing w:after="0" w:line="240" w:lineRule="auto"/>
        <w:ind w:firstLine="709"/>
        <w:jc w:val="center"/>
        <w:rPr>
          <w:rFonts w:ascii="Times New Roman" w:eastAsia="Calibri" w:hAnsi="Times New Roman" w:cs="Times New Roman"/>
          <w:b/>
          <w:sz w:val="28"/>
          <w:szCs w:val="28"/>
        </w:rPr>
      </w:pPr>
    </w:p>
    <w:p w:rsidR="00CE1E46" w:rsidRDefault="00CE1E46" w:rsidP="006043CB">
      <w:pPr>
        <w:spacing w:after="0" w:line="240" w:lineRule="auto"/>
        <w:ind w:firstLine="709"/>
        <w:jc w:val="center"/>
        <w:rPr>
          <w:rFonts w:ascii="Times New Roman" w:eastAsia="Calibri" w:hAnsi="Times New Roman" w:cs="Times New Roman"/>
          <w:b/>
          <w:sz w:val="28"/>
          <w:szCs w:val="28"/>
        </w:rPr>
      </w:pPr>
    </w:p>
    <w:p w:rsidR="00CE1E46" w:rsidRDefault="00CE1E46" w:rsidP="006043CB">
      <w:pPr>
        <w:spacing w:after="0" w:line="240" w:lineRule="auto"/>
        <w:ind w:firstLine="709"/>
        <w:jc w:val="center"/>
        <w:rPr>
          <w:rFonts w:ascii="Times New Roman" w:eastAsia="Calibri" w:hAnsi="Times New Roman" w:cs="Times New Roman"/>
          <w:b/>
          <w:sz w:val="28"/>
          <w:szCs w:val="28"/>
        </w:rPr>
      </w:pPr>
    </w:p>
    <w:p w:rsidR="00CE1E46" w:rsidRDefault="00CE1E46" w:rsidP="006043CB">
      <w:pPr>
        <w:spacing w:after="0" w:line="240" w:lineRule="auto"/>
        <w:ind w:firstLine="709"/>
        <w:jc w:val="center"/>
        <w:rPr>
          <w:rFonts w:ascii="Times New Roman" w:eastAsia="Calibri" w:hAnsi="Times New Roman" w:cs="Times New Roman"/>
          <w:b/>
          <w:sz w:val="28"/>
          <w:szCs w:val="28"/>
        </w:rPr>
      </w:pPr>
    </w:p>
    <w:p w:rsidR="00CE1E46" w:rsidRDefault="00CE1E46" w:rsidP="006043CB">
      <w:pPr>
        <w:spacing w:after="0" w:line="240" w:lineRule="auto"/>
        <w:ind w:firstLine="709"/>
        <w:jc w:val="center"/>
        <w:rPr>
          <w:rFonts w:ascii="Times New Roman" w:eastAsia="Calibri" w:hAnsi="Times New Roman" w:cs="Times New Roman"/>
          <w:b/>
          <w:sz w:val="28"/>
          <w:szCs w:val="28"/>
        </w:rPr>
      </w:pPr>
    </w:p>
    <w:p w:rsidR="00CE1E46" w:rsidRDefault="00CE1E46" w:rsidP="006043CB">
      <w:pPr>
        <w:spacing w:after="0" w:line="240" w:lineRule="auto"/>
        <w:ind w:firstLine="709"/>
        <w:jc w:val="center"/>
        <w:rPr>
          <w:rFonts w:ascii="Times New Roman" w:eastAsia="Calibri" w:hAnsi="Times New Roman" w:cs="Times New Roman"/>
          <w:b/>
          <w:sz w:val="28"/>
          <w:szCs w:val="28"/>
        </w:rPr>
      </w:pPr>
    </w:p>
    <w:p w:rsidR="00CE1E46" w:rsidRDefault="00CE1E46" w:rsidP="006043CB">
      <w:pPr>
        <w:spacing w:after="0" w:line="240" w:lineRule="auto"/>
        <w:ind w:firstLine="709"/>
        <w:jc w:val="center"/>
        <w:rPr>
          <w:rFonts w:ascii="Times New Roman" w:eastAsia="Calibri" w:hAnsi="Times New Roman" w:cs="Times New Roman"/>
          <w:b/>
          <w:sz w:val="28"/>
          <w:szCs w:val="28"/>
        </w:rPr>
      </w:pPr>
    </w:p>
    <w:p w:rsidR="00CE1E46" w:rsidRDefault="00CE1E46" w:rsidP="006043CB">
      <w:pPr>
        <w:spacing w:after="0" w:line="240" w:lineRule="auto"/>
        <w:ind w:firstLine="709"/>
        <w:jc w:val="center"/>
        <w:rPr>
          <w:rFonts w:ascii="Times New Roman" w:eastAsia="Calibri" w:hAnsi="Times New Roman" w:cs="Times New Roman"/>
          <w:b/>
          <w:sz w:val="28"/>
          <w:szCs w:val="28"/>
        </w:rPr>
      </w:pPr>
    </w:p>
    <w:p w:rsidR="00CE1E46" w:rsidRDefault="00CE1E46" w:rsidP="006043CB">
      <w:pPr>
        <w:spacing w:after="0" w:line="240" w:lineRule="auto"/>
        <w:ind w:firstLine="709"/>
        <w:jc w:val="center"/>
        <w:rPr>
          <w:rFonts w:ascii="Times New Roman" w:eastAsia="Calibri" w:hAnsi="Times New Roman" w:cs="Times New Roman"/>
          <w:b/>
          <w:sz w:val="28"/>
          <w:szCs w:val="28"/>
        </w:rPr>
      </w:pPr>
    </w:p>
    <w:p w:rsidR="00CE1E46" w:rsidRDefault="00CE1E46" w:rsidP="006043CB">
      <w:pPr>
        <w:spacing w:after="0" w:line="240" w:lineRule="auto"/>
        <w:ind w:firstLine="709"/>
        <w:jc w:val="center"/>
        <w:rPr>
          <w:rFonts w:ascii="Times New Roman" w:eastAsia="Calibri" w:hAnsi="Times New Roman" w:cs="Times New Roman"/>
          <w:b/>
          <w:sz w:val="28"/>
          <w:szCs w:val="28"/>
        </w:rPr>
      </w:pPr>
    </w:p>
    <w:p w:rsidR="00CE1E46" w:rsidRDefault="00CE1E46" w:rsidP="006043CB">
      <w:pPr>
        <w:spacing w:after="0" w:line="240" w:lineRule="auto"/>
        <w:ind w:firstLine="709"/>
        <w:jc w:val="center"/>
        <w:rPr>
          <w:rFonts w:ascii="Times New Roman" w:eastAsia="Calibri" w:hAnsi="Times New Roman" w:cs="Times New Roman"/>
          <w:b/>
          <w:sz w:val="28"/>
          <w:szCs w:val="28"/>
        </w:rPr>
      </w:pPr>
    </w:p>
    <w:p w:rsidR="00CE1E46" w:rsidRDefault="00CE1E46" w:rsidP="006043CB">
      <w:pPr>
        <w:spacing w:after="0" w:line="240" w:lineRule="auto"/>
        <w:ind w:firstLine="709"/>
        <w:jc w:val="center"/>
        <w:rPr>
          <w:rFonts w:ascii="Times New Roman" w:eastAsia="Calibri" w:hAnsi="Times New Roman" w:cs="Times New Roman"/>
          <w:b/>
          <w:sz w:val="28"/>
          <w:szCs w:val="28"/>
        </w:rPr>
      </w:pPr>
    </w:p>
    <w:p w:rsidR="00CE1E46" w:rsidRDefault="00CE1E46" w:rsidP="006043CB">
      <w:pPr>
        <w:spacing w:after="0" w:line="240" w:lineRule="auto"/>
        <w:ind w:firstLine="709"/>
        <w:jc w:val="center"/>
        <w:rPr>
          <w:rFonts w:ascii="Times New Roman" w:eastAsia="Calibri" w:hAnsi="Times New Roman" w:cs="Times New Roman"/>
          <w:b/>
          <w:sz w:val="28"/>
          <w:szCs w:val="28"/>
        </w:rPr>
      </w:pPr>
    </w:p>
    <w:p w:rsidR="00CE1E46" w:rsidRDefault="00CE1E46" w:rsidP="006043CB">
      <w:pPr>
        <w:spacing w:after="0" w:line="240" w:lineRule="auto"/>
        <w:ind w:firstLine="709"/>
        <w:jc w:val="center"/>
        <w:rPr>
          <w:rFonts w:ascii="Times New Roman" w:eastAsia="Calibri" w:hAnsi="Times New Roman" w:cs="Times New Roman"/>
          <w:b/>
          <w:sz w:val="28"/>
          <w:szCs w:val="28"/>
        </w:rPr>
      </w:pPr>
    </w:p>
    <w:p w:rsidR="00A27031" w:rsidRPr="0017187B" w:rsidRDefault="00A27031" w:rsidP="006043CB">
      <w:pPr>
        <w:spacing w:after="0" w:line="240" w:lineRule="auto"/>
        <w:ind w:firstLine="709"/>
        <w:jc w:val="center"/>
        <w:rPr>
          <w:rFonts w:ascii="Times New Roman" w:eastAsia="Calibri" w:hAnsi="Times New Roman" w:cs="Times New Roman"/>
          <w:b/>
          <w:sz w:val="28"/>
          <w:szCs w:val="28"/>
        </w:rPr>
      </w:pPr>
      <w:r w:rsidRPr="0017187B">
        <w:rPr>
          <w:rFonts w:ascii="Times New Roman" w:eastAsia="Calibri" w:hAnsi="Times New Roman" w:cs="Times New Roman"/>
          <w:b/>
          <w:sz w:val="28"/>
          <w:szCs w:val="28"/>
        </w:rPr>
        <w:t>Контингент обучающихся</w:t>
      </w:r>
    </w:p>
    <w:tbl>
      <w:tblPr>
        <w:tblStyle w:val="a8"/>
        <w:tblW w:w="10762" w:type="dxa"/>
        <w:jc w:val="center"/>
        <w:tblLayout w:type="fixed"/>
        <w:tblLook w:val="04A0" w:firstRow="1" w:lastRow="0" w:firstColumn="1" w:lastColumn="0" w:noHBand="0" w:noVBand="1"/>
      </w:tblPr>
      <w:tblGrid>
        <w:gridCol w:w="1265"/>
        <w:gridCol w:w="1276"/>
        <w:gridCol w:w="1134"/>
        <w:gridCol w:w="992"/>
        <w:gridCol w:w="1134"/>
        <w:gridCol w:w="1134"/>
        <w:gridCol w:w="1276"/>
        <w:gridCol w:w="1134"/>
        <w:gridCol w:w="1417"/>
      </w:tblGrid>
      <w:tr w:rsidR="00D82227" w:rsidRPr="00CE1E46" w:rsidTr="007674BF">
        <w:trPr>
          <w:jc w:val="center"/>
        </w:trPr>
        <w:tc>
          <w:tcPr>
            <w:tcW w:w="1265" w:type="dxa"/>
          </w:tcPr>
          <w:p w:rsidR="00D82227" w:rsidRPr="00CE1E46" w:rsidRDefault="00D82227" w:rsidP="004C0B6B">
            <w:pPr>
              <w:jc w:val="both"/>
              <w:rPr>
                <w:rFonts w:ascii="Times New Roman" w:eastAsia="Calibri" w:hAnsi="Times New Roman" w:cs="Times New Roman"/>
                <w:sz w:val="24"/>
                <w:szCs w:val="24"/>
              </w:rPr>
            </w:pPr>
            <w:r w:rsidRPr="00CE1E46">
              <w:rPr>
                <w:rFonts w:ascii="Times New Roman" w:eastAsia="Calibri" w:hAnsi="Times New Roman" w:cs="Times New Roman"/>
                <w:sz w:val="24"/>
                <w:szCs w:val="24"/>
              </w:rPr>
              <w:t>Классы</w:t>
            </w:r>
          </w:p>
        </w:tc>
        <w:tc>
          <w:tcPr>
            <w:tcW w:w="9497" w:type="dxa"/>
            <w:gridSpan w:val="8"/>
          </w:tcPr>
          <w:p w:rsidR="00D82227" w:rsidRPr="00CE1E46" w:rsidRDefault="00D82227" w:rsidP="00CE1E46">
            <w:pPr>
              <w:jc w:val="center"/>
              <w:rPr>
                <w:rFonts w:ascii="Times New Roman" w:eastAsia="Calibri" w:hAnsi="Times New Roman" w:cs="Times New Roman"/>
                <w:sz w:val="24"/>
                <w:szCs w:val="24"/>
              </w:rPr>
            </w:pPr>
            <w:r w:rsidRPr="00CE1E46">
              <w:rPr>
                <w:rFonts w:ascii="Times New Roman" w:eastAsia="Calibri" w:hAnsi="Times New Roman" w:cs="Times New Roman"/>
                <w:sz w:val="24"/>
                <w:szCs w:val="24"/>
              </w:rPr>
              <w:t>Количество обучающихся</w:t>
            </w:r>
          </w:p>
        </w:tc>
      </w:tr>
      <w:tr w:rsidR="00015503" w:rsidRPr="00CE1E46" w:rsidTr="00015503">
        <w:trPr>
          <w:jc w:val="center"/>
        </w:trPr>
        <w:tc>
          <w:tcPr>
            <w:tcW w:w="1265" w:type="dxa"/>
          </w:tcPr>
          <w:p w:rsidR="00015503" w:rsidRPr="00CE1E46" w:rsidRDefault="00015503" w:rsidP="004C0B6B">
            <w:pPr>
              <w:jc w:val="both"/>
              <w:rPr>
                <w:rFonts w:ascii="Times New Roman" w:eastAsia="Calibri" w:hAnsi="Times New Roman" w:cs="Times New Roman"/>
                <w:sz w:val="24"/>
                <w:szCs w:val="24"/>
              </w:rPr>
            </w:pPr>
          </w:p>
        </w:tc>
        <w:tc>
          <w:tcPr>
            <w:tcW w:w="1276" w:type="dxa"/>
          </w:tcPr>
          <w:p w:rsidR="00DE618A" w:rsidRDefault="00015503" w:rsidP="00794250">
            <w:pPr>
              <w:jc w:val="both"/>
              <w:rPr>
                <w:rFonts w:ascii="Times New Roman" w:eastAsia="Calibri" w:hAnsi="Times New Roman" w:cs="Times New Roman"/>
                <w:sz w:val="24"/>
                <w:szCs w:val="24"/>
              </w:rPr>
            </w:pPr>
            <w:r w:rsidRPr="00CE1E46">
              <w:rPr>
                <w:rFonts w:ascii="Times New Roman" w:eastAsia="Calibri" w:hAnsi="Times New Roman" w:cs="Times New Roman"/>
                <w:sz w:val="24"/>
                <w:szCs w:val="24"/>
              </w:rPr>
              <w:t>2015</w:t>
            </w:r>
          </w:p>
          <w:p w:rsidR="00015503" w:rsidRPr="00CE1E46" w:rsidRDefault="00015503" w:rsidP="00794250">
            <w:pPr>
              <w:jc w:val="both"/>
              <w:rPr>
                <w:rFonts w:ascii="Times New Roman" w:eastAsia="Calibri" w:hAnsi="Times New Roman" w:cs="Times New Roman"/>
                <w:sz w:val="24"/>
                <w:szCs w:val="24"/>
              </w:rPr>
            </w:pPr>
            <w:r w:rsidRPr="00CE1E46">
              <w:rPr>
                <w:rFonts w:ascii="Times New Roman" w:eastAsia="Calibri" w:hAnsi="Times New Roman" w:cs="Times New Roman"/>
                <w:sz w:val="24"/>
                <w:szCs w:val="24"/>
              </w:rPr>
              <w:t xml:space="preserve">-2016 учебный год </w:t>
            </w:r>
          </w:p>
        </w:tc>
        <w:tc>
          <w:tcPr>
            <w:tcW w:w="1134" w:type="dxa"/>
          </w:tcPr>
          <w:p w:rsidR="00015503" w:rsidRPr="00CE1E46" w:rsidRDefault="00015503" w:rsidP="00794250">
            <w:pPr>
              <w:jc w:val="both"/>
              <w:rPr>
                <w:rFonts w:ascii="Times New Roman" w:eastAsia="Calibri" w:hAnsi="Times New Roman" w:cs="Times New Roman"/>
                <w:sz w:val="24"/>
                <w:szCs w:val="24"/>
              </w:rPr>
            </w:pPr>
            <w:r w:rsidRPr="00CE1E46">
              <w:rPr>
                <w:rFonts w:ascii="Times New Roman" w:eastAsia="Calibri" w:hAnsi="Times New Roman" w:cs="Times New Roman"/>
                <w:sz w:val="24"/>
                <w:szCs w:val="24"/>
              </w:rPr>
              <w:t>2016</w:t>
            </w:r>
          </w:p>
          <w:p w:rsidR="00015503" w:rsidRPr="00CE1E46" w:rsidRDefault="00015503" w:rsidP="00794250">
            <w:pPr>
              <w:jc w:val="both"/>
              <w:rPr>
                <w:rFonts w:ascii="Times New Roman" w:eastAsia="Calibri" w:hAnsi="Times New Roman" w:cs="Times New Roman"/>
                <w:sz w:val="24"/>
                <w:szCs w:val="24"/>
              </w:rPr>
            </w:pPr>
            <w:r w:rsidRPr="00CE1E46">
              <w:rPr>
                <w:rFonts w:ascii="Times New Roman" w:eastAsia="Calibri" w:hAnsi="Times New Roman" w:cs="Times New Roman"/>
                <w:sz w:val="24"/>
                <w:szCs w:val="24"/>
              </w:rPr>
              <w:t>-2017</w:t>
            </w:r>
          </w:p>
          <w:p w:rsidR="00015503" w:rsidRPr="00CE1E46" w:rsidRDefault="00015503" w:rsidP="00794250">
            <w:pPr>
              <w:jc w:val="both"/>
              <w:rPr>
                <w:rFonts w:ascii="Times New Roman" w:eastAsia="Calibri" w:hAnsi="Times New Roman" w:cs="Times New Roman"/>
                <w:sz w:val="24"/>
                <w:szCs w:val="24"/>
              </w:rPr>
            </w:pPr>
            <w:r w:rsidRPr="00CE1E46">
              <w:rPr>
                <w:rFonts w:ascii="Times New Roman" w:eastAsia="Calibri" w:hAnsi="Times New Roman" w:cs="Times New Roman"/>
                <w:sz w:val="24"/>
                <w:szCs w:val="24"/>
              </w:rPr>
              <w:t>учебный год</w:t>
            </w:r>
          </w:p>
        </w:tc>
        <w:tc>
          <w:tcPr>
            <w:tcW w:w="992" w:type="dxa"/>
          </w:tcPr>
          <w:p w:rsidR="00015503" w:rsidRPr="00CE1E46" w:rsidRDefault="00015503" w:rsidP="00794250">
            <w:pPr>
              <w:jc w:val="both"/>
              <w:rPr>
                <w:rFonts w:ascii="Times New Roman" w:eastAsia="Calibri" w:hAnsi="Times New Roman" w:cs="Times New Roman"/>
                <w:sz w:val="24"/>
                <w:szCs w:val="24"/>
              </w:rPr>
            </w:pPr>
            <w:r w:rsidRPr="00CE1E46">
              <w:rPr>
                <w:rFonts w:ascii="Times New Roman" w:eastAsia="Calibri" w:hAnsi="Times New Roman" w:cs="Times New Roman"/>
                <w:sz w:val="24"/>
                <w:szCs w:val="24"/>
              </w:rPr>
              <w:t>2017-2018</w:t>
            </w:r>
          </w:p>
          <w:p w:rsidR="00015503" w:rsidRPr="00CE1E46" w:rsidRDefault="00015503" w:rsidP="00794250">
            <w:pPr>
              <w:jc w:val="both"/>
              <w:rPr>
                <w:rFonts w:ascii="Times New Roman" w:eastAsia="Calibri" w:hAnsi="Times New Roman" w:cs="Times New Roman"/>
                <w:sz w:val="24"/>
                <w:szCs w:val="24"/>
              </w:rPr>
            </w:pPr>
            <w:r w:rsidRPr="00CE1E46">
              <w:rPr>
                <w:rFonts w:ascii="Times New Roman" w:eastAsia="Calibri" w:hAnsi="Times New Roman" w:cs="Times New Roman"/>
                <w:sz w:val="24"/>
                <w:szCs w:val="24"/>
              </w:rPr>
              <w:t>учебный год</w:t>
            </w:r>
          </w:p>
        </w:tc>
        <w:tc>
          <w:tcPr>
            <w:tcW w:w="1134" w:type="dxa"/>
          </w:tcPr>
          <w:p w:rsidR="00015503" w:rsidRPr="00CE1E46" w:rsidRDefault="00015503" w:rsidP="00794250">
            <w:pPr>
              <w:jc w:val="both"/>
              <w:rPr>
                <w:rFonts w:ascii="Times New Roman" w:eastAsia="Calibri" w:hAnsi="Times New Roman" w:cs="Times New Roman"/>
                <w:sz w:val="24"/>
                <w:szCs w:val="24"/>
              </w:rPr>
            </w:pPr>
            <w:r w:rsidRPr="00CE1E46">
              <w:rPr>
                <w:rFonts w:ascii="Times New Roman" w:eastAsia="Calibri" w:hAnsi="Times New Roman" w:cs="Times New Roman"/>
                <w:sz w:val="24"/>
                <w:szCs w:val="24"/>
              </w:rPr>
              <w:t>2018-2019</w:t>
            </w:r>
          </w:p>
          <w:p w:rsidR="00015503" w:rsidRPr="00CE1E46" w:rsidRDefault="00015503" w:rsidP="00794250">
            <w:pPr>
              <w:jc w:val="both"/>
              <w:rPr>
                <w:rFonts w:ascii="Times New Roman" w:eastAsia="Calibri" w:hAnsi="Times New Roman" w:cs="Times New Roman"/>
                <w:sz w:val="24"/>
                <w:szCs w:val="24"/>
              </w:rPr>
            </w:pPr>
            <w:r w:rsidRPr="00CE1E46">
              <w:rPr>
                <w:rFonts w:ascii="Times New Roman" w:eastAsia="Calibri" w:hAnsi="Times New Roman" w:cs="Times New Roman"/>
                <w:sz w:val="24"/>
                <w:szCs w:val="24"/>
              </w:rPr>
              <w:t>учебный год</w:t>
            </w:r>
          </w:p>
        </w:tc>
        <w:tc>
          <w:tcPr>
            <w:tcW w:w="1134" w:type="dxa"/>
          </w:tcPr>
          <w:p w:rsidR="00015503" w:rsidRPr="00CE1E46" w:rsidRDefault="00015503" w:rsidP="00794250">
            <w:pPr>
              <w:jc w:val="both"/>
              <w:rPr>
                <w:rFonts w:ascii="Times New Roman" w:eastAsia="Calibri" w:hAnsi="Times New Roman" w:cs="Times New Roman"/>
                <w:sz w:val="24"/>
                <w:szCs w:val="24"/>
              </w:rPr>
            </w:pPr>
            <w:r w:rsidRPr="00CE1E46">
              <w:rPr>
                <w:rFonts w:ascii="Times New Roman" w:eastAsia="Calibri" w:hAnsi="Times New Roman" w:cs="Times New Roman"/>
                <w:sz w:val="24"/>
                <w:szCs w:val="24"/>
              </w:rPr>
              <w:t>2019</w:t>
            </w:r>
          </w:p>
          <w:p w:rsidR="00015503" w:rsidRPr="00CE1E46" w:rsidRDefault="00015503" w:rsidP="00794250">
            <w:pPr>
              <w:jc w:val="both"/>
              <w:rPr>
                <w:rFonts w:ascii="Times New Roman" w:eastAsia="Calibri" w:hAnsi="Times New Roman" w:cs="Times New Roman"/>
                <w:sz w:val="24"/>
                <w:szCs w:val="24"/>
              </w:rPr>
            </w:pPr>
            <w:r w:rsidRPr="00CE1E46">
              <w:rPr>
                <w:rFonts w:ascii="Times New Roman" w:eastAsia="Calibri" w:hAnsi="Times New Roman" w:cs="Times New Roman"/>
                <w:sz w:val="24"/>
                <w:szCs w:val="24"/>
              </w:rPr>
              <w:t>-2020</w:t>
            </w:r>
          </w:p>
          <w:p w:rsidR="00015503" w:rsidRPr="00CE1E46" w:rsidRDefault="00015503" w:rsidP="00794250">
            <w:pPr>
              <w:jc w:val="both"/>
              <w:rPr>
                <w:rFonts w:ascii="Times New Roman" w:eastAsia="Calibri" w:hAnsi="Times New Roman" w:cs="Times New Roman"/>
                <w:sz w:val="24"/>
                <w:szCs w:val="24"/>
              </w:rPr>
            </w:pPr>
            <w:r w:rsidRPr="00CE1E46">
              <w:rPr>
                <w:rFonts w:ascii="Times New Roman" w:eastAsia="Calibri" w:hAnsi="Times New Roman" w:cs="Times New Roman"/>
                <w:sz w:val="24"/>
                <w:szCs w:val="24"/>
              </w:rPr>
              <w:t>учебный год</w:t>
            </w:r>
          </w:p>
        </w:tc>
        <w:tc>
          <w:tcPr>
            <w:tcW w:w="1276" w:type="dxa"/>
            <w:tcBorders>
              <w:right w:val="single" w:sz="4" w:space="0" w:color="auto"/>
            </w:tcBorders>
          </w:tcPr>
          <w:p w:rsidR="00015503" w:rsidRPr="00CE1E46" w:rsidRDefault="00015503" w:rsidP="00790D1A">
            <w:pPr>
              <w:jc w:val="both"/>
              <w:rPr>
                <w:rFonts w:ascii="Times New Roman" w:eastAsia="Calibri" w:hAnsi="Times New Roman" w:cs="Times New Roman"/>
                <w:sz w:val="24"/>
                <w:szCs w:val="24"/>
              </w:rPr>
            </w:pPr>
            <w:r w:rsidRPr="00CE1E46">
              <w:rPr>
                <w:rFonts w:ascii="Times New Roman" w:eastAsia="Calibri" w:hAnsi="Times New Roman" w:cs="Times New Roman"/>
                <w:sz w:val="24"/>
                <w:szCs w:val="24"/>
              </w:rPr>
              <w:t>2020</w:t>
            </w:r>
          </w:p>
          <w:p w:rsidR="00015503" w:rsidRPr="00CE1E46" w:rsidRDefault="00015503" w:rsidP="00790D1A">
            <w:pPr>
              <w:jc w:val="both"/>
              <w:rPr>
                <w:rFonts w:ascii="Times New Roman" w:eastAsia="Calibri" w:hAnsi="Times New Roman" w:cs="Times New Roman"/>
                <w:sz w:val="24"/>
                <w:szCs w:val="24"/>
              </w:rPr>
            </w:pPr>
            <w:r w:rsidRPr="00CE1E46">
              <w:rPr>
                <w:rFonts w:ascii="Times New Roman" w:eastAsia="Calibri" w:hAnsi="Times New Roman" w:cs="Times New Roman"/>
                <w:sz w:val="24"/>
                <w:szCs w:val="24"/>
              </w:rPr>
              <w:t>-2021</w:t>
            </w:r>
          </w:p>
          <w:p w:rsidR="00015503" w:rsidRPr="00CE1E46" w:rsidRDefault="00015503" w:rsidP="00790D1A">
            <w:pPr>
              <w:jc w:val="both"/>
              <w:rPr>
                <w:rFonts w:ascii="Times New Roman" w:eastAsia="Calibri" w:hAnsi="Times New Roman" w:cs="Times New Roman"/>
                <w:sz w:val="24"/>
                <w:szCs w:val="24"/>
              </w:rPr>
            </w:pPr>
            <w:r w:rsidRPr="00CE1E46">
              <w:rPr>
                <w:rFonts w:ascii="Times New Roman" w:eastAsia="Calibri" w:hAnsi="Times New Roman" w:cs="Times New Roman"/>
                <w:sz w:val="24"/>
                <w:szCs w:val="24"/>
              </w:rPr>
              <w:t xml:space="preserve">учебный </w:t>
            </w:r>
          </w:p>
          <w:p w:rsidR="00015503" w:rsidRPr="00CE1E46" w:rsidRDefault="00015503" w:rsidP="00790D1A">
            <w:pPr>
              <w:jc w:val="both"/>
              <w:rPr>
                <w:rFonts w:ascii="Times New Roman" w:eastAsia="Calibri" w:hAnsi="Times New Roman" w:cs="Times New Roman"/>
                <w:sz w:val="24"/>
                <w:szCs w:val="24"/>
              </w:rPr>
            </w:pPr>
            <w:r w:rsidRPr="00CE1E46">
              <w:rPr>
                <w:rFonts w:ascii="Times New Roman" w:eastAsia="Calibri" w:hAnsi="Times New Roman" w:cs="Times New Roman"/>
                <w:sz w:val="24"/>
                <w:szCs w:val="24"/>
              </w:rPr>
              <w:t>год</w:t>
            </w:r>
          </w:p>
        </w:tc>
        <w:tc>
          <w:tcPr>
            <w:tcW w:w="1134" w:type="dxa"/>
            <w:tcBorders>
              <w:left w:val="single" w:sz="4" w:space="0" w:color="auto"/>
            </w:tcBorders>
          </w:tcPr>
          <w:p w:rsidR="00015503" w:rsidRPr="00CE1E46" w:rsidRDefault="00015503" w:rsidP="00CE1E46">
            <w:pPr>
              <w:rPr>
                <w:rFonts w:ascii="Times New Roman" w:eastAsia="Calibri" w:hAnsi="Times New Roman" w:cs="Times New Roman"/>
                <w:sz w:val="24"/>
                <w:szCs w:val="24"/>
              </w:rPr>
            </w:pPr>
            <w:r>
              <w:rPr>
                <w:rFonts w:ascii="Times New Roman" w:eastAsia="Calibri" w:hAnsi="Times New Roman" w:cs="Times New Roman"/>
                <w:sz w:val="24"/>
                <w:szCs w:val="24"/>
              </w:rPr>
              <w:t>2021</w:t>
            </w:r>
          </w:p>
          <w:p w:rsidR="00015503" w:rsidRPr="00CE1E46" w:rsidRDefault="00015503" w:rsidP="00CE1E46">
            <w:pPr>
              <w:rPr>
                <w:rFonts w:ascii="Times New Roman" w:eastAsia="Calibri" w:hAnsi="Times New Roman" w:cs="Times New Roman"/>
                <w:sz w:val="24"/>
                <w:szCs w:val="24"/>
              </w:rPr>
            </w:pPr>
            <w:r>
              <w:rPr>
                <w:rFonts w:ascii="Times New Roman" w:eastAsia="Calibri" w:hAnsi="Times New Roman" w:cs="Times New Roman"/>
                <w:sz w:val="24"/>
                <w:szCs w:val="24"/>
              </w:rPr>
              <w:t>-2022</w:t>
            </w:r>
          </w:p>
          <w:p w:rsidR="00015503" w:rsidRPr="00CE1E46" w:rsidRDefault="00015503" w:rsidP="00CE1E46">
            <w:pPr>
              <w:rPr>
                <w:rFonts w:ascii="Times New Roman" w:eastAsia="Calibri" w:hAnsi="Times New Roman" w:cs="Times New Roman"/>
                <w:sz w:val="24"/>
                <w:szCs w:val="24"/>
              </w:rPr>
            </w:pPr>
            <w:r w:rsidRPr="00CE1E46">
              <w:rPr>
                <w:rFonts w:ascii="Times New Roman" w:eastAsia="Calibri" w:hAnsi="Times New Roman" w:cs="Times New Roman"/>
                <w:sz w:val="24"/>
                <w:szCs w:val="24"/>
              </w:rPr>
              <w:t xml:space="preserve">учебный </w:t>
            </w:r>
          </w:p>
          <w:p w:rsidR="00015503" w:rsidRPr="00CE1E46" w:rsidRDefault="00015503" w:rsidP="00CE1E46">
            <w:pPr>
              <w:rPr>
                <w:rFonts w:ascii="Times New Roman" w:eastAsia="Calibri" w:hAnsi="Times New Roman" w:cs="Times New Roman"/>
                <w:sz w:val="24"/>
                <w:szCs w:val="24"/>
              </w:rPr>
            </w:pPr>
            <w:r w:rsidRPr="00CE1E46">
              <w:rPr>
                <w:rFonts w:ascii="Times New Roman" w:eastAsia="Calibri" w:hAnsi="Times New Roman" w:cs="Times New Roman"/>
                <w:sz w:val="24"/>
                <w:szCs w:val="24"/>
              </w:rPr>
              <w:t>год</w:t>
            </w:r>
          </w:p>
        </w:tc>
        <w:tc>
          <w:tcPr>
            <w:tcW w:w="1417" w:type="dxa"/>
            <w:tcBorders>
              <w:left w:val="single" w:sz="4" w:space="0" w:color="auto"/>
            </w:tcBorders>
          </w:tcPr>
          <w:p w:rsidR="00D82227" w:rsidRPr="00D82227" w:rsidRDefault="00D82227" w:rsidP="00D82227">
            <w:pPr>
              <w:rPr>
                <w:rFonts w:ascii="Times New Roman" w:eastAsia="Calibri" w:hAnsi="Times New Roman" w:cs="Times New Roman"/>
                <w:sz w:val="24"/>
                <w:szCs w:val="24"/>
              </w:rPr>
            </w:pPr>
            <w:r>
              <w:rPr>
                <w:rFonts w:ascii="Times New Roman" w:eastAsia="Calibri" w:hAnsi="Times New Roman" w:cs="Times New Roman"/>
                <w:sz w:val="24"/>
                <w:szCs w:val="24"/>
              </w:rPr>
              <w:t>2022</w:t>
            </w:r>
          </w:p>
          <w:p w:rsidR="00D82227" w:rsidRPr="00D82227" w:rsidRDefault="00D82227" w:rsidP="00D82227">
            <w:pPr>
              <w:rPr>
                <w:rFonts w:ascii="Times New Roman" w:eastAsia="Calibri" w:hAnsi="Times New Roman" w:cs="Times New Roman"/>
                <w:sz w:val="24"/>
                <w:szCs w:val="24"/>
              </w:rPr>
            </w:pPr>
            <w:r>
              <w:rPr>
                <w:rFonts w:ascii="Times New Roman" w:eastAsia="Calibri" w:hAnsi="Times New Roman" w:cs="Times New Roman"/>
                <w:sz w:val="24"/>
                <w:szCs w:val="24"/>
              </w:rPr>
              <w:t>-2023</w:t>
            </w:r>
          </w:p>
          <w:p w:rsidR="00D82227" w:rsidRPr="00D82227" w:rsidRDefault="00D82227" w:rsidP="00D82227">
            <w:pPr>
              <w:rPr>
                <w:rFonts w:ascii="Times New Roman" w:eastAsia="Calibri" w:hAnsi="Times New Roman" w:cs="Times New Roman"/>
                <w:sz w:val="24"/>
                <w:szCs w:val="24"/>
              </w:rPr>
            </w:pPr>
            <w:r w:rsidRPr="00D82227">
              <w:rPr>
                <w:rFonts w:ascii="Times New Roman" w:eastAsia="Calibri" w:hAnsi="Times New Roman" w:cs="Times New Roman"/>
                <w:sz w:val="24"/>
                <w:szCs w:val="24"/>
              </w:rPr>
              <w:t xml:space="preserve">учебный </w:t>
            </w:r>
          </w:p>
          <w:p w:rsidR="00015503" w:rsidRDefault="00D82227" w:rsidP="00D82227">
            <w:pPr>
              <w:rPr>
                <w:rFonts w:ascii="Times New Roman" w:eastAsia="Calibri" w:hAnsi="Times New Roman" w:cs="Times New Roman"/>
                <w:sz w:val="24"/>
                <w:szCs w:val="24"/>
              </w:rPr>
            </w:pPr>
            <w:r w:rsidRPr="00D82227">
              <w:rPr>
                <w:rFonts w:ascii="Times New Roman" w:eastAsia="Calibri" w:hAnsi="Times New Roman" w:cs="Times New Roman"/>
                <w:sz w:val="24"/>
                <w:szCs w:val="24"/>
              </w:rPr>
              <w:t>год</w:t>
            </w:r>
          </w:p>
        </w:tc>
      </w:tr>
      <w:tr w:rsidR="00015503" w:rsidRPr="00CE1E46" w:rsidTr="00015503">
        <w:trPr>
          <w:jc w:val="center"/>
        </w:trPr>
        <w:tc>
          <w:tcPr>
            <w:tcW w:w="1265" w:type="dxa"/>
          </w:tcPr>
          <w:p w:rsidR="00015503" w:rsidRPr="00CE1E46" w:rsidRDefault="00015503" w:rsidP="004C0B6B">
            <w:pPr>
              <w:jc w:val="both"/>
              <w:rPr>
                <w:rFonts w:ascii="Times New Roman" w:eastAsia="Calibri" w:hAnsi="Times New Roman" w:cs="Times New Roman"/>
                <w:sz w:val="24"/>
                <w:szCs w:val="24"/>
              </w:rPr>
            </w:pPr>
            <w:r w:rsidRPr="00CE1E46">
              <w:rPr>
                <w:rFonts w:ascii="Times New Roman" w:eastAsia="Calibri" w:hAnsi="Times New Roman" w:cs="Times New Roman"/>
                <w:sz w:val="24"/>
                <w:szCs w:val="24"/>
              </w:rPr>
              <w:t>6-9 класс</w:t>
            </w:r>
          </w:p>
        </w:tc>
        <w:tc>
          <w:tcPr>
            <w:tcW w:w="1276" w:type="dxa"/>
          </w:tcPr>
          <w:p w:rsidR="00015503" w:rsidRPr="00CE1E46" w:rsidRDefault="00015503" w:rsidP="00DE618A">
            <w:pPr>
              <w:jc w:val="center"/>
              <w:rPr>
                <w:rFonts w:ascii="Times New Roman" w:eastAsia="Calibri" w:hAnsi="Times New Roman" w:cs="Times New Roman"/>
                <w:sz w:val="24"/>
                <w:szCs w:val="24"/>
              </w:rPr>
            </w:pPr>
            <w:r w:rsidRPr="00CE1E46">
              <w:rPr>
                <w:rFonts w:ascii="Times New Roman" w:eastAsia="Calibri" w:hAnsi="Times New Roman" w:cs="Times New Roman"/>
                <w:sz w:val="24"/>
                <w:szCs w:val="24"/>
              </w:rPr>
              <w:t>197</w:t>
            </w:r>
          </w:p>
        </w:tc>
        <w:tc>
          <w:tcPr>
            <w:tcW w:w="1134" w:type="dxa"/>
          </w:tcPr>
          <w:p w:rsidR="00015503" w:rsidRPr="00CE1E46" w:rsidRDefault="00015503" w:rsidP="00DE618A">
            <w:pPr>
              <w:jc w:val="center"/>
              <w:rPr>
                <w:rFonts w:ascii="Times New Roman" w:eastAsia="Calibri" w:hAnsi="Times New Roman" w:cs="Times New Roman"/>
                <w:sz w:val="24"/>
                <w:szCs w:val="24"/>
              </w:rPr>
            </w:pPr>
            <w:r w:rsidRPr="00CE1E46">
              <w:rPr>
                <w:rFonts w:ascii="Times New Roman" w:eastAsia="Calibri" w:hAnsi="Times New Roman" w:cs="Times New Roman"/>
                <w:sz w:val="24"/>
                <w:szCs w:val="24"/>
              </w:rPr>
              <w:t>213</w:t>
            </w:r>
          </w:p>
        </w:tc>
        <w:tc>
          <w:tcPr>
            <w:tcW w:w="992" w:type="dxa"/>
          </w:tcPr>
          <w:p w:rsidR="00015503" w:rsidRPr="00CE1E46" w:rsidRDefault="00015503" w:rsidP="00DE618A">
            <w:pPr>
              <w:jc w:val="center"/>
              <w:rPr>
                <w:rFonts w:ascii="Times New Roman" w:eastAsia="Calibri" w:hAnsi="Times New Roman" w:cs="Times New Roman"/>
                <w:sz w:val="24"/>
                <w:szCs w:val="24"/>
              </w:rPr>
            </w:pPr>
            <w:r w:rsidRPr="00CE1E46">
              <w:rPr>
                <w:rFonts w:ascii="Times New Roman" w:eastAsia="Calibri" w:hAnsi="Times New Roman" w:cs="Times New Roman"/>
                <w:sz w:val="24"/>
                <w:szCs w:val="24"/>
              </w:rPr>
              <w:t>197</w:t>
            </w:r>
          </w:p>
        </w:tc>
        <w:tc>
          <w:tcPr>
            <w:tcW w:w="1134" w:type="dxa"/>
          </w:tcPr>
          <w:p w:rsidR="00015503" w:rsidRPr="00CE1E46" w:rsidRDefault="00015503" w:rsidP="00DE618A">
            <w:pPr>
              <w:jc w:val="center"/>
              <w:rPr>
                <w:rFonts w:ascii="Times New Roman" w:eastAsia="Calibri" w:hAnsi="Times New Roman" w:cs="Times New Roman"/>
                <w:sz w:val="24"/>
                <w:szCs w:val="24"/>
              </w:rPr>
            </w:pPr>
            <w:r w:rsidRPr="00CE1E46">
              <w:rPr>
                <w:rFonts w:ascii="Times New Roman" w:eastAsia="Calibri" w:hAnsi="Times New Roman" w:cs="Times New Roman"/>
                <w:sz w:val="24"/>
                <w:szCs w:val="24"/>
              </w:rPr>
              <w:t>182</w:t>
            </w:r>
          </w:p>
        </w:tc>
        <w:tc>
          <w:tcPr>
            <w:tcW w:w="1134" w:type="dxa"/>
          </w:tcPr>
          <w:p w:rsidR="00015503" w:rsidRPr="00CE1E46" w:rsidRDefault="00015503" w:rsidP="00DE618A">
            <w:pPr>
              <w:jc w:val="center"/>
              <w:rPr>
                <w:rFonts w:ascii="Times New Roman" w:eastAsia="Calibri" w:hAnsi="Times New Roman" w:cs="Times New Roman"/>
                <w:sz w:val="24"/>
                <w:szCs w:val="24"/>
              </w:rPr>
            </w:pPr>
            <w:r w:rsidRPr="00CE1E46">
              <w:rPr>
                <w:rFonts w:ascii="Times New Roman" w:eastAsia="Calibri" w:hAnsi="Times New Roman" w:cs="Times New Roman"/>
                <w:sz w:val="24"/>
                <w:szCs w:val="24"/>
              </w:rPr>
              <w:t>177</w:t>
            </w:r>
          </w:p>
        </w:tc>
        <w:tc>
          <w:tcPr>
            <w:tcW w:w="1276" w:type="dxa"/>
            <w:tcBorders>
              <w:right w:val="single" w:sz="4" w:space="0" w:color="auto"/>
            </w:tcBorders>
          </w:tcPr>
          <w:p w:rsidR="00015503" w:rsidRPr="00CE1E46" w:rsidRDefault="00015503" w:rsidP="00DE618A">
            <w:pPr>
              <w:jc w:val="center"/>
              <w:rPr>
                <w:rFonts w:ascii="Times New Roman" w:eastAsia="Calibri" w:hAnsi="Times New Roman" w:cs="Times New Roman"/>
                <w:sz w:val="24"/>
                <w:szCs w:val="24"/>
              </w:rPr>
            </w:pPr>
            <w:r w:rsidRPr="00CE1E46">
              <w:rPr>
                <w:rFonts w:ascii="Times New Roman" w:eastAsia="Calibri" w:hAnsi="Times New Roman" w:cs="Times New Roman"/>
                <w:sz w:val="24"/>
                <w:szCs w:val="24"/>
              </w:rPr>
              <w:t>169</w:t>
            </w:r>
          </w:p>
        </w:tc>
        <w:tc>
          <w:tcPr>
            <w:tcW w:w="1134" w:type="dxa"/>
            <w:tcBorders>
              <w:left w:val="single" w:sz="4" w:space="0" w:color="auto"/>
            </w:tcBorders>
          </w:tcPr>
          <w:p w:rsidR="00015503" w:rsidRPr="00CE1E46" w:rsidRDefault="00015503" w:rsidP="00DE618A">
            <w:pPr>
              <w:jc w:val="center"/>
              <w:rPr>
                <w:rFonts w:ascii="Times New Roman" w:eastAsia="Calibri" w:hAnsi="Times New Roman" w:cs="Times New Roman"/>
                <w:sz w:val="24"/>
                <w:szCs w:val="24"/>
              </w:rPr>
            </w:pPr>
            <w:r>
              <w:rPr>
                <w:rFonts w:ascii="Times New Roman" w:eastAsia="Calibri" w:hAnsi="Times New Roman" w:cs="Times New Roman"/>
                <w:sz w:val="24"/>
                <w:szCs w:val="24"/>
              </w:rPr>
              <w:t>170</w:t>
            </w:r>
          </w:p>
        </w:tc>
        <w:tc>
          <w:tcPr>
            <w:tcW w:w="1417" w:type="dxa"/>
            <w:tcBorders>
              <w:left w:val="single" w:sz="4" w:space="0" w:color="auto"/>
            </w:tcBorders>
          </w:tcPr>
          <w:p w:rsidR="00015503" w:rsidRDefault="00DE618A" w:rsidP="00DE618A">
            <w:pPr>
              <w:jc w:val="center"/>
              <w:rPr>
                <w:rFonts w:ascii="Times New Roman" w:eastAsia="Calibri" w:hAnsi="Times New Roman" w:cs="Times New Roman"/>
                <w:sz w:val="24"/>
                <w:szCs w:val="24"/>
              </w:rPr>
            </w:pPr>
            <w:r>
              <w:rPr>
                <w:rFonts w:ascii="Times New Roman" w:eastAsia="Calibri" w:hAnsi="Times New Roman" w:cs="Times New Roman"/>
                <w:sz w:val="24"/>
                <w:szCs w:val="24"/>
              </w:rPr>
              <w:t>174</w:t>
            </w:r>
          </w:p>
        </w:tc>
      </w:tr>
      <w:tr w:rsidR="00015503" w:rsidRPr="00CE1E46" w:rsidTr="00015503">
        <w:trPr>
          <w:jc w:val="center"/>
        </w:trPr>
        <w:tc>
          <w:tcPr>
            <w:tcW w:w="1265" w:type="dxa"/>
          </w:tcPr>
          <w:p w:rsidR="00015503" w:rsidRPr="00CE1E46" w:rsidRDefault="00015503" w:rsidP="004C0B6B">
            <w:pPr>
              <w:jc w:val="both"/>
              <w:rPr>
                <w:rFonts w:ascii="Times New Roman" w:eastAsia="Calibri" w:hAnsi="Times New Roman" w:cs="Times New Roman"/>
                <w:sz w:val="24"/>
                <w:szCs w:val="24"/>
              </w:rPr>
            </w:pPr>
            <w:r w:rsidRPr="00CE1E46">
              <w:rPr>
                <w:rFonts w:ascii="Times New Roman" w:eastAsia="Calibri" w:hAnsi="Times New Roman" w:cs="Times New Roman"/>
                <w:sz w:val="24"/>
                <w:szCs w:val="24"/>
              </w:rPr>
              <w:t xml:space="preserve">10-11 класс </w:t>
            </w:r>
          </w:p>
        </w:tc>
        <w:tc>
          <w:tcPr>
            <w:tcW w:w="1276" w:type="dxa"/>
          </w:tcPr>
          <w:p w:rsidR="00015503" w:rsidRPr="00CE1E46" w:rsidRDefault="00015503" w:rsidP="00DE618A">
            <w:pPr>
              <w:jc w:val="center"/>
              <w:rPr>
                <w:rFonts w:ascii="Times New Roman" w:eastAsia="Calibri" w:hAnsi="Times New Roman" w:cs="Times New Roman"/>
                <w:sz w:val="24"/>
                <w:szCs w:val="24"/>
              </w:rPr>
            </w:pPr>
            <w:r w:rsidRPr="00CE1E46">
              <w:rPr>
                <w:rFonts w:ascii="Times New Roman" w:eastAsia="Calibri" w:hAnsi="Times New Roman" w:cs="Times New Roman"/>
                <w:sz w:val="24"/>
                <w:szCs w:val="24"/>
              </w:rPr>
              <w:t>-</w:t>
            </w:r>
          </w:p>
        </w:tc>
        <w:tc>
          <w:tcPr>
            <w:tcW w:w="1134" w:type="dxa"/>
          </w:tcPr>
          <w:p w:rsidR="00015503" w:rsidRPr="00CE1E46" w:rsidRDefault="00015503" w:rsidP="00DE618A">
            <w:pPr>
              <w:jc w:val="center"/>
              <w:rPr>
                <w:rFonts w:ascii="Times New Roman" w:eastAsia="Calibri" w:hAnsi="Times New Roman" w:cs="Times New Roman"/>
                <w:sz w:val="24"/>
                <w:szCs w:val="24"/>
              </w:rPr>
            </w:pPr>
            <w:r w:rsidRPr="00CE1E46">
              <w:rPr>
                <w:rFonts w:ascii="Times New Roman" w:eastAsia="Calibri" w:hAnsi="Times New Roman" w:cs="Times New Roman"/>
                <w:sz w:val="24"/>
                <w:szCs w:val="24"/>
              </w:rPr>
              <w:t>23</w:t>
            </w:r>
          </w:p>
        </w:tc>
        <w:tc>
          <w:tcPr>
            <w:tcW w:w="992" w:type="dxa"/>
          </w:tcPr>
          <w:p w:rsidR="00015503" w:rsidRPr="00CE1E46" w:rsidRDefault="00015503" w:rsidP="00DE618A">
            <w:pPr>
              <w:jc w:val="center"/>
              <w:rPr>
                <w:rFonts w:ascii="Times New Roman" w:eastAsia="Calibri" w:hAnsi="Times New Roman" w:cs="Times New Roman"/>
                <w:sz w:val="24"/>
                <w:szCs w:val="24"/>
              </w:rPr>
            </w:pPr>
            <w:r w:rsidRPr="00CE1E46">
              <w:rPr>
                <w:rFonts w:ascii="Times New Roman" w:eastAsia="Calibri" w:hAnsi="Times New Roman" w:cs="Times New Roman"/>
                <w:sz w:val="24"/>
                <w:szCs w:val="24"/>
              </w:rPr>
              <w:t>42</w:t>
            </w:r>
          </w:p>
        </w:tc>
        <w:tc>
          <w:tcPr>
            <w:tcW w:w="1134" w:type="dxa"/>
          </w:tcPr>
          <w:p w:rsidR="00015503" w:rsidRPr="00CE1E46" w:rsidRDefault="00015503" w:rsidP="00DE618A">
            <w:pPr>
              <w:jc w:val="center"/>
              <w:rPr>
                <w:rFonts w:ascii="Times New Roman" w:eastAsia="Calibri" w:hAnsi="Times New Roman" w:cs="Times New Roman"/>
                <w:sz w:val="24"/>
                <w:szCs w:val="24"/>
              </w:rPr>
            </w:pPr>
            <w:r w:rsidRPr="00CE1E46">
              <w:rPr>
                <w:rFonts w:ascii="Times New Roman" w:eastAsia="Calibri" w:hAnsi="Times New Roman" w:cs="Times New Roman"/>
                <w:sz w:val="24"/>
                <w:szCs w:val="24"/>
              </w:rPr>
              <w:t>44</w:t>
            </w:r>
          </w:p>
        </w:tc>
        <w:tc>
          <w:tcPr>
            <w:tcW w:w="1134" w:type="dxa"/>
          </w:tcPr>
          <w:p w:rsidR="00015503" w:rsidRPr="00CE1E46" w:rsidRDefault="00015503" w:rsidP="00DE618A">
            <w:pPr>
              <w:jc w:val="center"/>
              <w:rPr>
                <w:rFonts w:ascii="Times New Roman" w:eastAsia="Calibri" w:hAnsi="Times New Roman" w:cs="Times New Roman"/>
                <w:sz w:val="24"/>
                <w:szCs w:val="24"/>
              </w:rPr>
            </w:pPr>
            <w:r w:rsidRPr="00CE1E46">
              <w:rPr>
                <w:rFonts w:ascii="Times New Roman" w:eastAsia="Calibri" w:hAnsi="Times New Roman" w:cs="Times New Roman"/>
                <w:sz w:val="24"/>
                <w:szCs w:val="24"/>
              </w:rPr>
              <w:t>37</w:t>
            </w:r>
          </w:p>
        </w:tc>
        <w:tc>
          <w:tcPr>
            <w:tcW w:w="1276" w:type="dxa"/>
            <w:tcBorders>
              <w:right w:val="single" w:sz="4" w:space="0" w:color="auto"/>
            </w:tcBorders>
          </w:tcPr>
          <w:p w:rsidR="00015503" w:rsidRPr="00CE1E46" w:rsidRDefault="00015503" w:rsidP="00DE618A">
            <w:pPr>
              <w:jc w:val="center"/>
              <w:rPr>
                <w:rFonts w:ascii="Times New Roman" w:eastAsia="Calibri" w:hAnsi="Times New Roman" w:cs="Times New Roman"/>
                <w:sz w:val="24"/>
                <w:szCs w:val="24"/>
              </w:rPr>
            </w:pPr>
            <w:r w:rsidRPr="00CE1E46">
              <w:rPr>
                <w:rFonts w:ascii="Times New Roman" w:eastAsia="Calibri" w:hAnsi="Times New Roman" w:cs="Times New Roman"/>
                <w:sz w:val="24"/>
                <w:szCs w:val="24"/>
              </w:rPr>
              <w:t>39</w:t>
            </w:r>
          </w:p>
        </w:tc>
        <w:tc>
          <w:tcPr>
            <w:tcW w:w="1134" w:type="dxa"/>
            <w:tcBorders>
              <w:left w:val="single" w:sz="4" w:space="0" w:color="auto"/>
            </w:tcBorders>
          </w:tcPr>
          <w:p w:rsidR="00015503" w:rsidRPr="00CE1E46" w:rsidRDefault="00015503" w:rsidP="00DE618A">
            <w:pPr>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1417" w:type="dxa"/>
            <w:tcBorders>
              <w:left w:val="single" w:sz="4" w:space="0" w:color="auto"/>
            </w:tcBorders>
          </w:tcPr>
          <w:p w:rsidR="00015503" w:rsidRDefault="00DE618A" w:rsidP="00DE618A">
            <w:pPr>
              <w:jc w:val="center"/>
              <w:rPr>
                <w:rFonts w:ascii="Times New Roman" w:eastAsia="Calibri" w:hAnsi="Times New Roman" w:cs="Times New Roman"/>
                <w:sz w:val="24"/>
                <w:szCs w:val="24"/>
              </w:rPr>
            </w:pPr>
            <w:r>
              <w:rPr>
                <w:rFonts w:ascii="Times New Roman" w:eastAsia="Calibri" w:hAnsi="Times New Roman" w:cs="Times New Roman"/>
                <w:sz w:val="24"/>
                <w:szCs w:val="24"/>
              </w:rPr>
              <w:t>43</w:t>
            </w:r>
          </w:p>
        </w:tc>
      </w:tr>
      <w:tr w:rsidR="00015503" w:rsidRPr="00CE1E46" w:rsidTr="00015503">
        <w:trPr>
          <w:jc w:val="center"/>
        </w:trPr>
        <w:tc>
          <w:tcPr>
            <w:tcW w:w="1265" w:type="dxa"/>
          </w:tcPr>
          <w:p w:rsidR="00015503" w:rsidRPr="00CE1E46" w:rsidRDefault="00015503" w:rsidP="004C0B6B">
            <w:pPr>
              <w:jc w:val="both"/>
              <w:rPr>
                <w:rFonts w:ascii="Times New Roman" w:eastAsia="Calibri" w:hAnsi="Times New Roman" w:cs="Times New Roman"/>
                <w:sz w:val="24"/>
                <w:szCs w:val="24"/>
              </w:rPr>
            </w:pPr>
            <w:r w:rsidRPr="00CE1E46">
              <w:rPr>
                <w:rFonts w:ascii="Times New Roman" w:eastAsia="Calibri" w:hAnsi="Times New Roman" w:cs="Times New Roman"/>
                <w:sz w:val="24"/>
                <w:szCs w:val="24"/>
              </w:rPr>
              <w:t>Всего обучающихся</w:t>
            </w:r>
          </w:p>
        </w:tc>
        <w:tc>
          <w:tcPr>
            <w:tcW w:w="1276" w:type="dxa"/>
          </w:tcPr>
          <w:p w:rsidR="00015503" w:rsidRPr="00CE1E46" w:rsidRDefault="00015503" w:rsidP="00DE618A">
            <w:pPr>
              <w:jc w:val="center"/>
              <w:rPr>
                <w:rFonts w:ascii="Times New Roman" w:eastAsia="Calibri" w:hAnsi="Times New Roman" w:cs="Times New Roman"/>
                <w:sz w:val="24"/>
                <w:szCs w:val="24"/>
              </w:rPr>
            </w:pPr>
            <w:r w:rsidRPr="00CE1E46">
              <w:rPr>
                <w:rFonts w:ascii="Times New Roman" w:eastAsia="Calibri" w:hAnsi="Times New Roman" w:cs="Times New Roman"/>
                <w:sz w:val="24"/>
                <w:szCs w:val="24"/>
              </w:rPr>
              <w:t>197</w:t>
            </w:r>
          </w:p>
        </w:tc>
        <w:tc>
          <w:tcPr>
            <w:tcW w:w="1134" w:type="dxa"/>
          </w:tcPr>
          <w:p w:rsidR="00015503" w:rsidRPr="00CE1E46" w:rsidRDefault="00015503" w:rsidP="00DE618A">
            <w:pPr>
              <w:jc w:val="center"/>
              <w:rPr>
                <w:rFonts w:ascii="Times New Roman" w:eastAsia="Calibri" w:hAnsi="Times New Roman" w:cs="Times New Roman"/>
                <w:sz w:val="24"/>
                <w:szCs w:val="24"/>
              </w:rPr>
            </w:pPr>
            <w:r w:rsidRPr="00CE1E46">
              <w:rPr>
                <w:rFonts w:ascii="Times New Roman" w:eastAsia="Calibri" w:hAnsi="Times New Roman" w:cs="Times New Roman"/>
                <w:sz w:val="24"/>
                <w:szCs w:val="24"/>
              </w:rPr>
              <w:t>236</w:t>
            </w:r>
          </w:p>
        </w:tc>
        <w:tc>
          <w:tcPr>
            <w:tcW w:w="992" w:type="dxa"/>
          </w:tcPr>
          <w:p w:rsidR="00015503" w:rsidRPr="00CE1E46" w:rsidRDefault="00015503" w:rsidP="00DE618A">
            <w:pPr>
              <w:jc w:val="center"/>
              <w:rPr>
                <w:rFonts w:ascii="Times New Roman" w:eastAsia="Calibri" w:hAnsi="Times New Roman" w:cs="Times New Roman"/>
                <w:sz w:val="24"/>
                <w:szCs w:val="24"/>
              </w:rPr>
            </w:pPr>
            <w:r w:rsidRPr="00CE1E46">
              <w:rPr>
                <w:rFonts w:ascii="Times New Roman" w:eastAsia="Calibri" w:hAnsi="Times New Roman" w:cs="Times New Roman"/>
                <w:sz w:val="24"/>
                <w:szCs w:val="24"/>
              </w:rPr>
              <w:t>239</w:t>
            </w:r>
          </w:p>
        </w:tc>
        <w:tc>
          <w:tcPr>
            <w:tcW w:w="1134" w:type="dxa"/>
          </w:tcPr>
          <w:p w:rsidR="00015503" w:rsidRPr="00CE1E46" w:rsidRDefault="00015503" w:rsidP="00DE618A">
            <w:pPr>
              <w:jc w:val="center"/>
              <w:rPr>
                <w:rFonts w:ascii="Times New Roman" w:eastAsia="Calibri" w:hAnsi="Times New Roman" w:cs="Times New Roman"/>
                <w:sz w:val="24"/>
                <w:szCs w:val="24"/>
              </w:rPr>
            </w:pPr>
            <w:r w:rsidRPr="00CE1E46">
              <w:rPr>
                <w:rFonts w:ascii="Times New Roman" w:eastAsia="Calibri" w:hAnsi="Times New Roman" w:cs="Times New Roman"/>
                <w:sz w:val="24"/>
                <w:szCs w:val="24"/>
              </w:rPr>
              <w:t>226</w:t>
            </w:r>
          </w:p>
        </w:tc>
        <w:tc>
          <w:tcPr>
            <w:tcW w:w="1134" w:type="dxa"/>
          </w:tcPr>
          <w:p w:rsidR="00015503" w:rsidRPr="00CE1E46" w:rsidRDefault="00015503" w:rsidP="00DE618A">
            <w:pPr>
              <w:jc w:val="center"/>
              <w:rPr>
                <w:rFonts w:ascii="Times New Roman" w:eastAsia="Calibri" w:hAnsi="Times New Roman" w:cs="Times New Roman"/>
                <w:sz w:val="24"/>
                <w:szCs w:val="24"/>
              </w:rPr>
            </w:pPr>
            <w:r w:rsidRPr="00CE1E46">
              <w:rPr>
                <w:rFonts w:ascii="Times New Roman" w:eastAsia="Calibri" w:hAnsi="Times New Roman" w:cs="Times New Roman"/>
                <w:sz w:val="24"/>
                <w:szCs w:val="24"/>
              </w:rPr>
              <w:t>214</w:t>
            </w:r>
          </w:p>
        </w:tc>
        <w:tc>
          <w:tcPr>
            <w:tcW w:w="1276" w:type="dxa"/>
            <w:tcBorders>
              <w:right w:val="single" w:sz="4" w:space="0" w:color="auto"/>
            </w:tcBorders>
          </w:tcPr>
          <w:p w:rsidR="00015503" w:rsidRPr="00CE1E46" w:rsidRDefault="00015503" w:rsidP="00DE618A">
            <w:pPr>
              <w:jc w:val="center"/>
              <w:rPr>
                <w:rFonts w:ascii="Times New Roman" w:eastAsia="Calibri" w:hAnsi="Times New Roman" w:cs="Times New Roman"/>
                <w:sz w:val="24"/>
                <w:szCs w:val="24"/>
              </w:rPr>
            </w:pPr>
            <w:r w:rsidRPr="00CE1E46">
              <w:rPr>
                <w:rFonts w:ascii="Times New Roman" w:eastAsia="Calibri" w:hAnsi="Times New Roman" w:cs="Times New Roman"/>
                <w:sz w:val="24"/>
                <w:szCs w:val="24"/>
              </w:rPr>
              <w:t>208</w:t>
            </w:r>
          </w:p>
        </w:tc>
        <w:tc>
          <w:tcPr>
            <w:tcW w:w="1134" w:type="dxa"/>
            <w:tcBorders>
              <w:left w:val="single" w:sz="4" w:space="0" w:color="auto"/>
            </w:tcBorders>
          </w:tcPr>
          <w:p w:rsidR="00015503" w:rsidRPr="00CE1E46" w:rsidRDefault="00015503" w:rsidP="00DE618A">
            <w:pPr>
              <w:jc w:val="center"/>
              <w:rPr>
                <w:rFonts w:ascii="Times New Roman" w:eastAsia="Calibri" w:hAnsi="Times New Roman" w:cs="Times New Roman"/>
                <w:sz w:val="24"/>
                <w:szCs w:val="24"/>
              </w:rPr>
            </w:pPr>
            <w:r>
              <w:rPr>
                <w:rFonts w:ascii="Times New Roman" w:eastAsia="Calibri" w:hAnsi="Times New Roman" w:cs="Times New Roman"/>
                <w:sz w:val="24"/>
                <w:szCs w:val="24"/>
              </w:rPr>
              <w:t>209</w:t>
            </w:r>
          </w:p>
        </w:tc>
        <w:tc>
          <w:tcPr>
            <w:tcW w:w="1417" w:type="dxa"/>
            <w:tcBorders>
              <w:left w:val="single" w:sz="4" w:space="0" w:color="auto"/>
            </w:tcBorders>
          </w:tcPr>
          <w:p w:rsidR="00015503" w:rsidRDefault="00DE618A" w:rsidP="00DE618A">
            <w:pPr>
              <w:jc w:val="center"/>
              <w:rPr>
                <w:rFonts w:ascii="Times New Roman" w:eastAsia="Calibri" w:hAnsi="Times New Roman" w:cs="Times New Roman"/>
                <w:sz w:val="24"/>
                <w:szCs w:val="24"/>
              </w:rPr>
            </w:pPr>
            <w:r>
              <w:rPr>
                <w:rFonts w:ascii="Times New Roman" w:eastAsia="Calibri" w:hAnsi="Times New Roman" w:cs="Times New Roman"/>
                <w:sz w:val="24"/>
                <w:szCs w:val="24"/>
              </w:rPr>
              <w:t>217</w:t>
            </w:r>
          </w:p>
        </w:tc>
      </w:tr>
      <w:tr w:rsidR="00015503" w:rsidRPr="00CE1E46" w:rsidTr="00015503">
        <w:trPr>
          <w:jc w:val="center"/>
        </w:trPr>
        <w:tc>
          <w:tcPr>
            <w:tcW w:w="1265" w:type="dxa"/>
          </w:tcPr>
          <w:p w:rsidR="00015503" w:rsidRPr="00CE1E46" w:rsidRDefault="00015503" w:rsidP="004C0B6B">
            <w:pPr>
              <w:jc w:val="both"/>
              <w:rPr>
                <w:rFonts w:ascii="Times New Roman" w:eastAsia="Calibri" w:hAnsi="Times New Roman" w:cs="Times New Roman"/>
                <w:sz w:val="24"/>
                <w:szCs w:val="24"/>
              </w:rPr>
            </w:pPr>
            <w:r w:rsidRPr="00CE1E46">
              <w:rPr>
                <w:rFonts w:ascii="Times New Roman" w:eastAsia="Calibri" w:hAnsi="Times New Roman" w:cs="Times New Roman"/>
                <w:sz w:val="24"/>
                <w:szCs w:val="24"/>
              </w:rPr>
              <w:t xml:space="preserve">Средняя наполняемость классов </w:t>
            </w:r>
          </w:p>
        </w:tc>
        <w:tc>
          <w:tcPr>
            <w:tcW w:w="1276" w:type="dxa"/>
          </w:tcPr>
          <w:p w:rsidR="00015503" w:rsidRPr="00CE1E46" w:rsidRDefault="00015503" w:rsidP="00DE618A">
            <w:pPr>
              <w:jc w:val="center"/>
              <w:rPr>
                <w:rFonts w:ascii="Times New Roman" w:eastAsia="Calibri" w:hAnsi="Times New Roman" w:cs="Times New Roman"/>
                <w:sz w:val="24"/>
                <w:szCs w:val="24"/>
              </w:rPr>
            </w:pPr>
            <w:r w:rsidRPr="00CE1E46">
              <w:rPr>
                <w:rFonts w:ascii="Times New Roman" w:eastAsia="Calibri" w:hAnsi="Times New Roman" w:cs="Times New Roman"/>
                <w:sz w:val="24"/>
                <w:szCs w:val="24"/>
              </w:rPr>
              <w:t>24,6</w:t>
            </w:r>
          </w:p>
        </w:tc>
        <w:tc>
          <w:tcPr>
            <w:tcW w:w="1134" w:type="dxa"/>
          </w:tcPr>
          <w:p w:rsidR="00015503" w:rsidRPr="00CE1E46" w:rsidRDefault="00015503" w:rsidP="00DE618A">
            <w:pPr>
              <w:jc w:val="center"/>
              <w:rPr>
                <w:rFonts w:ascii="Times New Roman" w:eastAsia="Calibri" w:hAnsi="Times New Roman" w:cs="Times New Roman"/>
                <w:sz w:val="24"/>
                <w:szCs w:val="24"/>
              </w:rPr>
            </w:pPr>
            <w:r w:rsidRPr="00CE1E46">
              <w:rPr>
                <w:rFonts w:ascii="Times New Roman" w:eastAsia="Calibri" w:hAnsi="Times New Roman" w:cs="Times New Roman"/>
                <w:sz w:val="24"/>
                <w:szCs w:val="24"/>
              </w:rPr>
              <w:t>23,6</w:t>
            </w:r>
          </w:p>
        </w:tc>
        <w:tc>
          <w:tcPr>
            <w:tcW w:w="992" w:type="dxa"/>
          </w:tcPr>
          <w:p w:rsidR="00015503" w:rsidRPr="00CE1E46" w:rsidRDefault="00015503" w:rsidP="00DE618A">
            <w:pPr>
              <w:jc w:val="center"/>
              <w:rPr>
                <w:rFonts w:ascii="Times New Roman" w:eastAsia="Calibri" w:hAnsi="Times New Roman" w:cs="Times New Roman"/>
                <w:sz w:val="24"/>
                <w:szCs w:val="24"/>
              </w:rPr>
            </w:pPr>
            <w:r w:rsidRPr="00CE1E46">
              <w:rPr>
                <w:rFonts w:ascii="Times New Roman" w:eastAsia="Calibri" w:hAnsi="Times New Roman" w:cs="Times New Roman"/>
                <w:sz w:val="24"/>
                <w:szCs w:val="24"/>
              </w:rPr>
              <w:t>21,7</w:t>
            </w:r>
          </w:p>
        </w:tc>
        <w:tc>
          <w:tcPr>
            <w:tcW w:w="1134" w:type="dxa"/>
          </w:tcPr>
          <w:p w:rsidR="00015503" w:rsidRPr="00CE1E46" w:rsidRDefault="00015503" w:rsidP="00DE618A">
            <w:pPr>
              <w:jc w:val="center"/>
              <w:rPr>
                <w:rFonts w:ascii="Times New Roman" w:eastAsia="Calibri" w:hAnsi="Times New Roman" w:cs="Times New Roman"/>
                <w:sz w:val="24"/>
                <w:szCs w:val="24"/>
              </w:rPr>
            </w:pPr>
            <w:r w:rsidRPr="00CE1E46">
              <w:rPr>
                <w:rFonts w:ascii="Times New Roman" w:eastAsia="Calibri" w:hAnsi="Times New Roman" w:cs="Times New Roman"/>
                <w:sz w:val="24"/>
                <w:szCs w:val="24"/>
              </w:rPr>
              <w:t>20,5</w:t>
            </w:r>
          </w:p>
        </w:tc>
        <w:tc>
          <w:tcPr>
            <w:tcW w:w="1134" w:type="dxa"/>
          </w:tcPr>
          <w:p w:rsidR="00015503" w:rsidRPr="00CE1E46" w:rsidRDefault="00015503" w:rsidP="00DE618A">
            <w:pPr>
              <w:jc w:val="center"/>
              <w:rPr>
                <w:rFonts w:ascii="Times New Roman" w:eastAsia="Calibri" w:hAnsi="Times New Roman" w:cs="Times New Roman"/>
                <w:sz w:val="24"/>
                <w:szCs w:val="24"/>
              </w:rPr>
            </w:pPr>
            <w:r w:rsidRPr="00CE1E46">
              <w:rPr>
                <w:rFonts w:ascii="Times New Roman" w:eastAsia="Calibri" w:hAnsi="Times New Roman" w:cs="Times New Roman"/>
                <w:sz w:val="24"/>
                <w:szCs w:val="24"/>
              </w:rPr>
              <w:t>21,4</w:t>
            </w:r>
          </w:p>
        </w:tc>
        <w:tc>
          <w:tcPr>
            <w:tcW w:w="1276" w:type="dxa"/>
            <w:tcBorders>
              <w:right w:val="single" w:sz="4" w:space="0" w:color="auto"/>
            </w:tcBorders>
          </w:tcPr>
          <w:p w:rsidR="00015503" w:rsidRPr="00CE1E46" w:rsidRDefault="00015503" w:rsidP="00DE618A">
            <w:pPr>
              <w:jc w:val="center"/>
              <w:rPr>
                <w:rFonts w:ascii="Times New Roman" w:eastAsia="Calibri" w:hAnsi="Times New Roman" w:cs="Times New Roman"/>
                <w:sz w:val="24"/>
                <w:szCs w:val="24"/>
              </w:rPr>
            </w:pPr>
            <w:r w:rsidRPr="00CE1E46">
              <w:rPr>
                <w:rFonts w:ascii="Times New Roman" w:eastAsia="Calibri" w:hAnsi="Times New Roman" w:cs="Times New Roman"/>
                <w:sz w:val="24"/>
                <w:szCs w:val="24"/>
              </w:rPr>
              <w:t>20,8</w:t>
            </w:r>
          </w:p>
        </w:tc>
        <w:tc>
          <w:tcPr>
            <w:tcW w:w="1134" w:type="dxa"/>
            <w:tcBorders>
              <w:left w:val="single" w:sz="4" w:space="0" w:color="auto"/>
            </w:tcBorders>
          </w:tcPr>
          <w:p w:rsidR="00015503" w:rsidRPr="00CE1E46" w:rsidRDefault="00015503" w:rsidP="00DE618A">
            <w:pPr>
              <w:jc w:val="center"/>
              <w:rPr>
                <w:rFonts w:ascii="Times New Roman" w:eastAsia="Calibri" w:hAnsi="Times New Roman" w:cs="Times New Roman"/>
                <w:sz w:val="24"/>
                <w:szCs w:val="24"/>
              </w:rPr>
            </w:pPr>
            <w:r>
              <w:rPr>
                <w:rFonts w:ascii="Times New Roman" w:eastAsia="Calibri" w:hAnsi="Times New Roman" w:cs="Times New Roman"/>
                <w:sz w:val="24"/>
                <w:szCs w:val="24"/>
              </w:rPr>
              <w:t>20,9</w:t>
            </w:r>
          </w:p>
        </w:tc>
        <w:tc>
          <w:tcPr>
            <w:tcW w:w="1417" w:type="dxa"/>
            <w:tcBorders>
              <w:left w:val="single" w:sz="4" w:space="0" w:color="auto"/>
            </w:tcBorders>
          </w:tcPr>
          <w:p w:rsidR="00015503" w:rsidRDefault="00DE618A" w:rsidP="00DE618A">
            <w:pPr>
              <w:jc w:val="center"/>
              <w:rPr>
                <w:rFonts w:ascii="Times New Roman" w:eastAsia="Calibri" w:hAnsi="Times New Roman" w:cs="Times New Roman"/>
                <w:sz w:val="24"/>
                <w:szCs w:val="24"/>
              </w:rPr>
            </w:pPr>
            <w:r>
              <w:rPr>
                <w:rFonts w:ascii="Times New Roman" w:eastAsia="Calibri" w:hAnsi="Times New Roman" w:cs="Times New Roman"/>
                <w:sz w:val="24"/>
                <w:szCs w:val="24"/>
              </w:rPr>
              <w:t>21,7</w:t>
            </w:r>
          </w:p>
        </w:tc>
      </w:tr>
    </w:tbl>
    <w:p w:rsidR="00A27031" w:rsidRPr="0017187B" w:rsidRDefault="00A27031" w:rsidP="00DB03E5">
      <w:pPr>
        <w:spacing w:after="0" w:line="240" w:lineRule="auto"/>
        <w:jc w:val="both"/>
        <w:rPr>
          <w:rFonts w:ascii="Times New Roman" w:eastAsia="Calibri" w:hAnsi="Times New Roman" w:cs="Times New Roman"/>
          <w:sz w:val="28"/>
          <w:szCs w:val="28"/>
        </w:rPr>
      </w:pPr>
    </w:p>
    <w:p w:rsidR="006043CB" w:rsidRPr="0017187B" w:rsidRDefault="000F56CD" w:rsidP="004C0B6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года:6-8,10 -3</w:t>
      </w:r>
      <w:r w:rsidR="00E67948">
        <w:rPr>
          <w:rFonts w:ascii="Times New Roman" w:eastAsia="Calibri" w:hAnsi="Times New Roman" w:cs="Times New Roman"/>
          <w:sz w:val="28"/>
          <w:szCs w:val="28"/>
        </w:rPr>
        <w:t>5 недель</w:t>
      </w:r>
      <w:r w:rsidR="006043CB" w:rsidRPr="0017187B">
        <w:rPr>
          <w:rFonts w:ascii="Times New Roman" w:eastAsia="Calibri" w:hAnsi="Times New Roman" w:cs="Times New Roman"/>
          <w:sz w:val="28"/>
          <w:szCs w:val="28"/>
        </w:rPr>
        <w:t>, 9,11 -</w:t>
      </w:r>
      <w:r w:rsidR="006666B1" w:rsidRPr="0017187B">
        <w:rPr>
          <w:rFonts w:ascii="Times New Roman" w:eastAsia="Calibri" w:hAnsi="Times New Roman" w:cs="Times New Roman"/>
          <w:sz w:val="28"/>
          <w:szCs w:val="28"/>
        </w:rPr>
        <w:t>34 недели;</w:t>
      </w:r>
    </w:p>
    <w:p w:rsidR="00B46B00" w:rsidRPr="0017187B" w:rsidRDefault="006666B1" w:rsidP="00B46B00">
      <w:pPr>
        <w:spacing w:after="0" w:line="240" w:lineRule="auto"/>
        <w:ind w:firstLine="709"/>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 xml:space="preserve">-продолжительность уроков </w:t>
      </w:r>
      <w:r w:rsidR="00B46B00" w:rsidRPr="0017187B">
        <w:rPr>
          <w:rFonts w:ascii="Times New Roman" w:eastAsia="Calibri" w:hAnsi="Times New Roman" w:cs="Times New Roman"/>
          <w:sz w:val="28"/>
          <w:szCs w:val="28"/>
        </w:rPr>
        <w:t>Обучение в корпусе проводится в одну смену по шестидневной рабочей неделе. Режим занятий:</w:t>
      </w:r>
    </w:p>
    <w:p w:rsidR="00B46B00" w:rsidRPr="0017187B" w:rsidRDefault="00B46B00" w:rsidP="00B46B00">
      <w:pPr>
        <w:spacing w:after="0" w:line="240" w:lineRule="auto"/>
        <w:ind w:firstLine="709"/>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 начало уроков -08.30;</w:t>
      </w:r>
    </w:p>
    <w:p w:rsidR="006666B1" w:rsidRPr="0017187B" w:rsidRDefault="00B46B00" w:rsidP="00B46B00">
      <w:pPr>
        <w:spacing w:after="0" w:line="240" w:lineRule="auto"/>
        <w:ind w:firstLine="709"/>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 xml:space="preserve">-продолжительность учебного </w:t>
      </w:r>
      <w:r w:rsidR="00981EF6" w:rsidRPr="0017187B">
        <w:rPr>
          <w:rFonts w:ascii="Times New Roman" w:eastAsia="Calibri" w:hAnsi="Times New Roman" w:cs="Times New Roman"/>
          <w:sz w:val="28"/>
          <w:szCs w:val="28"/>
        </w:rPr>
        <w:t>–</w:t>
      </w:r>
      <w:r w:rsidR="00794250" w:rsidRPr="0017187B">
        <w:rPr>
          <w:rFonts w:ascii="Times New Roman" w:eastAsia="Calibri" w:hAnsi="Times New Roman" w:cs="Times New Roman"/>
          <w:sz w:val="28"/>
          <w:szCs w:val="28"/>
        </w:rPr>
        <w:t xml:space="preserve"> </w:t>
      </w:r>
      <w:r w:rsidR="006666B1" w:rsidRPr="0017187B">
        <w:rPr>
          <w:rFonts w:ascii="Times New Roman" w:eastAsia="Calibri" w:hAnsi="Times New Roman" w:cs="Times New Roman"/>
          <w:sz w:val="28"/>
          <w:szCs w:val="28"/>
        </w:rPr>
        <w:t>40 минут, продолжительность занятий внеурочной деятельности -30</w:t>
      </w:r>
      <w:r w:rsidR="00D02C45">
        <w:rPr>
          <w:rFonts w:ascii="Times New Roman" w:eastAsia="Calibri" w:hAnsi="Times New Roman" w:cs="Times New Roman"/>
          <w:sz w:val="28"/>
          <w:szCs w:val="28"/>
        </w:rPr>
        <w:t xml:space="preserve"> </w:t>
      </w:r>
      <w:r w:rsidR="006666B1" w:rsidRPr="0017187B">
        <w:rPr>
          <w:rFonts w:ascii="Times New Roman" w:eastAsia="Calibri" w:hAnsi="Times New Roman" w:cs="Times New Roman"/>
          <w:sz w:val="28"/>
          <w:szCs w:val="28"/>
        </w:rPr>
        <w:t>минут-учебный год представлен следующими периодами: 6-9 классы –учебные четверти, 10-11 классы- полугодия.</w:t>
      </w:r>
    </w:p>
    <w:p w:rsidR="00794250" w:rsidRPr="0017187B" w:rsidRDefault="00794250" w:rsidP="004C0B6B">
      <w:pPr>
        <w:spacing w:after="0" w:line="240" w:lineRule="auto"/>
        <w:ind w:firstLine="709"/>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 xml:space="preserve">Образовательная деятельность в ГБОУ РО «ОККК» ориентирована на обучение, воспитание и развитие всех и каждого кадета с учетом их индивидуальных (возрастных, физиологических, психологических, интеллектуальных и др.) особенностей, образовательных потребностей и возможностей, личностных склонностей путем создания в ней максимально благоприятных условий для умственного, нравственного, эмоционального и физического развития каждого ребенка. </w:t>
      </w:r>
    </w:p>
    <w:p w:rsidR="00794250" w:rsidRPr="0017187B" w:rsidRDefault="00794250" w:rsidP="004C0B6B">
      <w:pPr>
        <w:spacing w:after="0" w:line="240" w:lineRule="auto"/>
        <w:ind w:firstLine="709"/>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 xml:space="preserve">Организация и содержание образовательной деятельности корпуса регламентировалась программой корпуса, разработанной с учетом уровней общего образования. </w:t>
      </w:r>
    </w:p>
    <w:p w:rsidR="00794250" w:rsidRPr="0017187B" w:rsidRDefault="00794250" w:rsidP="004C0B6B">
      <w:pPr>
        <w:spacing w:after="0" w:line="240" w:lineRule="auto"/>
        <w:ind w:firstLine="709"/>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 xml:space="preserve">Особенностями организации образовательной деятельности корпуса являются: </w:t>
      </w:r>
    </w:p>
    <w:p w:rsidR="00794250" w:rsidRPr="0017187B" w:rsidRDefault="00794250" w:rsidP="004C0B6B">
      <w:pPr>
        <w:spacing w:after="0" w:line="240" w:lineRule="auto"/>
        <w:ind w:firstLine="709"/>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 достижение планируемых результатов освоения основной образовательной программы всеми кадетами;</w:t>
      </w:r>
    </w:p>
    <w:p w:rsidR="00794250" w:rsidRPr="0017187B" w:rsidRDefault="00881F1A" w:rsidP="004C0B6B">
      <w:pPr>
        <w:spacing w:after="0" w:line="240" w:lineRule="auto"/>
        <w:ind w:firstLine="709"/>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-создание условий для образования детей с особыми образовательными способностями;</w:t>
      </w:r>
    </w:p>
    <w:p w:rsidR="00881F1A" w:rsidRPr="0017187B" w:rsidRDefault="00881F1A" w:rsidP="004C0B6B">
      <w:pPr>
        <w:spacing w:after="0" w:line="240" w:lineRule="auto"/>
        <w:ind w:firstLine="709"/>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-диагностика и мониторинг развития обучающихся;</w:t>
      </w:r>
    </w:p>
    <w:p w:rsidR="00881F1A" w:rsidRPr="0017187B" w:rsidRDefault="00881F1A" w:rsidP="004C0B6B">
      <w:pPr>
        <w:spacing w:after="0" w:line="240" w:lineRule="auto"/>
        <w:ind w:firstLine="709"/>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-психолого-педагогическое сопровождение обучающихся с различными образовательными способностями.</w:t>
      </w:r>
    </w:p>
    <w:p w:rsidR="00B116E8" w:rsidRPr="0017187B" w:rsidRDefault="00B116E8" w:rsidP="004C0B6B">
      <w:pPr>
        <w:spacing w:after="0" w:line="240" w:lineRule="auto"/>
        <w:ind w:firstLine="709"/>
        <w:jc w:val="both"/>
        <w:rPr>
          <w:rFonts w:ascii="Times New Roman" w:eastAsia="Calibri" w:hAnsi="Times New Roman" w:cs="Times New Roman"/>
          <w:sz w:val="28"/>
          <w:szCs w:val="28"/>
        </w:rPr>
      </w:pPr>
      <w:r w:rsidRPr="0017187B">
        <w:rPr>
          <w:rFonts w:ascii="Times New Roman" w:eastAsia="Calibri" w:hAnsi="Times New Roman" w:cs="Times New Roman"/>
          <w:sz w:val="28"/>
          <w:szCs w:val="28"/>
        </w:rPr>
        <w:t xml:space="preserve">Деятельность участников образовательных отношений регламентируется Законом «Об образовании в РФ», ФГОС ООО, ФГОС СОО, нормативно-правовой базой федерального и  регионального уровней, Уставом и локальными актами корпуса. </w:t>
      </w:r>
    </w:p>
    <w:p w:rsidR="00BF29A1" w:rsidRDefault="00A456FE" w:rsidP="00BF29A1">
      <w:pPr>
        <w:jc w:val="both"/>
        <w:rPr>
          <w:rFonts w:ascii="Times New Roman" w:hAnsi="Times New Roman" w:cs="Times New Roman"/>
          <w:b/>
          <w:sz w:val="28"/>
          <w:szCs w:val="28"/>
        </w:rPr>
      </w:pPr>
      <w:r w:rsidRPr="0017187B">
        <w:rPr>
          <w:rFonts w:ascii="Times New Roman" w:hAnsi="Times New Roman" w:cs="Times New Roman"/>
          <w:b/>
          <w:sz w:val="28"/>
          <w:szCs w:val="28"/>
        </w:rPr>
        <w:t xml:space="preserve">  </w:t>
      </w:r>
    </w:p>
    <w:p w:rsidR="00BF29A1" w:rsidRPr="00BF29A1" w:rsidRDefault="00A456FE" w:rsidP="00BF29A1">
      <w:pPr>
        <w:spacing w:after="0"/>
        <w:jc w:val="both"/>
        <w:rPr>
          <w:rFonts w:ascii="Times New Roman" w:eastAsia="Calibri" w:hAnsi="Times New Roman" w:cs="Times New Roman"/>
          <w:sz w:val="28"/>
          <w:szCs w:val="28"/>
          <w:lang w:eastAsia="en-US"/>
        </w:rPr>
      </w:pPr>
      <w:r w:rsidRPr="0017187B">
        <w:rPr>
          <w:rFonts w:ascii="Times New Roman" w:hAnsi="Times New Roman" w:cs="Times New Roman"/>
          <w:b/>
          <w:sz w:val="28"/>
          <w:szCs w:val="28"/>
        </w:rPr>
        <w:lastRenderedPageBreak/>
        <w:t xml:space="preserve"> </w:t>
      </w:r>
      <w:r w:rsidR="000F56CD">
        <w:rPr>
          <w:rFonts w:ascii="Times New Roman" w:eastAsia="Calibri" w:hAnsi="Times New Roman" w:cs="Times New Roman"/>
          <w:b/>
          <w:sz w:val="28"/>
          <w:szCs w:val="28"/>
          <w:lang w:eastAsia="en-US"/>
        </w:rPr>
        <w:t>Цель на 2022-2023</w:t>
      </w:r>
      <w:r w:rsidR="00BF29A1" w:rsidRPr="00BF29A1">
        <w:rPr>
          <w:rFonts w:ascii="Times New Roman" w:eastAsia="Calibri" w:hAnsi="Times New Roman" w:cs="Times New Roman"/>
          <w:b/>
          <w:sz w:val="28"/>
          <w:szCs w:val="28"/>
          <w:lang w:eastAsia="en-US"/>
        </w:rPr>
        <w:t xml:space="preserve">  учебный год: </w:t>
      </w:r>
      <w:r w:rsidR="00BF29A1" w:rsidRPr="00BF29A1">
        <w:rPr>
          <w:rFonts w:ascii="Times New Roman" w:eastAsia="Calibri" w:hAnsi="Times New Roman" w:cs="Times New Roman"/>
          <w:sz w:val="28"/>
          <w:szCs w:val="28"/>
          <w:lang w:eastAsia="en-US"/>
        </w:rPr>
        <w:t>эффективное и качественное образовании кадет с учетом их индивидуальных особенностей и способностей, формирование социально адаптированной, здоровой личности ориентированной на дальнейшее гражданское и высокотехнологическое профессиональное развитие через обновление структуры и содержания образования, развитие практической направленности образовательной деятельности, совершенствование воспитательной системы корпуса.</w:t>
      </w:r>
    </w:p>
    <w:p w:rsidR="00BF29A1" w:rsidRPr="00BF29A1" w:rsidRDefault="00BF29A1" w:rsidP="00BF29A1">
      <w:pPr>
        <w:spacing w:after="0"/>
        <w:rPr>
          <w:rFonts w:ascii="Times New Roman" w:eastAsia="Calibri" w:hAnsi="Times New Roman" w:cs="Times New Roman"/>
          <w:sz w:val="28"/>
          <w:szCs w:val="28"/>
          <w:lang w:eastAsia="en-US"/>
        </w:rPr>
      </w:pPr>
      <w:r w:rsidRPr="00BF29A1">
        <w:rPr>
          <w:rFonts w:ascii="Times New Roman" w:eastAsia="Calibri" w:hAnsi="Times New Roman" w:cs="Times New Roman"/>
          <w:sz w:val="28"/>
          <w:szCs w:val="28"/>
          <w:lang w:eastAsia="en-US"/>
        </w:rPr>
        <w:t>Методическая тема: «Формирование методической и информационной культуры педагогов как средство повышения качества образования и условие интеллектуального, творческого и гражданско-патриотического развития кадет»</w:t>
      </w:r>
    </w:p>
    <w:p w:rsidR="00BF29A1" w:rsidRPr="00BF29A1" w:rsidRDefault="00BF29A1" w:rsidP="00BF29A1">
      <w:pPr>
        <w:spacing w:after="0"/>
        <w:rPr>
          <w:rFonts w:ascii="Times New Roman" w:eastAsia="Calibri" w:hAnsi="Times New Roman" w:cs="Times New Roman"/>
          <w:sz w:val="28"/>
          <w:szCs w:val="28"/>
          <w:lang w:eastAsia="en-US"/>
        </w:rPr>
      </w:pPr>
      <w:r w:rsidRPr="00BF29A1">
        <w:rPr>
          <w:rFonts w:ascii="Times New Roman" w:eastAsia="Calibri" w:hAnsi="Times New Roman" w:cs="Times New Roman"/>
          <w:sz w:val="28"/>
          <w:szCs w:val="28"/>
          <w:lang w:eastAsia="en-US"/>
        </w:rPr>
        <w:t>Перспективы развития деятельности корпуса:</w:t>
      </w:r>
    </w:p>
    <w:p w:rsidR="00BF29A1" w:rsidRPr="00BF29A1" w:rsidRDefault="00BF29A1" w:rsidP="00BF29A1">
      <w:pPr>
        <w:spacing w:after="0"/>
        <w:rPr>
          <w:rFonts w:ascii="Times New Roman" w:eastAsia="Calibri" w:hAnsi="Times New Roman" w:cs="Times New Roman"/>
          <w:sz w:val="28"/>
          <w:szCs w:val="28"/>
          <w:lang w:eastAsia="en-US"/>
        </w:rPr>
      </w:pPr>
      <w:r w:rsidRPr="00BF29A1">
        <w:rPr>
          <w:rFonts w:ascii="Times New Roman" w:eastAsia="Calibri" w:hAnsi="Times New Roman" w:cs="Times New Roman"/>
          <w:sz w:val="28"/>
          <w:szCs w:val="28"/>
          <w:lang w:eastAsia="en-US"/>
        </w:rPr>
        <w:t>Работа корпуса в инновационном режиме по существующим направлениям деятельности учреждения;</w:t>
      </w:r>
    </w:p>
    <w:p w:rsidR="00BF29A1" w:rsidRPr="00BF29A1" w:rsidRDefault="00BF29A1" w:rsidP="00BF29A1">
      <w:pPr>
        <w:spacing w:after="0"/>
        <w:rPr>
          <w:rFonts w:ascii="Times New Roman" w:eastAsia="Calibri" w:hAnsi="Times New Roman" w:cs="Times New Roman"/>
          <w:sz w:val="28"/>
          <w:szCs w:val="28"/>
          <w:lang w:eastAsia="en-US"/>
        </w:rPr>
      </w:pPr>
      <w:r w:rsidRPr="00BF29A1">
        <w:rPr>
          <w:rFonts w:ascii="Times New Roman" w:eastAsia="Calibri" w:hAnsi="Times New Roman" w:cs="Times New Roman"/>
          <w:sz w:val="28"/>
          <w:szCs w:val="28"/>
          <w:lang w:eastAsia="en-US"/>
        </w:rPr>
        <w:t xml:space="preserve">Развитие корпуса как  центра военно-патриотического воспитания </w:t>
      </w:r>
    </w:p>
    <w:p w:rsidR="00BF29A1" w:rsidRPr="00BF29A1" w:rsidRDefault="00BF29A1" w:rsidP="00BF29A1">
      <w:pPr>
        <w:spacing w:after="0"/>
        <w:rPr>
          <w:rFonts w:ascii="Times New Roman" w:eastAsia="Calibri" w:hAnsi="Times New Roman" w:cs="Times New Roman"/>
          <w:sz w:val="28"/>
          <w:szCs w:val="28"/>
          <w:lang w:eastAsia="en-US"/>
        </w:rPr>
      </w:pPr>
      <w:r w:rsidRPr="00BF29A1">
        <w:rPr>
          <w:rFonts w:ascii="Times New Roman" w:eastAsia="Calibri" w:hAnsi="Times New Roman" w:cs="Times New Roman"/>
          <w:sz w:val="28"/>
          <w:szCs w:val="28"/>
          <w:lang w:eastAsia="en-US"/>
        </w:rPr>
        <w:t>Повышение качества образования.</w:t>
      </w:r>
    </w:p>
    <w:p w:rsidR="000F59AD" w:rsidRPr="0017187B" w:rsidRDefault="00D16596" w:rsidP="00BF29A1">
      <w:pPr>
        <w:spacing w:after="0"/>
        <w:rPr>
          <w:rFonts w:ascii="Times New Roman" w:hAnsi="Times New Roman" w:cs="Times New Roman"/>
          <w:b/>
          <w:sz w:val="28"/>
          <w:szCs w:val="28"/>
        </w:rPr>
      </w:pPr>
      <w:r>
        <w:rPr>
          <w:rFonts w:ascii="Times New Roman" w:hAnsi="Times New Roman" w:cs="Times New Roman"/>
          <w:b/>
          <w:sz w:val="28"/>
          <w:szCs w:val="28"/>
        </w:rPr>
        <w:t>Задачи корпуса на 2022-2023</w:t>
      </w:r>
      <w:r w:rsidR="005442ED">
        <w:rPr>
          <w:rFonts w:ascii="Times New Roman" w:hAnsi="Times New Roman" w:cs="Times New Roman"/>
          <w:b/>
          <w:sz w:val="28"/>
          <w:szCs w:val="28"/>
        </w:rPr>
        <w:t xml:space="preserve"> </w:t>
      </w:r>
      <w:r w:rsidR="000F59AD" w:rsidRPr="0017187B">
        <w:rPr>
          <w:rFonts w:ascii="Times New Roman" w:hAnsi="Times New Roman" w:cs="Times New Roman"/>
          <w:b/>
          <w:sz w:val="28"/>
          <w:szCs w:val="28"/>
        </w:rPr>
        <w:t xml:space="preserve">   учебный год:</w:t>
      </w:r>
    </w:p>
    <w:p w:rsidR="000F59AD" w:rsidRPr="0017187B" w:rsidRDefault="000F59AD" w:rsidP="007719B5">
      <w:pPr>
        <w:pStyle w:val="a6"/>
        <w:numPr>
          <w:ilvl w:val="0"/>
          <w:numId w:val="23"/>
        </w:numPr>
        <w:spacing w:line="276" w:lineRule="auto"/>
        <w:ind w:left="0"/>
        <w:jc w:val="both"/>
        <w:rPr>
          <w:sz w:val="28"/>
          <w:szCs w:val="28"/>
        </w:rPr>
      </w:pPr>
      <w:r w:rsidRPr="0017187B">
        <w:rPr>
          <w:sz w:val="28"/>
          <w:szCs w:val="28"/>
        </w:rPr>
        <w:t>создать социальную среду развития кадет в системе образования;</w:t>
      </w:r>
    </w:p>
    <w:p w:rsidR="000F59AD" w:rsidRPr="0017187B" w:rsidRDefault="000F59AD" w:rsidP="007719B5">
      <w:pPr>
        <w:numPr>
          <w:ilvl w:val="0"/>
          <w:numId w:val="23"/>
        </w:numPr>
        <w:spacing w:after="0"/>
        <w:ind w:left="0" w:hanging="357"/>
        <w:jc w:val="both"/>
        <w:rPr>
          <w:rFonts w:ascii="Times New Roman" w:hAnsi="Times New Roman" w:cs="Times New Roman"/>
          <w:sz w:val="28"/>
          <w:szCs w:val="28"/>
        </w:rPr>
      </w:pPr>
      <w:r w:rsidRPr="0017187B">
        <w:rPr>
          <w:rFonts w:ascii="Times New Roman" w:hAnsi="Times New Roman" w:cs="Times New Roman"/>
          <w:sz w:val="28"/>
          <w:szCs w:val="28"/>
        </w:rPr>
        <w:t>обеспечить качество и доступность образовательных услуг;</w:t>
      </w:r>
    </w:p>
    <w:p w:rsidR="000F59AD" w:rsidRPr="0017187B" w:rsidRDefault="000F59AD" w:rsidP="007719B5">
      <w:pPr>
        <w:numPr>
          <w:ilvl w:val="0"/>
          <w:numId w:val="23"/>
        </w:numPr>
        <w:spacing w:after="0"/>
        <w:ind w:left="0" w:hanging="357"/>
        <w:jc w:val="both"/>
        <w:rPr>
          <w:rFonts w:ascii="Times New Roman" w:hAnsi="Times New Roman" w:cs="Times New Roman"/>
          <w:sz w:val="28"/>
          <w:szCs w:val="28"/>
        </w:rPr>
      </w:pPr>
      <w:r w:rsidRPr="0017187B">
        <w:rPr>
          <w:rFonts w:ascii="Times New Roman" w:hAnsi="Times New Roman" w:cs="Times New Roman"/>
          <w:sz w:val="28"/>
          <w:szCs w:val="28"/>
        </w:rPr>
        <w:t>обеспечить качественный переход корпуса на выполнение новых Федеральных государственных стандартов СОО на основе создания высокотехнологичной образовательной среды;</w:t>
      </w:r>
    </w:p>
    <w:p w:rsidR="000F59AD" w:rsidRPr="0017187B" w:rsidRDefault="000F59AD" w:rsidP="007719B5">
      <w:pPr>
        <w:pStyle w:val="a6"/>
        <w:numPr>
          <w:ilvl w:val="0"/>
          <w:numId w:val="22"/>
        </w:numPr>
        <w:spacing w:line="276" w:lineRule="auto"/>
        <w:ind w:left="0"/>
        <w:jc w:val="both"/>
        <w:rPr>
          <w:sz w:val="28"/>
          <w:szCs w:val="28"/>
        </w:rPr>
      </w:pPr>
      <w:r w:rsidRPr="0017187B">
        <w:rPr>
          <w:sz w:val="28"/>
          <w:szCs w:val="28"/>
        </w:rPr>
        <w:t>обеспечить построение учебной и воспитательной деятельности с учетом ин</w:t>
      </w:r>
      <w:r w:rsidRPr="0017187B">
        <w:rPr>
          <w:sz w:val="28"/>
          <w:szCs w:val="28"/>
        </w:rPr>
        <w:softHyphen/>
        <w:t>дивидуальных возрастных психологических и физиологических особенностей кадет с ориентацией на результаты образования;</w:t>
      </w:r>
    </w:p>
    <w:p w:rsidR="000F59AD" w:rsidRPr="0017187B" w:rsidRDefault="000F59AD" w:rsidP="007719B5">
      <w:pPr>
        <w:pStyle w:val="a6"/>
        <w:numPr>
          <w:ilvl w:val="0"/>
          <w:numId w:val="22"/>
        </w:numPr>
        <w:spacing w:line="276" w:lineRule="auto"/>
        <w:ind w:left="0"/>
        <w:jc w:val="both"/>
        <w:rPr>
          <w:sz w:val="28"/>
          <w:szCs w:val="28"/>
        </w:rPr>
      </w:pPr>
      <w:r w:rsidRPr="0017187B">
        <w:rPr>
          <w:sz w:val="28"/>
          <w:szCs w:val="28"/>
        </w:rPr>
        <w:t>создать условия для развития и реализации интереса кадет к саморазвитию и самообразованию на основе рефлексии дея</w:t>
      </w:r>
      <w:r w:rsidRPr="0017187B">
        <w:rPr>
          <w:sz w:val="28"/>
          <w:szCs w:val="28"/>
        </w:rPr>
        <w:softHyphen/>
        <w:t>тельности и личностного самопознания, к самоорганизации своей жизнедеятельности;</w:t>
      </w:r>
    </w:p>
    <w:p w:rsidR="000F59AD" w:rsidRPr="0017187B" w:rsidRDefault="000F59AD" w:rsidP="007719B5">
      <w:pPr>
        <w:pStyle w:val="a6"/>
        <w:numPr>
          <w:ilvl w:val="0"/>
          <w:numId w:val="22"/>
        </w:numPr>
        <w:spacing w:line="276" w:lineRule="auto"/>
        <w:ind w:left="0"/>
        <w:jc w:val="both"/>
        <w:rPr>
          <w:sz w:val="28"/>
          <w:szCs w:val="28"/>
        </w:rPr>
      </w:pPr>
      <w:r w:rsidRPr="0017187B">
        <w:rPr>
          <w:sz w:val="28"/>
          <w:szCs w:val="28"/>
        </w:rPr>
        <w:t>развивать познавательные интересы кадет, ценностное отно</w:t>
      </w:r>
      <w:r w:rsidRPr="0017187B">
        <w:rPr>
          <w:sz w:val="28"/>
          <w:szCs w:val="28"/>
        </w:rPr>
        <w:softHyphen/>
        <w:t>шение к образованию, опыт учебно-познавательной деятельности;</w:t>
      </w:r>
    </w:p>
    <w:p w:rsidR="000F59AD" w:rsidRPr="0017187B" w:rsidRDefault="000F59AD" w:rsidP="007719B5">
      <w:pPr>
        <w:pStyle w:val="a6"/>
        <w:numPr>
          <w:ilvl w:val="0"/>
          <w:numId w:val="22"/>
        </w:numPr>
        <w:tabs>
          <w:tab w:val="left" w:pos="426"/>
        </w:tabs>
        <w:spacing w:line="276" w:lineRule="auto"/>
        <w:ind w:left="0"/>
        <w:contextualSpacing w:val="0"/>
        <w:jc w:val="both"/>
        <w:rPr>
          <w:sz w:val="28"/>
          <w:szCs w:val="28"/>
        </w:rPr>
      </w:pPr>
      <w:r w:rsidRPr="0017187B">
        <w:rPr>
          <w:sz w:val="28"/>
          <w:szCs w:val="28"/>
        </w:rPr>
        <w:t>расширить спектр дополнительных образовательных услуг при сохранении лучших традиций корпуса ;</w:t>
      </w:r>
    </w:p>
    <w:p w:rsidR="000F59AD" w:rsidRPr="0017187B" w:rsidRDefault="000F59AD" w:rsidP="007719B5">
      <w:pPr>
        <w:pStyle w:val="a6"/>
        <w:numPr>
          <w:ilvl w:val="0"/>
          <w:numId w:val="22"/>
        </w:numPr>
        <w:tabs>
          <w:tab w:val="left" w:pos="426"/>
        </w:tabs>
        <w:spacing w:line="276" w:lineRule="auto"/>
        <w:ind w:left="0"/>
        <w:contextualSpacing w:val="0"/>
        <w:jc w:val="both"/>
        <w:rPr>
          <w:sz w:val="28"/>
          <w:szCs w:val="28"/>
        </w:rPr>
      </w:pPr>
      <w:r w:rsidRPr="0017187B">
        <w:rPr>
          <w:sz w:val="28"/>
          <w:szCs w:val="28"/>
        </w:rPr>
        <w:t>обеспечить непрерывное повышение квалификации педагогических работников с целью достижения нового качества образования;</w:t>
      </w:r>
    </w:p>
    <w:p w:rsidR="000F59AD" w:rsidRPr="0017187B" w:rsidRDefault="000F59AD" w:rsidP="007719B5">
      <w:pPr>
        <w:pStyle w:val="a6"/>
        <w:numPr>
          <w:ilvl w:val="0"/>
          <w:numId w:val="22"/>
        </w:numPr>
        <w:tabs>
          <w:tab w:val="left" w:pos="426"/>
        </w:tabs>
        <w:spacing w:line="276" w:lineRule="auto"/>
        <w:ind w:left="0"/>
        <w:contextualSpacing w:val="0"/>
        <w:jc w:val="both"/>
        <w:rPr>
          <w:sz w:val="28"/>
          <w:szCs w:val="28"/>
        </w:rPr>
      </w:pPr>
      <w:r w:rsidRPr="0017187B">
        <w:rPr>
          <w:sz w:val="28"/>
          <w:szCs w:val="28"/>
        </w:rPr>
        <w:t xml:space="preserve">обеспечить качественное повышение эффективности психологического, методического, социального, педагогического, медицинского сопровождения обучающихся корпуса; </w:t>
      </w:r>
    </w:p>
    <w:p w:rsidR="000F59AD" w:rsidRPr="0017187B" w:rsidRDefault="000F59AD" w:rsidP="007719B5">
      <w:pPr>
        <w:pStyle w:val="a6"/>
        <w:numPr>
          <w:ilvl w:val="0"/>
          <w:numId w:val="22"/>
        </w:numPr>
        <w:spacing w:line="276" w:lineRule="auto"/>
        <w:ind w:left="0"/>
        <w:jc w:val="both"/>
        <w:rPr>
          <w:sz w:val="28"/>
          <w:szCs w:val="28"/>
        </w:rPr>
      </w:pPr>
      <w:r w:rsidRPr="0017187B">
        <w:rPr>
          <w:sz w:val="28"/>
          <w:szCs w:val="28"/>
        </w:rPr>
        <w:t>обеспечить системное сотрудничество с семьями кадет, формировать активную позицию родителей как участников образовательного процесса;</w:t>
      </w:r>
    </w:p>
    <w:p w:rsidR="000F59AD" w:rsidRPr="0017187B" w:rsidRDefault="000F59AD" w:rsidP="007719B5">
      <w:pPr>
        <w:pStyle w:val="a6"/>
        <w:numPr>
          <w:ilvl w:val="0"/>
          <w:numId w:val="22"/>
        </w:numPr>
        <w:spacing w:line="276" w:lineRule="auto"/>
        <w:ind w:left="0"/>
        <w:jc w:val="both"/>
        <w:rPr>
          <w:sz w:val="28"/>
          <w:szCs w:val="28"/>
        </w:rPr>
      </w:pPr>
      <w:r w:rsidRPr="0017187B">
        <w:rPr>
          <w:sz w:val="28"/>
          <w:szCs w:val="28"/>
        </w:rPr>
        <w:t>способствовать освоению кадетами российских традиционных ценностей, нрав</w:t>
      </w:r>
      <w:r w:rsidRPr="0017187B">
        <w:rPr>
          <w:sz w:val="28"/>
          <w:szCs w:val="28"/>
        </w:rPr>
        <w:softHyphen/>
        <w:t>ственных норм и правил поведения; приобщать к культурному насле</w:t>
      </w:r>
      <w:r w:rsidRPr="0017187B">
        <w:rPr>
          <w:sz w:val="28"/>
          <w:szCs w:val="28"/>
        </w:rPr>
        <w:softHyphen/>
        <w:t>дию России, духовно-нравственным ценностям российского народа;</w:t>
      </w:r>
    </w:p>
    <w:p w:rsidR="000F59AD" w:rsidRPr="0017187B" w:rsidRDefault="000F59AD" w:rsidP="007719B5">
      <w:pPr>
        <w:pStyle w:val="a6"/>
        <w:numPr>
          <w:ilvl w:val="0"/>
          <w:numId w:val="22"/>
        </w:numPr>
        <w:spacing w:line="276" w:lineRule="auto"/>
        <w:ind w:left="0"/>
        <w:jc w:val="both"/>
        <w:rPr>
          <w:sz w:val="28"/>
          <w:szCs w:val="28"/>
        </w:rPr>
      </w:pPr>
      <w:r w:rsidRPr="0017187B">
        <w:rPr>
          <w:sz w:val="28"/>
          <w:szCs w:val="28"/>
        </w:rPr>
        <w:lastRenderedPageBreak/>
        <w:t>создать условия для трудового, экологического, физического воспитания, формирования культуры здорового образа жизни кадет;</w:t>
      </w:r>
    </w:p>
    <w:p w:rsidR="000F59AD" w:rsidRPr="0017187B" w:rsidRDefault="000F59AD" w:rsidP="007719B5">
      <w:pPr>
        <w:pStyle w:val="afc"/>
        <w:numPr>
          <w:ilvl w:val="0"/>
          <w:numId w:val="22"/>
        </w:numPr>
        <w:tabs>
          <w:tab w:val="left" w:pos="360"/>
        </w:tabs>
        <w:spacing w:after="0"/>
        <w:ind w:left="0"/>
        <w:jc w:val="both"/>
        <w:rPr>
          <w:rFonts w:ascii="Times New Roman" w:hAnsi="Times New Roman" w:cs="Times New Roman"/>
          <w:sz w:val="28"/>
          <w:szCs w:val="28"/>
        </w:rPr>
      </w:pPr>
      <w:r w:rsidRPr="0017187B">
        <w:rPr>
          <w:rFonts w:ascii="Times New Roman" w:hAnsi="Times New Roman" w:cs="Times New Roman"/>
          <w:sz w:val="28"/>
          <w:szCs w:val="28"/>
        </w:rPr>
        <w:t>создать культурно-образовательную среду, насыщенную заповедями и традициями Донского казачества, символами и ритуалами русской армии и кадетских корпусов прошлого;</w:t>
      </w:r>
    </w:p>
    <w:p w:rsidR="000F59AD" w:rsidRPr="0017187B" w:rsidRDefault="000F59AD" w:rsidP="007719B5">
      <w:pPr>
        <w:pStyle w:val="afc"/>
        <w:numPr>
          <w:ilvl w:val="0"/>
          <w:numId w:val="22"/>
        </w:numPr>
        <w:tabs>
          <w:tab w:val="left" w:pos="360"/>
        </w:tabs>
        <w:spacing w:after="0"/>
        <w:ind w:left="0"/>
        <w:jc w:val="both"/>
        <w:rPr>
          <w:rFonts w:ascii="Times New Roman" w:hAnsi="Times New Roman" w:cs="Times New Roman"/>
          <w:sz w:val="28"/>
          <w:szCs w:val="28"/>
        </w:rPr>
      </w:pPr>
      <w:r w:rsidRPr="0017187B">
        <w:rPr>
          <w:rFonts w:ascii="Times New Roman" w:hAnsi="Times New Roman" w:cs="Times New Roman"/>
          <w:sz w:val="28"/>
          <w:szCs w:val="28"/>
        </w:rPr>
        <w:t>создать систему само и соуправления, где каждый участник образовательного про</w:t>
      </w:r>
      <w:r w:rsidRPr="0017187B">
        <w:rPr>
          <w:rFonts w:ascii="Times New Roman" w:hAnsi="Times New Roman" w:cs="Times New Roman"/>
          <w:sz w:val="28"/>
          <w:szCs w:val="28"/>
        </w:rPr>
        <w:softHyphen/>
        <w:t>цесса понимает свою роль и ответственность за выполнение целей и задач казачьего кадетского корпуса;</w:t>
      </w:r>
    </w:p>
    <w:p w:rsidR="000F59AD" w:rsidRPr="0017187B" w:rsidRDefault="000F59AD" w:rsidP="007719B5">
      <w:pPr>
        <w:pStyle w:val="a6"/>
        <w:numPr>
          <w:ilvl w:val="0"/>
          <w:numId w:val="22"/>
        </w:numPr>
        <w:tabs>
          <w:tab w:val="left" w:pos="426"/>
        </w:tabs>
        <w:spacing w:line="276" w:lineRule="auto"/>
        <w:ind w:left="0"/>
        <w:contextualSpacing w:val="0"/>
        <w:jc w:val="both"/>
        <w:rPr>
          <w:sz w:val="28"/>
          <w:szCs w:val="28"/>
        </w:rPr>
      </w:pPr>
      <w:r w:rsidRPr="0017187B">
        <w:rPr>
          <w:sz w:val="28"/>
          <w:szCs w:val="28"/>
        </w:rPr>
        <w:t>продолжить сетевое взаимодействие с образовательными, культурно-досуговыми организациями и социальными партнерами;</w:t>
      </w:r>
    </w:p>
    <w:p w:rsidR="000F59AD" w:rsidRPr="0017187B" w:rsidRDefault="000F59AD" w:rsidP="007719B5">
      <w:pPr>
        <w:numPr>
          <w:ilvl w:val="0"/>
          <w:numId w:val="22"/>
        </w:numPr>
        <w:autoSpaceDE w:val="0"/>
        <w:autoSpaceDN w:val="0"/>
        <w:adjustRightInd w:val="0"/>
        <w:spacing w:after="0"/>
        <w:ind w:left="0"/>
        <w:jc w:val="both"/>
        <w:rPr>
          <w:rFonts w:ascii="Times New Roman" w:hAnsi="Times New Roman" w:cs="Times New Roman"/>
          <w:sz w:val="28"/>
          <w:szCs w:val="28"/>
        </w:rPr>
      </w:pPr>
      <w:r w:rsidRPr="0017187B">
        <w:rPr>
          <w:rFonts w:ascii="Times New Roman" w:hAnsi="Times New Roman" w:cs="Times New Roman"/>
          <w:sz w:val="28"/>
          <w:szCs w:val="28"/>
        </w:rPr>
        <w:t>совершенствовать материально-техническую базу кадетского корпуса в соответствии с ФГОС</w:t>
      </w:r>
    </w:p>
    <w:p w:rsidR="000F59AD" w:rsidRPr="0017187B" w:rsidRDefault="000F59AD" w:rsidP="00BF29A1">
      <w:pPr>
        <w:autoSpaceDE w:val="0"/>
        <w:autoSpaceDN w:val="0"/>
        <w:adjustRightInd w:val="0"/>
        <w:spacing w:after="0"/>
        <w:jc w:val="both"/>
        <w:rPr>
          <w:rFonts w:ascii="Times New Roman" w:hAnsi="Times New Roman" w:cs="Times New Roman"/>
          <w:sz w:val="28"/>
          <w:szCs w:val="28"/>
        </w:rPr>
      </w:pPr>
    </w:p>
    <w:p w:rsidR="00C22FCD" w:rsidRPr="00BF29A1" w:rsidRDefault="00C22FCD" w:rsidP="000F59AD">
      <w:pPr>
        <w:rPr>
          <w:rFonts w:eastAsia="Constantia"/>
          <w:b/>
          <w:sz w:val="28"/>
          <w:szCs w:val="28"/>
        </w:rPr>
      </w:pPr>
      <w:r w:rsidRPr="00BF29A1">
        <w:rPr>
          <w:rFonts w:eastAsia="Constantia"/>
          <w:b/>
          <w:sz w:val="28"/>
          <w:szCs w:val="28"/>
        </w:rPr>
        <w:t>Для решения этих целей:</w:t>
      </w:r>
      <w:r w:rsidRPr="00BF29A1">
        <w:rPr>
          <w:rFonts w:eastAsia="Constantia"/>
          <w:b/>
          <w:sz w:val="28"/>
          <w:szCs w:val="28"/>
        </w:rPr>
        <w:tab/>
      </w:r>
    </w:p>
    <w:p w:rsidR="00C22FCD" w:rsidRPr="0017187B" w:rsidRDefault="00C22FCD" w:rsidP="00733415">
      <w:pPr>
        <w:pStyle w:val="afc"/>
        <w:numPr>
          <w:ilvl w:val="0"/>
          <w:numId w:val="2"/>
        </w:numPr>
        <w:tabs>
          <w:tab w:val="clear" w:pos="1080"/>
          <w:tab w:val="num" w:pos="720"/>
        </w:tabs>
        <w:spacing w:after="0" w:line="240" w:lineRule="auto"/>
        <w:ind w:left="0" w:firstLine="709"/>
        <w:jc w:val="both"/>
        <w:rPr>
          <w:rFonts w:ascii="Times New Roman" w:eastAsia="Constantia" w:hAnsi="Times New Roman" w:cs="Times New Roman"/>
          <w:sz w:val="28"/>
          <w:szCs w:val="28"/>
        </w:rPr>
      </w:pPr>
      <w:r w:rsidRPr="0017187B">
        <w:rPr>
          <w:rFonts w:ascii="Times New Roman" w:eastAsia="Constantia" w:hAnsi="Times New Roman" w:cs="Times New Roman"/>
          <w:sz w:val="28"/>
          <w:szCs w:val="28"/>
        </w:rPr>
        <w:t>составлен учебный план, позволяющий заложить фундамент знаний по основным предметам;</w:t>
      </w:r>
    </w:p>
    <w:p w:rsidR="00C22FCD" w:rsidRPr="0017187B" w:rsidRDefault="00C22FCD" w:rsidP="00733415">
      <w:pPr>
        <w:pStyle w:val="afc"/>
        <w:numPr>
          <w:ilvl w:val="0"/>
          <w:numId w:val="2"/>
        </w:numPr>
        <w:suppressAutoHyphens/>
        <w:spacing w:after="0" w:line="240" w:lineRule="auto"/>
        <w:ind w:left="0" w:firstLine="709"/>
        <w:jc w:val="both"/>
        <w:rPr>
          <w:rFonts w:ascii="Times New Roman" w:eastAsia="Constantia" w:hAnsi="Times New Roman" w:cs="Times New Roman"/>
          <w:sz w:val="28"/>
          <w:szCs w:val="28"/>
        </w:rPr>
      </w:pPr>
      <w:r w:rsidRPr="0017187B">
        <w:rPr>
          <w:rFonts w:ascii="Times New Roman" w:eastAsia="Constantia" w:hAnsi="Times New Roman" w:cs="Times New Roman"/>
          <w:sz w:val="28"/>
          <w:szCs w:val="28"/>
        </w:rPr>
        <w:t>разработаны планы работы с талантливыми обучающимися, подготовки к ГИА ;</w:t>
      </w:r>
    </w:p>
    <w:p w:rsidR="00C22FCD" w:rsidRPr="0017187B" w:rsidRDefault="00C22FCD" w:rsidP="00733415">
      <w:pPr>
        <w:pStyle w:val="afc"/>
        <w:numPr>
          <w:ilvl w:val="0"/>
          <w:numId w:val="2"/>
        </w:numPr>
        <w:tabs>
          <w:tab w:val="clear" w:pos="1080"/>
          <w:tab w:val="num" w:pos="720"/>
        </w:tabs>
        <w:spacing w:after="0" w:line="240" w:lineRule="auto"/>
        <w:ind w:left="0" w:firstLine="709"/>
        <w:jc w:val="both"/>
        <w:rPr>
          <w:rFonts w:ascii="Times New Roman" w:eastAsia="Constantia" w:hAnsi="Times New Roman" w:cs="Times New Roman"/>
          <w:sz w:val="28"/>
          <w:szCs w:val="28"/>
        </w:rPr>
      </w:pPr>
      <w:r w:rsidRPr="0017187B">
        <w:rPr>
          <w:rFonts w:ascii="Times New Roman" w:eastAsia="Constantia" w:hAnsi="Times New Roman" w:cs="Times New Roman"/>
          <w:sz w:val="28"/>
          <w:szCs w:val="28"/>
        </w:rPr>
        <w:t>обновлена структура методической службы в корпусе;</w:t>
      </w:r>
    </w:p>
    <w:p w:rsidR="00C22FCD" w:rsidRPr="0017187B" w:rsidRDefault="00C22FCD" w:rsidP="00733415">
      <w:pPr>
        <w:pStyle w:val="afc"/>
        <w:numPr>
          <w:ilvl w:val="0"/>
          <w:numId w:val="2"/>
        </w:numPr>
        <w:tabs>
          <w:tab w:val="clear" w:pos="1080"/>
          <w:tab w:val="num" w:pos="720"/>
        </w:tabs>
        <w:spacing w:after="0" w:line="240" w:lineRule="auto"/>
        <w:ind w:left="0" w:firstLine="709"/>
        <w:jc w:val="both"/>
        <w:rPr>
          <w:rFonts w:ascii="Times New Roman" w:eastAsia="Constantia" w:hAnsi="Times New Roman" w:cs="Times New Roman"/>
          <w:sz w:val="28"/>
          <w:szCs w:val="28"/>
        </w:rPr>
      </w:pPr>
      <w:r w:rsidRPr="0017187B">
        <w:rPr>
          <w:rFonts w:ascii="Times New Roman" w:eastAsia="Constantia" w:hAnsi="Times New Roman" w:cs="Times New Roman"/>
          <w:sz w:val="28"/>
          <w:szCs w:val="28"/>
        </w:rPr>
        <w:t>проводилась работа по обеспечению сохранности здоровья и здорового образа жизни;</w:t>
      </w:r>
    </w:p>
    <w:p w:rsidR="00C22FCD" w:rsidRPr="0017187B" w:rsidRDefault="00C22FCD" w:rsidP="00733415">
      <w:pPr>
        <w:pStyle w:val="afc"/>
        <w:numPr>
          <w:ilvl w:val="0"/>
          <w:numId w:val="2"/>
        </w:numPr>
        <w:tabs>
          <w:tab w:val="clear" w:pos="1080"/>
          <w:tab w:val="num" w:pos="720"/>
        </w:tabs>
        <w:spacing w:after="0" w:line="240" w:lineRule="auto"/>
        <w:ind w:left="0" w:firstLine="709"/>
        <w:jc w:val="both"/>
        <w:rPr>
          <w:rFonts w:ascii="Times New Roman" w:eastAsia="Constantia" w:hAnsi="Times New Roman" w:cs="Times New Roman"/>
          <w:sz w:val="28"/>
          <w:szCs w:val="28"/>
        </w:rPr>
      </w:pPr>
      <w:r w:rsidRPr="0017187B">
        <w:rPr>
          <w:rFonts w:ascii="Times New Roman" w:eastAsia="Constantia" w:hAnsi="Times New Roman" w:cs="Times New Roman"/>
          <w:sz w:val="28"/>
          <w:szCs w:val="28"/>
        </w:rPr>
        <w:t>приняты и утверждены локальные акты в соответствии с № 273-ФЗ от 29.12.2012  «Об образовании в Российской Федерации»;</w:t>
      </w:r>
    </w:p>
    <w:p w:rsidR="00C22FCD" w:rsidRPr="0017187B" w:rsidRDefault="00C22FCD" w:rsidP="00733415">
      <w:pPr>
        <w:pStyle w:val="afc"/>
        <w:numPr>
          <w:ilvl w:val="0"/>
          <w:numId w:val="2"/>
        </w:numPr>
        <w:tabs>
          <w:tab w:val="clear" w:pos="1080"/>
          <w:tab w:val="num" w:pos="720"/>
        </w:tabs>
        <w:spacing w:after="0" w:line="240" w:lineRule="auto"/>
        <w:ind w:left="0" w:firstLine="709"/>
        <w:jc w:val="both"/>
        <w:rPr>
          <w:rFonts w:ascii="Times New Roman" w:eastAsia="Constantia" w:hAnsi="Times New Roman" w:cs="Times New Roman"/>
          <w:sz w:val="28"/>
          <w:szCs w:val="28"/>
        </w:rPr>
      </w:pPr>
      <w:r w:rsidRPr="0017187B">
        <w:rPr>
          <w:rFonts w:ascii="Times New Roman" w:eastAsia="Constantia" w:hAnsi="Times New Roman" w:cs="Times New Roman"/>
          <w:sz w:val="28"/>
          <w:szCs w:val="28"/>
        </w:rPr>
        <w:t>работа по организации учебно-воспитательного процесса по решению главной задачи корпуса носила научно-методический характер и была построена на диагностической основе.</w:t>
      </w:r>
    </w:p>
    <w:p w:rsidR="00C22FCD" w:rsidRPr="0017187B" w:rsidRDefault="00C22FCD" w:rsidP="00C22FCD">
      <w:pPr>
        <w:spacing w:after="0" w:line="240" w:lineRule="auto"/>
        <w:ind w:firstLine="709"/>
        <w:jc w:val="both"/>
        <w:rPr>
          <w:rFonts w:ascii="Times New Roman" w:hAnsi="Times New Roman" w:cs="Times New Roman"/>
          <w:sz w:val="28"/>
          <w:szCs w:val="28"/>
        </w:rPr>
      </w:pPr>
      <w:r w:rsidRPr="0017187B">
        <w:rPr>
          <w:rFonts w:ascii="Times New Roman" w:hAnsi="Times New Roman" w:cs="Times New Roman"/>
          <w:sz w:val="28"/>
          <w:szCs w:val="28"/>
        </w:rPr>
        <w:t>Одной из главных стратегических целей развития общего образования является повышение доступности качественного образования. Для достижения этой цели усилия администрации направлены, прежде всего, на развитие учительского потенциала, внедрение новых образовательных стандартов и современных образовательных технологий, совершенствование управления качеством образования, а также усовершенствование и развитие инфраструктуры образования.</w:t>
      </w:r>
    </w:p>
    <w:p w:rsidR="00C63C1F" w:rsidRPr="0017187B" w:rsidRDefault="00C22FCD" w:rsidP="004B0A9C">
      <w:pPr>
        <w:shd w:val="clear" w:color="auto" w:fill="FFFFFF"/>
        <w:spacing w:after="0" w:line="240" w:lineRule="auto"/>
        <w:ind w:firstLine="708"/>
        <w:jc w:val="both"/>
        <w:textAlignment w:val="baseline"/>
        <w:outlineLvl w:val="4"/>
        <w:rPr>
          <w:rFonts w:ascii="Times New Roman" w:eastAsia="Calibri" w:hAnsi="Times New Roman" w:cs="Times New Roman"/>
          <w:sz w:val="28"/>
          <w:szCs w:val="28"/>
          <w:lang w:eastAsia="en-US"/>
        </w:rPr>
      </w:pPr>
      <w:r w:rsidRPr="0017187B">
        <w:rPr>
          <w:rFonts w:ascii="Times New Roman" w:hAnsi="Times New Roman" w:cs="Times New Roman"/>
          <w:sz w:val="28"/>
          <w:szCs w:val="28"/>
        </w:rPr>
        <w:tab/>
      </w:r>
      <w:r w:rsidRPr="0017187B">
        <w:rPr>
          <w:rFonts w:ascii="Times New Roman" w:eastAsia="Calibri" w:hAnsi="Times New Roman" w:cs="Times New Roman"/>
          <w:sz w:val="28"/>
          <w:szCs w:val="28"/>
          <w:lang w:eastAsia="en-US"/>
        </w:rPr>
        <w:t xml:space="preserve">Для решения поставленной задачи в соответствии с Федеральным законом от 29.12.2012 № 273-ФЗ «Об образовании в Российской Федерации»  в </w:t>
      </w:r>
      <w:r w:rsidR="0003177F">
        <w:rPr>
          <w:rFonts w:ascii="Times New Roman" w:eastAsia="Calibri" w:hAnsi="Times New Roman" w:cs="Times New Roman"/>
          <w:sz w:val="28"/>
          <w:szCs w:val="28"/>
          <w:lang w:eastAsia="en-US"/>
        </w:rPr>
        <w:t>2023</w:t>
      </w:r>
      <w:r w:rsidRPr="0017187B">
        <w:rPr>
          <w:rFonts w:ascii="Times New Roman" w:eastAsia="Calibri" w:hAnsi="Times New Roman" w:cs="Times New Roman"/>
          <w:sz w:val="28"/>
          <w:szCs w:val="28"/>
          <w:lang w:eastAsia="en-US"/>
        </w:rPr>
        <w:t xml:space="preserve"> были разработаны и утверждены нормативные правовые документы, регламентирующи</w:t>
      </w:r>
      <w:r w:rsidR="004B0A9C" w:rsidRPr="0017187B">
        <w:rPr>
          <w:rFonts w:ascii="Times New Roman" w:eastAsia="Calibri" w:hAnsi="Times New Roman" w:cs="Times New Roman"/>
          <w:sz w:val="28"/>
          <w:szCs w:val="28"/>
          <w:lang w:eastAsia="en-US"/>
        </w:rPr>
        <w:t>е образовательную деятельность:</w:t>
      </w:r>
    </w:p>
    <w:p w:rsidR="00B82C26" w:rsidRPr="0017187B" w:rsidRDefault="00B82C26" w:rsidP="00B82C26">
      <w:pPr>
        <w:pStyle w:val="a6"/>
        <w:tabs>
          <w:tab w:val="left" w:pos="1633"/>
          <w:tab w:val="left" w:pos="1634"/>
        </w:tabs>
        <w:ind w:left="1317"/>
        <w:rPr>
          <w:b/>
          <w:sz w:val="28"/>
          <w:szCs w:val="28"/>
        </w:rPr>
      </w:pPr>
    </w:p>
    <w:p w:rsidR="00C63C1F" w:rsidRPr="00D16596" w:rsidRDefault="00F154AC" w:rsidP="00F17808">
      <w:pPr>
        <w:spacing w:after="0" w:line="280" w:lineRule="exact"/>
        <w:rPr>
          <w:rFonts w:ascii="Times New Roman" w:eastAsia="Calibri" w:hAnsi="Times New Roman" w:cs="Times New Roman"/>
          <w:color w:val="FF0000"/>
          <w:sz w:val="28"/>
          <w:szCs w:val="28"/>
          <w:lang w:bidi="ru-RU"/>
        </w:rPr>
      </w:pPr>
      <w:r w:rsidRPr="00D16596">
        <w:rPr>
          <w:rFonts w:ascii="Times New Roman" w:eastAsia="Calibri" w:hAnsi="Times New Roman" w:cs="Times New Roman"/>
          <w:color w:val="FF0000"/>
          <w:sz w:val="28"/>
          <w:szCs w:val="28"/>
          <w:lang w:bidi="ru-RU"/>
        </w:rPr>
        <w:t xml:space="preserve">-Положение </w:t>
      </w:r>
      <w:r w:rsidR="00F17808" w:rsidRPr="00D16596">
        <w:rPr>
          <w:rFonts w:ascii="Times New Roman" w:eastAsia="Calibri" w:hAnsi="Times New Roman" w:cs="Times New Roman"/>
          <w:color w:val="FF0000"/>
          <w:sz w:val="28"/>
          <w:szCs w:val="28"/>
          <w:lang w:bidi="ru-RU"/>
        </w:rPr>
        <w:t>о Совете отцов;</w:t>
      </w:r>
    </w:p>
    <w:p w:rsidR="00F17808" w:rsidRPr="00D16596" w:rsidRDefault="00F17808" w:rsidP="00F17808">
      <w:pPr>
        <w:spacing w:after="0" w:line="280" w:lineRule="exact"/>
        <w:rPr>
          <w:rFonts w:ascii="Times New Roman" w:eastAsia="Calibri" w:hAnsi="Times New Roman" w:cs="Times New Roman"/>
          <w:color w:val="FF0000"/>
          <w:sz w:val="28"/>
          <w:szCs w:val="28"/>
          <w:lang w:bidi="ru-RU"/>
        </w:rPr>
      </w:pPr>
      <w:r w:rsidRPr="00D16596">
        <w:rPr>
          <w:rFonts w:ascii="Times New Roman" w:eastAsia="Calibri" w:hAnsi="Times New Roman" w:cs="Times New Roman"/>
          <w:color w:val="FF0000"/>
          <w:sz w:val="28"/>
          <w:szCs w:val="28"/>
          <w:lang w:bidi="ru-RU"/>
        </w:rPr>
        <w:t>- Положение о совете трудового коллектива;</w:t>
      </w:r>
    </w:p>
    <w:p w:rsidR="00F17808" w:rsidRPr="00D16596" w:rsidRDefault="00F17808" w:rsidP="00F17808">
      <w:pPr>
        <w:spacing w:after="0" w:line="280" w:lineRule="exact"/>
        <w:rPr>
          <w:rFonts w:ascii="Times New Roman" w:eastAsia="Calibri" w:hAnsi="Times New Roman" w:cs="Times New Roman"/>
          <w:bCs/>
          <w:color w:val="FF0000"/>
          <w:sz w:val="28"/>
          <w:szCs w:val="28"/>
          <w:lang w:eastAsia="en-US"/>
        </w:rPr>
      </w:pPr>
      <w:r w:rsidRPr="00D16596">
        <w:rPr>
          <w:rFonts w:ascii="Times New Roman" w:eastAsia="Calibri" w:hAnsi="Times New Roman" w:cs="Times New Roman"/>
          <w:color w:val="FF0000"/>
          <w:sz w:val="28"/>
          <w:szCs w:val="28"/>
          <w:lang w:bidi="ru-RU"/>
        </w:rPr>
        <w:t>- Положение о допуске к служебной информации.</w:t>
      </w:r>
    </w:p>
    <w:p w:rsidR="00F154AC" w:rsidRDefault="00F154AC" w:rsidP="00F154AC">
      <w:pPr>
        <w:spacing w:line="280" w:lineRule="exact"/>
        <w:jc w:val="both"/>
        <w:rPr>
          <w:rFonts w:ascii="Times New Roman" w:eastAsia="Calibri" w:hAnsi="Times New Roman" w:cs="Times New Roman"/>
          <w:lang w:eastAsia="en-US"/>
        </w:rPr>
      </w:pPr>
    </w:p>
    <w:p w:rsidR="00462A67" w:rsidRPr="00F154AC" w:rsidRDefault="00462A67" w:rsidP="00F154AC">
      <w:pPr>
        <w:spacing w:line="280" w:lineRule="exact"/>
        <w:jc w:val="both"/>
        <w:rPr>
          <w:rFonts w:ascii="Times New Roman" w:eastAsia="Calibri" w:hAnsi="Times New Roman" w:cs="Times New Roman"/>
          <w:lang w:eastAsia="en-US"/>
        </w:rPr>
      </w:pPr>
    </w:p>
    <w:p w:rsidR="00794250" w:rsidRPr="00F7318A" w:rsidRDefault="00976B0F" w:rsidP="00976B0F">
      <w:pPr>
        <w:spacing w:after="0" w:line="240" w:lineRule="auto"/>
        <w:ind w:firstLine="709"/>
        <w:jc w:val="center"/>
        <w:rPr>
          <w:rFonts w:ascii="Times New Roman" w:eastAsia="Calibri" w:hAnsi="Times New Roman" w:cs="Times New Roman"/>
          <w:b/>
          <w:sz w:val="28"/>
          <w:szCs w:val="28"/>
        </w:rPr>
      </w:pPr>
      <w:r w:rsidRPr="00F7318A">
        <w:rPr>
          <w:rFonts w:ascii="Times New Roman" w:eastAsia="Calibri" w:hAnsi="Times New Roman" w:cs="Times New Roman"/>
          <w:b/>
          <w:sz w:val="28"/>
          <w:szCs w:val="28"/>
        </w:rPr>
        <w:lastRenderedPageBreak/>
        <w:t>1.2.Система управления организации</w:t>
      </w:r>
    </w:p>
    <w:p w:rsidR="00007C80" w:rsidRPr="002B17F0" w:rsidRDefault="00981EF6" w:rsidP="00981EF6">
      <w:pPr>
        <w:spacing w:after="0" w:line="240" w:lineRule="auto"/>
        <w:ind w:firstLine="709"/>
        <w:jc w:val="both"/>
        <w:rPr>
          <w:rFonts w:ascii="Times New Roman" w:eastAsia="Calibri" w:hAnsi="Times New Roman" w:cs="Times New Roman"/>
          <w:sz w:val="28"/>
          <w:szCs w:val="28"/>
        </w:rPr>
      </w:pPr>
      <w:r w:rsidRPr="002B17F0">
        <w:rPr>
          <w:rFonts w:ascii="Times New Roman" w:eastAsia="Calibri" w:hAnsi="Times New Roman" w:cs="Times New Roman"/>
          <w:sz w:val="28"/>
          <w:szCs w:val="28"/>
        </w:rPr>
        <w:t xml:space="preserve">   Управление образовательной организацией осуществляется на основе сочетания принципов единоначалия и коллегиальности. Единоличный исполнительный орган образовательной организации –руководитель (директор).</w:t>
      </w:r>
      <w:r w:rsidR="003407AC" w:rsidRPr="002B17F0">
        <w:rPr>
          <w:rFonts w:ascii="Times New Roman" w:eastAsia="Calibri" w:hAnsi="Times New Roman" w:cs="Times New Roman"/>
          <w:sz w:val="28"/>
          <w:szCs w:val="28"/>
        </w:rPr>
        <w:t xml:space="preserve"> </w:t>
      </w:r>
      <w:r w:rsidRPr="002B17F0">
        <w:rPr>
          <w:rFonts w:ascii="Times New Roman" w:eastAsia="Calibri" w:hAnsi="Times New Roman" w:cs="Times New Roman"/>
          <w:sz w:val="28"/>
          <w:szCs w:val="28"/>
        </w:rPr>
        <w:t xml:space="preserve">Коллегиальные органы управления: </w:t>
      </w:r>
      <w:r w:rsidR="00007C80" w:rsidRPr="002B17F0">
        <w:rPr>
          <w:rFonts w:ascii="Times New Roman" w:eastAsia="Calibri" w:hAnsi="Times New Roman" w:cs="Times New Roman"/>
          <w:sz w:val="28"/>
          <w:szCs w:val="28"/>
        </w:rPr>
        <w:t>педагогический совет,</w:t>
      </w:r>
      <w:r w:rsidR="00007C80" w:rsidRPr="002B17F0">
        <w:t xml:space="preserve"> </w:t>
      </w:r>
      <w:r w:rsidR="00007C80" w:rsidRPr="002B17F0">
        <w:rPr>
          <w:rFonts w:ascii="Times New Roman" w:eastAsia="Calibri" w:hAnsi="Times New Roman" w:cs="Times New Roman"/>
          <w:sz w:val="28"/>
          <w:szCs w:val="28"/>
        </w:rPr>
        <w:t>методический совет, методическое объединение учителей корпуса, совет трудового коллектива, общее собрание (Конференция) работников, совет кадет корпуса, совет родителей, попечительский совет, совет профилактики</w:t>
      </w:r>
      <w:r w:rsidR="007A390B" w:rsidRPr="002B17F0">
        <w:rPr>
          <w:rFonts w:ascii="Times New Roman" w:eastAsia="Calibri" w:hAnsi="Times New Roman" w:cs="Times New Roman"/>
          <w:sz w:val="28"/>
          <w:szCs w:val="28"/>
        </w:rPr>
        <w:t>.</w:t>
      </w:r>
    </w:p>
    <w:p w:rsidR="00981EF6" w:rsidRPr="002B17F0" w:rsidRDefault="007A390B" w:rsidP="007A390B">
      <w:pPr>
        <w:spacing w:after="0" w:line="240" w:lineRule="auto"/>
        <w:jc w:val="both"/>
        <w:rPr>
          <w:rFonts w:ascii="Times New Roman" w:eastAsia="Calibri" w:hAnsi="Times New Roman" w:cs="Times New Roman"/>
          <w:sz w:val="28"/>
          <w:szCs w:val="28"/>
        </w:rPr>
      </w:pPr>
      <w:r w:rsidRPr="002B17F0">
        <w:rPr>
          <w:rFonts w:ascii="Times New Roman" w:eastAsia="Calibri" w:hAnsi="Times New Roman" w:cs="Times New Roman"/>
          <w:sz w:val="28"/>
          <w:szCs w:val="28"/>
        </w:rPr>
        <w:t xml:space="preserve"> </w:t>
      </w:r>
      <w:r w:rsidR="00981EF6" w:rsidRPr="002B17F0">
        <w:rPr>
          <w:rFonts w:ascii="Times New Roman" w:eastAsia="Calibri" w:hAnsi="Times New Roman" w:cs="Times New Roman"/>
          <w:sz w:val="28"/>
          <w:szCs w:val="28"/>
        </w:rPr>
        <w:t xml:space="preserve">Управление образовательной организацией осуществляет руководящий и административно-управленческий состав: </w:t>
      </w:r>
    </w:p>
    <w:p w:rsidR="00163E1D" w:rsidRPr="002B17F0" w:rsidRDefault="00163E1D" w:rsidP="00981EF6">
      <w:pPr>
        <w:pStyle w:val="a4"/>
        <w:jc w:val="both"/>
        <w:rPr>
          <w:rFonts w:ascii="Times New Roman" w:hAnsi="Times New Roman" w:cs="Times New Roman"/>
          <w:b/>
          <w:sz w:val="28"/>
          <w:szCs w:val="28"/>
        </w:rPr>
      </w:pPr>
    </w:p>
    <w:tbl>
      <w:tblPr>
        <w:tblW w:w="0" w:type="auto"/>
        <w:tblInd w:w="108" w:type="dxa"/>
        <w:tblLook w:val="04A0" w:firstRow="1" w:lastRow="0" w:firstColumn="1" w:lastColumn="0" w:noHBand="0" w:noVBand="1"/>
      </w:tblPr>
      <w:tblGrid>
        <w:gridCol w:w="2835"/>
        <w:gridCol w:w="7655"/>
      </w:tblGrid>
      <w:tr w:rsidR="002B17F0" w:rsidRPr="002B17F0" w:rsidTr="006F5487">
        <w:trPr>
          <w:trHeight w:val="1079"/>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E1D" w:rsidRPr="002B17F0" w:rsidRDefault="00163E1D">
            <w:pPr>
              <w:pStyle w:val="a4"/>
              <w:ind w:left="176"/>
              <w:jc w:val="center"/>
              <w:rPr>
                <w:rFonts w:ascii="Times New Roman" w:hAnsi="Times New Roman" w:cs="Times New Roman"/>
                <w:sz w:val="28"/>
                <w:szCs w:val="28"/>
              </w:rPr>
            </w:pPr>
            <w:r w:rsidRPr="002B17F0">
              <w:rPr>
                <w:rFonts w:ascii="Times New Roman" w:hAnsi="Times New Roman" w:cs="Times New Roman"/>
                <w:sz w:val="28"/>
                <w:szCs w:val="28"/>
              </w:rPr>
              <w:t>Директор</w:t>
            </w:r>
          </w:p>
          <w:p w:rsidR="00163E1D" w:rsidRPr="002B17F0" w:rsidRDefault="00163E1D">
            <w:pPr>
              <w:rPr>
                <w:sz w:val="28"/>
                <w:szCs w:val="28"/>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1D" w:rsidRPr="002B17F0" w:rsidRDefault="00FF51DA">
            <w:pPr>
              <w:pStyle w:val="a4"/>
              <w:ind w:firstLine="709"/>
              <w:jc w:val="center"/>
              <w:rPr>
                <w:rFonts w:ascii="Times New Roman" w:hAnsi="Times New Roman" w:cs="Times New Roman"/>
                <w:sz w:val="28"/>
                <w:szCs w:val="28"/>
              </w:rPr>
            </w:pPr>
            <w:r w:rsidRPr="002B17F0">
              <w:rPr>
                <w:rFonts w:ascii="Times New Roman" w:hAnsi="Times New Roman" w:cs="Times New Roman"/>
                <w:sz w:val="28"/>
                <w:szCs w:val="28"/>
              </w:rPr>
              <w:t xml:space="preserve">ВОЛКОВ ИВАН ВАСИЛЬЕВИЧ, 1969 г.р., образование высшее, степень бакалавра по направлению «Юриспруденция» </w:t>
            </w:r>
          </w:p>
        </w:tc>
      </w:tr>
      <w:tr w:rsidR="002B17F0" w:rsidRPr="002B17F0" w:rsidTr="00D561D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1D" w:rsidRPr="002B17F0" w:rsidRDefault="00163E1D">
            <w:pPr>
              <w:pStyle w:val="a4"/>
              <w:ind w:left="176"/>
              <w:jc w:val="center"/>
              <w:rPr>
                <w:rFonts w:ascii="Times New Roman" w:hAnsi="Times New Roman" w:cs="Times New Roman"/>
                <w:sz w:val="28"/>
                <w:szCs w:val="28"/>
              </w:rPr>
            </w:pPr>
            <w:r w:rsidRPr="002B17F0">
              <w:rPr>
                <w:rFonts w:ascii="Times New Roman" w:hAnsi="Times New Roman" w:cs="Times New Roman"/>
                <w:sz w:val="28"/>
                <w:szCs w:val="28"/>
              </w:rPr>
              <w:t>Заместитель директора по учебно-воспитательной работе</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E1D" w:rsidRPr="002B17F0" w:rsidRDefault="007A390B">
            <w:pPr>
              <w:pStyle w:val="a4"/>
              <w:ind w:firstLine="709"/>
              <w:jc w:val="center"/>
              <w:rPr>
                <w:rFonts w:ascii="Times New Roman" w:hAnsi="Times New Roman" w:cs="Times New Roman"/>
                <w:sz w:val="28"/>
                <w:szCs w:val="28"/>
              </w:rPr>
            </w:pPr>
            <w:r w:rsidRPr="002B17F0">
              <w:rPr>
                <w:rFonts w:ascii="Times New Roman" w:hAnsi="Times New Roman" w:cs="Times New Roman"/>
                <w:sz w:val="28"/>
                <w:szCs w:val="28"/>
              </w:rPr>
              <w:t>КАСПЕРОВА ЕЛЕНА ВИКТОРОВНА</w:t>
            </w:r>
            <w:r w:rsidR="00163E1D" w:rsidRPr="002B17F0">
              <w:rPr>
                <w:rFonts w:ascii="Times New Roman" w:hAnsi="Times New Roman" w:cs="Times New Roman"/>
                <w:sz w:val="28"/>
                <w:szCs w:val="28"/>
              </w:rPr>
              <w:t>,</w:t>
            </w:r>
          </w:p>
          <w:p w:rsidR="00163E1D" w:rsidRPr="002B17F0" w:rsidRDefault="007A390B">
            <w:pPr>
              <w:pStyle w:val="a4"/>
              <w:ind w:firstLine="709"/>
              <w:jc w:val="center"/>
              <w:rPr>
                <w:rFonts w:ascii="Times New Roman" w:hAnsi="Times New Roman" w:cs="Times New Roman"/>
                <w:sz w:val="28"/>
                <w:szCs w:val="28"/>
              </w:rPr>
            </w:pPr>
            <w:r w:rsidRPr="002B17F0">
              <w:rPr>
                <w:rFonts w:ascii="Times New Roman" w:hAnsi="Times New Roman" w:cs="Times New Roman"/>
                <w:sz w:val="28"/>
                <w:szCs w:val="28"/>
              </w:rPr>
              <w:t>1971</w:t>
            </w:r>
            <w:r w:rsidR="00163E1D" w:rsidRPr="002B17F0">
              <w:rPr>
                <w:rFonts w:ascii="Times New Roman" w:hAnsi="Times New Roman" w:cs="Times New Roman"/>
                <w:sz w:val="28"/>
                <w:szCs w:val="28"/>
              </w:rPr>
              <w:t xml:space="preserve"> года рождения, образовани</w:t>
            </w:r>
            <w:r w:rsidRPr="002B17F0">
              <w:rPr>
                <w:rFonts w:ascii="Times New Roman" w:hAnsi="Times New Roman" w:cs="Times New Roman"/>
                <w:sz w:val="28"/>
                <w:szCs w:val="28"/>
              </w:rPr>
              <w:t>е высшее, специальность: филология</w:t>
            </w:r>
            <w:r w:rsidR="00163E1D" w:rsidRPr="002B17F0">
              <w:rPr>
                <w:rFonts w:ascii="Times New Roman" w:hAnsi="Times New Roman" w:cs="Times New Roman"/>
                <w:sz w:val="28"/>
                <w:szCs w:val="28"/>
              </w:rPr>
              <w:t>, высшая квалификационная категория по должности «учитель».</w:t>
            </w:r>
          </w:p>
          <w:p w:rsidR="00163E1D" w:rsidRPr="002B17F0" w:rsidRDefault="00163E1D">
            <w:pPr>
              <w:pStyle w:val="a4"/>
              <w:ind w:firstLine="709"/>
              <w:jc w:val="center"/>
              <w:rPr>
                <w:rFonts w:ascii="Times New Roman" w:hAnsi="Times New Roman" w:cs="Times New Roman"/>
                <w:sz w:val="28"/>
                <w:szCs w:val="28"/>
              </w:rPr>
            </w:pPr>
          </w:p>
        </w:tc>
      </w:tr>
      <w:tr w:rsidR="002B17F0" w:rsidRPr="002B17F0" w:rsidTr="00D561D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1D" w:rsidRPr="002B17F0" w:rsidRDefault="00163E1D">
            <w:pPr>
              <w:pStyle w:val="a4"/>
              <w:ind w:left="176"/>
              <w:jc w:val="center"/>
              <w:rPr>
                <w:rFonts w:ascii="Times New Roman" w:hAnsi="Times New Roman" w:cs="Times New Roman"/>
                <w:sz w:val="28"/>
                <w:szCs w:val="28"/>
              </w:rPr>
            </w:pPr>
            <w:r w:rsidRPr="002B17F0">
              <w:rPr>
                <w:rFonts w:ascii="Times New Roman" w:hAnsi="Times New Roman" w:cs="Times New Roman"/>
                <w:sz w:val="28"/>
                <w:szCs w:val="28"/>
              </w:rPr>
              <w:t>Заместитель директора по воспитательной работе</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BDB" w:rsidRPr="002B17F0" w:rsidRDefault="00CB3BDB" w:rsidP="00CB3BDB">
            <w:pPr>
              <w:pStyle w:val="a4"/>
              <w:ind w:firstLine="709"/>
              <w:jc w:val="center"/>
              <w:rPr>
                <w:rFonts w:ascii="Times New Roman" w:hAnsi="Times New Roman" w:cs="Times New Roman"/>
                <w:sz w:val="28"/>
                <w:szCs w:val="28"/>
              </w:rPr>
            </w:pPr>
            <w:r w:rsidRPr="002B17F0">
              <w:rPr>
                <w:rFonts w:ascii="Times New Roman" w:hAnsi="Times New Roman" w:cs="Times New Roman"/>
                <w:sz w:val="28"/>
                <w:szCs w:val="28"/>
              </w:rPr>
              <w:t>ПУСТОВОЙ ЮРИЙ АНАТОЛЬЕВИЧ,</w:t>
            </w:r>
          </w:p>
          <w:p w:rsidR="00163E1D" w:rsidRPr="002B17F0" w:rsidRDefault="00CB3BDB" w:rsidP="00CB3BDB">
            <w:pPr>
              <w:pStyle w:val="a4"/>
              <w:ind w:firstLine="709"/>
              <w:jc w:val="center"/>
              <w:rPr>
                <w:rFonts w:ascii="Times New Roman" w:hAnsi="Times New Roman" w:cs="Times New Roman"/>
                <w:sz w:val="28"/>
                <w:szCs w:val="28"/>
              </w:rPr>
            </w:pPr>
            <w:r w:rsidRPr="002B17F0">
              <w:rPr>
                <w:rFonts w:ascii="Times New Roman" w:hAnsi="Times New Roman" w:cs="Times New Roman"/>
                <w:sz w:val="28"/>
                <w:szCs w:val="28"/>
              </w:rPr>
              <w:t>1966 года рождения, образование высшее, специальность: безопасность жизнедеятельности и физическая культура</w:t>
            </w:r>
            <w:r w:rsidR="00163E1D" w:rsidRPr="002B17F0">
              <w:rPr>
                <w:rFonts w:ascii="Times New Roman" w:hAnsi="Times New Roman" w:cs="Times New Roman"/>
                <w:sz w:val="28"/>
                <w:szCs w:val="28"/>
              </w:rPr>
              <w:t xml:space="preserve"> </w:t>
            </w:r>
          </w:p>
        </w:tc>
      </w:tr>
      <w:tr w:rsidR="002B17F0" w:rsidRPr="002B17F0" w:rsidTr="00D561D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3E1D" w:rsidRPr="002B17F0" w:rsidRDefault="00163E1D">
            <w:pPr>
              <w:pStyle w:val="a4"/>
              <w:ind w:left="176"/>
              <w:jc w:val="center"/>
              <w:rPr>
                <w:rFonts w:ascii="Times New Roman" w:hAnsi="Times New Roman" w:cs="Times New Roman"/>
                <w:sz w:val="28"/>
                <w:szCs w:val="28"/>
              </w:rPr>
            </w:pPr>
            <w:r w:rsidRPr="002B17F0">
              <w:rPr>
                <w:rFonts w:ascii="Times New Roman" w:hAnsi="Times New Roman" w:cs="Times New Roman"/>
                <w:sz w:val="28"/>
                <w:szCs w:val="28"/>
              </w:rPr>
              <w:t>Заместитель директора по административно-хозяйственной  работе</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3E1D" w:rsidRPr="002B17F0" w:rsidRDefault="00163E1D">
            <w:pPr>
              <w:pStyle w:val="a4"/>
              <w:ind w:firstLine="709"/>
              <w:jc w:val="center"/>
              <w:rPr>
                <w:rFonts w:ascii="Times New Roman" w:hAnsi="Times New Roman" w:cs="Times New Roman"/>
                <w:sz w:val="28"/>
                <w:szCs w:val="28"/>
              </w:rPr>
            </w:pPr>
            <w:r w:rsidRPr="002B17F0">
              <w:rPr>
                <w:rFonts w:ascii="Times New Roman" w:hAnsi="Times New Roman" w:cs="Times New Roman"/>
                <w:sz w:val="28"/>
                <w:szCs w:val="28"/>
              </w:rPr>
              <w:t>КАСЬЯНОВА НАТАЛЬЯ СЕРГЕЕВНА,</w:t>
            </w:r>
          </w:p>
          <w:p w:rsidR="006F5487" w:rsidRPr="002B17F0" w:rsidRDefault="00163E1D">
            <w:pPr>
              <w:pStyle w:val="a4"/>
              <w:ind w:firstLine="709"/>
              <w:jc w:val="center"/>
              <w:rPr>
                <w:rFonts w:ascii="Times New Roman" w:hAnsi="Times New Roman" w:cs="Times New Roman"/>
                <w:sz w:val="28"/>
                <w:szCs w:val="28"/>
              </w:rPr>
            </w:pPr>
            <w:r w:rsidRPr="002B17F0">
              <w:rPr>
                <w:rFonts w:ascii="Times New Roman" w:hAnsi="Times New Roman" w:cs="Times New Roman"/>
                <w:sz w:val="28"/>
                <w:szCs w:val="28"/>
              </w:rPr>
              <w:t>1971 года рождения, образование высшее,  квалификация: юрист по специальности</w:t>
            </w:r>
          </w:p>
          <w:p w:rsidR="00163E1D" w:rsidRPr="002B17F0" w:rsidRDefault="00163E1D">
            <w:pPr>
              <w:pStyle w:val="a4"/>
              <w:ind w:firstLine="709"/>
              <w:jc w:val="center"/>
              <w:rPr>
                <w:rFonts w:ascii="Times New Roman" w:hAnsi="Times New Roman" w:cs="Times New Roman"/>
                <w:sz w:val="28"/>
                <w:szCs w:val="28"/>
              </w:rPr>
            </w:pPr>
            <w:r w:rsidRPr="002B17F0">
              <w:rPr>
                <w:rFonts w:ascii="Times New Roman" w:hAnsi="Times New Roman" w:cs="Times New Roman"/>
                <w:sz w:val="28"/>
                <w:szCs w:val="28"/>
              </w:rPr>
              <w:t xml:space="preserve"> «Юриспруденция».</w:t>
            </w:r>
          </w:p>
          <w:p w:rsidR="00163E1D" w:rsidRPr="002B17F0" w:rsidRDefault="00163E1D">
            <w:pPr>
              <w:pStyle w:val="a4"/>
              <w:ind w:firstLine="709"/>
              <w:jc w:val="center"/>
              <w:rPr>
                <w:rFonts w:ascii="Times New Roman" w:hAnsi="Times New Roman" w:cs="Times New Roman"/>
                <w:sz w:val="28"/>
                <w:szCs w:val="28"/>
              </w:rPr>
            </w:pPr>
          </w:p>
        </w:tc>
      </w:tr>
    </w:tbl>
    <w:p w:rsidR="002A5352" w:rsidRPr="002B17F0" w:rsidRDefault="002A5352" w:rsidP="00163E1D">
      <w:pPr>
        <w:pStyle w:val="a4"/>
        <w:jc w:val="both"/>
        <w:rPr>
          <w:rFonts w:ascii="Times New Roman" w:hAnsi="Times New Roman" w:cs="Times New Roman"/>
          <w:b/>
          <w:sz w:val="28"/>
          <w:szCs w:val="28"/>
        </w:rPr>
      </w:pPr>
    </w:p>
    <w:p w:rsidR="005B4FA1" w:rsidRPr="002B17F0" w:rsidRDefault="005B4FA1" w:rsidP="00163E1D">
      <w:pPr>
        <w:pStyle w:val="a4"/>
        <w:jc w:val="both"/>
        <w:rPr>
          <w:rFonts w:ascii="Times New Roman" w:hAnsi="Times New Roman" w:cs="Times New Roman"/>
          <w:b/>
          <w:sz w:val="28"/>
          <w:szCs w:val="28"/>
        </w:rPr>
      </w:pPr>
    </w:p>
    <w:p w:rsidR="00607136" w:rsidRPr="002B17F0" w:rsidRDefault="00001717" w:rsidP="000C0607">
      <w:pPr>
        <w:spacing w:line="480" w:lineRule="auto"/>
        <w:ind w:firstLine="709"/>
        <w:jc w:val="center"/>
        <w:rPr>
          <w:rFonts w:ascii="Times New Roman" w:eastAsia="Constantia" w:hAnsi="Times New Roman" w:cs="Times New Roman"/>
          <w:b/>
          <w:sz w:val="28"/>
          <w:szCs w:val="28"/>
        </w:rPr>
      </w:pPr>
      <w:r w:rsidRPr="002B17F0">
        <w:rPr>
          <w:rFonts w:ascii="Times New Roman" w:eastAsia="Constantia" w:hAnsi="Times New Roman" w:cs="Times New Roman"/>
          <w:b/>
          <w:sz w:val="28"/>
          <w:szCs w:val="28"/>
        </w:rPr>
        <w:t>1.3. Содержание и качество подготовки обучающихся</w:t>
      </w:r>
    </w:p>
    <w:p w:rsidR="00A71FC6" w:rsidRPr="002B17F0" w:rsidRDefault="00A71FC6" w:rsidP="00C139C4">
      <w:pPr>
        <w:pStyle w:val="afe"/>
        <w:tabs>
          <w:tab w:val="num" w:pos="0"/>
        </w:tabs>
        <w:spacing w:line="276" w:lineRule="auto"/>
        <w:jc w:val="both"/>
      </w:pPr>
      <w:r w:rsidRPr="002B17F0">
        <w:t xml:space="preserve">В </w:t>
      </w:r>
      <w:r w:rsidR="000C0607" w:rsidRPr="002B17F0">
        <w:t xml:space="preserve"> </w:t>
      </w:r>
      <w:r w:rsidR="00E67948">
        <w:t>2022-</w:t>
      </w:r>
      <w:r w:rsidR="007674BF">
        <w:t>2023</w:t>
      </w:r>
      <w:r w:rsidR="00E67948">
        <w:t xml:space="preserve"> г.</w:t>
      </w:r>
      <w:r w:rsidR="000C0607" w:rsidRPr="002B17F0">
        <w:t xml:space="preserve"> в </w:t>
      </w:r>
      <w:r w:rsidR="00EC16D5" w:rsidRPr="002B17F0">
        <w:t>ГБОУ РО «ОККК»</w:t>
      </w:r>
      <w:r w:rsidRPr="002B17F0">
        <w:t xml:space="preserve"> </w:t>
      </w:r>
      <w:r w:rsidR="000C0607" w:rsidRPr="002B17F0">
        <w:t>реализовались основные</w:t>
      </w:r>
      <w:r w:rsidRPr="002B17F0">
        <w:t xml:space="preserve"> образовательн</w:t>
      </w:r>
      <w:r w:rsidR="00FA60C9" w:rsidRPr="002B17F0">
        <w:t>ые программы  основ</w:t>
      </w:r>
      <w:r w:rsidR="00D17D1F" w:rsidRPr="002B17F0">
        <w:t>ного общего и среднего общего</w:t>
      </w:r>
      <w:r w:rsidR="00A418D0" w:rsidRPr="002B17F0">
        <w:t xml:space="preserve"> </w:t>
      </w:r>
      <w:r w:rsidR="00D17D1F" w:rsidRPr="002B17F0">
        <w:t xml:space="preserve">образования, </w:t>
      </w:r>
      <w:r w:rsidRPr="002B17F0">
        <w:t xml:space="preserve"> программы доп</w:t>
      </w:r>
      <w:r w:rsidR="000C0607" w:rsidRPr="002B17F0">
        <w:t>олнительного образования детей, которые являются нормативными документами, регламентирующими совместную деятельность учителя и обучающегося с учетом индивидуальных особенностей кадета как личности и избирательности его к содержанию, виду и форме учебного материала, мотивации и динамике развития.</w:t>
      </w:r>
    </w:p>
    <w:p w:rsidR="0088525E" w:rsidRPr="002B17F0" w:rsidRDefault="002C68C0" w:rsidP="00C139C4">
      <w:pPr>
        <w:tabs>
          <w:tab w:val="left" w:pos="709"/>
          <w:tab w:val="left" w:pos="9923"/>
        </w:tabs>
        <w:ind w:right="-1"/>
        <w:jc w:val="both"/>
        <w:rPr>
          <w:rFonts w:ascii="Times New Roman" w:hAnsi="Times New Roman" w:cs="Times New Roman"/>
          <w:sz w:val="28"/>
          <w:szCs w:val="28"/>
        </w:rPr>
      </w:pPr>
      <w:r w:rsidRPr="002B17F0">
        <w:rPr>
          <w:rFonts w:ascii="Times New Roman" w:hAnsi="Times New Roman" w:cs="Times New Roman"/>
          <w:sz w:val="28"/>
          <w:szCs w:val="28"/>
        </w:rPr>
        <w:t xml:space="preserve">    </w:t>
      </w:r>
      <w:r w:rsidR="0088525E" w:rsidRPr="002B17F0">
        <w:rPr>
          <w:rFonts w:ascii="Times New Roman" w:hAnsi="Times New Roman" w:cs="Times New Roman"/>
          <w:sz w:val="28"/>
          <w:szCs w:val="28"/>
        </w:rPr>
        <w:t xml:space="preserve">Учебный план ГБОУ РО «ОККК»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учебной нагрузки обучающихся, состав и структуру предметных областей; определяет перечень учебных </w:t>
      </w:r>
      <w:r w:rsidR="0088525E" w:rsidRPr="002B17F0">
        <w:rPr>
          <w:rFonts w:ascii="Times New Roman" w:hAnsi="Times New Roman" w:cs="Times New Roman"/>
          <w:sz w:val="28"/>
          <w:szCs w:val="28"/>
        </w:rPr>
        <w:lastRenderedPageBreak/>
        <w:t>предметов, распределяет учебное время, отводимое на их освоение по классам и учебным предметам.</w:t>
      </w:r>
    </w:p>
    <w:p w:rsidR="0088525E" w:rsidRPr="002B17F0" w:rsidRDefault="0088525E" w:rsidP="00C139C4">
      <w:pPr>
        <w:spacing w:after="0"/>
        <w:jc w:val="both"/>
        <w:rPr>
          <w:rFonts w:ascii="Times New Roman" w:hAnsi="Times New Roman" w:cs="Times New Roman"/>
          <w:b/>
          <w:sz w:val="28"/>
          <w:szCs w:val="28"/>
        </w:rPr>
      </w:pPr>
      <w:r w:rsidRPr="002B17F0">
        <w:rPr>
          <w:rFonts w:ascii="Times New Roman" w:hAnsi="Times New Roman" w:cs="Times New Roman"/>
          <w:b/>
          <w:sz w:val="28"/>
          <w:szCs w:val="28"/>
        </w:rPr>
        <w:t>Учебный план направлен на:</w:t>
      </w:r>
    </w:p>
    <w:p w:rsidR="0088525E" w:rsidRPr="002B17F0" w:rsidRDefault="0088525E" w:rsidP="00C139C4">
      <w:pPr>
        <w:spacing w:after="0"/>
        <w:jc w:val="both"/>
        <w:rPr>
          <w:rFonts w:ascii="Times New Roman" w:hAnsi="Times New Roman" w:cs="Times New Roman"/>
          <w:sz w:val="28"/>
          <w:szCs w:val="28"/>
        </w:rPr>
      </w:pPr>
      <w:r w:rsidRPr="002B17F0">
        <w:rPr>
          <w:rFonts w:ascii="Times New Roman" w:hAnsi="Times New Roman" w:cs="Times New Roman"/>
          <w:sz w:val="28"/>
          <w:szCs w:val="28"/>
        </w:rPr>
        <w:t xml:space="preserve">- создание условий для формирования ключевых компетенций  обучающихся, </w:t>
      </w:r>
    </w:p>
    <w:p w:rsidR="0088525E" w:rsidRPr="002B17F0" w:rsidRDefault="0088525E" w:rsidP="00C139C4">
      <w:pPr>
        <w:spacing w:after="0"/>
        <w:jc w:val="both"/>
        <w:rPr>
          <w:rFonts w:ascii="Times New Roman" w:hAnsi="Times New Roman" w:cs="Times New Roman"/>
          <w:sz w:val="28"/>
          <w:szCs w:val="28"/>
        </w:rPr>
      </w:pPr>
      <w:r w:rsidRPr="002B17F0">
        <w:rPr>
          <w:rFonts w:ascii="Times New Roman" w:hAnsi="Times New Roman" w:cs="Times New Roman"/>
          <w:sz w:val="28"/>
          <w:szCs w:val="28"/>
        </w:rPr>
        <w:t xml:space="preserve">- функционально грамотной, физически, психически и нравственно здоровой личности, обладающей прочными знаниями, умениями и навыками в пределах государственного стандарта и углубленного изучения отдельных предметов, </w:t>
      </w:r>
    </w:p>
    <w:p w:rsidR="0088525E" w:rsidRPr="002B17F0" w:rsidRDefault="0088525E" w:rsidP="00C139C4">
      <w:pPr>
        <w:spacing w:after="0"/>
        <w:jc w:val="both"/>
        <w:rPr>
          <w:rFonts w:ascii="Times New Roman" w:hAnsi="Times New Roman" w:cs="Times New Roman"/>
          <w:sz w:val="28"/>
          <w:szCs w:val="28"/>
        </w:rPr>
      </w:pPr>
      <w:r w:rsidRPr="002B17F0">
        <w:rPr>
          <w:rFonts w:ascii="Times New Roman" w:hAnsi="Times New Roman" w:cs="Times New Roman"/>
          <w:sz w:val="28"/>
          <w:szCs w:val="28"/>
        </w:rPr>
        <w:t xml:space="preserve">-построение индивидуальных образовательных программ в соответствии с индивидуальными способностями и потребностями обучающихся, </w:t>
      </w:r>
    </w:p>
    <w:p w:rsidR="0088525E" w:rsidRPr="002B17F0" w:rsidRDefault="0088525E" w:rsidP="00C139C4">
      <w:pPr>
        <w:jc w:val="both"/>
        <w:rPr>
          <w:rFonts w:ascii="Times New Roman" w:hAnsi="Times New Roman" w:cs="Times New Roman"/>
          <w:sz w:val="28"/>
          <w:szCs w:val="28"/>
        </w:rPr>
      </w:pPr>
      <w:r w:rsidRPr="002B17F0">
        <w:rPr>
          <w:rFonts w:ascii="Times New Roman" w:hAnsi="Times New Roman" w:cs="Times New Roman"/>
          <w:sz w:val="28"/>
          <w:szCs w:val="28"/>
        </w:rPr>
        <w:t xml:space="preserve">- на обеспечение преемственности между общим и профессиональным образованием, </w:t>
      </w:r>
    </w:p>
    <w:p w:rsidR="0088525E" w:rsidRPr="002B17F0" w:rsidRDefault="0088525E" w:rsidP="00C139C4">
      <w:pPr>
        <w:jc w:val="both"/>
        <w:rPr>
          <w:rFonts w:ascii="Times New Roman" w:hAnsi="Times New Roman" w:cs="Times New Roman"/>
          <w:sz w:val="28"/>
          <w:szCs w:val="28"/>
        </w:rPr>
      </w:pPr>
      <w:r w:rsidRPr="002B17F0">
        <w:rPr>
          <w:rFonts w:ascii="Times New Roman" w:hAnsi="Times New Roman" w:cs="Times New Roman"/>
          <w:sz w:val="28"/>
          <w:szCs w:val="28"/>
        </w:rPr>
        <w:t>-   расширение возможности социализации обучающихся.</w:t>
      </w:r>
    </w:p>
    <w:p w:rsidR="0088525E" w:rsidRPr="002B17F0" w:rsidRDefault="0088525E" w:rsidP="00957562">
      <w:pPr>
        <w:spacing w:after="0"/>
        <w:jc w:val="both"/>
        <w:rPr>
          <w:rFonts w:ascii="Times New Roman" w:hAnsi="Times New Roman" w:cs="Times New Roman"/>
          <w:sz w:val="28"/>
          <w:szCs w:val="28"/>
        </w:rPr>
      </w:pPr>
      <w:r w:rsidRPr="002B17F0">
        <w:rPr>
          <w:rFonts w:ascii="Times New Roman" w:hAnsi="Times New Roman" w:cs="Times New Roman"/>
          <w:sz w:val="28"/>
          <w:szCs w:val="28"/>
        </w:rPr>
        <w:tab/>
        <w:t>При составлении учебного плана учитывались результаты учебной деятельности, социальный заказ родителей и кадет, кадровое обеспечение, материально-техническая база корпуса и учтены основные принципы обновления содержания образования Российской школы:</w:t>
      </w:r>
    </w:p>
    <w:p w:rsidR="0088525E" w:rsidRPr="002B17F0" w:rsidRDefault="0088525E" w:rsidP="007719B5">
      <w:pPr>
        <w:numPr>
          <w:ilvl w:val="0"/>
          <w:numId w:val="24"/>
        </w:numPr>
        <w:spacing w:after="0" w:line="240" w:lineRule="auto"/>
        <w:jc w:val="both"/>
        <w:rPr>
          <w:rFonts w:ascii="Times New Roman" w:hAnsi="Times New Roman" w:cs="Times New Roman"/>
          <w:sz w:val="28"/>
          <w:szCs w:val="28"/>
        </w:rPr>
      </w:pPr>
      <w:r w:rsidRPr="002B17F0">
        <w:rPr>
          <w:rFonts w:ascii="Times New Roman" w:hAnsi="Times New Roman" w:cs="Times New Roman"/>
          <w:sz w:val="28"/>
          <w:szCs w:val="28"/>
        </w:rPr>
        <w:t>приоритет сохранения здоровья кадет;</w:t>
      </w:r>
    </w:p>
    <w:p w:rsidR="0088525E" w:rsidRPr="002B17F0" w:rsidRDefault="0088525E" w:rsidP="007719B5">
      <w:pPr>
        <w:numPr>
          <w:ilvl w:val="0"/>
          <w:numId w:val="24"/>
        </w:numPr>
        <w:spacing w:after="0" w:line="240" w:lineRule="auto"/>
        <w:jc w:val="both"/>
        <w:rPr>
          <w:rFonts w:ascii="Times New Roman" w:hAnsi="Times New Roman" w:cs="Times New Roman"/>
          <w:sz w:val="28"/>
          <w:szCs w:val="28"/>
        </w:rPr>
      </w:pPr>
      <w:r w:rsidRPr="002B17F0">
        <w:rPr>
          <w:rFonts w:ascii="Times New Roman" w:hAnsi="Times New Roman" w:cs="Times New Roman"/>
          <w:sz w:val="28"/>
          <w:szCs w:val="28"/>
        </w:rPr>
        <w:t>организация практической деятельности на уроках;</w:t>
      </w:r>
    </w:p>
    <w:p w:rsidR="0088525E" w:rsidRPr="002B17F0" w:rsidRDefault="0088525E" w:rsidP="007719B5">
      <w:pPr>
        <w:numPr>
          <w:ilvl w:val="0"/>
          <w:numId w:val="24"/>
        </w:numPr>
        <w:spacing w:after="0" w:line="240" w:lineRule="auto"/>
        <w:jc w:val="both"/>
        <w:rPr>
          <w:rFonts w:ascii="Times New Roman" w:hAnsi="Times New Roman" w:cs="Times New Roman"/>
          <w:sz w:val="28"/>
          <w:szCs w:val="28"/>
        </w:rPr>
      </w:pPr>
      <w:r w:rsidRPr="002B17F0">
        <w:rPr>
          <w:rFonts w:ascii="Times New Roman" w:hAnsi="Times New Roman" w:cs="Times New Roman"/>
          <w:sz w:val="28"/>
          <w:szCs w:val="28"/>
        </w:rPr>
        <w:t>оптимизация  объема  учебной  нагрузки;</w:t>
      </w:r>
    </w:p>
    <w:p w:rsidR="0088525E" w:rsidRPr="002B17F0" w:rsidRDefault="0088525E" w:rsidP="007719B5">
      <w:pPr>
        <w:numPr>
          <w:ilvl w:val="0"/>
          <w:numId w:val="24"/>
        </w:numPr>
        <w:spacing w:after="0" w:line="240" w:lineRule="auto"/>
        <w:jc w:val="both"/>
        <w:rPr>
          <w:rFonts w:ascii="Times New Roman" w:hAnsi="Times New Roman" w:cs="Times New Roman"/>
          <w:sz w:val="28"/>
          <w:szCs w:val="28"/>
        </w:rPr>
      </w:pPr>
      <w:r w:rsidRPr="002B17F0">
        <w:rPr>
          <w:rFonts w:ascii="Times New Roman" w:hAnsi="Times New Roman" w:cs="Times New Roman"/>
          <w:sz w:val="28"/>
          <w:szCs w:val="28"/>
        </w:rPr>
        <w:t>обеспечение  целостности   представлений  кадет  о  мире  путем  интеграции  содержания  образования.</w:t>
      </w:r>
    </w:p>
    <w:p w:rsidR="002C68C0" w:rsidRPr="002B17F0" w:rsidRDefault="0088525E" w:rsidP="002C68C0">
      <w:pPr>
        <w:pStyle w:val="1"/>
        <w:spacing w:before="0" w:after="150" w:line="288" w:lineRule="atLeast"/>
        <w:rPr>
          <w:rFonts w:ascii="Times New Roman" w:hAnsi="Times New Roman" w:cs="Times New Roman"/>
          <w:b w:val="0"/>
          <w:color w:val="auto"/>
          <w:spacing w:val="3"/>
        </w:rPr>
      </w:pPr>
      <w:r w:rsidRPr="002B17F0">
        <w:rPr>
          <w:rFonts w:ascii="Times New Roman" w:hAnsi="Times New Roman" w:cs="Times New Roman"/>
          <w:b w:val="0"/>
          <w:color w:val="auto"/>
        </w:rPr>
        <w:t xml:space="preserve">        Максимальный объем учебной нагрузки кадет соответствует максимально допустимому количеству часов с учетом шестидневной недели, в соответствии с санитарно-эпидемиологическими правилами и </w:t>
      </w:r>
      <w:r w:rsidRPr="00EE5E8A">
        <w:rPr>
          <w:rFonts w:ascii="Times New Roman" w:hAnsi="Times New Roman" w:cs="Times New Roman"/>
          <w:b w:val="0"/>
          <w:color w:val="auto"/>
        </w:rPr>
        <w:t>нормативами</w:t>
      </w:r>
      <w:r w:rsidR="00957562" w:rsidRPr="00EE5E8A">
        <w:rPr>
          <w:rFonts w:ascii="Times New Roman" w:hAnsi="Times New Roman" w:cs="Times New Roman"/>
          <w:b w:val="0"/>
          <w:color w:val="auto"/>
        </w:rPr>
        <w:t xml:space="preserve"> </w:t>
      </w:r>
      <w:r w:rsidR="002C68C0" w:rsidRPr="00EE5E8A">
        <w:rPr>
          <w:rFonts w:ascii="Times New Roman" w:hAnsi="Times New Roman" w:cs="Times New Roman"/>
          <w:b w:val="0"/>
          <w:color w:val="auto"/>
          <w:spacing w:val="3"/>
        </w:rPr>
        <w:t>СП 2.4. 3648-20</w:t>
      </w:r>
      <w:r w:rsidR="002C68C0" w:rsidRPr="005442ED">
        <w:rPr>
          <w:rFonts w:ascii="Times New Roman" w:hAnsi="Times New Roman" w:cs="Times New Roman"/>
          <w:b w:val="0"/>
          <w:color w:val="FF0000"/>
          <w:spacing w:val="3"/>
        </w:rPr>
        <w:t xml:space="preserve"> </w:t>
      </w:r>
      <w:r w:rsidR="002C68C0" w:rsidRPr="002B17F0">
        <w:rPr>
          <w:rFonts w:ascii="Times New Roman" w:hAnsi="Times New Roman" w:cs="Times New Roman"/>
          <w:b w:val="0"/>
          <w:color w:val="auto"/>
          <w:spacing w:val="3"/>
        </w:rPr>
        <w:t>"Санитарно-эпидемиологические требования к организациям воспитания и обучения, отдыха и оздоровления детей и молодежи"</w:t>
      </w:r>
    </w:p>
    <w:p w:rsidR="0088525E" w:rsidRPr="002B17F0" w:rsidRDefault="0088525E" w:rsidP="00957562">
      <w:pPr>
        <w:spacing w:after="0"/>
        <w:ind w:firstLine="540"/>
        <w:jc w:val="both"/>
        <w:rPr>
          <w:rFonts w:ascii="Times New Roman" w:hAnsi="Times New Roman" w:cs="Times New Roman"/>
          <w:sz w:val="28"/>
          <w:szCs w:val="28"/>
        </w:rPr>
      </w:pPr>
      <w:r w:rsidRPr="002B17F0">
        <w:rPr>
          <w:rFonts w:ascii="Times New Roman" w:hAnsi="Times New Roman" w:cs="Times New Roman"/>
          <w:sz w:val="28"/>
          <w:szCs w:val="28"/>
        </w:rPr>
        <w:t xml:space="preserve">Режим работы в 6-9 классах по шестидневной учебной неделе. </w:t>
      </w:r>
    </w:p>
    <w:p w:rsidR="0088525E" w:rsidRPr="002B17F0" w:rsidRDefault="0088525E" w:rsidP="00957562">
      <w:pPr>
        <w:spacing w:after="0"/>
        <w:ind w:firstLine="540"/>
        <w:jc w:val="both"/>
        <w:rPr>
          <w:rFonts w:ascii="Times New Roman" w:hAnsi="Times New Roman" w:cs="Times New Roman"/>
          <w:sz w:val="28"/>
          <w:szCs w:val="28"/>
        </w:rPr>
      </w:pPr>
      <w:r w:rsidRPr="002B17F0">
        <w:rPr>
          <w:rFonts w:ascii="Times New Roman" w:hAnsi="Times New Roman" w:cs="Times New Roman"/>
          <w:sz w:val="28"/>
          <w:szCs w:val="28"/>
        </w:rPr>
        <w:t>Продолжительность учебного года дл</w:t>
      </w:r>
      <w:r w:rsidR="009D0C58">
        <w:rPr>
          <w:rFonts w:ascii="Times New Roman" w:hAnsi="Times New Roman" w:cs="Times New Roman"/>
          <w:sz w:val="28"/>
          <w:szCs w:val="28"/>
        </w:rPr>
        <w:t>я обучающихся  6-8  классов - 35</w:t>
      </w:r>
      <w:r w:rsidRPr="002B17F0">
        <w:rPr>
          <w:rFonts w:ascii="Times New Roman" w:hAnsi="Times New Roman" w:cs="Times New Roman"/>
          <w:sz w:val="28"/>
          <w:szCs w:val="28"/>
        </w:rPr>
        <w:t xml:space="preserve"> учебных недель, 9 классов -34 учебные недели. </w:t>
      </w:r>
    </w:p>
    <w:p w:rsidR="0088525E" w:rsidRPr="00EE5E8A" w:rsidRDefault="0088525E" w:rsidP="00957562">
      <w:pPr>
        <w:spacing w:after="0"/>
        <w:ind w:firstLine="540"/>
        <w:jc w:val="both"/>
        <w:rPr>
          <w:rFonts w:ascii="Times New Roman" w:hAnsi="Times New Roman" w:cs="Times New Roman"/>
          <w:sz w:val="28"/>
          <w:szCs w:val="28"/>
        </w:rPr>
      </w:pPr>
      <w:r w:rsidRPr="002B17F0">
        <w:rPr>
          <w:rFonts w:ascii="Times New Roman" w:hAnsi="Times New Roman" w:cs="Times New Roman"/>
          <w:sz w:val="28"/>
          <w:szCs w:val="28"/>
        </w:rPr>
        <w:t xml:space="preserve">Продолжительность урока для 6-9 классов - 40 минут </w:t>
      </w:r>
      <w:r w:rsidRPr="00EE5E8A">
        <w:rPr>
          <w:rFonts w:ascii="Times New Roman" w:hAnsi="Times New Roman" w:cs="Times New Roman"/>
          <w:sz w:val="28"/>
          <w:szCs w:val="28"/>
        </w:rPr>
        <w:t>(</w:t>
      </w:r>
      <w:r w:rsidR="002C68C0" w:rsidRPr="00EE5E8A">
        <w:rPr>
          <w:rFonts w:ascii="Times New Roman" w:hAnsi="Times New Roman" w:cs="Times New Roman"/>
          <w:spacing w:val="3"/>
          <w:sz w:val="28"/>
          <w:szCs w:val="28"/>
        </w:rPr>
        <w:t>СП 2.4. 3648-20</w:t>
      </w:r>
      <w:r w:rsidRPr="00EE5E8A">
        <w:rPr>
          <w:rFonts w:ascii="Times New Roman" w:hAnsi="Times New Roman" w:cs="Times New Roman"/>
          <w:sz w:val="28"/>
          <w:szCs w:val="28"/>
        </w:rPr>
        <w:t>).</w:t>
      </w:r>
    </w:p>
    <w:p w:rsidR="0088525E" w:rsidRPr="002B17F0" w:rsidRDefault="0088525E" w:rsidP="00957562">
      <w:pPr>
        <w:spacing w:after="0"/>
        <w:ind w:firstLine="540"/>
        <w:jc w:val="both"/>
        <w:rPr>
          <w:rFonts w:ascii="Times New Roman" w:hAnsi="Times New Roman" w:cs="Times New Roman"/>
          <w:sz w:val="28"/>
          <w:szCs w:val="28"/>
        </w:rPr>
      </w:pPr>
      <w:r w:rsidRPr="002B17F0">
        <w:rPr>
          <w:rFonts w:ascii="Times New Roman" w:hAnsi="Times New Roman" w:cs="Times New Roman"/>
          <w:sz w:val="28"/>
          <w:szCs w:val="28"/>
        </w:rPr>
        <w:t>При проведении учебных занятий по «Иностранному языку» (6-9 классы), «Технологии» (6-9 классы), «Информатике»</w:t>
      </w:r>
      <w:r w:rsidR="00957562" w:rsidRPr="002B17F0">
        <w:rPr>
          <w:rFonts w:ascii="Times New Roman" w:hAnsi="Times New Roman" w:cs="Times New Roman"/>
          <w:sz w:val="28"/>
          <w:szCs w:val="28"/>
        </w:rPr>
        <w:t xml:space="preserve"> </w:t>
      </w:r>
      <w:r w:rsidRPr="002B17F0">
        <w:rPr>
          <w:rFonts w:ascii="Times New Roman" w:hAnsi="Times New Roman" w:cs="Times New Roman"/>
          <w:sz w:val="28"/>
          <w:szCs w:val="28"/>
        </w:rPr>
        <w:t xml:space="preserve">(7-9 класс) осуществляется деление классов на две группы. </w:t>
      </w:r>
    </w:p>
    <w:p w:rsidR="0088525E" w:rsidRPr="008432C0" w:rsidRDefault="0088525E" w:rsidP="00957562">
      <w:pPr>
        <w:autoSpaceDE w:val="0"/>
        <w:autoSpaceDN w:val="0"/>
        <w:adjustRightInd w:val="0"/>
        <w:spacing w:after="0"/>
        <w:ind w:firstLine="540"/>
        <w:jc w:val="both"/>
        <w:rPr>
          <w:rFonts w:ascii="Times New Roman" w:hAnsi="Times New Roman" w:cs="Times New Roman"/>
          <w:sz w:val="28"/>
          <w:szCs w:val="28"/>
        </w:rPr>
      </w:pPr>
      <w:r w:rsidRPr="008432C0">
        <w:rPr>
          <w:rFonts w:ascii="Times New Roman" w:hAnsi="Times New Roman" w:cs="Times New Roman"/>
          <w:sz w:val="28"/>
          <w:szCs w:val="28"/>
        </w:rPr>
        <w:t xml:space="preserve">При разработке учебного плана  </w:t>
      </w:r>
      <w:r w:rsidRPr="008432C0">
        <w:rPr>
          <w:rFonts w:ascii="Times New Roman" w:hAnsi="Times New Roman" w:cs="Times New Roman"/>
          <w:bCs/>
          <w:sz w:val="28"/>
          <w:szCs w:val="28"/>
        </w:rPr>
        <w:t xml:space="preserve">ГБОУ РО «Орловский казачий кадетский корпус» </w:t>
      </w:r>
      <w:r w:rsidRPr="008432C0">
        <w:rPr>
          <w:rFonts w:ascii="Times New Roman" w:hAnsi="Times New Roman" w:cs="Times New Roman"/>
          <w:sz w:val="28"/>
          <w:szCs w:val="28"/>
        </w:rPr>
        <w:t xml:space="preserve"> были учтены следующие положения:</w:t>
      </w:r>
    </w:p>
    <w:p w:rsidR="0088525E" w:rsidRPr="002B17F0" w:rsidRDefault="0088525E" w:rsidP="008664F2">
      <w:pPr>
        <w:numPr>
          <w:ilvl w:val="0"/>
          <w:numId w:val="7"/>
        </w:numPr>
        <w:spacing w:after="0" w:line="240" w:lineRule="auto"/>
        <w:jc w:val="both"/>
        <w:rPr>
          <w:rFonts w:ascii="Times New Roman" w:hAnsi="Times New Roman" w:cs="Times New Roman"/>
          <w:sz w:val="28"/>
          <w:szCs w:val="28"/>
        </w:rPr>
      </w:pPr>
      <w:r w:rsidRPr="002B17F0">
        <w:rPr>
          <w:rFonts w:ascii="Times New Roman" w:hAnsi="Times New Roman" w:cs="Times New Roman"/>
          <w:sz w:val="28"/>
          <w:szCs w:val="28"/>
        </w:rPr>
        <w:t>ФГОС ООО является обязательной частью учебного плана и  обеспечивает единство образовательного пространства.</w:t>
      </w:r>
    </w:p>
    <w:p w:rsidR="0088525E" w:rsidRPr="002B17F0" w:rsidRDefault="0088525E" w:rsidP="008664F2">
      <w:pPr>
        <w:numPr>
          <w:ilvl w:val="0"/>
          <w:numId w:val="7"/>
        </w:numPr>
        <w:spacing w:after="0" w:line="240" w:lineRule="auto"/>
        <w:jc w:val="both"/>
        <w:rPr>
          <w:rFonts w:ascii="Times New Roman" w:hAnsi="Times New Roman" w:cs="Times New Roman"/>
          <w:sz w:val="28"/>
          <w:szCs w:val="28"/>
        </w:rPr>
      </w:pPr>
      <w:r w:rsidRPr="002B17F0">
        <w:rPr>
          <w:rFonts w:ascii="Times New Roman" w:hAnsi="Times New Roman" w:cs="Times New Roman"/>
          <w:sz w:val="28"/>
          <w:szCs w:val="28"/>
        </w:rPr>
        <w:t xml:space="preserve">Целостность и сочетаемость частей, формируемых участниками образовательного процесса, и обязательных предметов, отражающих согласованность потребностей в образовании личности, общества и государства, обязательны для выполнения. </w:t>
      </w:r>
    </w:p>
    <w:p w:rsidR="0088525E" w:rsidRPr="0003177F" w:rsidRDefault="0088525E" w:rsidP="008664F2">
      <w:pPr>
        <w:numPr>
          <w:ilvl w:val="0"/>
          <w:numId w:val="7"/>
        </w:numPr>
        <w:spacing w:after="0" w:line="240" w:lineRule="auto"/>
        <w:jc w:val="both"/>
        <w:rPr>
          <w:rFonts w:ascii="Times New Roman" w:hAnsi="Times New Roman" w:cs="Times New Roman"/>
          <w:sz w:val="28"/>
          <w:szCs w:val="28"/>
        </w:rPr>
      </w:pPr>
      <w:r w:rsidRPr="002B17F0">
        <w:rPr>
          <w:rFonts w:ascii="Times New Roman" w:hAnsi="Times New Roman" w:cs="Times New Roman"/>
          <w:sz w:val="28"/>
          <w:szCs w:val="28"/>
        </w:rPr>
        <w:lastRenderedPageBreak/>
        <w:t xml:space="preserve">Часы регионального компонента переданы в компонент образовательного учреждения и использованы для реализации предметов  этнокультурной и региональной направленности </w:t>
      </w:r>
      <w:r w:rsidR="0003177F" w:rsidRPr="0003177F">
        <w:rPr>
          <w:rFonts w:ascii="Times New Roman" w:hAnsi="Times New Roman" w:cs="Times New Roman"/>
          <w:sz w:val="28"/>
          <w:szCs w:val="28"/>
        </w:rPr>
        <w:t>«Основы духовно-нравственной культуры народов России</w:t>
      </w:r>
      <w:r w:rsidRPr="0003177F">
        <w:rPr>
          <w:rFonts w:ascii="Times New Roman" w:hAnsi="Times New Roman" w:cs="Times New Roman"/>
          <w:sz w:val="28"/>
          <w:szCs w:val="28"/>
        </w:rPr>
        <w:t xml:space="preserve">». </w:t>
      </w:r>
    </w:p>
    <w:p w:rsidR="0088525E" w:rsidRPr="002B17F0" w:rsidRDefault="0088525E" w:rsidP="008664F2">
      <w:pPr>
        <w:numPr>
          <w:ilvl w:val="0"/>
          <w:numId w:val="7"/>
        </w:numPr>
        <w:spacing w:after="0" w:line="240" w:lineRule="auto"/>
        <w:jc w:val="both"/>
        <w:rPr>
          <w:rFonts w:ascii="Times New Roman" w:hAnsi="Times New Roman" w:cs="Times New Roman"/>
          <w:sz w:val="28"/>
          <w:szCs w:val="28"/>
        </w:rPr>
      </w:pPr>
      <w:r w:rsidRPr="002B17F0">
        <w:rPr>
          <w:rFonts w:ascii="Times New Roman" w:hAnsi="Times New Roman" w:cs="Times New Roman"/>
          <w:sz w:val="28"/>
          <w:szCs w:val="28"/>
        </w:rPr>
        <w:t>Компонент образовательного учреждения является вариативной частью учебного плана, часы которой могут использоваться по решению образовательного учреждения с учетом направленности основной образовательной программы образовательного учреждения.</w:t>
      </w:r>
    </w:p>
    <w:p w:rsidR="0088525E" w:rsidRPr="002B17F0" w:rsidRDefault="0088525E" w:rsidP="008664F2">
      <w:pPr>
        <w:numPr>
          <w:ilvl w:val="0"/>
          <w:numId w:val="7"/>
        </w:numPr>
        <w:spacing w:after="0" w:line="240" w:lineRule="auto"/>
        <w:jc w:val="both"/>
        <w:rPr>
          <w:rFonts w:ascii="Times New Roman" w:hAnsi="Times New Roman" w:cs="Times New Roman"/>
          <w:sz w:val="28"/>
          <w:szCs w:val="28"/>
        </w:rPr>
      </w:pPr>
      <w:r w:rsidRPr="002B17F0">
        <w:rPr>
          <w:rFonts w:ascii="Times New Roman" w:hAnsi="Times New Roman" w:cs="Times New Roman"/>
          <w:sz w:val="28"/>
          <w:szCs w:val="28"/>
        </w:rPr>
        <w:t>Учебные программы регионального содержания могут использоваться в качестве модуля и дополнять программу учебных предметов инвариантной части.</w:t>
      </w:r>
    </w:p>
    <w:p w:rsidR="0088525E" w:rsidRPr="002B17F0" w:rsidRDefault="0088525E" w:rsidP="00A62BE6">
      <w:pPr>
        <w:numPr>
          <w:ilvl w:val="0"/>
          <w:numId w:val="7"/>
        </w:numPr>
        <w:spacing w:after="0" w:line="240" w:lineRule="auto"/>
        <w:jc w:val="both"/>
        <w:rPr>
          <w:rFonts w:ascii="Times New Roman" w:hAnsi="Times New Roman" w:cs="Times New Roman"/>
          <w:sz w:val="28"/>
          <w:szCs w:val="28"/>
        </w:rPr>
      </w:pPr>
      <w:r w:rsidRPr="002B17F0">
        <w:rPr>
          <w:rFonts w:ascii="Times New Roman" w:hAnsi="Times New Roman" w:cs="Times New Roman"/>
          <w:sz w:val="28"/>
          <w:szCs w:val="28"/>
        </w:rPr>
        <w:t xml:space="preserve">Принцип преемственности должен найти отражение в следующих позициях учебного плана:  </w:t>
      </w:r>
    </w:p>
    <w:p w:rsidR="0088525E" w:rsidRPr="002B17F0" w:rsidRDefault="0088525E" w:rsidP="00A62BE6">
      <w:pPr>
        <w:spacing w:line="240" w:lineRule="auto"/>
        <w:jc w:val="both"/>
        <w:rPr>
          <w:rFonts w:ascii="Times New Roman" w:hAnsi="Times New Roman" w:cs="Times New Roman"/>
          <w:sz w:val="28"/>
          <w:szCs w:val="28"/>
        </w:rPr>
      </w:pPr>
      <w:r w:rsidRPr="002B17F0">
        <w:rPr>
          <w:rFonts w:ascii="Times New Roman" w:hAnsi="Times New Roman" w:cs="Times New Roman"/>
          <w:sz w:val="28"/>
          <w:szCs w:val="28"/>
        </w:rPr>
        <w:t>- преемственность структуры и содержания основного и среднего общего образования обязательна;</w:t>
      </w:r>
    </w:p>
    <w:p w:rsidR="00A62BE6" w:rsidRPr="002B17F0" w:rsidRDefault="0088525E" w:rsidP="00A62BE6">
      <w:pPr>
        <w:spacing w:line="240" w:lineRule="auto"/>
        <w:jc w:val="both"/>
        <w:rPr>
          <w:rFonts w:ascii="Times New Roman" w:hAnsi="Times New Roman" w:cs="Times New Roman"/>
          <w:sz w:val="28"/>
          <w:szCs w:val="28"/>
        </w:rPr>
      </w:pPr>
      <w:r w:rsidRPr="002B17F0">
        <w:rPr>
          <w:rFonts w:ascii="Times New Roman" w:hAnsi="Times New Roman" w:cs="Times New Roman"/>
          <w:sz w:val="28"/>
          <w:szCs w:val="28"/>
        </w:rPr>
        <w:t>-  распределение часов вариативной части на каждой ступени обучения следует единой логике организации образовательного процесса;</w:t>
      </w:r>
    </w:p>
    <w:p w:rsidR="0088525E" w:rsidRPr="002B17F0" w:rsidRDefault="0088525E" w:rsidP="00A62BE6">
      <w:pPr>
        <w:spacing w:line="240" w:lineRule="auto"/>
        <w:jc w:val="both"/>
        <w:rPr>
          <w:rFonts w:ascii="Times New Roman" w:hAnsi="Times New Roman" w:cs="Times New Roman"/>
          <w:sz w:val="28"/>
          <w:szCs w:val="28"/>
        </w:rPr>
      </w:pPr>
      <w:r w:rsidRPr="002B17F0">
        <w:rPr>
          <w:rFonts w:ascii="Times New Roman" w:hAnsi="Times New Roman" w:cs="Times New Roman"/>
          <w:sz w:val="28"/>
          <w:szCs w:val="28"/>
        </w:rPr>
        <w:t>- предпрофильная подготовка и профильное обучение являются единой системой, обеспечивающей самореализацию обучающихся на основе индивидуальных потребностей в образовании;</w:t>
      </w:r>
    </w:p>
    <w:p w:rsidR="0088525E" w:rsidRPr="002B17F0" w:rsidRDefault="0088525E" w:rsidP="00A62BE6">
      <w:pPr>
        <w:spacing w:line="240" w:lineRule="auto"/>
        <w:jc w:val="both"/>
        <w:rPr>
          <w:rFonts w:ascii="Times New Roman" w:hAnsi="Times New Roman" w:cs="Times New Roman"/>
          <w:sz w:val="28"/>
          <w:szCs w:val="28"/>
        </w:rPr>
      </w:pPr>
      <w:r w:rsidRPr="002B17F0">
        <w:rPr>
          <w:rFonts w:ascii="Times New Roman" w:hAnsi="Times New Roman" w:cs="Times New Roman"/>
          <w:sz w:val="28"/>
          <w:szCs w:val="28"/>
        </w:rPr>
        <w:t>- интеграция содержания  урочной и внеурочной деятельности должна найти отражение в компонентах основной образовательной программы для каждой ступени образования.</w:t>
      </w:r>
    </w:p>
    <w:p w:rsidR="0088525E" w:rsidRPr="002B17F0" w:rsidRDefault="0088525E" w:rsidP="008664F2">
      <w:pPr>
        <w:numPr>
          <w:ilvl w:val="0"/>
          <w:numId w:val="7"/>
        </w:numPr>
        <w:spacing w:after="0" w:line="240" w:lineRule="auto"/>
        <w:jc w:val="both"/>
        <w:rPr>
          <w:rFonts w:ascii="Times New Roman" w:hAnsi="Times New Roman" w:cs="Times New Roman"/>
          <w:sz w:val="28"/>
          <w:szCs w:val="28"/>
        </w:rPr>
      </w:pPr>
      <w:r w:rsidRPr="002B17F0">
        <w:rPr>
          <w:rFonts w:ascii="Times New Roman" w:hAnsi="Times New Roman" w:cs="Times New Roman"/>
          <w:sz w:val="28"/>
          <w:szCs w:val="28"/>
        </w:rPr>
        <w:t xml:space="preserve">Диверсификация (расширение) образовательных услуг с учетом потенциальных ресурсов образовательного учреждения и социальных запросов населения позволит обеспечить качество образования. </w:t>
      </w:r>
    </w:p>
    <w:p w:rsidR="0088525E" w:rsidRPr="002B17F0" w:rsidRDefault="0088525E" w:rsidP="0088525E">
      <w:pPr>
        <w:jc w:val="both"/>
        <w:rPr>
          <w:rFonts w:ascii="Times New Roman" w:hAnsi="Times New Roman" w:cs="Times New Roman"/>
          <w:sz w:val="28"/>
          <w:szCs w:val="28"/>
        </w:rPr>
      </w:pPr>
    </w:p>
    <w:p w:rsidR="0088525E" w:rsidRPr="002B17F0" w:rsidRDefault="0088525E" w:rsidP="0088525E">
      <w:pPr>
        <w:pStyle w:val="Default"/>
        <w:rPr>
          <w:color w:val="auto"/>
          <w:sz w:val="28"/>
          <w:szCs w:val="28"/>
        </w:rPr>
      </w:pPr>
      <w:r w:rsidRPr="002B17F0">
        <w:rPr>
          <w:b/>
          <w:color w:val="auto"/>
          <w:sz w:val="28"/>
          <w:szCs w:val="28"/>
        </w:rPr>
        <w:t xml:space="preserve">            </w:t>
      </w:r>
      <w:r w:rsidR="009D0C58">
        <w:rPr>
          <w:color w:val="auto"/>
          <w:sz w:val="28"/>
          <w:szCs w:val="28"/>
        </w:rPr>
        <w:t>В 2022-2023</w:t>
      </w:r>
      <w:r w:rsidRPr="002B17F0">
        <w:rPr>
          <w:color w:val="auto"/>
          <w:sz w:val="28"/>
          <w:szCs w:val="28"/>
        </w:rPr>
        <w:t xml:space="preserve"> учебном году в ГБОУ РО «ОККК» в 6 классах ведется углу</w:t>
      </w:r>
      <w:r w:rsidR="00224DE8">
        <w:rPr>
          <w:color w:val="auto"/>
          <w:sz w:val="28"/>
          <w:szCs w:val="28"/>
        </w:rPr>
        <w:t xml:space="preserve">бленное изучение математики, в </w:t>
      </w:r>
      <w:r w:rsidRPr="002B17F0">
        <w:rPr>
          <w:color w:val="auto"/>
          <w:sz w:val="28"/>
          <w:szCs w:val="28"/>
        </w:rPr>
        <w:t xml:space="preserve"> </w:t>
      </w:r>
      <w:r w:rsidR="00E67948">
        <w:rPr>
          <w:color w:val="auto"/>
          <w:sz w:val="28"/>
          <w:szCs w:val="28"/>
        </w:rPr>
        <w:t xml:space="preserve">7, </w:t>
      </w:r>
      <w:r w:rsidR="00703F8A" w:rsidRPr="002B17F0">
        <w:rPr>
          <w:color w:val="auto"/>
          <w:sz w:val="28"/>
          <w:szCs w:val="28"/>
        </w:rPr>
        <w:t>8</w:t>
      </w:r>
      <w:r w:rsidR="00224DE8">
        <w:rPr>
          <w:color w:val="auto"/>
          <w:sz w:val="28"/>
          <w:szCs w:val="28"/>
        </w:rPr>
        <w:t>,9</w:t>
      </w:r>
      <w:r w:rsidR="00703F8A" w:rsidRPr="002B17F0">
        <w:rPr>
          <w:color w:val="auto"/>
          <w:sz w:val="28"/>
          <w:szCs w:val="28"/>
        </w:rPr>
        <w:t xml:space="preserve"> </w:t>
      </w:r>
      <w:r w:rsidR="00224DE8">
        <w:rPr>
          <w:color w:val="auto"/>
          <w:sz w:val="28"/>
          <w:szCs w:val="28"/>
        </w:rPr>
        <w:t xml:space="preserve"> классах</w:t>
      </w:r>
      <w:r w:rsidRPr="002B17F0">
        <w:rPr>
          <w:color w:val="auto"/>
          <w:sz w:val="28"/>
          <w:szCs w:val="28"/>
        </w:rPr>
        <w:t xml:space="preserve"> углубленное изучение алгебры.  </w:t>
      </w:r>
    </w:p>
    <w:p w:rsidR="0088525E" w:rsidRPr="002B17F0" w:rsidRDefault="0088525E" w:rsidP="0088525E">
      <w:pPr>
        <w:ind w:left="360"/>
        <w:jc w:val="both"/>
        <w:rPr>
          <w:rFonts w:ascii="Times New Roman" w:hAnsi="Times New Roman" w:cs="Times New Roman"/>
          <w:sz w:val="28"/>
          <w:szCs w:val="28"/>
        </w:rPr>
      </w:pPr>
    </w:p>
    <w:p w:rsidR="00AE5EC9" w:rsidRDefault="00AE5EC9" w:rsidP="0088525E">
      <w:pPr>
        <w:ind w:left="360"/>
        <w:jc w:val="center"/>
        <w:rPr>
          <w:rFonts w:ascii="Times New Roman" w:hAnsi="Times New Roman" w:cs="Times New Roman"/>
          <w:b/>
          <w:sz w:val="28"/>
          <w:szCs w:val="28"/>
        </w:rPr>
      </w:pPr>
      <w:r>
        <w:rPr>
          <w:rFonts w:ascii="Times New Roman" w:hAnsi="Times New Roman" w:cs="Times New Roman"/>
          <w:b/>
          <w:sz w:val="28"/>
          <w:szCs w:val="28"/>
        </w:rPr>
        <w:t>1.4. Организация учебного процесса.</w:t>
      </w:r>
    </w:p>
    <w:p w:rsidR="0088525E" w:rsidRPr="002B17F0" w:rsidRDefault="0088525E" w:rsidP="0088525E">
      <w:pPr>
        <w:ind w:left="360"/>
        <w:jc w:val="center"/>
        <w:rPr>
          <w:rFonts w:ascii="Times New Roman" w:hAnsi="Times New Roman" w:cs="Times New Roman"/>
          <w:sz w:val="28"/>
          <w:szCs w:val="28"/>
        </w:rPr>
      </w:pPr>
      <w:r w:rsidRPr="002B17F0">
        <w:rPr>
          <w:rFonts w:ascii="Times New Roman" w:hAnsi="Times New Roman" w:cs="Times New Roman"/>
          <w:b/>
          <w:sz w:val="28"/>
          <w:szCs w:val="28"/>
        </w:rPr>
        <w:t xml:space="preserve">Особенности учебного плана </w:t>
      </w:r>
      <w:r w:rsidRPr="002B17F0">
        <w:rPr>
          <w:rFonts w:ascii="Times New Roman" w:hAnsi="Times New Roman" w:cs="Times New Roman"/>
          <w:b/>
          <w:sz w:val="28"/>
        </w:rPr>
        <w:t xml:space="preserve">основного общего образования </w:t>
      </w:r>
    </w:p>
    <w:p w:rsidR="0088525E" w:rsidRPr="002B17F0" w:rsidRDefault="0088525E" w:rsidP="0088525E">
      <w:pPr>
        <w:ind w:firstLine="540"/>
        <w:jc w:val="both"/>
        <w:rPr>
          <w:rFonts w:ascii="Times New Roman" w:hAnsi="Times New Roman" w:cs="Times New Roman"/>
          <w:sz w:val="28"/>
        </w:rPr>
      </w:pPr>
      <w:r w:rsidRPr="002B17F0">
        <w:rPr>
          <w:rFonts w:ascii="Times New Roman" w:hAnsi="Times New Roman" w:cs="Times New Roman"/>
          <w:sz w:val="28"/>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88525E" w:rsidRPr="002B17F0" w:rsidRDefault="0088525E" w:rsidP="0088525E">
      <w:pPr>
        <w:ind w:firstLine="540"/>
        <w:jc w:val="both"/>
        <w:rPr>
          <w:rFonts w:ascii="Times New Roman" w:hAnsi="Times New Roman" w:cs="Times New Roman"/>
          <w:sz w:val="28"/>
          <w:szCs w:val="28"/>
        </w:rPr>
      </w:pPr>
      <w:r w:rsidRPr="002B17F0">
        <w:rPr>
          <w:rFonts w:ascii="Times New Roman" w:hAnsi="Times New Roman" w:cs="Times New Roman"/>
          <w:sz w:val="28"/>
          <w:szCs w:val="28"/>
        </w:rPr>
        <w:t xml:space="preserve">Содержание образования на второй ступени  является относительно завершенным и базовым для продолжения обучения на третьей ступени общего образования или в </w:t>
      </w:r>
      <w:r w:rsidRPr="002B17F0">
        <w:rPr>
          <w:rFonts w:ascii="Times New Roman" w:hAnsi="Times New Roman" w:cs="Times New Roman"/>
          <w:sz w:val="28"/>
          <w:szCs w:val="28"/>
        </w:rPr>
        <w:lastRenderedPageBreak/>
        <w:t>учреждении среднего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w:t>
      </w:r>
    </w:p>
    <w:p w:rsidR="0088525E" w:rsidRPr="002B17F0" w:rsidRDefault="0088525E" w:rsidP="0088525E">
      <w:pPr>
        <w:autoSpaceDE w:val="0"/>
        <w:autoSpaceDN w:val="0"/>
        <w:adjustRightInd w:val="0"/>
        <w:rPr>
          <w:rFonts w:ascii="Times New Roman" w:hAnsi="Times New Roman" w:cs="Times New Roman"/>
          <w:sz w:val="28"/>
          <w:szCs w:val="28"/>
        </w:rPr>
      </w:pPr>
      <w:r w:rsidRPr="002B17F0">
        <w:rPr>
          <w:rFonts w:ascii="Times New Roman" w:hAnsi="Times New Roman" w:cs="Times New Roman"/>
          <w:sz w:val="28"/>
          <w:szCs w:val="28"/>
        </w:rPr>
        <w:t xml:space="preserve">            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88525E" w:rsidRPr="002B17F0" w:rsidRDefault="0088525E" w:rsidP="0088525E">
      <w:pPr>
        <w:pStyle w:val="afc"/>
        <w:ind w:firstLine="709"/>
        <w:rPr>
          <w:rFonts w:ascii="Times New Roman" w:hAnsi="Times New Roman" w:cs="Times New Roman"/>
          <w:sz w:val="28"/>
          <w:szCs w:val="28"/>
        </w:rPr>
      </w:pPr>
      <w:r w:rsidRPr="002B17F0">
        <w:rPr>
          <w:rFonts w:ascii="Times New Roman" w:eastAsia="Calibri" w:hAnsi="Times New Roman" w:cs="Times New Roman"/>
          <w:sz w:val="28"/>
          <w:szCs w:val="28"/>
        </w:rPr>
        <w:t xml:space="preserve">Предметная область «Русский язык и литература» </w:t>
      </w:r>
      <w:r w:rsidRPr="002B17F0">
        <w:rPr>
          <w:rFonts w:ascii="Times New Roman" w:hAnsi="Times New Roman" w:cs="Times New Roman"/>
          <w:sz w:val="28"/>
          <w:szCs w:val="28"/>
        </w:rPr>
        <w:t>включает обязательные учебные предметы «Русский язык» и  «Литература».</w:t>
      </w:r>
    </w:p>
    <w:p w:rsidR="0088525E" w:rsidRPr="002B17F0" w:rsidRDefault="0088525E" w:rsidP="0088525E">
      <w:pPr>
        <w:pStyle w:val="afc"/>
        <w:ind w:firstLine="709"/>
        <w:rPr>
          <w:rFonts w:ascii="Times New Roman" w:hAnsi="Times New Roman" w:cs="Times New Roman"/>
          <w:sz w:val="28"/>
          <w:szCs w:val="28"/>
        </w:rPr>
      </w:pPr>
      <w:r w:rsidRPr="002B17F0">
        <w:rPr>
          <w:rFonts w:ascii="Times New Roman" w:hAnsi="Times New Roman" w:cs="Times New Roman"/>
          <w:sz w:val="28"/>
          <w:szCs w:val="28"/>
        </w:rPr>
        <w:t>Предметная область «Родной язык и родная литература» включает обязательные учебные предметы «Родной язык» и «Родная литература».</w:t>
      </w:r>
    </w:p>
    <w:p w:rsidR="0088525E" w:rsidRPr="002B17F0" w:rsidRDefault="0088525E" w:rsidP="0088525E">
      <w:pPr>
        <w:pStyle w:val="afc"/>
        <w:ind w:firstLine="709"/>
        <w:rPr>
          <w:rFonts w:ascii="Times New Roman" w:hAnsi="Times New Roman" w:cs="Times New Roman"/>
          <w:sz w:val="28"/>
          <w:szCs w:val="28"/>
        </w:rPr>
      </w:pPr>
      <w:r w:rsidRPr="002B17F0">
        <w:rPr>
          <w:rFonts w:ascii="Times New Roman" w:hAnsi="Times New Roman" w:cs="Times New Roman"/>
          <w:sz w:val="28"/>
          <w:szCs w:val="28"/>
        </w:rPr>
        <w:t xml:space="preserve">Предметная область «Иностранные языки» включает обязательный учебный предмет «Иностранный язык» (английский или немецкий язык). </w:t>
      </w:r>
    </w:p>
    <w:p w:rsidR="0088525E" w:rsidRPr="002B17F0" w:rsidRDefault="0088525E" w:rsidP="0088525E">
      <w:pPr>
        <w:pStyle w:val="afc"/>
        <w:ind w:firstLine="709"/>
        <w:rPr>
          <w:rFonts w:ascii="Times New Roman" w:eastAsia="Calibri" w:hAnsi="Times New Roman" w:cs="Times New Roman"/>
          <w:sz w:val="28"/>
          <w:szCs w:val="28"/>
        </w:rPr>
      </w:pPr>
      <w:r w:rsidRPr="002B17F0">
        <w:rPr>
          <w:rFonts w:ascii="Times New Roman" w:eastAsia="Calibri" w:hAnsi="Times New Roman" w:cs="Times New Roman"/>
          <w:sz w:val="28"/>
          <w:szCs w:val="28"/>
        </w:rPr>
        <w:t>В предметную область «Математика и информатика» включены обязательные учебные предметы «Математика» (6 классы), «Алгебра» и «Геометрия» (7-9 классы), «Информатика» (7-9 классы).</w:t>
      </w:r>
    </w:p>
    <w:p w:rsidR="0088525E" w:rsidRPr="002B17F0" w:rsidRDefault="0088525E" w:rsidP="0088525E">
      <w:pPr>
        <w:pStyle w:val="afc"/>
        <w:ind w:firstLine="709"/>
        <w:rPr>
          <w:rFonts w:ascii="Times New Roman" w:eastAsia="Calibri" w:hAnsi="Times New Roman" w:cs="Times New Roman"/>
          <w:sz w:val="28"/>
          <w:szCs w:val="28"/>
        </w:rPr>
      </w:pPr>
      <w:r w:rsidRPr="002B17F0">
        <w:rPr>
          <w:rFonts w:ascii="Times New Roman" w:eastAsia="Calibri" w:hAnsi="Times New Roman" w:cs="Times New Roman"/>
          <w:sz w:val="28"/>
          <w:szCs w:val="28"/>
        </w:rPr>
        <w:t xml:space="preserve">Предметная область «Общественно-научные предметы» состоит из </w:t>
      </w:r>
      <w:r w:rsidRPr="002B17F0">
        <w:rPr>
          <w:rFonts w:ascii="Times New Roman" w:hAnsi="Times New Roman" w:cs="Times New Roman"/>
          <w:sz w:val="28"/>
          <w:szCs w:val="28"/>
        </w:rPr>
        <w:t xml:space="preserve">обязательных учебных предметов «История России. Всеобщая история» (6-9 классы), «Обществознание» (6-9 классы), «География» (6-9 классы). </w:t>
      </w:r>
    </w:p>
    <w:p w:rsidR="0088525E" w:rsidRPr="002B17F0" w:rsidRDefault="0088525E" w:rsidP="00566969">
      <w:pPr>
        <w:pStyle w:val="afc"/>
        <w:spacing w:line="240" w:lineRule="auto"/>
        <w:ind w:firstLine="709"/>
        <w:rPr>
          <w:rFonts w:ascii="Times New Roman" w:eastAsia="Calibri" w:hAnsi="Times New Roman" w:cs="Times New Roman"/>
          <w:sz w:val="28"/>
          <w:szCs w:val="28"/>
        </w:rPr>
      </w:pPr>
      <w:r w:rsidRPr="002B17F0">
        <w:rPr>
          <w:rFonts w:ascii="Times New Roman" w:eastAsia="Calibri" w:hAnsi="Times New Roman" w:cs="Times New Roman"/>
          <w:sz w:val="28"/>
          <w:szCs w:val="28"/>
        </w:rPr>
        <w:t>В предметную область «Естественнонаучные предметы» включены обязательные учебные предметы «Физика» (7-9 классы), «Химия» (8-9 класс) «Биология» (6-9 классы).</w:t>
      </w:r>
    </w:p>
    <w:p w:rsidR="0088525E" w:rsidRPr="002B17F0" w:rsidRDefault="0088525E" w:rsidP="00566969">
      <w:pPr>
        <w:pStyle w:val="afc"/>
        <w:spacing w:line="240" w:lineRule="auto"/>
        <w:ind w:firstLine="709"/>
        <w:rPr>
          <w:rFonts w:ascii="Times New Roman" w:eastAsia="Calibri" w:hAnsi="Times New Roman" w:cs="Times New Roman"/>
          <w:sz w:val="28"/>
          <w:szCs w:val="28"/>
        </w:rPr>
      </w:pPr>
      <w:r w:rsidRPr="002B17F0">
        <w:rPr>
          <w:rFonts w:ascii="Times New Roman" w:eastAsia="Calibri" w:hAnsi="Times New Roman" w:cs="Times New Roman"/>
          <w:sz w:val="28"/>
          <w:szCs w:val="28"/>
        </w:rPr>
        <w:t>В предметную область «Искусство» входят обязательные учебные предметы «Музыка» (6-8 классы) и «Изобразительное искусство» (6-8 классы ).</w:t>
      </w:r>
    </w:p>
    <w:p w:rsidR="0088525E" w:rsidRPr="002B17F0" w:rsidRDefault="0088525E" w:rsidP="00566969">
      <w:pPr>
        <w:pStyle w:val="afc"/>
        <w:spacing w:after="0" w:line="240" w:lineRule="auto"/>
        <w:ind w:firstLine="709"/>
        <w:rPr>
          <w:rFonts w:ascii="Times New Roman" w:eastAsia="Calibri" w:hAnsi="Times New Roman" w:cs="Times New Roman"/>
          <w:sz w:val="28"/>
          <w:szCs w:val="28"/>
        </w:rPr>
      </w:pPr>
      <w:r w:rsidRPr="002B17F0">
        <w:rPr>
          <w:rFonts w:ascii="Times New Roman" w:eastAsia="Calibri" w:hAnsi="Times New Roman" w:cs="Times New Roman"/>
          <w:sz w:val="28"/>
          <w:szCs w:val="28"/>
        </w:rPr>
        <w:t xml:space="preserve">Предметная область «Технология» включает обязательный учебный предмет «Технология», построенный по </w:t>
      </w:r>
      <w:r w:rsidRPr="002B17F0">
        <w:rPr>
          <w:rFonts w:ascii="Times New Roman" w:hAnsi="Times New Roman" w:cs="Times New Roman"/>
          <w:sz w:val="28"/>
          <w:szCs w:val="28"/>
        </w:rPr>
        <w:t>модульному принципу с учетом возможностей общеобразовательной организации</w:t>
      </w:r>
      <w:r w:rsidRPr="002B17F0">
        <w:rPr>
          <w:rFonts w:ascii="Times New Roman" w:eastAsia="Calibri" w:hAnsi="Times New Roman" w:cs="Times New Roman"/>
          <w:sz w:val="28"/>
          <w:szCs w:val="28"/>
        </w:rPr>
        <w:t xml:space="preserve"> (6-9 классы).</w:t>
      </w:r>
    </w:p>
    <w:p w:rsidR="0088525E" w:rsidRPr="002B17F0" w:rsidRDefault="0088525E" w:rsidP="00566969">
      <w:pPr>
        <w:pStyle w:val="afc"/>
        <w:spacing w:after="0" w:line="240" w:lineRule="auto"/>
        <w:ind w:firstLine="709"/>
        <w:rPr>
          <w:rFonts w:ascii="Times New Roman" w:eastAsia="Calibri" w:hAnsi="Times New Roman" w:cs="Times New Roman"/>
          <w:sz w:val="28"/>
          <w:szCs w:val="28"/>
        </w:rPr>
      </w:pPr>
      <w:r w:rsidRPr="002B17F0">
        <w:rPr>
          <w:rFonts w:ascii="Times New Roman" w:eastAsia="Calibri" w:hAnsi="Times New Roman" w:cs="Times New Roman"/>
          <w:sz w:val="28"/>
          <w:szCs w:val="28"/>
        </w:rPr>
        <w:t>Предметная область «Физическая культура и основы безопасности жизнедеятельности» представлена обязательными учебными предметами «Физическая культура» (6-9 классы) и «Основы безопасности жизнедеятельности»(8-9 класс).</w:t>
      </w:r>
    </w:p>
    <w:p w:rsidR="0088525E" w:rsidRPr="002B17F0" w:rsidRDefault="0088525E" w:rsidP="00566969">
      <w:pPr>
        <w:spacing w:after="0" w:line="240" w:lineRule="auto"/>
        <w:ind w:firstLine="709"/>
        <w:jc w:val="both"/>
        <w:rPr>
          <w:rFonts w:ascii="Times New Roman" w:hAnsi="Times New Roman" w:cs="Times New Roman"/>
          <w:sz w:val="28"/>
        </w:rPr>
      </w:pPr>
      <w:r w:rsidRPr="002B17F0">
        <w:rPr>
          <w:rFonts w:ascii="Times New Roman" w:hAnsi="Times New Roman" w:cs="Times New Roman"/>
          <w:sz w:val="28"/>
          <w:szCs w:val="28"/>
        </w:rPr>
        <w:t xml:space="preserve">Обязательный учебный предмет «Физическая культура» изучается в объеме 3-х часов в неделю </w:t>
      </w:r>
      <w:r w:rsidRPr="002B17F0">
        <w:rPr>
          <w:rFonts w:ascii="Times New Roman" w:eastAsia="Calibri" w:hAnsi="Times New Roman" w:cs="Times New Roman"/>
          <w:sz w:val="28"/>
          <w:szCs w:val="28"/>
        </w:rPr>
        <w:t xml:space="preserve">при 6-дневной учебной неделе. </w:t>
      </w:r>
    </w:p>
    <w:p w:rsidR="0088525E" w:rsidRPr="002B17F0" w:rsidRDefault="0088525E" w:rsidP="00566969">
      <w:pPr>
        <w:pStyle w:val="ConsPlusNormal"/>
        <w:ind w:firstLine="709"/>
        <w:jc w:val="both"/>
        <w:rPr>
          <w:rFonts w:ascii="Times New Roman" w:hAnsi="Times New Roman" w:cs="Times New Roman"/>
          <w:sz w:val="28"/>
          <w:szCs w:val="28"/>
        </w:rPr>
      </w:pPr>
      <w:r w:rsidRPr="002B17F0">
        <w:rPr>
          <w:rFonts w:ascii="Times New Roman" w:hAnsi="Times New Roman" w:cs="Times New Roman"/>
          <w:sz w:val="28"/>
          <w:szCs w:val="28"/>
        </w:rPr>
        <w:t xml:space="preserve">В соответствии с </w:t>
      </w:r>
      <w:r w:rsidR="00703F8A" w:rsidRPr="00EE5E8A">
        <w:rPr>
          <w:rFonts w:ascii="Times New Roman" w:hAnsi="Times New Roman" w:cs="Times New Roman"/>
          <w:spacing w:val="3"/>
          <w:sz w:val="28"/>
          <w:szCs w:val="28"/>
        </w:rPr>
        <w:t>СП 2.4. 3648-20</w:t>
      </w:r>
      <w:r w:rsidRPr="00EE5E8A">
        <w:rPr>
          <w:rFonts w:ascii="Times New Roman" w:hAnsi="Times New Roman" w:cs="Times New Roman"/>
          <w:iCs/>
          <w:sz w:val="28"/>
          <w:szCs w:val="28"/>
        </w:rPr>
        <w:t xml:space="preserve"> </w:t>
      </w:r>
      <w:r w:rsidRPr="002B17F0">
        <w:rPr>
          <w:rFonts w:ascii="Times New Roman" w:hAnsi="Times New Roman" w:cs="Times New Roman"/>
          <w:sz w:val="28"/>
          <w:szCs w:val="28"/>
        </w:rPr>
        <w:t xml:space="preserve">проводится не менее  3-х учебных занятий физической культурой в неделю (в урочной и внеурочной форме), предусмотренных в объеме общей недельной нагрузки, </w:t>
      </w:r>
      <w:r w:rsidRPr="002B17F0">
        <w:rPr>
          <w:rFonts w:ascii="Times New Roman" w:hAnsi="Times New Roman" w:cs="Times New Roman"/>
          <w:iCs/>
          <w:sz w:val="28"/>
          <w:szCs w:val="28"/>
        </w:rPr>
        <w:t>д</w:t>
      </w:r>
      <w:r w:rsidRPr="002B17F0">
        <w:rPr>
          <w:rFonts w:ascii="Times New Roman" w:hAnsi="Times New Roman" w:cs="Times New Roman"/>
          <w:sz w:val="28"/>
          <w:szCs w:val="28"/>
        </w:rPr>
        <w:t xml:space="preserve">ля удовлетворения биологической потребности в движении независимо от возраста обучающихся. </w:t>
      </w:r>
    </w:p>
    <w:p w:rsidR="00E67948" w:rsidRPr="00E67948" w:rsidRDefault="00E67948" w:rsidP="00E67948">
      <w:pPr>
        <w:spacing w:after="0"/>
        <w:ind w:firstLine="709"/>
        <w:jc w:val="both"/>
        <w:rPr>
          <w:rFonts w:ascii="Times New Roman" w:hAnsi="Times New Roman" w:cs="Times New Roman"/>
          <w:sz w:val="28"/>
          <w:szCs w:val="28"/>
        </w:rPr>
      </w:pPr>
      <w:r w:rsidRPr="002B17F0">
        <w:rPr>
          <w:rFonts w:ascii="Times New Roman" w:hAnsi="Times New Roman" w:cs="Times New Roman"/>
          <w:sz w:val="28"/>
          <w:szCs w:val="28"/>
        </w:rPr>
        <w:t xml:space="preserve">В соответствии с </w:t>
      </w:r>
      <w:r w:rsidRPr="002B17F0">
        <w:rPr>
          <w:rFonts w:ascii="Times New Roman" w:hAnsi="Times New Roman" w:cs="Times New Roman"/>
          <w:spacing w:val="-3"/>
          <w:sz w:val="28"/>
          <w:szCs w:val="28"/>
        </w:rPr>
        <w:t>ПООП ООО</w:t>
      </w:r>
      <w:r w:rsidRPr="002B17F0">
        <w:rPr>
          <w:rFonts w:ascii="Times New Roman" w:hAnsi="Times New Roman" w:cs="Times New Roman"/>
          <w:sz w:val="28"/>
          <w:szCs w:val="28"/>
        </w:rPr>
        <w:t xml:space="preserve">, одобренной решением ФУМО по общему образованию от 08.04.2015 (протокол № 1/15 в редакции протокола № 1/20 от 04.02.2020) предметная область «Основы духовно-нравственной культуры народов </w:t>
      </w:r>
      <w:r w:rsidRPr="002B17F0">
        <w:rPr>
          <w:rFonts w:ascii="Times New Roman" w:hAnsi="Times New Roman" w:cs="Times New Roman"/>
          <w:sz w:val="28"/>
          <w:szCs w:val="28"/>
        </w:rPr>
        <w:lastRenderedPageBreak/>
        <w:t xml:space="preserve">России» изучается  как в  рамках внеурочной деятельности,  также  и за счет части, формируемой участниками образовательных отношений, в качестве отдельного учебного предмета этнокультурной направленности «Основы православной культуры» (6-7 классы), с учетом минимального объема учебной нагрузки не менее 64 часов за 2 учебных года для возможности последующего выставления обучающемуся итоговой отметки в аттестат об основном общем образовании. </w:t>
      </w:r>
    </w:p>
    <w:p w:rsidR="00EE5E8A" w:rsidRPr="00EE5E8A" w:rsidRDefault="0088525E" w:rsidP="00703F8A">
      <w:pPr>
        <w:ind w:firstLine="709"/>
        <w:jc w:val="both"/>
        <w:rPr>
          <w:rFonts w:ascii="Times New Roman" w:hAnsi="Times New Roman" w:cs="Times New Roman"/>
          <w:b/>
          <w:sz w:val="28"/>
          <w:szCs w:val="28"/>
        </w:rPr>
      </w:pPr>
      <w:r w:rsidRPr="002B17F0">
        <w:rPr>
          <w:rFonts w:ascii="Times New Roman" w:hAnsi="Times New Roman" w:cs="Times New Roman"/>
          <w:bCs/>
          <w:sz w:val="28"/>
          <w:szCs w:val="28"/>
        </w:rPr>
        <w:t xml:space="preserve">Максимально допустимая недельная нагрузка  при 6-дневной учебной неделе  в 6 классе – 33 часа в неделю, в 7 классе – 35 часов в неделю,  в 8 классе -36 часов в неделю,  в 9 классе -36 часов в неделю, что </w:t>
      </w:r>
      <w:r w:rsidRPr="002B17F0">
        <w:rPr>
          <w:rFonts w:ascii="Times New Roman" w:hAnsi="Times New Roman" w:cs="Times New Roman"/>
          <w:iCs/>
          <w:sz w:val="28"/>
          <w:szCs w:val="28"/>
        </w:rPr>
        <w:t xml:space="preserve">соответствует требованиям </w:t>
      </w:r>
      <w:r w:rsidR="00703F8A" w:rsidRPr="00EE5E8A">
        <w:rPr>
          <w:rFonts w:ascii="Times New Roman" w:hAnsi="Times New Roman" w:cs="Times New Roman"/>
          <w:spacing w:val="3"/>
          <w:sz w:val="28"/>
          <w:szCs w:val="28"/>
        </w:rPr>
        <w:t>СП 2.4. 3648-20</w:t>
      </w:r>
      <w:r w:rsidR="00631592">
        <w:rPr>
          <w:rFonts w:ascii="Times New Roman" w:hAnsi="Times New Roman" w:cs="Times New Roman"/>
          <w:spacing w:val="3"/>
          <w:sz w:val="28"/>
          <w:szCs w:val="28"/>
        </w:rPr>
        <w:t>.</w:t>
      </w:r>
      <w:r w:rsidRPr="00EE5E8A">
        <w:rPr>
          <w:rFonts w:ascii="Times New Roman" w:hAnsi="Times New Roman" w:cs="Times New Roman"/>
          <w:b/>
          <w:sz w:val="28"/>
          <w:szCs w:val="28"/>
        </w:rPr>
        <w:t xml:space="preserve">          </w:t>
      </w:r>
    </w:p>
    <w:p w:rsidR="0088525E" w:rsidRPr="00E67948" w:rsidRDefault="0088525E" w:rsidP="00703F8A">
      <w:pPr>
        <w:ind w:firstLine="709"/>
        <w:jc w:val="both"/>
        <w:rPr>
          <w:rFonts w:ascii="Times New Roman" w:hAnsi="Times New Roman" w:cs="Times New Roman"/>
          <w:b/>
          <w:sz w:val="28"/>
          <w:szCs w:val="28"/>
        </w:rPr>
      </w:pPr>
      <w:r w:rsidRPr="00E67948">
        <w:rPr>
          <w:rFonts w:ascii="Times New Roman" w:hAnsi="Times New Roman" w:cs="Times New Roman"/>
          <w:b/>
          <w:sz w:val="28"/>
          <w:szCs w:val="28"/>
        </w:rPr>
        <w:t xml:space="preserve">  Реализация части учебного плана, формируемая участниками образовательных отношений.</w:t>
      </w:r>
    </w:p>
    <w:p w:rsidR="0088525E" w:rsidRPr="002B17F0" w:rsidRDefault="0088525E" w:rsidP="0088525E">
      <w:pPr>
        <w:jc w:val="both"/>
        <w:rPr>
          <w:rFonts w:ascii="Times New Roman" w:hAnsi="Times New Roman" w:cs="Times New Roman"/>
          <w:sz w:val="28"/>
          <w:szCs w:val="28"/>
        </w:rPr>
      </w:pPr>
      <w:r w:rsidRPr="002B17F0">
        <w:rPr>
          <w:rFonts w:ascii="Times New Roman" w:hAnsi="Times New Roman" w:cs="Times New Roman"/>
          <w:sz w:val="28"/>
          <w:szCs w:val="28"/>
        </w:rPr>
        <w:t xml:space="preserve">      Часть учебного плана, формируемая участниками образовательных отношений, кадетского корпуса включает предметы, содержание которых спроектировано на основе учета социокультурной и экономической специфики Ростовской области и региона Южного Федерального округа, а также с учетом заказа обучающихся и их родителей. Вариативная часть направлена на становление и формирование личности кадета, создание условий для раннего осознанного выбора направлений профилированного образования на третей ступени.     Часы компонента образовательного учреждения используются в полном объеме в соответствии с задачами образовательного процесса в кадетском корпусе и в целях соблюдения принципа преемственности введения учебных предметов и курсов.</w:t>
      </w:r>
    </w:p>
    <w:p w:rsidR="0088525E" w:rsidRPr="002B17F0" w:rsidRDefault="0088525E" w:rsidP="0088525E">
      <w:pPr>
        <w:ind w:firstLine="709"/>
        <w:jc w:val="both"/>
        <w:rPr>
          <w:rFonts w:ascii="Times New Roman" w:hAnsi="Times New Roman" w:cs="Times New Roman"/>
          <w:bCs/>
          <w:sz w:val="28"/>
          <w:szCs w:val="28"/>
        </w:rPr>
      </w:pPr>
      <w:r w:rsidRPr="002B17F0">
        <w:rPr>
          <w:rFonts w:ascii="Times New Roman" w:hAnsi="Times New Roman" w:cs="Times New Roman"/>
          <w:bCs/>
          <w:sz w:val="28"/>
          <w:szCs w:val="28"/>
        </w:rPr>
        <w:t xml:space="preserve">Часть, формируемая участниками образовательных отношений при 6-дневной учебной неделе    </w:t>
      </w:r>
      <w:r w:rsidR="008432C0">
        <w:rPr>
          <w:rFonts w:ascii="Times New Roman" w:hAnsi="Times New Roman" w:cs="Times New Roman"/>
          <w:bCs/>
          <w:sz w:val="28"/>
          <w:szCs w:val="28"/>
        </w:rPr>
        <w:t>в 6 классе -</w:t>
      </w:r>
      <w:r w:rsidR="00E67948">
        <w:rPr>
          <w:rFonts w:ascii="Times New Roman" w:hAnsi="Times New Roman" w:cs="Times New Roman"/>
          <w:bCs/>
          <w:sz w:val="28"/>
          <w:szCs w:val="28"/>
        </w:rPr>
        <w:t>4</w:t>
      </w:r>
      <w:r w:rsidRPr="002B17F0">
        <w:rPr>
          <w:rFonts w:ascii="Times New Roman" w:hAnsi="Times New Roman" w:cs="Times New Roman"/>
          <w:bCs/>
          <w:sz w:val="28"/>
          <w:szCs w:val="28"/>
        </w:rPr>
        <w:t xml:space="preserve"> часа в неделю, в  7 классе – 5 часов в неделю, в  8 и 9  классах – 3 часа в неделю.</w:t>
      </w:r>
    </w:p>
    <w:p w:rsidR="0088525E" w:rsidRPr="002B17F0" w:rsidRDefault="0088525E" w:rsidP="0088525E">
      <w:pPr>
        <w:jc w:val="both"/>
        <w:rPr>
          <w:rFonts w:ascii="Times New Roman" w:hAnsi="Times New Roman" w:cs="Times New Roman"/>
          <w:sz w:val="28"/>
          <w:szCs w:val="28"/>
        </w:rPr>
      </w:pPr>
      <w:r w:rsidRPr="002B17F0">
        <w:rPr>
          <w:rFonts w:ascii="Times New Roman" w:hAnsi="Times New Roman" w:cs="Times New Roman"/>
          <w:sz w:val="28"/>
          <w:szCs w:val="28"/>
        </w:rPr>
        <w:t>Часы компонента образовательного учреждения распределены следующим образом:</w:t>
      </w:r>
    </w:p>
    <w:p w:rsidR="0088525E" w:rsidRDefault="0088525E" w:rsidP="0088525E">
      <w:pPr>
        <w:jc w:val="center"/>
        <w:rPr>
          <w:rFonts w:ascii="Times New Roman" w:hAnsi="Times New Roman" w:cs="Times New Roman"/>
          <w:b/>
          <w:i/>
          <w:sz w:val="28"/>
          <w:szCs w:val="28"/>
        </w:rPr>
      </w:pPr>
      <w:r w:rsidRPr="002B17F0">
        <w:rPr>
          <w:rFonts w:ascii="Times New Roman" w:hAnsi="Times New Roman" w:cs="Times New Roman"/>
          <w:b/>
          <w:i/>
          <w:sz w:val="28"/>
          <w:szCs w:val="28"/>
        </w:rPr>
        <w:t>6 классы</w:t>
      </w:r>
    </w:p>
    <w:p w:rsidR="00BB3FAC" w:rsidRPr="00BB3FAC" w:rsidRDefault="00BB3FAC" w:rsidP="00BB3FAC">
      <w:pPr>
        <w:rPr>
          <w:rFonts w:ascii="Times New Roman" w:hAnsi="Times New Roman" w:cs="Times New Roman"/>
          <w:sz w:val="28"/>
          <w:szCs w:val="28"/>
        </w:rPr>
      </w:pPr>
      <w:r w:rsidRPr="00BB3FAC">
        <w:rPr>
          <w:rFonts w:ascii="Times New Roman" w:hAnsi="Times New Roman" w:cs="Times New Roman"/>
          <w:sz w:val="28"/>
          <w:szCs w:val="28"/>
        </w:rPr>
        <w:t xml:space="preserve">- </w:t>
      </w:r>
      <w:r w:rsidRPr="00BB3FAC">
        <w:rPr>
          <w:rFonts w:ascii="Times New Roman" w:hAnsi="Times New Roman" w:cs="Times New Roman"/>
          <w:i/>
          <w:sz w:val="28"/>
          <w:szCs w:val="28"/>
        </w:rPr>
        <w:t>география</w:t>
      </w:r>
      <w:r w:rsidRPr="00BB3FAC">
        <w:rPr>
          <w:rFonts w:ascii="Times New Roman" w:hAnsi="Times New Roman" w:cs="Times New Roman"/>
          <w:sz w:val="28"/>
          <w:szCs w:val="28"/>
        </w:rPr>
        <w:t>, используется для более полного изучения основных тем и разделов курса: овладение нормами правильного отношения к природе, использование полученных знаний применительно к существующей экологической обстановке, воспитание экологической культуры, а так же чувства ответственности перед природой;</w:t>
      </w:r>
    </w:p>
    <w:p w:rsidR="00BB3FAC" w:rsidRPr="00BB3FAC" w:rsidRDefault="00BB3FAC" w:rsidP="00BB3FAC">
      <w:pPr>
        <w:rPr>
          <w:rFonts w:ascii="Times New Roman" w:hAnsi="Times New Roman" w:cs="Times New Roman"/>
          <w:sz w:val="28"/>
          <w:szCs w:val="28"/>
        </w:rPr>
      </w:pPr>
      <w:r w:rsidRPr="00BB3FAC">
        <w:rPr>
          <w:rFonts w:ascii="Times New Roman" w:hAnsi="Times New Roman" w:cs="Times New Roman"/>
          <w:sz w:val="28"/>
          <w:szCs w:val="28"/>
        </w:rPr>
        <w:t xml:space="preserve">- </w:t>
      </w:r>
      <w:r w:rsidRPr="00BB3FAC">
        <w:rPr>
          <w:rFonts w:ascii="Times New Roman" w:hAnsi="Times New Roman" w:cs="Times New Roman"/>
          <w:i/>
          <w:sz w:val="28"/>
          <w:szCs w:val="28"/>
        </w:rPr>
        <w:t>Основы православной культуры</w:t>
      </w:r>
      <w:r w:rsidRPr="00BB3FAC">
        <w:rPr>
          <w:rFonts w:ascii="Times New Roman" w:hAnsi="Times New Roman" w:cs="Times New Roman"/>
          <w:sz w:val="28"/>
          <w:szCs w:val="28"/>
        </w:rPr>
        <w:t>, с целью развития у кадет мотивации к освоению православной культуры; приобщения кадет к христианским ценностям; развития у кадет  мотивации к познанию  духовных законов в отношениях к другому и самому себе; профилактики асоциального поведения и налаживание дружественной атмосферы в кадетском коллективе;</w:t>
      </w:r>
    </w:p>
    <w:p w:rsidR="00E67948" w:rsidRPr="00BB3FAC" w:rsidRDefault="00BB3FAC" w:rsidP="00BB3FAC">
      <w:pPr>
        <w:rPr>
          <w:rFonts w:ascii="Times New Roman" w:hAnsi="Times New Roman" w:cs="Times New Roman"/>
          <w:sz w:val="28"/>
          <w:szCs w:val="28"/>
        </w:rPr>
      </w:pPr>
      <w:r w:rsidRPr="00BB3FAC">
        <w:rPr>
          <w:rFonts w:ascii="Times New Roman" w:hAnsi="Times New Roman" w:cs="Times New Roman"/>
          <w:sz w:val="28"/>
          <w:szCs w:val="28"/>
        </w:rPr>
        <w:lastRenderedPageBreak/>
        <w:t>-</w:t>
      </w:r>
      <w:r w:rsidRPr="00BB3FAC">
        <w:rPr>
          <w:rFonts w:ascii="Times New Roman" w:hAnsi="Times New Roman" w:cs="Times New Roman"/>
          <w:bCs/>
          <w:sz w:val="28"/>
          <w:szCs w:val="28"/>
        </w:rPr>
        <w:t xml:space="preserve"> </w:t>
      </w:r>
      <w:r w:rsidRPr="00BB3FAC">
        <w:rPr>
          <w:rFonts w:ascii="Times New Roman" w:hAnsi="Times New Roman" w:cs="Times New Roman"/>
          <w:bCs/>
          <w:i/>
          <w:sz w:val="28"/>
          <w:szCs w:val="28"/>
        </w:rPr>
        <w:t>родной язык</w:t>
      </w:r>
      <w:r w:rsidRPr="00BB3FAC">
        <w:rPr>
          <w:rFonts w:ascii="Times New Roman" w:hAnsi="Times New Roman" w:cs="Times New Roman"/>
          <w:sz w:val="28"/>
          <w:szCs w:val="28"/>
        </w:rPr>
        <w:t xml:space="preserve"> </w:t>
      </w:r>
      <w:r w:rsidRPr="00BB3FAC">
        <w:rPr>
          <w:rFonts w:ascii="Times New Roman" w:hAnsi="Times New Roman" w:cs="Times New Roman"/>
          <w:bCs/>
          <w:i/>
          <w:sz w:val="28"/>
          <w:szCs w:val="28"/>
        </w:rPr>
        <w:t>русский, русская родная</w:t>
      </w:r>
      <w:r w:rsidRPr="00BB3FAC">
        <w:rPr>
          <w:rFonts w:ascii="Times New Roman" w:hAnsi="Times New Roman" w:cs="Times New Roman"/>
          <w:sz w:val="28"/>
          <w:szCs w:val="28"/>
        </w:rPr>
        <w:t xml:space="preserve"> </w:t>
      </w:r>
      <w:r w:rsidRPr="00BB3FAC">
        <w:rPr>
          <w:rFonts w:ascii="Times New Roman" w:hAnsi="Times New Roman" w:cs="Times New Roman"/>
          <w:bCs/>
          <w:i/>
          <w:sz w:val="28"/>
          <w:szCs w:val="28"/>
        </w:rPr>
        <w:t>русская литература</w:t>
      </w:r>
      <w:r w:rsidRPr="00BB3FAC">
        <w:rPr>
          <w:rFonts w:ascii="Times New Roman" w:hAnsi="Times New Roman" w:cs="Times New Roman"/>
          <w:bCs/>
          <w:sz w:val="28"/>
          <w:szCs w:val="28"/>
        </w:rPr>
        <w:t xml:space="preserve">, для реализации права на свободный выбор изучаемого родного языка </w:t>
      </w:r>
      <w:r w:rsidRPr="00BB3FAC">
        <w:rPr>
          <w:rFonts w:ascii="Times New Roman" w:hAnsi="Times New Roman" w:cs="Times New Roman"/>
          <w:sz w:val="28"/>
          <w:szCs w:val="28"/>
        </w:rPr>
        <w:t xml:space="preserve">из числа языков народов Российской Федерации, </w:t>
      </w:r>
      <w:r w:rsidRPr="00BB3FAC">
        <w:rPr>
          <w:rFonts w:ascii="Times New Roman" w:hAnsi="Times New Roman" w:cs="Times New Roman"/>
          <w:bCs/>
          <w:sz w:val="28"/>
          <w:szCs w:val="28"/>
        </w:rPr>
        <w:t xml:space="preserve">включая русский язык как родной язык. </w:t>
      </w:r>
    </w:p>
    <w:p w:rsidR="0088525E" w:rsidRPr="002B17F0" w:rsidRDefault="0088525E" w:rsidP="005F0D19">
      <w:pPr>
        <w:jc w:val="center"/>
        <w:rPr>
          <w:rFonts w:ascii="Times New Roman" w:hAnsi="Times New Roman" w:cs="Times New Roman"/>
          <w:b/>
          <w:i/>
          <w:sz w:val="28"/>
          <w:szCs w:val="28"/>
        </w:rPr>
      </w:pPr>
      <w:r w:rsidRPr="002B17F0">
        <w:rPr>
          <w:rFonts w:ascii="Times New Roman" w:hAnsi="Times New Roman" w:cs="Times New Roman"/>
          <w:b/>
          <w:i/>
          <w:sz w:val="28"/>
          <w:szCs w:val="28"/>
        </w:rPr>
        <w:t>7 классы</w:t>
      </w:r>
    </w:p>
    <w:p w:rsidR="00BB3FAC" w:rsidRPr="00BB3FAC" w:rsidRDefault="00BB3FAC" w:rsidP="00BB3FAC">
      <w:pPr>
        <w:spacing w:after="0" w:line="240" w:lineRule="auto"/>
        <w:jc w:val="both"/>
        <w:rPr>
          <w:rFonts w:ascii="Times New Roman" w:eastAsia="Times New Roman" w:hAnsi="Times New Roman" w:cs="Times New Roman"/>
          <w:sz w:val="28"/>
          <w:szCs w:val="28"/>
        </w:rPr>
      </w:pPr>
      <w:r w:rsidRPr="00BB3FAC">
        <w:rPr>
          <w:rFonts w:ascii="Times New Roman" w:eastAsia="Times New Roman" w:hAnsi="Times New Roman" w:cs="Times New Roman"/>
          <w:sz w:val="28"/>
          <w:szCs w:val="28"/>
        </w:rPr>
        <w:t>-</w:t>
      </w:r>
      <w:r w:rsidRPr="00BB3FAC">
        <w:rPr>
          <w:rFonts w:ascii="Times New Roman" w:eastAsia="Times New Roman" w:hAnsi="Times New Roman" w:cs="Times New Roman"/>
          <w:bCs/>
          <w:sz w:val="28"/>
          <w:szCs w:val="28"/>
        </w:rPr>
        <w:t xml:space="preserve"> </w:t>
      </w:r>
      <w:r w:rsidRPr="00BB3FAC">
        <w:rPr>
          <w:rFonts w:ascii="Times New Roman" w:eastAsia="Times New Roman" w:hAnsi="Times New Roman" w:cs="Times New Roman"/>
          <w:bCs/>
          <w:i/>
          <w:sz w:val="28"/>
          <w:szCs w:val="28"/>
        </w:rPr>
        <w:t>родной</w:t>
      </w:r>
      <w:r w:rsidRPr="00BB3FAC">
        <w:rPr>
          <w:rFonts w:ascii="Times New Roman" w:eastAsia="Times New Roman" w:hAnsi="Times New Roman" w:cs="Times New Roman"/>
          <w:sz w:val="24"/>
          <w:szCs w:val="24"/>
        </w:rPr>
        <w:t xml:space="preserve"> </w:t>
      </w:r>
      <w:r w:rsidRPr="00BB3FAC">
        <w:rPr>
          <w:rFonts w:ascii="Times New Roman" w:eastAsia="Times New Roman" w:hAnsi="Times New Roman" w:cs="Times New Roman"/>
          <w:bCs/>
          <w:i/>
          <w:sz w:val="28"/>
          <w:szCs w:val="28"/>
        </w:rPr>
        <w:t>русский язык, родная</w:t>
      </w:r>
      <w:r w:rsidRPr="00BB3FAC">
        <w:rPr>
          <w:rFonts w:ascii="Times New Roman" w:eastAsia="Times New Roman" w:hAnsi="Times New Roman" w:cs="Times New Roman"/>
          <w:sz w:val="24"/>
          <w:szCs w:val="24"/>
        </w:rPr>
        <w:t xml:space="preserve"> </w:t>
      </w:r>
      <w:r w:rsidRPr="00BB3FAC">
        <w:rPr>
          <w:rFonts w:ascii="Times New Roman" w:eastAsia="Times New Roman" w:hAnsi="Times New Roman" w:cs="Times New Roman"/>
          <w:bCs/>
          <w:i/>
          <w:sz w:val="28"/>
          <w:szCs w:val="28"/>
        </w:rPr>
        <w:t>русская литература</w:t>
      </w:r>
      <w:r w:rsidRPr="00BB3FAC">
        <w:rPr>
          <w:rFonts w:ascii="Times New Roman" w:eastAsia="Times New Roman" w:hAnsi="Times New Roman" w:cs="Times New Roman"/>
          <w:bCs/>
          <w:sz w:val="28"/>
          <w:szCs w:val="28"/>
        </w:rPr>
        <w:t xml:space="preserve">, для реализации права на свободный выбор изучаемого родного языка </w:t>
      </w:r>
      <w:r w:rsidRPr="00BB3FAC">
        <w:rPr>
          <w:rFonts w:ascii="Times New Roman" w:eastAsia="Times New Roman" w:hAnsi="Times New Roman" w:cs="Times New Roman"/>
          <w:sz w:val="28"/>
          <w:szCs w:val="28"/>
        </w:rPr>
        <w:t xml:space="preserve">из числа языков народов Российской Федерации, </w:t>
      </w:r>
      <w:r w:rsidRPr="00BB3FAC">
        <w:rPr>
          <w:rFonts w:ascii="Times New Roman" w:eastAsia="Times New Roman" w:hAnsi="Times New Roman" w:cs="Times New Roman"/>
          <w:bCs/>
          <w:sz w:val="28"/>
          <w:szCs w:val="28"/>
        </w:rPr>
        <w:t xml:space="preserve">включая русский язык как родной язык; </w:t>
      </w:r>
    </w:p>
    <w:p w:rsidR="00BB3FAC" w:rsidRPr="00BB3FAC" w:rsidRDefault="00BB3FAC" w:rsidP="00BB3FAC">
      <w:pPr>
        <w:spacing w:after="0" w:line="240" w:lineRule="auto"/>
        <w:rPr>
          <w:rFonts w:ascii="Times New Roman" w:eastAsia="Times New Roman" w:hAnsi="Times New Roman" w:cs="Times New Roman"/>
          <w:sz w:val="28"/>
          <w:szCs w:val="28"/>
        </w:rPr>
      </w:pPr>
      <w:r w:rsidRPr="00BB3FAC">
        <w:rPr>
          <w:rFonts w:ascii="Times New Roman" w:eastAsia="Times New Roman" w:hAnsi="Times New Roman" w:cs="Times New Roman"/>
          <w:sz w:val="28"/>
          <w:szCs w:val="28"/>
        </w:rPr>
        <w:t>-</w:t>
      </w:r>
      <w:r w:rsidRPr="00BB3FAC">
        <w:rPr>
          <w:rFonts w:ascii="Times New Roman" w:eastAsia="Times New Roman" w:hAnsi="Times New Roman" w:cs="Times New Roman"/>
          <w:i/>
          <w:sz w:val="28"/>
          <w:szCs w:val="28"/>
        </w:rPr>
        <w:t>алгебра</w:t>
      </w:r>
      <w:r w:rsidRPr="00BB3FAC">
        <w:rPr>
          <w:rFonts w:ascii="Times New Roman" w:eastAsia="Times New Roman" w:hAnsi="Times New Roman" w:cs="Times New Roman"/>
          <w:sz w:val="28"/>
          <w:szCs w:val="28"/>
        </w:rPr>
        <w:t>, для углубленного изучения  учебного материала;</w:t>
      </w:r>
    </w:p>
    <w:p w:rsidR="00BB3FAC" w:rsidRPr="00BB3FAC" w:rsidRDefault="00BB3FAC" w:rsidP="00BB3FAC">
      <w:pPr>
        <w:spacing w:after="0" w:line="240" w:lineRule="auto"/>
        <w:jc w:val="both"/>
        <w:rPr>
          <w:rFonts w:ascii="Times New Roman" w:eastAsia="Times New Roman" w:hAnsi="Times New Roman" w:cs="Times New Roman"/>
          <w:sz w:val="28"/>
          <w:szCs w:val="28"/>
        </w:rPr>
      </w:pPr>
      <w:r w:rsidRPr="00BB3FAC">
        <w:rPr>
          <w:rFonts w:ascii="Times New Roman" w:eastAsia="Times New Roman" w:hAnsi="Times New Roman" w:cs="Times New Roman"/>
          <w:sz w:val="28"/>
          <w:szCs w:val="28"/>
        </w:rPr>
        <w:t xml:space="preserve">- </w:t>
      </w:r>
      <w:r w:rsidRPr="00BB3FAC">
        <w:rPr>
          <w:rFonts w:ascii="Times New Roman" w:eastAsia="Times New Roman" w:hAnsi="Times New Roman" w:cs="Times New Roman"/>
          <w:i/>
          <w:sz w:val="28"/>
          <w:szCs w:val="28"/>
        </w:rPr>
        <w:t>Основы православной культуры</w:t>
      </w:r>
      <w:r w:rsidRPr="00BB3FAC">
        <w:rPr>
          <w:rFonts w:ascii="Times New Roman" w:eastAsia="Times New Roman" w:hAnsi="Times New Roman" w:cs="Times New Roman"/>
          <w:sz w:val="28"/>
          <w:szCs w:val="28"/>
        </w:rPr>
        <w:t>, с целью развития у кадет мотивации к освоению православной культуры; приобщения кадет к христианским ценностям; развития у кадет  мотивации к познанию  духовных законов в отношениях к другому и самому себе; профилактики асоциального поведения и налаживание дружественной атмосферы в кадетском коллективе;</w:t>
      </w:r>
    </w:p>
    <w:p w:rsidR="00BB3FAC" w:rsidRPr="00BB3FAC" w:rsidRDefault="00BB3FAC" w:rsidP="00BB3FAC">
      <w:pPr>
        <w:spacing w:after="0" w:line="240" w:lineRule="auto"/>
        <w:jc w:val="both"/>
        <w:rPr>
          <w:rFonts w:ascii="Times New Roman" w:eastAsia="Times New Roman" w:hAnsi="Times New Roman" w:cs="Times New Roman"/>
          <w:sz w:val="28"/>
          <w:szCs w:val="28"/>
        </w:rPr>
      </w:pPr>
      <w:r w:rsidRPr="00BB3FAC">
        <w:rPr>
          <w:rFonts w:ascii="Times New Roman" w:eastAsia="Times New Roman" w:hAnsi="Times New Roman" w:cs="Times New Roman"/>
          <w:sz w:val="28"/>
          <w:szCs w:val="28"/>
        </w:rPr>
        <w:t>-</w:t>
      </w:r>
      <w:r w:rsidRPr="00BB3FAC">
        <w:rPr>
          <w:rFonts w:ascii="Times New Roman" w:eastAsia="Times New Roman" w:hAnsi="Times New Roman" w:cs="Times New Roman"/>
          <w:i/>
          <w:sz w:val="28"/>
          <w:szCs w:val="28"/>
        </w:rPr>
        <w:t>биология</w:t>
      </w:r>
      <w:r w:rsidRPr="00BB3FAC">
        <w:rPr>
          <w:rFonts w:ascii="Times New Roman" w:eastAsia="Times New Roman" w:hAnsi="Times New Roman" w:cs="Times New Roman"/>
          <w:sz w:val="28"/>
          <w:szCs w:val="28"/>
        </w:rPr>
        <w:t>, для обеспечения фундаментального усвоения основного учебного материала, формирования предметных и межпредметных компетенций  кадет, удовлетворения познавательных  и практикоориетированных  интересов.</w:t>
      </w:r>
    </w:p>
    <w:p w:rsidR="00BB3FAC" w:rsidRDefault="00BB3FAC" w:rsidP="0088525E">
      <w:pPr>
        <w:jc w:val="center"/>
        <w:rPr>
          <w:rFonts w:ascii="Times New Roman" w:hAnsi="Times New Roman" w:cs="Times New Roman"/>
          <w:sz w:val="28"/>
          <w:szCs w:val="28"/>
        </w:rPr>
      </w:pPr>
    </w:p>
    <w:p w:rsidR="0088525E" w:rsidRPr="002B17F0" w:rsidRDefault="0088525E" w:rsidP="0088525E">
      <w:pPr>
        <w:jc w:val="center"/>
        <w:rPr>
          <w:rFonts w:ascii="Times New Roman" w:hAnsi="Times New Roman" w:cs="Times New Roman"/>
          <w:b/>
          <w:i/>
          <w:sz w:val="28"/>
          <w:szCs w:val="28"/>
        </w:rPr>
      </w:pPr>
      <w:r w:rsidRPr="002B17F0">
        <w:rPr>
          <w:rFonts w:ascii="Times New Roman" w:hAnsi="Times New Roman" w:cs="Times New Roman"/>
          <w:b/>
          <w:i/>
          <w:sz w:val="28"/>
          <w:szCs w:val="28"/>
        </w:rPr>
        <w:t>8 классы</w:t>
      </w:r>
    </w:p>
    <w:p w:rsidR="00BB3FAC" w:rsidRPr="00BB3FAC" w:rsidRDefault="00BB3FAC" w:rsidP="00BB3FAC">
      <w:pPr>
        <w:spacing w:after="0" w:line="240" w:lineRule="auto"/>
        <w:jc w:val="both"/>
        <w:rPr>
          <w:rFonts w:ascii="Times New Roman" w:eastAsia="Times New Roman" w:hAnsi="Times New Roman" w:cs="Times New Roman"/>
          <w:sz w:val="28"/>
          <w:szCs w:val="28"/>
        </w:rPr>
      </w:pPr>
      <w:r w:rsidRPr="00BB3FAC">
        <w:rPr>
          <w:rFonts w:ascii="Times New Roman" w:eastAsia="Times New Roman" w:hAnsi="Times New Roman" w:cs="Times New Roman"/>
          <w:sz w:val="28"/>
          <w:szCs w:val="28"/>
        </w:rPr>
        <w:t>-</w:t>
      </w:r>
      <w:r w:rsidRPr="00BB3FAC">
        <w:rPr>
          <w:rFonts w:ascii="Times New Roman" w:eastAsia="Times New Roman" w:hAnsi="Times New Roman" w:cs="Times New Roman"/>
          <w:bCs/>
          <w:sz w:val="28"/>
          <w:szCs w:val="28"/>
        </w:rPr>
        <w:t xml:space="preserve"> </w:t>
      </w:r>
      <w:r w:rsidRPr="00BB3FAC">
        <w:rPr>
          <w:rFonts w:ascii="Times New Roman" w:eastAsia="Times New Roman" w:hAnsi="Times New Roman" w:cs="Times New Roman"/>
          <w:bCs/>
          <w:i/>
          <w:sz w:val="28"/>
          <w:szCs w:val="28"/>
        </w:rPr>
        <w:t>родной язык</w:t>
      </w:r>
      <w:r w:rsidRPr="00BB3FAC">
        <w:rPr>
          <w:rFonts w:ascii="Times New Roman" w:eastAsia="Times New Roman" w:hAnsi="Times New Roman" w:cs="Times New Roman"/>
          <w:sz w:val="24"/>
          <w:szCs w:val="24"/>
        </w:rPr>
        <w:t xml:space="preserve"> </w:t>
      </w:r>
      <w:r w:rsidRPr="00BB3FAC">
        <w:rPr>
          <w:rFonts w:ascii="Times New Roman" w:eastAsia="Times New Roman" w:hAnsi="Times New Roman" w:cs="Times New Roman"/>
          <w:bCs/>
          <w:i/>
          <w:sz w:val="28"/>
          <w:szCs w:val="28"/>
        </w:rPr>
        <w:t>русский, родная русская литература</w:t>
      </w:r>
      <w:r w:rsidRPr="00BB3FAC">
        <w:rPr>
          <w:rFonts w:ascii="Times New Roman" w:eastAsia="Times New Roman" w:hAnsi="Times New Roman" w:cs="Times New Roman"/>
          <w:bCs/>
          <w:sz w:val="28"/>
          <w:szCs w:val="28"/>
        </w:rPr>
        <w:t xml:space="preserve">, для реализации права на свободный выбор изучаемого родного языка </w:t>
      </w:r>
      <w:r w:rsidRPr="00BB3FAC">
        <w:rPr>
          <w:rFonts w:ascii="Times New Roman" w:eastAsia="Times New Roman" w:hAnsi="Times New Roman" w:cs="Times New Roman"/>
          <w:sz w:val="28"/>
          <w:szCs w:val="28"/>
        </w:rPr>
        <w:t xml:space="preserve">из числа языков народов Российской Федерации, </w:t>
      </w:r>
      <w:r w:rsidRPr="00BB3FAC">
        <w:rPr>
          <w:rFonts w:ascii="Times New Roman" w:eastAsia="Times New Roman" w:hAnsi="Times New Roman" w:cs="Times New Roman"/>
          <w:bCs/>
          <w:sz w:val="28"/>
          <w:szCs w:val="28"/>
        </w:rPr>
        <w:t xml:space="preserve">включая русский язык как родной язык; </w:t>
      </w:r>
    </w:p>
    <w:p w:rsidR="00BB3FAC" w:rsidRPr="00BB3FAC" w:rsidRDefault="00BB3FAC" w:rsidP="00BB3FAC">
      <w:pPr>
        <w:spacing w:after="0" w:line="240" w:lineRule="auto"/>
        <w:rPr>
          <w:rFonts w:ascii="Times New Roman" w:eastAsia="Times New Roman" w:hAnsi="Times New Roman" w:cs="Times New Roman"/>
          <w:sz w:val="28"/>
          <w:szCs w:val="28"/>
        </w:rPr>
      </w:pPr>
      <w:r w:rsidRPr="00BB3FAC">
        <w:rPr>
          <w:rFonts w:ascii="Times New Roman" w:eastAsia="Times New Roman" w:hAnsi="Times New Roman" w:cs="Times New Roman"/>
          <w:sz w:val="28"/>
          <w:szCs w:val="28"/>
        </w:rPr>
        <w:t>-</w:t>
      </w:r>
      <w:r w:rsidRPr="00BB3FAC">
        <w:rPr>
          <w:rFonts w:ascii="Times New Roman" w:eastAsia="Times New Roman" w:hAnsi="Times New Roman" w:cs="Times New Roman"/>
          <w:i/>
          <w:sz w:val="28"/>
          <w:szCs w:val="28"/>
        </w:rPr>
        <w:t>алгебра</w:t>
      </w:r>
      <w:r w:rsidRPr="00BB3FAC">
        <w:rPr>
          <w:rFonts w:ascii="Times New Roman" w:eastAsia="Times New Roman" w:hAnsi="Times New Roman" w:cs="Times New Roman"/>
          <w:sz w:val="28"/>
          <w:szCs w:val="28"/>
        </w:rPr>
        <w:t>, для углубленного изучения  учебного материала;</w:t>
      </w:r>
    </w:p>
    <w:p w:rsidR="00BB3FAC" w:rsidRPr="00BB3FAC" w:rsidRDefault="00BB3FAC" w:rsidP="00BB3FAC">
      <w:pPr>
        <w:spacing w:after="0" w:line="240" w:lineRule="auto"/>
        <w:rPr>
          <w:rFonts w:ascii="Times New Roman" w:eastAsia="Times New Roman" w:hAnsi="Times New Roman" w:cs="Times New Roman"/>
          <w:sz w:val="28"/>
          <w:szCs w:val="28"/>
        </w:rPr>
      </w:pPr>
    </w:p>
    <w:p w:rsidR="00BB3FAC" w:rsidRPr="00BB3FAC" w:rsidRDefault="00BB3FAC" w:rsidP="00BB3FAC">
      <w:pPr>
        <w:spacing w:after="0" w:line="240" w:lineRule="auto"/>
        <w:jc w:val="center"/>
        <w:rPr>
          <w:rFonts w:ascii="Times New Roman" w:eastAsia="Times New Roman" w:hAnsi="Times New Roman" w:cs="Times New Roman"/>
          <w:b/>
          <w:i/>
          <w:sz w:val="28"/>
          <w:szCs w:val="28"/>
        </w:rPr>
      </w:pPr>
      <w:r w:rsidRPr="00BB3FAC">
        <w:rPr>
          <w:rFonts w:ascii="Times New Roman" w:eastAsia="Times New Roman" w:hAnsi="Times New Roman" w:cs="Times New Roman"/>
          <w:b/>
          <w:i/>
          <w:sz w:val="28"/>
          <w:szCs w:val="28"/>
        </w:rPr>
        <w:t>9 классы</w:t>
      </w:r>
    </w:p>
    <w:p w:rsidR="00BB3FAC" w:rsidRPr="00BB3FAC" w:rsidRDefault="00BB3FAC" w:rsidP="00BB3FAC">
      <w:pPr>
        <w:spacing w:after="0" w:line="240" w:lineRule="auto"/>
        <w:jc w:val="both"/>
        <w:rPr>
          <w:rFonts w:ascii="Times New Roman" w:eastAsia="Times New Roman" w:hAnsi="Times New Roman" w:cs="Times New Roman"/>
          <w:bCs/>
          <w:sz w:val="28"/>
          <w:szCs w:val="28"/>
        </w:rPr>
      </w:pPr>
      <w:r w:rsidRPr="00BB3FAC">
        <w:rPr>
          <w:rFonts w:ascii="Times New Roman" w:eastAsia="Times New Roman" w:hAnsi="Times New Roman" w:cs="Times New Roman"/>
          <w:sz w:val="28"/>
          <w:szCs w:val="28"/>
        </w:rPr>
        <w:t>-</w:t>
      </w:r>
      <w:r w:rsidRPr="00BB3FAC">
        <w:rPr>
          <w:rFonts w:ascii="Times New Roman" w:eastAsia="Times New Roman" w:hAnsi="Times New Roman" w:cs="Times New Roman"/>
          <w:bCs/>
          <w:sz w:val="28"/>
          <w:szCs w:val="28"/>
        </w:rPr>
        <w:t xml:space="preserve"> </w:t>
      </w:r>
      <w:r w:rsidRPr="00BB3FAC">
        <w:rPr>
          <w:rFonts w:ascii="Times New Roman" w:eastAsia="Times New Roman" w:hAnsi="Times New Roman" w:cs="Times New Roman"/>
          <w:bCs/>
          <w:i/>
          <w:sz w:val="28"/>
          <w:szCs w:val="28"/>
        </w:rPr>
        <w:t>родной</w:t>
      </w:r>
      <w:r w:rsidRPr="00BB3FAC">
        <w:rPr>
          <w:rFonts w:ascii="Times New Roman" w:eastAsia="Times New Roman" w:hAnsi="Times New Roman" w:cs="Times New Roman"/>
          <w:sz w:val="24"/>
          <w:szCs w:val="24"/>
        </w:rPr>
        <w:t xml:space="preserve"> </w:t>
      </w:r>
      <w:r w:rsidRPr="00BB3FAC">
        <w:rPr>
          <w:rFonts w:ascii="Times New Roman" w:eastAsia="Times New Roman" w:hAnsi="Times New Roman" w:cs="Times New Roman"/>
          <w:bCs/>
          <w:i/>
          <w:sz w:val="28"/>
          <w:szCs w:val="28"/>
        </w:rPr>
        <w:t>русский язык, родная русская литература</w:t>
      </w:r>
      <w:r w:rsidRPr="00BB3FAC">
        <w:rPr>
          <w:rFonts w:ascii="Times New Roman" w:eastAsia="Times New Roman" w:hAnsi="Times New Roman" w:cs="Times New Roman"/>
          <w:bCs/>
          <w:sz w:val="28"/>
          <w:szCs w:val="28"/>
        </w:rPr>
        <w:t xml:space="preserve">, для реализации права на свободный выбор изучаемого родного языка </w:t>
      </w:r>
      <w:r w:rsidRPr="00BB3FAC">
        <w:rPr>
          <w:rFonts w:ascii="Times New Roman" w:eastAsia="Times New Roman" w:hAnsi="Times New Roman" w:cs="Times New Roman"/>
          <w:sz w:val="28"/>
          <w:szCs w:val="28"/>
        </w:rPr>
        <w:t xml:space="preserve">из числа языков народов Российской Федерации, </w:t>
      </w:r>
      <w:r w:rsidRPr="00BB3FAC">
        <w:rPr>
          <w:rFonts w:ascii="Times New Roman" w:eastAsia="Times New Roman" w:hAnsi="Times New Roman" w:cs="Times New Roman"/>
          <w:bCs/>
          <w:sz w:val="28"/>
          <w:szCs w:val="28"/>
        </w:rPr>
        <w:t xml:space="preserve">включая русский язык как родной язык. </w:t>
      </w:r>
    </w:p>
    <w:p w:rsidR="00BB3FAC" w:rsidRPr="00BB3FAC" w:rsidRDefault="00BB3FAC" w:rsidP="00BB3FAC">
      <w:pPr>
        <w:spacing w:after="0" w:line="240" w:lineRule="auto"/>
        <w:rPr>
          <w:rFonts w:ascii="Times New Roman" w:eastAsia="Times New Roman" w:hAnsi="Times New Roman" w:cs="Times New Roman"/>
          <w:sz w:val="28"/>
          <w:szCs w:val="28"/>
        </w:rPr>
      </w:pPr>
      <w:r w:rsidRPr="00BB3FAC">
        <w:rPr>
          <w:rFonts w:ascii="Times New Roman" w:eastAsia="Times New Roman" w:hAnsi="Times New Roman" w:cs="Times New Roman"/>
          <w:bCs/>
          <w:sz w:val="28"/>
          <w:szCs w:val="28"/>
        </w:rPr>
        <w:t>-</w:t>
      </w:r>
      <w:r w:rsidRPr="00BB3FAC">
        <w:rPr>
          <w:rFonts w:ascii="Times New Roman" w:eastAsia="Times New Roman" w:hAnsi="Times New Roman" w:cs="Times New Roman"/>
          <w:bCs/>
          <w:i/>
          <w:sz w:val="28"/>
          <w:szCs w:val="28"/>
        </w:rPr>
        <w:t>алгебра</w:t>
      </w:r>
      <w:r w:rsidRPr="00BB3FAC">
        <w:rPr>
          <w:rFonts w:ascii="Times New Roman" w:eastAsia="Times New Roman" w:hAnsi="Times New Roman" w:cs="Times New Roman"/>
          <w:bCs/>
          <w:sz w:val="28"/>
          <w:szCs w:val="28"/>
        </w:rPr>
        <w:t xml:space="preserve">, </w:t>
      </w:r>
      <w:r w:rsidRPr="00BB3FAC">
        <w:rPr>
          <w:rFonts w:ascii="Times New Roman" w:eastAsia="Times New Roman" w:hAnsi="Times New Roman" w:cs="Times New Roman"/>
          <w:sz w:val="28"/>
          <w:szCs w:val="28"/>
        </w:rPr>
        <w:t xml:space="preserve">для расширения базового содержания учебного материала, в связи подготовкой к ГИА. </w:t>
      </w:r>
    </w:p>
    <w:p w:rsidR="00BB3FAC" w:rsidRPr="00BB3FAC" w:rsidRDefault="00BB3FAC" w:rsidP="00BB3FAC">
      <w:pPr>
        <w:spacing w:after="0" w:line="240" w:lineRule="auto"/>
        <w:jc w:val="both"/>
        <w:rPr>
          <w:rFonts w:ascii="Times New Roman" w:eastAsia="Times New Roman" w:hAnsi="Times New Roman" w:cs="Times New Roman"/>
          <w:sz w:val="28"/>
          <w:szCs w:val="28"/>
        </w:rPr>
      </w:pPr>
      <w:r w:rsidRPr="00BB3FAC">
        <w:rPr>
          <w:rFonts w:ascii="Times New Roman" w:eastAsia="Times New Roman" w:hAnsi="Times New Roman" w:cs="Times New Roman"/>
          <w:i/>
          <w:sz w:val="28"/>
          <w:szCs w:val="28"/>
        </w:rPr>
        <w:t>-обществознание</w:t>
      </w:r>
      <w:r w:rsidRPr="00BB3FAC">
        <w:rPr>
          <w:rFonts w:ascii="Times New Roman" w:eastAsia="Times New Roman" w:hAnsi="Times New Roman" w:cs="Times New Roman"/>
          <w:sz w:val="28"/>
          <w:szCs w:val="28"/>
        </w:rPr>
        <w:t>, для обеспечения фундаментального усвоения основного учебного материала, формирования предметных и межпредметных компетенций  кадет, удовлетворения познавательных  и практикоориетированных  интересов.</w:t>
      </w:r>
    </w:p>
    <w:p w:rsidR="00265DBB" w:rsidRDefault="00265DBB" w:rsidP="0088525E">
      <w:pPr>
        <w:jc w:val="both"/>
        <w:rPr>
          <w:rFonts w:ascii="Times New Roman" w:hAnsi="Times New Roman" w:cs="Times New Roman"/>
          <w:b/>
          <w:sz w:val="28"/>
          <w:szCs w:val="28"/>
        </w:rPr>
      </w:pPr>
    </w:p>
    <w:p w:rsidR="0088525E" w:rsidRPr="002B17F0" w:rsidRDefault="0088525E" w:rsidP="0088525E">
      <w:pPr>
        <w:jc w:val="both"/>
        <w:rPr>
          <w:rFonts w:ascii="Times New Roman" w:hAnsi="Times New Roman" w:cs="Times New Roman"/>
          <w:b/>
          <w:sz w:val="28"/>
          <w:szCs w:val="28"/>
        </w:rPr>
      </w:pPr>
      <w:r w:rsidRPr="002B17F0">
        <w:rPr>
          <w:rFonts w:ascii="Times New Roman" w:hAnsi="Times New Roman" w:cs="Times New Roman"/>
          <w:b/>
          <w:sz w:val="28"/>
          <w:szCs w:val="28"/>
        </w:rPr>
        <w:t xml:space="preserve">Программно-методическое обеспечение к учебному плану </w:t>
      </w:r>
    </w:p>
    <w:p w:rsidR="0088525E" w:rsidRPr="00EA0BBD" w:rsidRDefault="0088525E" w:rsidP="00EA0BBD">
      <w:pPr>
        <w:jc w:val="both"/>
        <w:rPr>
          <w:rFonts w:ascii="Times New Roman" w:hAnsi="Times New Roman" w:cs="Times New Roman"/>
          <w:sz w:val="28"/>
          <w:szCs w:val="28"/>
        </w:rPr>
      </w:pPr>
      <w:r w:rsidRPr="002B17F0">
        <w:rPr>
          <w:rFonts w:ascii="Times New Roman" w:hAnsi="Times New Roman" w:cs="Times New Roman"/>
          <w:sz w:val="28"/>
          <w:szCs w:val="28"/>
        </w:rPr>
        <w:t>Программно-методическое обеспечение к учебному плану образовательного учреждения включает полные выходные данные учебных программ, учебников, учебных пособий, используемых в образовательном процессе по уровням и предметным областям.</w:t>
      </w:r>
      <w:r w:rsidRPr="002B17F0">
        <w:rPr>
          <w:rFonts w:ascii="Times New Roman" w:hAnsi="Times New Roman" w:cs="Times New Roman"/>
          <w:b/>
          <w:bCs/>
          <w:sz w:val="20"/>
        </w:rPr>
        <w:tab/>
      </w:r>
      <w:r w:rsidRPr="002B17F0">
        <w:rPr>
          <w:rFonts w:ascii="Times New Roman" w:hAnsi="Times New Roman" w:cs="Times New Roman"/>
          <w:b/>
          <w:bCs/>
          <w:sz w:val="20"/>
        </w:rPr>
        <w:tab/>
        <w:t xml:space="preserve">                                                                            </w:t>
      </w:r>
      <w:r w:rsidRPr="002B17F0">
        <w:rPr>
          <w:rFonts w:ascii="Times New Roman" w:hAnsi="Times New Roman" w:cs="Times New Roman"/>
          <w:b/>
          <w:bCs/>
          <w:sz w:val="20"/>
        </w:rPr>
        <w:tab/>
        <w:t xml:space="preserve">                                                                                                                         </w:t>
      </w:r>
    </w:p>
    <w:p w:rsidR="0088525E" w:rsidRPr="00F7318A" w:rsidRDefault="0088525E" w:rsidP="0088525E">
      <w:pPr>
        <w:ind w:firstLine="708"/>
        <w:jc w:val="center"/>
        <w:sectPr w:rsidR="0088525E" w:rsidRPr="00F7318A" w:rsidSect="0088525E">
          <w:footerReference w:type="default" r:id="rId10"/>
          <w:pgSz w:w="11906" w:h="16838"/>
          <w:pgMar w:top="567" w:right="567" w:bottom="709" w:left="851" w:header="709" w:footer="709" w:gutter="0"/>
          <w:cols w:space="708"/>
          <w:docGrid w:linePitch="360"/>
        </w:sectPr>
      </w:pPr>
    </w:p>
    <w:p w:rsidR="00BB3FAC" w:rsidRPr="00BB3FAC" w:rsidRDefault="00BB3FAC" w:rsidP="00BB3FAC">
      <w:pPr>
        <w:spacing w:after="0" w:line="240" w:lineRule="auto"/>
        <w:ind w:firstLine="708"/>
        <w:jc w:val="center"/>
        <w:rPr>
          <w:rFonts w:ascii="Times New Roman" w:eastAsia="Times New Roman" w:hAnsi="Times New Roman" w:cs="Times New Roman"/>
        </w:rPr>
      </w:pPr>
      <w:r w:rsidRPr="00BB3FAC">
        <w:rPr>
          <w:rFonts w:ascii="Times New Roman" w:eastAsia="Times New Roman" w:hAnsi="Times New Roman" w:cs="Times New Roman"/>
        </w:rPr>
        <w:lastRenderedPageBreak/>
        <w:t xml:space="preserve">Недельный учебный план ГБОУ РО «ОККК»   на уровне основного общего образования в рамках федерального государственного образовательного стандарта основного общего образования  (6-дневная учебная неделя) на </w:t>
      </w:r>
      <w:r w:rsidRPr="00BB3FAC">
        <w:rPr>
          <w:rFonts w:ascii="Times New Roman" w:eastAsia="Times New Roman" w:hAnsi="Times New Roman" w:cs="Times New Roman"/>
          <w:b/>
          <w:color w:val="000000"/>
        </w:rPr>
        <w:t>2022-2023</w:t>
      </w:r>
      <w:r w:rsidRPr="00BB3FAC">
        <w:rPr>
          <w:rFonts w:ascii="Times New Roman" w:eastAsia="Times New Roman" w:hAnsi="Times New Roman" w:cs="Times New Roman"/>
        </w:rPr>
        <w:t xml:space="preserve">  учебный год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701"/>
        <w:gridCol w:w="1417"/>
        <w:gridCol w:w="1358"/>
        <w:gridCol w:w="1258"/>
        <w:gridCol w:w="1258"/>
        <w:gridCol w:w="1258"/>
        <w:gridCol w:w="1530"/>
        <w:gridCol w:w="1418"/>
      </w:tblGrid>
      <w:tr w:rsidR="00BB3FAC" w:rsidRPr="00BB3FAC" w:rsidTr="00EE5855">
        <w:trPr>
          <w:trHeight w:val="375"/>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rPr>
                <w:rFonts w:ascii="Times New Roman" w:eastAsia="Times New Roman" w:hAnsi="Times New Roman" w:cs="Times New Roman"/>
                <w:bCs/>
                <w:sz w:val="16"/>
                <w:szCs w:val="16"/>
              </w:rPr>
            </w:pPr>
            <w:r w:rsidRPr="00BB3FAC">
              <w:rPr>
                <w:rFonts w:ascii="Times New Roman" w:eastAsia="Times New Roman" w:hAnsi="Times New Roman" w:cs="Times New Roman"/>
                <w:bCs/>
                <w:sz w:val="16"/>
                <w:szCs w:val="16"/>
              </w:rPr>
              <w:t>Предметные области</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rPr>
                <w:rFonts w:ascii="Times New Roman" w:eastAsia="Times New Roman" w:hAnsi="Times New Roman" w:cs="Times New Roman"/>
                <w:bCs/>
                <w:sz w:val="16"/>
                <w:szCs w:val="16"/>
              </w:rPr>
            </w:pPr>
            <w:r w:rsidRPr="00BB3FAC">
              <w:rPr>
                <w:rFonts w:ascii="Times New Roman" w:eastAsia="Times New Roman" w:hAnsi="Times New Roman" w:cs="Times New Roman"/>
                <w:bCs/>
                <w:sz w:val="16"/>
                <w:szCs w:val="16"/>
              </w:rPr>
              <w:t xml:space="preserve">Учебные предметы </w:t>
            </w:r>
          </w:p>
          <w:p w:rsidR="00BB3FAC" w:rsidRPr="00BB3FAC" w:rsidRDefault="00BB3FAC" w:rsidP="00BB3FAC">
            <w:pPr>
              <w:spacing w:after="0" w:line="240" w:lineRule="auto"/>
              <w:jc w:val="right"/>
              <w:rPr>
                <w:rFonts w:ascii="Times New Roman" w:eastAsia="Times New Roman" w:hAnsi="Times New Roman" w:cs="Times New Roman"/>
                <w:sz w:val="16"/>
                <w:szCs w:val="16"/>
              </w:rPr>
            </w:pPr>
            <w:r w:rsidRPr="00BB3FAC">
              <w:rPr>
                <w:rFonts w:ascii="Times New Roman" w:eastAsia="Times New Roman" w:hAnsi="Times New Roman" w:cs="Times New Roman"/>
                <w:sz w:val="16"/>
                <w:szCs w:val="16"/>
              </w:rPr>
              <w:t xml:space="preserve">                                  Классы</w:t>
            </w:r>
          </w:p>
        </w:tc>
        <w:tc>
          <w:tcPr>
            <w:tcW w:w="11198" w:type="dxa"/>
            <w:gridSpan w:val="8"/>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16"/>
                <w:szCs w:val="16"/>
              </w:rPr>
            </w:pPr>
            <w:r w:rsidRPr="00BB3FAC">
              <w:rPr>
                <w:rFonts w:ascii="Times New Roman" w:eastAsia="Times New Roman" w:hAnsi="Times New Roman" w:cs="Times New Roman"/>
                <w:bCs/>
                <w:sz w:val="16"/>
                <w:szCs w:val="16"/>
              </w:rPr>
              <w:t>Количество часов в неделю</w:t>
            </w:r>
          </w:p>
        </w:tc>
      </w:tr>
      <w:tr w:rsidR="00BB3FAC" w:rsidRPr="00BB3FAC" w:rsidTr="00EE5855">
        <w:trPr>
          <w:trHeight w:val="37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spacing w:after="0" w:line="240" w:lineRule="auto"/>
              <w:rPr>
                <w:rFonts w:ascii="Times New Roman" w:eastAsia="Times New Roman" w:hAnsi="Times New Roman" w:cs="Times New Roman"/>
                <w:bCs/>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spacing w:after="0" w:line="240" w:lineRule="auto"/>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16"/>
                <w:szCs w:val="16"/>
              </w:rPr>
            </w:pPr>
            <w:r w:rsidRPr="00BB3FAC">
              <w:rPr>
                <w:rFonts w:ascii="Times New Roman" w:eastAsia="Times New Roman" w:hAnsi="Times New Roman" w:cs="Times New Roman"/>
                <w:bCs/>
                <w:sz w:val="16"/>
                <w:szCs w:val="16"/>
              </w:rPr>
              <w:t>6 класс</w:t>
            </w:r>
          </w:p>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16"/>
                <w:szCs w:val="16"/>
              </w:rPr>
            </w:pPr>
            <w:r w:rsidRPr="00BB3FAC">
              <w:rPr>
                <w:rFonts w:ascii="Times New Roman" w:eastAsia="Times New Roman" w:hAnsi="Times New Roman" w:cs="Times New Roman"/>
                <w:bCs/>
                <w:sz w:val="16"/>
                <w:szCs w:val="16"/>
              </w:rPr>
              <w:t>(а,б)</w:t>
            </w:r>
          </w:p>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16"/>
                <w:szCs w:val="16"/>
              </w:rPr>
            </w:pPr>
            <w:r w:rsidRPr="00BB3FAC">
              <w:rPr>
                <w:rFonts w:ascii="Times New Roman" w:eastAsia="Times New Roman" w:hAnsi="Times New Roman" w:cs="Times New Roman"/>
                <w:b/>
                <w:bCs/>
                <w:sz w:val="16"/>
                <w:szCs w:val="16"/>
              </w:rPr>
              <w:t>с углубленным изучением математики</w:t>
            </w:r>
            <w:r w:rsidRPr="00BB3FAC">
              <w:rPr>
                <w:rFonts w:ascii="Times New Roman" w:eastAsia="Times New Roman" w:hAnsi="Times New Roman" w:cs="Times New Roman"/>
                <w:bCs/>
                <w:sz w:val="16"/>
                <w:szCs w:val="16"/>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16"/>
                <w:szCs w:val="16"/>
              </w:rPr>
            </w:pPr>
            <w:r w:rsidRPr="00BB3FAC">
              <w:rPr>
                <w:rFonts w:ascii="Times New Roman" w:eastAsia="Times New Roman" w:hAnsi="Times New Roman" w:cs="Times New Roman"/>
                <w:bCs/>
                <w:i/>
                <w:sz w:val="16"/>
                <w:szCs w:val="16"/>
              </w:rPr>
              <w:t>Часть, формируемая участниками образовательных отношений</w:t>
            </w:r>
          </w:p>
        </w:tc>
        <w:tc>
          <w:tcPr>
            <w:tcW w:w="1358"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spacing w:after="0" w:line="240" w:lineRule="auto"/>
              <w:jc w:val="center"/>
              <w:rPr>
                <w:rFonts w:ascii="Times New Roman" w:eastAsia="Times New Roman" w:hAnsi="Times New Roman" w:cs="Times New Roman"/>
                <w:bCs/>
                <w:sz w:val="16"/>
                <w:szCs w:val="16"/>
              </w:rPr>
            </w:pPr>
            <w:r w:rsidRPr="00BB3FAC">
              <w:rPr>
                <w:rFonts w:ascii="Times New Roman" w:eastAsia="Times New Roman" w:hAnsi="Times New Roman" w:cs="Times New Roman"/>
                <w:bCs/>
                <w:sz w:val="16"/>
                <w:szCs w:val="16"/>
              </w:rPr>
              <w:t xml:space="preserve">7 класс </w:t>
            </w:r>
          </w:p>
          <w:p w:rsidR="00BB3FAC" w:rsidRPr="00BB3FAC" w:rsidRDefault="00BB3FAC" w:rsidP="00BB3FAC">
            <w:pPr>
              <w:spacing w:after="0" w:line="240" w:lineRule="auto"/>
              <w:jc w:val="center"/>
              <w:rPr>
                <w:rFonts w:ascii="Times New Roman" w:eastAsia="Times New Roman" w:hAnsi="Times New Roman" w:cs="Times New Roman"/>
                <w:bCs/>
                <w:sz w:val="16"/>
                <w:szCs w:val="16"/>
              </w:rPr>
            </w:pPr>
            <w:r w:rsidRPr="00BB3FAC">
              <w:rPr>
                <w:rFonts w:ascii="Times New Roman" w:eastAsia="Times New Roman" w:hAnsi="Times New Roman" w:cs="Times New Roman"/>
                <w:bCs/>
                <w:sz w:val="16"/>
                <w:szCs w:val="16"/>
              </w:rPr>
              <w:t>(а,б)</w:t>
            </w:r>
          </w:p>
          <w:p w:rsidR="00BB3FAC" w:rsidRPr="00BB3FAC" w:rsidRDefault="00BB3FAC" w:rsidP="00BB3FAC">
            <w:pPr>
              <w:spacing w:after="0" w:line="240" w:lineRule="auto"/>
              <w:jc w:val="center"/>
              <w:rPr>
                <w:rFonts w:ascii="Times New Roman" w:eastAsia="Times New Roman" w:hAnsi="Times New Roman" w:cs="Times New Roman"/>
                <w:bCs/>
                <w:sz w:val="16"/>
                <w:szCs w:val="16"/>
              </w:rPr>
            </w:pPr>
            <w:r w:rsidRPr="00BB3FAC">
              <w:rPr>
                <w:rFonts w:ascii="Times New Roman" w:eastAsia="Times New Roman" w:hAnsi="Times New Roman" w:cs="Times New Roman"/>
                <w:b/>
                <w:bCs/>
                <w:sz w:val="16"/>
                <w:szCs w:val="16"/>
              </w:rPr>
              <w:t>с углубленным изучением математики</w:t>
            </w:r>
          </w:p>
        </w:tc>
        <w:tc>
          <w:tcPr>
            <w:tcW w:w="1258"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spacing w:after="0" w:line="240" w:lineRule="auto"/>
              <w:jc w:val="center"/>
              <w:rPr>
                <w:rFonts w:ascii="Times New Roman" w:eastAsia="Times New Roman" w:hAnsi="Times New Roman" w:cs="Times New Roman"/>
                <w:bCs/>
                <w:sz w:val="16"/>
                <w:szCs w:val="16"/>
              </w:rPr>
            </w:pPr>
            <w:r w:rsidRPr="00BB3FAC">
              <w:rPr>
                <w:rFonts w:ascii="Times New Roman" w:eastAsia="Times New Roman" w:hAnsi="Times New Roman" w:cs="Times New Roman"/>
                <w:bCs/>
                <w:i/>
                <w:sz w:val="16"/>
                <w:szCs w:val="16"/>
              </w:rPr>
              <w:t>Часть, формируемая участниками образовательных отношений</w:t>
            </w:r>
          </w:p>
        </w:tc>
        <w:tc>
          <w:tcPr>
            <w:tcW w:w="1258"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spacing w:after="0" w:line="240" w:lineRule="auto"/>
              <w:jc w:val="center"/>
              <w:rPr>
                <w:rFonts w:ascii="Times New Roman" w:eastAsia="Times New Roman" w:hAnsi="Times New Roman" w:cs="Times New Roman"/>
                <w:bCs/>
                <w:sz w:val="16"/>
                <w:szCs w:val="16"/>
              </w:rPr>
            </w:pPr>
            <w:r w:rsidRPr="00BB3FAC">
              <w:rPr>
                <w:rFonts w:ascii="Times New Roman" w:eastAsia="Times New Roman" w:hAnsi="Times New Roman" w:cs="Times New Roman"/>
                <w:bCs/>
                <w:sz w:val="16"/>
                <w:szCs w:val="16"/>
              </w:rPr>
              <w:t xml:space="preserve">8 класс </w:t>
            </w:r>
          </w:p>
          <w:p w:rsidR="00BB3FAC" w:rsidRPr="00BB3FAC" w:rsidRDefault="00BB3FAC" w:rsidP="00BB3FAC">
            <w:pPr>
              <w:spacing w:after="0" w:line="240" w:lineRule="auto"/>
              <w:jc w:val="center"/>
              <w:rPr>
                <w:rFonts w:ascii="Times New Roman" w:eastAsia="Times New Roman" w:hAnsi="Times New Roman" w:cs="Times New Roman"/>
                <w:bCs/>
                <w:sz w:val="16"/>
                <w:szCs w:val="16"/>
              </w:rPr>
            </w:pPr>
            <w:r w:rsidRPr="00BB3FAC">
              <w:rPr>
                <w:rFonts w:ascii="Times New Roman" w:eastAsia="Times New Roman" w:hAnsi="Times New Roman" w:cs="Times New Roman"/>
                <w:bCs/>
                <w:sz w:val="16"/>
                <w:szCs w:val="16"/>
              </w:rPr>
              <w:t>(а,б)</w:t>
            </w:r>
          </w:p>
          <w:p w:rsidR="00BB3FAC" w:rsidRPr="00BB3FAC" w:rsidRDefault="00BB3FAC" w:rsidP="00BB3FAC">
            <w:pPr>
              <w:spacing w:after="0" w:line="240" w:lineRule="auto"/>
              <w:jc w:val="center"/>
              <w:rPr>
                <w:rFonts w:ascii="Times New Roman" w:eastAsia="Times New Roman" w:hAnsi="Times New Roman" w:cs="Times New Roman"/>
                <w:bCs/>
                <w:sz w:val="16"/>
                <w:szCs w:val="16"/>
              </w:rPr>
            </w:pPr>
            <w:r w:rsidRPr="00BB3FAC">
              <w:rPr>
                <w:rFonts w:ascii="Times New Roman" w:eastAsia="Times New Roman" w:hAnsi="Times New Roman" w:cs="Times New Roman"/>
                <w:b/>
                <w:bCs/>
                <w:sz w:val="16"/>
                <w:szCs w:val="16"/>
              </w:rPr>
              <w:t>с углубленным изучением математики</w:t>
            </w:r>
          </w:p>
        </w:tc>
        <w:tc>
          <w:tcPr>
            <w:tcW w:w="1258"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spacing w:after="0" w:line="240" w:lineRule="auto"/>
              <w:jc w:val="center"/>
              <w:rPr>
                <w:rFonts w:ascii="Times New Roman" w:eastAsia="Times New Roman" w:hAnsi="Times New Roman" w:cs="Times New Roman"/>
                <w:bCs/>
                <w:sz w:val="16"/>
                <w:szCs w:val="16"/>
              </w:rPr>
            </w:pPr>
            <w:r w:rsidRPr="00BB3FAC">
              <w:rPr>
                <w:rFonts w:ascii="Times New Roman" w:eastAsia="Times New Roman" w:hAnsi="Times New Roman" w:cs="Times New Roman"/>
                <w:bCs/>
                <w:i/>
                <w:sz w:val="16"/>
                <w:szCs w:val="16"/>
              </w:rPr>
              <w:t>Часть, формируемая участниками образовательных отношений</w:t>
            </w:r>
          </w:p>
        </w:tc>
        <w:tc>
          <w:tcPr>
            <w:tcW w:w="1530"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spacing w:after="0" w:line="240" w:lineRule="auto"/>
              <w:jc w:val="center"/>
              <w:rPr>
                <w:rFonts w:ascii="Times New Roman" w:eastAsia="Times New Roman" w:hAnsi="Times New Roman" w:cs="Times New Roman"/>
                <w:bCs/>
                <w:i/>
                <w:sz w:val="16"/>
                <w:szCs w:val="16"/>
              </w:rPr>
            </w:pPr>
            <w:r w:rsidRPr="00BB3FAC">
              <w:rPr>
                <w:rFonts w:ascii="Times New Roman" w:eastAsia="Times New Roman" w:hAnsi="Times New Roman" w:cs="Times New Roman"/>
                <w:bCs/>
                <w:i/>
                <w:sz w:val="16"/>
                <w:szCs w:val="16"/>
              </w:rPr>
              <w:t>9 класс</w:t>
            </w:r>
          </w:p>
          <w:p w:rsidR="00BB3FAC" w:rsidRPr="00BB3FAC" w:rsidRDefault="00BB3FAC" w:rsidP="00BB3FAC">
            <w:pPr>
              <w:spacing w:after="0" w:line="240" w:lineRule="auto"/>
              <w:jc w:val="center"/>
              <w:rPr>
                <w:rFonts w:ascii="Times New Roman" w:eastAsia="Times New Roman" w:hAnsi="Times New Roman" w:cs="Times New Roman"/>
                <w:bCs/>
                <w:i/>
                <w:sz w:val="16"/>
                <w:szCs w:val="16"/>
              </w:rPr>
            </w:pPr>
            <w:r w:rsidRPr="00BB3FAC">
              <w:rPr>
                <w:rFonts w:ascii="Times New Roman" w:eastAsia="Times New Roman" w:hAnsi="Times New Roman" w:cs="Times New Roman"/>
                <w:bCs/>
                <w:i/>
                <w:sz w:val="16"/>
                <w:szCs w:val="16"/>
              </w:rPr>
              <w:t>(а,б)</w:t>
            </w:r>
          </w:p>
          <w:p w:rsidR="00BB3FAC" w:rsidRPr="00BB3FAC" w:rsidRDefault="00BB3FAC" w:rsidP="00BB3FAC">
            <w:pPr>
              <w:spacing w:after="0" w:line="240" w:lineRule="auto"/>
              <w:jc w:val="center"/>
              <w:rPr>
                <w:rFonts w:ascii="Times New Roman" w:eastAsia="Times New Roman" w:hAnsi="Times New Roman" w:cs="Times New Roman"/>
                <w:bCs/>
                <w:i/>
                <w:sz w:val="16"/>
                <w:szCs w:val="16"/>
              </w:rPr>
            </w:pPr>
            <w:r w:rsidRPr="00BB3FAC">
              <w:rPr>
                <w:rFonts w:ascii="Times New Roman" w:eastAsia="Times New Roman" w:hAnsi="Times New Roman" w:cs="Times New Roman"/>
                <w:b/>
                <w:bCs/>
                <w:sz w:val="16"/>
                <w:szCs w:val="16"/>
              </w:rPr>
              <w:t>с углубленным изучением математики</w:t>
            </w:r>
          </w:p>
        </w:tc>
        <w:tc>
          <w:tcPr>
            <w:tcW w:w="1418"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spacing w:after="0" w:line="240" w:lineRule="auto"/>
              <w:jc w:val="center"/>
              <w:rPr>
                <w:rFonts w:ascii="Times New Roman" w:eastAsia="Times New Roman" w:hAnsi="Times New Roman" w:cs="Times New Roman"/>
                <w:bCs/>
                <w:sz w:val="16"/>
                <w:szCs w:val="16"/>
              </w:rPr>
            </w:pPr>
            <w:r w:rsidRPr="00BB3FAC">
              <w:rPr>
                <w:rFonts w:ascii="Times New Roman" w:eastAsia="Times New Roman" w:hAnsi="Times New Roman" w:cs="Times New Roman"/>
                <w:bCs/>
                <w:i/>
                <w:sz w:val="16"/>
                <w:szCs w:val="16"/>
              </w:rPr>
              <w:t>Часть, формируемая участниками образовательных отношений</w:t>
            </w:r>
          </w:p>
        </w:tc>
      </w:tr>
      <w:tr w:rsidR="00BB3FAC" w:rsidRPr="00BB3FAC" w:rsidTr="00EE5855">
        <w:trPr>
          <w:trHeight w:val="375"/>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Русский язык и литература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Русский язык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6</w:t>
            </w:r>
          </w:p>
        </w:tc>
        <w:tc>
          <w:tcPr>
            <w:tcW w:w="1417" w:type="dxa"/>
            <w:tcBorders>
              <w:top w:val="single" w:sz="4" w:space="0" w:color="auto"/>
              <w:left w:val="single" w:sz="4" w:space="0" w:color="auto"/>
              <w:bottom w:val="single" w:sz="4" w:space="0" w:color="auto"/>
              <w:right w:val="single" w:sz="4" w:space="0" w:color="auto"/>
            </w:tcBorders>
            <w:vAlign w:val="center"/>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4</w:t>
            </w:r>
          </w:p>
        </w:tc>
        <w:tc>
          <w:tcPr>
            <w:tcW w:w="125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spacing w:after="0" w:line="240" w:lineRule="auto"/>
              <w:jc w:val="center"/>
              <w:rPr>
                <w:rFonts w:ascii="Times New Roman" w:eastAsia="Times New Roman" w:hAnsi="Times New Roman"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spacing w:after="0" w:line="240" w:lineRule="auto"/>
              <w:jc w:val="center"/>
              <w:rPr>
                <w:rFonts w:ascii="Times New Roman" w:eastAsia="Times New Roman" w:hAnsi="Times New Roman" w:cs="Times New Roman"/>
                <w:sz w:val="20"/>
                <w:szCs w:val="20"/>
              </w:rPr>
            </w:pPr>
            <w:r w:rsidRPr="00BB3FAC">
              <w:rPr>
                <w:rFonts w:ascii="Times New Roman" w:eastAsia="Times New Roman" w:hAnsi="Times New Roman" w:cs="Times New Roman"/>
                <w:sz w:val="20"/>
                <w:szCs w:val="20"/>
              </w:rPr>
              <w:t>3</w:t>
            </w:r>
          </w:p>
        </w:tc>
        <w:tc>
          <w:tcPr>
            <w:tcW w:w="125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spacing w:after="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spacing w:after="0" w:line="240" w:lineRule="auto"/>
              <w:jc w:val="center"/>
              <w:rPr>
                <w:rFonts w:ascii="Times New Roman" w:eastAsia="Times New Roman" w:hAnsi="Times New Roman" w:cs="Times New Roman"/>
                <w:sz w:val="20"/>
                <w:szCs w:val="20"/>
              </w:rPr>
            </w:pPr>
            <w:r w:rsidRPr="00BB3FAC">
              <w:rPr>
                <w:rFonts w:ascii="Times New Roman" w:eastAsia="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spacing w:after="0" w:line="240" w:lineRule="auto"/>
              <w:jc w:val="center"/>
              <w:rPr>
                <w:rFonts w:ascii="Times New Roman" w:eastAsia="Times New Roman" w:hAnsi="Times New Roman" w:cs="Times New Roman"/>
                <w:sz w:val="20"/>
                <w:szCs w:val="20"/>
              </w:rPr>
            </w:pPr>
          </w:p>
        </w:tc>
      </w:tr>
      <w:tr w:rsidR="00BB3FAC" w:rsidRPr="00BB3FAC" w:rsidTr="00EE5855">
        <w:trPr>
          <w:trHeight w:val="37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spacing w:after="0" w:line="240" w:lineRule="auto"/>
              <w:rPr>
                <w:rFonts w:ascii="Times New Roman" w:eastAsia="Times New Roman" w:hAnsi="Times New Roman" w:cs="Times New Roman"/>
                <w:bCs/>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Литература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2</w:t>
            </w:r>
          </w:p>
        </w:tc>
        <w:tc>
          <w:tcPr>
            <w:tcW w:w="125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spacing w:after="0" w:line="240" w:lineRule="auto"/>
              <w:jc w:val="center"/>
              <w:rPr>
                <w:rFonts w:ascii="Times New Roman" w:eastAsia="Times New Roman" w:hAnsi="Times New Roman"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spacing w:after="0" w:line="240" w:lineRule="auto"/>
              <w:jc w:val="center"/>
              <w:rPr>
                <w:rFonts w:ascii="Times New Roman" w:eastAsia="Times New Roman" w:hAnsi="Times New Roman" w:cs="Times New Roman"/>
                <w:sz w:val="20"/>
                <w:szCs w:val="20"/>
              </w:rPr>
            </w:pPr>
            <w:r w:rsidRPr="00BB3FAC">
              <w:rPr>
                <w:rFonts w:ascii="Times New Roman" w:eastAsia="Times New Roman" w:hAnsi="Times New Roman" w:cs="Times New Roman"/>
                <w:sz w:val="20"/>
                <w:szCs w:val="20"/>
              </w:rPr>
              <w:t>2</w:t>
            </w:r>
          </w:p>
        </w:tc>
        <w:tc>
          <w:tcPr>
            <w:tcW w:w="125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spacing w:after="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spacing w:after="0" w:line="240" w:lineRule="auto"/>
              <w:jc w:val="center"/>
              <w:rPr>
                <w:rFonts w:ascii="Times New Roman" w:eastAsia="Times New Roman" w:hAnsi="Times New Roman" w:cs="Times New Roman"/>
                <w:sz w:val="20"/>
                <w:szCs w:val="20"/>
              </w:rPr>
            </w:pPr>
            <w:r w:rsidRPr="00BB3FAC">
              <w:rPr>
                <w:rFonts w:ascii="Times New Roman" w:eastAsia="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spacing w:after="0" w:line="240" w:lineRule="auto"/>
              <w:jc w:val="center"/>
              <w:rPr>
                <w:rFonts w:ascii="Times New Roman" w:eastAsia="Times New Roman" w:hAnsi="Times New Roman" w:cs="Times New Roman"/>
                <w:sz w:val="20"/>
                <w:szCs w:val="20"/>
              </w:rPr>
            </w:pPr>
          </w:p>
        </w:tc>
      </w:tr>
      <w:tr w:rsidR="00BB3FAC" w:rsidRPr="00BB3FAC" w:rsidTr="00EE5855">
        <w:trPr>
          <w:trHeight w:val="375"/>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Родной язык и родная литература</w:t>
            </w:r>
            <w:r w:rsidRPr="00BB3FAC">
              <w:rPr>
                <w:rFonts w:ascii="Times New Roman" w:eastAsia="Times New Roman" w:hAnsi="Times New Roman" w:cs="Times New Roman"/>
                <w:bCs/>
                <w:sz w:val="20"/>
                <w:szCs w:val="20"/>
                <w:vertAlign w:val="superscript"/>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Родной язык (русский)</w:t>
            </w:r>
          </w:p>
        </w:tc>
        <w:tc>
          <w:tcPr>
            <w:tcW w:w="1701" w:type="dxa"/>
            <w:tcBorders>
              <w:top w:val="single" w:sz="4" w:space="0" w:color="auto"/>
              <w:left w:val="single" w:sz="4" w:space="0" w:color="auto"/>
              <w:bottom w:val="single" w:sz="4" w:space="0" w:color="auto"/>
              <w:right w:val="single" w:sz="4" w:space="0" w:color="auto"/>
            </w:tcBorders>
            <w:vAlign w:val="center"/>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0,5</w:t>
            </w:r>
          </w:p>
        </w:tc>
        <w:tc>
          <w:tcPr>
            <w:tcW w:w="1358" w:type="dxa"/>
            <w:tcBorders>
              <w:top w:val="single" w:sz="4" w:space="0" w:color="auto"/>
              <w:left w:val="single" w:sz="4" w:space="0" w:color="auto"/>
              <w:bottom w:val="single" w:sz="4" w:space="0" w:color="auto"/>
              <w:right w:val="single" w:sz="4" w:space="0" w:color="auto"/>
            </w:tcBorders>
            <w:vAlign w:val="center"/>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0,5</w:t>
            </w:r>
          </w:p>
        </w:tc>
        <w:tc>
          <w:tcPr>
            <w:tcW w:w="125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spacing w:after="0" w:line="240" w:lineRule="auto"/>
              <w:jc w:val="center"/>
              <w:rPr>
                <w:rFonts w:ascii="Times New Roman" w:eastAsia="Times New Roman" w:hAnsi="Times New Roman"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0,5</w:t>
            </w:r>
          </w:p>
        </w:tc>
        <w:tc>
          <w:tcPr>
            <w:tcW w:w="1530"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spacing w:after="0" w:line="240" w:lineRule="auto"/>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spacing w:after="0" w:line="240" w:lineRule="auto"/>
              <w:jc w:val="center"/>
              <w:rPr>
                <w:rFonts w:ascii="Times New Roman" w:eastAsia="Times New Roman" w:hAnsi="Times New Roman" w:cs="Times New Roman"/>
                <w:sz w:val="20"/>
                <w:szCs w:val="20"/>
              </w:rPr>
            </w:pPr>
            <w:r w:rsidRPr="00BB3FAC">
              <w:rPr>
                <w:rFonts w:ascii="Times New Roman" w:eastAsia="Times New Roman" w:hAnsi="Times New Roman" w:cs="Times New Roman"/>
                <w:sz w:val="20"/>
                <w:szCs w:val="20"/>
              </w:rPr>
              <w:t>0,5</w:t>
            </w:r>
          </w:p>
        </w:tc>
      </w:tr>
      <w:tr w:rsidR="00BB3FAC" w:rsidRPr="00BB3FAC" w:rsidTr="00EE5855">
        <w:trPr>
          <w:trHeight w:val="37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spacing w:after="0" w:line="240" w:lineRule="auto"/>
              <w:rPr>
                <w:rFonts w:ascii="Times New Roman" w:eastAsia="Times New Roman" w:hAnsi="Times New Roman" w:cs="Times New Roman"/>
                <w:bCs/>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Родная литература (русская)</w:t>
            </w:r>
          </w:p>
        </w:tc>
        <w:tc>
          <w:tcPr>
            <w:tcW w:w="1701" w:type="dxa"/>
            <w:tcBorders>
              <w:top w:val="single" w:sz="4" w:space="0" w:color="auto"/>
              <w:left w:val="single" w:sz="4" w:space="0" w:color="auto"/>
              <w:bottom w:val="single" w:sz="4" w:space="0" w:color="auto"/>
              <w:right w:val="single" w:sz="4" w:space="0" w:color="auto"/>
            </w:tcBorders>
            <w:vAlign w:val="center"/>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0,5</w:t>
            </w:r>
          </w:p>
        </w:tc>
        <w:tc>
          <w:tcPr>
            <w:tcW w:w="1358" w:type="dxa"/>
            <w:tcBorders>
              <w:top w:val="single" w:sz="4" w:space="0" w:color="auto"/>
              <w:left w:val="single" w:sz="4" w:space="0" w:color="auto"/>
              <w:bottom w:val="single" w:sz="4" w:space="0" w:color="auto"/>
              <w:right w:val="single" w:sz="4" w:space="0" w:color="auto"/>
            </w:tcBorders>
            <w:vAlign w:val="center"/>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0,5</w:t>
            </w:r>
          </w:p>
        </w:tc>
        <w:tc>
          <w:tcPr>
            <w:tcW w:w="125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spacing w:after="0" w:line="240" w:lineRule="auto"/>
              <w:jc w:val="center"/>
              <w:rPr>
                <w:rFonts w:ascii="Times New Roman" w:eastAsia="Times New Roman" w:hAnsi="Times New Roman"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0,5</w:t>
            </w:r>
          </w:p>
        </w:tc>
        <w:tc>
          <w:tcPr>
            <w:tcW w:w="1530"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spacing w:after="0" w:line="240" w:lineRule="auto"/>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spacing w:after="0" w:line="240" w:lineRule="auto"/>
              <w:jc w:val="center"/>
              <w:rPr>
                <w:rFonts w:ascii="Times New Roman" w:eastAsia="Times New Roman" w:hAnsi="Times New Roman" w:cs="Times New Roman"/>
                <w:sz w:val="20"/>
                <w:szCs w:val="20"/>
              </w:rPr>
            </w:pPr>
            <w:r w:rsidRPr="00BB3FAC">
              <w:rPr>
                <w:rFonts w:ascii="Times New Roman" w:eastAsia="Times New Roman" w:hAnsi="Times New Roman" w:cs="Times New Roman"/>
                <w:sz w:val="20"/>
                <w:szCs w:val="20"/>
              </w:rPr>
              <w:t>0,5</w:t>
            </w:r>
          </w:p>
        </w:tc>
      </w:tr>
      <w:tr w:rsidR="00BB3FAC" w:rsidRPr="00BB3FAC" w:rsidTr="00EE5855">
        <w:trPr>
          <w:trHeight w:val="375"/>
        </w:trPr>
        <w:tc>
          <w:tcPr>
            <w:tcW w:w="1951" w:type="dxa"/>
            <w:tcBorders>
              <w:top w:val="single" w:sz="4" w:space="0" w:color="auto"/>
              <w:left w:val="single" w:sz="4" w:space="0" w:color="auto"/>
              <w:bottom w:val="single" w:sz="4" w:space="0" w:color="auto"/>
              <w:right w:val="single" w:sz="4" w:space="0" w:color="auto"/>
            </w:tcBorders>
            <w:vAlign w:val="bottom"/>
            <w:hideMark/>
          </w:tcPr>
          <w:p w:rsidR="00BB3FAC" w:rsidRPr="00BB3FAC" w:rsidRDefault="00BB3FAC" w:rsidP="00BB3FAC">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Иностранные языки</w:t>
            </w:r>
          </w:p>
        </w:tc>
        <w:tc>
          <w:tcPr>
            <w:tcW w:w="2552" w:type="dxa"/>
            <w:tcBorders>
              <w:top w:val="single" w:sz="4" w:space="0" w:color="auto"/>
              <w:left w:val="single" w:sz="4" w:space="0" w:color="auto"/>
              <w:bottom w:val="single" w:sz="4" w:space="0" w:color="auto"/>
              <w:right w:val="single" w:sz="4" w:space="0" w:color="auto"/>
            </w:tcBorders>
            <w:vAlign w:val="bottom"/>
            <w:hideMark/>
          </w:tcPr>
          <w:p w:rsidR="00BB3FAC" w:rsidRPr="00BB3FAC" w:rsidRDefault="00BB3FAC" w:rsidP="00BB3FAC">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Иностранный язык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3</w:t>
            </w:r>
          </w:p>
        </w:tc>
        <w:tc>
          <w:tcPr>
            <w:tcW w:w="125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spacing w:after="0" w:line="240" w:lineRule="auto"/>
              <w:jc w:val="center"/>
              <w:rPr>
                <w:rFonts w:ascii="Times New Roman" w:eastAsia="Times New Roman" w:hAnsi="Times New Roman"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spacing w:after="0" w:line="240" w:lineRule="auto"/>
              <w:jc w:val="center"/>
              <w:rPr>
                <w:rFonts w:ascii="Times New Roman" w:eastAsia="Times New Roman" w:hAnsi="Times New Roman" w:cs="Times New Roman"/>
                <w:sz w:val="20"/>
                <w:szCs w:val="20"/>
              </w:rPr>
            </w:pPr>
            <w:r w:rsidRPr="00BB3FAC">
              <w:rPr>
                <w:rFonts w:ascii="Times New Roman" w:eastAsia="Times New Roman" w:hAnsi="Times New Roman" w:cs="Times New Roman"/>
                <w:sz w:val="20"/>
                <w:szCs w:val="20"/>
              </w:rPr>
              <w:t>3</w:t>
            </w:r>
          </w:p>
        </w:tc>
        <w:tc>
          <w:tcPr>
            <w:tcW w:w="125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spacing w:after="0" w:line="24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spacing w:after="0" w:line="240" w:lineRule="auto"/>
              <w:jc w:val="center"/>
              <w:rPr>
                <w:rFonts w:ascii="Times New Roman" w:eastAsia="Times New Roman" w:hAnsi="Times New Roman" w:cs="Times New Roman"/>
                <w:sz w:val="20"/>
                <w:szCs w:val="20"/>
              </w:rPr>
            </w:pPr>
            <w:r w:rsidRPr="00BB3FAC">
              <w:rPr>
                <w:rFonts w:ascii="Times New Roman" w:eastAsia="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spacing w:after="0" w:line="240" w:lineRule="auto"/>
              <w:jc w:val="center"/>
              <w:rPr>
                <w:rFonts w:ascii="Times New Roman" w:eastAsia="Times New Roman" w:hAnsi="Times New Roman" w:cs="Times New Roman"/>
                <w:sz w:val="20"/>
                <w:szCs w:val="20"/>
              </w:rPr>
            </w:pPr>
          </w:p>
        </w:tc>
      </w:tr>
      <w:tr w:rsidR="00BB3FAC" w:rsidRPr="00BB3FAC" w:rsidTr="00EE5855">
        <w:trPr>
          <w:trHeight w:val="315"/>
        </w:trPr>
        <w:tc>
          <w:tcPr>
            <w:tcW w:w="1951" w:type="dxa"/>
            <w:vMerge w:val="restart"/>
            <w:tcBorders>
              <w:top w:val="single" w:sz="4" w:space="0" w:color="auto"/>
              <w:left w:val="single" w:sz="4" w:space="0" w:color="auto"/>
              <w:bottom w:val="single" w:sz="4" w:space="0" w:color="auto"/>
              <w:right w:val="single" w:sz="4" w:space="0" w:color="auto"/>
            </w:tcBorders>
            <w:vAlign w:val="bottom"/>
            <w:hideMark/>
          </w:tcPr>
          <w:p w:rsidR="00BB3FAC" w:rsidRPr="00BB3FAC" w:rsidRDefault="00BB3FAC" w:rsidP="00BB3FAC">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Математика и информатика</w:t>
            </w:r>
          </w:p>
        </w:tc>
        <w:tc>
          <w:tcPr>
            <w:tcW w:w="2552" w:type="dxa"/>
            <w:tcBorders>
              <w:top w:val="single" w:sz="4" w:space="0" w:color="auto"/>
              <w:left w:val="single" w:sz="4" w:space="0" w:color="auto"/>
              <w:bottom w:val="single" w:sz="4" w:space="0" w:color="auto"/>
              <w:right w:val="single" w:sz="4" w:space="0" w:color="auto"/>
            </w:tcBorders>
            <w:vAlign w:val="bottom"/>
            <w:hideMark/>
          </w:tcPr>
          <w:p w:rsidR="00BB3FAC" w:rsidRPr="00BB3FAC" w:rsidRDefault="00BB3FAC" w:rsidP="00BB3FAC">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 xml:space="preserve">Математика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w:t>
            </w:r>
          </w:p>
        </w:tc>
        <w:tc>
          <w:tcPr>
            <w:tcW w:w="1258" w:type="dxa"/>
            <w:tcBorders>
              <w:top w:val="single" w:sz="4" w:space="0" w:color="auto"/>
              <w:left w:val="single" w:sz="4" w:space="0" w:color="auto"/>
              <w:bottom w:val="single" w:sz="4" w:space="0" w:color="auto"/>
              <w:right w:val="single" w:sz="4" w:space="0" w:color="auto"/>
            </w:tcBorders>
            <w:vAlign w:val="center"/>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125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125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r>
      <w:tr w:rsidR="00BB3FAC" w:rsidRPr="00BB3FAC" w:rsidTr="00EE5855">
        <w:trPr>
          <w:trHeight w:val="33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spacing w:after="0" w:line="240" w:lineRule="auto"/>
              <w:rPr>
                <w:rFonts w:ascii="Times New Roman" w:eastAsia="Times New Roman" w:hAnsi="Times New Roman" w:cs="Times New Roman"/>
                <w:bCs/>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BB3FAC" w:rsidRPr="00BB3FAC" w:rsidRDefault="00BB3FAC" w:rsidP="00BB3FAC">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Алгебра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3</w:t>
            </w:r>
          </w:p>
        </w:tc>
        <w:tc>
          <w:tcPr>
            <w:tcW w:w="1258"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spacing w:after="0" w:line="360" w:lineRule="auto"/>
              <w:jc w:val="center"/>
              <w:rPr>
                <w:rFonts w:ascii="Times New Roman" w:eastAsia="Times New Roman" w:hAnsi="Times New Roman" w:cs="Times New Roman"/>
                <w:sz w:val="20"/>
                <w:szCs w:val="20"/>
              </w:rPr>
            </w:pPr>
            <w:r w:rsidRPr="00BB3FAC">
              <w:rPr>
                <w:rFonts w:ascii="Times New Roman" w:eastAsia="Times New Roman" w:hAnsi="Times New Roman" w:cs="Times New Roman"/>
                <w:sz w:val="20"/>
                <w:szCs w:val="20"/>
              </w:rPr>
              <w:t>2</w:t>
            </w:r>
          </w:p>
        </w:tc>
        <w:tc>
          <w:tcPr>
            <w:tcW w:w="1258"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spacing w:after="0" w:line="360" w:lineRule="auto"/>
              <w:jc w:val="center"/>
              <w:rPr>
                <w:rFonts w:ascii="Times New Roman" w:eastAsia="Times New Roman" w:hAnsi="Times New Roman" w:cs="Times New Roman"/>
                <w:sz w:val="20"/>
                <w:szCs w:val="20"/>
              </w:rPr>
            </w:pPr>
            <w:r w:rsidRPr="00BB3FAC">
              <w:rPr>
                <w:rFonts w:ascii="Times New Roman" w:eastAsia="Times New Roman" w:hAnsi="Times New Roman" w:cs="Times New Roman"/>
                <w:sz w:val="20"/>
                <w:szCs w:val="20"/>
              </w:rPr>
              <w:t>3</w:t>
            </w:r>
          </w:p>
        </w:tc>
        <w:tc>
          <w:tcPr>
            <w:tcW w:w="1258"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spacing w:after="0" w:line="360" w:lineRule="auto"/>
              <w:jc w:val="center"/>
              <w:rPr>
                <w:rFonts w:ascii="Times New Roman" w:eastAsia="Times New Roman" w:hAnsi="Times New Roman" w:cs="Times New Roman"/>
                <w:sz w:val="20"/>
                <w:szCs w:val="20"/>
              </w:rPr>
            </w:pPr>
            <w:r w:rsidRPr="00BB3FAC">
              <w:rPr>
                <w:rFonts w:ascii="Times New Roman" w:eastAsia="Times New Roman" w:hAnsi="Times New Roman" w:cs="Times New Roman"/>
                <w:sz w:val="20"/>
                <w:szCs w:val="20"/>
              </w:rPr>
              <w:t>2</w:t>
            </w:r>
          </w:p>
        </w:tc>
        <w:tc>
          <w:tcPr>
            <w:tcW w:w="1530"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spacing w:after="0" w:line="360" w:lineRule="auto"/>
              <w:jc w:val="center"/>
              <w:rPr>
                <w:rFonts w:ascii="Times New Roman" w:eastAsia="Times New Roman" w:hAnsi="Times New Roman" w:cs="Times New Roman"/>
                <w:sz w:val="20"/>
                <w:szCs w:val="20"/>
              </w:rPr>
            </w:pPr>
            <w:r w:rsidRPr="00BB3FAC">
              <w:rPr>
                <w:rFonts w:ascii="Times New Roman" w:eastAsia="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spacing w:after="0" w:line="360" w:lineRule="auto"/>
              <w:jc w:val="center"/>
              <w:rPr>
                <w:rFonts w:ascii="Times New Roman" w:eastAsia="Times New Roman" w:hAnsi="Times New Roman" w:cs="Times New Roman"/>
                <w:sz w:val="20"/>
                <w:szCs w:val="20"/>
              </w:rPr>
            </w:pPr>
            <w:r w:rsidRPr="00BB3FAC">
              <w:rPr>
                <w:rFonts w:ascii="Times New Roman" w:eastAsia="Times New Roman" w:hAnsi="Times New Roman" w:cs="Times New Roman"/>
                <w:sz w:val="20"/>
                <w:szCs w:val="20"/>
              </w:rPr>
              <w:t>1</w:t>
            </w:r>
          </w:p>
        </w:tc>
      </w:tr>
      <w:tr w:rsidR="00BB3FAC" w:rsidRPr="00BB3FAC" w:rsidTr="00EE5855">
        <w:trPr>
          <w:trHeight w:val="348"/>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spacing w:after="0" w:line="240" w:lineRule="auto"/>
              <w:rPr>
                <w:rFonts w:ascii="Times New Roman" w:eastAsia="Times New Roman" w:hAnsi="Times New Roman" w:cs="Times New Roman"/>
                <w:bCs/>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BB3FAC" w:rsidRPr="00BB3FAC" w:rsidRDefault="00BB3FAC" w:rsidP="00BB3FAC">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Геометрия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2</w:t>
            </w:r>
          </w:p>
        </w:tc>
        <w:tc>
          <w:tcPr>
            <w:tcW w:w="125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spacing w:after="0" w:line="360" w:lineRule="auto"/>
              <w:jc w:val="center"/>
              <w:rPr>
                <w:rFonts w:ascii="Times New Roman" w:eastAsia="Times New Roman" w:hAnsi="Times New Roman"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spacing w:after="0" w:line="360" w:lineRule="auto"/>
              <w:jc w:val="center"/>
              <w:rPr>
                <w:rFonts w:ascii="Times New Roman" w:eastAsia="Times New Roman" w:hAnsi="Times New Roman" w:cs="Times New Roman"/>
                <w:sz w:val="20"/>
                <w:szCs w:val="20"/>
              </w:rPr>
            </w:pPr>
            <w:r w:rsidRPr="00BB3FAC">
              <w:rPr>
                <w:rFonts w:ascii="Times New Roman" w:eastAsia="Times New Roman" w:hAnsi="Times New Roman" w:cs="Times New Roman"/>
                <w:sz w:val="20"/>
                <w:szCs w:val="20"/>
              </w:rPr>
              <w:t>2</w:t>
            </w:r>
          </w:p>
        </w:tc>
        <w:tc>
          <w:tcPr>
            <w:tcW w:w="125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spacing w:after="0" w:line="36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spacing w:after="0" w:line="360" w:lineRule="auto"/>
              <w:jc w:val="center"/>
              <w:rPr>
                <w:rFonts w:ascii="Times New Roman" w:eastAsia="Times New Roman" w:hAnsi="Times New Roman" w:cs="Times New Roman"/>
                <w:sz w:val="20"/>
                <w:szCs w:val="20"/>
              </w:rPr>
            </w:pPr>
            <w:r w:rsidRPr="00BB3FAC">
              <w:rPr>
                <w:rFonts w:ascii="Times New Roman" w:eastAsia="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spacing w:after="0" w:line="360" w:lineRule="auto"/>
              <w:jc w:val="center"/>
              <w:rPr>
                <w:rFonts w:ascii="Times New Roman" w:eastAsia="Times New Roman" w:hAnsi="Times New Roman" w:cs="Times New Roman"/>
                <w:sz w:val="20"/>
                <w:szCs w:val="20"/>
              </w:rPr>
            </w:pPr>
          </w:p>
        </w:tc>
      </w:tr>
      <w:tr w:rsidR="00BB3FAC" w:rsidRPr="00BB3FAC" w:rsidTr="00EE5855">
        <w:trPr>
          <w:trHeight w:val="22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spacing w:after="0" w:line="240" w:lineRule="auto"/>
              <w:rPr>
                <w:rFonts w:ascii="Times New Roman" w:eastAsia="Times New Roman" w:hAnsi="Times New Roman" w:cs="Times New Roman"/>
                <w:bCs/>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BB3FAC" w:rsidRPr="00BB3FAC" w:rsidRDefault="00BB3FAC" w:rsidP="00BB3FAC">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Информатика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1</w:t>
            </w:r>
          </w:p>
        </w:tc>
        <w:tc>
          <w:tcPr>
            <w:tcW w:w="125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spacing w:after="0" w:line="360" w:lineRule="auto"/>
              <w:jc w:val="center"/>
              <w:rPr>
                <w:rFonts w:ascii="Times New Roman" w:eastAsia="Times New Roman" w:hAnsi="Times New Roman"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spacing w:after="0" w:line="360" w:lineRule="auto"/>
              <w:jc w:val="center"/>
              <w:rPr>
                <w:rFonts w:ascii="Times New Roman" w:eastAsia="Times New Roman" w:hAnsi="Times New Roman" w:cs="Times New Roman"/>
                <w:sz w:val="20"/>
                <w:szCs w:val="20"/>
              </w:rPr>
            </w:pPr>
            <w:r w:rsidRPr="00BB3FAC">
              <w:rPr>
                <w:rFonts w:ascii="Times New Roman" w:eastAsia="Times New Roman" w:hAnsi="Times New Roman" w:cs="Times New Roman"/>
                <w:sz w:val="20"/>
                <w:szCs w:val="20"/>
              </w:rPr>
              <w:t>1</w:t>
            </w:r>
          </w:p>
        </w:tc>
        <w:tc>
          <w:tcPr>
            <w:tcW w:w="1258"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spacing w:after="0" w:line="36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spacing w:after="0" w:line="360" w:lineRule="auto"/>
              <w:jc w:val="center"/>
              <w:rPr>
                <w:rFonts w:ascii="Times New Roman" w:eastAsia="Times New Roman" w:hAnsi="Times New Roman" w:cs="Times New Roman"/>
                <w:sz w:val="20"/>
                <w:szCs w:val="20"/>
              </w:rPr>
            </w:pPr>
            <w:r w:rsidRPr="00BB3FAC">
              <w:rPr>
                <w:rFonts w:ascii="Times New Roman" w:eastAsia="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spacing w:after="0" w:line="360" w:lineRule="auto"/>
              <w:jc w:val="center"/>
              <w:rPr>
                <w:rFonts w:ascii="Times New Roman" w:eastAsia="Times New Roman" w:hAnsi="Times New Roman" w:cs="Times New Roman"/>
                <w:sz w:val="20"/>
                <w:szCs w:val="20"/>
              </w:rPr>
            </w:pPr>
          </w:p>
        </w:tc>
      </w:tr>
      <w:tr w:rsidR="00BB3FAC" w:rsidRPr="00BB3FAC" w:rsidTr="00EE5855">
        <w:trPr>
          <w:trHeight w:val="375"/>
        </w:trPr>
        <w:tc>
          <w:tcPr>
            <w:tcW w:w="1951" w:type="dxa"/>
            <w:vMerge w:val="restart"/>
            <w:tcBorders>
              <w:top w:val="single" w:sz="4" w:space="0" w:color="auto"/>
              <w:left w:val="single" w:sz="4" w:space="0" w:color="auto"/>
              <w:bottom w:val="single" w:sz="4" w:space="0" w:color="auto"/>
              <w:right w:val="single" w:sz="4" w:space="0" w:color="auto"/>
            </w:tcBorders>
            <w:vAlign w:val="bottom"/>
          </w:tcPr>
          <w:p w:rsidR="00BB3FAC" w:rsidRPr="00BB3FAC" w:rsidRDefault="00BB3FAC" w:rsidP="00BB3FAC">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 xml:space="preserve">Общественно-научные предметы </w:t>
            </w:r>
          </w:p>
          <w:p w:rsidR="00BB3FAC" w:rsidRPr="00BB3FAC" w:rsidRDefault="00BB3FAC" w:rsidP="00BB3FAC">
            <w:pPr>
              <w:tabs>
                <w:tab w:val="left" w:pos="4500"/>
                <w:tab w:val="left" w:pos="9180"/>
                <w:tab w:val="left" w:pos="9360"/>
              </w:tabs>
              <w:spacing w:after="0" w:line="240" w:lineRule="auto"/>
              <w:rPr>
                <w:rFonts w:ascii="Times New Roman" w:eastAsia="Times New Roman" w:hAnsi="Times New Roman" w:cs="Times New Roman"/>
                <w:bCs/>
                <w:sz w:val="20"/>
                <w:szCs w:val="20"/>
              </w:rPr>
            </w:pPr>
          </w:p>
          <w:p w:rsidR="00BB3FAC" w:rsidRPr="00BB3FAC" w:rsidRDefault="00BB3FAC" w:rsidP="00BB3FAC">
            <w:pPr>
              <w:tabs>
                <w:tab w:val="left" w:pos="4500"/>
                <w:tab w:val="left" w:pos="9180"/>
                <w:tab w:val="left" w:pos="9360"/>
              </w:tabs>
              <w:spacing w:after="0" w:line="240" w:lineRule="auto"/>
              <w:rPr>
                <w:rFonts w:ascii="Times New Roman" w:eastAsia="Times New Roman" w:hAnsi="Times New Roman" w:cs="Times New Roman"/>
                <w:bCs/>
                <w:sz w:val="20"/>
                <w:szCs w:val="20"/>
              </w:rPr>
            </w:pPr>
          </w:p>
          <w:p w:rsidR="00BB3FAC" w:rsidRPr="00BB3FAC" w:rsidRDefault="00BB3FAC" w:rsidP="00BB3FAC">
            <w:pPr>
              <w:tabs>
                <w:tab w:val="left" w:pos="4500"/>
                <w:tab w:val="left" w:pos="9180"/>
                <w:tab w:val="left" w:pos="9360"/>
              </w:tabs>
              <w:spacing w:after="0" w:line="240" w:lineRule="auto"/>
              <w:rPr>
                <w:rFonts w:ascii="Times New Roman" w:eastAsia="Times New Roman" w:hAnsi="Times New Roman" w:cs="Times New Roman"/>
                <w:bCs/>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BB3FAC" w:rsidRPr="00BB3FAC" w:rsidRDefault="00BB3FAC" w:rsidP="00BB3FAC">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История России.</w:t>
            </w:r>
          </w:p>
          <w:p w:rsidR="00BB3FAC" w:rsidRPr="00BB3FAC" w:rsidRDefault="00BB3FAC" w:rsidP="00BB3FAC">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Всеобщая история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2</w:t>
            </w:r>
          </w:p>
        </w:tc>
        <w:tc>
          <w:tcPr>
            <w:tcW w:w="125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spacing w:after="0" w:line="360" w:lineRule="auto"/>
              <w:jc w:val="center"/>
              <w:rPr>
                <w:rFonts w:ascii="Times New Roman" w:eastAsia="Times New Roman" w:hAnsi="Times New Roman"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spacing w:after="0" w:line="360" w:lineRule="auto"/>
              <w:jc w:val="center"/>
              <w:rPr>
                <w:rFonts w:ascii="Times New Roman" w:eastAsia="Times New Roman" w:hAnsi="Times New Roman" w:cs="Times New Roman"/>
                <w:sz w:val="20"/>
                <w:szCs w:val="20"/>
              </w:rPr>
            </w:pPr>
            <w:r w:rsidRPr="00BB3FAC">
              <w:rPr>
                <w:rFonts w:ascii="Times New Roman" w:eastAsia="Times New Roman" w:hAnsi="Times New Roman" w:cs="Times New Roman"/>
                <w:sz w:val="20"/>
                <w:szCs w:val="20"/>
              </w:rPr>
              <w:t>2</w:t>
            </w:r>
          </w:p>
        </w:tc>
        <w:tc>
          <w:tcPr>
            <w:tcW w:w="125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spacing w:after="0" w:line="36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spacing w:after="0" w:line="360" w:lineRule="auto"/>
              <w:jc w:val="center"/>
              <w:rPr>
                <w:rFonts w:ascii="Times New Roman" w:eastAsia="Times New Roman" w:hAnsi="Times New Roman" w:cs="Times New Roman"/>
                <w:sz w:val="20"/>
                <w:szCs w:val="20"/>
              </w:rPr>
            </w:pPr>
            <w:r w:rsidRPr="00BB3FAC">
              <w:rPr>
                <w:rFonts w:ascii="Times New Roman" w:eastAsia="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spacing w:after="0" w:line="360" w:lineRule="auto"/>
              <w:jc w:val="center"/>
              <w:rPr>
                <w:rFonts w:ascii="Times New Roman" w:eastAsia="Times New Roman" w:hAnsi="Times New Roman" w:cs="Times New Roman"/>
                <w:sz w:val="20"/>
                <w:szCs w:val="20"/>
              </w:rPr>
            </w:pPr>
          </w:p>
        </w:tc>
      </w:tr>
      <w:tr w:rsidR="00BB3FAC" w:rsidRPr="00BB3FAC" w:rsidTr="00EE5855">
        <w:trPr>
          <w:trHeight w:val="394"/>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spacing w:after="0" w:line="240" w:lineRule="auto"/>
              <w:rPr>
                <w:rFonts w:ascii="Times New Roman" w:eastAsia="Times New Roman" w:hAnsi="Times New Roman" w:cs="Times New Roman"/>
                <w:bCs/>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BB3FAC" w:rsidRPr="00BB3FAC" w:rsidRDefault="00BB3FAC" w:rsidP="00BB3FAC">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Обществознание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1</w:t>
            </w:r>
          </w:p>
        </w:tc>
        <w:tc>
          <w:tcPr>
            <w:tcW w:w="125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spacing w:after="0" w:line="360" w:lineRule="auto"/>
              <w:jc w:val="center"/>
              <w:rPr>
                <w:rFonts w:ascii="Times New Roman" w:eastAsia="Times New Roman" w:hAnsi="Times New Roman"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spacing w:after="0" w:line="360" w:lineRule="auto"/>
              <w:jc w:val="center"/>
              <w:rPr>
                <w:rFonts w:ascii="Times New Roman" w:eastAsia="Times New Roman" w:hAnsi="Times New Roman" w:cs="Times New Roman"/>
                <w:sz w:val="20"/>
                <w:szCs w:val="20"/>
              </w:rPr>
            </w:pPr>
            <w:r w:rsidRPr="00BB3FAC">
              <w:rPr>
                <w:rFonts w:ascii="Times New Roman" w:eastAsia="Times New Roman" w:hAnsi="Times New Roman" w:cs="Times New Roman"/>
                <w:sz w:val="20"/>
                <w:szCs w:val="20"/>
              </w:rPr>
              <w:t>1</w:t>
            </w:r>
          </w:p>
        </w:tc>
        <w:tc>
          <w:tcPr>
            <w:tcW w:w="125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spacing w:after="0" w:line="36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spacing w:after="0" w:line="360" w:lineRule="auto"/>
              <w:jc w:val="center"/>
              <w:rPr>
                <w:rFonts w:ascii="Times New Roman" w:eastAsia="Times New Roman" w:hAnsi="Times New Roman" w:cs="Times New Roman"/>
                <w:sz w:val="20"/>
                <w:szCs w:val="20"/>
              </w:rPr>
            </w:pPr>
            <w:r w:rsidRPr="00BB3FAC">
              <w:rPr>
                <w:rFonts w:ascii="Times New Roman" w:eastAsia="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spacing w:after="0" w:line="360" w:lineRule="auto"/>
              <w:jc w:val="center"/>
              <w:rPr>
                <w:rFonts w:ascii="Times New Roman" w:eastAsia="Times New Roman" w:hAnsi="Times New Roman" w:cs="Times New Roman"/>
                <w:sz w:val="20"/>
                <w:szCs w:val="20"/>
              </w:rPr>
            </w:pPr>
            <w:r w:rsidRPr="00BB3FAC">
              <w:rPr>
                <w:rFonts w:ascii="Times New Roman" w:eastAsia="Times New Roman" w:hAnsi="Times New Roman" w:cs="Times New Roman"/>
                <w:sz w:val="20"/>
                <w:szCs w:val="20"/>
              </w:rPr>
              <w:t>1</w:t>
            </w:r>
          </w:p>
        </w:tc>
      </w:tr>
      <w:tr w:rsidR="00BB3FAC" w:rsidRPr="00BB3FAC" w:rsidTr="00EE5855">
        <w:trPr>
          <w:trHeight w:val="293"/>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spacing w:after="0" w:line="240" w:lineRule="auto"/>
              <w:rPr>
                <w:rFonts w:ascii="Times New Roman" w:eastAsia="Times New Roman" w:hAnsi="Times New Roman" w:cs="Times New Roman"/>
                <w:bCs/>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География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1</w:t>
            </w:r>
          </w:p>
        </w:tc>
        <w:tc>
          <w:tcPr>
            <w:tcW w:w="1358"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2</w:t>
            </w:r>
          </w:p>
        </w:tc>
        <w:tc>
          <w:tcPr>
            <w:tcW w:w="1258" w:type="dxa"/>
            <w:tcBorders>
              <w:top w:val="single" w:sz="4" w:space="0" w:color="auto"/>
              <w:left w:val="single" w:sz="4" w:space="0" w:color="auto"/>
              <w:bottom w:val="single" w:sz="4" w:space="0" w:color="auto"/>
              <w:right w:val="single" w:sz="4" w:space="0" w:color="auto"/>
            </w:tcBorders>
            <w:vAlign w:val="center"/>
          </w:tcPr>
          <w:p w:rsidR="00BB3FAC" w:rsidRPr="00BB3FAC" w:rsidRDefault="00BB3FAC" w:rsidP="00BB3FAC">
            <w:pPr>
              <w:spacing w:after="0" w:line="360" w:lineRule="auto"/>
              <w:jc w:val="center"/>
              <w:rPr>
                <w:rFonts w:ascii="Times New Roman" w:eastAsia="Times New Roman" w:hAnsi="Times New Roman"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spacing w:after="0" w:line="360" w:lineRule="auto"/>
              <w:jc w:val="center"/>
              <w:rPr>
                <w:rFonts w:ascii="Times New Roman" w:eastAsia="Times New Roman" w:hAnsi="Times New Roman" w:cs="Times New Roman"/>
                <w:sz w:val="20"/>
                <w:szCs w:val="20"/>
              </w:rPr>
            </w:pPr>
            <w:r w:rsidRPr="00BB3FAC">
              <w:rPr>
                <w:rFonts w:ascii="Times New Roman" w:eastAsia="Times New Roman" w:hAnsi="Times New Roman" w:cs="Times New Roman"/>
                <w:sz w:val="20"/>
                <w:szCs w:val="20"/>
              </w:rPr>
              <w:t>2</w:t>
            </w:r>
          </w:p>
        </w:tc>
        <w:tc>
          <w:tcPr>
            <w:tcW w:w="1258" w:type="dxa"/>
            <w:tcBorders>
              <w:top w:val="single" w:sz="4" w:space="0" w:color="auto"/>
              <w:left w:val="single" w:sz="4" w:space="0" w:color="auto"/>
              <w:bottom w:val="single" w:sz="4" w:space="0" w:color="auto"/>
              <w:right w:val="single" w:sz="4" w:space="0" w:color="auto"/>
            </w:tcBorders>
            <w:vAlign w:val="center"/>
          </w:tcPr>
          <w:p w:rsidR="00BB3FAC" w:rsidRPr="00BB3FAC" w:rsidRDefault="00BB3FAC" w:rsidP="00BB3FAC">
            <w:pPr>
              <w:spacing w:after="0" w:line="36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spacing w:after="0" w:line="360" w:lineRule="auto"/>
              <w:jc w:val="center"/>
              <w:rPr>
                <w:rFonts w:ascii="Times New Roman" w:eastAsia="Times New Roman" w:hAnsi="Times New Roman" w:cs="Times New Roman"/>
                <w:sz w:val="20"/>
                <w:szCs w:val="20"/>
              </w:rPr>
            </w:pPr>
            <w:r w:rsidRPr="00BB3FAC">
              <w:rPr>
                <w:rFonts w:ascii="Times New Roman" w:eastAsia="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BB3FAC" w:rsidRPr="00BB3FAC" w:rsidRDefault="00BB3FAC" w:rsidP="00BB3FAC">
            <w:pPr>
              <w:spacing w:after="0" w:line="360" w:lineRule="auto"/>
              <w:jc w:val="center"/>
              <w:rPr>
                <w:rFonts w:ascii="Times New Roman" w:eastAsia="Times New Roman" w:hAnsi="Times New Roman" w:cs="Times New Roman"/>
                <w:sz w:val="20"/>
                <w:szCs w:val="20"/>
              </w:rPr>
            </w:pPr>
          </w:p>
        </w:tc>
      </w:tr>
      <w:tr w:rsidR="00BB3FAC" w:rsidRPr="00BB3FAC" w:rsidTr="00EE5855">
        <w:trPr>
          <w:trHeight w:val="245"/>
        </w:trPr>
        <w:tc>
          <w:tcPr>
            <w:tcW w:w="1951" w:type="dxa"/>
            <w:vMerge w:val="restart"/>
            <w:tcBorders>
              <w:top w:val="single" w:sz="4" w:space="0" w:color="auto"/>
              <w:left w:val="single" w:sz="4" w:space="0" w:color="auto"/>
              <w:bottom w:val="single" w:sz="4" w:space="0" w:color="auto"/>
              <w:right w:val="single" w:sz="4" w:space="0" w:color="auto"/>
            </w:tcBorders>
            <w:vAlign w:val="bottom"/>
            <w:hideMark/>
          </w:tcPr>
          <w:p w:rsidR="00BB3FAC" w:rsidRPr="00BB3FAC" w:rsidRDefault="00BB3FAC" w:rsidP="00BB3FAC">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Естественно-</w:t>
            </w:r>
          </w:p>
          <w:p w:rsidR="00BB3FAC" w:rsidRPr="00BB3FAC" w:rsidRDefault="00BB3FAC" w:rsidP="00BB3FAC">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научные предметы</w:t>
            </w:r>
          </w:p>
        </w:tc>
        <w:tc>
          <w:tcPr>
            <w:tcW w:w="2552" w:type="dxa"/>
            <w:tcBorders>
              <w:top w:val="single" w:sz="4" w:space="0" w:color="auto"/>
              <w:left w:val="single" w:sz="4" w:space="0" w:color="auto"/>
              <w:bottom w:val="single" w:sz="4" w:space="0" w:color="auto"/>
              <w:right w:val="single" w:sz="4" w:space="0" w:color="auto"/>
            </w:tcBorders>
            <w:vAlign w:val="bottom"/>
            <w:hideMark/>
          </w:tcPr>
          <w:p w:rsidR="00BB3FAC" w:rsidRPr="00BB3FAC" w:rsidRDefault="00BB3FAC" w:rsidP="00BB3FAC">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Физика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2</w:t>
            </w:r>
          </w:p>
        </w:tc>
        <w:tc>
          <w:tcPr>
            <w:tcW w:w="125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spacing w:after="0" w:line="360" w:lineRule="auto"/>
              <w:jc w:val="center"/>
              <w:rPr>
                <w:rFonts w:ascii="Times New Roman" w:eastAsia="Times New Roman" w:hAnsi="Times New Roman"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spacing w:after="0" w:line="360" w:lineRule="auto"/>
              <w:jc w:val="center"/>
              <w:rPr>
                <w:rFonts w:ascii="Times New Roman" w:eastAsia="Times New Roman" w:hAnsi="Times New Roman" w:cs="Times New Roman"/>
                <w:sz w:val="20"/>
                <w:szCs w:val="20"/>
              </w:rPr>
            </w:pPr>
            <w:r w:rsidRPr="00BB3FAC">
              <w:rPr>
                <w:rFonts w:ascii="Times New Roman" w:eastAsia="Times New Roman" w:hAnsi="Times New Roman" w:cs="Times New Roman"/>
                <w:sz w:val="20"/>
                <w:szCs w:val="20"/>
              </w:rPr>
              <w:t>2</w:t>
            </w:r>
          </w:p>
        </w:tc>
        <w:tc>
          <w:tcPr>
            <w:tcW w:w="125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spacing w:after="0" w:line="36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spacing w:after="0" w:line="360" w:lineRule="auto"/>
              <w:jc w:val="center"/>
              <w:rPr>
                <w:rFonts w:ascii="Times New Roman" w:eastAsia="Times New Roman" w:hAnsi="Times New Roman" w:cs="Times New Roman"/>
                <w:sz w:val="20"/>
                <w:szCs w:val="20"/>
              </w:rPr>
            </w:pPr>
            <w:r w:rsidRPr="00BB3FAC">
              <w:rPr>
                <w:rFonts w:ascii="Times New Roman" w:eastAsia="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spacing w:after="0" w:line="360" w:lineRule="auto"/>
              <w:jc w:val="center"/>
              <w:rPr>
                <w:rFonts w:ascii="Times New Roman" w:eastAsia="Times New Roman" w:hAnsi="Times New Roman" w:cs="Times New Roman"/>
                <w:sz w:val="20"/>
                <w:szCs w:val="20"/>
              </w:rPr>
            </w:pPr>
          </w:p>
        </w:tc>
      </w:tr>
      <w:tr w:rsidR="00BB3FAC" w:rsidRPr="00BB3FAC" w:rsidTr="00EE5855">
        <w:trPr>
          <w:trHeight w:val="37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spacing w:after="0" w:line="240" w:lineRule="auto"/>
              <w:rPr>
                <w:rFonts w:ascii="Times New Roman" w:eastAsia="Times New Roman" w:hAnsi="Times New Roman" w:cs="Times New Roman"/>
                <w:bCs/>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BB3FAC" w:rsidRPr="00BB3FAC" w:rsidRDefault="00BB3FAC" w:rsidP="00BB3FAC">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Химия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w:t>
            </w:r>
          </w:p>
        </w:tc>
        <w:tc>
          <w:tcPr>
            <w:tcW w:w="125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spacing w:after="0" w:line="360" w:lineRule="auto"/>
              <w:jc w:val="center"/>
              <w:rPr>
                <w:rFonts w:ascii="Times New Roman" w:eastAsia="Times New Roman" w:hAnsi="Times New Roman"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spacing w:after="0" w:line="360" w:lineRule="auto"/>
              <w:jc w:val="center"/>
              <w:rPr>
                <w:rFonts w:ascii="Times New Roman" w:eastAsia="Times New Roman" w:hAnsi="Times New Roman" w:cs="Times New Roman"/>
                <w:sz w:val="20"/>
                <w:szCs w:val="20"/>
              </w:rPr>
            </w:pPr>
            <w:r w:rsidRPr="00BB3FAC">
              <w:rPr>
                <w:rFonts w:ascii="Times New Roman" w:eastAsia="Times New Roman" w:hAnsi="Times New Roman" w:cs="Times New Roman"/>
                <w:sz w:val="20"/>
                <w:szCs w:val="20"/>
              </w:rPr>
              <w:t>2</w:t>
            </w:r>
          </w:p>
        </w:tc>
        <w:tc>
          <w:tcPr>
            <w:tcW w:w="1258"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spacing w:after="0" w:line="36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spacing w:after="0" w:line="360" w:lineRule="auto"/>
              <w:jc w:val="center"/>
              <w:rPr>
                <w:rFonts w:ascii="Times New Roman" w:eastAsia="Times New Roman" w:hAnsi="Times New Roman" w:cs="Times New Roman"/>
                <w:sz w:val="20"/>
                <w:szCs w:val="20"/>
              </w:rPr>
            </w:pPr>
            <w:r w:rsidRPr="00BB3FAC">
              <w:rPr>
                <w:rFonts w:ascii="Times New Roman" w:eastAsia="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spacing w:after="0" w:line="360" w:lineRule="auto"/>
              <w:jc w:val="center"/>
              <w:rPr>
                <w:rFonts w:ascii="Times New Roman" w:eastAsia="Times New Roman" w:hAnsi="Times New Roman" w:cs="Times New Roman"/>
                <w:sz w:val="20"/>
                <w:szCs w:val="20"/>
              </w:rPr>
            </w:pPr>
          </w:p>
        </w:tc>
      </w:tr>
      <w:tr w:rsidR="00BB3FAC" w:rsidRPr="00BB3FAC" w:rsidTr="00EE5855">
        <w:trPr>
          <w:trHeight w:val="37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spacing w:after="0" w:line="240" w:lineRule="auto"/>
              <w:rPr>
                <w:rFonts w:ascii="Times New Roman" w:eastAsia="Times New Roman" w:hAnsi="Times New Roman" w:cs="Times New Roman"/>
                <w:bCs/>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BB3FAC" w:rsidRPr="00BB3FAC" w:rsidRDefault="00BB3FAC" w:rsidP="00BB3FAC">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Биология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1</w:t>
            </w:r>
          </w:p>
        </w:tc>
        <w:tc>
          <w:tcPr>
            <w:tcW w:w="1258"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spacing w:after="0" w:line="360" w:lineRule="auto"/>
              <w:jc w:val="center"/>
              <w:rPr>
                <w:rFonts w:ascii="Times New Roman" w:eastAsia="Times New Roman" w:hAnsi="Times New Roman" w:cs="Times New Roman"/>
                <w:sz w:val="20"/>
                <w:szCs w:val="20"/>
              </w:rPr>
            </w:pPr>
            <w:r w:rsidRPr="00BB3FAC">
              <w:rPr>
                <w:rFonts w:ascii="Times New Roman" w:eastAsia="Times New Roman" w:hAnsi="Times New Roman" w:cs="Times New Roman"/>
                <w:sz w:val="20"/>
                <w:szCs w:val="20"/>
              </w:rPr>
              <w:t>1</w:t>
            </w:r>
          </w:p>
        </w:tc>
        <w:tc>
          <w:tcPr>
            <w:tcW w:w="1258"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spacing w:after="0" w:line="360" w:lineRule="auto"/>
              <w:jc w:val="center"/>
              <w:rPr>
                <w:rFonts w:ascii="Times New Roman" w:eastAsia="Times New Roman" w:hAnsi="Times New Roman" w:cs="Times New Roman"/>
                <w:sz w:val="20"/>
                <w:szCs w:val="20"/>
              </w:rPr>
            </w:pPr>
            <w:r w:rsidRPr="00BB3FAC">
              <w:rPr>
                <w:rFonts w:ascii="Times New Roman" w:eastAsia="Times New Roman" w:hAnsi="Times New Roman" w:cs="Times New Roman"/>
                <w:sz w:val="20"/>
                <w:szCs w:val="20"/>
              </w:rPr>
              <w:t>2</w:t>
            </w:r>
          </w:p>
        </w:tc>
        <w:tc>
          <w:tcPr>
            <w:tcW w:w="125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spacing w:after="0" w:line="36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spacing w:after="0" w:line="360" w:lineRule="auto"/>
              <w:jc w:val="center"/>
              <w:rPr>
                <w:rFonts w:ascii="Times New Roman" w:eastAsia="Times New Roman" w:hAnsi="Times New Roman" w:cs="Times New Roman"/>
                <w:sz w:val="20"/>
                <w:szCs w:val="20"/>
              </w:rPr>
            </w:pPr>
            <w:r w:rsidRPr="00BB3FAC">
              <w:rPr>
                <w:rFonts w:ascii="Times New Roman" w:eastAsia="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spacing w:after="0" w:line="360" w:lineRule="auto"/>
              <w:jc w:val="center"/>
              <w:rPr>
                <w:rFonts w:ascii="Times New Roman" w:eastAsia="Times New Roman" w:hAnsi="Times New Roman" w:cs="Times New Roman"/>
                <w:sz w:val="20"/>
                <w:szCs w:val="20"/>
              </w:rPr>
            </w:pPr>
          </w:p>
        </w:tc>
      </w:tr>
      <w:tr w:rsidR="00BB3FAC" w:rsidRPr="00BB3FAC" w:rsidTr="00EE5855">
        <w:trPr>
          <w:trHeight w:val="375"/>
        </w:trPr>
        <w:tc>
          <w:tcPr>
            <w:tcW w:w="1951" w:type="dxa"/>
            <w:tcBorders>
              <w:top w:val="single" w:sz="4" w:space="0" w:color="auto"/>
              <w:left w:val="single" w:sz="4" w:space="0" w:color="auto"/>
              <w:bottom w:val="single" w:sz="4" w:space="0" w:color="auto"/>
              <w:right w:val="single" w:sz="4" w:space="0" w:color="auto"/>
            </w:tcBorders>
            <w:vAlign w:val="bottom"/>
            <w:hideMark/>
          </w:tcPr>
          <w:p w:rsidR="00BB3FAC" w:rsidRPr="00BB3FAC" w:rsidRDefault="00BB3FAC" w:rsidP="00BB3FAC">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ОДНКНР</w:t>
            </w:r>
          </w:p>
        </w:tc>
        <w:tc>
          <w:tcPr>
            <w:tcW w:w="2552"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tabs>
                <w:tab w:val="left" w:pos="4500"/>
                <w:tab w:val="left" w:pos="9180"/>
                <w:tab w:val="left" w:pos="9360"/>
              </w:tabs>
              <w:spacing w:after="0" w:line="240" w:lineRule="auto"/>
              <w:rPr>
                <w:rFonts w:ascii="Times New Roman" w:eastAsia="Times New Roman" w:hAnsi="Times New Roman" w:cs="Times New Roman"/>
                <w:sz w:val="20"/>
                <w:szCs w:val="20"/>
              </w:rPr>
            </w:pPr>
            <w:r w:rsidRPr="00BB3FAC">
              <w:rPr>
                <w:rFonts w:ascii="Times New Roman" w:eastAsia="Times New Roman" w:hAnsi="Times New Roman" w:cs="Times New Roman"/>
                <w:sz w:val="20"/>
                <w:szCs w:val="20"/>
              </w:rPr>
              <w:t xml:space="preserve">Основы православной культуры </w:t>
            </w:r>
          </w:p>
        </w:tc>
        <w:tc>
          <w:tcPr>
            <w:tcW w:w="1701" w:type="dxa"/>
            <w:tcBorders>
              <w:top w:val="single" w:sz="4" w:space="0" w:color="auto"/>
              <w:left w:val="single" w:sz="4" w:space="0" w:color="auto"/>
              <w:bottom w:val="single" w:sz="4" w:space="0" w:color="auto"/>
              <w:right w:val="single" w:sz="4" w:space="0" w:color="auto"/>
            </w:tcBorders>
            <w:vAlign w:val="center"/>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2</w:t>
            </w:r>
          </w:p>
        </w:tc>
        <w:tc>
          <w:tcPr>
            <w:tcW w:w="1358" w:type="dxa"/>
            <w:tcBorders>
              <w:top w:val="single" w:sz="4" w:space="0" w:color="auto"/>
              <w:left w:val="single" w:sz="4" w:space="0" w:color="auto"/>
              <w:bottom w:val="single" w:sz="4" w:space="0" w:color="auto"/>
              <w:right w:val="single" w:sz="4" w:space="0" w:color="auto"/>
            </w:tcBorders>
            <w:vAlign w:val="center"/>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spacing w:after="0" w:line="360" w:lineRule="auto"/>
              <w:jc w:val="center"/>
              <w:rPr>
                <w:rFonts w:ascii="Times New Roman" w:eastAsia="Times New Roman" w:hAnsi="Times New Roman" w:cs="Times New Roman"/>
                <w:sz w:val="20"/>
                <w:szCs w:val="20"/>
              </w:rPr>
            </w:pPr>
            <w:r w:rsidRPr="00BB3FAC">
              <w:rPr>
                <w:rFonts w:ascii="Times New Roman" w:eastAsia="Times New Roman" w:hAnsi="Times New Roman" w:cs="Times New Roman"/>
                <w:sz w:val="20"/>
                <w:szCs w:val="20"/>
              </w:rPr>
              <w:t>1</w:t>
            </w:r>
          </w:p>
        </w:tc>
        <w:tc>
          <w:tcPr>
            <w:tcW w:w="125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spacing w:after="0" w:line="360" w:lineRule="auto"/>
              <w:jc w:val="center"/>
              <w:rPr>
                <w:rFonts w:ascii="Times New Roman" w:eastAsia="Times New Roman" w:hAnsi="Times New Roman"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spacing w:after="0" w:line="36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spacing w:after="0" w:line="360" w:lineRule="auto"/>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spacing w:after="0" w:line="360" w:lineRule="auto"/>
              <w:jc w:val="center"/>
              <w:rPr>
                <w:rFonts w:ascii="Times New Roman" w:eastAsia="Times New Roman" w:hAnsi="Times New Roman" w:cs="Times New Roman"/>
                <w:sz w:val="20"/>
                <w:szCs w:val="20"/>
              </w:rPr>
            </w:pPr>
          </w:p>
        </w:tc>
      </w:tr>
      <w:tr w:rsidR="00BB3FAC" w:rsidRPr="00BB3FAC" w:rsidTr="00EE5855">
        <w:trPr>
          <w:trHeight w:val="375"/>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Искусство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Музыка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1</w:t>
            </w:r>
          </w:p>
        </w:tc>
        <w:tc>
          <w:tcPr>
            <w:tcW w:w="125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spacing w:after="0" w:line="360" w:lineRule="auto"/>
              <w:jc w:val="center"/>
              <w:rPr>
                <w:rFonts w:ascii="Times New Roman" w:eastAsia="Times New Roman" w:hAnsi="Times New Roman" w:cs="Times New Roman"/>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spacing w:after="0" w:line="360" w:lineRule="auto"/>
              <w:jc w:val="center"/>
              <w:rPr>
                <w:rFonts w:ascii="Times New Roman" w:eastAsia="Times New Roman" w:hAnsi="Times New Roman" w:cs="Times New Roman"/>
                <w:sz w:val="20"/>
                <w:szCs w:val="20"/>
              </w:rPr>
            </w:pPr>
            <w:r w:rsidRPr="00BB3FAC">
              <w:rPr>
                <w:rFonts w:ascii="Times New Roman" w:eastAsia="Times New Roman" w:hAnsi="Times New Roman" w:cs="Times New Roman"/>
                <w:sz w:val="20"/>
                <w:szCs w:val="20"/>
              </w:rPr>
              <w:t>1</w:t>
            </w:r>
          </w:p>
        </w:tc>
        <w:tc>
          <w:tcPr>
            <w:tcW w:w="125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spacing w:after="0" w:line="360" w:lineRule="auto"/>
              <w:jc w:val="center"/>
              <w:rPr>
                <w:rFonts w:ascii="Times New Roman" w:eastAsia="Times New Roman" w:hAnsi="Times New Roman" w:cs="Times New Roman"/>
                <w:sz w:val="20"/>
                <w:szCs w:val="20"/>
              </w:rPr>
            </w:pPr>
          </w:p>
        </w:tc>
        <w:tc>
          <w:tcPr>
            <w:tcW w:w="1530"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spacing w:after="0" w:line="360" w:lineRule="auto"/>
              <w:jc w:val="center"/>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spacing w:after="0" w:line="360" w:lineRule="auto"/>
              <w:jc w:val="center"/>
              <w:rPr>
                <w:rFonts w:ascii="Times New Roman" w:eastAsia="Times New Roman" w:hAnsi="Times New Roman" w:cs="Times New Roman"/>
                <w:sz w:val="20"/>
                <w:szCs w:val="20"/>
              </w:rPr>
            </w:pPr>
          </w:p>
        </w:tc>
      </w:tr>
      <w:tr w:rsidR="00BB3FAC" w:rsidRPr="00BB3FAC" w:rsidTr="00EE5855">
        <w:trPr>
          <w:trHeight w:val="37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spacing w:after="0" w:line="240" w:lineRule="auto"/>
              <w:rPr>
                <w:rFonts w:ascii="Times New Roman" w:eastAsia="Times New Roman" w:hAnsi="Times New Roman" w:cs="Times New Roman"/>
                <w:bCs/>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Изобразительное искусство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1</w:t>
            </w:r>
          </w:p>
        </w:tc>
        <w:tc>
          <w:tcPr>
            <w:tcW w:w="1258" w:type="dxa"/>
            <w:tcBorders>
              <w:top w:val="single" w:sz="4" w:space="0" w:color="auto"/>
              <w:left w:val="single" w:sz="4" w:space="0" w:color="auto"/>
              <w:bottom w:val="single" w:sz="4" w:space="0" w:color="auto"/>
              <w:right w:val="single" w:sz="4" w:space="0" w:color="auto"/>
            </w:tcBorders>
            <w:vAlign w:val="center"/>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1</w:t>
            </w:r>
          </w:p>
        </w:tc>
        <w:tc>
          <w:tcPr>
            <w:tcW w:w="125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r>
      <w:tr w:rsidR="00BB3FAC" w:rsidRPr="00BB3FAC" w:rsidTr="00EE5855">
        <w:trPr>
          <w:trHeight w:val="375"/>
        </w:trPr>
        <w:tc>
          <w:tcPr>
            <w:tcW w:w="1951" w:type="dxa"/>
            <w:tcBorders>
              <w:top w:val="single" w:sz="4" w:space="0" w:color="auto"/>
              <w:left w:val="single" w:sz="4" w:space="0" w:color="auto"/>
              <w:bottom w:val="single" w:sz="4" w:space="0" w:color="auto"/>
              <w:right w:val="single" w:sz="4" w:space="0" w:color="auto"/>
            </w:tcBorders>
            <w:vAlign w:val="bottom"/>
            <w:hideMark/>
          </w:tcPr>
          <w:p w:rsidR="00BB3FAC" w:rsidRPr="00BB3FAC" w:rsidRDefault="00BB3FAC" w:rsidP="00BB3FAC">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 xml:space="preserve">Технология </w:t>
            </w:r>
          </w:p>
        </w:tc>
        <w:tc>
          <w:tcPr>
            <w:tcW w:w="2552" w:type="dxa"/>
            <w:tcBorders>
              <w:top w:val="single" w:sz="4" w:space="0" w:color="auto"/>
              <w:left w:val="single" w:sz="4" w:space="0" w:color="auto"/>
              <w:bottom w:val="single" w:sz="4" w:space="0" w:color="auto"/>
              <w:right w:val="single" w:sz="4" w:space="0" w:color="auto"/>
            </w:tcBorders>
            <w:vAlign w:val="bottom"/>
            <w:hideMark/>
          </w:tcPr>
          <w:p w:rsidR="00BB3FAC" w:rsidRPr="00BB3FAC" w:rsidRDefault="00BB3FAC" w:rsidP="00BB3FAC">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 xml:space="preserve">Технология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2</w:t>
            </w:r>
          </w:p>
        </w:tc>
        <w:tc>
          <w:tcPr>
            <w:tcW w:w="1258" w:type="dxa"/>
            <w:tcBorders>
              <w:top w:val="single" w:sz="4" w:space="0" w:color="auto"/>
              <w:left w:val="single" w:sz="4" w:space="0" w:color="auto"/>
              <w:bottom w:val="single" w:sz="4" w:space="0" w:color="auto"/>
              <w:right w:val="single" w:sz="4" w:space="0" w:color="auto"/>
            </w:tcBorders>
            <w:vAlign w:val="center"/>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2</w:t>
            </w:r>
          </w:p>
        </w:tc>
        <w:tc>
          <w:tcPr>
            <w:tcW w:w="125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1530"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r>
      <w:tr w:rsidR="00BB3FAC" w:rsidRPr="00BB3FAC" w:rsidTr="00EE5855">
        <w:trPr>
          <w:trHeight w:val="315"/>
        </w:trPr>
        <w:tc>
          <w:tcPr>
            <w:tcW w:w="1951" w:type="dxa"/>
            <w:vMerge w:val="restart"/>
            <w:tcBorders>
              <w:top w:val="single" w:sz="4" w:space="0" w:color="auto"/>
              <w:left w:val="single" w:sz="4" w:space="0" w:color="auto"/>
              <w:bottom w:val="single" w:sz="4" w:space="0" w:color="auto"/>
              <w:right w:val="single" w:sz="4" w:space="0" w:color="auto"/>
            </w:tcBorders>
            <w:vAlign w:val="bottom"/>
            <w:hideMark/>
          </w:tcPr>
          <w:p w:rsidR="00BB3FAC" w:rsidRPr="00BB3FAC" w:rsidRDefault="00BB3FAC" w:rsidP="00BB3FAC">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Физическая культура и ОБЖ</w:t>
            </w:r>
          </w:p>
        </w:tc>
        <w:tc>
          <w:tcPr>
            <w:tcW w:w="2552" w:type="dxa"/>
            <w:tcBorders>
              <w:top w:val="single" w:sz="4" w:space="0" w:color="auto"/>
              <w:left w:val="single" w:sz="4" w:space="0" w:color="auto"/>
              <w:bottom w:val="single" w:sz="4" w:space="0" w:color="auto"/>
              <w:right w:val="single" w:sz="4" w:space="0" w:color="auto"/>
            </w:tcBorders>
            <w:vAlign w:val="bottom"/>
            <w:hideMark/>
          </w:tcPr>
          <w:p w:rsidR="00BB3FAC" w:rsidRPr="00BB3FAC" w:rsidRDefault="00BB3FAC" w:rsidP="00BB3FAC">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Физическая культура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3</w:t>
            </w:r>
          </w:p>
        </w:tc>
        <w:tc>
          <w:tcPr>
            <w:tcW w:w="1258" w:type="dxa"/>
            <w:tcBorders>
              <w:top w:val="single" w:sz="4" w:space="0" w:color="auto"/>
              <w:left w:val="single" w:sz="4" w:space="0" w:color="auto"/>
              <w:bottom w:val="single" w:sz="4" w:space="0" w:color="auto"/>
              <w:right w:val="single" w:sz="4" w:space="0" w:color="auto"/>
            </w:tcBorders>
            <w:vAlign w:val="center"/>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3</w:t>
            </w:r>
          </w:p>
        </w:tc>
        <w:tc>
          <w:tcPr>
            <w:tcW w:w="125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r>
      <w:tr w:rsidR="00BB3FAC" w:rsidRPr="00BB3FAC" w:rsidTr="00EE5855">
        <w:trPr>
          <w:trHeight w:val="18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spacing w:after="0" w:line="240" w:lineRule="auto"/>
              <w:rPr>
                <w:rFonts w:ascii="Times New Roman" w:eastAsia="Times New Roman" w:hAnsi="Times New Roman" w:cs="Times New Roman"/>
                <w:bCs/>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BB3FAC" w:rsidRPr="00BB3FAC" w:rsidRDefault="00BB3FAC" w:rsidP="00BB3FAC">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BB3FAC">
              <w:rPr>
                <w:rFonts w:ascii="Times New Roman" w:eastAsia="Times New Roman" w:hAnsi="Times New Roman" w:cs="Times New Roman"/>
                <w:sz w:val="20"/>
                <w:szCs w:val="20"/>
              </w:rPr>
              <w:t xml:space="preserve">Основы безопасности </w:t>
            </w:r>
            <w:r w:rsidRPr="00BB3FAC">
              <w:rPr>
                <w:rFonts w:ascii="Times New Roman" w:eastAsia="Times New Roman" w:hAnsi="Times New Roman" w:cs="Times New Roman"/>
                <w:sz w:val="20"/>
                <w:szCs w:val="20"/>
              </w:rPr>
              <w:lastRenderedPageBreak/>
              <w:t>жизнедеятельности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lastRenderedPageBreak/>
              <w:t>-</w:t>
            </w:r>
          </w:p>
        </w:tc>
        <w:tc>
          <w:tcPr>
            <w:tcW w:w="1417" w:type="dxa"/>
            <w:tcBorders>
              <w:top w:val="single" w:sz="4" w:space="0" w:color="auto"/>
              <w:left w:val="single" w:sz="4" w:space="0" w:color="auto"/>
              <w:bottom w:val="single" w:sz="4" w:space="0" w:color="auto"/>
              <w:right w:val="single" w:sz="4" w:space="0" w:color="auto"/>
            </w:tcBorders>
            <w:vAlign w:val="center"/>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1358"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lang w:val="en-US"/>
              </w:rPr>
            </w:pPr>
            <w:r w:rsidRPr="00BB3FAC">
              <w:rPr>
                <w:rFonts w:ascii="Times New Roman" w:eastAsia="Times New Roman" w:hAnsi="Times New Roman" w:cs="Times New Roman"/>
                <w:bCs/>
                <w:sz w:val="20"/>
                <w:szCs w:val="20"/>
                <w:lang w:val="en-US"/>
              </w:rPr>
              <w:t>-</w:t>
            </w:r>
          </w:p>
        </w:tc>
        <w:tc>
          <w:tcPr>
            <w:tcW w:w="1258" w:type="dxa"/>
            <w:tcBorders>
              <w:top w:val="single" w:sz="4" w:space="0" w:color="auto"/>
              <w:left w:val="single" w:sz="4" w:space="0" w:color="auto"/>
              <w:bottom w:val="single" w:sz="4" w:space="0" w:color="auto"/>
              <w:right w:val="single" w:sz="4" w:space="0" w:color="auto"/>
            </w:tcBorders>
            <w:vAlign w:val="center"/>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1258"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1</w:t>
            </w:r>
          </w:p>
        </w:tc>
        <w:tc>
          <w:tcPr>
            <w:tcW w:w="125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p>
        </w:tc>
      </w:tr>
      <w:tr w:rsidR="00BB3FAC" w:rsidRPr="00BB3FAC" w:rsidTr="00EE5855">
        <w:trPr>
          <w:trHeight w:val="375"/>
        </w:trPr>
        <w:tc>
          <w:tcPr>
            <w:tcW w:w="4503" w:type="dxa"/>
            <w:gridSpan w:val="2"/>
            <w:tcBorders>
              <w:top w:val="single" w:sz="4" w:space="0" w:color="auto"/>
              <w:left w:val="single" w:sz="4" w:space="0" w:color="auto"/>
              <w:bottom w:val="single" w:sz="4" w:space="0" w:color="auto"/>
              <w:right w:val="single" w:sz="4" w:space="0" w:color="auto"/>
            </w:tcBorders>
            <w:vAlign w:val="bottom"/>
          </w:tcPr>
          <w:p w:rsidR="00BB3FAC" w:rsidRPr="00BB3FAC" w:rsidRDefault="00BB3FAC" w:rsidP="00BB3FAC">
            <w:pPr>
              <w:tabs>
                <w:tab w:val="left" w:pos="4500"/>
                <w:tab w:val="left" w:pos="9180"/>
                <w:tab w:val="left" w:pos="9360"/>
              </w:tabs>
              <w:spacing w:after="0" w:line="240" w:lineRule="auto"/>
              <w:rPr>
                <w:rFonts w:ascii="Times New Roman" w:eastAsia="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lang w:val="en-US"/>
              </w:rPr>
            </w:pPr>
            <w:r w:rsidRPr="00BB3FAC">
              <w:rPr>
                <w:rFonts w:ascii="Times New Roman" w:eastAsia="Times New Roman" w:hAnsi="Times New Roman" w:cs="Times New Roman"/>
                <w:bCs/>
                <w:sz w:val="20"/>
                <w:szCs w:val="20"/>
              </w:rPr>
              <w:t>29</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4</w:t>
            </w:r>
          </w:p>
        </w:tc>
        <w:tc>
          <w:tcPr>
            <w:tcW w:w="1358"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30</w:t>
            </w:r>
          </w:p>
        </w:tc>
        <w:tc>
          <w:tcPr>
            <w:tcW w:w="1258" w:type="dxa"/>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5</w:t>
            </w:r>
          </w:p>
        </w:tc>
        <w:tc>
          <w:tcPr>
            <w:tcW w:w="1258"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33</w:t>
            </w:r>
          </w:p>
        </w:tc>
        <w:tc>
          <w:tcPr>
            <w:tcW w:w="1258"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3</w:t>
            </w:r>
          </w:p>
        </w:tc>
        <w:tc>
          <w:tcPr>
            <w:tcW w:w="1530"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33</w:t>
            </w:r>
          </w:p>
        </w:tc>
        <w:tc>
          <w:tcPr>
            <w:tcW w:w="1418" w:type="dxa"/>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3</w:t>
            </w:r>
          </w:p>
        </w:tc>
      </w:tr>
      <w:tr w:rsidR="00BB3FAC" w:rsidRPr="00BB3FAC" w:rsidTr="00EE5855">
        <w:trPr>
          <w:trHeight w:val="570"/>
        </w:trPr>
        <w:tc>
          <w:tcPr>
            <w:tcW w:w="4503" w:type="dxa"/>
            <w:gridSpan w:val="2"/>
            <w:tcBorders>
              <w:top w:val="single" w:sz="4" w:space="0" w:color="auto"/>
              <w:left w:val="single" w:sz="4" w:space="0" w:color="auto"/>
              <w:bottom w:val="single" w:sz="4" w:space="0" w:color="auto"/>
              <w:right w:val="single" w:sz="4" w:space="0" w:color="auto"/>
            </w:tcBorders>
            <w:hideMark/>
          </w:tcPr>
          <w:p w:rsidR="00BB3FAC" w:rsidRPr="00BB3FAC" w:rsidRDefault="00BB3FAC" w:rsidP="00BB3FAC">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BB3FAC">
              <w:rPr>
                <w:rFonts w:ascii="Times New Roman" w:eastAsia="Times New Roman" w:hAnsi="Times New Roman" w:cs="Times New Roman"/>
                <w:bCs/>
                <w:sz w:val="20"/>
                <w:szCs w:val="20"/>
              </w:rPr>
              <w:t xml:space="preserve">Максимально допустимая недельная нагрузка </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r w:rsidRPr="00BB3FAC">
              <w:rPr>
                <w:rFonts w:ascii="Times New Roman" w:eastAsia="Times New Roman" w:hAnsi="Times New Roman" w:cs="Times New Roman"/>
                <w:b/>
                <w:bCs/>
                <w:sz w:val="20"/>
                <w:szCs w:val="20"/>
              </w:rPr>
              <w:t>33</w:t>
            </w:r>
          </w:p>
        </w:tc>
        <w:tc>
          <w:tcPr>
            <w:tcW w:w="2616" w:type="dxa"/>
            <w:gridSpan w:val="2"/>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r w:rsidRPr="00BB3FAC">
              <w:rPr>
                <w:rFonts w:ascii="Times New Roman" w:eastAsia="Times New Roman" w:hAnsi="Times New Roman" w:cs="Times New Roman"/>
                <w:b/>
                <w:bCs/>
                <w:sz w:val="20"/>
                <w:szCs w:val="20"/>
              </w:rPr>
              <w:t>35</w:t>
            </w: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r w:rsidRPr="00BB3FAC">
              <w:rPr>
                <w:rFonts w:ascii="Times New Roman" w:eastAsia="Times New Roman" w:hAnsi="Times New Roman" w:cs="Times New Roman"/>
                <w:b/>
                <w:bCs/>
                <w:sz w:val="20"/>
                <w:szCs w:val="20"/>
              </w:rPr>
              <w:t>36</w:t>
            </w:r>
          </w:p>
        </w:tc>
        <w:tc>
          <w:tcPr>
            <w:tcW w:w="2948" w:type="dxa"/>
            <w:gridSpan w:val="2"/>
            <w:tcBorders>
              <w:top w:val="single" w:sz="4" w:space="0" w:color="auto"/>
              <w:left w:val="single" w:sz="4" w:space="0" w:color="auto"/>
              <w:bottom w:val="single" w:sz="4" w:space="0" w:color="auto"/>
              <w:right w:val="single" w:sz="4" w:space="0" w:color="auto"/>
            </w:tcBorders>
            <w:vAlign w:val="center"/>
            <w:hideMark/>
          </w:tcPr>
          <w:p w:rsidR="00BB3FAC" w:rsidRPr="00BB3FAC" w:rsidRDefault="00BB3FAC" w:rsidP="00BB3FAC">
            <w:pPr>
              <w:tabs>
                <w:tab w:val="left" w:pos="4500"/>
                <w:tab w:val="left" w:pos="9180"/>
                <w:tab w:val="left" w:pos="9360"/>
              </w:tabs>
              <w:spacing w:after="0" w:line="240" w:lineRule="auto"/>
              <w:jc w:val="center"/>
              <w:rPr>
                <w:rFonts w:ascii="Times New Roman" w:eastAsia="Times New Roman" w:hAnsi="Times New Roman" w:cs="Times New Roman"/>
                <w:b/>
                <w:bCs/>
                <w:sz w:val="20"/>
                <w:szCs w:val="20"/>
              </w:rPr>
            </w:pPr>
            <w:r w:rsidRPr="00BB3FAC">
              <w:rPr>
                <w:rFonts w:ascii="Times New Roman" w:eastAsia="Times New Roman" w:hAnsi="Times New Roman" w:cs="Times New Roman"/>
                <w:b/>
                <w:bCs/>
                <w:sz w:val="20"/>
                <w:szCs w:val="20"/>
              </w:rPr>
              <w:t>36</w:t>
            </w:r>
          </w:p>
        </w:tc>
      </w:tr>
    </w:tbl>
    <w:p w:rsidR="0088525E" w:rsidRPr="00F7318A" w:rsidRDefault="0088525E" w:rsidP="0088525E">
      <w:pPr>
        <w:rPr>
          <w:rFonts w:ascii="Times New Roman" w:hAnsi="Times New Roman" w:cs="Times New Roman"/>
          <w:b/>
        </w:rPr>
        <w:sectPr w:rsidR="0088525E" w:rsidRPr="00F7318A" w:rsidSect="00BB3FAC">
          <w:pgSz w:w="16838" w:h="11906" w:orient="landscape"/>
          <w:pgMar w:top="426" w:right="567" w:bottom="567" w:left="709" w:header="709" w:footer="709" w:gutter="0"/>
          <w:cols w:space="708"/>
          <w:docGrid w:linePitch="360"/>
        </w:sectPr>
      </w:pPr>
    </w:p>
    <w:p w:rsidR="00940641" w:rsidRPr="00F7318A" w:rsidRDefault="00940641" w:rsidP="00A418D0">
      <w:pPr>
        <w:jc w:val="both"/>
        <w:rPr>
          <w:rFonts w:ascii="Times New Roman" w:hAnsi="Times New Roman" w:cs="Times New Roman"/>
          <w:sz w:val="28"/>
          <w:szCs w:val="28"/>
        </w:rPr>
      </w:pPr>
    </w:p>
    <w:p w:rsidR="001D4655" w:rsidRPr="002B17F0" w:rsidRDefault="001D4655" w:rsidP="001D4655">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2B17F0">
        <w:rPr>
          <w:rFonts w:ascii="Times New Roman" w:eastAsia="Times New Roman" w:hAnsi="Times New Roman"/>
          <w:sz w:val="28"/>
          <w:szCs w:val="28"/>
        </w:rPr>
        <w:t>В корпусе  базовое образование сочетается с внеурочной деятельностью, предназначением которого является удовлетворение социально-культурных потребностей детей в рамках модели кадетского образования.</w:t>
      </w:r>
    </w:p>
    <w:p w:rsidR="001D4655" w:rsidRPr="002B17F0" w:rsidRDefault="001D4655" w:rsidP="001D4655">
      <w:pPr>
        <w:spacing w:after="0" w:line="240" w:lineRule="auto"/>
        <w:ind w:firstLine="567"/>
        <w:jc w:val="both"/>
        <w:rPr>
          <w:rFonts w:ascii="Times New Roman" w:eastAsia="Times New Roman" w:hAnsi="Times New Roman"/>
          <w:sz w:val="28"/>
          <w:szCs w:val="28"/>
        </w:rPr>
      </w:pPr>
      <w:r w:rsidRPr="002B17F0">
        <w:rPr>
          <w:rFonts w:ascii="Times New Roman" w:eastAsia="Times New Roman" w:hAnsi="Times New Roman"/>
          <w:b/>
          <w:bCs/>
          <w:sz w:val="28"/>
          <w:szCs w:val="28"/>
        </w:rPr>
        <w:t xml:space="preserve">Внеурочная деятельность </w:t>
      </w:r>
      <w:r w:rsidRPr="002B17F0">
        <w:rPr>
          <w:rFonts w:ascii="Times New Roman" w:eastAsia="Times New Roman" w:hAnsi="Times New Roman"/>
          <w:sz w:val="28"/>
          <w:szCs w:val="28"/>
        </w:rPr>
        <w:t>– проявляемая вне уроков активность детей, обусловленная их интересами и потребностями, направленная на познание и преобразование себя и окружающей действительности, играющая важную роль в развитии обучающихся.</w:t>
      </w:r>
    </w:p>
    <w:p w:rsidR="001D4655" w:rsidRPr="002B17F0" w:rsidRDefault="001D4655" w:rsidP="001D4655">
      <w:pPr>
        <w:spacing w:after="0" w:line="240" w:lineRule="auto"/>
        <w:ind w:firstLine="567"/>
        <w:jc w:val="both"/>
        <w:rPr>
          <w:rFonts w:ascii="Times New Roman" w:eastAsia="Times New Roman" w:hAnsi="Times New Roman"/>
          <w:b/>
          <w:bCs/>
          <w:sz w:val="28"/>
          <w:szCs w:val="28"/>
        </w:rPr>
      </w:pPr>
      <w:r w:rsidRPr="002B17F0">
        <w:rPr>
          <w:rFonts w:ascii="Times New Roman" w:eastAsia="Times New Roman" w:hAnsi="Times New Roman"/>
          <w:sz w:val="28"/>
          <w:szCs w:val="28"/>
        </w:rPr>
        <w:t>Внеурочные занятия направляют свою деятельность на каждого кадета, чтобы он мог ощутить свою уникальность и востребованность. Занятия проводятся учителями и воспитателями кадетского корпуса. Реализация модели внеурочной деятельности обеспечивается информационно, в том числе через официальный сайт корпуса.</w:t>
      </w:r>
      <w:r w:rsidRPr="002B17F0">
        <w:rPr>
          <w:rFonts w:ascii="Times New Roman" w:eastAsia="Times New Roman" w:hAnsi="Times New Roman"/>
          <w:b/>
          <w:bCs/>
          <w:sz w:val="28"/>
          <w:szCs w:val="28"/>
        </w:rPr>
        <w:t xml:space="preserve"> </w:t>
      </w:r>
    </w:p>
    <w:p w:rsidR="001D4655" w:rsidRPr="002B17F0" w:rsidRDefault="001D4655" w:rsidP="001D4655">
      <w:pPr>
        <w:widowControl w:val="0"/>
        <w:autoSpaceDE w:val="0"/>
        <w:autoSpaceDN w:val="0"/>
        <w:adjustRightInd w:val="0"/>
        <w:spacing w:after="0" w:line="240" w:lineRule="auto"/>
        <w:ind w:firstLine="567"/>
        <w:jc w:val="both"/>
        <w:rPr>
          <w:rFonts w:ascii="Times New Roman" w:eastAsia="Times New Roman" w:hAnsi="Times New Roman"/>
          <w:spacing w:val="-6"/>
          <w:sz w:val="28"/>
          <w:szCs w:val="28"/>
        </w:rPr>
      </w:pPr>
      <w:r w:rsidRPr="002B17F0">
        <w:rPr>
          <w:rFonts w:ascii="Times New Roman" w:eastAsia="Times New Roman" w:hAnsi="Times New Roman"/>
          <w:spacing w:val="-6"/>
          <w:sz w:val="28"/>
          <w:szCs w:val="28"/>
        </w:rPr>
        <w:t>Время, отводимое на внеурочную деятельность в 6-9 классах составляет  не более 350 часов в год, не более 10 часов в неделю.</w:t>
      </w:r>
    </w:p>
    <w:p w:rsidR="001D4655" w:rsidRPr="002B17F0" w:rsidRDefault="001D4655" w:rsidP="001D4655">
      <w:pPr>
        <w:spacing w:after="0" w:line="240" w:lineRule="auto"/>
        <w:ind w:firstLine="567"/>
        <w:jc w:val="both"/>
        <w:rPr>
          <w:rFonts w:ascii="Times New Roman" w:eastAsia="Times New Roman" w:hAnsi="Times New Roman"/>
          <w:b/>
          <w:bCs/>
          <w:sz w:val="28"/>
          <w:szCs w:val="28"/>
        </w:rPr>
      </w:pPr>
    </w:p>
    <w:p w:rsidR="001D4655" w:rsidRPr="002B17F0" w:rsidRDefault="001D4655" w:rsidP="001D4655">
      <w:pPr>
        <w:spacing w:after="0" w:line="240" w:lineRule="auto"/>
        <w:ind w:firstLine="567"/>
        <w:jc w:val="both"/>
        <w:rPr>
          <w:rFonts w:ascii="Times New Roman" w:eastAsia="Times New Roman" w:hAnsi="Times New Roman"/>
          <w:b/>
          <w:bCs/>
          <w:sz w:val="28"/>
          <w:szCs w:val="28"/>
        </w:rPr>
      </w:pPr>
      <w:r w:rsidRPr="002B17F0">
        <w:rPr>
          <w:rFonts w:ascii="Times New Roman" w:eastAsia="Times New Roman" w:hAnsi="Times New Roman"/>
          <w:b/>
          <w:bCs/>
          <w:sz w:val="28"/>
          <w:szCs w:val="28"/>
        </w:rPr>
        <w:t>Цель  и задачи внеурочной деятельности.</w:t>
      </w:r>
    </w:p>
    <w:p w:rsidR="001D4655" w:rsidRPr="002B17F0" w:rsidRDefault="001D4655" w:rsidP="001D4655">
      <w:pPr>
        <w:spacing w:after="0" w:line="240" w:lineRule="auto"/>
        <w:ind w:firstLine="567"/>
        <w:jc w:val="both"/>
        <w:rPr>
          <w:rFonts w:ascii="Times New Roman" w:eastAsia="Times New Roman" w:hAnsi="Times New Roman"/>
          <w:sz w:val="28"/>
          <w:szCs w:val="28"/>
        </w:rPr>
      </w:pPr>
      <w:r w:rsidRPr="002B17F0">
        <w:rPr>
          <w:rFonts w:ascii="Times New Roman" w:eastAsia="Times New Roman" w:hAnsi="Times New Roman"/>
          <w:b/>
          <w:bCs/>
          <w:i/>
          <w:iCs/>
          <w:sz w:val="28"/>
          <w:szCs w:val="28"/>
        </w:rPr>
        <w:t>Цель внеурочной деятельности</w:t>
      </w:r>
      <w:r w:rsidRPr="002B17F0">
        <w:rPr>
          <w:rFonts w:ascii="Times New Roman" w:eastAsia="Times New Roman" w:hAnsi="Times New Roman"/>
          <w:sz w:val="28"/>
          <w:szCs w:val="28"/>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1D4655" w:rsidRPr="002B17F0" w:rsidRDefault="001D4655" w:rsidP="001D4655">
      <w:pPr>
        <w:spacing w:after="0" w:line="240" w:lineRule="auto"/>
        <w:ind w:firstLine="567"/>
        <w:jc w:val="both"/>
        <w:rPr>
          <w:rFonts w:ascii="Times New Roman" w:eastAsia="Times New Roman" w:hAnsi="Times New Roman"/>
          <w:b/>
          <w:bCs/>
          <w:sz w:val="28"/>
          <w:szCs w:val="28"/>
          <w:u w:val="single"/>
        </w:rPr>
      </w:pPr>
      <w:r w:rsidRPr="002B17F0">
        <w:rPr>
          <w:rFonts w:ascii="Times New Roman" w:eastAsia="Times New Roman" w:hAnsi="Times New Roman"/>
          <w:b/>
          <w:bCs/>
          <w:i/>
          <w:iCs/>
          <w:sz w:val="28"/>
          <w:szCs w:val="28"/>
        </w:rPr>
        <w:t xml:space="preserve">    Задачи    внеурочной деятельности:</w:t>
      </w:r>
    </w:p>
    <w:p w:rsidR="001D4655" w:rsidRPr="002B17F0" w:rsidRDefault="001D4655" w:rsidP="001D4655">
      <w:pPr>
        <w:spacing w:after="0" w:line="240" w:lineRule="auto"/>
        <w:ind w:firstLine="567"/>
        <w:jc w:val="both"/>
        <w:rPr>
          <w:rFonts w:ascii="Times New Roman" w:eastAsia="Times New Roman" w:hAnsi="Times New Roman"/>
          <w:sz w:val="28"/>
          <w:szCs w:val="28"/>
        </w:rPr>
      </w:pPr>
      <w:r w:rsidRPr="002B17F0">
        <w:rPr>
          <w:rFonts w:ascii="Times New Roman" w:eastAsia="Times New Roman" w:hAnsi="Times New Roman"/>
          <w:sz w:val="28"/>
          <w:szCs w:val="28"/>
        </w:rPr>
        <w:sym w:font="Symbol" w:char="00B7"/>
      </w:r>
      <w:r w:rsidRPr="002B17F0">
        <w:rPr>
          <w:rFonts w:ascii="Times New Roman" w:eastAsia="Times New Roman" w:hAnsi="Times New Roman"/>
          <w:sz w:val="28"/>
          <w:szCs w:val="28"/>
        </w:rPr>
        <w:t xml:space="preserve"> изучить психолого-педагогические подходы и существующий опыт по организации внеурочной деятельности в условиях реализации федерального государственного образовательного стандарта;</w:t>
      </w:r>
    </w:p>
    <w:p w:rsidR="001D4655" w:rsidRPr="002B17F0" w:rsidRDefault="001D4655" w:rsidP="001D4655">
      <w:pPr>
        <w:spacing w:after="0" w:line="240" w:lineRule="auto"/>
        <w:ind w:firstLine="567"/>
        <w:jc w:val="both"/>
        <w:rPr>
          <w:rFonts w:ascii="Times New Roman" w:eastAsia="Times New Roman" w:hAnsi="Times New Roman"/>
          <w:sz w:val="28"/>
          <w:szCs w:val="28"/>
        </w:rPr>
      </w:pPr>
      <w:r w:rsidRPr="002B17F0">
        <w:rPr>
          <w:rFonts w:ascii="Times New Roman" w:eastAsia="Times New Roman" w:hAnsi="Times New Roman"/>
          <w:sz w:val="28"/>
          <w:szCs w:val="28"/>
        </w:rPr>
        <w:sym w:font="Symbol" w:char="00B7"/>
      </w:r>
      <w:r w:rsidRPr="002B17F0">
        <w:rPr>
          <w:rFonts w:ascii="Times New Roman" w:eastAsia="Times New Roman" w:hAnsi="Times New Roman"/>
          <w:sz w:val="28"/>
          <w:szCs w:val="28"/>
        </w:rPr>
        <w:t xml:space="preserve"> выявить эффективные формы и способы создания развивающей среды для обучающихся в условиях социума посредством организации внеурочной деятельности;</w:t>
      </w:r>
    </w:p>
    <w:p w:rsidR="001D4655" w:rsidRPr="002B17F0" w:rsidRDefault="001D4655" w:rsidP="001D4655">
      <w:pPr>
        <w:spacing w:after="0" w:line="240" w:lineRule="auto"/>
        <w:ind w:firstLine="567"/>
        <w:jc w:val="both"/>
        <w:rPr>
          <w:rFonts w:ascii="Times New Roman" w:eastAsia="Times New Roman" w:hAnsi="Times New Roman"/>
          <w:sz w:val="28"/>
          <w:szCs w:val="28"/>
        </w:rPr>
      </w:pPr>
      <w:r w:rsidRPr="002B17F0">
        <w:rPr>
          <w:rFonts w:ascii="Times New Roman" w:eastAsia="Times New Roman" w:hAnsi="Times New Roman"/>
          <w:sz w:val="28"/>
          <w:szCs w:val="28"/>
        </w:rPr>
        <w:sym w:font="Symbol" w:char="00B7"/>
      </w:r>
      <w:r w:rsidRPr="002B17F0">
        <w:rPr>
          <w:rFonts w:ascii="Times New Roman" w:eastAsia="Times New Roman" w:hAnsi="Times New Roman"/>
          <w:sz w:val="28"/>
          <w:szCs w:val="28"/>
        </w:rPr>
        <w:t xml:space="preserve"> формировать навыки позитивного общения;</w:t>
      </w:r>
    </w:p>
    <w:p w:rsidR="001D4655" w:rsidRPr="002B17F0" w:rsidRDefault="001D4655" w:rsidP="001D4655">
      <w:pPr>
        <w:spacing w:after="0" w:line="240" w:lineRule="auto"/>
        <w:ind w:firstLine="567"/>
        <w:jc w:val="both"/>
        <w:rPr>
          <w:rFonts w:ascii="Times New Roman" w:eastAsia="Times New Roman" w:hAnsi="Times New Roman"/>
          <w:sz w:val="28"/>
          <w:szCs w:val="28"/>
        </w:rPr>
      </w:pPr>
      <w:r w:rsidRPr="002B17F0">
        <w:rPr>
          <w:rFonts w:ascii="Times New Roman" w:eastAsia="Times New Roman" w:hAnsi="Times New Roman"/>
          <w:sz w:val="28"/>
          <w:szCs w:val="28"/>
        </w:rPr>
        <w:sym w:font="Symbol" w:char="00B7"/>
      </w:r>
      <w:r w:rsidRPr="002B17F0">
        <w:rPr>
          <w:rFonts w:ascii="Times New Roman" w:eastAsia="Times New Roman" w:hAnsi="Times New Roman"/>
          <w:sz w:val="28"/>
          <w:szCs w:val="28"/>
        </w:rPr>
        <w:t xml:space="preserve"> развивать навыки организации и осуществления сотрудничества с педагогами, сверстниками, родителями, старшими кадетами в решении общих проблем;</w:t>
      </w:r>
    </w:p>
    <w:p w:rsidR="001D4655" w:rsidRPr="002B17F0" w:rsidRDefault="001D4655" w:rsidP="001D4655">
      <w:pPr>
        <w:spacing w:after="0" w:line="240" w:lineRule="auto"/>
        <w:ind w:firstLine="567"/>
        <w:jc w:val="both"/>
        <w:rPr>
          <w:rFonts w:ascii="Times New Roman" w:eastAsia="Times New Roman" w:hAnsi="Times New Roman"/>
          <w:sz w:val="28"/>
          <w:szCs w:val="28"/>
        </w:rPr>
      </w:pPr>
      <w:r w:rsidRPr="002B17F0">
        <w:rPr>
          <w:rFonts w:ascii="Times New Roman" w:eastAsia="Times New Roman" w:hAnsi="Times New Roman"/>
          <w:sz w:val="28"/>
          <w:szCs w:val="28"/>
        </w:rPr>
        <w:sym w:font="Symbol" w:char="00B7"/>
      </w:r>
      <w:r w:rsidRPr="002B17F0">
        <w:rPr>
          <w:rFonts w:ascii="Times New Roman" w:eastAsia="Times New Roman" w:hAnsi="Times New Roman"/>
          <w:sz w:val="28"/>
          <w:szCs w:val="28"/>
        </w:rPr>
        <w:t xml:space="preserve"> воспитывать трудолюбие, способности к преодолению трудностей, целеустремленность и настойчивость в достижении результата;</w:t>
      </w:r>
    </w:p>
    <w:p w:rsidR="001D4655" w:rsidRPr="002B17F0" w:rsidRDefault="001D4655" w:rsidP="001D4655">
      <w:pPr>
        <w:spacing w:after="0" w:line="240" w:lineRule="auto"/>
        <w:ind w:firstLine="567"/>
        <w:jc w:val="both"/>
        <w:rPr>
          <w:rFonts w:ascii="Times New Roman" w:eastAsia="Times New Roman" w:hAnsi="Times New Roman"/>
          <w:sz w:val="28"/>
          <w:szCs w:val="28"/>
        </w:rPr>
      </w:pPr>
      <w:r w:rsidRPr="002B17F0">
        <w:rPr>
          <w:rFonts w:ascii="Times New Roman" w:eastAsia="Times New Roman" w:hAnsi="Times New Roman"/>
          <w:sz w:val="28"/>
          <w:szCs w:val="28"/>
        </w:rPr>
        <w:sym w:font="Symbol" w:char="00B7"/>
      </w:r>
      <w:r w:rsidRPr="002B17F0">
        <w:rPr>
          <w:rFonts w:ascii="Times New Roman" w:eastAsia="Times New Roman" w:hAnsi="Times New Roman"/>
          <w:sz w:val="28"/>
          <w:szCs w:val="28"/>
        </w:rPr>
        <w:t xml:space="preserve"> развивать позитивное отношение к базовым общественным ценностям (человек, семья, Отечество, природа, мир, знания, труд, культура).</w:t>
      </w:r>
    </w:p>
    <w:p w:rsidR="001D4655" w:rsidRPr="002B17F0" w:rsidRDefault="001D4655" w:rsidP="001D4655">
      <w:pPr>
        <w:tabs>
          <w:tab w:val="left" w:pos="3510"/>
        </w:tabs>
        <w:spacing w:after="0" w:line="240" w:lineRule="auto"/>
        <w:ind w:firstLine="426"/>
        <w:jc w:val="both"/>
        <w:rPr>
          <w:rFonts w:ascii="Times New Roman" w:eastAsia="Times New Roman" w:hAnsi="Times New Roman"/>
          <w:bCs/>
          <w:sz w:val="28"/>
          <w:szCs w:val="28"/>
        </w:rPr>
      </w:pPr>
      <w:r w:rsidRPr="002B17F0">
        <w:rPr>
          <w:rFonts w:ascii="Times New Roman" w:eastAsia="Times New Roman" w:hAnsi="Times New Roman"/>
          <w:bCs/>
          <w:sz w:val="28"/>
          <w:szCs w:val="28"/>
        </w:rPr>
        <w:tab/>
      </w:r>
    </w:p>
    <w:p w:rsidR="001D4655" w:rsidRPr="002B17F0" w:rsidRDefault="001D4655" w:rsidP="001D4655">
      <w:pPr>
        <w:tabs>
          <w:tab w:val="left" w:pos="851"/>
          <w:tab w:val="left" w:pos="993"/>
        </w:tabs>
        <w:spacing w:after="0" w:line="240" w:lineRule="auto"/>
        <w:ind w:firstLine="426"/>
        <w:jc w:val="both"/>
        <w:rPr>
          <w:rFonts w:ascii="Times New Roman" w:eastAsia="Times New Roman" w:hAnsi="Times New Roman"/>
          <w:bCs/>
          <w:sz w:val="28"/>
          <w:szCs w:val="28"/>
        </w:rPr>
      </w:pPr>
      <w:r w:rsidRPr="002B17F0">
        <w:rPr>
          <w:rFonts w:ascii="Times New Roman" w:eastAsia="Times New Roman" w:hAnsi="Times New Roman"/>
          <w:bCs/>
          <w:sz w:val="28"/>
          <w:szCs w:val="28"/>
        </w:rPr>
        <w:t xml:space="preserve">Внеурочная деятельность в корпусе  обеспечивает кадетам:  </w:t>
      </w:r>
    </w:p>
    <w:p w:rsidR="001D4655" w:rsidRPr="002B17F0" w:rsidRDefault="001D4655" w:rsidP="008664F2">
      <w:pPr>
        <w:widowControl w:val="0"/>
        <w:numPr>
          <w:ilvl w:val="0"/>
          <w:numId w:val="12"/>
        </w:numPr>
        <w:tabs>
          <w:tab w:val="left" w:pos="851"/>
          <w:tab w:val="left" w:pos="993"/>
        </w:tabs>
        <w:autoSpaceDE w:val="0"/>
        <w:autoSpaceDN w:val="0"/>
        <w:adjustRightInd w:val="0"/>
        <w:spacing w:after="0" w:line="240" w:lineRule="auto"/>
        <w:ind w:left="0" w:firstLine="426"/>
        <w:jc w:val="both"/>
        <w:rPr>
          <w:rFonts w:ascii="Times New Roman" w:eastAsia="Times New Roman" w:hAnsi="Times New Roman"/>
          <w:bCs/>
          <w:sz w:val="28"/>
          <w:szCs w:val="28"/>
        </w:rPr>
      </w:pPr>
      <w:r w:rsidRPr="002B17F0">
        <w:rPr>
          <w:rFonts w:ascii="Times New Roman" w:eastAsia="Times New Roman" w:hAnsi="Times New Roman"/>
          <w:bCs/>
          <w:sz w:val="28"/>
          <w:szCs w:val="28"/>
        </w:rPr>
        <w:t>удовлетворение их образовательных потребностей, выходящих за пределы федеральных государственных образовательных стандартов;</w:t>
      </w:r>
    </w:p>
    <w:p w:rsidR="001D4655" w:rsidRPr="002B17F0" w:rsidRDefault="001D4655" w:rsidP="008664F2">
      <w:pPr>
        <w:widowControl w:val="0"/>
        <w:numPr>
          <w:ilvl w:val="0"/>
          <w:numId w:val="12"/>
        </w:numPr>
        <w:tabs>
          <w:tab w:val="left" w:pos="851"/>
          <w:tab w:val="left" w:pos="993"/>
        </w:tabs>
        <w:autoSpaceDE w:val="0"/>
        <w:autoSpaceDN w:val="0"/>
        <w:adjustRightInd w:val="0"/>
        <w:spacing w:after="0" w:line="240" w:lineRule="auto"/>
        <w:ind w:left="0" w:firstLine="426"/>
        <w:jc w:val="both"/>
        <w:rPr>
          <w:rFonts w:ascii="Times New Roman" w:eastAsia="Times New Roman" w:hAnsi="Times New Roman"/>
          <w:bCs/>
          <w:sz w:val="28"/>
          <w:szCs w:val="28"/>
        </w:rPr>
      </w:pPr>
      <w:r w:rsidRPr="002B17F0">
        <w:rPr>
          <w:rFonts w:ascii="Times New Roman" w:eastAsia="Times New Roman" w:hAnsi="Times New Roman"/>
          <w:bCs/>
          <w:sz w:val="28"/>
          <w:szCs w:val="28"/>
        </w:rPr>
        <w:t>изучение основ военно-физической и профессионально-трудовой подготовки в рамках  оборонно-спортивного  профиля;</w:t>
      </w:r>
    </w:p>
    <w:p w:rsidR="001D4655" w:rsidRPr="002B17F0" w:rsidRDefault="001D4655" w:rsidP="008664F2">
      <w:pPr>
        <w:widowControl w:val="0"/>
        <w:numPr>
          <w:ilvl w:val="0"/>
          <w:numId w:val="12"/>
        </w:numPr>
        <w:tabs>
          <w:tab w:val="left" w:pos="851"/>
          <w:tab w:val="left" w:pos="993"/>
        </w:tabs>
        <w:autoSpaceDE w:val="0"/>
        <w:autoSpaceDN w:val="0"/>
        <w:adjustRightInd w:val="0"/>
        <w:spacing w:after="0" w:line="240" w:lineRule="auto"/>
        <w:ind w:left="0" w:firstLine="426"/>
        <w:jc w:val="both"/>
        <w:rPr>
          <w:rFonts w:ascii="Times New Roman" w:eastAsia="Times New Roman" w:hAnsi="Times New Roman"/>
          <w:bCs/>
          <w:sz w:val="28"/>
          <w:szCs w:val="28"/>
        </w:rPr>
      </w:pPr>
      <w:r w:rsidRPr="002B17F0">
        <w:rPr>
          <w:rFonts w:ascii="Times New Roman" w:eastAsia="Times New Roman" w:hAnsi="Times New Roman"/>
          <w:bCs/>
          <w:sz w:val="28"/>
          <w:szCs w:val="28"/>
        </w:rPr>
        <w:t>уровневую подготовку  обучающихся по отдельным предметам, которые для кадетского образования являются ведущими;</w:t>
      </w:r>
    </w:p>
    <w:p w:rsidR="001D4655" w:rsidRPr="002B17F0" w:rsidRDefault="001D4655" w:rsidP="008664F2">
      <w:pPr>
        <w:widowControl w:val="0"/>
        <w:numPr>
          <w:ilvl w:val="0"/>
          <w:numId w:val="12"/>
        </w:numPr>
        <w:tabs>
          <w:tab w:val="left" w:pos="851"/>
          <w:tab w:val="left" w:pos="993"/>
        </w:tabs>
        <w:autoSpaceDE w:val="0"/>
        <w:autoSpaceDN w:val="0"/>
        <w:adjustRightInd w:val="0"/>
        <w:spacing w:after="0" w:line="240" w:lineRule="auto"/>
        <w:ind w:left="0" w:firstLine="426"/>
        <w:jc w:val="both"/>
        <w:rPr>
          <w:rFonts w:ascii="Times New Roman" w:eastAsia="Times New Roman" w:hAnsi="Times New Roman"/>
          <w:bCs/>
          <w:sz w:val="28"/>
          <w:szCs w:val="28"/>
        </w:rPr>
      </w:pPr>
      <w:r w:rsidRPr="002B17F0">
        <w:rPr>
          <w:rFonts w:ascii="Times New Roman" w:eastAsia="Times New Roman" w:hAnsi="Times New Roman"/>
          <w:bCs/>
          <w:sz w:val="28"/>
          <w:szCs w:val="28"/>
        </w:rPr>
        <w:t>развитие творческих способностей кадет в соответствии с их интересами и склонностями;</w:t>
      </w:r>
    </w:p>
    <w:p w:rsidR="001D4655" w:rsidRPr="002B17F0" w:rsidRDefault="001D4655" w:rsidP="008664F2">
      <w:pPr>
        <w:widowControl w:val="0"/>
        <w:numPr>
          <w:ilvl w:val="0"/>
          <w:numId w:val="12"/>
        </w:numPr>
        <w:tabs>
          <w:tab w:val="left" w:pos="851"/>
          <w:tab w:val="left" w:pos="993"/>
        </w:tabs>
        <w:autoSpaceDE w:val="0"/>
        <w:autoSpaceDN w:val="0"/>
        <w:adjustRightInd w:val="0"/>
        <w:spacing w:after="0" w:line="240" w:lineRule="auto"/>
        <w:ind w:left="0" w:firstLine="426"/>
        <w:jc w:val="both"/>
        <w:rPr>
          <w:rFonts w:ascii="Times New Roman" w:eastAsia="Times New Roman" w:hAnsi="Times New Roman"/>
          <w:bCs/>
          <w:sz w:val="28"/>
          <w:szCs w:val="28"/>
        </w:rPr>
      </w:pPr>
      <w:r w:rsidRPr="002B17F0">
        <w:rPr>
          <w:rFonts w:ascii="Times New Roman" w:eastAsia="Times New Roman" w:hAnsi="Times New Roman"/>
          <w:bCs/>
          <w:sz w:val="28"/>
          <w:szCs w:val="28"/>
        </w:rPr>
        <w:t>успешное завершение основного общего образования.</w:t>
      </w:r>
    </w:p>
    <w:p w:rsidR="001D4655" w:rsidRPr="002B17F0" w:rsidRDefault="001D4655" w:rsidP="001D4655">
      <w:pPr>
        <w:tabs>
          <w:tab w:val="left" w:pos="851"/>
          <w:tab w:val="left" w:pos="993"/>
        </w:tabs>
        <w:spacing w:after="0" w:line="240" w:lineRule="auto"/>
        <w:ind w:firstLine="426"/>
        <w:jc w:val="both"/>
        <w:rPr>
          <w:rFonts w:ascii="Times New Roman" w:eastAsia="Times New Roman" w:hAnsi="Times New Roman"/>
          <w:sz w:val="28"/>
          <w:szCs w:val="28"/>
        </w:rPr>
      </w:pPr>
      <w:r w:rsidRPr="002B17F0">
        <w:rPr>
          <w:rFonts w:ascii="Times New Roman" w:eastAsia="Times New Roman" w:hAnsi="Times New Roman"/>
          <w:sz w:val="28"/>
          <w:szCs w:val="28"/>
        </w:rPr>
        <w:t xml:space="preserve">К числу определяющих принципов, которые являются важным условием реализации целей и задач военно-патриотического воспитания, относится признание высокой социальной значимости гражданственности, преданность органам   государственной </w:t>
      </w:r>
      <w:r w:rsidRPr="002B17F0">
        <w:rPr>
          <w:rFonts w:ascii="Times New Roman" w:eastAsia="Times New Roman" w:hAnsi="Times New Roman"/>
          <w:sz w:val="28"/>
          <w:szCs w:val="28"/>
        </w:rPr>
        <w:lastRenderedPageBreak/>
        <w:t xml:space="preserve">власти, патриотизм и готовность к достойному служению Отечеству, необходимость создания реальных возможностей осуществления целенаправленных усилий для их развития у российской молодежи.   </w:t>
      </w:r>
    </w:p>
    <w:p w:rsidR="001D4655" w:rsidRPr="002B17F0" w:rsidRDefault="001D4655" w:rsidP="001D4655">
      <w:pPr>
        <w:tabs>
          <w:tab w:val="left" w:pos="851"/>
          <w:tab w:val="left" w:pos="993"/>
        </w:tabs>
        <w:spacing w:after="0" w:line="240" w:lineRule="auto"/>
        <w:ind w:firstLine="426"/>
        <w:jc w:val="both"/>
        <w:rPr>
          <w:rFonts w:ascii="Times New Roman" w:eastAsia="Times New Roman" w:hAnsi="Times New Roman" w:cs="Times New Roman"/>
          <w:sz w:val="28"/>
          <w:szCs w:val="28"/>
        </w:rPr>
      </w:pPr>
      <w:r w:rsidRPr="002B17F0">
        <w:rPr>
          <w:rFonts w:ascii="Times New Roman" w:eastAsia="Times New Roman" w:hAnsi="Times New Roman"/>
          <w:sz w:val="28"/>
          <w:szCs w:val="28"/>
        </w:rPr>
        <w:t>Среди основополагающих принципов</w:t>
      </w:r>
      <w:r w:rsidRPr="002B17F0">
        <w:rPr>
          <w:rFonts w:ascii="Times New Roman" w:eastAsia="Times New Roman" w:hAnsi="Times New Roman"/>
          <w:b/>
          <w:sz w:val="28"/>
          <w:szCs w:val="28"/>
        </w:rPr>
        <w:t xml:space="preserve"> </w:t>
      </w:r>
      <w:r w:rsidRPr="002B17F0">
        <w:rPr>
          <w:rFonts w:ascii="Times New Roman" w:eastAsia="Times New Roman" w:hAnsi="Times New Roman"/>
          <w:sz w:val="28"/>
          <w:szCs w:val="28"/>
        </w:rPr>
        <w:t>военно-патриотического воспитания, представляющих собой исходные ру</w:t>
      </w:r>
      <w:r w:rsidRPr="002B17F0">
        <w:rPr>
          <w:rFonts w:ascii="Times New Roman" w:eastAsia="Times New Roman" w:hAnsi="Times New Roman" w:cs="Times New Roman"/>
          <w:sz w:val="28"/>
          <w:szCs w:val="28"/>
        </w:rPr>
        <w:t xml:space="preserve">ководящие положения при осуществлении практической деятельности в этой сфере, выделяются:  </w:t>
      </w:r>
    </w:p>
    <w:p w:rsidR="001D4655" w:rsidRPr="002B17F0" w:rsidRDefault="001D4655" w:rsidP="008664F2">
      <w:pPr>
        <w:widowControl w:val="0"/>
        <w:numPr>
          <w:ilvl w:val="0"/>
          <w:numId w:val="13"/>
        </w:numPr>
        <w:tabs>
          <w:tab w:val="left" w:pos="851"/>
          <w:tab w:val="left" w:pos="993"/>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 xml:space="preserve">научность;  </w:t>
      </w:r>
    </w:p>
    <w:p w:rsidR="001D4655" w:rsidRPr="002B17F0" w:rsidRDefault="001D4655" w:rsidP="008664F2">
      <w:pPr>
        <w:widowControl w:val="0"/>
        <w:numPr>
          <w:ilvl w:val="0"/>
          <w:numId w:val="13"/>
        </w:numPr>
        <w:tabs>
          <w:tab w:val="left" w:pos="851"/>
          <w:tab w:val="left" w:pos="993"/>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 xml:space="preserve">гуманизм; </w:t>
      </w:r>
    </w:p>
    <w:p w:rsidR="001D4655" w:rsidRPr="002B17F0" w:rsidRDefault="001D4655" w:rsidP="008664F2">
      <w:pPr>
        <w:widowControl w:val="0"/>
        <w:numPr>
          <w:ilvl w:val="0"/>
          <w:numId w:val="13"/>
        </w:numPr>
        <w:tabs>
          <w:tab w:val="left" w:pos="851"/>
          <w:tab w:val="left" w:pos="993"/>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 xml:space="preserve">демократизм;  </w:t>
      </w:r>
    </w:p>
    <w:p w:rsidR="001D4655" w:rsidRPr="002B17F0" w:rsidRDefault="001D4655" w:rsidP="008664F2">
      <w:pPr>
        <w:widowControl w:val="0"/>
        <w:numPr>
          <w:ilvl w:val="0"/>
          <w:numId w:val="13"/>
        </w:numPr>
        <w:tabs>
          <w:tab w:val="left" w:pos="851"/>
          <w:tab w:val="left" w:pos="993"/>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 xml:space="preserve">приоритетность исторического, культурного наследия России и Дона, ее духовных      ценностей     и    традиций;     </w:t>
      </w:r>
    </w:p>
    <w:p w:rsidR="001D4655" w:rsidRPr="002B17F0" w:rsidRDefault="001D4655" w:rsidP="008664F2">
      <w:pPr>
        <w:widowControl w:val="0"/>
        <w:numPr>
          <w:ilvl w:val="0"/>
          <w:numId w:val="13"/>
        </w:numPr>
        <w:tabs>
          <w:tab w:val="left" w:pos="851"/>
          <w:tab w:val="left" w:pos="993"/>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 xml:space="preserve">системность, преемственность      и непрерывность в развитии молодежи, с учетом особенностей ее различных категорий;  </w:t>
      </w:r>
    </w:p>
    <w:p w:rsidR="001D4655" w:rsidRPr="002B17F0" w:rsidRDefault="001D4655" w:rsidP="008664F2">
      <w:pPr>
        <w:widowControl w:val="0"/>
        <w:numPr>
          <w:ilvl w:val="0"/>
          <w:numId w:val="13"/>
        </w:numPr>
        <w:tabs>
          <w:tab w:val="left" w:pos="851"/>
          <w:tab w:val="left" w:pos="993"/>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 xml:space="preserve">многообразие   форм, методов   и   средств, используемых   в   целях обеспечения    эффективности воспитания;   </w:t>
      </w:r>
    </w:p>
    <w:p w:rsidR="001D4655" w:rsidRPr="002B17F0" w:rsidRDefault="001D4655" w:rsidP="008664F2">
      <w:pPr>
        <w:widowControl w:val="0"/>
        <w:numPr>
          <w:ilvl w:val="0"/>
          <w:numId w:val="13"/>
        </w:numPr>
        <w:tabs>
          <w:tab w:val="left" w:pos="851"/>
          <w:tab w:val="left" w:pos="993"/>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 xml:space="preserve">его направленность на развитие возможностей, способностей и качеств каждой    личности на основе индивидуального   подхода;   </w:t>
      </w:r>
    </w:p>
    <w:p w:rsidR="001D4655" w:rsidRPr="002B17F0" w:rsidRDefault="001D4655" w:rsidP="008664F2">
      <w:pPr>
        <w:widowControl w:val="0"/>
        <w:numPr>
          <w:ilvl w:val="0"/>
          <w:numId w:val="13"/>
        </w:numPr>
        <w:tabs>
          <w:tab w:val="left" w:pos="851"/>
          <w:tab w:val="left" w:pos="993"/>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 xml:space="preserve">тесная   и   неразрывная   связь   с   другими   видами воспитания. </w:t>
      </w:r>
    </w:p>
    <w:p w:rsidR="001D4655" w:rsidRPr="002B17F0" w:rsidRDefault="001D4655" w:rsidP="001D4655">
      <w:pPr>
        <w:tabs>
          <w:tab w:val="left" w:pos="851"/>
          <w:tab w:val="left" w:pos="993"/>
        </w:tabs>
        <w:spacing w:after="0" w:line="240" w:lineRule="auto"/>
        <w:ind w:firstLine="426"/>
        <w:jc w:val="both"/>
        <w:rPr>
          <w:rFonts w:ascii="Times New Roman" w:eastAsia="Times New Roman" w:hAnsi="Times New Roman" w:cs="Times New Roman"/>
          <w:sz w:val="28"/>
          <w:szCs w:val="28"/>
        </w:rPr>
      </w:pPr>
    </w:p>
    <w:p w:rsidR="001D4655" w:rsidRPr="002B17F0" w:rsidRDefault="001D4655" w:rsidP="001D4655">
      <w:pPr>
        <w:tabs>
          <w:tab w:val="left" w:pos="851"/>
          <w:tab w:val="left" w:pos="993"/>
        </w:tabs>
        <w:spacing w:after="0" w:line="240" w:lineRule="auto"/>
        <w:ind w:firstLine="426"/>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 xml:space="preserve">Воспитание на воинских традициях, представляющих собой устойчивые, исторически сложившиеся, передаваемые из поколения в поколение специфические формы отношений в военной организации общества в виде порядка, правил и норм поведения, духовных ценностей, нравственных установок и обычаев, связанных с выполнением учебно-боевых задач, организацией военной и других видов государственной службы и быта. </w:t>
      </w:r>
    </w:p>
    <w:p w:rsidR="001D4655" w:rsidRPr="002B17F0" w:rsidRDefault="001D4655" w:rsidP="001D4655">
      <w:pPr>
        <w:tabs>
          <w:tab w:val="left" w:pos="851"/>
          <w:tab w:val="left" w:pos="993"/>
        </w:tabs>
        <w:spacing w:after="0" w:line="240" w:lineRule="auto"/>
        <w:ind w:firstLine="426"/>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Важнейшими воинскими</w:t>
      </w:r>
      <w:r w:rsidRPr="002B17F0">
        <w:rPr>
          <w:rFonts w:ascii="Times New Roman" w:eastAsia="Times New Roman" w:hAnsi="Times New Roman" w:cs="Times New Roman"/>
          <w:b/>
          <w:sz w:val="28"/>
          <w:szCs w:val="28"/>
        </w:rPr>
        <w:t xml:space="preserve"> </w:t>
      </w:r>
      <w:r w:rsidRPr="002B17F0">
        <w:rPr>
          <w:rFonts w:ascii="Times New Roman" w:eastAsia="Times New Roman" w:hAnsi="Times New Roman" w:cs="Times New Roman"/>
          <w:sz w:val="28"/>
          <w:szCs w:val="28"/>
        </w:rPr>
        <w:t xml:space="preserve">традициями, оказывающими наибольшее воспитательное воздействие на молодежь, являются: </w:t>
      </w:r>
    </w:p>
    <w:p w:rsidR="001D4655" w:rsidRPr="002B17F0" w:rsidRDefault="001D4655" w:rsidP="008664F2">
      <w:pPr>
        <w:widowControl w:val="0"/>
        <w:numPr>
          <w:ilvl w:val="0"/>
          <w:numId w:val="14"/>
        </w:numPr>
        <w:tabs>
          <w:tab w:val="left" w:pos="851"/>
          <w:tab w:val="left" w:pos="993"/>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верность военной присяге, Кадетскому знамени;</w:t>
      </w:r>
    </w:p>
    <w:p w:rsidR="001D4655" w:rsidRPr="002B17F0" w:rsidRDefault="001D4655" w:rsidP="008664F2">
      <w:pPr>
        <w:widowControl w:val="0"/>
        <w:numPr>
          <w:ilvl w:val="0"/>
          <w:numId w:val="14"/>
        </w:numPr>
        <w:tabs>
          <w:tab w:val="left" w:pos="851"/>
          <w:tab w:val="left" w:pos="993"/>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 xml:space="preserve">служение интересам народа;  </w:t>
      </w:r>
    </w:p>
    <w:p w:rsidR="001D4655" w:rsidRPr="002B17F0" w:rsidRDefault="001D4655" w:rsidP="008664F2">
      <w:pPr>
        <w:widowControl w:val="0"/>
        <w:numPr>
          <w:ilvl w:val="0"/>
          <w:numId w:val="14"/>
        </w:numPr>
        <w:tabs>
          <w:tab w:val="left" w:pos="851"/>
          <w:tab w:val="left" w:pos="993"/>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самоотверженность и самопожертвование в бою ради достижения общей победы;</w:t>
      </w:r>
    </w:p>
    <w:p w:rsidR="001D4655" w:rsidRPr="002B17F0" w:rsidRDefault="001D4655" w:rsidP="008664F2">
      <w:pPr>
        <w:widowControl w:val="0"/>
        <w:numPr>
          <w:ilvl w:val="0"/>
          <w:numId w:val="14"/>
        </w:numPr>
        <w:tabs>
          <w:tab w:val="left" w:pos="851"/>
          <w:tab w:val="left" w:pos="993"/>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 xml:space="preserve">массовый героизм и мужество в период, когда решается судьба независимости Отечества;  </w:t>
      </w:r>
    </w:p>
    <w:p w:rsidR="001D4655" w:rsidRPr="002B17F0" w:rsidRDefault="001D4655" w:rsidP="008664F2">
      <w:pPr>
        <w:widowControl w:val="0"/>
        <w:numPr>
          <w:ilvl w:val="0"/>
          <w:numId w:val="14"/>
        </w:numPr>
        <w:tabs>
          <w:tab w:val="left" w:pos="851"/>
          <w:tab w:val="left" w:pos="993"/>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воинская доблесть, умение стойко переносить трудности военной службы;</w:t>
      </w:r>
    </w:p>
    <w:p w:rsidR="001D4655" w:rsidRPr="002B17F0" w:rsidRDefault="001D4655" w:rsidP="008664F2">
      <w:pPr>
        <w:widowControl w:val="0"/>
        <w:numPr>
          <w:ilvl w:val="0"/>
          <w:numId w:val="14"/>
        </w:numPr>
        <w:tabs>
          <w:tab w:val="left" w:pos="851"/>
          <w:tab w:val="left" w:pos="993"/>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демократизм взаимоотношений между кадетами  и взаимное доверие,</w:t>
      </w:r>
    </w:p>
    <w:p w:rsidR="001D4655" w:rsidRPr="002B17F0" w:rsidRDefault="001D4655" w:rsidP="001D4655">
      <w:pPr>
        <w:spacing w:after="0" w:line="240" w:lineRule="auto"/>
        <w:ind w:firstLine="567"/>
        <w:jc w:val="both"/>
        <w:rPr>
          <w:rFonts w:ascii="Times New Roman" w:eastAsia="Times New Roman" w:hAnsi="Times New Roman" w:cs="Times New Roman"/>
          <w:b/>
          <w:bCs/>
          <w:sz w:val="28"/>
          <w:szCs w:val="28"/>
        </w:rPr>
      </w:pPr>
      <w:r w:rsidRPr="002B17F0">
        <w:rPr>
          <w:rFonts w:ascii="Times New Roman" w:eastAsia="Times New Roman" w:hAnsi="Times New Roman" w:cs="Times New Roman"/>
          <w:sz w:val="28"/>
          <w:szCs w:val="28"/>
        </w:rPr>
        <w:t>гуманное отношение к поверженному врагу, населению зарубежных стран и плен</w:t>
      </w:r>
      <w:r w:rsidRPr="002B17F0">
        <w:rPr>
          <w:rFonts w:ascii="Times New Roman" w:eastAsia="Times New Roman" w:hAnsi="Times New Roman" w:cs="Times New Roman"/>
          <w:b/>
          <w:bCs/>
          <w:sz w:val="28"/>
          <w:szCs w:val="28"/>
        </w:rPr>
        <w:t xml:space="preserve">   </w:t>
      </w:r>
    </w:p>
    <w:p w:rsidR="001D4655" w:rsidRPr="002B17F0" w:rsidRDefault="001D4655" w:rsidP="001D4655">
      <w:pPr>
        <w:spacing w:after="0" w:line="240" w:lineRule="auto"/>
        <w:ind w:firstLine="567"/>
        <w:jc w:val="both"/>
        <w:rPr>
          <w:rFonts w:ascii="Times New Roman" w:eastAsia="Times New Roman" w:hAnsi="Times New Roman" w:cs="Times New Roman"/>
          <w:b/>
          <w:bCs/>
          <w:sz w:val="28"/>
          <w:szCs w:val="28"/>
        </w:rPr>
      </w:pPr>
    </w:p>
    <w:p w:rsidR="001D4655" w:rsidRPr="002B17F0" w:rsidRDefault="001D4655" w:rsidP="001D4655">
      <w:pPr>
        <w:spacing w:after="0" w:line="240" w:lineRule="auto"/>
        <w:ind w:firstLine="567"/>
        <w:jc w:val="both"/>
        <w:rPr>
          <w:rFonts w:ascii="Times New Roman" w:eastAsia="Times New Roman" w:hAnsi="Times New Roman" w:cs="Times New Roman"/>
          <w:b/>
          <w:bCs/>
          <w:sz w:val="28"/>
          <w:szCs w:val="28"/>
        </w:rPr>
      </w:pPr>
      <w:r w:rsidRPr="002B17F0">
        <w:rPr>
          <w:rFonts w:ascii="Times New Roman" w:eastAsia="Times New Roman" w:hAnsi="Times New Roman" w:cs="Times New Roman"/>
          <w:b/>
          <w:bCs/>
          <w:sz w:val="28"/>
          <w:szCs w:val="28"/>
        </w:rPr>
        <w:t>Направления  внеурочной деятельности.</w:t>
      </w:r>
    </w:p>
    <w:p w:rsidR="001D4655" w:rsidRPr="002B17F0" w:rsidRDefault="001D4655" w:rsidP="001D4655">
      <w:pPr>
        <w:tabs>
          <w:tab w:val="left" w:pos="851"/>
          <w:tab w:val="left" w:pos="993"/>
        </w:tabs>
        <w:spacing w:after="0" w:line="240" w:lineRule="auto"/>
        <w:ind w:firstLine="426"/>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 xml:space="preserve">Реализация этих принципов в процессе военно-патриотического воспитания молодежи призвана обеспечить развитие у нее нового, по-настоящему заинтересованного отношения к военной и государственной службе, готовности к достойному выполнению функции по защите Отечества и осуществляется по следующим основным направлениям </w:t>
      </w:r>
      <w:r w:rsidRPr="002B17F0">
        <w:rPr>
          <w:rFonts w:ascii="Times New Roman" w:eastAsia="Times New Roman" w:hAnsi="Times New Roman" w:cs="Times New Roman"/>
          <w:i/>
          <w:iCs/>
          <w:sz w:val="28"/>
          <w:szCs w:val="28"/>
        </w:rPr>
        <w:t xml:space="preserve">развития личности детей </w:t>
      </w:r>
      <w:r w:rsidRPr="002B17F0">
        <w:rPr>
          <w:rFonts w:ascii="Times New Roman" w:eastAsia="Times New Roman" w:hAnsi="Times New Roman" w:cs="Times New Roman"/>
          <w:sz w:val="28"/>
          <w:szCs w:val="28"/>
        </w:rPr>
        <w:t xml:space="preserve"> в соответствии с ФГОС:</w:t>
      </w:r>
    </w:p>
    <w:p w:rsidR="001D4655" w:rsidRPr="00887019" w:rsidRDefault="001D4655" w:rsidP="008664F2">
      <w:pPr>
        <w:numPr>
          <w:ilvl w:val="0"/>
          <w:numId w:val="9"/>
        </w:numPr>
        <w:spacing w:after="0" w:line="240" w:lineRule="auto"/>
        <w:ind w:left="0" w:firstLine="567"/>
        <w:jc w:val="both"/>
        <w:rPr>
          <w:rFonts w:ascii="Times New Roman" w:eastAsia="Times New Roman" w:hAnsi="Times New Roman" w:cs="Times New Roman"/>
          <w:i/>
          <w:sz w:val="28"/>
          <w:szCs w:val="28"/>
        </w:rPr>
      </w:pPr>
      <w:r w:rsidRPr="00887019">
        <w:rPr>
          <w:rFonts w:ascii="Times New Roman" w:eastAsia="+mn-ea" w:hAnsi="Times New Roman" w:cs="Times New Roman"/>
          <w:bCs/>
          <w:i/>
          <w:kern w:val="24"/>
          <w:sz w:val="28"/>
          <w:szCs w:val="28"/>
        </w:rPr>
        <w:t>Духовно-нравственное</w:t>
      </w:r>
    </w:p>
    <w:p w:rsidR="001D4655" w:rsidRPr="00887019" w:rsidRDefault="001D4655" w:rsidP="008664F2">
      <w:pPr>
        <w:numPr>
          <w:ilvl w:val="0"/>
          <w:numId w:val="9"/>
        </w:numPr>
        <w:spacing w:after="0" w:line="240" w:lineRule="auto"/>
        <w:ind w:left="0" w:firstLine="567"/>
        <w:jc w:val="both"/>
        <w:rPr>
          <w:rFonts w:ascii="Times New Roman" w:eastAsia="Times New Roman" w:hAnsi="Times New Roman" w:cs="Times New Roman"/>
          <w:i/>
          <w:sz w:val="28"/>
          <w:szCs w:val="28"/>
        </w:rPr>
      </w:pPr>
      <w:r w:rsidRPr="00887019">
        <w:rPr>
          <w:rFonts w:ascii="Times New Roman" w:eastAsia="+mn-ea" w:hAnsi="Times New Roman" w:cs="Times New Roman"/>
          <w:bCs/>
          <w:i/>
          <w:kern w:val="24"/>
          <w:sz w:val="28"/>
          <w:szCs w:val="28"/>
        </w:rPr>
        <w:t>Спортивно-оздоровительное</w:t>
      </w:r>
    </w:p>
    <w:p w:rsidR="001D4655" w:rsidRPr="00887019" w:rsidRDefault="00462A67" w:rsidP="008664F2">
      <w:pPr>
        <w:numPr>
          <w:ilvl w:val="0"/>
          <w:numId w:val="9"/>
        </w:numPr>
        <w:spacing w:after="0" w:line="240" w:lineRule="auto"/>
        <w:ind w:left="0" w:firstLine="567"/>
        <w:jc w:val="both"/>
        <w:rPr>
          <w:rFonts w:ascii="Times New Roman" w:eastAsia="Times New Roman" w:hAnsi="Times New Roman" w:cs="Times New Roman"/>
          <w:i/>
          <w:sz w:val="28"/>
          <w:szCs w:val="28"/>
        </w:rPr>
      </w:pPr>
      <w:r w:rsidRPr="00887019">
        <w:rPr>
          <w:rFonts w:ascii="Times New Roman" w:eastAsia="+mn-ea" w:hAnsi="Times New Roman" w:cs="Times New Roman"/>
          <w:bCs/>
          <w:i/>
          <w:kern w:val="24"/>
          <w:sz w:val="28"/>
          <w:szCs w:val="28"/>
        </w:rPr>
        <w:t>Обшеинтеллектуальное</w:t>
      </w:r>
      <w:r w:rsidR="001D4655" w:rsidRPr="00887019">
        <w:rPr>
          <w:rFonts w:ascii="Times New Roman" w:eastAsia="+mn-ea" w:hAnsi="Times New Roman" w:cs="Times New Roman"/>
          <w:bCs/>
          <w:i/>
          <w:kern w:val="24"/>
          <w:sz w:val="28"/>
          <w:szCs w:val="28"/>
        </w:rPr>
        <w:t xml:space="preserve"> </w:t>
      </w:r>
    </w:p>
    <w:p w:rsidR="001D4655" w:rsidRPr="00887019" w:rsidRDefault="001D4655" w:rsidP="008664F2">
      <w:pPr>
        <w:numPr>
          <w:ilvl w:val="0"/>
          <w:numId w:val="9"/>
        </w:numPr>
        <w:spacing w:after="0" w:line="240" w:lineRule="auto"/>
        <w:ind w:left="0" w:firstLine="567"/>
        <w:jc w:val="both"/>
        <w:rPr>
          <w:rFonts w:ascii="Times New Roman" w:eastAsia="Times New Roman" w:hAnsi="Times New Roman" w:cs="Times New Roman"/>
          <w:i/>
          <w:sz w:val="28"/>
          <w:szCs w:val="28"/>
        </w:rPr>
      </w:pPr>
      <w:r w:rsidRPr="00887019">
        <w:rPr>
          <w:rFonts w:ascii="Times New Roman" w:eastAsia="+mn-ea" w:hAnsi="Times New Roman" w:cs="Times New Roman"/>
          <w:bCs/>
          <w:i/>
          <w:kern w:val="24"/>
          <w:sz w:val="28"/>
          <w:szCs w:val="28"/>
        </w:rPr>
        <w:t xml:space="preserve">Социальное </w:t>
      </w:r>
    </w:p>
    <w:p w:rsidR="001D4655" w:rsidRPr="00887019" w:rsidRDefault="001D4655" w:rsidP="008664F2">
      <w:pPr>
        <w:numPr>
          <w:ilvl w:val="0"/>
          <w:numId w:val="9"/>
        </w:numPr>
        <w:spacing w:after="0" w:line="240" w:lineRule="auto"/>
        <w:ind w:left="0" w:firstLine="567"/>
        <w:jc w:val="both"/>
        <w:rPr>
          <w:rFonts w:ascii="Times New Roman" w:eastAsia="Times New Roman" w:hAnsi="Times New Roman" w:cs="Times New Roman"/>
          <w:i/>
          <w:sz w:val="28"/>
          <w:szCs w:val="28"/>
        </w:rPr>
      </w:pPr>
      <w:r w:rsidRPr="00887019">
        <w:rPr>
          <w:rFonts w:ascii="Times New Roman" w:eastAsia="+mn-ea" w:hAnsi="Times New Roman" w:cs="Times New Roman"/>
          <w:bCs/>
          <w:i/>
          <w:kern w:val="24"/>
          <w:sz w:val="28"/>
          <w:szCs w:val="28"/>
        </w:rPr>
        <w:lastRenderedPageBreak/>
        <w:t>Общекультурное</w:t>
      </w:r>
    </w:p>
    <w:p w:rsidR="001D4655" w:rsidRPr="002B17F0" w:rsidRDefault="001D4655" w:rsidP="001D4655">
      <w:pPr>
        <w:spacing w:after="0" w:line="240" w:lineRule="auto"/>
        <w:jc w:val="both"/>
        <w:rPr>
          <w:rFonts w:ascii="Times New Roman" w:eastAsia="Times New Roman" w:hAnsi="Times New Roman" w:cs="Times New Roman"/>
          <w:sz w:val="28"/>
          <w:szCs w:val="28"/>
          <w:highlight w:val="yellow"/>
        </w:rPr>
      </w:pPr>
    </w:p>
    <w:p w:rsidR="001D4655" w:rsidRPr="002B17F0" w:rsidRDefault="001D4655" w:rsidP="008664F2">
      <w:pPr>
        <w:pStyle w:val="a6"/>
        <w:numPr>
          <w:ilvl w:val="0"/>
          <w:numId w:val="11"/>
        </w:numPr>
        <w:ind w:left="0" w:firstLine="567"/>
        <w:jc w:val="both"/>
        <w:rPr>
          <w:sz w:val="28"/>
          <w:szCs w:val="28"/>
        </w:rPr>
      </w:pPr>
      <w:r w:rsidRPr="002B17F0">
        <w:rPr>
          <w:b/>
          <w:bCs/>
          <w:sz w:val="28"/>
          <w:szCs w:val="28"/>
        </w:rPr>
        <w:t>Духовно-нравственное направление</w:t>
      </w:r>
    </w:p>
    <w:p w:rsidR="001D4655" w:rsidRPr="002B17F0" w:rsidRDefault="001D4655" w:rsidP="001D4655">
      <w:pPr>
        <w:spacing w:after="0" w:line="240" w:lineRule="auto"/>
        <w:ind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Необходимым условием формирования современного гармонически развитого человека являются богатство его внутренней духовной культуры, интеллектуальная и эмоциональная свобода, высокий нравственный потенциал и эстетический вкус.</w:t>
      </w:r>
    </w:p>
    <w:p w:rsidR="001D4655" w:rsidRPr="002B17F0" w:rsidRDefault="001D4655" w:rsidP="001D4655">
      <w:pPr>
        <w:spacing w:after="0" w:line="240" w:lineRule="auto"/>
        <w:ind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Развитие эмоционально – образного и художественно – творческого мышления позволяет кадетам ощущать свою принадлежность к национальной культуре, повышает чувство личной самодостаточности.</w:t>
      </w:r>
    </w:p>
    <w:p w:rsidR="001D4655" w:rsidRPr="002B17F0" w:rsidRDefault="001D4655" w:rsidP="001D4655">
      <w:pPr>
        <w:spacing w:after="0" w:line="240" w:lineRule="auto"/>
        <w:ind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b/>
          <w:bCs/>
          <w:sz w:val="28"/>
          <w:szCs w:val="28"/>
        </w:rPr>
        <w:t>Цель:</w:t>
      </w:r>
    </w:p>
    <w:p w:rsidR="001D4655" w:rsidRPr="002B17F0" w:rsidRDefault="001D4655" w:rsidP="001D4655">
      <w:pPr>
        <w:spacing w:after="0" w:line="240" w:lineRule="auto"/>
        <w:ind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iCs/>
          <w:sz w:val="28"/>
          <w:szCs w:val="28"/>
        </w:rPr>
        <w:t>-развивать эмоционально – образное и художественно – творческое мышление, позволяющее учащемуся ощущать свою принадлежность к национальной культуре, повышать чувство личной самодостаточности;</w:t>
      </w:r>
    </w:p>
    <w:p w:rsidR="001D4655" w:rsidRPr="002B17F0" w:rsidRDefault="001D4655" w:rsidP="001D4655">
      <w:pPr>
        <w:spacing w:after="0" w:line="240" w:lineRule="auto"/>
        <w:ind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iCs/>
          <w:sz w:val="28"/>
          <w:szCs w:val="28"/>
        </w:rPr>
        <w:t>-учить создавать атмосферу творческого сотрудничества, взаимодействия, при выполнении творческих работ;</w:t>
      </w:r>
    </w:p>
    <w:p w:rsidR="001D4655" w:rsidRPr="002B17F0" w:rsidRDefault="001D4655" w:rsidP="001D4655">
      <w:pPr>
        <w:spacing w:after="0" w:line="240" w:lineRule="auto"/>
        <w:ind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b/>
          <w:bCs/>
          <w:sz w:val="28"/>
          <w:szCs w:val="28"/>
        </w:rPr>
        <w:t>Решаемые задачи:</w:t>
      </w:r>
    </w:p>
    <w:p w:rsidR="001D4655" w:rsidRPr="002B17F0" w:rsidRDefault="001D4655" w:rsidP="001D4655">
      <w:pPr>
        <w:spacing w:after="0" w:line="240" w:lineRule="auto"/>
        <w:ind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w:t>
      </w:r>
      <w:r w:rsidRPr="002B17F0">
        <w:rPr>
          <w:rFonts w:ascii="Times New Roman" w:eastAsia="Times New Roman" w:hAnsi="Times New Roman" w:cs="Times New Roman"/>
          <w:iCs/>
          <w:sz w:val="28"/>
          <w:szCs w:val="28"/>
        </w:rPr>
        <w:t>развитие эмоциональной сферы кадета, чувства прекрасного, творческих способностей, формирование коммуникативной и общекультурной компетенций;</w:t>
      </w:r>
    </w:p>
    <w:p w:rsidR="001D4655" w:rsidRPr="002B17F0" w:rsidRDefault="001D4655" w:rsidP="001D4655">
      <w:pPr>
        <w:spacing w:after="0" w:line="240" w:lineRule="auto"/>
        <w:ind w:firstLine="567"/>
        <w:jc w:val="both"/>
        <w:rPr>
          <w:rFonts w:ascii="Times New Roman" w:eastAsia="Times New Roman" w:hAnsi="Times New Roman" w:cs="Times New Roman"/>
          <w:iCs/>
          <w:sz w:val="28"/>
          <w:szCs w:val="28"/>
        </w:rPr>
      </w:pPr>
      <w:r w:rsidRPr="002B17F0">
        <w:rPr>
          <w:rFonts w:ascii="Times New Roman" w:eastAsia="Times New Roman" w:hAnsi="Times New Roman" w:cs="Times New Roman"/>
          <w:iCs/>
          <w:sz w:val="28"/>
          <w:szCs w:val="28"/>
        </w:rPr>
        <w:t xml:space="preserve">    -овладение кадетами навыками продуктивной индивидуальной и коллективной деятельности;</w:t>
      </w:r>
    </w:p>
    <w:p w:rsidR="001D4655" w:rsidRPr="002B17F0" w:rsidRDefault="001D4655" w:rsidP="001D4655">
      <w:pPr>
        <w:spacing w:after="0" w:line="240" w:lineRule="auto"/>
        <w:ind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iCs/>
          <w:sz w:val="28"/>
          <w:szCs w:val="28"/>
        </w:rPr>
        <w:t>-овладение навыками межличностного общения;</w:t>
      </w:r>
    </w:p>
    <w:p w:rsidR="001D4655" w:rsidRPr="002B17F0" w:rsidRDefault="001D4655" w:rsidP="001D4655">
      <w:pPr>
        <w:spacing w:after="0" w:line="240" w:lineRule="auto"/>
        <w:ind w:firstLine="567"/>
        <w:jc w:val="both"/>
        <w:rPr>
          <w:rFonts w:ascii="Times New Roman" w:eastAsia="Times New Roman" w:hAnsi="Times New Roman" w:cs="Times New Roman"/>
          <w:iCs/>
          <w:sz w:val="28"/>
          <w:szCs w:val="28"/>
        </w:rPr>
      </w:pPr>
      <w:r w:rsidRPr="002B17F0">
        <w:rPr>
          <w:rFonts w:ascii="Times New Roman" w:eastAsia="Times New Roman" w:hAnsi="Times New Roman" w:cs="Times New Roman"/>
          <w:iCs/>
          <w:sz w:val="28"/>
          <w:szCs w:val="28"/>
        </w:rPr>
        <w:t>-формирование интереса к творческим профессиям.</w:t>
      </w:r>
    </w:p>
    <w:p w:rsidR="001D4655" w:rsidRPr="002B17F0" w:rsidRDefault="001D4655" w:rsidP="005F0D19">
      <w:pPr>
        <w:spacing w:after="0" w:line="240" w:lineRule="auto"/>
        <w:jc w:val="both"/>
        <w:rPr>
          <w:rFonts w:ascii="Times New Roman" w:eastAsia="Times New Roman" w:hAnsi="Times New Roman" w:cs="Times New Roman"/>
          <w:b/>
          <w:bCs/>
          <w:sz w:val="28"/>
          <w:szCs w:val="28"/>
          <w:u w:val="single"/>
        </w:rPr>
      </w:pPr>
    </w:p>
    <w:p w:rsidR="001D4655" w:rsidRPr="002B17F0" w:rsidRDefault="001D4655" w:rsidP="001D4655">
      <w:pPr>
        <w:spacing w:after="0" w:line="240" w:lineRule="auto"/>
        <w:ind w:firstLine="567"/>
        <w:jc w:val="both"/>
        <w:rPr>
          <w:rFonts w:ascii="Times New Roman" w:eastAsia="Times New Roman" w:hAnsi="Times New Roman" w:cs="Times New Roman"/>
          <w:b/>
          <w:bCs/>
          <w:sz w:val="28"/>
          <w:szCs w:val="28"/>
        </w:rPr>
      </w:pPr>
      <w:r w:rsidRPr="002B17F0">
        <w:rPr>
          <w:rFonts w:ascii="Times New Roman" w:eastAsia="Times New Roman" w:hAnsi="Times New Roman" w:cs="Times New Roman"/>
          <w:b/>
          <w:bCs/>
          <w:sz w:val="28"/>
          <w:szCs w:val="28"/>
        </w:rPr>
        <w:t xml:space="preserve"> 2.Спортивно – оздоровительное направление</w:t>
      </w:r>
    </w:p>
    <w:p w:rsidR="001D4655" w:rsidRPr="002B17F0" w:rsidRDefault="001D4655" w:rsidP="001D4655">
      <w:pPr>
        <w:spacing w:after="0" w:line="240" w:lineRule="auto"/>
        <w:ind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Проблема здоровья детей – всегда актуальна. Именно внеурочная работа в состоянии сделать для полноценного здоровья современного обучающегося  больше, чем врач.</w:t>
      </w:r>
    </w:p>
    <w:p w:rsidR="001D4655" w:rsidRPr="002B17F0" w:rsidRDefault="001D4655" w:rsidP="001D4655">
      <w:pPr>
        <w:spacing w:after="0" w:line="240" w:lineRule="auto"/>
        <w:ind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b/>
          <w:bCs/>
          <w:sz w:val="28"/>
          <w:szCs w:val="28"/>
        </w:rPr>
        <w:t>Решаемые задачи:</w:t>
      </w:r>
      <w:r w:rsidRPr="002B17F0">
        <w:rPr>
          <w:rFonts w:ascii="Times New Roman" w:eastAsia="Times New Roman" w:hAnsi="Times New Roman" w:cs="Times New Roman"/>
          <w:sz w:val="28"/>
          <w:szCs w:val="28"/>
        </w:rPr>
        <w:t xml:space="preserve"> </w:t>
      </w:r>
      <w:r w:rsidRPr="002B17F0">
        <w:rPr>
          <w:rFonts w:ascii="Times New Roman" w:eastAsia="Times New Roman" w:hAnsi="Times New Roman" w:cs="Times New Roman"/>
          <w:iCs/>
          <w:sz w:val="28"/>
          <w:szCs w:val="28"/>
        </w:rPr>
        <w:t>всестороннее гармоническое развитие личности кадета, формирование физически здорового человека, формирование мотивации к сохранению и укреплению здоровья.</w:t>
      </w:r>
    </w:p>
    <w:p w:rsidR="001D4655" w:rsidRPr="002B17F0" w:rsidRDefault="001D4655" w:rsidP="001D4655">
      <w:pPr>
        <w:spacing w:after="0" w:line="240" w:lineRule="auto"/>
        <w:ind w:firstLine="567"/>
        <w:jc w:val="both"/>
        <w:rPr>
          <w:rFonts w:ascii="Times New Roman" w:eastAsia="Times New Roman" w:hAnsi="Times New Roman" w:cs="Times New Roman"/>
          <w:iCs/>
          <w:sz w:val="28"/>
          <w:szCs w:val="28"/>
        </w:rPr>
      </w:pPr>
      <w:r w:rsidRPr="002B17F0">
        <w:rPr>
          <w:rFonts w:ascii="Times New Roman" w:eastAsia="Times New Roman" w:hAnsi="Times New Roman" w:cs="Times New Roman"/>
          <w:b/>
          <w:bCs/>
          <w:sz w:val="28"/>
          <w:szCs w:val="28"/>
        </w:rPr>
        <w:t>Цель:</w:t>
      </w:r>
      <w:r w:rsidRPr="002B17F0">
        <w:rPr>
          <w:rFonts w:ascii="Times New Roman" w:eastAsia="Times New Roman" w:hAnsi="Times New Roman" w:cs="Times New Roman"/>
          <w:sz w:val="28"/>
          <w:szCs w:val="28"/>
        </w:rPr>
        <w:t xml:space="preserve"> </w:t>
      </w:r>
      <w:r w:rsidRPr="002B17F0">
        <w:rPr>
          <w:rFonts w:ascii="Times New Roman" w:eastAsia="Times New Roman" w:hAnsi="Times New Roman" w:cs="Times New Roman"/>
          <w:iCs/>
          <w:sz w:val="28"/>
          <w:szCs w:val="28"/>
        </w:rPr>
        <w:t>воспитание осознанной потребности в здоровом образе жизни.</w:t>
      </w:r>
    </w:p>
    <w:p w:rsidR="001D4655" w:rsidRPr="002B17F0" w:rsidRDefault="001D4655" w:rsidP="005F0D19">
      <w:pPr>
        <w:spacing w:after="0" w:line="240" w:lineRule="auto"/>
        <w:jc w:val="both"/>
        <w:rPr>
          <w:rFonts w:ascii="Times New Roman" w:eastAsia="Times New Roman" w:hAnsi="Times New Roman" w:cs="Times New Roman"/>
          <w:b/>
          <w:bCs/>
          <w:sz w:val="28"/>
          <w:szCs w:val="28"/>
        </w:rPr>
      </w:pPr>
    </w:p>
    <w:p w:rsidR="001D4655" w:rsidRPr="002B17F0" w:rsidRDefault="001D4655" w:rsidP="001D4655">
      <w:pPr>
        <w:spacing w:after="0" w:line="240" w:lineRule="auto"/>
        <w:jc w:val="both"/>
        <w:rPr>
          <w:rFonts w:ascii="Times New Roman" w:eastAsia="Times New Roman" w:hAnsi="Times New Roman" w:cs="Times New Roman"/>
          <w:b/>
          <w:sz w:val="28"/>
          <w:szCs w:val="28"/>
        </w:rPr>
      </w:pPr>
      <w:r w:rsidRPr="002B17F0">
        <w:rPr>
          <w:rFonts w:ascii="Times New Roman" w:eastAsia="Times New Roman" w:hAnsi="Times New Roman" w:cs="Times New Roman"/>
          <w:b/>
          <w:bCs/>
          <w:sz w:val="28"/>
          <w:szCs w:val="28"/>
        </w:rPr>
        <w:t>3.</w:t>
      </w:r>
      <w:r w:rsidRPr="002B17F0">
        <w:rPr>
          <w:rFonts w:ascii="Times New Roman" w:eastAsia="+mn-ea" w:hAnsi="Times New Roman" w:cs="Times New Roman"/>
          <w:b/>
          <w:bCs/>
          <w:kern w:val="24"/>
          <w:sz w:val="28"/>
          <w:szCs w:val="28"/>
        </w:rPr>
        <w:t xml:space="preserve"> </w:t>
      </w:r>
      <w:r w:rsidR="00462A67" w:rsidRPr="002B17F0">
        <w:rPr>
          <w:rFonts w:ascii="Times New Roman" w:eastAsia="+mn-ea" w:hAnsi="Times New Roman" w:cs="Times New Roman"/>
          <w:b/>
          <w:bCs/>
          <w:kern w:val="24"/>
          <w:sz w:val="28"/>
          <w:szCs w:val="28"/>
        </w:rPr>
        <w:t>Обшеинтеллектуальное</w:t>
      </w:r>
      <w:r w:rsidRPr="002B17F0">
        <w:rPr>
          <w:rFonts w:ascii="Times New Roman" w:eastAsia="+mn-ea" w:hAnsi="Times New Roman" w:cs="Times New Roman"/>
          <w:b/>
          <w:bCs/>
          <w:kern w:val="24"/>
          <w:sz w:val="28"/>
          <w:szCs w:val="28"/>
        </w:rPr>
        <w:t xml:space="preserve"> </w:t>
      </w:r>
      <w:r w:rsidRPr="002B17F0">
        <w:rPr>
          <w:rFonts w:ascii="Times New Roman" w:eastAsia="Times New Roman" w:hAnsi="Times New Roman" w:cs="Times New Roman"/>
          <w:b/>
          <w:bCs/>
          <w:sz w:val="28"/>
          <w:szCs w:val="28"/>
        </w:rPr>
        <w:t xml:space="preserve"> направление</w:t>
      </w:r>
    </w:p>
    <w:p w:rsidR="001D4655" w:rsidRPr="002B17F0" w:rsidRDefault="001D4655" w:rsidP="001D4655">
      <w:pPr>
        <w:spacing w:after="0" w:line="240" w:lineRule="auto"/>
        <w:ind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 xml:space="preserve">Занятия по </w:t>
      </w:r>
      <w:r w:rsidR="00462A67">
        <w:rPr>
          <w:rFonts w:ascii="Times New Roman" w:eastAsia="Times New Roman" w:hAnsi="Times New Roman" w:cs="Times New Roman"/>
          <w:sz w:val="28"/>
          <w:szCs w:val="28"/>
        </w:rPr>
        <w:t>обще</w:t>
      </w:r>
      <w:r w:rsidR="00462A67" w:rsidRPr="002B17F0">
        <w:rPr>
          <w:rFonts w:ascii="Times New Roman" w:eastAsia="Times New Roman" w:hAnsi="Times New Roman" w:cs="Times New Roman"/>
          <w:sz w:val="28"/>
          <w:szCs w:val="28"/>
        </w:rPr>
        <w:t>интеллектуальному</w:t>
      </w:r>
      <w:r w:rsidRPr="002B17F0">
        <w:rPr>
          <w:rFonts w:ascii="Times New Roman" w:eastAsia="Times New Roman" w:hAnsi="Times New Roman" w:cs="Times New Roman"/>
          <w:sz w:val="28"/>
          <w:szCs w:val="28"/>
        </w:rPr>
        <w:t xml:space="preserve"> направлению внеурочной деятельности  учитывают возрастные психолого–педагогические особенности мыслительной деятельности, основываются на ФГОС и служат для углубления и  получения новых знаний, способствуют формированию научного мышления, которое отличается системностью, гибкостью, креативностью, содействуют формированию научного мировоззрения, стимулируют познавательную активность и развивают творческий потенциал кадет.</w:t>
      </w:r>
    </w:p>
    <w:p w:rsidR="001D4655" w:rsidRPr="002B17F0" w:rsidRDefault="001D4655" w:rsidP="001D4655">
      <w:pPr>
        <w:spacing w:after="0" w:line="240" w:lineRule="auto"/>
        <w:ind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b/>
          <w:bCs/>
          <w:sz w:val="28"/>
          <w:szCs w:val="28"/>
        </w:rPr>
        <w:t>Цель:</w:t>
      </w:r>
      <w:r w:rsidRPr="002B17F0">
        <w:rPr>
          <w:rFonts w:ascii="Times New Roman" w:eastAsia="Times New Roman" w:hAnsi="Times New Roman" w:cs="Times New Roman"/>
          <w:sz w:val="28"/>
          <w:szCs w:val="28"/>
        </w:rPr>
        <w:t xml:space="preserve"> </w:t>
      </w:r>
      <w:r w:rsidRPr="002B17F0">
        <w:rPr>
          <w:rFonts w:ascii="Times New Roman" w:eastAsia="Times New Roman" w:hAnsi="Times New Roman" w:cs="Times New Roman"/>
          <w:iCs/>
          <w:sz w:val="28"/>
          <w:szCs w:val="28"/>
        </w:rPr>
        <w:t>формирование целостного отношения к знаниям, процессу познания</w:t>
      </w:r>
      <w:r w:rsidRPr="002B17F0">
        <w:rPr>
          <w:rFonts w:ascii="Times New Roman" w:eastAsia="Times New Roman" w:hAnsi="Times New Roman" w:cs="Times New Roman"/>
          <w:b/>
          <w:bCs/>
          <w:iCs/>
          <w:sz w:val="28"/>
          <w:szCs w:val="28"/>
        </w:rPr>
        <w:t>.</w:t>
      </w:r>
    </w:p>
    <w:p w:rsidR="001D4655" w:rsidRPr="002B17F0" w:rsidRDefault="001D4655" w:rsidP="001D4655">
      <w:pPr>
        <w:spacing w:after="0" w:line="240" w:lineRule="auto"/>
        <w:ind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b/>
          <w:bCs/>
          <w:sz w:val="28"/>
          <w:szCs w:val="28"/>
        </w:rPr>
        <w:t>Решаемые задачи:</w:t>
      </w:r>
      <w:r w:rsidRPr="002B17F0">
        <w:rPr>
          <w:rFonts w:ascii="Times New Roman" w:eastAsia="Times New Roman" w:hAnsi="Times New Roman" w:cs="Times New Roman"/>
          <w:sz w:val="28"/>
          <w:szCs w:val="28"/>
        </w:rPr>
        <w:t xml:space="preserve"> </w:t>
      </w:r>
    </w:p>
    <w:p w:rsidR="001D4655" w:rsidRPr="002B17F0" w:rsidRDefault="001D4655" w:rsidP="001D4655">
      <w:pPr>
        <w:spacing w:after="0" w:line="240" w:lineRule="auto"/>
        <w:ind w:firstLine="567"/>
        <w:jc w:val="both"/>
        <w:rPr>
          <w:rFonts w:ascii="Times New Roman" w:eastAsia="Times New Roman" w:hAnsi="Times New Roman" w:cs="Times New Roman"/>
          <w:iCs/>
          <w:sz w:val="28"/>
          <w:szCs w:val="28"/>
        </w:rPr>
      </w:pPr>
      <w:r w:rsidRPr="002B17F0">
        <w:rPr>
          <w:rFonts w:ascii="Times New Roman" w:eastAsia="Times New Roman" w:hAnsi="Times New Roman" w:cs="Times New Roman"/>
          <w:sz w:val="28"/>
          <w:szCs w:val="28"/>
        </w:rPr>
        <w:t xml:space="preserve">- </w:t>
      </w:r>
      <w:r w:rsidRPr="002B17F0">
        <w:rPr>
          <w:rFonts w:ascii="Times New Roman" w:eastAsia="Times New Roman" w:hAnsi="Times New Roman" w:cs="Times New Roman"/>
          <w:iCs/>
          <w:sz w:val="28"/>
          <w:szCs w:val="28"/>
        </w:rPr>
        <w:t xml:space="preserve">обогащение запаса кадет научными понятиями и законами, </w:t>
      </w:r>
    </w:p>
    <w:p w:rsidR="00887019" w:rsidRPr="00462A67" w:rsidRDefault="001D4655" w:rsidP="00462A67">
      <w:pPr>
        <w:spacing w:after="0" w:line="240" w:lineRule="auto"/>
        <w:ind w:firstLine="567"/>
        <w:jc w:val="both"/>
        <w:rPr>
          <w:rFonts w:ascii="Times New Roman" w:eastAsia="Times New Roman" w:hAnsi="Times New Roman" w:cs="Times New Roman"/>
          <w:iCs/>
          <w:sz w:val="28"/>
          <w:szCs w:val="28"/>
        </w:rPr>
      </w:pPr>
      <w:r w:rsidRPr="002B17F0">
        <w:rPr>
          <w:rFonts w:ascii="Times New Roman" w:eastAsia="Times New Roman" w:hAnsi="Times New Roman" w:cs="Times New Roman"/>
          <w:iCs/>
          <w:sz w:val="28"/>
          <w:szCs w:val="28"/>
        </w:rPr>
        <w:t>- способствование формированию мировоззрения, функциональной грамотности.</w:t>
      </w:r>
    </w:p>
    <w:p w:rsidR="001D4655" w:rsidRPr="002B17F0" w:rsidRDefault="001D4655" w:rsidP="001D4655">
      <w:pPr>
        <w:spacing w:after="0" w:line="240" w:lineRule="auto"/>
        <w:ind w:firstLine="567"/>
        <w:jc w:val="both"/>
        <w:rPr>
          <w:rFonts w:ascii="Times New Roman" w:eastAsia="Times New Roman" w:hAnsi="Times New Roman" w:cs="Times New Roman"/>
          <w:b/>
          <w:bCs/>
          <w:sz w:val="28"/>
          <w:szCs w:val="28"/>
        </w:rPr>
      </w:pPr>
      <w:r w:rsidRPr="002B17F0">
        <w:rPr>
          <w:rFonts w:ascii="Times New Roman" w:eastAsia="Times New Roman" w:hAnsi="Times New Roman" w:cs="Times New Roman"/>
          <w:b/>
          <w:bCs/>
          <w:sz w:val="28"/>
          <w:szCs w:val="28"/>
        </w:rPr>
        <w:t xml:space="preserve"> 4.Социальное направление</w:t>
      </w:r>
    </w:p>
    <w:p w:rsidR="001D4655" w:rsidRPr="002B17F0" w:rsidRDefault="001D4655" w:rsidP="001D4655">
      <w:pPr>
        <w:spacing w:after="0" w:line="240" w:lineRule="auto"/>
        <w:ind w:firstLine="567"/>
        <w:jc w:val="both"/>
        <w:rPr>
          <w:rFonts w:ascii="Times New Roman" w:eastAsia="Times New Roman" w:hAnsi="Times New Roman" w:cs="Times New Roman"/>
          <w:b/>
          <w:bCs/>
          <w:sz w:val="28"/>
          <w:szCs w:val="28"/>
        </w:rPr>
      </w:pPr>
      <w:r w:rsidRPr="002B17F0">
        <w:rPr>
          <w:rFonts w:ascii="Times New Roman" w:eastAsia="Times New Roman" w:hAnsi="Times New Roman" w:cs="Times New Roman"/>
          <w:sz w:val="28"/>
          <w:szCs w:val="28"/>
        </w:rPr>
        <w:t xml:space="preserve">Внеурочная работа по направлению социальной деятельности обеспечивает выработка чувства ответственности и уверенности в своих силах, способствует </w:t>
      </w:r>
      <w:r w:rsidRPr="002B17F0">
        <w:rPr>
          <w:rFonts w:ascii="Times New Roman" w:eastAsia="Times New Roman" w:hAnsi="Times New Roman" w:cs="Times New Roman"/>
          <w:sz w:val="28"/>
          <w:szCs w:val="28"/>
        </w:rPr>
        <w:lastRenderedPageBreak/>
        <w:t>социализации обучающихся, акцентирует внимание на ценностях семьи, родного дома, малой родины. В Программе предусмотрено выполнение кадетами  творческих и проектных работ.</w:t>
      </w:r>
    </w:p>
    <w:p w:rsidR="001D4655" w:rsidRPr="002B17F0" w:rsidRDefault="001D4655" w:rsidP="001D4655">
      <w:pPr>
        <w:spacing w:after="0" w:line="240" w:lineRule="auto"/>
        <w:ind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Занятия, предполагают привлечение родителей, работников учреждении культуры и др. Мероприятия помогают ученику адаптироваться в новых условиях, проявить свою индивидуальность, сформировать новое отношение к себе, своему характеру, способностям.</w:t>
      </w:r>
    </w:p>
    <w:p w:rsidR="001D4655" w:rsidRPr="002B17F0" w:rsidRDefault="001D4655" w:rsidP="001D4655">
      <w:pPr>
        <w:spacing w:after="0" w:line="240" w:lineRule="auto"/>
        <w:ind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b/>
          <w:bCs/>
          <w:sz w:val="28"/>
          <w:szCs w:val="28"/>
        </w:rPr>
        <w:t>Цель:</w:t>
      </w:r>
      <w:r w:rsidRPr="002B17F0">
        <w:rPr>
          <w:rFonts w:ascii="Times New Roman" w:eastAsia="Times New Roman" w:hAnsi="Times New Roman" w:cs="Times New Roman"/>
          <w:sz w:val="28"/>
          <w:szCs w:val="28"/>
        </w:rPr>
        <w:t xml:space="preserve"> </w:t>
      </w:r>
      <w:r w:rsidRPr="002B17F0">
        <w:rPr>
          <w:rFonts w:ascii="Times New Roman" w:eastAsia="Times New Roman" w:hAnsi="Times New Roman" w:cs="Times New Roman"/>
          <w:iCs/>
          <w:sz w:val="28"/>
          <w:szCs w:val="28"/>
        </w:rPr>
        <w:t>формирование и развитие у кадет  чувства принадлежности к обществу, в котором они живут, умения заявлять и отстаивать свою точку зрения;  развитие любознательности, познавательных интересов, творческих способностей;  помощь детям в адекватном выражении своего “Я”, воспитание патриотических качеств личности в соответствии с моделью “Гражданина - патриота России”.</w:t>
      </w:r>
    </w:p>
    <w:p w:rsidR="001D4655" w:rsidRPr="002B17F0" w:rsidRDefault="001D4655" w:rsidP="001D4655">
      <w:pPr>
        <w:spacing w:after="0" w:line="240" w:lineRule="auto"/>
        <w:ind w:firstLine="567"/>
        <w:jc w:val="both"/>
        <w:rPr>
          <w:rFonts w:ascii="Times New Roman" w:eastAsia="Times New Roman" w:hAnsi="Times New Roman" w:cs="Times New Roman"/>
          <w:b/>
          <w:bCs/>
          <w:sz w:val="28"/>
          <w:szCs w:val="28"/>
        </w:rPr>
      </w:pPr>
      <w:r w:rsidRPr="002B17F0">
        <w:rPr>
          <w:rFonts w:ascii="Times New Roman" w:eastAsia="Times New Roman" w:hAnsi="Times New Roman" w:cs="Times New Roman"/>
          <w:b/>
          <w:bCs/>
          <w:sz w:val="28"/>
          <w:szCs w:val="28"/>
        </w:rPr>
        <w:t xml:space="preserve">Решаемые задачи:   </w:t>
      </w:r>
    </w:p>
    <w:p w:rsidR="001D4655" w:rsidRPr="002B17F0" w:rsidRDefault="001D4655" w:rsidP="001D4655">
      <w:pPr>
        <w:spacing w:after="0" w:line="240" w:lineRule="auto"/>
        <w:ind w:firstLine="567"/>
        <w:jc w:val="both"/>
        <w:rPr>
          <w:rFonts w:ascii="Times New Roman" w:eastAsia="Times New Roman" w:hAnsi="Times New Roman" w:cs="Times New Roman"/>
          <w:iCs/>
          <w:sz w:val="28"/>
          <w:szCs w:val="28"/>
        </w:rPr>
      </w:pPr>
      <w:r w:rsidRPr="002B17F0">
        <w:rPr>
          <w:rFonts w:ascii="Times New Roman" w:eastAsia="Times New Roman" w:hAnsi="Times New Roman" w:cs="Times New Roman"/>
          <w:b/>
          <w:bCs/>
          <w:sz w:val="28"/>
          <w:szCs w:val="28"/>
        </w:rPr>
        <w:t xml:space="preserve">- </w:t>
      </w:r>
      <w:r w:rsidRPr="002B17F0">
        <w:rPr>
          <w:rFonts w:ascii="Times New Roman" w:eastAsia="Times New Roman" w:hAnsi="Times New Roman" w:cs="Times New Roman"/>
          <w:iCs/>
          <w:sz w:val="28"/>
          <w:szCs w:val="28"/>
        </w:rPr>
        <w:t xml:space="preserve">воспитание бережного отношения к окружающей среде, </w:t>
      </w:r>
    </w:p>
    <w:p w:rsidR="001D4655" w:rsidRPr="002B17F0" w:rsidRDefault="001D4655" w:rsidP="001D4655">
      <w:pPr>
        <w:spacing w:after="0" w:line="240" w:lineRule="auto"/>
        <w:ind w:firstLine="567"/>
        <w:jc w:val="both"/>
        <w:rPr>
          <w:rFonts w:ascii="Times New Roman" w:eastAsia="Times New Roman" w:hAnsi="Times New Roman" w:cs="Times New Roman"/>
          <w:iCs/>
          <w:sz w:val="28"/>
          <w:szCs w:val="28"/>
        </w:rPr>
      </w:pPr>
      <w:r w:rsidRPr="002B17F0">
        <w:rPr>
          <w:rFonts w:ascii="Times New Roman" w:eastAsia="Times New Roman" w:hAnsi="Times New Roman" w:cs="Times New Roman"/>
          <w:iCs/>
          <w:sz w:val="28"/>
          <w:szCs w:val="28"/>
        </w:rPr>
        <w:t xml:space="preserve">- выработка чувства ответственности и уверенности в своих силах, </w:t>
      </w:r>
    </w:p>
    <w:p w:rsidR="001D4655" w:rsidRPr="002B17F0" w:rsidRDefault="001D4655" w:rsidP="001D4655">
      <w:pPr>
        <w:spacing w:after="0" w:line="240" w:lineRule="auto"/>
        <w:ind w:firstLine="567"/>
        <w:jc w:val="both"/>
        <w:rPr>
          <w:rFonts w:ascii="Times New Roman" w:eastAsia="Times New Roman" w:hAnsi="Times New Roman" w:cs="Times New Roman"/>
          <w:iCs/>
          <w:sz w:val="28"/>
          <w:szCs w:val="28"/>
        </w:rPr>
      </w:pPr>
      <w:r w:rsidRPr="002B17F0">
        <w:rPr>
          <w:rFonts w:ascii="Times New Roman" w:eastAsia="Times New Roman" w:hAnsi="Times New Roman" w:cs="Times New Roman"/>
          <w:iCs/>
          <w:sz w:val="28"/>
          <w:szCs w:val="28"/>
        </w:rPr>
        <w:t xml:space="preserve">- формирование нравственной культуры обучающихся; развитие коммуникативных умений, доброты и взаимопонимания в семье; </w:t>
      </w:r>
    </w:p>
    <w:p w:rsidR="001D4655" w:rsidRPr="002B17F0" w:rsidRDefault="001D4655" w:rsidP="001D4655">
      <w:pPr>
        <w:spacing w:after="0" w:line="240" w:lineRule="auto"/>
        <w:ind w:firstLine="567"/>
        <w:jc w:val="both"/>
        <w:rPr>
          <w:rFonts w:ascii="Times New Roman" w:eastAsia="Times New Roman" w:hAnsi="Times New Roman" w:cs="Times New Roman"/>
          <w:iCs/>
          <w:sz w:val="28"/>
          <w:szCs w:val="28"/>
        </w:rPr>
      </w:pPr>
      <w:r w:rsidRPr="002B17F0">
        <w:rPr>
          <w:rFonts w:ascii="Times New Roman" w:eastAsia="Times New Roman" w:hAnsi="Times New Roman" w:cs="Times New Roman"/>
          <w:iCs/>
          <w:sz w:val="28"/>
          <w:szCs w:val="28"/>
        </w:rPr>
        <w:t xml:space="preserve">- создание условий для сохранения и укрепления здоровья;  </w:t>
      </w:r>
    </w:p>
    <w:p w:rsidR="001D4655" w:rsidRPr="002B17F0" w:rsidRDefault="001D4655" w:rsidP="001D4655">
      <w:pPr>
        <w:spacing w:after="0" w:line="240" w:lineRule="auto"/>
        <w:ind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iCs/>
          <w:sz w:val="28"/>
          <w:szCs w:val="28"/>
        </w:rPr>
        <w:t xml:space="preserve">- пропаганда здорового образа жизни, </w:t>
      </w:r>
      <w:r w:rsidRPr="002B17F0">
        <w:rPr>
          <w:rFonts w:ascii="Times New Roman" w:eastAsia="Times New Roman" w:hAnsi="Times New Roman" w:cs="Times New Roman"/>
          <w:sz w:val="28"/>
          <w:szCs w:val="28"/>
        </w:rPr>
        <w:t xml:space="preserve">формирование у обучающихся потребность в здоровом образе жизни; </w:t>
      </w:r>
    </w:p>
    <w:p w:rsidR="001D4655" w:rsidRPr="002B17F0" w:rsidRDefault="001D4655" w:rsidP="001D4655">
      <w:pPr>
        <w:spacing w:after="0" w:line="240" w:lineRule="auto"/>
        <w:ind w:firstLine="567"/>
        <w:jc w:val="both"/>
        <w:rPr>
          <w:rFonts w:ascii="Times New Roman" w:eastAsia="Times New Roman" w:hAnsi="Times New Roman" w:cs="Times New Roman"/>
          <w:iCs/>
          <w:sz w:val="28"/>
          <w:szCs w:val="28"/>
        </w:rPr>
      </w:pPr>
      <w:r w:rsidRPr="002B17F0">
        <w:rPr>
          <w:rFonts w:ascii="Times New Roman" w:eastAsia="Times New Roman" w:hAnsi="Times New Roman" w:cs="Times New Roman"/>
          <w:sz w:val="28"/>
          <w:szCs w:val="28"/>
        </w:rPr>
        <w:t xml:space="preserve">- </w:t>
      </w:r>
      <w:r w:rsidRPr="002B17F0">
        <w:rPr>
          <w:rFonts w:ascii="Times New Roman" w:eastAsia="Times New Roman" w:hAnsi="Times New Roman" w:cs="Times New Roman"/>
          <w:iCs/>
          <w:sz w:val="28"/>
          <w:szCs w:val="28"/>
        </w:rPr>
        <w:t xml:space="preserve">воспитание гармоничной, всесторонне развитой личности; </w:t>
      </w:r>
    </w:p>
    <w:p w:rsidR="001D4655" w:rsidRPr="002B17F0" w:rsidRDefault="001D4655" w:rsidP="001D4655">
      <w:pPr>
        <w:spacing w:after="0" w:line="240" w:lineRule="auto"/>
        <w:ind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iCs/>
          <w:sz w:val="28"/>
          <w:szCs w:val="28"/>
        </w:rPr>
        <w:t xml:space="preserve">- развитие у детей интереса к совместному времяпровождению, самоуважение и взаимоуважение, формирование умения </w:t>
      </w:r>
      <w:r w:rsidRPr="002B17F0">
        <w:rPr>
          <w:rFonts w:ascii="Times New Roman" w:eastAsia="Times New Roman" w:hAnsi="Times New Roman" w:cs="Times New Roman"/>
          <w:sz w:val="28"/>
          <w:szCs w:val="28"/>
        </w:rPr>
        <w:t>действовать в экстремальных ситуациях</w:t>
      </w:r>
    </w:p>
    <w:p w:rsidR="001D4655" w:rsidRPr="002B17F0" w:rsidRDefault="001D4655" w:rsidP="001D4655">
      <w:pPr>
        <w:spacing w:after="0" w:line="240" w:lineRule="auto"/>
        <w:jc w:val="both"/>
        <w:rPr>
          <w:rFonts w:ascii="Times New Roman" w:eastAsia="Times New Roman" w:hAnsi="Times New Roman" w:cs="Times New Roman"/>
          <w:sz w:val="28"/>
          <w:szCs w:val="28"/>
        </w:rPr>
      </w:pPr>
    </w:p>
    <w:p w:rsidR="001D4655" w:rsidRPr="002B17F0" w:rsidRDefault="001D4655" w:rsidP="001D4655">
      <w:pPr>
        <w:spacing w:after="0" w:line="240" w:lineRule="auto"/>
        <w:ind w:firstLine="567"/>
        <w:jc w:val="both"/>
        <w:rPr>
          <w:rFonts w:ascii="Times New Roman" w:eastAsia="Times New Roman" w:hAnsi="Times New Roman" w:cs="Times New Roman"/>
          <w:b/>
          <w:bCs/>
          <w:sz w:val="28"/>
          <w:szCs w:val="28"/>
        </w:rPr>
      </w:pPr>
      <w:r w:rsidRPr="002B17F0">
        <w:rPr>
          <w:rFonts w:ascii="Times New Roman" w:eastAsia="Times New Roman" w:hAnsi="Times New Roman" w:cs="Times New Roman"/>
          <w:b/>
          <w:bCs/>
          <w:sz w:val="28"/>
          <w:szCs w:val="28"/>
        </w:rPr>
        <w:t>5.Общекультурное направление</w:t>
      </w:r>
    </w:p>
    <w:p w:rsidR="001D4655" w:rsidRPr="002B17F0" w:rsidRDefault="001D4655" w:rsidP="001D4655">
      <w:pPr>
        <w:autoSpaceDE w:val="0"/>
        <w:autoSpaceDN w:val="0"/>
        <w:adjustRightInd w:val="0"/>
        <w:spacing w:after="0" w:line="240" w:lineRule="auto"/>
        <w:ind w:firstLine="567"/>
        <w:jc w:val="both"/>
        <w:rPr>
          <w:rFonts w:ascii="Times New Roman" w:hAnsi="Times New Roman" w:cs="Times New Roman"/>
          <w:sz w:val="28"/>
          <w:szCs w:val="28"/>
        </w:rPr>
      </w:pPr>
      <w:r w:rsidRPr="002B17F0">
        <w:rPr>
          <w:rFonts w:ascii="Times New Roman" w:eastAsia="Times New Roman" w:hAnsi="Times New Roman" w:cs="Times New Roman"/>
          <w:b/>
          <w:bCs/>
          <w:sz w:val="28"/>
          <w:szCs w:val="28"/>
        </w:rPr>
        <w:t xml:space="preserve">Цель: </w:t>
      </w:r>
      <w:r w:rsidRPr="002B17F0">
        <w:rPr>
          <w:rFonts w:ascii="Times New Roman" w:hAnsi="Times New Roman" w:cs="Times New Roman"/>
          <w:sz w:val="28"/>
          <w:szCs w:val="28"/>
        </w:rPr>
        <w:t>-</w:t>
      </w:r>
      <w:r w:rsidRPr="002B17F0">
        <w:rPr>
          <w:rFonts w:ascii="Times New Roman" w:hAnsi="Times New Roman" w:cs="Times New Roman"/>
          <w:sz w:val="28"/>
          <w:szCs w:val="28"/>
          <w:lang w:val="en-US"/>
        </w:rPr>
        <w:t> </w:t>
      </w:r>
      <w:r w:rsidRPr="002B17F0">
        <w:rPr>
          <w:rFonts w:ascii="Times New Roman" w:hAnsi="Times New Roman" w:cs="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1D4655" w:rsidRPr="002B17F0" w:rsidRDefault="001D4655" w:rsidP="001D4655">
      <w:pPr>
        <w:widowControl w:val="0"/>
        <w:spacing w:after="0" w:line="240" w:lineRule="auto"/>
        <w:ind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b/>
          <w:bCs/>
          <w:sz w:val="28"/>
          <w:szCs w:val="28"/>
        </w:rPr>
        <w:t xml:space="preserve">Ценности: </w:t>
      </w:r>
      <w:r w:rsidRPr="002B17F0">
        <w:rPr>
          <w:rFonts w:ascii="Times New Roman" w:eastAsia="Times New Roman" w:hAnsi="Times New Roman" w:cs="Times New Roman"/>
          <w:sz w:val="28"/>
          <w:szCs w:val="28"/>
        </w:rPr>
        <w:t xml:space="preserve"> основы  морали, совести, отношение к семье, как на</w:t>
      </w:r>
      <w:r w:rsidRPr="002B17F0">
        <w:rPr>
          <w:rFonts w:ascii="Times New Roman" w:eastAsia="Times New Roman" w:hAnsi="Times New Roman" w:cs="Times New Roman"/>
          <w:b/>
          <w:bCs/>
          <w:sz w:val="28"/>
          <w:szCs w:val="28"/>
        </w:rPr>
        <w:t xml:space="preserve"> </w:t>
      </w:r>
      <w:r w:rsidRPr="002B17F0">
        <w:rPr>
          <w:rFonts w:ascii="Times New Roman" w:eastAsia="Times New Roman" w:hAnsi="Times New Roman" w:cs="Times New Roman"/>
          <w:sz w:val="28"/>
          <w:szCs w:val="28"/>
        </w:rPr>
        <w:t xml:space="preserve">основе российского общества,   культурно- исторические  и этнические традиции.  Уважение к культурным, религиозным традициям. </w:t>
      </w:r>
    </w:p>
    <w:p w:rsidR="001D4655" w:rsidRPr="002B17F0" w:rsidRDefault="001D4655" w:rsidP="001D4655">
      <w:pPr>
        <w:widowControl w:val="0"/>
        <w:tabs>
          <w:tab w:val="left" w:pos="851"/>
        </w:tabs>
        <w:spacing w:after="0" w:line="240" w:lineRule="auto"/>
        <w:ind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b/>
          <w:sz w:val="28"/>
          <w:szCs w:val="28"/>
        </w:rPr>
        <w:t>Решаемые задачи:</w:t>
      </w:r>
    </w:p>
    <w:p w:rsidR="001D4655" w:rsidRPr="002B17F0" w:rsidRDefault="001D4655" w:rsidP="008664F2">
      <w:pPr>
        <w:widowControl w:val="0"/>
        <w:numPr>
          <w:ilvl w:val="0"/>
          <w:numId w:val="10"/>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развитие гражданственности и национального самосознания обучающихся;</w:t>
      </w:r>
    </w:p>
    <w:p w:rsidR="001D4655" w:rsidRPr="002B17F0" w:rsidRDefault="001D4655" w:rsidP="008664F2">
      <w:pPr>
        <w:widowControl w:val="0"/>
        <w:numPr>
          <w:ilvl w:val="0"/>
          <w:numId w:val="10"/>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создание   условия   для   реализации   каждым   обучающимся   собственной гражданской позиции через деятельность органов ученического самоуправления;</w:t>
      </w:r>
    </w:p>
    <w:p w:rsidR="001D4655" w:rsidRPr="002B17F0" w:rsidRDefault="001D4655" w:rsidP="008664F2">
      <w:pPr>
        <w:widowControl w:val="0"/>
        <w:numPr>
          <w:ilvl w:val="0"/>
          <w:numId w:val="10"/>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расширение знаний об истории и культуре родного края и кадетства;</w:t>
      </w:r>
    </w:p>
    <w:p w:rsidR="001D4655" w:rsidRPr="002B17F0" w:rsidRDefault="001D4655" w:rsidP="008664F2">
      <w:pPr>
        <w:widowControl w:val="0"/>
        <w:numPr>
          <w:ilvl w:val="0"/>
          <w:numId w:val="10"/>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 xml:space="preserve">формирование у обучающихся чувства гордости за героическое прошлое своей родины;  </w:t>
      </w:r>
    </w:p>
    <w:p w:rsidR="001D4655" w:rsidRPr="002B17F0" w:rsidRDefault="001D4655" w:rsidP="008664F2">
      <w:pPr>
        <w:widowControl w:val="0"/>
        <w:numPr>
          <w:ilvl w:val="0"/>
          <w:numId w:val="10"/>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 xml:space="preserve">формирование осознанного отношения к Отечеству, его прошлому, настоящему и будущему на основе исторических ценностей и роли России в судьбах мира;  </w:t>
      </w:r>
    </w:p>
    <w:p w:rsidR="001D4655" w:rsidRPr="002B17F0" w:rsidRDefault="001D4655" w:rsidP="008664F2">
      <w:pPr>
        <w:numPr>
          <w:ilvl w:val="0"/>
          <w:numId w:val="10"/>
        </w:numPr>
        <w:tabs>
          <w:tab w:val="left" w:pos="851"/>
        </w:tabs>
        <w:suppressAutoHyphens/>
        <w:autoSpaceDE w:val="0"/>
        <w:spacing w:after="0" w:line="240" w:lineRule="auto"/>
        <w:ind w:left="0"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стремление активно участвовать в делах класса, корпуса, семьи;</w:t>
      </w:r>
    </w:p>
    <w:p w:rsidR="001D4655" w:rsidRPr="002B17F0" w:rsidRDefault="001D4655" w:rsidP="008664F2">
      <w:pPr>
        <w:numPr>
          <w:ilvl w:val="0"/>
          <w:numId w:val="10"/>
        </w:numPr>
        <w:tabs>
          <w:tab w:val="left" w:pos="851"/>
        </w:tabs>
        <w:suppressAutoHyphens/>
        <w:autoSpaceDE w:val="0"/>
        <w:spacing w:after="0" w:line="240" w:lineRule="auto"/>
        <w:ind w:left="0"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любовь к корпусу, своему поселку, городу, народу, России;</w:t>
      </w:r>
    </w:p>
    <w:p w:rsidR="001D4655" w:rsidRPr="002B17F0" w:rsidRDefault="001D4655" w:rsidP="008664F2">
      <w:pPr>
        <w:numPr>
          <w:ilvl w:val="0"/>
          <w:numId w:val="10"/>
        </w:numPr>
        <w:tabs>
          <w:tab w:val="left" w:pos="851"/>
        </w:tabs>
        <w:suppressAutoHyphens/>
        <w:autoSpaceDE w:val="0"/>
        <w:spacing w:after="0" w:line="240" w:lineRule="auto"/>
        <w:ind w:left="0"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 xml:space="preserve">уважение к защитникам Родины;                                    </w:t>
      </w:r>
    </w:p>
    <w:p w:rsidR="001D4655" w:rsidRPr="002B17F0" w:rsidRDefault="001D4655" w:rsidP="008664F2">
      <w:pPr>
        <w:widowControl w:val="0"/>
        <w:numPr>
          <w:ilvl w:val="0"/>
          <w:numId w:val="10"/>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8"/>
          <w:szCs w:val="28"/>
        </w:rPr>
      </w:pPr>
      <w:r w:rsidRPr="002B17F0">
        <w:rPr>
          <w:rFonts w:ascii="Times New Roman" w:eastAsia="Times New Roman" w:hAnsi="Times New Roman" w:cs="Times New Roman"/>
          <w:sz w:val="28"/>
          <w:szCs w:val="28"/>
        </w:rPr>
        <w:t xml:space="preserve">воспитание у обучающихся готовность к защите Отечества, </w:t>
      </w:r>
    </w:p>
    <w:p w:rsidR="001D4655" w:rsidRPr="002B17F0" w:rsidRDefault="001D4655" w:rsidP="008664F2">
      <w:pPr>
        <w:numPr>
          <w:ilvl w:val="0"/>
          <w:numId w:val="10"/>
        </w:numPr>
        <w:tabs>
          <w:tab w:val="left" w:pos="851"/>
        </w:tabs>
        <w:suppressAutoHyphens/>
        <w:autoSpaceDE w:val="0"/>
        <w:spacing w:after="0" w:line="240" w:lineRule="auto"/>
        <w:ind w:left="0" w:firstLine="567"/>
        <w:jc w:val="both"/>
        <w:rPr>
          <w:rFonts w:ascii="Times New Roman" w:eastAsia="Times New Roman" w:hAnsi="Times New Roman" w:cs="Times New Roman"/>
          <w:sz w:val="28"/>
          <w:szCs w:val="28"/>
        </w:rPr>
      </w:pPr>
      <w:r w:rsidRPr="002B17F0">
        <w:rPr>
          <w:rFonts w:ascii="Times New Roman" w:eastAsia="Times New Roman" w:hAnsi="Times New Roman" w:cs="Times New Roman"/>
          <w:sz w:val="28"/>
          <w:szCs w:val="28"/>
        </w:rPr>
        <w:t>отрицательное отношение к нарушениям порядка в классе, дома, на улице, к невыполнению человеком своих обязанностей;</w:t>
      </w:r>
    </w:p>
    <w:p w:rsidR="001D4655" w:rsidRPr="002B17F0" w:rsidRDefault="001D4655" w:rsidP="008664F2">
      <w:pPr>
        <w:pStyle w:val="a6"/>
        <w:widowControl w:val="0"/>
        <w:numPr>
          <w:ilvl w:val="0"/>
          <w:numId w:val="10"/>
        </w:numPr>
        <w:tabs>
          <w:tab w:val="num" w:pos="720"/>
          <w:tab w:val="left" w:pos="851"/>
        </w:tabs>
        <w:ind w:left="0" w:firstLine="567"/>
        <w:contextualSpacing w:val="0"/>
        <w:jc w:val="both"/>
        <w:rPr>
          <w:sz w:val="28"/>
          <w:szCs w:val="28"/>
        </w:rPr>
      </w:pPr>
      <w:r w:rsidRPr="002B17F0">
        <w:rPr>
          <w:sz w:val="28"/>
          <w:szCs w:val="28"/>
        </w:rPr>
        <w:lastRenderedPageBreak/>
        <w:t>почтительное отношение к родителям;</w:t>
      </w:r>
    </w:p>
    <w:p w:rsidR="001D4655" w:rsidRPr="002B17F0" w:rsidRDefault="001D4655" w:rsidP="008664F2">
      <w:pPr>
        <w:pStyle w:val="a6"/>
        <w:widowControl w:val="0"/>
        <w:numPr>
          <w:ilvl w:val="0"/>
          <w:numId w:val="10"/>
        </w:numPr>
        <w:tabs>
          <w:tab w:val="num" w:pos="720"/>
          <w:tab w:val="left" w:pos="851"/>
        </w:tabs>
        <w:ind w:left="0" w:firstLine="567"/>
        <w:contextualSpacing w:val="0"/>
        <w:jc w:val="both"/>
        <w:rPr>
          <w:sz w:val="28"/>
          <w:szCs w:val="28"/>
        </w:rPr>
      </w:pPr>
      <w:r w:rsidRPr="002B17F0">
        <w:rPr>
          <w:sz w:val="28"/>
          <w:szCs w:val="28"/>
        </w:rPr>
        <w:t>уважительное отношение к старшим, доброжелательное отношение к сверстникам и младшим;</w:t>
      </w:r>
    </w:p>
    <w:p w:rsidR="001D4655" w:rsidRPr="002B17F0" w:rsidRDefault="001D4655" w:rsidP="008664F2">
      <w:pPr>
        <w:pStyle w:val="a6"/>
        <w:widowControl w:val="0"/>
        <w:numPr>
          <w:ilvl w:val="0"/>
          <w:numId w:val="10"/>
        </w:numPr>
        <w:tabs>
          <w:tab w:val="num" w:pos="720"/>
          <w:tab w:val="left" w:pos="851"/>
        </w:tabs>
        <w:ind w:left="0" w:firstLine="567"/>
        <w:contextualSpacing w:val="0"/>
        <w:jc w:val="both"/>
        <w:rPr>
          <w:sz w:val="28"/>
          <w:szCs w:val="28"/>
        </w:rPr>
      </w:pPr>
      <w:r w:rsidRPr="002B17F0">
        <w:rPr>
          <w:sz w:val="28"/>
          <w:szCs w:val="28"/>
        </w:rPr>
        <w:t>установление дружеских взаимоотношений в коллективе, основанных на взаимопомощи и взаимной поддержке;</w:t>
      </w:r>
    </w:p>
    <w:p w:rsidR="001D4655" w:rsidRPr="002B17F0" w:rsidRDefault="001D4655" w:rsidP="008664F2">
      <w:pPr>
        <w:pStyle w:val="a6"/>
        <w:widowControl w:val="0"/>
        <w:numPr>
          <w:ilvl w:val="0"/>
          <w:numId w:val="10"/>
        </w:numPr>
        <w:tabs>
          <w:tab w:val="num" w:pos="720"/>
          <w:tab w:val="left" w:pos="851"/>
        </w:tabs>
        <w:ind w:left="0" w:firstLine="567"/>
        <w:contextualSpacing w:val="0"/>
        <w:jc w:val="both"/>
        <w:rPr>
          <w:sz w:val="28"/>
          <w:szCs w:val="28"/>
        </w:rPr>
      </w:pPr>
      <w:r w:rsidRPr="002B17F0">
        <w:rPr>
          <w:sz w:val="28"/>
          <w:szCs w:val="28"/>
        </w:rPr>
        <w:t>бережное, гуманное отношение ко всему живому;</w:t>
      </w:r>
    </w:p>
    <w:p w:rsidR="001D4655" w:rsidRPr="002B17F0" w:rsidRDefault="001D4655" w:rsidP="008664F2">
      <w:pPr>
        <w:pStyle w:val="a6"/>
        <w:widowControl w:val="0"/>
        <w:numPr>
          <w:ilvl w:val="0"/>
          <w:numId w:val="10"/>
        </w:numPr>
        <w:tabs>
          <w:tab w:val="num" w:pos="720"/>
          <w:tab w:val="left" w:pos="851"/>
        </w:tabs>
        <w:ind w:left="0" w:firstLine="567"/>
        <w:contextualSpacing w:val="0"/>
        <w:jc w:val="both"/>
        <w:rPr>
          <w:sz w:val="28"/>
          <w:szCs w:val="28"/>
        </w:rPr>
      </w:pPr>
      <w:r w:rsidRPr="002B17F0">
        <w:rPr>
          <w:sz w:val="28"/>
          <w:szCs w:val="28"/>
        </w:rPr>
        <w:t>знание правил вежливого поведения, культуры речи, быть опрятным, чистым, аккуратным;</w:t>
      </w:r>
    </w:p>
    <w:p w:rsidR="001D4655" w:rsidRPr="002B17F0" w:rsidRDefault="001D4655" w:rsidP="008664F2">
      <w:pPr>
        <w:pStyle w:val="a6"/>
        <w:widowControl w:val="0"/>
        <w:numPr>
          <w:ilvl w:val="0"/>
          <w:numId w:val="10"/>
        </w:numPr>
        <w:tabs>
          <w:tab w:val="num" w:pos="720"/>
          <w:tab w:val="left" w:pos="851"/>
        </w:tabs>
        <w:ind w:left="0" w:firstLine="567"/>
        <w:contextualSpacing w:val="0"/>
        <w:jc w:val="both"/>
        <w:rPr>
          <w:sz w:val="28"/>
          <w:szCs w:val="28"/>
        </w:rPr>
      </w:pPr>
      <w:r w:rsidRPr="002B17F0">
        <w:rPr>
          <w:sz w:val="28"/>
          <w:szCs w:val="28"/>
        </w:rPr>
        <w:t>умения видеть красоту природы, труда и творчества.</w:t>
      </w:r>
    </w:p>
    <w:p w:rsidR="001D4655" w:rsidRPr="002B17F0" w:rsidRDefault="001D4655" w:rsidP="001D4655">
      <w:pPr>
        <w:pStyle w:val="a6"/>
        <w:widowControl w:val="0"/>
        <w:ind w:left="567"/>
        <w:contextualSpacing w:val="0"/>
        <w:jc w:val="both"/>
        <w:rPr>
          <w:sz w:val="28"/>
          <w:szCs w:val="28"/>
        </w:rPr>
      </w:pPr>
    </w:p>
    <w:p w:rsidR="001D4655" w:rsidRPr="002B17F0" w:rsidRDefault="001D4655" w:rsidP="001D4655">
      <w:pPr>
        <w:spacing w:after="0" w:line="240" w:lineRule="auto"/>
        <w:ind w:firstLine="567"/>
        <w:jc w:val="both"/>
        <w:rPr>
          <w:rFonts w:ascii="Times New Roman" w:hAnsi="Times New Roman" w:cs="Times New Roman"/>
          <w:sz w:val="28"/>
          <w:szCs w:val="28"/>
        </w:rPr>
      </w:pPr>
      <w:r w:rsidRPr="002B17F0">
        <w:rPr>
          <w:rFonts w:ascii="Times New Roman" w:hAnsi="Times New Roman" w:cs="Times New Roman"/>
          <w:sz w:val="28"/>
          <w:szCs w:val="28"/>
        </w:rPr>
        <w:t xml:space="preserve">В реализации  задач, связанных с данными направлениями, помогает созданное единое воспитательное пространство  корпуса. </w:t>
      </w:r>
    </w:p>
    <w:p w:rsidR="001D4655" w:rsidRPr="002B17F0" w:rsidRDefault="001D4655" w:rsidP="001D4655">
      <w:pPr>
        <w:pStyle w:val="a4"/>
        <w:ind w:firstLine="567"/>
        <w:jc w:val="both"/>
        <w:rPr>
          <w:rFonts w:ascii="Times New Roman" w:hAnsi="Times New Roman" w:cs="Times New Roman"/>
          <w:sz w:val="28"/>
          <w:szCs w:val="28"/>
        </w:rPr>
      </w:pPr>
      <w:r w:rsidRPr="002B17F0">
        <w:rPr>
          <w:rFonts w:ascii="Times New Roman" w:hAnsi="Times New Roman" w:cs="Times New Roman"/>
          <w:sz w:val="28"/>
          <w:szCs w:val="28"/>
        </w:rPr>
        <w:t xml:space="preserve">Организация занятий по направлениям раздела «Внеурочная деятельность» является неотъемлемой частью образовательного процесса в корпусе </w:t>
      </w:r>
    </w:p>
    <w:p w:rsidR="001D4655" w:rsidRPr="002B17F0" w:rsidRDefault="001D4655" w:rsidP="001D4655">
      <w:pPr>
        <w:spacing w:after="0" w:line="240" w:lineRule="auto"/>
        <w:ind w:firstLine="567"/>
        <w:jc w:val="both"/>
        <w:rPr>
          <w:rFonts w:ascii="Times New Roman" w:hAnsi="Times New Roman" w:cs="Times New Roman"/>
          <w:sz w:val="28"/>
          <w:szCs w:val="28"/>
        </w:rPr>
      </w:pPr>
      <w:r w:rsidRPr="002B17F0">
        <w:rPr>
          <w:rFonts w:ascii="Times New Roman" w:hAnsi="Times New Roman" w:cs="Times New Roman"/>
          <w:sz w:val="28"/>
          <w:szCs w:val="28"/>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w:t>
      </w:r>
    </w:p>
    <w:p w:rsidR="00C46448" w:rsidRDefault="001D4655" w:rsidP="001D4655">
      <w:pPr>
        <w:spacing w:after="0" w:line="240" w:lineRule="auto"/>
        <w:ind w:firstLine="567"/>
        <w:jc w:val="both"/>
        <w:rPr>
          <w:rFonts w:ascii="Times New Roman" w:hAnsi="Times New Roman" w:cs="Times New Roman"/>
          <w:sz w:val="28"/>
          <w:szCs w:val="28"/>
        </w:rPr>
      </w:pPr>
      <w:r w:rsidRPr="002B17F0">
        <w:rPr>
          <w:rFonts w:ascii="Times New Roman" w:hAnsi="Times New Roman" w:cs="Times New Roman"/>
          <w:sz w:val="28"/>
          <w:szCs w:val="28"/>
        </w:rPr>
        <w:t>Принципы чередования учебной и внеурочной деятельности в рамках реализации основной образовательной программы основного общего образования: внеурочная деятельность организуется после окончания учебных занятий через 45 минутного  перерыва.</w:t>
      </w:r>
    </w:p>
    <w:p w:rsidR="001D4655" w:rsidRPr="002B17F0" w:rsidRDefault="001D4655" w:rsidP="001D4655">
      <w:pPr>
        <w:spacing w:after="0" w:line="240" w:lineRule="auto"/>
        <w:ind w:firstLine="567"/>
        <w:jc w:val="both"/>
        <w:rPr>
          <w:rFonts w:ascii="Times New Roman" w:hAnsi="Times New Roman" w:cs="Times New Roman"/>
          <w:sz w:val="28"/>
          <w:szCs w:val="28"/>
        </w:rPr>
      </w:pPr>
      <w:r w:rsidRPr="002B17F0">
        <w:rPr>
          <w:rFonts w:ascii="Times New Roman" w:hAnsi="Times New Roman" w:cs="Times New Roman"/>
          <w:sz w:val="28"/>
          <w:szCs w:val="28"/>
        </w:rPr>
        <w:t xml:space="preserve"> </w:t>
      </w:r>
    </w:p>
    <w:p w:rsidR="006C253B" w:rsidRPr="006C253B" w:rsidRDefault="006C253B" w:rsidP="006C253B">
      <w:pPr>
        <w:spacing w:after="0" w:line="240" w:lineRule="auto"/>
        <w:jc w:val="center"/>
        <w:rPr>
          <w:rFonts w:ascii="Times New Roman" w:eastAsia="Times New Roman" w:hAnsi="Times New Roman" w:cs="Times New Roman"/>
          <w:b/>
          <w:sz w:val="28"/>
          <w:szCs w:val="28"/>
        </w:rPr>
      </w:pPr>
      <w:r w:rsidRPr="006C253B">
        <w:rPr>
          <w:rFonts w:ascii="Times New Roman" w:eastAsia="Times New Roman" w:hAnsi="Times New Roman" w:cs="Times New Roman"/>
          <w:b/>
          <w:sz w:val="28"/>
          <w:szCs w:val="28"/>
        </w:rPr>
        <w:t>План внеурочной деятельности по ФГОС ООО</w:t>
      </w:r>
    </w:p>
    <w:p w:rsidR="006C253B" w:rsidRPr="006C253B" w:rsidRDefault="006C253B" w:rsidP="006C253B">
      <w:pPr>
        <w:spacing w:after="0" w:line="240" w:lineRule="auto"/>
        <w:jc w:val="center"/>
        <w:rPr>
          <w:rFonts w:ascii="Times New Roman" w:eastAsia="Times New Roman" w:hAnsi="Times New Roman" w:cs="Times New Roman"/>
          <w:b/>
          <w:sz w:val="28"/>
          <w:szCs w:val="28"/>
        </w:rPr>
      </w:pPr>
      <w:r w:rsidRPr="006C253B">
        <w:rPr>
          <w:rFonts w:ascii="Times New Roman" w:eastAsia="Times New Roman" w:hAnsi="Times New Roman" w:cs="Times New Roman"/>
          <w:b/>
          <w:sz w:val="28"/>
          <w:szCs w:val="28"/>
        </w:rPr>
        <w:t xml:space="preserve">ГБОУ РО «ОККК» 6-9 класс </w:t>
      </w:r>
    </w:p>
    <w:p w:rsidR="006C253B" w:rsidRPr="006C253B" w:rsidRDefault="006C253B" w:rsidP="006C253B">
      <w:pPr>
        <w:spacing w:after="0" w:line="240" w:lineRule="auto"/>
        <w:jc w:val="center"/>
        <w:rPr>
          <w:rFonts w:ascii="Times New Roman" w:eastAsia="Times New Roman" w:hAnsi="Times New Roman" w:cs="Times New Roman"/>
          <w:b/>
          <w:sz w:val="28"/>
          <w:szCs w:val="28"/>
        </w:rPr>
      </w:pPr>
      <w:r w:rsidRPr="006C253B">
        <w:rPr>
          <w:rFonts w:ascii="Times New Roman" w:eastAsia="Times New Roman" w:hAnsi="Times New Roman" w:cs="Times New Roman"/>
          <w:b/>
          <w:sz w:val="28"/>
          <w:szCs w:val="28"/>
        </w:rPr>
        <w:t>на 2022-2023  учебный год</w:t>
      </w:r>
    </w:p>
    <w:tbl>
      <w:tblPr>
        <w:tblpPr w:leftFromText="180" w:rightFromText="180" w:vertAnchor="text" w:horzAnchor="margin" w:tblpX="-777" w:tblpY="206"/>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728"/>
        <w:gridCol w:w="1451"/>
        <w:gridCol w:w="1384"/>
        <w:gridCol w:w="1417"/>
        <w:gridCol w:w="1418"/>
      </w:tblGrid>
      <w:tr w:rsidR="006C253B" w:rsidRPr="006C253B" w:rsidTr="00EC314A">
        <w:trPr>
          <w:trHeight w:val="851"/>
        </w:trPr>
        <w:tc>
          <w:tcPr>
            <w:tcW w:w="2518" w:type="dxa"/>
            <w:vMerge w:val="restart"/>
            <w:hideMark/>
          </w:tcPr>
          <w:p w:rsidR="006C253B" w:rsidRPr="006C253B" w:rsidRDefault="006C253B" w:rsidP="006C253B">
            <w:pPr>
              <w:spacing w:after="0" w:line="240" w:lineRule="auto"/>
              <w:jc w:val="center"/>
              <w:rPr>
                <w:rFonts w:ascii="Times New Roman" w:eastAsia="Times New Roman" w:hAnsi="Times New Roman" w:cs="Times New Roman"/>
                <w:b/>
              </w:rPr>
            </w:pPr>
            <w:r w:rsidRPr="006C253B">
              <w:rPr>
                <w:rFonts w:ascii="Times New Roman" w:eastAsia="Times New Roman" w:hAnsi="Times New Roman" w:cs="Times New Roman"/>
                <w:b/>
              </w:rPr>
              <w:t>Направление внеурочной деятельности</w:t>
            </w:r>
          </w:p>
        </w:tc>
        <w:tc>
          <w:tcPr>
            <w:tcW w:w="2728" w:type="dxa"/>
            <w:vMerge w:val="restart"/>
            <w:hideMark/>
          </w:tcPr>
          <w:p w:rsidR="006C253B" w:rsidRPr="006C253B" w:rsidRDefault="006C253B" w:rsidP="006C253B">
            <w:pPr>
              <w:spacing w:after="0" w:line="240" w:lineRule="auto"/>
              <w:jc w:val="center"/>
              <w:rPr>
                <w:rFonts w:ascii="Times New Roman" w:eastAsia="Times New Roman" w:hAnsi="Times New Roman" w:cs="Times New Roman"/>
                <w:b/>
              </w:rPr>
            </w:pPr>
            <w:r w:rsidRPr="006C253B">
              <w:rPr>
                <w:rFonts w:ascii="Times New Roman" w:eastAsia="Times New Roman" w:hAnsi="Times New Roman" w:cs="Times New Roman"/>
                <w:b/>
              </w:rPr>
              <w:t>Форма организации внеурочной деятельности</w:t>
            </w:r>
          </w:p>
        </w:tc>
        <w:tc>
          <w:tcPr>
            <w:tcW w:w="1451" w:type="dxa"/>
            <w:hideMark/>
          </w:tcPr>
          <w:p w:rsidR="006C253B" w:rsidRPr="006C253B" w:rsidRDefault="006C253B" w:rsidP="006C253B">
            <w:pPr>
              <w:spacing w:after="0" w:line="240" w:lineRule="auto"/>
              <w:jc w:val="center"/>
              <w:rPr>
                <w:rFonts w:ascii="Times New Roman" w:eastAsia="Times New Roman" w:hAnsi="Times New Roman" w:cs="Times New Roman"/>
                <w:b/>
              </w:rPr>
            </w:pPr>
            <w:r w:rsidRPr="006C253B">
              <w:rPr>
                <w:rFonts w:ascii="Times New Roman" w:eastAsia="Times New Roman" w:hAnsi="Times New Roman" w:cs="Times New Roman"/>
                <w:b/>
              </w:rPr>
              <w:t xml:space="preserve">Количество часов </w:t>
            </w:r>
          </w:p>
          <w:p w:rsidR="006C253B" w:rsidRPr="006C253B" w:rsidRDefault="006C253B" w:rsidP="006C253B">
            <w:pPr>
              <w:spacing w:after="0" w:line="240" w:lineRule="auto"/>
              <w:jc w:val="center"/>
              <w:rPr>
                <w:rFonts w:ascii="Times New Roman" w:eastAsia="Times New Roman" w:hAnsi="Times New Roman" w:cs="Times New Roman"/>
                <w:b/>
              </w:rPr>
            </w:pPr>
            <w:r w:rsidRPr="006C253B">
              <w:rPr>
                <w:rFonts w:ascii="Times New Roman" w:eastAsia="Times New Roman" w:hAnsi="Times New Roman" w:cs="Times New Roman"/>
                <w:b/>
              </w:rPr>
              <w:t>(по классам)</w:t>
            </w:r>
          </w:p>
        </w:tc>
        <w:tc>
          <w:tcPr>
            <w:tcW w:w="1384" w:type="dxa"/>
          </w:tcPr>
          <w:p w:rsidR="006C253B" w:rsidRPr="006C253B" w:rsidRDefault="006C253B" w:rsidP="006C253B">
            <w:pPr>
              <w:spacing w:after="0" w:line="240" w:lineRule="auto"/>
              <w:jc w:val="center"/>
              <w:rPr>
                <w:rFonts w:ascii="Times New Roman" w:eastAsia="Times New Roman" w:hAnsi="Times New Roman" w:cs="Times New Roman"/>
                <w:b/>
              </w:rPr>
            </w:pPr>
            <w:r w:rsidRPr="006C253B">
              <w:rPr>
                <w:rFonts w:ascii="Times New Roman" w:eastAsia="Times New Roman" w:hAnsi="Times New Roman" w:cs="Times New Roman"/>
                <w:b/>
              </w:rPr>
              <w:t xml:space="preserve">Количество часов </w:t>
            </w:r>
          </w:p>
          <w:p w:rsidR="006C253B" w:rsidRPr="006C253B" w:rsidRDefault="006C253B" w:rsidP="006C253B">
            <w:pPr>
              <w:spacing w:after="0" w:line="240" w:lineRule="auto"/>
              <w:jc w:val="center"/>
              <w:rPr>
                <w:rFonts w:ascii="Times New Roman" w:eastAsia="Times New Roman" w:hAnsi="Times New Roman" w:cs="Times New Roman"/>
                <w:b/>
              </w:rPr>
            </w:pPr>
            <w:r w:rsidRPr="006C253B">
              <w:rPr>
                <w:rFonts w:ascii="Times New Roman" w:eastAsia="Times New Roman" w:hAnsi="Times New Roman" w:cs="Times New Roman"/>
                <w:b/>
              </w:rPr>
              <w:t>(по классам)</w:t>
            </w:r>
          </w:p>
        </w:tc>
        <w:tc>
          <w:tcPr>
            <w:tcW w:w="1417" w:type="dxa"/>
          </w:tcPr>
          <w:p w:rsidR="006C253B" w:rsidRPr="006C253B" w:rsidRDefault="006C253B" w:rsidP="006C253B">
            <w:pPr>
              <w:spacing w:after="0" w:line="240" w:lineRule="auto"/>
              <w:jc w:val="center"/>
              <w:rPr>
                <w:rFonts w:ascii="Times New Roman" w:eastAsia="Times New Roman" w:hAnsi="Times New Roman" w:cs="Times New Roman"/>
                <w:b/>
              </w:rPr>
            </w:pPr>
            <w:r w:rsidRPr="006C253B">
              <w:rPr>
                <w:rFonts w:ascii="Times New Roman" w:eastAsia="Times New Roman" w:hAnsi="Times New Roman" w:cs="Times New Roman"/>
                <w:b/>
              </w:rPr>
              <w:t xml:space="preserve">Количество часов </w:t>
            </w:r>
          </w:p>
          <w:p w:rsidR="006C253B" w:rsidRPr="006C253B" w:rsidRDefault="006C253B" w:rsidP="006C253B">
            <w:pPr>
              <w:spacing w:after="0" w:line="240" w:lineRule="auto"/>
              <w:jc w:val="center"/>
              <w:rPr>
                <w:rFonts w:ascii="Times New Roman" w:eastAsia="Times New Roman" w:hAnsi="Times New Roman" w:cs="Times New Roman"/>
                <w:b/>
              </w:rPr>
            </w:pPr>
            <w:r w:rsidRPr="006C253B">
              <w:rPr>
                <w:rFonts w:ascii="Times New Roman" w:eastAsia="Times New Roman" w:hAnsi="Times New Roman" w:cs="Times New Roman"/>
                <w:b/>
              </w:rPr>
              <w:t>(по классам)</w:t>
            </w:r>
          </w:p>
        </w:tc>
        <w:tc>
          <w:tcPr>
            <w:tcW w:w="1418" w:type="dxa"/>
          </w:tcPr>
          <w:p w:rsidR="006C253B" w:rsidRPr="006C253B" w:rsidRDefault="006C253B" w:rsidP="006C253B">
            <w:pPr>
              <w:spacing w:after="0" w:line="240" w:lineRule="auto"/>
              <w:jc w:val="center"/>
              <w:rPr>
                <w:rFonts w:ascii="Times New Roman" w:eastAsia="Times New Roman" w:hAnsi="Times New Roman" w:cs="Times New Roman"/>
                <w:b/>
              </w:rPr>
            </w:pPr>
            <w:r w:rsidRPr="006C253B">
              <w:rPr>
                <w:rFonts w:ascii="Times New Roman" w:eastAsia="Times New Roman" w:hAnsi="Times New Roman" w:cs="Times New Roman"/>
                <w:b/>
              </w:rPr>
              <w:t xml:space="preserve">Количество часов </w:t>
            </w:r>
          </w:p>
          <w:p w:rsidR="006C253B" w:rsidRPr="006C253B" w:rsidRDefault="006C253B" w:rsidP="006C253B">
            <w:pPr>
              <w:spacing w:after="0" w:line="240" w:lineRule="auto"/>
              <w:jc w:val="center"/>
              <w:rPr>
                <w:rFonts w:ascii="Times New Roman" w:eastAsia="Times New Roman" w:hAnsi="Times New Roman" w:cs="Times New Roman"/>
                <w:b/>
              </w:rPr>
            </w:pPr>
            <w:r w:rsidRPr="006C253B">
              <w:rPr>
                <w:rFonts w:ascii="Times New Roman" w:eastAsia="Times New Roman" w:hAnsi="Times New Roman" w:cs="Times New Roman"/>
                <w:b/>
              </w:rPr>
              <w:t>(по классам)</w:t>
            </w:r>
          </w:p>
        </w:tc>
      </w:tr>
      <w:tr w:rsidR="006C253B" w:rsidRPr="006C253B" w:rsidTr="00EC314A">
        <w:tc>
          <w:tcPr>
            <w:tcW w:w="2518" w:type="dxa"/>
            <w:vMerge/>
            <w:vAlign w:val="center"/>
            <w:hideMark/>
          </w:tcPr>
          <w:p w:rsidR="006C253B" w:rsidRPr="006C253B" w:rsidRDefault="006C253B" w:rsidP="006C253B">
            <w:pPr>
              <w:spacing w:after="0" w:line="240" w:lineRule="auto"/>
              <w:rPr>
                <w:rFonts w:ascii="Times New Roman" w:eastAsia="Times New Roman" w:hAnsi="Times New Roman" w:cs="Times New Roman"/>
                <w:b/>
              </w:rPr>
            </w:pPr>
          </w:p>
        </w:tc>
        <w:tc>
          <w:tcPr>
            <w:tcW w:w="2728" w:type="dxa"/>
            <w:vMerge/>
            <w:vAlign w:val="center"/>
            <w:hideMark/>
          </w:tcPr>
          <w:p w:rsidR="006C253B" w:rsidRPr="006C253B" w:rsidRDefault="006C253B" w:rsidP="006C253B">
            <w:pPr>
              <w:spacing w:after="0" w:line="240" w:lineRule="auto"/>
              <w:rPr>
                <w:rFonts w:ascii="Times New Roman" w:eastAsia="Times New Roman" w:hAnsi="Times New Roman" w:cs="Times New Roman"/>
                <w:b/>
              </w:rPr>
            </w:pPr>
          </w:p>
        </w:tc>
        <w:tc>
          <w:tcPr>
            <w:tcW w:w="1451" w:type="dxa"/>
            <w:hideMark/>
          </w:tcPr>
          <w:p w:rsidR="006C253B" w:rsidRPr="006C253B" w:rsidRDefault="006C253B" w:rsidP="006C253B">
            <w:pPr>
              <w:spacing w:after="0" w:line="240" w:lineRule="auto"/>
              <w:jc w:val="center"/>
              <w:rPr>
                <w:rFonts w:ascii="Times New Roman" w:eastAsia="Times New Roman" w:hAnsi="Times New Roman" w:cs="Times New Roman"/>
                <w:b/>
              </w:rPr>
            </w:pPr>
            <w:r w:rsidRPr="006C253B">
              <w:rPr>
                <w:rFonts w:ascii="Times New Roman" w:eastAsia="Times New Roman" w:hAnsi="Times New Roman" w:cs="Times New Roman"/>
                <w:b/>
              </w:rPr>
              <w:t>6 а,б</w:t>
            </w:r>
          </w:p>
        </w:tc>
        <w:tc>
          <w:tcPr>
            <w:tcW w:w="1384" w:type="dxa"/>
          </w:tcPr>
          <w:p w:rsidR="006C253B" w:rsidRPr="006C253B" w:rsidRDefault="006C253B" w:rsidP="006C253B">
            <w:pPr>
              <w:spacing w:after="0" w:line="240" w:lineRule="auto"/>
              <w:jc w:val="center"/>
              <w:rPr>
                <w:rFonts w:ascii="Times New Roman" w:eastAsia="Times New Roman" w:hAnsi="Times New Roman" w:cs="Times New Roman"/>
                <w:b/>
              </w:rPr>
            </w:pPr>
            <w:r w:rsidRPr="006C253B">
              <w:rPr>
                <w:rFonts w:ascii="Times New Roman" w:eastAsia="Times New Roman" w:hAnsi="Times New Roman" w:cs="Times New Roman"/>
                <w:b/>
              </w:rPr>
              <w:t>7 а,б</w:t>
            </w:r>
          </w:p>
        </w:tc>
        <w:tc>
          <w:tcPr>
            <w:tcW w:w="1417" w:type="dxa"/>
          </w:tcPr>
          <w:p w:rsidR="006C253B" w:rsidRPr="006C253B" w:rsidRDefault="006C253B" w:rsidP="006C253B">
            <w:pPr>
              <w:spacing w:after="0" w:line="240" w:lineRule="auto"/>
              <w:jc w:val="center"/>
              <w:rPr>
                <w:rFonts w:ascii="Times New Roman" w:eastAsia="Times New Roman" w:hAnsi="Times New Roman" w:cs="Times New Roman"/>
                <w:b/>
              </w:rPr>
            </w:pPr>
            <w:r w:rsidRPr="006C253B">
              <w:rPr>
                <w:rFonts w:ascii="Times New Roman" w:eastAsia="Times New Roman" w:hAnsi="Times New Roman" w:cs="Times New Roman"/>
                <w:b/>
              </w:rPr>
              <w:t>8 а,б</w:t>
            </w:r>
          </w:p>
        </w:tc>
        <w:tc>
          <w:tcPr>
            <w:tcW w:w="1418" w:type="dxa"/>
          </w:tcPr>
          <w:p w:rsidR="006C253B" w:rsidRPr="006C253B" w:rsidRDefault="006C253B" w:rsidP="006C253B">
            <w:pPr>
              <w:spacing w:after="0" w:line="240" w:lineRule="auto"/>
              <w:jc w:val="center"/>
              <w:rPr>
                <w:rFonts w:ascii="Times New Roman" w:eastAsia="Times New Roman" w:hAnsi="Times New Roman" w:cs="Times New Roman"/>
                <w:b/>
              </w:rPr>
            </w:pPr>
            <w:r w:rsidRPr="006C253B">
              <w:rPr>
                <w:rFonts w:ascii="Times New Roman" w:eastAsia="Times New Roman" w:hAnsi="Times New Roman" w:cs="Times New Roman"/>
                <w:b/>
              </w:rPr>
              <w:t>9 а,б</w:t>
            </w:r>
          </w:p>
        </w:tc>
      </w:tr>
      <w:tr w:rsidR="006C253B" w:rsidRPr="006C253B" w:rsidTr="00EC314A">
        <w:trPr>
          <w:trHeight w:val="324"/>
        </w:trPr>
        <w:tc>
          <w:tcPr>
            <w:tcW w:w="2518" w:type="dxa"/>
            <w:vMerge w:val="restart"/>
            <w:hideMark/>
          </w:tcPr>
          <w:p w:rsidR="006C253B" w:rsidRPr="006C253B" w:rsidRDefault="006C253B" w:rsidP="006C253B">
            <w:pPr>
              <w:spacing w:after="0" w:line="240" w:lineRule="auto"/>
              <w:rPr>
                <w:rFonts w:ascii="Times New Roman" w:eastAsia="Times New Roman" w:hAnsi="Times New Roman" w:cs="Times New Roman"/>
              </w:rPr>
            </w:pPr>
            <w:r w:rsidRPr="006C253B">
              <w:rPr>
                <w:rFonts w:ascii="Times New Roman" w:eastAsia="Times New Roman" w:hAnsi="Times New Roman" w:cs="Times New Roman"/>
              </w:rPr>
              <w:t>Спортивно-оздоровительное</w:t>
            </w:r>
          </w:p>
        </w:tc>
        <w:tc>
          <w:tcPr>
            <w:tcW w:w="2728" w:type="dxa"/>
            <w:hideMark/>
          </w:tcPr>
          <w:p w:rsidR="006C253B" w:rsidRPr="006C253B" w:rsidRDefault="006C253B" w:rsidP="006C253B">
            <w:pPr>
              <w:spacing w:after="0" w:line="240" w:lineRule="auto"/>
              <w:rPr>
                <w:rFonts w:ascii="Times New Roman" w:eastAsia="Times New Roman" w:hAnsi="Times New Roman" w:cs="Times New Roman"/>
              </w:rPr>
            </w:pPr>
            <w:r w:rsidRPr="006C253B">
              <w:rPr>
                <w:rFonts w:ascii="Times New Roman" w:eastAsia="Times New Roman" w:hAnsi="Times New Roman" w:cs="Times New Roman"/>
              </w:rPr>
              <w:t xml:space="preserve">Здоровое поколение </w:t>
            </w:r>
          </w:p>
        </w:tc>
        <w:tc>
          <w:tcPr>
            <w:tcW w:w="1451" w:type="dxa"/>
          </w:tcPr>
          <w:p w:rsidR="006C253B" w:rsidRPr="006C253B" w:rsidRDefault="006C253B" w:rsidP="006C253B">
            <w:pPr>
              <w:spacing w:after="0" w:line="240" w:lineRule="auto"/>
              <w:rPr>
                <w:rFonts w:ascii="Times New Roman" w:eastAsia="Times New Roman" w:hAnsi="Times New Roman" w:cs="Times New Roman"/>
                <w:b/>
              </w:rPr>
            </w:pPr>
            <w:r w:rsidRPr="006C253B">
              <w:rPr>
                <w:rFonts w:ascii="Times New Roman" w:eastAsia="Times New Roman" w:hAnsi="Times New Roman" w:cs="Times New Roman"/>
                <w:b/>
              </w:rPr>
              <w:t>1</w:t>
            </w:r>
          </w:p>
        </w:tc>
        <w:tc>
          <w:tcPr>
            <w:tcW w:w="1384" w:type="dxa"/>
          </w:tcPr>
          <w:p w:rsidR="006C253B" w:rsidRPr="006C253B" w:rsidRDefault="006C253B" w:rsidP="006C253B">
            <w:pPr>
              <w:spacing w:after="0" w:line="240" w:lineRule="auto"/>
              <w:rPr>
                <w:rFonts w:ascii="Times New Roman" w:eastAsia="Times New Roman" w:hAnsi="Times New Roman" w:cs="Times New Roman"/>
                <w:b/>
              </w:rPr>
            </w:pPr>
          </w:p>
        </w:tc>
        <w:tc>
          <w:tcPr>
            <w:tcW w:w="1417" w:type="dxa"/>
          </w:tcPr>
          <w:p w:rsidR="006C253B" w:rsidRPr="006C253B" w:rsidRDefault="006C253B" w:rsidP="006C253B">
            <w:pPr>
              <w:spacing w:after="0" w:line="240" w:lineRule="auto"/>
              <w:rPr>
                <w:rFonts w:ascii="Times New Roman" w:eastAsia="Times New Roman" w:hAnsi="Times New Roman" w:cs="Times New Roman"/>
                <w:b/>
              </w:rPr>
            </w:pPr>
          </w:p>
        </w:tc>
        <w:tc>
          <w:tcPr>
            <w:tcW w:w="1418" w:type="dxa"/>
          </w:tcPr>
          <w:p w:rsidR="006C253B" w:rsidRPr="006C253B" w:rsidRDefault="006C253B" w:rsidP="006C253B">
            <w:pPr>
              <w:spacing w:after="0" w:line="240" w:lineRule="auto"/>
              <w:rPr>
                <w:rFonts w:ascii="Times New Roman" w:eastAsia="Times New Roman" w:hAnsi="Times New Roman" w:cs="Times New Roman"/>
                <w:b/>
              </w:rPr>
            </w:pPr>
            <w:r w:rsidRPr="006C253B">
              <w:rPr>
                <w:rFonts w:ascii="Times New Roman" w:eastAsia="Times New Roman" w:hAnsi="Times New Roman" w:cs="Times New Roman"/>
                <w:b/>
              </w:rPr>
              <w:t>1</w:t>
            </w:r>
          </w:p>
        </w:tc>
      </w:tr>
      <w:tr w:rsidR="006C253B" w:rsidRPr="006C253B" w:rsidTr="00EC314A">
        <w:trPr>
          <w:trHeight w:val="324"/>
        </w:trPr>
        <w:tc>
          <w:tcPr>
            <w:tcW w:w="2518" w:type="dxa"/>
            <w:vMerge/>
            <w:hideMark/>
          </w:tcPr>
          <w:p w:rsidR="006C253B" w:rsidRPr="006C253B" w:rsidRDefault="006C253B" w:rsidP="006C253B">
            <w:pPr>
              <w:spacing w:after="0" w:line="240" w:lineRule="auto"/>
              <w:rPr>
                <w:rFonts w:ascii="Times New Roman" w:eastAsia="Times New Roman" w:hAnsi="Times New Roman" w:cs="Times New Roman"/>
              </w:rPr>
            </w:pPr>
          </w:p>
        </w:tc>
        <w:tc>
          <w:tcPr>
            <w:tcW w:w="2728" w:type="dxa"/>
            <w:hideMark/>
          </w:tcPr>
          <w:p w:rsidR="006C253B" w:rsidRPr="006C253B" w:rsidRDefault="006C253B" w:rsidP="006C253B">
            <w:pPr>
              <w:spacing w:after="0" w:line="240" w:lineRule="auto"/>
              <w:rPr>
                <w:rFonts w:ascii="Times New Roman" w:eastAsia="Times New Roman" w:hAnsi="Times New Roman" w:cs="Times New Roman"/>
              </w:rPr>
            </w:pPr>
            <w:r w:rsidRPr="006C253B">
              <w:rPr>
                <w:rFonts w:ascii="Times New Roman" w:eastAsia="Times New Roman" w:hAnsi="Times New Roman" w:cs="Times New Roman"/>
              </w:rPr>
              <w:t xml:space="preserve">Казачьи игры (многоборье) </w:t>
            </w:r>
          </w:p>
        </w:tc>
        <w:tc>
          <w:tcPr>
            <w:tcW w:w="1451" w:type="dxa"/>
          </w:tcPr>
          <w:p w:rsidR="006C253B" w:rsidRPr="006C253B" w:rsidRDefault="006C253B" w:rsidP="006C253B">
            <w:pPr>
              <w:spacing w:after="0" w:line="240" w:lineRule="auto"/>
              <w:rPr>
                <w:rFonts w:ascii="Times New Roman" w:eastAsia="Times New Roman" w:hAnsi="Times New Roman" w:cs="Times New Roman"/>
                <w:b/>
              </w:rPr>
            </w:pPr>
            <w:r w:rsidRPr="006C253B">
              <w:rPr>
                <w:rFonts w:ascii="Times New Roman" w:eastAsia="Times New Roman" w:hAnsi="Times New Roman" w:cs="Times New Roman"/>
                <w:b/>
              </w:rPr>
              <w:t>1</w:t>
            </w:r>
          </w:p>
        </w:tc>
        <w:tc>
          <w:tcPr>
            <w:tcW w:w="1384" w:type="dxa"/>
          </w:tcPr>
          <w:p w:rsidR="006C253B" w:rsidRPr="006C253B" w:rsidRDefault="006C253B" w:rsidP="006C253B">
            <w:pPr>
              <w:spacing w:after="0" w:line="240" w:lineRule="auto"/>
              <w:rPr>
                <w:rFonts w:ascii="Times New Roman" w:eastAsia="Times New Roman" w:hAnsi="Times New Roman" w:cs="Times New Roman"/>
                <w:b/>
              </w:rPr>
            </w:pPr>
          </w:p>
        </w:tc>
        <w:tc>
          <w:tcPr>
            <w:tcW w:w="1417" w:type="dxa"/>
          </w:tcPr>
          <w:p w:rsidR="006C253B" w:rsidRPr="006C253B" w:rsidRDefault="006C253B" w:rsidP="006C253B">
            <w:pPr>
              <w:spacing w:after="0" w:line="240" w:lineRule="auto"/>
              <w:rPr>
                <w:rFonts w:ascii="Times New Roman" w:eastAsia="Times New Roman" w:hAnsi="Times New Roman" w:cs="Times New Roman"/>
                <w:b/>
              </w:rPr>
            </w:pPr>
          </w:p>
        </w:tc>
        <w:tc>
          <w:tcPr>
            <w:tcW w:w="1418" w:type="dxa"/>
          </w:tcPr>
          <w:p w:rsidR="006C253B" w:rsidRPr="006C253B" w:rsidRDefault="006C253B" w:rsidP="006C253B">
            <w:pPr>
              <w:spacing w:after="0" w:line="240" w:lineRule="auto"/>
              <w:rPr>
                <w:rFonts w:ascii="Times New Roman" w:eastAsia="Times New Roman" w:hAnsi="Times New Roman" w:cs="Times New Roman"/>
                <w:b/>
              </w:rPr>
            </w:pPr>
          </w:p>
        </w:tc>
      </w:tr>
      <w:tr w:rsidR="006C253B" w:rsidRPr="006C253B" w:rsidTr="00EC314A">
        <w:trPr>
          <w:trHeight w:val="289"/>
        </w:trPr>
        <w:tc>
          <w:tcPr>
            <w:tcW w:w="2518" w:type="dxa"/>
            <w:vMerge w:val="restart"/>
            <w:hideMark/>
          </w:tcPr>
          <w:p w:rsidR="006C253B" w:rsidRPr="006C253B" w:rsidRDefault="006C253B" w:rsidP="006C253B">
            <w:pPr>
              <w:spacing w:after="0" w:line="240" w:lineRule="auto"/>
              <w:rPr>
                <w:rFonts w:ascii="Times New Roman" w:eastAsia="Times New Roman" w:hAnsi="Times New Roman" w:cs="Times New Roman"/>
              </w:rPr>
            </w:pPr>
            <w:r w:rsidRPr="006C253B">
              <w:rPr>
                <w:rFonts w:ascii="Times New Roman" w:eastAsia="Times New Roman" w:hAnsi="Times New Roman" w:cs="Times New Roman"/>
              </w:rPr>
              <w:t>Духовно-нравственное</w:t>
            </w:r>
          </w:p>
        </w:tc>
        <w:tc>
          <w:tcPr>
            <w:tcW w:w="2728" w:type="dxa"/>
            <w:hideMark/>
          </w:tcPr>
          <w:p w:rsidR="006C253B" w:rsidRPr="006C253B" w:rsidRDefault="006C253B" w:rsidP="006C253B">
            <w:pPr>
              <w:spacing w:after="0" w:line="240" w:lineRule="auto"/>
              <w:rPr>
                <w:rFonts w:ascii="Times New Roman" w:eastAsia="Calibri" w:hAnsi="Times New Roman" w:cs="Times New Roman"/>
                <w:lang w:eastAsia="en-US"/>
              </w:rPr>
            </w:pPr>
            <w:r w:rsidRPr="006C253B">
              <w:rPr>
                <w:rFonts w:ascii="Times New Roman" w:eastAsia="Calibri" w:hAnsi="Times New Roman" w:cs="Times New Roman"/>
                <w:lang w:eastAsia="en-US"/>
              </w:rPr>
              <w:t>Культура и традиции Донского казачества</w:t>
            </w:r>
          </w:p>
        </w:tc>
        <w:tc>
          <w:tcPr>
            <w:tcW w:w="1451" w:type="dxa"/>
            <w:hideMark/>
          </w:tcPr>
          <w:p w:rsidR="006C253B" w:rsidRPr="006C253B" w:rsidRDefault="006C253B" w:rsidP="006C253B">
            <w:pPr>
              <w:spacing w:after="0" w:line="240" w:lineRule="auto"/>
              <w:rPr>
                <w:rFonts w:ascii="Times New Roman" w:eastAsia="Times New Roman" w:hAnsi="Times New Roman" w:cs="Times New Roman"/>
                <w:b/>
              </w:rPr>
            </w:pPr>
          </w:p>
        </w:tc>
        <w:tc>
          <w:tcPr>
            <w:tcW w:w="1384" w:type="dxa"/>
          </w:tcPr>
          <w:p w:rsidR="006C253B" w:rsidRPr="006C253B" w:rsidRDefault="006C253B" w:rsidP="006C253B">
            <w:pPr>
              <w:spacing w:after="0" w:line="240" w:lineRule="auto"/>
              <w:rPr>
                <w:rFonts w:ascii="Times New Roman" w:eastAsia="Times New Roman" w:hAnsi="Times New Roman" w:cs="Times New Roman"/>
                <w:b/>
              </w:rPr>
            </w:pPr>
          </w:p>
        </w:tc>
        <w:tc>
          <w:tcPr>
            <w:tcW w:w="1417" w:type="dxa"/>
          </w:tcPr>
          <w:p w:rsidR="006C253B" w:rsidRPr="006C253B" w:rsidRDefault="006C253B" w:rsidP="006C253B">
            <w:pPr>
              <w:spacing w:after="0" w:line="240" w:lineRule="auto"/>
              <w:rPr>
                <w:rFonts w:ascii="Times New Roman" w:eastAsia="Times New Roman" w:hAnsi="Times New Roman" w:cs="Times New Roman"/>
                <w:b/>
              </w:rPr>
            </w:pPr>
            <w:r w:rsidRPr="006C253B">
              <w:rPr>
                <w:rFonts w:ascii="Times New Roman" w:eastAsia="Times New Roman" w:hAnsi="Times New Roman" w:cs="Times New Roman"/>
                <w:b/>
              </w:rPr>
              <w:t>1</w:t>
            </w:r>
          </w:p>
        </w:tc>
        <w:tc>
          <w:tcPr>
            <w:tcW w:w="1418" w:type="dxa"/>
          </w:tcPr>
          <w:p w:rsidR="006C253B" w:rsidRPr="006C253B" w:rsidRDefault="006C253B" w:rsidP="006C253B">
            <w:pPr>
              <w:spacing w:after="0" w:line="240" w:lineRule="auto"/>
              <w:rPr>
                <w:rFonts w:ascii="Times New Roman" w:eastAsia="Times New Roman" w:hAnsi="Times New Roman" w:cs="Times New Roman"/>
                <w:b/>
              </w:rPr>
            </w:pPr>
          </w:p>
        </w:tc>
      </w:tr>
      <w:tr w:rsidR="006C253B" w:rsidRPr="006C253B" w:rsidTr="00EC314A">
        <w:trPr>
          <w:trHeight w:val="289"/>
        </w:trPr>
        <w:tc>
          <w:tcPr>
            <w:tcW w:w="2518" w:type="dxa"/>
            <w:vMerge/>
            <w:hideMark/>
          </w:tcPr>
          <w:p w:rsidR="006C253B" w:rsidRPr="006C253B" w:rsidRDefault="006C253B" w:rsidP="006C253B">
            <w:pPr>
              <w:spacing w:after="0" w:line="240" w:lineRule="auto"/>
              <w:rPr>
                <w:rFonts w:ascii="Times New Roman" w:eastAsia="Times New Roman" w:hAnsi="Times New Roman" w:cs="Times New Roman"/>
              </w:rPr>
            </w:pPr>
          </w:p>
        </w:tc>
        <w:tc>
          <w:tcPr>
            <w:tcW w:w="2728" w:type="dxa"/>
            <w:hideMark/>
          </w:tcPr>
          <w:p w:rsidR="006C253B" w:rsidRPr="006C253B" w:rsidRDefault="006C253B" w:rsidP="006C253B">
            <w:pPr>
              <w:spacing w:after="0" w:line="240" w:lineRule="auto"/>
              <w:rPr>
                <w:rFonts w:ascii="Times New Roman" w:eastAsia="Calibri" w:hAnsi="Times New Roman" w:cs="Times New Roman"/>
                <w:lang w:eastAsia="en-US"/>
              </w:rPr>
            </w:pPr>
            <w:r w:rsidRPr="006C253B">
              <w:rPr>
                <w:rFonts w:ascii="Times New Roman" w:eastAsia="Calibri" w:hAnsi="Times New Roman" w:cs="Times New Roman"/>
                <w:lang w:eastAsia="en-US"/>
              </w:rPr>
              <w:t xml:space="preserve">История Донского края </w:t>
            </w:r>
          </w:p>
        </w:tc>
        <w:tc>
          <w:tcPr>
            <w:tcW w:w="1451" w:type="dxa"/>
            <w:hideMark/>
          </w:tcPr>
          <w:p w:rsidR="006C253B" w:rsidRPr="006C253B" w:rsidRDefault="006C253B" w:rsidP="006C253B">
            <w:pPr>
              <w:spacing w:after="0" w:line="240" w:lineRule="auto"/>
              <w:rPr>
                <w:rFonts w:ascii="Times New Roman" w:eastAsia="Times New Roman" w:hAnsi="Times New Roman" w:cs="Times New Roman"/>
                <w:b/>
              </w:rPr>
            </w:pPr>
            <w:r w:rsidRPr="006C253B">
              <w:rPr>
                <w:rFonts w:ascii="Times New Roman" w:eastAsia="Times New Roman" w:hAnsi="Times New Roman" w:cs="Times New Roman"/>
                <w:b/>
              </w:rPr>
              <w:t>1</w:t>
            </w:r>
          </w:p>
        </w:tc>
        <w:tc>
          <w:tcPr>
            <w:tcW w:w="1384" w:type="dxa"/>
          </w:tcPr>
          <w:p w:rsidR="006C253B" w:rsidRPr="006C253B" w:rsidRDefault="006C253B" w:rsidP="006C253B">
            <w:pPr>
              <w:spacing w:after="0" w:line="240" w:lineRule="auto"/>
              <w:rPr>
                <w:rFonts w:ascii="Times New Roman" w:eastAsia="Times New Roman" w:hAnsi="Times New Roman" w:cs="Times New Roman"/>
                <w:b/>
              </w:rPr>
            </w:pPr>
            <w:r w:rsidRPr="006C253B">
              <w:rPr>
                <w:rFonts w:ascii="Times New Roman" w:eastAsia="Times New Roman" w:hAnsi="Times New Roman" w:cs="Times New Roman"/>
                <w:b/>
              </w:rPr>
              <w:t>1</w:t>
            </w:r>
          </w:p>
        </w:tc>
        <w:tc>
          <w:tcPr>
            <w:tcW w:w="1417" w:type="dxa"/>
          </w:tcPr>
          <w:p w:rsidR="006C253B" w:rsidRPr="006C253B" w:rsidRDefault="006C253B" w:rsidP="006C253B">
            <w:pPr>
              <w:spacing w:after="0" w:line="240" w:lineRule="auto"/>
              <w:rPr>
                <w:rFonts w:ascii="Times New Roman" w:eastAsia="Times New Roman" w:hAnsi="Times New Roman" w:cs="Times New Roman"/>
                <w:b/>
              </w:rPr>
            </w:pPr>
            <w:r w:rsidRPr="006C253B">
              <w:rPr>
                <w:rFonts w:ascii="Times New Roman" w:eastAsia="Times New Roman" w:hAnsi="Times New Roman" w:cs="Times New Roman"/>
                <w:b/>
              </w:rPr>
              <w:t>1</w:t>
            </w:r>
          </w:p>
        </w:tc>
        <w:tc>
          <w:tcPr>
            <w:tcW w:w="1418" w:type="dxa"/>
          </w:tcPr>
          <w:p w:rsidR="006C253B" w:rsidRPr="006C253B" w:rsidRDefault="006C253B" w:rsidP="006C253B">
            <w:pPr>
              <w:spacing w:after="0" w:line="240" w:lineRule="auto"/>
              <w:rPr>
                <w:rFonts w:ascii="Times New Roman" w:eastAsia="Times New Roman" w:hAnsi="Times New Roman" w:cs="Times New Roman"/>
                <w:b/>
              </w:rPr>
            </w:pPr>
            <w:r w:rsidRPr="006C253B">
              <w:rPr>
                <w:rFonts w:ascii="Times New Roman" w:eastAsia="Times New Roman" w:hAnsi="Times New Roman" w:cs="Times New Roman"/>
                <w:b/>
              </w:rPr>
              <w:t>1</w:t>
            </w:r>
          </w:p>
        </w:tc>
      </w:tr>
      <w:tr w:rsidR="006C253B" w:rsidRPr="006C253B" w:rsidTr="00EC314A">
        <w:trPr>
          <w:trHeight w:val="564"/>
        </w:trPr>
        <w:tc>
          <w:tcPr>
            <w:tcW w:w="2518" w:type="dxa"/>
            <w:vMerge/>
          </w:tcPr>
          <w:p w:rsidR="006C253B" w:rsidRPr="006C253B" w:rsidRDefault="006C253B" w:rsidP="006C253B">
            <w:pPr>
              <w:spacing w:after="0" w:line="240" w:lineRule="auto"/>
              <w:rPr>
                <w:rFonts w:ascii="Times New Roman" w:eastAsia="Times New Roman" w:hAnsi="Times New Roman" w:cs="Times New Roman"/>
              </w:rPr>
            </w:pPr>
          </w:p>
        </w:tc>
        <w:tc>
          <w:tcPr>
            <w:tcW w:w="2728" w:type="dxa"/>
          </w:tcPr>
          <w:p w:rsidR="006C253B" w:rsidRPr="006C253B" w:rsidRDefault="006C253B" w:rsidP="006C253B">
            <w:pPr>
              <w:spacing w:after="0" w:line="240" w:lineRule="auto"/>
              <w:rPr>
                <w:rFonts w:ascii="Times New Roman" w:eastAsia="Calibri" w:hAnsi="Times New Roman" w:cs="Times New Roman"/>
                <w:bCs/>
                <w:iCs/>
                <w:shd w:val="clear" w:color="auto" w:fill="FFFFFF"/>
                <w:lang w:eastAsia="en-US"/>
              </w:rPr>
            </w:pPr>
            <w:r w:rsidRPr="006C253B">
              <w:rPr>
                <w:rFonts w:ascii="Times New Roman" w:eastAsia="Calibri" w:hAnsi="Times New Roman" w:cs="Times New Roman"/>
                <w:bCs/>
                <w:iCs/>
                <w:shd w:val="clear" w:color="auto" w:fill="FFFFFF"/>
                <w:lang w:eastAsia="en-US"/>
              </w:rPr>
              <w:t>Тропинка в профессию</w:t>
            </w:r>
          </w:p>
        </w:tc>
        <w:tc>
          <w:tcPr>
            <w:tcW w:w="1451" w:type="dxa"/>
          </w:tcPr>
          <w:p w:rsidR="006C253B" w:rsidRPr="006C253B" w:rsidRDefault="006C253B" w:rsidP="006C253B">
            <w:pPr>
              <w:spacing w:after="0" w:line="240" w:lineRule="auto"/>
              <w:rPr>
                <w:rFonts w:ascii="Times New Roman" w:eastAsia="Times New Roman" w:hAnsi="Times New Roman" w:cs="Times New Roman"/>
                <w:b/>
              </w:rPr>
            </w:pPr>
            <w:r w:rsidRPr="006C253B">
              <w:rPr>
                <w:rFonts w:ascii="Times New Roman" w:eastAsia="Times New Roman" w:hAnsi="Times New Roman" w:cs="Times New Roman"/>
                <w:b/>
              </w:rPr>
              <w:t>1</w:t>
            </w:r>
          </w:p>
        </w:tc>
        <w:tc>
          <w:tcPr>
            <w:tcW w:w="1384" w:type="dxa"/>
          </w:tcPr>
          <w:p w:rsidR="006C253B" w:rsidRPr="006C253B" w:rsidRDefault="006C253B" w:rsidP="006C253B">
            <w:pPr>
              <w:spacing w:after="0" w:line="240" w:lineRule="auto"/>
              <w:rPr>
                <w:rFonts w:ascii="Times New Roman" w:eastAsia="Times New Roman" w:hAnsi="Times New Roman" w:cs="Times New Roman"/>
                <w:b/>
              </w:rPr>
            </w:pPr>
            <w:r w:rsidRPr="006C253B">
              <w:rPr>
                <w:rFonts w:ascii="Times New Roman" w:eastAsia="Times New Roman" w:hAnsi="Times New Roman" w:cs="Times New Roman"/>
                <w:b/>
              </w:rPr>
              <w:t>1</w:t>
            </w:r>
          </w:p>
        </w:tc>
        <w:tc>
          <w:tcPr>
            <w:tcW w:w="1417" w:type="dxa"/>
          </w:tcPr>
          <w:p w:rsidR="006C253B" w:rsidRPr="006C253B" w:rsidRDefault="006C253B" w:rsidP="006C253B">
            <w:pPr>
              <w:spacing w:after="0" w:line="240" w:lineRule="auto"/>
              <w:rPr>
                <w:rFonts w:ascii="Times New Roman" w:eastAsia="Times New Roman" w:hAnsi="Times New Roman" w:cs="Times New Roman"/>
                <w:b/>
              </w:rPr>
            </w:pPr>
            <w:r w:rsidRPr="006C253B">
              <w:rPr>
                <w:rFonts w:ascii="Times New Roman" w:eastAsia="Times New Roman" w:hAnsi="Times New Roman" w:cs="Times New Roman"/>
                <w:b/>
              </w:rPr>
              <w:t>1</w:t>
            </w:r>
          </w:p>
        </w:tc>
        <w:tc>
          <w:tcPr>
            <w:tcW w:w="1418" w:type="dxa"/>
          </w:tcPr>
          <w:p w:rsidR="006C253B" w:rsidRPr="006C253B" w:rsidRDefault="006C253B" w:rsidP="006C253B">
            <w:pPr>
              <w:spacing w:after="0" w:line="240" w:lineRule="auto"/>
              <w:rPr>
                <w:rFonts w:ascii="Times New Roman" w:eastAsia="Times New Roman" w:hAnsi="Times New Roman" w:cs="Times New Roman"/>
                <w:b/>
              </w:rPr>
            </w:pPr>
          </w:p>
        </w:tc>
      </w:tr>
      <w:tr w:rsidR="006C253B" w:rsidRPr="006C253B" w:rsidTr="00EC314A">
        <w:trPr>
          <w:trHeight w:val="564"/>
        </w:trPr>
        <w:tc>
          <w:tcPr>
            <w:tcW w:w="2518" w:type="dxa"/>
            <w:vMerge/>
          </w:tcPr>
          <w:p w:rsidR="006C253B" w:rsidRPr="006C253B" w:rsidRDefault="006C253B" w:rsidP="006C253B">
            <w:pPr>
              <w:spacing w:after="0" w:line="240" w:lineRule="auto"/>
              <w:rPr>
                <w:rFonts w:ascii="Times New Roman" w:eastAsia="Times New Roman" w:hAnsi="Times New Roman" w:cs="Times New Roman"/>
              </w:rPr>
            </w:pPr>
          </w:p>
        </w:tc>
        <w:tc>
          <w:tcPr>
            <w:tcW w:w="2728" w:type="dxa"/>
          </w:tcPr>
          <w:p w:rsidR="006C253B" w:rsidRPr="006C253B" w:rsidRDefault="006C253B" w:rsidP="006C253B">
            <w:pPr>
              <w:spacing w:after="0" w:line="240" w:lineRule="auto"/>
              <w:rPr>
                <w:rFonts w:ascii="Times New Roman" w:eastAsia="Calibri" w:hAnsi="Times New Roman" w:cs="Times New Roman"/>
                <w:bCs/>
                <w:iCs/>
                <w:shd w:val="clear" w:color="auto" w:fill="FFFFFF"/>
                <w:lang w:eastAsia="en-US"/>
              </w:rPr>
            </w:pPr>
            <w:r w:rsidRPr="006C253B">
              <w:rPr>
                <w:rFonts w:ascii="Times New Roman" w:eastAsia="Calibri" w:hAnsi="Times New Roman" w:cs="Times New Roman"/>
                <w:bCs/>
                <w:iCs/>
                <w:shd w:val="clear" w:color="auto" w:fill="FFFFFF"/>
                <w:lang w:eastAsia="en-US"/>
              </w:rPr>
              <w:t>Юные инспекторы движения</w:t>
            </w:r>
          </w:p>
        </w:tc>
        <w:tc>
          <w:tcPr>
            <w:tcW w:w="1451" w:type="dxa"/>
          </w:tcPr>
          <w:p w:rsidR="006C253B" w:rsidRPr="006C253B" w:rsidRDefault="006C253B" w:rsidP="006C253B">
            <w:pPr>
              <w:spacing w:after="0" w:line="240" w:lineRule="auto"/>
              <w:rPr>
                <w:rFonts w:ascii="Times New Roman" w:eastAsia="Times New Roman" w:hAnsi="Times New Roman" w:cs="Times New Roman"/>
                <w:b/>
              </w:rPr>
            </w:pPr>
            <w:r w:rsidRPr="006C253B">
              <w:rPr>
                <w:rFonts w:ascii="Times New Roman" w:eastAsia="Times New Roman" w:hAnsi="Times New Roman" w:cs="Times New Roman"/>
                <w:b/>
              </w:rPr>
              <w:t>1</w:t>
            </w:r>
          </w:p>
        </w:tc>
        <w:tc>
          <w:tcPr>
            <w:tcW w:w="1384" w:type="dxa"/>
          </w:tcPr>
          <w:p w:rsidR="006C253B" w:rsidRPr="006C253B" w:rsidRDefault="006C253B" w:rsidP="006C253B">
            <w:pPr>
              <w:spacing w:after="0" w:line="240" w:lineRule="auto"/>
              <w:rPr>
                <w:rFonts w:ascii="Times New Roman" w:eastAsia="Times New Roman" w:hAnsi="Times New Roman" w:cs="Times New Roman"/>
                <w:b/>
              </w:rPr>
            </w:pPr>
            <w:r w:rsidRPr="006C253B">
              <w:rPr>
                <w:rFonts w:ascii="Times New Roman" w:eastAsia="Times New Roman" w:hAnsi="Times New Roman" w:cs="Times New Roman"/>
                <w:b/>
              </w:rPr>
              <w:t>1</w:t>
            </w:r>
          </w:p>
        </w:tc>
        <w:tc>
          <w:tcPr>
            <w:tcW w:w="1417" w:type="dxa"/>
          </w:tcPr>
          <w:p w:rsidR="006C253B" w:rsidRPr="006C253B" w:rsidRDefault="006C253B" w:rsidP="006C253B">
            <w:pPr>
              <w:spacing w:after="0" w:line="240" w:lineRule="auto"/>
              <w:rPr>
                <w:rFonts w:ascii="Times New Roman" w:eastAsia="Times New Roman" w:hAnsi="Times New Roman" w:cs="Times New Roman"/>
                <w:b/>
              </w:rPr>
            </w:pPr>
          </w:p>
        </w:tc>
        <w:tc>
          <w:tcPr>
            <w:tcW w:w="1418" w:type="dxa"/>
          </w:tcPr>
          <w:p w:rsidR="006C253B" w:rsidRPr="006C253B" w:rsidRDefault="006C253B" w:rsidP="006C253B">
            <w:pPr>
              <w:spacing w:after="0" w:line="240" w:lineRule="auto"/>
              <w:rPr>
                <w:rFonts w:ascii="Times New Roman" w:eastAsia="Times New Roman" w:hAnsi="Times New Roman" w:cs="Times New Roman"/>
                <w:b/>
              </w:rPr>
            </w:pPr>
          </w:p>
        </w:tc>
      </w:tr>
      <w:tr w:rsidR="006C253B" w:rsidRPr="006C253B" w:rsidTr="00EC314A">
        <w:trPr>
          <w:trHeight w:val="564"/>
        </w:trPr>
        <w:tc>
          <w:tcPr>
            <w:tcW w:w="2518" w:type="dxa"/>
            <w:vMerge w:val="restart"/>
            <w:hideMark/>
          </w:tcPr>
          <w:p w:rsidR="006C253B" w:rsidRPr="006C253B" w:rsidRDefault="006C253B" w:rsidP="006C253B">
            <w:pPr>
              <w:spacing w:after="0" w:line="240" w:lineRule="auto"/>
              <w:rPr>
                <w:rFonts w:ascii="Times New Roman" w:eastAsia="Times New Roman" w:hAnsi="Times New Roman" w:cs="Times New Roman"/>
              </w:rPr>
            </w:pPr>
            <w:r w:rsidRPr="006C253B">
              <w:rPr>
                <w:rFonts w:ascii="Times New Roman" w:eastAsia="Times New Roman" w:hAnsi="Times New Roman" w:cs="Times New Roman"/>
              </w:rPr>
              <w:t>Общеинтеллектуальное</w:t>
            </w:r>
          </w:p>
        </w:tc>
        <w:tc>
          <w:tcPr>
            <w:tcW w:w="2728" w:type="dxa"/>
            <w:hideMark/>
          </w:tcPr>
          <w:p w:rsidR="006C253B" w:rsidRPr="006C253B" w:rsidRDefault="006C253B" w:rsidP="006C253B">
            <w:pPr>
              <w:spacing w:line="240" w:lineRule="auto"/>
              <w:rPr>
                <w:rFonts w:ascii="Times New Roman" w:eastAsia="Calibri" w:hAnsi="Times New Roman" w:cs="Times New Roman"/>
                <w:lang w:eastAsia="en-US"/>
              </w:rPr>
            </w:pPr>
            <w:r w:rsidRPr="006C253B">
              <w:rPr>
                <w:rFonts w:ascii="Times New Roman" w:eastAsia="Calibri" w:hAnsi="Times New Roman" w:cs="Times New Roman"/>
                <w:lang w:eastAsia="en-US"/>
              </w:rPr>
              <w:t>Реальная математика</w:t>
            </w:r>
          </w:p>
        </w:tc>
        <w:tc>
          <w:tcPr>
            <w:tcW w:w="1451" w:type="dxa"/>
          </w:tcPr>
          <w:p w:rsidR="006C253B" w:rsidRPr="006C253B" w:rsidRDefault="006C253B" w:rsidP="006C253B">
            <w:pPr>
              <w:spacing w:after="0" w:line="240" w:lineRule="auto"/>
              <w:rPr>
                <w:rFonts w:ascii="Times New Roman" w:eastAsia="Times New Roman" w:hAnsi="Times New Roman" w:cs="Times New Roman"/>
                <w:b/>
              </w:rPr>
            </w:pPr>
            <w:r w:rsidRPr="006C253B">
              <w:rPr>
                <w:rFonts w:ascii="Times New Roman" w:eastAsia="Times New Roman" w:hAnsi="Times New Roman" w:cs="Times New Roman"/>
                <w:b/>
              </w:rPr>
              <w:t>1</w:t>
            </w:r>
          </w:p>
        </w:tc>
        <w:tc>
          <w:tcPr>
            <w:tcW w:w="1384" w:type="dxa"/>
          </w:tcPr>
          <w:p w:rsidR="006C253B" w:rsidRPr="006C253B" w:rsidRDefault="006C253B" w:rsidP="006C253B">
            <w:pPr>
              <w:spacing w:after="0" w:line="240" w:lineRule="auto"/>
              <w:rPr>
                <w:rFonts w:ascii="Times New Roman" w:eastAsia="Times New Roman" w:hAnsi="Times New Roman" w:cs="Times New Roman"/>
                <w:b/>
              </w:rPr>
            </w:pPr>
          </w:p>
        </w:tc>
        <w:tc>
          <w:tcPr>
            <w:tcW w:w="1417" w:type="dxa"/>
          </w:tcPr>
          <w:p w:rsidR="006C253B" w:rsidRPr="006C253B" w:rsidRDefault="006C253B" w:rsidP="006C253B">
            <w:pPr>
              <w:spacing w:after="0" w:line="240" w:lineRule="auto"/>
              <w:rPr>
                <w:rFonts w:ascii="Times New Roman" w:eastAsia="Times New Roman" w:hAnsi="Times New Roman" w:cs="Times New Roman"/>
                <w:b/>
              </w:rPr>
            </w:pPr>
            <w:r w:rsidRPr="006C253B">
              <w:rPr>
                <w:rFonts w:ascii="Times New Roman" w:eastAsia="Times New Roman" w:hAnsi="Times New Roman" w:cs="Times New Roman"/>
                <w:b/>
              </w:rPr>
              <w:t>1</w:t>
            </w:r>
          </w:p>
        </w:tc>
        <w:tc>
          <w:tcPr>
            <w:tcW w:w="1418" w:type="dxa"/>
          </w:tcPr>
          <w:p w:rsidR="006C253B" w:rsidRPr="006C253B" w:rsidRDefault="006C253B" w:rsidP="006C253B">
            <w:pPr>
              <w:spacing w:after="0" w:line="240" w:lineRule="auto"/>
              <w:rPr>
                <w:rFonts w:ascii="Times New Roman" w:eastAsia="Times New Roman" w:hAnsi="Times New Roman" w:cs="Times New Roman"/>
                <w:b/>
              </w:rPr>
            </w:pPr>
            <w:r w:rsidRPr="006C253B">
              <w:rPr>
                <w:rFonts w:ascii="Times New Roman" w:eastAsia="Times New Roman" w:hAnsi="Times New Roman" w:cs="Times New Roman"/>
                <w:b/>
              </w:rPr>
              <w:t>1</w:t>
            </w:r>
          </w:p>
        </w:tc>
      </w:tr>
      <w:tr w:rsidR="006C253B" w:rsidRPr="006C253B" w:rsidTr="00EC314A">
        <w:trPr>
          <w:trHeight w:val="564"/>
        </w:trPr>
        <w:tc>
          <w:tcPr>
            <w:tcW w:w="2518" w:type="dxa"/>
            <w:vMerge/>
            <w:hideMark/>
          </w:tcPr>
          <w:p w:rsidR="006C253B" w:rsidRPr="006C253B" w:rsidRDefault="006C253B" w:rsidP="006C253B">
            <w:pPr>
              <w:spacing w:after="0" w:line="240" w:lineRule="auto"/>
              <w:rPr>
                <w:rFonts w:ascii="Times New Roman" w:eastAsia="Times New Roman" w:hAnsi="Times New Roman" w:cs="Times New Roman"/>
              </w:rPr>
            </w:pPr>
          </w:p>
        </w:tc>
        <w:tc>
          <w:tcPr>
            <w:tcW w:w="2728" w:type="dxa"/>
            <w:hideMark/>
          </w:tcPr>
          <w:p w:rsidR="006C253B" w:rsidRPr="006C253B" w:rsidRDefault="006C253B" w:rsidP="006C253B">
            <w:pPr>
              <w:spacing w:line="240" w:lineRule="auto"/>
              <w:rPr>
                <w:rFonts w:ascii="Times New Roman" w:eastAsia="Calibri" w:hAnsi="Times New Roman" w:cs="Times New Roman"/>
                <w:lang w:eastAsia="en-US"/>
              </w:rPr>
            </w:pPr>
            <w:r w:rsidRPr="006C253B">
              <w:rPr>
                <w:rFonts w:ascii="Times New Roman" w:eastAsia="Times New Roman" w:hAnsi="Times New Roman" w:cs="Times New Roman"/>
              </w:rPr>
              <w:t>Физика в природных явлениях</w:t>
            </w:r>
          </w:p>
        </w:tc>
        <w:tc>
          <w:tcPr>
            <w:tcW w:w="1451" w:type="dxa"/>
          </w:tcPr>
          <w:p w:rsidR="006C253B" w:rsidRPr="006C253B" w:rsidRDefault="006C253B" w:rsidP="006C253B">
            <w:pPr>
              <w:spacing w:after="0" w:line="240" w:lineRule="auto"/>
              <w:rPr>
                <w:rFonts w:ascii="Times New Roman" w:eastAsia="Times New Roman" w:hAnsi="Times New Roman" w:cs="Times New Roman"/>
                <w:b/>
              </w:rPr>
            </w:pPr>
          </w:p>
        </w:tc>
        <w:tc>
          <w:tcPr>
            <w:tcW w:w="1384" w:type="dxa"/>
          </w:tcPr>
          <w:p w:rsidR="006C253B" w:rsidRPr="006C253B" w:rsidRDefault="006C253B" w:rsidP="006C253B">
            <w:pPr>
              <w:spacing w:after="0" w:line="240" w:lineRule="auto"/>
              <w:rPr>
                <w:rFonts w:ascii="Times New Roman" w:eastAsia="Times New Roman" w:hAnsi="Times New Roman" w:cs="Times New Roman"/>
                <w:b/>
              </w:rPr>
            </w:pPr>
          </w:p>
        </w:tc>
        <w:tc>
          <w:tcPr>
            <w:tcW w:w="1417" w:type="dxa"/>
          </w:tcPr>
          <w:p w:rsidR="006C253B" w:rsidRPr="006C253B" w:rsidRDefault="006C253B" w:rsidP="006C253B">
            <w:pPr>
              <w:spacing w:after="0" w:line="240" w:lineRule="auto"/>
              <w:rPr>
                <w:rFonts w:ascii="Times New Roman" w:eastAsia="Times New Roman" w:hAnsi="Times New Roman" w:cs="Times New Roman"/>
                <w:b/>
              </w:rPr>
            </w:pPr>
          </w:p>
        </w:tc>
        <w:tc>
          <w:tcPr>
            <w:tcW w:w="1418" w:type="dxa"/>
          </w:tcPr>
          <w:p w:rsidR="006C253B" w:rsidRPr="006C253B" w:rsidRDefault="006C253B" w:rsidP="006C253B">
            <w:pPr>
              <w:spacing w:after="0" w:line="240" w:lineRule="auto"/>
              <w:rPr>
                <w:rFonts w:ascii="Times New Roman" w:eastAsia="Times New Roman" w:hAnsi="Times New Roman" w:cs="Times New Roman"/>
                <w:b/>
              </w:rPr>
            </w:pPr>
            <w:r w:rsidRPr="006C253B">
              <w:rPr>
                <w:rFonts w:ascii="Times New Roman" w:eastAsia="Times New Roman" w:hAnsi="Times New Roman" w:cs="Times New Roman"/>
                <w:b/>
              </w:rPr>
              <w:t>1</w:t>
            </w:r>
          </w:p>
        </w:tc>
      </w:tr>
      <w:tr w:rsidR="006C253B" w:rsidRPr="006C253B" w:rsidTr="00EC314A">
        <w:trPr>
          <w:trHeight w:val="564"/>
        </w:trPr>
        <w:tc>
          <w:tcPr>
            <w:tcW w:w="2518" w:type="dxa"/>
            <w:vMerge/>
            <w:hideMark/>
          </w:tcPr>
          <w:p w:rsidR="006C253B" w:rsidRPr="006C253B" w:rsidRDefault="006C253B" w:rsidP="006C253B">
            <w:pPr>
              <w:spacing w:after="0" w:line="240" w:lineRule="auto"/>
              <w:rPr>
                <w:rFonts w:ascii="Times New Roman" w:eastAsia="Times New Roman" w:hAnsi="Times New Roman" w:cs="Times New Roman"/>
              </w:rPr>
            </w:pPr>
          </w:p>
        </w:tc>
        <w:tc>
          <w:tcPr>
            <w:tcW w:w="2728" w:type="dxa"/>
            <w:hideMark/>
          </w:tcPr>
          <w:p w:rsidR="006C253B" w:rsidRPr="006C253B" w:rsidRDefault="006C253B" w:rsidP="006C253B">
            <w:pPr>
              <w:spacing w:line="240" w:lineRule="auto"/>
              <w:rPr>
                <w:rFonts w:ascii="Times New Roman" w:eastAsia="Times New Roman" w:hAnsi="Times New Roman" w:cs="Times New Roman"/>
              </w:rPr>
            </w:pPr>
            <w:r w:rsidRPr="006C253B">
              <w:rPr>
                <w:rFonts w:ascii="Times New Roman" w:eastAsia="Times New Roman" w:hAnsi="Times New Roman" w:cs="Times New Roman"/>
              </w:rPr>
              <w:t xml:space="preserve">Химия вокруг нас </w:t>
            </w:r>
          </w:p>
        </w:tc>
        <w:tc>
          <w:tcPr>
            <w:tcW w:w="1451" w:type="dxa"/>
          </w:tcPr>
          <w:p w:rsidR="006C253B" w:rsidRPr="006C253B" w:rsidRDefault="006C253B" w:rsidP="006C253B">
            <w:pPr>
              <w:spacing w:after="0" w:line="240" w:lineRule="auto"/>
              <w:rPr>
                <w:rFonts w:ascii="Times New Roman" w:eastAsia="Times New Roman" w:hAnsi="Times New Roman" w:cs="Times New Roman"/>
                <w:b/>
              </w:rPr>
            </w:pPr>
          </w:p>
        </w:tc>
        <w:tc>
          <w:tcPr>
            <w:tcW w:w="1384" w:type="dxa"/>
          </w:tcPr>
          <w:p w:rsidR="006C253B" w:rsidRPr="006C253B" w:rsidRDefault="006C253B" w:rsidP="006C253B">
            <w:pPr>
              <w:spacing w:after="0" w:line="240" w:lineRule="auto"/>
              <w:rPr>
                <w:rFonts w:ascii="Times New Roman" w:eastAsia="Times New Roman" w:hAnsi="Times New Roman" w:cs="Times New Roman"/>
                <w:b/>
              </w:rPr>
            </w:pPr>
            <w:r w:rsidRPr="006C253B">
              <w:rPr>
                <w:rFonts w:ascii="Times New Roman" w:eastAsia="Times New Roman" w:hAnsi="Times New Roman" w:cs="Times New Roman"/>
                <w:b/>
              </w:rPr>
              <w:t>1</w:t>
            </w:r>
          </w:p>
        </w:tc>
        <w:tc>
          <w:tcPr>
            <w:tcW w:w="1417" w:type="dxa"/>
          </w:tcPr>
          <w:p w:rsidR="006C253B" w:rsidRPr="006C253B" w:rsidRDefault="006C253B" w:rsidP="006C253B">
            <w:pPr>
              <w:spacing w:after="0" w:line="240" w:lineRule="auto"/>
              <w:rPr>
                <w:rFonts w:ascii="Times New Roman" w:eastAsia="Times New Roman" w:hAnsi="Times New Roman" w:cs="Times New Roman"/>
                <w:b/>
              </w:rPr>
            </w:pPr>
            <w:r w:rsidRPr="006C253B">
              <w:rPr>
                <w:rFonts w:ascii="Times New Roman" w:eastAsia="Times New Roman" w:hAnsi="Times New Roman" w:cs="Times New Roman"/>
                <w:b/>
              </w:rPr>
              <w:t>1</w:t>
            </w:r>
          </w:p>
        </w:tc>
        <w:tc>
          <w:tcPr>
            <w:tcW w:w="1418" w:type="dxa"/>
          </w:tcPr>
          <w:p w:rsidR="006C253B" w:rsidRPr="006C253B" w:rsidRDefault="006C253B" w:rsidP="006C253B">
            <w:pPr>
              <w:spacing w:after="0" w:line="240" w:lineRule="auto"/>
              <w:rPr>
                <w:rFonts w:ascii="Times New Roman" w:eastAsia="Times New Roman" w:hAnsi="Times New Roman" w:cs="Times New Roman"/>
                <w:b/>
              </w:rPr>
            </w:pPr>
            <w:r w:rsidRPr="006C253B">
              <w:rPr>
                <w:rFonts w:ascii="Times New Roman" w:eastAsia="Times New Roman" w:hAnsi="Times New Roman" w:cs="Times New Roman"/>
                <w:b/>
              </w:rPr>
              <w:t>1</w:t>
            </w:r>
          </w:p>
        </w:tc>
      </w:tr>
      <w:tr w:rsidR="006C253B" w:rsidRPr="006C253B" w:rsidTr="00EC314A">
        <w:trPr>
          <w:trHeight w:val="564"/>
        </w:trPr>
        <w:tc>
          <w:tcPr>
            <w:tcW w:w="2518" w:type="dxa"/>
            <w:vMerge/>
            <w:hideMark/>
          </w:tcPr>
          <w:p w:rsidR="006C253B" w:rsidRPr="006C253B" w:rsidRDefault="006C253B" w:rsidP="006C253B">
            <w:pPr>
              <w:spacing w:after="0" w:line="240" w:lineRule="auto"/>
              <w:rPr>
                <w:rFonts w:ascii="Times New Roman" w:eastAsia="Times New Roman" w:hAnsi="Times New Roman" w:cs="Times New Roman"/>
              </w:rPr>
            </w:pPr>
          </w:p>
        </w:tc>
        <w:tc>
          <w:tcPr>
            <w:tcW w:w="2728" w:type="dxa"/>
            <w:hideMark/>
          </w:tcPr>
          <w:p w:rsidR="006C253B" w:rsidRPr="006C253B" w:rsidRDefault="006C253B" w:rsidP="006C253B">
            <w:pPr>
              <w:spacing w:line="240" w:lineRule="auto"/>
              <w:rPr>
                <w:rFonts w:ascii="Times New Roman" w:eastAsia="Times New Roman" w:hAnsi="Times New Roman" w:cs="Times New Roman"/>
              </w:rPr>
            </w:pPr>
            <w:r w:rsidRPr="006C253B">
              <w:rPr>
                <w:rFonts w:ascii="Times New Roman" w:eastAsia="Times New Roman" w:hAnsi="Times New Roman" w:cs="Times New Roman"/>
              </w:rPr>
              <w:t xml:space="preserve">Компьютерное программирование </w:t>
            </w:r>
          </w:p>
        </w:tc>
        <w:tc>
          <w:tcPr>
            <w:tcW w:w="1451" w:type="dxa"/>
          </w:tcPr>
          <w:p w:rsidR="006C253B" w:rsidRPr="006C253B" w:rsidRDefault="006C253B" w:rsidP="006C253B">
            <w:pPr>
              <w:spacing w:after="0" w:line="240" w:lineRule="auto"/>
              <w:rPr>
                <w:rFonts w:ascii="Times New Roman" w:eastAsia="Times New Roman" w:hAnsi="Times New Roman" w:cs="Times New Roman"/>
                <w:b/>
              </w:rPr>
            </w:pPr>
          </w:p>
        </w:tc>
        <w:tc>
          <w:tcPr>
            <w:tcW w:w="1384" w:type="dxa"/>
          </w:tcPr>
          <w:p w:rsidR="006C253B" w:rsidRPr="006C253B" w:rsidRDefault="006C253B" w:rsidP="006C253B">
            <w:pPr>
              <w:spacing w:after="0" w:line="240" w:lineRule="auto"/>
              <w:rPr>
                <w:rFonts w:ascii="Times New Roman" w:eastAsia="Times New Roman" w:hAnsi="Times New Roman" w:cs="Times New Roman"/>
                <w:b/>
              </w:rPr>
            </w:pPr>
          </w:p>
        </w:tc>
        <w:tc>
          <w:tcPr>
            <w:tcW w:w="1417" w:type="dxa"/>
          </w:tcPr>
          <w:p w:rsidR="006C253B" w:rsidRPr="006C253B" w:rsidRDefault="006C253B" w:rsidP="006C253B">
            <w:pPr>
              <w:spacing w:after="0" w:line="240" w:lineRule="auto"/>
              <w:rPr>
                <w:rFonts w:ascii="Times New Roman" w:eastAsia="Times New Roman" w:hAnsi="Times New Roman" w:cs="Times New Roman"/>
                <w:b/>
              </w:rPr>
            </w:pPr>
          </w:p>
        </w:tc>
        <w:tc>
          <w:tcPr>
            <w:tcW w:w="1418" w:type="dxa"/>
          </w:tcPr>
          <w:p w:rsidR="006C253B" w:rsidRPr="006C253B" w:rsidRDefault="006C253B" w:rsidP="006C253B">
            <w:pPr>
              <w:spacing w:after="0" w:line="240" w:lineRule="auto"/>
              <w:rPr>
                <w:rFonts w:ascii="Times New Roman" w:eastAsia="Times New Roman" w:hAnsi="Times New Roman" w:cs="Times New Roman"/>
                <w:b/>
              </w:rPr>
            </w:pPr>
            <w:r w:rsidRPr="006C253B">
              <w:rPr>
                <w:rFonts w:ascii="Times New Roman" w:eastAsia="Times New Roman" w:hAnsi="Times New Roman" w:cs="Times New Roman"/>
                <w:b/>
              </w:rPr>
              <w:t>1</w:t>
            </w:r>
          </w:p>
        </w:tc>
      </w:tr>
      <w:tr w:rsidR="006C253B" w:rsidRPr="006C253B" w:rsidTr="00EC314A">
        <w:trPr>
          <w:trHeight w:val="564"/>
        </w:trPr>
        <w:tc>
          <w:tcPr>
            <w:tcW w:w="2518" w:type="dxa"/>
            <w:vMerge/>
            <w:hideMark/>
          </w:tcPr>
          <w:p w:rsidR="006C253B" w:rsidRPr="006C253B" w:rsidRDefault="006C253B" w:rsidP="006C253B">
            <w:pPr>
              <w:spacing w:after="0" w:line="240" w:lineRule="auto"/>
              <w:rPr>
                <w:rFonts w:ascii="Times New Roman" w:eastAsia="Times New Roman" w:hAnsi="Times New Roman" w:cs="Times New Roman"/>
              </w:rPr>
            </w:pPr>
          </w:p>
        </w:tc>
        <w:tc>
          <w:tcPr>
            <w:tcW w:w="2728" w:type="dxa"/>
            <w:hideMark/>
          </w:tcPr>
          <w:p w:rsidR="006C253B" w:rsidRPr="006C253B" w:rsidRDefault="006C253B" w:rsidP="006C253B">
            <w:pPr>
              <w:spacing w:line="240" w:lineRule="auto"/>
              <w:rPr>
                <w:rFonts w:ascii="Times New Roman" w:eastAsia="Times New Roman" w:hAnsi="Times New Roman" w:cs="Times New Roman"/>
              </w:rPr>
            </w:pPr>
            <w:r w:rsidRPr="006C253B">
              <w:rPr>
                <w:rFonts w:ascii="Times New Roman" w:eastAsia="Times New Roman" w:hAnsi="Times New Roman" w:cs="Times New Roman"/>
              </w:rPr>
              <w:t xml:space="preserve">Черчение </w:t>
            </w:r>
          </w:p>
        </w:tc>
        <w:tc>
          <w:tcPr>
            <w:tcW w:w="1451" w:type="dxa"/>
          </w:tcPr>
          <w:p w:rsidR="006C253B" w:rsidRPr="006C253B" w:rsidRDefault="006C253B" w:rsidP="006C253B">
            <w:pPr>
              <w:spacing w:after="0" w:line="240" w:lineRule="auto"/>
              <w:rPr>
                <w:rFonts w:ascii="Times New Roman" w:eastAsia="Times New Roman" w:hAnsi="Times New Roman" w:cs="Times New Roman"/>
                <w:b/>
              </w:rPr>
            </w:pPr>
          </w:p>
        </w:tc>
        <w:tc>
          <w:tcPr>
            <w:tcW w:w="1384" w:type="dxa"/>
          </w:tcPr>
          <w:p w:rsidR="006C253B" w:rsidRPr="006C253B" w:rsidRDefault="006C253B" w:rsidP="006C253B">
            <w:pPr>
              <w:spacing w:after="0" w:line="240" w:lineRule="auto"/>
              <w:rPr>
                <w:rFonts w:ascii="Times New Roman" w:eastAsia="Times New Roman" w:hAnsi="Times New Roman" w:cs="Times New Roman"/>
                <w:b/>
              </w:rPr>
            </w:pPr>
            <w:r w:rsidRPr="006C253B">
              <w:rPr>
                <w:rFonts w:ascii="Times New Roman" w:eastAsia="Times New Roman" w:hAnsi="Times New Roman" w:cs="Times New Roman"/>
                <w:b/>
              </w:rPr>
              <w:t>1</w:t>
            </w:r>
          </w:p>
        </w:tc>
        <w:tc>
          <w:tcPr>
            <w:tcW w:w="1417" w:type="dxa"/>
          </w:tcPr>
          <w:p w:rsidR="006C253B" w:rsidRPr="006C253B" w:rsidRDefault="006C253B" w:rsidP="006C253B">
            <w:pPr>
              <w:spacing w:after="0" w:line="240" w:lineRule="auto"/>
              <w:rPr>
                <w:rFonts w:ascii="Times New Roman" w:eastAsia="Times New Roman" w:hAnsi="Times New Roman" w:cs="Times New Roman"/>
                <w:b/>
              </w:rPr>
            </w:pPr>
            <w:r w:rsidRPr="006C253B">
              <w:rPr>
                <w:rFonts w:ascii="Times New Roman" w:eastAsia="Times New Roman" w:hAnsi="Times New Roman" w:cs="Times New Roman"/>
                <w:b/>
              </w:rPr>
              <w:t>1</w:t>
            </w:r>
          </w:p>
        </w:tc>
        <w:tc>
          <w:tcPr>
            <w:tcW w:w="1418" w:type="dxa"/>
          </w:tcPr>
          <w:p w:rsidR="006C253B" w:rsidRPr="006C253B" w:rsidRDefault="006C253B" w:rsidP="006C253B">
            <w:pPr>
              <w:spacing w:after="0" w:line="240" w:lineRule="auto"/>
              <w:rPr>
                <w:rFonts w:ascii="Times New Roman" w:eastAsia="Times New Roman" w:hAnsi="Times New Roman" w:cs="Times New Roman"/>
                <w:b/>
              </w:rPr>
            </w:pPr>
          </w:p>
        </w:tc>
      </w:tr>
      <w:tr w:rsidR="006C253B" w:rsidRPr="006C253B" w:rsidTr="00EC314A">
        <w:trPr>
          <w:trHeight w:val="688"/>
        </w:trPr>
        <w:tc>
          <w:tcPr>
            <w:tcW w:w="2518" w:type="dxa"/>
            <w:vMerge w:val="restart"/>
          </w:tcPr>
          <w:p w:rsidR="006C253B" w:rsidRPr="006C253B" w:rsidRDefault="006C253B" w:rsidP="006C253B">
            <w:pPr>
              <w:spacing w:after="0" w:line="240" w:lineRule="auto"/>
              <w:rPr>
                <w:rFonts w:ascii="Times New Roman" w:eastAsia="Times New Roman" w:hAnsi="Times New Roman" w:cs="Times New Roman"/>
              </w:rPr>
            </w:pPr>
            <w:r w:rsidRPr="006C253B">
              <w:rPr>
                <w:rFonts w:ascii="Times New Roman" w:eastAsia="Times New Roman" w:hAnsi="Times New Roman" w:cs="Times New Roman"/>
              </w:rPr>
              <w:t>Функциональная грамотность</w:t>
            </w:r>
          </w:p>
        </w:tc>
        <w:tc>
          <w:tcPr>
            <w:tcW w:w="2728" w:type="dxa"/>
          </w:tcPr>
          <w:p w:rsidR="006C253B" w:rsidRPr="006C253B" w:rsidRDefault="006C253B" w:rsidP="006C253B">
            <w:pPr>
              <w:spacing w:line="240" w:lineRule="auto"/>
              <w:rPr>
                <w:rFonts w:ascii="Times New Roman" w:eastAsia="Times New Roman" w:hAnsi="Times New Roman" w:cs="Times New Roman"/>
              </w:rPr>
            </w:pPr>
            <w:r w:rsidRPr="006C253B">
              <w:rPr>
                <w:rFonts w:ascii="Times New Roman" w:eastAsia="Times New Roman" w:hAnsi="Times New Roman" w:cs="Times New Roman"/>
              </w:rPr>
              <w:t>Формирование читательской грамотности</w:t>
            </w:r>
          </w:p>
        </w:tc>
        <w:tc>
          <w:tcPr>
            <w:tcW w:w="1451" w:type="dxa"/>
          </w:tcPr>
          <w:p w:rsidR="006C253B" w:rsidRPr="006C253B" w:rsidRDefault="006C253B" w:rsidP="006C253B">
            <w:pPr>
              <w:spacing w:after="0" w:line="240" w:lineRule="auto"/>
              <w:rPr>
                <w:rFonts w:ascii="Times New Roman" w:eastAsia="Times New Roman" w:hAnsi="Times New Roman" w:cs="Times New Roman"/>
                <w:b/>
              </w:rPr>
            </w:pPr>
          </w:p>
        </w:tc>
        <w:tc>
          <w:tcPr>
            <w:tcW w:w="1384" w:type="dxa"/>
          </w:tcPr>
          <w:p w:rsidR="006C253B" w:rsidRPr="006C253B" w:rsidRDefault="006C253B" w:rsidP="006C253B">
            <w:pPr>
              <w:spacing w:after="0" w:line="240" w:lineRule="auto"/>
              <w:rPr>
                <w:rFonts w:ascii="Times New Roman" w:eastAsia="Times New Roman" w:hAnsi="Times New Roman" w:cs="Times New Roman"/>
                <w:b/>
              </w:rPr>
            </w:pPr>
            <w:r w:rsidRPr="006C253B">
              <w:rPr>
                <w:rFonts w:ascii="Times New Roman" w:eastAsia="Times New Roman" w:hAnsi="Times New Roman" w:cs="Times New Roman"/>
                <w:b/>
              </w:rPr>
              <w:t>1</w:t>
            </w:r>
          </w:p>
        </w:tc>
        <w:tc>
          <w:tcPr>
            <w:tcW w:w="1417" w:type="dxa"/>
          </w:tcPr>
          <w:p w:rsidR="006C253B" w:rsidRPr="006C253B" w:rsidRDefault="006C253B" w:rsidP="006C253B">
            <w:pPr>
              <w:spacing w:after="0" w:line="240" w:lineRule="auto"/>
              <w:rPr>
                <w:rFonts w:ascii="Times New Roman" w:eastAsia="Times New Roman" w:hAnsi="Times New Roman" w:cs="Times New Roman"/>
                <w:b/>
              </w:rPr>
            </w:pPr>
          </w:p>
        </w:tc>
        <w:tc>
          <w:tcPr>
            <w:tcW w:w="1418" w:type="dxa"/>
          </w:tcPr>
          <w:p w:rsidR="006C253B" w:rsidRPr="006C253B" w:rsidRDefault="006C253B" w:rsidP="006C253B">
            <w:pPr>
              <w:spacing w:after="0" w:line="240" w:lineRule="auto"/>
              <w:rPr>
                <w:rFonts w:ascii="Times New Roman" w:eastAsia="Times New Roman" w:hAnsi="Times New Roman" w:cs="Times New Roman"/>
                <w:b/>
              </w:rPr>
            </w:pPr>
          </w:p>
        </w:tc>
      </w:tr>
      <w:tr w:rsidR="006C253B" w:rsidRPr="006C253B" w:rsidTr="00EC314A">
        <w:trPr>
          <w:trHeight w:val="458"/>
        </w:trPr>
        <w:tc>
          <w:tcPr>
            <w:tcW w:w="2518" w:type="dxa"/>
            <w:vMerge/>
          </w:tcPr>
          <w:p w:rsidR="006C253B" w:rsidRPr="006C253B" w:rsidRDefault="006C253B" w:rsidP="006C253B">
            <w:pPr>
              <w:spacing w:after="0" w:line="240" w:lineRule="auto"/>
              <w:rPr>
                <w:rFonts w:ascii="Times New Roman" w:eastAsia="Times New Roman" w:hAnsi="Times New Roman" w:cs="Times New Roman"/>
              </w:rPr>
            </w:pPr>
          </w:p>
        </w:tc>
        <w:tc>
          <w:tcPr>
            <w:tcW w:w="2728" w:type="dxa"/>
          </w:tcPr>
          <w:p w:rsidR="006C253B" w:rsidRPr="006C253B" w:rsidRDefault="006C253B" w:rsidP="006C253B">
            <w:pPr>
              <w:spacing w:line="240" w:lineRule="auto"/>
              <w:rPr>
                <w:rFonts w:ascii="Times New Roman" w:eastAsia="Times New Roman" w:hAnsi="Times New Roman" w:cs="Times New Roman"/>
              </w:rPr>
            </w:pPr>
            <w:r w:rsidRPr="006C253B">
              <w:rPr>
                <w:rFonts w:ascii="Times New Roman" w:eastAsia="Times New Roman" w:hAnsi="Times New Roman" w:cs="Times New Roman"/>
              </w:rPr>
              <w:t>Основы финансовой грамотности</w:t>
            </w:r>
          </w:p>
        </w:tc>
        <w:tc>
          <w:tcPr>
            <w:tcW w:w="1451" w:type="dxa"/>
          </w:tcPr>
          <w:p w:rsidR="006C253B" w:rsidRPr="006C253B" w:rsidRDefault="006C253B" w:rsidP="006C253B">
            <w:pPr>
              <w:spacing w:after="0" w:line="240" w:lineRule="auto"/>
              <w:rPr>
                <w:rFonts w:ascii="Times New Roman" w:eastAsia="Times New Roman" w:hAnsi="Times New Roman" w:cs="Times New Roman"/>
                <w:b/>
              </w:rPr>
            </w:pPr>
          </w:p>
        </w:tc>
        <w:tc>
          <w:tcPr>
            <w:tcW w:w="1384" w:type="dxa"/>
          </w:tcPr>
          <w:p w:rsidR="006C253B" w:rsidRPr="006C253B" w:rsidRDefault="006C253B" w:rsidP="006C253B">
            <w:pPr>
              <w:spacing w:after="0" w:line="240" w:lineRule="auto"/>
              <w:rPr>
                <w:rFonts w:ascii="Times New Roman" w:eastAsia="Times New Roman" w:hAnsi="Times New Roman" w:cs="Times New Roman"/>
                <w:b/>
              </w:rPr>
            </w:pPr>
          </w:p>
        </w:tc>
        <w:tc>
          <w:tcPr>
            <w:tcW w:w="1417" w:type="dxa"/>
          </w:tcPr>
          <w:p w:rsidR="006C253B" w:rsidRPr="006C253B" w:rsidRDefault="006C253B" w:rsidP="006C253B">
            <w:pPr>
              <w:spacing w:after="0" w:line="240" w:lineRule="auto"/>
              <w:rPr>
                <w:rFonts w:ascii="Times New Roman" w:eastAsia="Times New Roman" w:hAnsi="Times New Roman" w:cs="Times New Roman"/>
                <w:b/>
              </w:rPr>
            </w:pPr>
          </w:p>
        </w:tc>
        <w:tc>
          <w:tcPr>
            <w:tcW w:w="1418" w:type="dxa"/>
          </w:tcPr>
          <w:p w:rsidR="006C253B" w:rsidRPr="006C253B" w:rsidRDefault="006C253B" w:rsidP="006C253B">
            <w:pPr>
              <w:spacing w:after="0" w:line="240" w:lineRule="auto"/>
              <w:rPr>
                <w:rFonts w:ascii="Times New Roman" w:eastAsia="Times New Roman" w:hAnsi="Times New Roman" w:cs="Times New Roman"/>
                <w:b/>
              </w:rPr>
            </w:pPr>
            <w:r w:rsidRPr="006C253B">
              <w:rPr>
                <w:rFonts w:ascii="Times New Roman" w:eastAsia="Times New Roman" w:hAnsi="Times New Roman" w:cs="Times New Roman"/>
                <w:b/>
              </w:rPr>
              <w:t>1</w:t>
            </w:r>
          </w:p>
        </w:tc>
      </w:tr>
      <w:tr w:rsidR="006C253B" w:rsidRPr="006C253B" w:rsidTr="00EC314A">
        <w:tc>
          <w:tcPr>
            <w:tcW w:w="2518" w:type="dxa"/>
            <w:vMerge w:val="restart"/>
            <w:hideMark/>
          </w:tcPr>
          <w:p w:rsidR="006C253B" w:rsidRPr="006C253B" w:rsidRDefault="006C253B" w:rsidP="006C253B">
            <w:pPr>
              <w:spacing w:after="0" w:line="240" w:lineRule="auto"/>
              <w:rPr>
                <w:rFonts w:ascii="Times New Roman" w:eastAsia="Times New Roman" w:hAnsi="Times New Roman" w:cs="Times New Roman"/>
              </w:rPr>
            </w:pPr>
            <w:r w:rsidRPr="006C253B">
              <w:rPr>
                <w:rFonts w:ascii="Times New Roman" w:eastAsia="Times New Roman" w:hAnsi="Times New Roman" w:cs="Times New Roman"/>
              </w:rPr>
              <w:t>Общекультурное</w:t>
            </w:r>
          </w:p>
        </w:tc>
        <w:tc>
          <w:tcPr>
            <w:tcW w:w="2728" w:type="dxa"/>
            <w:hideMark/>
          </w:tcPr>
          <w:p w:rsidR="006C253B" w:rsidRPr="006C253B" w:rsidRDefault="006C253B" w:rsidP="006C253B">
            <w:pPr>
              <w:spacing w:line="240" w:lineRule="auto"/>
              <w:rPr>
                <w:rFonts w:ascii="Times New Roman" w:eastAsia="Calibri" w:hAnsi="Times New Roman" w:cs="Times New Roman"/>
                <w:lang w:eastAsia="en-US"/>
              </w:rPr>
            </w:pPr>
            <w:r w:rsidRPr="006C253B">
              <w:rPr>
                <w:rFonts w:ascii="Times New Roman" w:eastAsia="Calibri" w:hAnsi="Times New Roman" w:cs="Times New Roman"/>
                <w:lang w:eastAsia="en-US"/>
              </w:rPr>
              <w:t>Сила слова</w:t>
            </w:r>
          </w:p>
        </w:tc>
        <w:tc>
          <w:tcPr>
            <w:tcW w:w="1451" w:type="dxa"/>
          </w:tcPr>
          <w:p w:rsidR="006C253B" w:rsidRPr="006C253B" w:rsidRDefault="006C253B" w:rsidP="006C253B">
            <w:pPr>
              <w:spacing w:after="0" w:line="240" w:lineRule="auto"/>
              <w:rPr>
                <w:rFonts w:ascii="Times New Roman" w:eastAsia="Times New Roman" w:hAnsi="Times New Roman" w:cs="Times New Roman"/>
                <w:b/>
              </w:rPr>
            </w:pPr>
          </w:p>
        </w:tc>
        <w:tc>
          <w:tcPr>
            <w:tcW w:w="1384" w:type="dxa"/>
          </w:tcPr>
          <w:p w:rsidR="006C253B" w:rsidRPr="006C253B" w:rsidRDefault="006C253B" w:rsidP="006C253B">
            <w:pPr>
              <w:spacing w:after="0" w:line="240" w:lineRule="auto"/>
              <w:rPr>
                <w:rFonts w:ascii="Times New Roman" w:eastAsia="Times New Roman" w:hAnsi="Times New Roman" w:cs="Times New Roman"/>
                <w:b/>
              </w:rPr>
            </w:pPr>
          </w:p>
        </w:tc>
        <w:tc>
          <w:tcPr>
            <w:tcW w:w="1417" w:type="dxa"/>
          </w:tcPr>
          <w:p w:rsidR="006C253B" w:rsidRPr="006C253B" w:rsidRDefault="006C253B" w:rsidP="006C253B">
            <w:pPr>
              <w:spacing w:after="0" w:line="240" w:lineRule="auto"/>
              <w:rPr>
                <w:rFonts w:ascii="Times New Roman" w:eastAsia="Times New Roman" w:hAnsi="Times New Roman" w:cs="Times New Roman"/>
                <w:b/>
              </w:rPr>
            </w:pPr>
          </w:p>
        </w:tc>
        <w:tc>
          <w:tcPr>
            <w:tcW w:w="1418" w:type="dxa"/>
          </w:tcPr>
          <w:p w:rsidR="006C253B" w:rsidRPr="006C253B" w:rsidRDefault="006C253B" w:rsidP="006C253B">
            <w:pPr>
              <w:spacing w:after="0" w:line="240" w:lineRule="auto"/>
              <w:rPr>
                <w:rFonts w:ascii="Times New Roman" w:eastAsia="Times New Roman" w:hAnsi="Times New Roman" w:cs="Times New Roman"/>
                <w:b/>
              </w:rPr>
            </w:pPr>
            <w:r w:rsidRPr="006C253B">
              <w:rPr>
                <w:rFonts w:ascii="Times New Roman" w:eastAsia="Times New Roman" w:hAnsi="Times New Roman" w:cs="Times New Roman"/>
                <w:b/>
              </w:rPr>
              <w:t>1</w:t>
            </w:r>
          </w:p>
        </w:tc>
      </w:tr>
      <w:tr w:rsidR="006C253B" w:rsidRPr="006C253B" w:rsidTr="00EC314A">
        <w:tc>
          <w:tcPr>
            <w:tcW w:w="2518" w:type="dxa"/>
            <w:vMerge/>
          </w:tcPr>
          <w:p w:rsidR="006C253B" w:rsidRPr="006C253B" w:rsidRDefault="006C253B" w:rsidP="006C253B">
            <w:pPr>
              <w:spacing w:after="0" w:line="240" w:lineRule="auto"/>
              <w:rPr>
                <w:rFonts w:ascii="Times New Roman" w:eastAsia="Times New Roman" w:hAnsi="Times New Roman" w:cs="Times New Roman"/>
              </w:rPr>
            </w:pPr>
          </w:p>
        </w:tc>
        <w:tc>
          <w:tcPr>
            <w:tcW w:w="2728" w:type="dxa"/>
          </w:tcPr>
          <w:p w:rsidR="006C253B" w:rsidRPr="006C253B" w:rsidRDefault="006C253B" w:rsidP="006C253B">
            <w:pPr>
              <w:spacing w:line="240" w:lineRule="auto"/>
              <w:rPr>
                <w:rFonts w:ascii="Times New Roman" w:eastAsia="Calibri" w:hAnsi="Times New Roman" w:cs="Times New Roman"/>
                <w:lang w:eastAsia="en-US"/>
              </w:rPr>
            </w:pPr>
            <w:r w:rsidRPr="006C253B">
              <w:rPr>
                <w:rFonts w:ascii="Times New Roman" w:eastAsia="Calibri" w:hAnsi="Times New Roman" w:cs="Times New Roman"/>
                <w:lang w:eastAsia="en-US"/>
              </w:rPr>
              <w:t xml:space="preserve">Любо (хореография) </w:t>
            </w:r>
          </w:p>
        </w:tc>
        <w:tc>
          <w:tcPr>
            <w:tcW w:w="1451" w:type="dxa"/>
          </w:tcPr>
          <w:p w:rsidR="006C253B" w:rsidRPr="006C253B" w:rsidRDefault="006C253B" w:rsidP="006C253B">
            <w:pPr>
              <w:spacing w:after="0" w:line="240" w:lineRule="auto"/>
              <w:rPr>
                <w:rFonts w:ascii="Times New Roman" w:eastAsia="Times New Roman" w:hAnsi="Times New Roman" w:cs="Times New Roman"/>
                <w:b/>
              </w:rPr>
            </w:pPr>
            <w:r w:rsidRPr="006C253B">
              <w:rPr>
                <w:rFonts w:ascii="Times New Roman" w:eastAsia="Times New Roman" w:hAnsi="Times New Roman" w:cs="Times New Roman"/>
                <w:b/>
              </w:rPr>
              <w:t>1</w:t>
            </w:r>
          </w:p>
        </w:tc>
        <w:tc>
          <w:tcPr>
            <w:tcW w:w="1384" w:type="dxa"/>
          </w:tcPr>
          <w:p w:rsidR="006C253B" w:rsidRPr="006C253B" w:rsidRDefault="006C253B" w:rsidP="006C253B">
            <w:pPr>
              <w:spacing w:after="0" w:line="240" w:lineRule="auto"/>
              <w:rPr>
                <w:rFonts w:ascii="Times New Roman" w:eastAsia="Times New Roman" w:hAnsi="Times New Roman" w:cs="Times New Roman"/>
                <w:b/>
              </w:rPr>
            </w:pPr>
            <w:r w:rsidRPr="006C253B">
              <w:rPr>
                <w:rFonts w:ascii="Times New Roman" w:eastAsia="Times New Roman" w:hAnsi="Times New Roman" w:cs="Times New Roman"/>
                <w:b/>
              </w:rPr>
              <w:t>1</w:t>
            </w:r>
          </w:p>
        </w:tc>
        <w:tc>
          <w:tcPr>
            <w:tcW w:w="1417" w:type="dxa"/>
          </w:tcPr>
          <w:p w:rsidR="006C253B" w:rsidRPr="006C253B" w:rsidRDefault="006C253B" w:rsidP="006C253B">
            <w:pPr>
              <w:spacing w:after="0" w:line="240" w:lineRule="auto"/>
              <w:rPr>
                <w:rFonts w:ascii="Times New Roman" w:eastAsia="Times New Roman" w:hAnsi="Times New Roman" w:cs="Times New Roman"/>
                <w:b/>
              </w:rPr>
            </w:pPr>
            <w:r w:rsidRPr="006C253B">
              <w:rPr>
                <w:rFonts w:ascii="Times New Roman" w:eastAsia="Times New Roman" w:hAnsi="Times New Roman" w:cs="Times New Roman"/>
                <w:b/>
              </w:rPr>
              <w:t>1</w:t>
            </w:r>
          </w:p>
        </w:tc>
        <w:tc>
          <w:tcPr>
            <w:tcW w:w="1418" w:type="dxa"/>
          </w:tcPr>
          <w:p w:rsidR="006C253B" w:rsidRPr="006C253B" w:rsidRDefault="006C253B" w:rsidP="006C253B">
            <w:pPr>
              <w:spacing w:after="0" w:line="240" w:lineRule="auto"/>
              <w:rPr>
                <w:rFonts w:ascii="Times New Roman" w:eastAsia="Times New Roman" w:hAnsi="Times New Roman" w:cs="Times New Roman"/>
                <w:b/>
              </w:rPr>
            </w:pPr>
          </w:p>
        </w:tc>
      </w:tr>
      <w:tr w:rsidR="006C253B" w:rsidRPr="006C253B" w:rsidTr="00EC314A">
        <w:tc>
          <w:tcPr>
            <w:tcW w:w="2518" w:type="dxa"/>
            <w:vMerge/>
          </w:tcPr>
          <w:p w:rsidR="006C253B" w:rsidRPr="006C253B" w:rsidRDefault="006C253B" w:rsidP="006C253B">
            <w:pPr>
              <w:spacing w:after="0" w:line="240" w:lineRule="auto"/>
              <w:rPr>
                <w:rFonts w:ascii="Times New Roman" w:eastAsia="Times New Roman" w:hAnsi="Times New Roman" w:cs="Times New Roman"/>
              </w:rPr>
            </w:pPr>
          </w:p>
        </w:tc>
        <w:tc>
          <w:tcPr>
            <w:tcW w:w="2728" w:type="dxa"/>
          </w:tcPr>
          <w:p w:rsidR="006C253B" w:rsidRPr="006C253B" w:rsidRDefault="006C253B" w:rsidP="006C253B">
            <w:pPr>
              <w:spacing w:line="240" w:lineRule="auto"/>
              <w:rPr>
                <w:rFonts w:ascii="Times New Roman" w:eastAsia="Calibri" w:hAnsi="Times New Roman" w:cs="Times New Roman"/>
                <w:lang w:eastAsia="en-US"/>
              </w:rPr>
            </w:pPr>
            <w:r w:rsidRPr="006C253B">
              <w:rPr>
                <w:rFonts w:ascii="Times New Roman" w:eastAsia="Calibri" w:hAnsi="Times New Roman" w:cs="Times New Roman"/>
                <w:lang w:eastAsia="en-US"/>
              </w:rPr>
              <w:t xml:space="preserve">Практическая  топография и картография </w:t>
            </w:r>
          </w:p>
        </w:tc>
        <w:tc>
          <w:tcPr>
            <w:tcW w:w="1451" w:type="dxa"/>
          </w:tcPr>
          <w:p w:rsidR="006C253B" w:rsidRPr="006C253B" w:rsidRDefault="006C253B" w:rsidP="006C253B">
            <w:pPr>
              <w:spacing w:after="0" w:line="240" w:lineRule="auto"/>
              <w:rPr>
                <w:rFonts w:ascii="Times New Roman" w:eastAsia="Times New Roman" w:hAnsi="Times New Roman" w:cs="Times New Roman"/>
                <w:b/>
              </w:rPr>
            </w:pPr>
            <w:r w:rsidRPr="006C253B">
              <w:rPr>
                <w:rFonts w:ascii="Times New Roman" w:eastAsia="Times New Roman" w:hAnsi="Times New Roman" w:cs="Times New Roman"/>
                <w:b/>
              </w:rPr>
              <w:t>1</w:t>
            </w:r>
          </w:p>
        </w:tc>
        <w:tc>
          <w:tcPr>
            <w:tcW w:w="1384" w:type="dxa"/>
          </w:tcPr>
          <w:p w:rsidR="006C253B" w:rsidRPr="006C253B" w:rsidRDefault="006C253B" w:rsidP="006C253B">
            <w:pPr>
              <w:spacing w:after="0" w:line="240" w:lineRule="auto"/>
              <w:rPr>
                <w:rFonts w:ascii="Times New Roman" w:eastAsia="Times New Roman" w:hAnsi="Times New Roman" w:cs="Times New Roman"/>
                <w:b/>
              </w:rPr>
            </w:pPr>
            <w:r w:rsidRPr="006C253B">
              <w:rPr>
                <w:rFonts w:ascii="Times New Roman" w:eastAsia="Times New Roman" w:hAnsi="Times New Roman" w:cs="Times New Roman"/>
                <w:b/>
              </w:rPr>
              <w:t>1</w:t>
            </w:r>
          </w:p>
        </w:tc>
        <w:tc>
          <w:tcPr>
            <w:tcW w:w="1417" w:type="dxa"/>
          </w:tcPr>
          <w:p w:rsidR="006C253B" w:rsidRPr="006C253B" w:rsidRDefault="006C253B" w:rsidP="006C253B">
            <w:pPr>
              <w:spacing w:after="0" w:line="240" w:lineRule="auto"/>
              <w:rPr>
                <w:rFonts w:ascii="Times New Roman" w:eastAsia="Times New Roman" w:hAnsi="Times New Roman" w:cs="Times New Roman"/>
                <w:b/>
              </w:rPr>
            </w:pPr>
            <w:r w:rsidRPr="006C253B">
              <w:rPr>
                <w:rFonts w:ascii="Times New Roman" w:eastAsia="Times New Roman" w:hAnsi="Times New Roman" w:cs="Times New Roman"/>
                <w:b/>
              </w:rPr>
              <w:t>1</w:t>
            </w:r>
          </w:p>
        </w:tc>
        <w:tc>
          <w:tcPr>
            <w:tcW w:w="1418" w:type="dxa"/>
          </w:tcPr>
          <w:p w:rsidR="006C253B" w:rsidRPr="006C253B" w:rsidRDefault="006C253B" w:rsidP="006C253B">
            <w:pPr>
              <w:spacing w:after="0" w:line="240" w:lineRule="auto"/>
              <w:rPr>
                <w:rFonts w:ascii="Times New Roman" w:eastAsia="Times New Roman" w:hAnsi="Times New Roman" w:cs="Times New Roman"/>
                <w:b/>
              </w:rPr>
            </w:pPr>
            <w:r w:rsidRPr="006C253B">
              <w:rPr>
                <w:rFonts w:ascii="Times New Roman" w:eastAsia="Times New Roman" w:hAnsi="Times New Roman" w:cs="Times New Roman"/>
                <w:b/>
              </w:rPr>
              <w:t>1</w:t>
            </w:r>
          </w:p>
        </w:tc>
      </w:tr>
      <w:tr w:rsidR="006C253B" w:rsidRPr="006C253B" w:rsidTr="00EC314A">
        <w:tc>
          <w:tcPr>
            <w:tcW w:w="2518" w:type="dxa"/>
          </w:tcPr>
          <w:p w:rsidR="006C253B" w:rsidRPr="006C253B" w:rsidRDefault="006C253B" w:rsidP="006C253B">
            <w:pPr>
              <w:spacing w:after="0" w:line="240" w:lineRule="auto"/>
              <w:rPr>
                <w:rFonts w:ascii="Times New Roman" w:eastAsia="Times New Roman" w:hAnsi="Times New Roman" w:cs="Times New Roman"/>
              </w:rPr>
            </w:pPr>
            <w:r w:rsidRPr="006C253B">
              <w:rPr>
                <w:rFonts w:ascii="Times New Roman" w:eastAsia="Times New Roman" w:hAnsi="Times New Roman" w:cs="Times New Roman"/>
              </w:rPr>
              <w:t>Информационно-просветительские занятия патриотической, нравственной и экологической направленности</w:t>
            </w:r>
          </w:p>
        </w:tc>
        <w:tc>
          <w:tcPr>
            <w:tcW w:w="2728" w:type="dxa"/>
          </w:tcPr>
          <w:p w:rsidR="006C253B" w:rsidRPr="006C253B" w:rsidRDefault="006C253B" w:rsidP="006C253B">
            <w:pPr>
              <w:spacing w:line="240" w:lineRule="auto"/>
              <w:rPr>
                <w:rFonts w:ascii="Times New Roman" w:eastAsia="Calibri" w:hAnsi="Times New Roman" w:cs="Times New Roman"/>
                <w:lang w:eastAsia="en-US"/>
              </w:rPr>
            </w:pPr>
            <w:r w:rsidRPr="006C253B">
              <w:rPr>
                <w:rFonts w:ascii="Times New Roman" w:eastAsia="Calibri" w:hAnsi="Times New Roman" w:cs="Times New Roman"/>
                <w:lang w:eastAsia="en-US"/>
              </w:rPr>
              <w:t>Разговоры о важном</w:t>
            </w:r>
          </w:p>
        </w:tc>
        <w:tc>
          <w:tcPr>
            <w:tcW w:w="1451" w:type="dxa"/>
          </w:tcPr>
          <w:p w:rsidR="006C253B" w:rsidRPr="006C253B" w:rsidRDefault="006C253B" w:rsidP="006C253B">
            <w:pPr>
              <w:spacing w:after="0" w:line="240" w:lineRule="auto"/>
              <w:rPr>
                <w:rFonts w:ascii="Times New Roman" w:eastAsia="Times New Roman" w:hAnsi="Times New Roman" w:cs="Times New Roman"/>
                <w:b/>
              </w:rPr>
            </w:pPr>
            <w:r w:rsidRPr="006C253B">
              <w:rPr>
                <w:rFonts w:ascii="Times New Roman" w:eastAsia="Times New Roman" w:hAnsi="Times New Roman" w:cs="Times New Roman"/>
                <w:b/>
              </w:rPr>
              <w:t>1</w:t>
            </w:r>
          </w:p>
        </w:tc>
        <w:tc>
          <w:tcPr>
            <w:tcW w:w="1384" w:type="dxa"/>
          </w:tcPr>
          <w:p w:rsidR="006C253B" w:rsidRPr="006C253B" w:rsidRDefault="006C253B" w:rsidP="006C253B">
            <w:pPr>
              <w:spacing w:after="0" w:line="240" w:lineRule="auto"/>
              <w:rPr>
                <w:rFonts w:ascii="Times New Roman" w:eastAsia="Times New Roman" w:hAnsi="Times New Roman" w:cs="Times New Roman"/>
                <w:b/>
              </w:rPr>
            </w:pPr>
            <w:r w:rsidRPr="006C253B">
              <w:rPr>
                <w:rFonts w:ascii="Times New Roman" w:eastAsia="Times New Roman" w:hAnsi="Times New Roman" w:cs="Times New Roman"/>
                <w:b/>
              </w:rPr>
              <w:t>1</w:t>
            </w:r>
          </w:p>
        </w:tc>
        <w:tc>
          <w:tcPr>
            <w:tcW w:w="1417" w:type="dxa"/>
          </w:tcPr>
          <w:p w:rsidR="006C253B" w:rsidRPr="006C253B" w:rsidRDefault="006C253B" w:rsidP="006C253B">
            <w:pPr>
              <w:spacing w:after="0" w:line="240" w:lineRule="auto"/>
              <w:rPr>
                <w:rFonts w:ascii="Times New Roman" w:eastAsia="Times New Roman" w:hAnsi="Times New Roman" w:cs="Times New Roman"/>
                <w:b/>
              </w:rPr>
            </w:pPr>
            <w:r w:rsidRPr="006C253B">
              <w:rPr>
                <w:rFonts w:ascii="Times New Roman" w:eastAsia="Times New Roman" w:hAnsi="Times New Roman" w:cs="Times New Roman"/>
                <w:b/>
              </w:rPr>
              <w:t>1</w:t>
            </w:r>
          </w:p>
        </w:tc>
        <w:tc>
          <w:tcPr>
            <w:tcW w:w="1418" w:type="dxa"/>
          </w:tcPr>
          <w:p w:rsidR="006C253B" w:rsidRPr="006C253B" w:rsidRDefault="006C253B" w:rsidP="006C253B">
            <w:pPr>
              <w:spacing w:after="0" w:line="240" w:lineRule="auto"/>
              <w:rPr>
                <w:rFonts w:ascii="Times New Roman" w:eastAsia="Times New Roman" w:hAnsi="Times New Roman" w:cs="Times New Roman"/>
                <w:b/>
              </w:rPr>
            </w:pPr>
            <w:r w:rsidRPr="006C253B">
              <w:rPr>
                <w:rFonts w:ascii="Times New Roman" w:eastAsia="Times New Roman" w:hAnsi="Times New Roman" w:cs="Times New Roman"/>
                <w:b/>
              </w:rPr>
              <w:t>1</w:t>
            </w:r>
          </w:p>
        </w:tc>
      </w:tr>
      <w:tr w:rsidR="006C253B" w:rsidRPr="006C253B" w:rsidTr="00EC314A">
        <w:trPr>
          <w:trHeight w:val="855"/>
        </w:trPr>
        <w:tc>
          <w:tcPr>
            <w:tcW w:w="5246" w:type="dxa"/>
            <w:gridSpan w:val="2"/>
            <w:hideMark/>
          </w:tcPr>
          <w:p w:rsidR="006C253B" w:rsidRPr="006C253B" w:rsidRDefault="006C253B" w:rsidP="006C253B">
            <w:pPr>
              <w:spacing w:after="0" w:line="240" w:lineRule="auto"/>
              <w:rPr>
                <w:rFonts w:ascii="Times New Roman" w:eastAsia="Times New Roman" w:hAnsi="Times New Roman" w:cs="Times New Roman"/>
                <w:b/>
              </w:rPr>
            </w:pPr>
            <w:r w:rsidRPr="006C253B">
              <w:rPr>
                <w:rFonts w:ascii="Times New Roman" w:eastAsia="Times New Roman" w:hAnsi="Times New Roman" w:cs="Times New Roman"/>
              </w:rPr>
              <w:t xml:space="preserve">                                                                                          </w:t>
            </w:r>
            <w:r w:rsidRPr="006C253B">
              <w:rPr>
                <w:rFonts w:ascii="Times New Roman" w:eastAsia="Times New Roman" w:hAnsi="Times New Roman" w:cs="Times New Roman"/>
                <w:b/>
              </w:rPr>
              <w:t>Итого:</w:t>
            </w:r>
          </w:p>
        </w:tc>
        <w:tc>
          <w:tcPr>
            <w:tcW w:w="1451" w:type="dxa"/>
          </w:tcPr>
          <w:p w:rsidR="006C253B" w:rsidRPr="006C253B" w:rsidRDefault="006C253B" w:rsidP="006C253B">
            <w:pPr>
              <w:spacing w:after="0" w:line="240" w:lineRule="auto"/>
              <w:rPr>
                <w:rFonts w:ascii="Times New Roman" w:eastAsia="Times New Roman" w:hAnsi="Times New Roman" w:cs="Times New Roman"/>
                <w:b/>
              </w:rPr>
            </w:pPr>
            <w:r w:rsidRPr="006C253B">
              <w:rPr>
                <w:rFonts w:ascii="Times New Roman" w:eastAsia="Times New Roman" w:hAnsi="Times New Roman" w:cs="Times New Roman"/>
                <w:b/>
              </w:rPr>
              <w:t>9</w:t>
            </w:r>
          </w:p>
        </w:tc>
        <w:tc>
          <w:tcPr>
            <w:tcW w:w="1384" w:type="dxa"/>
          </w:tcPr>
          <w:p w:rsidR="006C253B" w:rsidRPr="006C253B" w:rsidRDefault="006C253B" w:rsidP="006C253B">
            <w:pPr>
              <w:spacing w:after="0" w:line="240" w:lineRule="auto"/>
              <w:rPr>
                <w:rFonts w:ascii="Times New Roman" w:eastAsia="Times New Roman" w:hAnsi="Times New Roman" w:cs="Times New Roman"/>
                <w:b/>
              </w:rPr>
            </w:pPr>
            <w:r w:rsidRPr="006C253B">
              <w:rPr>
                <w:rFonts w:ascii="Times New Roman" w:eastAsia="Times New Roman" w:hAnsi="Times New Roman" w:cs="Times New Roman"/>
                <w:b/>
              </w:rPr>
              <w:t>9</w:t>
            </w:r>
          </w:p>
        </w:tc>
        <w:tc>
          <w:tcPr>
            <w:tcW w:w="1417" w:type="dxa"/>
          </w:tcPr>
          <w:p w:rsidR="006C253B" w:rsidRPr="006C253B" w:rsidRDefault="006C253B" w:rsidP="006C253B">
            <w:pPr>
              <w:spacing w:after="0" w:line="240" w:lineRule="auto"/>
              <w:rPr>
                <w:rFonts w:ascii="Times New Roman" w:eastAsia="Times New Roman" w:hAnsi="Times New Roman" w:cs="Times New Roman"/>
                <w:b/>
              </w:rPr>
            </w:pPr>
            <w:r w:rsidRPr="006C253B">
              <w:rPr>
                <w:rFonts w:ascii="Times New Roman" w:eastAsia="Times New Roman" w:hAnsi="Times New Roman" w:cs="Times New Roman"/>
                <w:b/>
              </w:rPr>
              <w:t>9</w:t>
            </w:r>
          </w:p>
        </w:tc>
        <w:tc>
          <w:tcPr>
            <w:tcW w:w="1418" w:type="dxa"/>
          </w:tcPr>
          <w:p w:rsidR="006C253B" w:rsidRPr="006C253B" w:rsidRDefault="006C253B" w:rsidP="006C253B">
            <w:pPr>
              <w:spacing w:after="0" w:line="240" w:lineRule="auto"/>
              <w:rPr>
                <w:rFonts w:ascii="Times New Roman" w:eastAsia="Times New Roman" w:hAnsi="Times New Roman" w:cs="Times New Roman"/>
                <w:b/>
              </w:rPr>
            </w:pPr>
            <w:r w:rsidRPr="006C253B">
              <w:rPr>
                <w:rFonts w:ascii="Times New Roman" w:eastAsia="Times New Roman" w:hAnsi="Times New Roman" w:cs="Times New Roman"/>
                <w:b/>
              </w:rPr>
              <w:t>10</w:t>
            </w:r>
          </w:p>
        </w:tc>
      </w:tr>
    </w:tbl>
    <w:p w:rsidR="00943379" w:rsidRDefault="00943379" w:rsidP="00943379">
      <w:pPr>
        <w:jc w:val="both"/>
        <w:rPr>
          <w:rFonts w:ascii="Times New Roman" w:hAnsi="Times New Roman" w:cs="Times New Roman"/>
          <w:color w:val="FF0000"/>
          <w:sz w:val="28"/>
          <w:szCs w:val="28"/>
        </w:rPr>
      </w:pPr>
    </w:p>
    <w:p w:rsidR="00AC27C1" w:rsidRPr="00943379" w:rsidRDefault="00AC27C1" w:rsidP="00943379">
      <w:pPr>
        <w:jc w:val="both"/>
        <w:rPr>
          <w:rFonts w:ascii="Times New Roman" w:eastAsia="Times New Roman" w:hAnsi="Times New Roman" w:cs="Times New Roman"/>
          <w:sz w:val="28"/>
          <w:szCs w:val="28"/>
        </w:rPr>
      </w:pPr>
      <w:r w:rsidRPr="00943379">
        <w:rPr>
          <w:rFonts w:ascii="Times New Roman" w:hAnsi="Times New Roman" w:cs="Times New Roman"/>
          <w:sz w:val="28"/>
          <w:szCs w:val="28"/>
        </w:rPr>
        <w:t xml:space="preserve">В соответствии с ФГОС СОО количество учебных занятий за 2 года на одного обучающегося составляет 2553 часов. </w:t>
      </w:r>
    </w:p>
    <w:p w:rsidR="00E21C60" w:rsidRPr="002B17F0" w:rsidRDefault="00E21C60" w:rsidP="00E21C60">
      <w:pPr>
        <w:ind w:left="360"/>
        <w:jc w:val="center"/>
        <w:rPr>
          <w:rFonts w:ascii="Times New Roman" w:hAnsi="Times New Roman" w:cs="Times New Roman"/>
          <w:sz w:val="28"/>
          <w:szCs w:val="28"/>
        </w:rPr>
      </w:pPr>
      <w:r w:rsidRPr="002B17F0">
        <w:rPr>
          <w:rFonts w:ascii="Times New Roman" w:hAnsi="Times New Roman" w:cs="Times New Roman"/>
          <w:b/>
          <w:sz w:val="28"/>
          <w:szCs w:val="28"/>
        </w:rPr>
        <w:t xml:space="preserve">Особенности учебного плана </w:t>
      </w:r>
      <w:r>
        <w:rPr>
          <w:rFonts w:ascii="Times New Roman" w:hAnsi="Times New Roman" w:cs="Times New Roman"/>
          <w:b/>
          <w:sz w:val="28"/>
        </w:rPr>
        <w:t>основного среднего образования.</w:t>
      </w:r>
    </w:p>
    <w:p w:rsidR="00AC27C1" w:rsidRPr="00035E3C" w:rsidRDefault="00AC27C1" w:rsidP="00943379">
      <w:pPr>
        <w:jc w:val="both"/>
        <w:rPr>
          <w:rFonts w:ascii="Times New Roman" w:hAnsi="Times New Roman" w:cs="Times New Roman"/>
          <w:i/>
          <w:sz w:val="28"/>
          <w:szCs w:val="28"/>
          <w:u w:val="single"/>
        </w:rPr>
      </w:pPr>
      <w:r w:rsidRPr="002B17F0">
        <w:rPr>
          <w:rFonts w:ascii="Times New Roman" w:hAnsi="Times New Roman" w:cs="Times New Roman"/>
          <w:sz w:val="28"/>
          <w:szCs w:val="28"/>
        </w:rPr>
        <w:t>Учитывая реальные научно-методические и материально-технические возможности, социальный заказ обу</w:t>
      </w:r>
      <w:r w:rsidR="00035E3C">
        <w:rPr>
          <w:rFonts w:ascii="Times New Roman" w:hAnsi="Times New Roman" w:cs="Times New Roman"/>
          <w:sz w:val="28"/>
          <w:szCs w:val="28"/>
        </w:rPr>
        <w:t>чающихся  и их родите</w:t>
      </w:r>
      <w:r w:rsidR="006C253B">
        <w:rPr>
          <w:rFonts w:ascii="Times New Roman" w:hAnsi="Times New Roman" w:cs="Times New Roman"/>
          <w:sz w:val="28"/>
          <w:szCs w:val="28"/>
        </w:rPr>
        <w:t>лей, в 2022-2023</w:t>
      </w:r>
      <w:r w:rsidRPr="002B17F0">
        <w:rPr>
          <w:rFonts w:ascii="Times New Roman" w:hAnsi="Times New Roman" w:cs="Times New Roman"/>
          <w:sz w:val="28"/>
          <w:szCs w:val="28"/>
        </w:rPr>
        <w:t xml:space="preserve"> учебном году ГБОУ РО «ОККК»  обеспечивает реализацию учебного плана  </w:t>
      </w:r>
      <w:r w:rsidR="000B5A6C">
        <w:rPr>
          <w:rFonts w:ascii="Times New Roman" w:hAnsi="Times New Roman" w:cs="Times New Roman"/>
          <w:i/>
          <w:sz w:val="28"/>
          <w:szCs w:val="28"/>
          <w:u w:val="single"/>
        </w:rPr>
        <w:t xml:space="preserve">технологического  профиля. </w:t>
      </w:r>
      <w:r w:rsidRPr="002B17F0">
        <w:rPr>
          <w:rFonts w:ascii="Times New Roman" w:hAnsi="Times New Roman" w:cs="Times New Roman"/>
          <w:sz w:val="28"/>
          <w:szCs w:val="28"/>
        </w:rPr>
        <w:t xml:space="preserve">Технологический профиль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элективные курсы преимущественно из предметных областей </w:t>
      </w:r>
      <w:r w:rsidRPr="00035E3C">
        <w:rPr>
          <w:rFonts w:ascii="Times New Roman" w:hAnsi="Times New Roman" w:cs="Times New Roman"/>
          <w:i/>
          <w:sz w:val="28"/>
          <w:szCs w:val="28"/>
        </w:rPr>
        <w:t>«Математика и информатика» и «Естественные науки».</w:t>
      </w:r>
    </w:p>
    <w:p w:rsidR="00AC27C1" w:rsidRPr="002B17F0" w:rsidRDefault="00AC27C1" w:rsidP="00AC27C1">
      <w:pPr>
        <w:ind w:firstLine="709"/>
        <w:jc w:val="both"/>
        <w:rPr>
          <w:rFonts w:ascii="Times New Roman" w:hAnsi="Times New Roman" w:cs="Times New Roman"/>
          <w:b/>
          <w:sz w:val="28"/>
          <w:szCs w:val="28"/>
        </w:rPr>
      </w:pPr>
      <w:r w:rsidRPr="002B17F0">
        <w:rPr>
          <w:rFonts w:ascii="Times New Roman" w:hAnsi="Times New Roman" w:cs="Times New Roman"/>
          <w:sz w:val="28"/>
          <w:szCs w:val="28"/>
        </w:rPr>
        <w:t>Обязательные учебные предметы - «Русский язык», «Литература», «Иностранный язык», «Алгебра и начала математического анализа» и «Геометрия», «История» и «Россия в мире», «Астрономия», «Физическая культура», «Основы безопаснос</w:t>
      </w:r>
      <w:r w:rsidR="006C253B">
        <w:rPr>
          <w:rFonts w:ascii="Times New Roman" w:hAnsi="Times New Roman" w:cs="Times New Roman"/>
          <w:sz w:val="28"/>
          <w:szCs w:val="28"/>
        </w:rPr>
        <w:t>ти жизнедеятельности», а также И</w:t>
      </w:r>
      <w:r w:rsidRPr="002B17F0">
        <w:rPr>
          <w:rFonts w:ascii="Times New Roman" w:hAnsi="Times New Roman" w:cs="Times New Roman"/>
          <w:sz w:val="28"/>
          <w:szCs w:val="28"/>
        </w:rPr>
        <w:t xml:space="preserve">ндивидуальный проект. </w:t>
      </w:r>
      <w:r w:rsidRPr="002B17F0">
        <w:rPr>
          <w:rFonts w:ascii="Times New Roman" w:hAnsi="Times New Roman" w:cs="Times New Roman"/>
          <w:b/>
          <w:sz w:val="28"/>
          <w:szCs w:val="28"/>
        </w:rPr>
        <w:t xml:space="preserve"> </w:t>
      </w:r>
    </w:p>
    <w:p w:rsidR="00AC27C1" w:rsidRPr="002B17F0" w:rsidRDefault="00AC27C1" w:rsidP="00AC27C1">
      <w:pPr>
        <w:ind w:firstLine="709"/>
        <w:jc w:val="both"/>
        <w:rPr>
          <w:rFonts w:ascii="Times New Roman" w:hAnsi="Times New Roman" w:cs="Times New Roman"/>
          <w:sz w:val="28"/>
          <w:szCs w:val="28"/>
        </w:rPr>
      </w:pPr>
      <w:r w:rsidRPr="00943379">
        <w:rPr>
          <w:rFonts w:ascii="Times New Roman" w:hAnsi="Times New Roman" w:cs="Times New Roman"/>
          <w:sz w:val="28"/>
          <w:szCs w:val="28"/>
        </w:rPr>
        <w:t>Индивидуальный проект как особая форма организации деятельности обучающихся (учебное исследование</w:t>
      </w:r>
      <w:r w:rsidRPr="002B17F0">
        <w:rPr>
          <w:rFonts w:ascii="Times New Roman" w:hAnsi="Times New Roman" w:cs="Times New Roman"/>
          <w:sz w:val="28"/>
          <w:szCs w:val="28"/>
        </w:rPr>
        <w:t xml:space="preserve"> или учебный проект) выполняется обучающимся самостоятельно под руководством учителя (тьютора) по выбранной теме в рамках одного </w:t>
      </w:r>
      <w:r w:rsidRPr="002B17F0">
        <w:rPr>
          <w:rFonts w:ascii="Times New Roman" w:hAnsi="Times New Roman" w:cs="Times New Roman"/>
          <w:sz w:val="28"/>
          <w:szCs w:val="28"/>
        </w:rPr>
        <w:lastRenderedPageBreak/>
        <w:t>или нескольких изучаемых учебных предметов в любой избранной области деятельности: познавательной, практической, учебно-исследовательской, социальной, художественно-творческой, иной.</w:t>
      </w:r>
    </w:p>
    <w:p w:rsidR="00AC27C1" w:rsidRPr="002B17F0" w:rsidRDefault="00AC27C1" w:rsidP="00AC27C1">
      <w:pPr>
        <w:ind w:firstLine="709"/>
        <w:jc w:val="both"/>
        <w:rPr>
          <w:rFonts w:ascii="Times New Roman" w:hAnsi="Times New Roman" w:cs="Times New Roman"/>
          <w:sz w:val="28"/>
          <w:szCs w:val="28"/>
        </w:rPr>
      </w:pPr>
      <w:r w:rsidRPr="002B17F0">
        <w:rPr>
          <w:rFonts w:ascii="Times New Roman" w:hAnsi="Times New Roman" w:cs="Times New Roman"/>
          <w:sz w:val="28"/>
          <w:szCs w:val="28"/>
        </w:rPr>
        <w:t xml:space="preserve">Индивидуальный проект выполняется обучающимся в течение одного года в рамках учебного времени, специально отведенного учебным планом –«Индивидуальный проект» (2 часа в неделю в 10 классе), </w:t>
      </w:r>
      <w:r w:rsidRPr="002B17F0">
        <w:rPr>
          <w:rFonts w:ascii="Times New Roman" w:hAnsi="Times New Roman" w:cs="Times New Roman"/>
          <w:b/>
          <w:bCs/>
          <w:sz w:val="28"/>
          <w:szCs w:val="28"/>
        </w:rPr>
        <w:t xml:space="preserve">с обязательной </w:t>
      </w:r>
      <w:r w:rsidRPr="002B17F0">
        <w:rPr>
          <w:rFonts w:ascii="Times New Roman" w:hAnsi="Times New Roman" w:cs="Times New Roman"/>
          <w:sz w:val="28"/>
          <w:szCs w:val="28"/>
        </w:rPr>
        <w:t xml:space="preserve">защитой в конце учебного года, чтобы освободить обучающихся для подготовки к государственной итоговой аттестации в 11 классе.   </w:t>
      </w:r>
    </w:p>
    <w:p w:rsidR="00AC27C1" w:rsidRPr="002B17F0" w:rsidRDefault="00AC27C1" w:rsidP="00AC27C1">
      <w:pPr>
        <w:ind w:firstLine="709"/>
        <w:jc w:val="both"/>
        <w:rPr>
          <w:rFonts w:ascii="Times New Roman" w:hAnsi="Times New Roman" w:cs="Times New Roman"/>
          <w:sz w:val="28"/>
          <w:szCs w:val="28"/>
        </w:rPr>
      </w:pPr>
      <w:r w:rsidRPr="002B17F0">
        <w:rPr>
          <w:rFonts w:ascii="Times New Roman" w:hAnsi="Times New Roman" w:cs="Times New Roman"/>
          <w:sz w:val="28"/>
          <w:szCs w:val="28"/>
        </w:rPr>
        <w:t>Индивидуальный проект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AC27C1" w:rsidRPr="002B17F0" w:rsidRDefault="00AC27C1" w:rsidP="00AC27C1">
      <w:pPr>
        <w:ind w:firstLine="709"/>
        <w:jc w:val="both"/>
        <w:rPr>
          <w:rFonts w:ascii="Times New Roman" w:hAnsi="Times New Roman" w:cs="Times New Roman"/>
          <w:sz w:val="28"/>
          <w:szCs w:val="28"/>
        </w:rPr>
      </w:pPr>
      <w:r w:rsidRPr="002B17F0">
        <w:rPr>
          <w:rFonts w:ascii="Times New Roman" w:hAnsi="Times New Roman" w:cs="Times New Roman"/>
          <w:sz w:val="28"/>
          <w:szCs w:val="28"/>
        </w:rPr>
        <w:t>Учебные предметы «Русский язык», «Литература», «Родной язык (русский)», «Родная литература (русская)», «Иностранный язык (английский или немецкий)» , «История», «Россия в мире», «Обществознание», «География», «Экономика», «Астрономия», «Химия», «Биология», «Основы безопасности жизнедеятельности», «Физическая культура» изучаются на базовом уровне.</w:t>
      </w:r>
    </w:p>
    <w:p w:rsidR="00AC27C1" w:rsidRPr="002B17F0" w:rsidRDefault="00AC27C1" w:rsidP="00AC27C1">
      <w:pPr>
        <w:ind w:firstLine="709"/>
        <w:jc w:val="both"/>
        <w:rPr>
          <w:rFonts w:ascii="Times New Roman" w:hAnsi="Times New Roman" w:cs="Times New Roman"/>
          <w:sz w:val="28"/>
          <w:szCs w:val="28"/>
        </w:rPr>
      </w:pPr>
      <w:r w:rsidRPr="002B17F0">
        <w:rPr>
          <w:rFonts w:ascii="Times New Roman" w:hAnsi="Times New Roman" w:cs="Times New Roman"/>
          <w:sz w:val="28"/>
          <w:szCs w:val="28"/>
        </w:rPr>
        <w:t xml:space="preserve">Учебный план  технологического профиля обучения должен содержать </w:t>
      </w:r>
      <w:r w:rsidRPr="002B17F0">
        <w:rPr>
          <w:rFonts w:ascii="Times New Roman" w:hAnsi="Times New Roman" w:cs="Times New Roman"/>
          <w:sz w:val="28"/>
          <w:szCs w:val="28"/>
          <w:u w:val="single"/>
        </w:rPr>
        <w:t>не менее трех (четырех) учебных предметов на углубленном уровне изучения</w:t>
      </w:r>
      <w:r w:rsidRPr="002B17F0">
        <w:rPr>
          <w:rFonts w:ascii="Times New Roman" w:hAnsi="Times New Roman" w:cs="Times New Roman"/>
          <w:sz w:val="28"/>
          <w:szCs w:val="28"/>
        </w:rPr>
        <w:t xml:space="preserve"> из соответствующей профилю обучения предметной области и (или) смежной с ней предметной области. Поэтому на углубленном уровне изучается «Алгебра и начала математического анализа», «Геометрия», «Информатика», «Физика». </w:t>
      </w:r>
    </w:p>
    <w:p w:rsidR="00AC27C1" w:rsidRPr="002B17F0" w:rsidRDefault="00AC27C1" w:rsidP="00AC27C1">
      <w:pPr>
        <w:rPr>
          <w:rFonts w:ascii="Times New Roman" w:eastAsiaTheme="minorHAnsi" w:hAnsi="Times New Roman" w:cs="Times New Roman"/>
          <w:sz w:val="28"/>
          <w:szCs w:val="28"/>
          <w:lang w:eastAsia="en-US"/>
        </w:rPr>
      </w:pPr>
      <w:r w:rsidRPr="002B17F0">
        <w:rPr>
          <w:rFonts w:ascii="Times New Roman" w:hAnsi="Times New Roman" w:cs="Times New Roman"/>
          <w:sz w:val="28"/>
          <w:szCs w:val="28"/>
        </w:rPr>
        <w:t xml:space="preserve">      В образовательной области «Общественные науки» предмет «История» в 11 классе заменён предметом «Россия в мире», так как в 10 классе изучение истории  по линейной программе в объёме 68 часов за 2 года обучения завершается. </w:t>
      </w:r>
    </w:p>
    <w:p w:rsidR="00AC27C1" w:rsidRPr="002B17F0" w:rsidRDefault="00AC27C1" w:rsidP="00AC27C1">
      <w:pPr>
        <w:pStyle w:val="Default"/>
        <w:rPr>
          <w:rFonts w:eastAsiaTheme="minorHAnsi"/>
          <w:color w:val="auto"/>
          <w:sz w:val="28"/>
          <w:szCs w:val="28"/>
        </w:rPr>
      </w:pPr>
      <w:r w:rsidRPr="002B17F0">
        <w:rPr>
          <w:rFonts w:eastAsiaTheme="minorHAnsi"/>
          <w:color w:val="auto"/>
          <w:sz w:val="28"/>
          <w:szCs w:val="28"/>
        </w:rPr>
        <w:t xml:space="preserve">  </w:t>
      </w:r>
    </w:p>
    <w:p w:rsidR="00AC27C1" w:rsidRPr="002B17F0" w:rsidRDefault="00AC27C1" w:rsidP="00AC27C1">
      <w:pPr>
        <w:ind w:firstLine="540"/>
        <w:jc w:val="both"/>
        <w:rPr>
          <w:rFonts w:ascii="Times New Roman" w:hAnsi="Times New Roman" w:cs="Times New Roman"/>
          <w:sz w:val="28"/>
          <w:szCs w:val="28"/>
        </w:rPr>
      </w:pPr>
      <w:r w:rsidRPr="002B17F0">
        <w:rPr>
          <w:rFonts w:ascii="Times New Roman" w:hAnsi="Times New Roman" w:cs="Times New Roman"/>
          <w:sz w:val="28"/>
          <w:szCs w:val="28"/>
        </w:rPr>
        <w:t xml:space="preserve">При проведении учебных занятий по «Иностранному языку», «Информатике» и «Индивидуальному проекту»  осуществляется деление классов на две группы. </w:t>
      </w:r>
    </w:p>
    <w:p w:rsidR="00AC27C1" w:rsidRPr="002B17F0" w:rsidRDefault="00AC27C1" w:rsidP="00AC27C1">
      <w:pPr>
        <w:rPr>
          <w:rFonts w:ascii="Times New Roman" w:eastAsia="Times New Roman" w:hAnsi="Times New Roman" w:cs="Times New Roman"/>
          <w:sz w:val="28"/>
          <w:szCs w:val="28"/>
        </w:rPr>
      </w:pPr>
      <w:r w:rsidRPr="002B17F0">
        <w:rPr>
          <w:rFonts w:ascii="Times New Roman" w:eastAsiaTheme="minorHAnsi" w:hAnsi="Times New Roman" w:cs="Times New Roman"/>
          <w:b/>
          <w:bCs/>
          <w:sz w:val="28"/>
          <w:szCs w:val="28"/>
          <w:lang w:eastAsia="en-US"/>
        </w:rPr>
        <w:t xml:space="preserve">    </w:t>
      </w:r>
      <w:r w:rsidRPr="002B17F0">
        <w:rPr>
          <w:rFonts w:ascii="Times New Roman" w:eastAsiaTheme="minorHAnsi" w:hAnsi="Times New Roman" w:cs="Times New Roman"/>
          <w:sz w:val="28"/>
          <w:szCs w:val="28"/>
          <w:lang w:eastAsia="en-US"/>
        </w:rPr>
        <w:t xml:space="preserve">Механизм формирования Учебного плана ГБОУ РО «ОККК»  обеспечивает реализацию требований ФГОС СОО по предоставлению возможности изучения родного языка на основе выбора обучающимися и их родителями (законными представителями) русского языка как родного языка, что зафиксировано в заявлениях. В соответствии с выбором обучающихся и их законных представителей  в корпусе изучаются предметы «Родной язык (русский)» и «Родная литература (русская)». </w:t>
      </w:r>
    </w:p>
    <w:p w:rsidR="00943379" w:rsidRPr="00943379" w:rsidRDefault="00943379" w:rsidP="00943379">
      <w:pPr>
        <w:widowControl w:val="0"/>
        <w:tabs>
          <w:tab w:val="left" w:pos="6480"/>
        </w:tabs>
        <w:autoSpaceDE w:val="0"/>
        <w:autoSpaceDN w:val="0"/>
        <w:adjustRightInd w:val="0"/>
        <w:spacing w:after="0" w:line="240" w:lineRule="auto"/>
        <w:jc w:val="center"/>
        <w:rPr>
          <w:rFonts w:ascii="Times New Roman" w:eastAsia="Times New Roman" w:hAnsi="Times New Roman" w:cs="Times New Roman"/>
          <w:b/>
          <w:bCs/>
          <w:sz w:val="20"/>
          <w:szCs w:val="20"/>
        </w:rPr>
      </w:pPr>
      <w:r w:rsidRPr="00943379">
        <w:rPr>
          <w:rFonts w:ascii="Times New Roman" w:eastAsia="Times New Roman" w:hAnsi="Times New Roman" w:cs="Times New Roman"/>
          <w:b/>
          <w:bCs/>
          <w:sz w:val="20"/>
          <w:szCs w:val="20"/>
        </w:rPr>
        <w:t>Учебный план для 10-11 классов</w:t>
      </w:r>
    </w:p>
    <w:p w:rsidR="00943379" w:rsidRPr="00943379" w:rsidRDefault="00943379" w:rsidP="00943379">
      <w:pPr>
        <w:widowControl w:val="0"/>
        <w:tabs>
          <w:tab w:val="left" w:pos="6480"/>
        </w:tabs>
        <w:autoSpaceDE w:val="0"/>
        <w:autoSpaceDN w:val="0"/>
        <w:adjustRightInd w:val="0"/>
        <w:spacing w:after="0" w:line="240" w:lineRule="auto"/>
        <w:jc w:val="center"/>
        <w:rPr>
          <w:rFonts w:ascii="Times New Roman" w:eastAsia="Times New Roman" w:hAnsi="Times New Roman" w:cs="Times New Roman"/>
          <w:b/>
          <w:bCs/>
          <w:sz w:val="20"/>
          <w:szCs w:val="20"/>
        </w:rPr>
      </w:pPr>
      <w:r w:rsidRPr="00943379">
        <w:rPr>
          <w:rFonts w:ascii="Times New Roman" w:eastAsia="Times New Roman" w:hAnsi="Times New Roman" w:cs="Times New Roman"/>
          <w:b/>
          <w:bCs/>
          <w:sz w:val="20"/>
          <w:szCs w:val="20"/>
        </w:rPr>
        <w:t>государственного бюджетного образовательного учреждения РО</w:t>
      </w:r>
    </w:p>
    <w:p w:rsidR="00943379" w:rsidRPr="00943379" w:rsidRDefault="00943379" w:rsidP="00943379">
      <w:pPr>
        <w:widowControl w:val="0"/>
        <w:tabs>
          <w:tab w:val="left" w:pos="6480"/>
        </w:tabs>
        <w:autoSpaceDE w:val="0"/>
        <w:autoSpaceDN w:val="0"/>
        <w:adjustRightInd w:val="0"/>
        <w:spacing w:after="0" w:line="240" w:lineRule="auto"/>
        <w:jc w:val="center"/>
        <w:rPr>
          <w:rFonts w:ascii="Times New Roman" w:eastAsia="Times New Roman" w:hAnsi="Times New Roman" w:cs="Times New Roman"/>
          <w:b/>
          <w:bCs/>
          <w:sz w:val="20"/>
          <w:szCs w:val="20"/>
        </w:rPr>
      </w:pPr>
      <w:r w:rsidRPr="00943379">
        <w:rPr>
          <w:rFonts w:ascii="Times New Roman" w:eastAsia="Times New Roman" w:hAnsi="Times New Roman" w:cs="Times New Roman"/>
          <w:b/>
          <w:bCs/>
          <w:sz w:val="20"/>
          <w:szCs w:val="20"/>
        </w:rPr>
        <w:t xml:space="preserve">«Орловский  казачий кадетский корпус»  на 2022-2023 учебный год    </w:t>
      </w:r>
    </w:p>
    <w:p w:rsidR="00943379" w:rsidRPr="00943379" w:rsidRDefault="00943379" w:rsidP="00943379">
      <w:pPr>
        <w:widowControl w:val="0"/>
        <w:autoSpaceDE w:val="0"/>
        <w:autoSpaceDN w:val="0"/>
        <w:adjustRightInd w:val="0"/>
        <w:spacing w:after="0" w:line="360" w:lineRule="auto"/>
        <w:rPr>
          <w:rFonts w:ascii="Times New Roman" w:eastAsia="Times New Roman" w:hAnsi="Times New Roman" w:cs="Times New Roman"/>
          <w:b/>
          <w:i/>
          <w:sz w:val="24"/>
          <w:szCs w:val="24"/>
        </w:rPr>
      </w:pPr>
      <w:r w:rsidRPr="00943379">
        <w:rPr>
          <w:rFonts w:ascii="Times New Roman" w:eastAsia="Times New Roman" w:hAnsi="Times New Roman" w:cs="Times New Roman"/>
          <w:b/>
          <w:bCs/>
          <w:sz w:val="20"/>
          <w:szCs w:val="20"/>
        </w:rPr>
        <w:t xml:space="preserve">                                                                           </w:t>
      </w:r>
      <w:r w:rsidRPr="00943379">
        <w:rPr>
          <w:rFonts w:ascii="Times New Roman" w:eastAsia="Times New Roman" w:hAnsi="Times New Roman" w:cs="Times New Roman"/>
          <w:b/>
          <w:sz w:val="24"/>
          <w:szCs w:val="24"/>
        </w:rPr>
        <w:t xml:space="preserve"> </w:t>
      </w:r>
      <w:r w:rsidRPr="00943379">
        <w:rPr>
          <w:rFonts w:ascii="Times New Roman" w:eastAsia="Times New Roman" w:hAnsi="Times New Roman" w:cs="Times New Roman"/>
          <w:b/>
          <w:i/>
          <w:sz w:val="24"/>
          <w:szCs w:val="24"/>
          <w:u w:val="single"/>
        </w:rPr>
        <w:t>технологического профиля</w:t>
      </w:r>
    </w:p>
    <w:tbl>
      <w:tblPr>
        <w:tblpPr w:leftFromText="180" w:rightFromText="180" w:vertAnchor="text" w:tblpXSpec="center" w:tblpY="1"/>
        <w:tblOverlap w:val="neve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559"/>
        <w:gridCol w:w="1165"/>
        <w:gridCol w:w="56"/>
        <w:gridCol w:w="1184"/>
        <w:gridCol w:w="38"/>
        <w:gridCol w:w="1202"/>
        <w:gridCol w:w="19"/>
        <w:gridCol w:w="1222"/>
      </w:tblGrid>
      <w:tr w:rsidR="00943379" w:rsidRPr="00943379" w:rsidTr="00EC314A">
        <w:tc>
          <w:tcPr>
            <w:tcW w:w="3794" w:type="dxa"/>
            <w:vMerge w:val="restart"/>
            <w:vAlign w:val="center"/>
          </w:tcPr>
          <w:p w:rsidR="00943379" w:rsidRPr="00943379" w:rsidRDefault="00943379" w:rsidP="00943379">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943379">
              <w:rPr>
                <w:rFonts w:ascii="Times New Roman" w:eastAsia="Times New Roman" w:hAnsi="Times New Roman" w:cs="Times New Roman"/>
                <w:b/>
                <w:sz w:val="24"/>
                <w:szCs w:val="24"/>
              </w:rPr>
              <w:lastRenderedPageBreak/>
              <w:t>Учебные предметы</w:t>
            </w:r>
          </w:p>
        </w:tc>
        <w:tc>
          <w:tcPr>
            <w:tcW w:w="1559" w:type="dxa"/>
            <w:vMerge w:val="restart"/>
            <w:vAlign w:val="center"/>
          </w:tcPr>
          <w:p w:rsidR="00943379" w:rsidRPr="00943379" w:rsidRDefault="00943379" w:rsidP="00943379">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943379">
              <w:rPr>
                <w:rFonts w:ascii="Times New Roman" w:eastAsia="Times New Roman" w:hAnsi="Times New Roman" w:cs="Times New Roman"/>
                <w:b/>
                <w:sz w:val="24"/>
                <w:szCs w:val="24"/>
              </w:rPr>
              <w:t>Уровень изучения</w:t>
            </w:r>
          </w:p>
        </w:tc>
        <w:tc>
          <w:tcPr>
            <w:tcW w:w="4886" w:type="dxa"/>
            <w:gridSpan w:val="7"/>
            <w:vAlign w:val="center"/>
          </w:tcPr>
          <w:p w:rsidR="00943379" w:rsidRPr="00943379" w:rsidRDefault="00943379" w:rsidP="00943379">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943379">
              <w:rPr>
                <w:rFonts w:ascii="Times New Roman" w:eastAsia="Times New Roman" w:hAnsi="Times New Roman" w:cs="Times New Roman"/>
                <w:b/>
                <w:sz w:val="24"/>
                <w:szCs w:val="24"/>
              </w:rPr>
              <w:t>Количество часов</w:t>
            </w:r>
          </w:p>
        </w:tc>
      </w:tr>
      <w:tr w:rsidR="00943379" w:rsidRPr="00943379" w:rsidTr="00EC314A">
        <w:tc>
          <w:tcPr>
            <w:tcW w:w="3794" w:type="dxa"/>
            <w:vMerge/>
            <w:vAlign w:val="center"/>
          </w:tcPr>
          <w:p w:rsidR="00943379" w:rsidRPr="00943379" w:rsidRDefault="00943379" w:rsidP="00943379">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p>
        </w:tc>
        <w:tc>
          <w:tcPr>
            <w:tcW w:w="1559" w:type="dxa"/>
            <w:vMerge/>
            <w:vAlign w:val="center"/>
          </w:tcPr>
          <w:p w:rsidR="00943379" w:rsidRPr="00943379" w:rsidRDefault="00943379" w:rsidP="00943379">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p>
        </w:tc>
        <w:tc>
          <w:tcPr>
            <w:tcW w:w="2405" w:type="dxa"/>
            <w:gridSpan w:val="3"/>
            <w:vAlign w:val="center"/>
          </w:tcPr>
          <w:p w:rsidR="00943379" w:rsidRPr="00943379" w:rsidRDefault="00943379" w:rsidP="00943379">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943379">
              <w:rPr>
                <w:rFonts w:ascii="Times New Roman" w:eastAsia="Times New Roman" w:hAnsi="Times New Roman" w:cs="Times New Roman"/>
                <w:b/>
                <w:sz w:val="24"/>
                <w:szCs w:val="24"/>
              </w:rPr>
              <w:t>10 класс</w:t>
            </w:r>
          </w:p>
          <w:p w:rsidR="00943379" w:rsidRPr="00943379" w:rsidRDefault="00943379" w:rsidP="00943379">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tc>
        <w:tc>
          <w:tcPr>
            <w:tcW w:w="2481" w:type="dxa"/>
            <w:gridSpan w:val="4"/>
            <w:vAlign w:val="center"/>
          </w:tcPr>
          <w:p w:rsidR="00943379" w:rsidRPr="00943379" w:rsidRDefault="00943379" w:rsidP="00943379">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943379">
              <w:rPr>
                <w:rFonts w:ascii="Times New Roman" w:eastAsia="Times New Roman" w:hAnsi="Times New Roman" w:cs="Times New Roman"/>
                <w:b/>
                <w:sz w:val="24"/>
                <w:szCs w:val="24"/>
              </w:rPr>
              <w:t>11 класс</w:t>
            </w:r>
          </w:p>
          <w:p w:rsidR="00943379" w:rsidRPr="00943379" w:rsidRDefault="00943379" w:rsidP="00943379">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tc>
      </w:tr>
      <w:tr w:rsidR="00943379" w:rsidRPr="00943379" w:rsidTr="00EC314A">
        <w:tc>
          <w:tcPr>
            <w:tcW w:w="10239" w:type="dxa"/>
            <w:gridSpan w:val="9"/>
            <w:vAlign w:val="center"/>
          </w:tcPr>
          <w:p w:rsidR="00943379" w:rsidRPr="00943379" w:rsidRDefault="00943379" w:rsidP="00943379">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943379">
              <w:rPr>
                <w:rFonts w:ascii="Times New Roman" w:eastAsia="Times New Roman" w:hAnsi="Times New Roman" w:cs="Times New Roman"/>
                <w:b/>
                <w:i/>
                <w:sz w:val="24"/>
                <w:szCs w:val="24"/>
              </w:rPr>
              <w:t>Русский язык и литература</w:t>
            </w:r>
          </w:p>
        </w:tc>
      </w:tr>
      <w:tr w:rsidR="00943379" w:rsidRPr="00943379" w:rsidTr="00EC314A">
        <w:tc>
          <w:tcPr>
            <w:tcW w:w="3794"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Русский язык</w:t>
            </w:r>
          </w:p>
        </w:tc>
        <w:tc>
          <w:tcPr>
            <w:tcW w:w="1559"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43379">
              <w:rPr>
                <w:rFonts w:ascii="Times New Roman" w:eastAsia="Times New Roman" w:hAnsi="Times New Roman" w:cs="Times New Roman"/>
                <w:sz w:val="20"/>
                <w:szCs w:val="20"/>
              </w:rPr>
              <w:t>Базовый</w:t>
            </w:r>
          </w:p>
        </w:tc>
        <w:tc>
          <w:tcPr>
            <w:tcW w:w="1165"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1</w:t>
            </w:r>
          </w:p>
        </w:tc>
        <w:tc>
          <w:tcPr>
            <w:tcW w:w="1240"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35</w:t>
            </w:r>
          </w:p>
        </w:tc>
        <w:tc>
          <w:tcPr>
            <w:tcW w:w="1240"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1</w:t>
            </w:r>
          </w:p>
        </w:tc>
        <w:tc>
          <w:tcPr>
            <w:tcW w:w="1241"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34</w:t>
            </w:r>
          </w:p>
        </w:tc>
      </w:tr>
      <w:tr w:rsidR="00943379" w:rsidRPr="00943379" w:rsidTr="00EC314A">
        <w:tc>
          <w:tcPr>
            <w:tcW w:w="3794"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Литература</w:t>
            </w:r>
          </w:p>
        </w:tc>
        <w:tc>
          <w:tcPr>
            <w:tcW w:w="1559"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43379">
              <w:rPr>
                <w:rFonts w:ascii="Times New Roman" w:eastAsia="Times New Roman" w:hAnsi="Times New Roman" w:cs="Times New Roman"/>
                <w:sz w:val="20"/>
                <w:szCs w:val="20"/>
              </w:rPr>
              <w:t>Базовый</w:t>
            </w:r>
          </w:p>
        </w:tc>
        <w:tc>
          <w:tcPr>
            <w:tcW w:w="1165"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3</w:t>
            </w:r>
          </w:p>
        </w:tc>
        <w:tc>
          <w:tcPr>
            <w:tcW w:w="1240"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105</w:t>
            </w:r>
          </w:p>
        </w:tc>
        <w:tc>
          <w:tcPr>
            <w:tcW w:w="1240"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3</w:t>
            </w:r>
          </w:p>
        </w:tc>
        <w:tc>
          <w:tcPr>
            <w:tcW w:w="1241"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102</w:t>
            </w:r>
          </w:p>
        </w:tc>
      </w:tr>
      <w:tr w:rsidR="00943379" w:rsidRPr="00943379" w:rsidTr="00EC314A">
        <w:tc>
          <w:tcPr>
            <w:tcW w:w="10239" w:type="dxa"/>
            <w:gridSpan w:val="9"/>
            <w:vAlign w:val="center"/>
          </w:tcPr>
          <w:p w:rsidR="00943379" w:rsidRPr="00943379" w:rsidRDefault="00943379" w:rsidP="00943379">
            <w:pPr>
              <w:widowControl w:val="0"/>
              <w:autoSpaceDE w:val="0"/>
              <w:autoSpaceDN w:val="0"/>
              <w:adjustRightInd w:val="0"/>
              <w:spacing w:after="0" w:line="360" w:lineRule="auto"/>
              <w:jc w:val="center"/>
              <w:rPr>
                <w:rFonts w:ascii="Times New Roman" w:eastAsia="Times New Roman" w:hAnsi="Times New Roman" w:cs="Times New Roman"/>
                <w:b/>
                <w:i/>
                <w:sz w:val="24"/>
                <w:szCs w:val="24"/>
              </w:rPr>
            </w:pPr>
            <w:r w:rsidRPr="00943379">
              <w:rPr>
                <w:rFonts w:ascii="Times New Roman" w:eastAsia="Times New Roman" w:hAnsi="Times New Roman" w:cs="Times New Roman"/>
                <w:b/>
                <w:i/>
                <w:sz w:val="24"/>
                <w:szCs w:val="24"/>
              </w:rPr>
              <w:t xml:space="preserve">Родной язык  и родная литература </w:t>
            </w:r>
          </w:p>
        </w:tc>
      </w:tr>
      <w:tr w:rsidR="00943379" w:rsidRPr="00943379" w:rsidTr="00EC314A">
        <w:tc>
          <w:tcPr>
            <w:tcW w:w="3794"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Родной русский язык</w:t>
            </w:r>
          </w:p>
        </w:tc>
        <w:tc>
          <w:tcPr>
            <w:tcW w:w="1559"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43379">
              <w:rPr>
                <w:rFonts w:ascii="Times New Roman" w:eastAsia="Times New Roman" w:hAnsi="Times New Roman" w:cs="Times New Roman"/>
                <w:sz w:val="20"/>
                <w:szCs w:val="20"/>
              </w:rPr>
              <w:t>Базовый</w:t>
            </w:r>
          </w:p>
        </w:tc>
        <w:tc>
          <w:tcPr>
            <w:tcW w:w="1165"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1</w:t>
            </w:r>
          </w:p>
        </w:tc>
        <w:tc>
          <w:tcPr>
            <w:tcW w:w="1240"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35</w:t>
            </w:r>
          </w:p>
        </w:tc>
        <w:tc>
          <w:tcPr>
            <w:tcW w:w="1240"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1</w:t>
            </w:r>
          </w:p>
        </w:tc>
        <w:tc>
          <w:tcPr>
            <w:tcW w:w="1241"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34</w:t>
            </w:r>
          </w:p>
        </w:tc>
      </w:tr>
      <w:tr w:rsidR="00943379" w:rsidRPr="00943379" w:rsidTr="00EC314A">
        <w:tc>
          <w:tcPr>
            <w:tcW w:w="3794"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Родная русская литература</w:t>
            </w:r>
          </w:p>
        </w:tc>
        <w:tc>
          <w:tcPr>
            <w:tcW w:w="1559"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43379">
              <w:rPr>
                <w:rFonts w:ascii="Times New Roman" w:eastAsia="Times New Roman" w:hAnsi="Times New Roman" w:cs="Times New Roman"/>
                <w:sz w:val="20"/>
                <w:szCs w:val="20"/>
              </w:rPr>
              <w:t>Базовый</w:t>
            </w:r>
          </w:p>
        </w:tc>
        <w:tc>
          <w:tcPr>
            <w:tcW w:w="1165"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40"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40"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2</w:t>
            </w:r>
          </w:p>
        </w:tc>
        <w:tc>
          <w:tcPr>
            <w:tcW w:w="1241"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68</w:t>
            </w:r>
          </w:p>
        </w:tc>
      </w:tr>
      <w:tr w:rsidR="00943379" w:rsidRPr="00943379" w:rsidTr="00EC314A">
        <w:tc>
          <w:tcPr>
            <w:tcW w:w="10239" w:type="dxa"/>
            <w:gridSpan w:val="9"/>
            <w:vAlign w:val="center"/>
          </w:tcPr>
          <w:p w:rsidR="00943379" w:rsidRPr="00943379" w:rsidRDefault="00943379" w:rsidP="00943379">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943379">
              <w:rPr>
                <w:rFonts w:ascii="Times New Roman" w:eastAsia="Times New Roman" w:hAnsi="Times New Roman" w:cs="Times New Roman"/>
                <w:b/>
                <w:i/>
                <w:sz w:val="24"/>
                <w:szCs w:val="24"/>
              </w:rPr>
              <w:t>Иностранные языки</w:t>
            </w:r>
          </w:p>
        </w:tc>
      </w:tr>
      <w:tr w:rsidR="00943379" w:rsidRPr="00943379" w:rsidTr="00EC314A">
        <w:tc>
          <w:tcPr>
            <w:tcW w:w="3794"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Иностранный язык (английский/немецкий)</w:t>
            </w:r>
          </w:p>
        </w:tc>
        <w:tc>
          <w:tcPr>
            <w:tcW w:w="1559"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43379">
              <w:rPr>
                <w:rFonts w:ascii="Times New Roman" w:eastAsia="Times New Roman" w:hAnsi="Times New Roman" w:cs="Times New Roman"/>
                <w:sz w:val="20"/>
                <w:szCs w:val="20"/>
              </w:rPr>
              <w:t>Базовый</w:t>
            </w:r>
          </w:p>
        </w:tc>
        <w:tc>
          <w:tcPr>
            <w:tcW w:w="1221"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3</w:t>
            </w:r>
          </w:p>
        </w:tc>
        <w:tc>
          <w:tcPr>
            <w:tcW w:w="1222"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105</w:t>
            </w:r>
          </w:p>
        </w:tc>
        <w:tc>
          <w:tcPr>
            <w:tcW w:w="1221"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3</w:t>
            </w:r>
          </w:p>
        </w:tc>
        <w:tc>
          <w:tcPr>
            <w:tcW w:w="1222"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102</w:t>
            </w:r>
          </w:p>
        </w:tc>
      </w:tr>
      <w:tr w:rsidR="00943379" w:rsidRPr="00943379" w:rsidTr="00EC314A">
        <w:tc>
          <w:tcPr>
            <w:tcW w:w="10239" w:type="dxa"/>
            <w:gridSpan w:val="9"/>
            <w:vAlign w:val="center"/>
          </w:tcPr>
          <w:p w:rsidR="00943379" w:rsidRPr="00943379" w:rsidRDefault="00943379" w:rsidP="00943379">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943379">
              <w:rPr>
                <w:rFonts w:ascii="Times New Roman" w:eastAsia="Times New Roman" w:hAnsi="Times New Roman" w:cs="Times New Roman"/>
                <w:b/>
                <w:i/>
                <w:sz w:val="24"/>
                <w:szCs w:val="24"/>
              </w:rPr>
              <w:t>Общественные науки</w:t>
            </w:r>
          </w:p>
        </w:tc>
      </w:tr>
      <w:tr w:rsidR="00943379" w:rsidRPr="00943379" w:rsidTr="00EC314A">
        <w:tc>
          <w:tcPr>
            <w:tcW w:w="3794"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История</w:t>
            </w:r>
          </w:p>
        </w:tc>
        <w:tc>
          <w:tcPr>
            <w:tcW w:w="1559"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43379">
              <w:rPr>
                <w:rFonts w:ascii="Times New Roman" w:eastAsia="Times New Roman" w:hAnsi="Times New Roman" w:cs="Times New Roman"/>
                <w:sz w:val="20"/>
                <w:szCs w:val="20"/>
              </w:rPr>
              <w:t>Базовый</w:t>
            </w:r>
          </w:p>
        </w:tc>
        <w:tc>
          <w:tcPr>
            <w:tcW w:w="1221"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2</w:t>
            </w:r>
          </w:p>
        </w:tc>
        <w:tc>
          <w:tcPr>
            <w:tcW w:w="1222"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70</w:t>
            </w:r>
          </w:p>
        </w:tc>
        <w:tc>
          <w:tcPr>
            <w:tcW w:w="1221"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22"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943379" w:rsidRPr="00943379" w:rsidTr="00EC314A">
        <w:tc>
          <w:tcPr>
            <w:tcW w:w="3794"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Россия в мире</w:t>
            </w:r>
          </w:p>
        </w:tc>
        <w:tc>
          <w:tcPr>
            <w:tcW w:w="1559"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43379">
              <w:rPr>
                <w:rFonts w:ascii="Times New Roman" w:eastAsia="Times New Roman" w:hAnsi="Times New Roman" w:cs="Times New Roman"/>
                <w:sz w:val="20"/>
                <w:szCs w:val="20"/>
              </w:rPr>
              <w:t>Базовый</w:t>
            </w:r>
          </w:p>
        </w:tc>
        <w:tc>
          <w:tcPr>
            <w:tcW w:w="1221"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22"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21"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2</w:t>
            </w:r>
          </w:p>
        </w:tc>
        <w:tc>
          <w:tcPr>
            <w:tcW w:w="1222"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68</w:t>
            </w:r>
          </w:p>
        </w:tc>
      </w:tr>
      <w:tr w:rsidR="00943379" w:rsidRPr="00943379" w:rsidTr="00EC314A">
        <w:tc>
          <w:tcPr>
            <w:tcW w:w="3794"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Экономика</w:t>
            </w:r>
          </w:p>
        </w:tc>
        <w:tc>
          <w:tcPr>
            <w:tcW w:w="1559"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43379">
              <w:rPr>
                <w:rFonts w:ascii="Times New Roman" w:eastAsia="Times New Roman" w:hAnsi="Times New Roman" w:cs="Times New Roman"/>
                <w:sz w:val="20"/>
                <w:szCs w:val="20"/>
              </w:rPr>
              <w:t>Базовый</w:t>
            </w:r>
          </w:p>
        </w:tc>
        <w:tc>
          <w:tcPr>
            <w:tcW w:w="1221"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22"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21"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1</w:t>
            </w:r>
          </w:p>
        </w:tc>
        <w:tc>
          <w:tcPr>
            <w:tcW w:w="1222"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34</w:t>
            </w:r>
          </w:p>
        </w:tc>
      </w:tr>
      <w:tr w:rsidR="00943379" w:rsidRPr="00943379" w:rsidTr="00EC314A">
        <w:tc>
          <w:tcPr>
            <w:tcW w:w="3794" w:type="dxa"/>
            <w:vAlign w:val="center"/>
          </w:tcPr>
          <w:p w:rsidR="00943379" w:rsidRPr="00943379" w:rsidRDefault="00943379" w:rsidP="00943379">
            <w:pPr>
              <w:widowControl w:val="0"/>
              <w:spacing w:after="0" w:line="240" w:lineRule="auto"/>
              <w:jc w:val="center"/>
              <w:rPr>
                <w:rFonts w:ascii="Times New Roman" w:eastAsia="Calibri" w:hAnsi="Times New Roman" w:cs="Times New Roman"/>
                <w:sz w:val="24"/>
                <w:szCs w:val="24"/>
                <w:lang w:eastAsia="en-US"/>
              </w:rPr>
            </w:pPr>
            <w:r w:rsidRPr="00943379">
              <w:rPr>
                <w:rFonts w:ascii="Times New Roman" w:eastAsia="Calibri" w:hAnsi="Times New Roman" w:cs="Times New Roman"/>
                <w:sz w:val="24"/>
                <w:szCs w:val="24"/>
                <w:lang w:eastAsia="en-US"/>
              </w:rPr>
              <w:t xml:space="preserve">География </w:t>
            </w:r>
          </w:p>
        </w:tc>
        <w:tc>
          <w:tcPr>
            <w:tcW w:w="1559"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43379">
              <w:rPr>
                <w:rFonts w:ascii="Times New Roman" w:eastAsia="Times New Roman" w:hAnsi="Times New Roman" w:cs="Times New Roman"/>
                <w:sz w:val="20"/>
                <w:szCs w:val="20"/>
              </w:rPr>
              <w:t>Базовый</w:t>
            </w:r>
          </w:p>
        </w:tc>
        <w:tc>
          <w:tcPr>
            <w:tcW w:w="1221"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2</w:t>
            </w:r>
          </w:p>
        </w:tc>
        <w:tc>
          <w:tcPr>
            <w:tcW w:w="1222"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70</w:t>
            </w:r>
          </w:p>
        </w:tc>
        <w:tc>
          <w:tcPr>
            <w:tcW w:w="1221"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22"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943379" w:rsidRPr="00943379" w:rsidTr="00EC314A">
        <w:tc>
          <w:tcPr>
            <w:tcW w:w="3794" w:type="dxa"/>
            <w:vAlign w:val="center"/>
          </w:tcPr>
          <w:p w:rsidR="00943379" w:rsidRPr="00943379" w:rsidRDefault="00943379" w:rsidP="00943379">
            <w:pPr>
              <w:widowControl w:val="0"/>
              <w:spacing w:after="0" w:line="240" w:lineRule="auto"/>
              <w:jc w:val="center"/>
              <w:rPr>
                <w:rFonts w:ascii="Times New Roman" w:eastAsia="Calibri" w:hAnsi="Times New Roman" w:cs="Times New Roman"/>
                <w:sz w:val="24"/>
                <w:szCs w:val="24"/>
                <w:lang w:eastAsia="en-US"/>
              </w:rPr>
            </w:pPr>
            <w:r w:rsidRPr="00943379">
              <w:rPr>
                <w:rFonts w:ascii="Times New Roman" w:eastAsia="Calibri" w:hAnsi="Times New Roman" w:cs="Times New Roman"/>
                <w:sz w:val="24"/>
                <w:szCs w:val="24"/>
                <w:lang w:eastAsia="en-US"/>
              </w:rPr>
              <w:t xml:space="preserve">Обществознание </w:t>
            </w:r>
          </w:p>
        </w:tc>
        <w:tc>
          <w:tcPr>
            <w:tcW w:w="1559"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43379">
              <w:rPr>
                <w:rFonts w:ascii="Times New Roman" w:eastAsia="Times New Roman" w:hAnsi="Times New Roman" w:cs="Times New Roman"/>
                <w:sz w:val="20"/>
                <w:szCs w:val="20"/>
              </w:rPr>
              <w:t>Базовый</w:t>
            </w:r>
          </w:p>
        </w:tc>
        <w:tc>
          <w:tcPr>
            <w:tcW w:w="1221"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2</w:t>
            </w:r>
          </w:p>
        </w:tc>
        <w:tc>
          <w:tcPr>
            <w:tcW w:w="1222"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70</w:t>
            </w:r>
          </w:p>
        </w:tc>
        <w:tc>
          <w:tcPr>
            <w:tcW w:w="1221"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2</w:t>
            </w:r>
          </w:p>
        </w:tc>
        <w:tc>
          <w:tcPr>
            <w:tcW w:w="1222"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68</w:t>
            </w:r>
          </w:p>
        </w:tc>
      </w:tr>
      <w:tr w:rsidR="00943379" w:rsidRPr="00943379" w:rsidTr="00EC314A">
        <w:tc>
          <w:tcPr>
            <w:tcW w:w="10239" w:type="dxa"/>
            <w:gridSpan w:val="9"/>
            <w:vAlign w:val="center"/>
          </w:tcPr>
          <w:p w:rsidR="00943379" w:rsidRPr="00943379" w:rsidRDefault="00943379" w:rsidP="00943379">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943379">
              <w:rPr>
                <w:rFonts w:ascii="Times New Roman" w:eastAsia="Times New Roman" w:hAnsi="Times New Roman" w:cs="Times New Roman"/>
                <w:b/>
                <w:i/>
                <w:sz w:val="24"/>
                <w:szCs w:val="24"/>
              </w:rPr>
              <w:t>Математика и информатика</w:t>
            </w:r>
          </w:p>
        </w:tc>
      </w:tr>
      <w:tr w:rsidR="00943379" w:rsidRPr="00943379" w:rsidTr="00EC314A">
        <w:tc>
          <w:tcPr>
            <w:tcW w:w="3794" w:type="dxa"/>
            <w:vAlign w:val="center"/>
          </w:tcPr>
          <w:p w:rsidR="00943379" w:rsidRPr="00943379" w:rsidRDefault="00943379" w:rsidP="00943379">
            <w:pPr>
              <w:widowControl w:val="0"/>
              <w:spacing w:after="0" w:line="240" w:lineRule="auto"/>
              <w:jc w:val="center"/>
              <w:rPr>
                <w:rFonts w:ascii="Times New Roman" w:eastAsia="Calibri" w:hAnsi="Times New Roman" w:cs="Times New Roman"/>
                <w:sz w:val="24"/>
                <w:szCs w:val="24"/>
                <w:lang w:eastAsia="en-US"/>
              </w:rPr>
            </w:pPr>
            <w:r w:rsidRPr="00943379">
              <w:rPr>
                <w:rFonts w:ascii="Times New Roman" w:eastAsia="Arial Unicode MS" w:hAnsi="Times New Roman" w:cs="Times New Roman"/>
                <w:sz w:val="24"/>
                <w:szCs w:val="24"/>
              </w:rPr>
              <w:t>Алгебра и начала математического анализа</w:t>
            </w:r>
          </w:p>
        </w:tc>
        <w:tc>
          <w:tcPr>
            <w:tcW w:w="1559"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43379">
              <w:rPr>
                <w:rFonts w:ascii="Times New Roman" w:eastAsia="Times New Roman" w:hAnsi="Times New Roman" w:cs="Times New Roman"/>
                <w:sz w:val="20"/>
                <w:szCs w:val="20"/>
              </w:rPr>
              <w:t>Углубленный</w:t>
            </w:r>
          </w:p>
        </w:tc>
        <w:tc>
          <w:tcPr>
            <w:tcW w:w="1221"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4</w:t>
            </w:r>
          </w:p>
        </w:tc>
        <w:tc>
          <w:tcPr>
            <w:tcW w:w="1222"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140</w:t>
            </w:r>
          </w:p>
        </w:tc>
        <w:tc>
          <w:tcPr>
            <w:tcW w:w="1221"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4</w:t>
            </w:r>
          </w:p>
        </w:tc>
        <w:tc>
          <w:tcPr>
            <w:tcW w:w="1222"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136</w:t>
            </w:r>
          </w:p>
        </w:tc>
      </w:tr>
      <w:tr w:rsidR="00943379" w:rsidRPr="00943379" w:rsidTr="00EC314A">
        <w:tc>
          <w:tcPr>
            <w:tcW w:w="3794" w:type="dxa"/>
            <w:vAlign w:val="center"/>
          </w:tcPr>
          <w:p w:rsidR="00943379" w:rsidRPr="00943379" w:rsidRDefault="00943379" w:rsidP="00943379">
            <w:pPr>
              <w:widowControl w:val="0"/>
              <w:spacing w:after="0" w:line="240" w:lineRule="auto"/>
              <w:jc w:val="center"/>
              <w:rPr>
                <w:rFonts w:ascii="Times New Roman" w:eastAsia="Arial Unicode MS" w:hAnsi="Times New Roman" w:cs="Times New Roman"/>
                <w:sz w:val="24"/>
                <w:szCs w:val="24"/>
              </w:rPr>
            </w:pPr>
            <w:r w:rsidRPr="00943379">
              <w:rPr>
                <w:rFonts w:ascii="Times New Roman" w:eastAsia="Arial Unicode MS" w:hAnsi="Times New Roman" w:cs="Times New Roman"/>
                <w:sz w:val="24"/>
                <w:szCs w:val="24"/>
              </w:rPr>
              <w:t>Геометрия</w:t>
            </w:r>
          </w:p>
        </w:tc>
        <w:tc>
          <w:tcPr>
            <w:tcW w:w="1559"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43379">
              <w:rPr>
                <w:rFonts w:ascii="Times New Roman" w:eastAsia="Times New Roman" w:hAnsi="Times New Roman" w:cs="Times New Roman"/>
                <w:sz w:val="20"/>
                <w:szCs w:val="20"/>
              </w:rPr>
              <w:t>Углубленный</w:t>
            </w:r>
          </w:p>
        </w:tc>
        <w:tc>
          <w:tcPr>
            <w:tcW w:w="1221"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2</w:t>
            </w:r>
          </w:p>
        </w:tc>
        <w:tc>
          <w:tcPr>
            <w:tcW w:w="1222"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70</w:t>
            </w:r>
          </w:p>
        </w:tc>
        <w:tc>
          <w:tcPr>
            <w:tcW w:w="1221"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2</w:t>
            </w:r>
          </w:p>
        </w:tc>
        <w:tc>
          <w:tcPr>
            <w:tcW w:w="1222"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68</w:t>
            </w:r>
          </w:p>
        </w:tc>
      </w:tr>
      <w:tr w:rsidR="00943379" w:rsidRPr="00943379" w:rsidTr="00EC314A">
        <w:tc>
          <w:tcPr>
            <w:tcW w:w="3794" w:type="dxa"/>
            <w:vAlign w:val="center"/>
          </w:tcPr>
          <w:p w:rsidR="00943379" w:rsidRPr="00943379" w:rsidRDefault="00943379" w:rsidP="00943379">
            <w:pPr>
              <w:widowControl w:val="0"/>
              <w:spacing w:after="0" w:line="240" w:lineRule="auto"/>
              <w:jc w:val="center"/>
              <w:rPr>
                <w:rFonts w:ascii="Times New Roman" w:eastAsia="Arial Unicode MS" w:hAnsi="Times New Roman" w:cs="Times New Roman"/>
                <w:sz w:val="24"/>
                <w:szCs w:val="24"/>
              </w:rPr>
            </w:pPr>
            <w:r w:rsidRPr="00943379">
              <w:rPr>
                <w:rFonts w:ascii="Times New Roman" w:eastAsia="Calibri" w:hAnsi="Times New Roman" w:cs="Times New Roman"/>
                <w:sz w:val="24"/>
                <w:szCs w:val="24"/>
                <w:lang w:eastAsia="en-US"/>
              </w:rPr>
              <w:t>Информатика</w:t>
            </w:r>
          </w:p>
        </w:tc>
        <w:tc>
          <w:tcPr>
            <w:tcW w:w="1559"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43379">
              <w:rPr>
                <w:rFonts w:ascii="Times New Roman" w:eastAsia="Times New Roman" w:hAnsi="Times New Roman" w:cs="Times New Roman"/>
                <w:sz w:val="20"/>
                <w:szCs w:val="20"/>
              </w:rPr>
              <w:t>Углубленный</w:t>
            </w:r>
          </w:p>
        </w:tc>
        <w:tc>
          <w:tcPr>
            <w:tcW w:w="1221"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4</w:t>
            </w:r>
          </w:p>
        </w:tc>
        <w:tc>
          <w:tcPr>
            <w:tcW w:w="1222"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140</w:t>
            </w:r>
          </w:p>
        </w:tc>
        <w:tc>
          <w:tcPr>
            <w:tcW w:w="1221"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4</w:t>
            </w:r>
          </w:p>
        </w:tc>
        <w:tc>
          <w:tcPr>
            <w:tcW w:w="1222"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136</w:t>
            </w:r>
          </w:p>
        </w:tc>
      </w:tr>
      <w:tr w:rsidR="00943379" w:rsidRPr="00943379" w:rsidTr="00EC314A">
        <w:tc>
          <w:tcPr>
            <w:tcW w:w="10239" w:type="dxa"/>
            <w:gridSpan w:val="9"/>
            <w:vAlign w:val="center"/>
          </w:tcPr>
          <w:p w:rsidR="00943379" w:rsidRPr="00943379" w:rsidRDefault="00943379" w:rsidP="00943379">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943379">
              <w:rPr>
                <w:rFonts w:ascii="Times New Roman" w:eastAsia="Times New Roman" w:hAnsi="Times New Roman" w:cs="Times New Roman"/>
                <w:b/>
                <w:i/>
                <w:sz w:val="24"/>
                <w:szCs w:val="24"/>
              </w:rPr>
              <w:t>Естественные науки</w:t>
            </w:r>
          </w:p>
        </w:tc>
      </w:tr>
      <w:tr w:rsidR="00943379" w:rsidRPr="00943379" w:rsidTr="00EC314A">
        <w:tc>
          <w:tcPr>
            <w:tcW w:w="3794" w:type="dxa"/>
            <w:vAlign w:val="center"/>
          </w:tcPr>
          <w:p w:rsidR="00943379" w:rsidRPr="00943379" w:rsidRDefault="00943379" w:rsidP="00943379">
            <w:pPr>
              <w:widowControl w:val="0"/>
              <w:spacing w:after="0" w:line="240" w:lineRule="auto"/>
              <w:jc w:val="center"/>
              <w:rPr>
                <w:rFonts w:ascii="Times New Roman" w:eastAsia="Calibri" w:hAnsi="Times New Roman" w:cs="Times New Roman"/>
                <w:sz w:val="24"/>
                <w:szCs w:val="24"/>
                <w:lang w:eastAsia="en-US"/>
              </w:rPr>
            </w:pPr>
            <w:r w:rsidRPr="00943379">
              <w:rPr>
                <w:rFonts w:ascii="Times New Roman" w:eastAsia="Calibri" w:hAnsi="Times New Roman" w:cs="Times New Roman"/>
                <w:sz w:val="24"/>
                <w:szCs w:val="24"/>
                <w:lang w:eastAsia="en-US"/>
              </w:rPr>
              <w:t>Физика</w:t>
            </w:r>
          </w:p>
        </w:tc>
        <w:tc>
          <w:tcPr>
            <w:tcW w:w="1559"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43379">
              <w:rPr>
                <w:rFonts w:ascii="Times New Roman" w:eastAsia="Times New Roman" w:hAnsi="Times New Roman" w:cs="Times New Roman"/>
                <w:sz w:val="20"/>
                <w:szCs w:val="20"/>
              </w:rPr>
              <w:t>Углубленный</w:t>
            </w:r>
          </w:p>
        </w:tc>
        <w:tc>
          <w:tcPr>
            <w:tcW w:w="1221"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5</w:t>
            </w:r>
          </w:p>
        </w:tc>
        <w:tc>
          <w:tcPr>
            <w:tcW w:w="1222"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175</w:t>
            </w:r>
          </w:p>
        </w:tc>
        <w:tc>
          <w:tcPr>
            <w:tcW w:w="1221"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5</w:t>
            </w:r>
          </w:p>
        </w:tc>
        <w:tc>
          <w:tcPr>
            <w:tcW w:w="1222"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170</w:t>
            </w:r>
          </w:p>
        </w:tc>
      </w:tr>
      <w:tr w:rsidR="00943379" w:rsidRPr="00943379" w:rsidTr="00EC314A">
        <w:tc>
          <w:tcPr>
            <w:tcW w:w="3794" w:type="dxa"/>
            <w:vAlign w:val="center"/>
          </w:tcPr>
          <w:p w:rsidR="00943379" w:rsidRPr="00943379" w:rsidRDefault="00943379" w:rsidP="00943379">
            <w:pPr>
              <w:widowControl w:val="0"/>
              <w:spacing w:after="0" w:line="240" w:lineRule="auto"/>
              <w:jc w:val="center"/>
              <w:rPr>
                <w:rFonts w:ascii="Times New Roman" w:eastAsia="Calibri" w:hAnsi="Times New Roman" w:cs="Times New Roman"/>
                <w:sz w:val="24"/>
                <w:szCs w:val="24"/>
                <w:lang w:eastAsia="en-US"/>
              </w:rPr>
            </w:pPr>
            <w:r w:rsidRPr="00943379">
              <w:rPr>
                <w:rFonts w:ascii="Times New Roman" w:eastAsia="Calibri" w:hAnsi="Times New Roman" w:cs="Times New Roman"/>
                <w:sz w:val="24"/>
                <w:szCs w:val="24"/>
                <w:lang w:eastAsia="en-US"/>
              </w:rPr>
              <w:t>Астрономия</w:t>
            </w:r>
          </w:p>
        </w:tc>
        <w:tc>
          <w:tcPr>
            <w:tcW w:w="1559"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43379">
              <w:rPr>
                <w:rFonts w:ascii="Times New Roman" w:eastAsia="Times New Roman" w:hAnsi="Times New Roman" w:cs="Times New Roman"/>
                <w:sz w:val="20"/>
                <w:szCs w:val="20"/>
              </w:rPr>
              <w:t>Базовый</w:t>
            </w:r>
          </w:p>
        </w:tc>
        <w:tc>
          <w:tcPr>
            <w:tcW w:w="1221"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22"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21"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1</w:t>
            </w:r>
          </w:p>
        </w:tc>
        <w:tc>
          <w:tcPr>
            <w:tcW w:w="1222"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34</w:t>
            </w:r>
          </w:p>
        </w:tc>
      </w:tr>
      <w:tr w:rsidR="00943379" w:rsidRPr="00943379" w:rsidTr="00EC314A">
        <w:tc>
          <w:tcPr>
            <w:tcW w:w="3794" w:type="dxa"/>
            <w:vAlign w:val="center"/>
          </w:tcPr>
          <w:p w:rsidR="00943379" w:rsidRPr="00943379" w:rsidRDefault="00943379" w:rsidP="00943379">
            <w:pPr>
              <w:widowControl w:val="0"/>
              <w:spacing w:after="0" w:line="240" w:lineRule="auto"/>
              <w:jc w:val="center"/>
              <w:rPr>
                <w:rFonts w:ascii="Times New Roman" w:eastAsia="Calibri" w:hAnsi="Times New Roman" w:cs="Times New Roman"/>
                <w:sz w:val="24"/>
                <w:szCs w:val="24"/>
                <w:lang w:eastAsia="en-US"/>
              </w:rPr>
            </w:pPr>
            <w:r w:rsidRPr="00943379">
              <w:rPr>
                <w:rFonts w:ascii="Times New Roman" w:eastAsia="Calibri" w:hAnsi="Times New Roman" w:cs="Times New Roman"/>
                <w:sz w:val="24"/>
                <w:szCs w:val="24"/>
                <w:lang w:eastAsia="en-US"/>
              </w:rPr>
              <w:t>Химия</w:t>
            </w:r>
          </w:p>
        </w:tc>
        <w:tc>
          <w:tcPr>
            <w:tcW w:w="1559"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43379">
              <w:rPr>
                <w:rFonts w:ascii="Times New Roman" w:eastAsia="Times New Roman" w:hAnsi="Times New Roman" w:cs="Times New Roman"/>
                <w:sz w:val="20"/>
                <w:szCs w:val="20"/>
              </w:rPr>
              <w:t>Базовый</w:t>
            </w:r>
          </w:p>
        </w:tc>
        <w:tc>
          <w:tcPr>
            <w:tcW w:w="1221"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1</w:t>
            </w:r>
          </w:p>
        </w:tc>
        <w:tc>
          <w:tcPr>
            <w:tcW w:w="1222"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35</w:t>
            </w:r>
          </w:p>
        </w:tc>
        <w:tc>
          <w:tcPr>
            <w:tcW w:w="1221"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1</w:t>
            </w:r>
          </w:p>
        </w:tc>
        <w:tc>
          <w:tcPr>
            <w:tcW w:w="1222"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34</w:t>
            </w:r>
          </w:p>
        </w:tc>
      </w:tr>
      <w:tr w:rsidR="00943379" w:rsidRPr="00943379" w:rsidTr="00EC314A">
        <w:tc>
          <w:tcPr>
            <w:tcW w:w="3794" w:type="dxa"/>
            <w:vAlign w:val="center"/>
          </w:tcPr>
          <w:p w:rsidR="00943379" w:rsidRPr="00943379" w:rsidRDefault="00943379" w:rsidP="00943379">
            <w:pPr>
              <w:widowControl w:val="0"/>
              <w:spacing w:after="0" w:line="240" w:lineRule="auto"/>
              <w:jc w:val="center"/>
              <w:rPr>
                <w:rFonts w:ascii="Times New Roman" w:eastAsia="Calibri" w:hAnsi="Times New Roman" w:cs="Times New Roman"/>
                <w:sz w:val="24"/>
                <w:szCs w:val="24"/>
                <w:lang w:eastAsia="en-US"/>
              </w:rPr>
            </w:pPr>
            <w:r w:rsidRPr="00943379">
              <w:rPr>
                <w:rFonts w:ascii="Times New Roman" w:eastAsia="Calibri" w:hAnsi="Times New Roman" w:cs="Times New Roman"/>
                <w:sz w:val="24"/>
                <w:szCs w:val="24"/>
                <w:lang w:eastAsia="en-US"/>
              </w:rPr>
              <w:t xml:space="preserve">Биология </w:t>
            </w:r>
          </w:p>
        </w:tc>
        <w:tc>
          <w:tcPr>
            <w:tcW w:w="1559"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43379">
              <w:rPr>
                <w:rFonts w:ascii="Times New Roman" w:eastAsia="Times New Roman" w:hAnsi="Times New Roman" w:cs="Times New Roman"/>
                <w:sz w:val="20"/>
                <w:szCs w:val="20"/>
              </w:rPr>
              <w:t>Базовый</w:t>
            </w:r>
          </w:p>
        </w:tc>
        <w:tc>
          <w:tcPr>
            <w:tcW w:w="1221"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1</w:t>
            </w:r>
          </w:p>
        </w:tc>
        <w:tc>
          <w:tcPr>
            <w:tcW w:w="1222"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35</w:t>
            </w:r>
          </w:p>
        </w:tc>
        <w:tc>
          <w:tcPr>
            <w:tcW w:w="1221"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1</w:t>
            </w:r>
          </w:p>
        </w:tc>
        <w:tc>
          <w:tcPr>
            <w:tcW w:w="1222"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34</w:t>
            </w:r>
          </w:p>
        </w:tc>
      </w:tr>
      <w:tr w:rsidR="00943379" w:rsidRPr="00943379" w:rsidTr="00EC314A">
        <w:tc>
          <w:tcPr>
            <w:tcW w:w="10239" w:type="dxa"/>
            <w:gridSpan w:val="9"/>
            <w:vAlign w:val="center"/>
          </w:tcPr>
          <w:p w:rsidR="00943379" w:rsidRPr="00943379" w:rsidRDefault="00943379" w:rsidP="00943379">
            <w:pPr>
              <w:widowControl w:val="0"/>
              <w:autoSpaceDE w:val="0"/>
              <w:autoSpaceDN w:val="0"/>
              <w:adjustRightInd w:val="0"/>
              <w:spacing w:after="0" w:line="360" w:lineRule="auto"/>
              <w:jc w:val="center"/>
              <w:rPr>
                <w:rFonts w:ascii="Times New Roman" w:eastAsia="Times New Roman" w:hAnsi="Times New Roman" w:cs="Times New Roman"/>
                <w:b/>
                <w:i/>
                <w:sz w:val="24"/>
                <w:szCs w:val="24"/>
              </w:rPr>
            </w:pPr>
            <w:r w:rsidRPr="00943379">
              <w:rPr>
                <w:rFonts w:ascii="Times New Roman" w:eastAsia="Times New Roman" w:hAnsi="Times New Roman" w:cs="Times New Roman"/>
                <w:b/>
                <w:i/>
                <w:sz w:val="24"/>
                <w:szCs w:val="24"/>
              </w:rPr>
              <w:t>Физическая культура  и основы безопасности жизнедеятельности</w:t>
            </w:r>
          </w:p>
        </w:tc>
      </w:tr>
      <w:tr w:rsidR="00943379" w:rsidRPr="00943379" w:rsidTr="00EC314A">
        <w:tc>
          <w:tcPr>
            <w:tcW w:w="3794"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Основы безопасности жизнедеятельности</w:t>
            </w:r>
          </w:p>
        </w:tc>
        <w:tc>
          <w:tcPr>
            <w:tcW w:w="1559"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43379">
              <w:rPr>
                <w:rFonts w:ascii="Times New Roman" w:eastAsia="Times New Roman" w:hAnsi="Times New Roman" w:cs="Times New Roman"/>
                <w:sz w:val="20"/>
                <w:szCs w:val="20"/>
              </w:rPr>
              <w:t>Базовый</w:t>
            </w:r>
          </w:p>
        </w:tc>
        <w:tc>
          <w:tcPr>
            <w:tcW w:w="1221"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1</w:t>
            </w:r>
          </w:p>
        </w:tc>
        <w:tc>
          <w:tcPr>
            <w:tcW w:w="1222"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35</w:t>
            </w:r>
          </w:p>
        </w:tc>
        <w:tc>
          <w:tcPr>
            <w:tcW w:w="1221"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1</w:t>
            </w:r>
          </w:p>
        </w:tc>
        <w:tc>
          <w:tcPr>
            <w:tcW w:w="1222"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34</w:t>
            </w:r>
          </w:p>
        </w:tc>
      </w:tr>
      <w:tr w:rsidR="00943379" w:rsidRPr="00943379" w:rsidTr="00EC314A">
        <w:tc>
          <w:tcPr>
            <w:tcW w:w="3794"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Физическая культура</w:t>
            </w:r>
          </w:p>
        </w:tc>
        <w:tc>
          <w:tcPr>
            <w:tcW w:w="1559"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43379">
              <w:rPr>
                <w:rFonts w:ascii="Times New Roman" w:eastAsia="Times New Roman" w:hAnsi="Times New Roman" w:cs="Times New Roman"/>
                <w:sz w:val="20"/>
                <w:szCs w:val="20"/>
              </w:rPr>
              <w:t>Базовый</w:t>
            </w:r>
          </w:p>
        </w:tc>
        <w:tc>
          <w:tcPr>
            <w:tcW w:w="1221"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3</w:t>
            </w:r>
          </w:p>
        </w:tc>
        <w:tc>
          <w:tcPr>
            <w:tcW w:w="1222"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105</w:t>
            </w:r>
          </w:p>
        </w:tc>
        <w:tc>
          <w:tcPr>
            <w:tcW w:w="1221"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3</w:t>
            </w:r>
          </w:p>
        </w:tc>
        <w:tc>
          <w:tcPr>
            <w:tcW w:w="1222"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102</w:t>
            </w:r>
          </w:p>
        </w:tc>
      </w:tr>
      <w:tr w:rsidR="00943379" w:rsidRPr="00943379" w:rsidTr="00EC314A">
        <w:tc>
          <w:tcPr>
            <w:tcW w:w="10239" w:type="dxa"/>
            <w:gridSpan w:val="9"/>
            <w:vAlign w:val="center"/>
          </w:tcPr>
          <w:p w:rsidR="00943379" w:rsidRPr="00943379" w:rsidRDefault="00943379" w:rsidP="00943379">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tc>
      </w:tr>
      <w:tr w:rsidR="00943379" w:rsidRPr="00943379" w:rsidTr="00EC314A">
        <w:tc>
          <w:tcPr>
            <w:tcW w:w="3794"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Индивидуальный проект</w:t>
            </w:r>
          </w:p>
        </w:tc>
        <w:tc>
          <w:tcPr>
            <w:tcW w:w="1559"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0"/>
                <w:szCs w:val="20"/>
                <w:highlight w:val="yellow"/>
              </w:rPr>
            </w:pPr>
            <w:r w:rsidRPr="00943379">
              <w:rPr>
                <w:rFonts w:ascii="Times New Roman" w:eastAsia="Times New Roman" w:hAnsi="Times New Roman" w:cs="Times New Roman"/>
                <w:sz w:val="20"/>
                <w:szCs w:val="20"/>
              </w:rPr>
              <w:t xml:space="preserve">Базовый </w:t>
            </w:r>
          </w:p>
        </w:tc>
        <w:tc>
          <w:tcPr>
            <w:tcW w:w="1221"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2</w:t>
            </w:r>
          </w:p>
        </w:tc>
        <w:tc>
          <w:tcPr>
            <w:tcW w:w="1222"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sz w:val="24"/>
                <w:szCs w:val="24"/>
              </w:rPr>
              <w:t>70</w:t>
            </w:r>
          </w:p>
        </w:tc>
        <w:tc>
          <w:tcPr>
            <w:tcW w:w="1221" w:type="dxa"/>
            <w:gridSpan w:val="2"/>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22" w:type="dxa"/>
            <w:vAlign w:val="center"/>
          </w:tcPr>
          <w:p w:rsidR="00943379" w:rsidRPr="00943379" w:rsidRDefault="00943379" w:rsidP="0094337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943379" w:rsidRPr="00943379" w:rsidTr="00EC314A">
        <w:tc>
          <w:tcPr>
            <w:tcW w:w="5353" w:type="dxa"/>
            <w:gridSpan w:val="2"/>
            <w:vAlign w:val="center"/>
          </w:tcPr>
          <w:p w:rsidR="00943379" w:rsidRPr="00943379" w:rsidRDefault="00943379" w:rsidP="00943379">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b/>
                <w:bCs/>
                <w:sz w:val="24"/>
                <w:szCs w:val="24"/>
                <w:shd w:val="clear" w:color="auto" w:fill="FFFFFF"/>
              </w:rPr>
              <w:t>Итого</w:t>
            </w:r>
          </w:p>
        </w:tc>
        <w:tc>
          <w:tcPr>
            <w:tcW w:w="1221" w:type="dxa"/>
            <w:gridSpan w:val="2"/>
            <w:vAlign w:val="center"/>
          </w:tcPr>
          <w:p w:rsidR="00943379" w:rsidRPr="00943379" w:rsidRDefault="00943379" w:rsidP="00943379">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943379">
              <w:rPr>
                <w:rFonts w:ascii="Times New Roman" w:eastAsia="Times New Roman" w:hAnsi="Times New Roman" w:cs="Times New Roman"/>
                <w:b/>
                <w:sz w:val="24"/>
                <w:szCs w:val="24"/>
              </w:rPr>
              <w:t>37</w:t>
            </w:r>
          </w:p>
        </w:tc>
        <w:tc>
          <w:tcPr>
            <w:tcW w:w="1222" w:type="dxa"/>
            <w:gridSpan w:val="2"/>
            <w:vAlign w:val="center"/>
          </w:tcPr>
          <w:p w:rsidR="00943379" w:rsidRPr="00943379" w:rsidRDefault="00943379" w:rsidP="00943379">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943379">
              <w:rPr>
                <w:rFonts w:ascii="Times New Roman" w:eastAsia="Times New Roman" w:hAnsi="Times New Roman" w:cs="Times New Roman"/>
                <w:b/>
                <w:sz w:val="24"/>
                <w:szCs w:val="24"/>
              </w:rPr>
              <w:t>1295</w:t>
            </w:r>
          </w:p>
        </w:tc>
        <w:tc>
          <w:tcPr>
            <w:tcW w:w="1221" w:type="dxa"/>
            <w:gridSpan w:val="2"/>
            <w:vAlign w:val="center"/>
          </w:tcPr>
          <w:p w:rsidR="00943379" w:rsidRPr="00943379" w:rsidRDefault="00943379" w:rsidP="00943379">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943379">
              <w:rPr>
                <w:rFonts w:ascii="Times New Roman" w:eastAsia="Times New Roman" w:hAnsi="Times New Roman" w:cs="Times New Roman"/>
                <w:b/>
                <w:sz w:val="24"/>
                <w:szCs w:val="24"/>
              </w:rPr>
              <w:t>37</w:t>
            </w:r>
          </w:p>
        </w:tc>
        <w:tc>
          <w:tcPr>
            <w:tcW w:w="1222" w:type="dxa"/>
            <w:vAlign w:val="center"/>
          </w:tcPr>
          <w:p w:rsidR="00943379" w:rsidRPr="00943379" w:rsidRDefault="00943379" w:rsidP="00943379">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943379">
              <w:rPr>
                <w:rFonts w:ascii="Times New Roman" w:eastAsia="Times New Roman" w:hAnsi="Times New Roman" w:cs="Times New Roman"/>
                <w:b/>
                <w:sz w:val="24"/>
                <w:szCs w:val="24"/>
              </w:rPr>
              <w:t>1258</w:t>
            </w:r>
          </w:p>
        </w:tc>
      </w:tr>
      <w:tr w:rsidR="00943379" w:rsidRPr="00943379" w:rsidTr="00EC314A">
        <w:tc>
          <w:tcPr>
            <w:tcW w:w="5353" w:type="dxa"/>
            <w:gridSpan w:val="2"/>
            <w:vAlign w:val="center"/>
          </w:tcPr>
          <w:p w:rsidR="00943379" w:rsidRPr="00943379" w:rsidRDefault="00943379" w:rsidP="00943379">
            <w:pPr>
              <w:widowControl w:val="0"/>
              <w:autoSpaceDE w:val="0"/>
              <w:autoSpaceDN w:val="0"/>
              <w:adjustRightInd w:val="0"/>
              <w:spacing w:after="0" w:line="360" w:lineRule="auto"/>
              <w:jc w:val="center"/>
              <w:rPr>
                <w:rFonts w:ascii="Times New Roman" w:eastAsia="Times New Roman" w:hAnsi="Times New Roman" w:cs="Times New Roman"/>
                <w:sz w:val="24"/>
                <w:szCs w:val="24"/>
              </w:rPr>
            </w:pPr>
            <w:r w:rsidRPr="00943379">
              <w:rPr>
                <w:rFonts w:ascii="Times New Roman" w:eastAsia="Times New Roman" w:hAnsi="Times New Roman" w:cs="Times New Roman"/>
                <w:b/>
                <w:bCs/>
                <w:sz w:val="24"/>
                <w:szCs w:val="24"/>
                <w:shd w:val="clear" w:color="auto" w:fill="FFFFFF"/>
              </w:rPr>
              <w:t>Максимально допустимая недельная нагрузка</w:t>
            </w:r>
          </w:p>
        </w:tc>
        <w:tc>
          <w:tcPr>
            <w:tcW w:w="1221" w:type="dxa"/>
            <w:gridSpan w:val="2"/>
            <w:vAlign w:val="center"/>
          </w:tcPr>
          <w:p w:rsidR="00943379" w:rsidRPr="00943379" w:rsidRDefault="00943379" w:rsidP="00943379">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943379">
              <w:rPr>
                <w:rFonts w:ascii="Times New Roman" w:eastAsia="Times New Roman" w:hAnsi="Times New Roman" w:cs="Times New Roman"/>
                <w:b/>
                <w:sz w:val="24"/>
                <w:szCs w:val="24"/>
              </w:rPr>
              <w:t>37</w:t>
            </w:r>
          </w:p>
        </w:tc>
        <w:tc>
          <w:tcPr>
            <w:tcW w:w="1222" w:type="dxa"/>
            <w:gridSpan w:val="2"/>
            <w:vAlign w:val="center"/>
          </w:tcPr>
          <w:p w:rsidR="00943379" w:rsidRPr="00943379" w:rsidRDefault="00943379" w:rsidP="00943379">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943379">
              <w:rPr>
                <w:rFonts w:ascii="Times New Roman" w:eastAsia="Times New Roman" w:hAnsi="Times New Roman" w:cs="Times New Roman"/>
                <w:b/>
                <w:sz w:val="24"/>
                <w:szCs w:val="24"/>
              </w:rPr>
              <w:t>1295</w:t>
            </w:r>
          </w:p>
        </w:tc>
        <w:tc>
          <w:tcPr>
            <w:tcW w:w="1221" w:type="dxa"/>
            <w:gridSpan w:val="2"/>
            <w:vAlign w:val="center"/>
          </w:tcPr>
          <w:p w:rsidR="00943379" w:rsidRPr="00943379" w:rsidRDefault="00943379" w:rsidP="00943379">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943379">
              <w:rPr>
                <w:rFonts w:ascii="Times New Roman" w:eastAsia="Times New Roman" w:hAnsi="Times New Roman" w:cs="Times New Roman"/>
                <w:b/>
                <w:sz w:val="24"/>
                <w:szCs w:val="24"/>
              </w:rPr>
              <w:t>37</w:t>
            </w:r>
          </w:p>
        </w:tc>
        <w:tc>
          <w:tcPr>
            <w:tcW w:w="1222" w:type="dxa"/>
            <w:vAlign w:val="center"/>
          </w:tcPr>
          <w:p w:rsidR="00943379" w:rsidRPr="00943379" w:rsidRDefault="00943379" w:rsidP="00943379">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943379">
              <w:rPr>
                <w:rFonts w:ascii="Times New Roman" w:eastAsia="Times New Roman" w:hAnsi="Times New Roman" w:cs="Times New Roman"/>
                <w:b/>
                <w:sz w:val="24"/>
                <w:szCs w:val="24"/>
              </w:rPr>
              <w:t>1258</w:t>
            </w:r>
          </w:p>
        </w:tc>
      </w:tr>
    </w:tbl>
    <w:p w:rsidR="004D2267" w:rsidRDefault="0080024E"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xml:space="preserve"> </w:t>
      </w:r>
    </w:p>
    <w:p w:rsidR="00644C85" w:rsidRPr="004D2267" w:rsidRDefault="00644C85" w:rsidP="005F0D19">
      <w:pPr>
        <w:autoSpaceDE w:val="0"/>
        <w:autoSpaceDN w:val="0"/>
        <w:adjustRightInd w:val="0"/>
        <w:spacing w:after="0"/>
        <w:rPr>
          <w:rFonts w:ascii="Times New Roman" w:hAnsi="Times New Roman" w:cs="Times New Roman"/>
          <w:color w:val="FF0000"/>
          <w:sz w:val="28"/>
          <w:szCs w:val="28"/>
        </w:rPr>
      </w:pPr>
      <w:r w:rsidRPr="004D2267">
        <w:rPr>
          <w:rFonts w:ascii="Times New Roman" w:hAnsi="Times New Roman" w:cs="Times New Roman"/>
          <w:sz w:val="28"/>
          <w:szCs w:val="28"/>
        </w:rPr>
        <w:t>План внеурочной деятельности государственного бюджетного</w:t>
      </w:r>
      <w:r w:rsidR="004D2267">
        <w:rPr>
          <w:rFonts w:ascii="Times New Roman" w:hAnsi="Times New Roman" w:cs="Times New Roman"/>
          <w:color w:val="FF0000"/>
          <w:sz w:val="28"/>
          <w:szCs w:val="28"/>
        </w:rPr>
        <w:t xml:space="preserve"> </w:t>
      </w:r>
      <w:r w:rsidRPr="002B17F0">
        <w:rPr>
          <w:rFonts w:ascii="Times New Roman" w:hAnsi="Times New Roman" w:cs="Times New Roman"/>
          <w:sz w:val="28"/>
          <w:szCs w:val="28"/>
        </w:rPr>
        <w:t>общеобразовательного учреждения Ростовской области «Орловский ка</w:t>
      </w:r>
      <w:r w:rsidR="0035093A">
        <w:rPr>
          <w:rFonts w:ascii="Times New Roman" w:hAnsi="Times New Roman" w:cs="Times New Roman"/>
          <w:sz w:val="28"/>
          <w:szCs w:val="28"/>
        </w:rPr>
        <w:t>зачий кадетский корпус»  на 2022-2023</w:t>
      </w:r>
      <w:r w:rsidR="00035E3C">
        <w:rPr>
          <w:rFonts w:ascii="Times New Roman" w:hAnsi="Times New Roman" w:cs="Times New Roman"/>
          <w:sz w:val="28"/>
          <w:szCs w:val="28"/>
        </w:rPr>
        <w:t xml:space="preserve"> </w:t>
      </w:r>
      <w:r w:rsidRPr="002B17F0">
        <w:rPr>
          <w:rFonts w:ascii="Times New Roman" w:hAnsi="Times New Roman" w:cs="Times New Roman"/>
          <w:sz w:val="28"/>
          <w:szCs w:val="28"/>
        </w:rPr>
        <w:t>учебный год обеспечивает введение в действие и реализацию требований Федерального государственного образовательного стандарта среднего общего образования и определяет состав и структуру направлений, формы</w:t>
      </w:r>
      <w:r w:rsidR="0080024E" w:rsidRPr="002B17F0">
        <w:rPr>
          <w:rFonts w:ascii="Times New Roman" w:hAnsi="Times New Roman" w:cs="Times New Roman"/>
          <w:sz w:val="28"/>
          <w:szCs w:val="28"/>
        </w:rPr>
        <w:t xml:space="preserve"> </w:t>
      </w:r>
      <w:r w:rsidRPr="002B17F0">
        <w:rPr>
          <w:rFonts w:ascii="Times New Roman" w:hAnsi="Times New Roman" w:cs="Times New Roman"/>
          <w:sz w:val="28"/>
          <w:szCs w:val="28"/>
        </w:rPr>
        <w:t xml:space="preserve">организации, объём внеурочной деятельности для обучающихся на уровне </w:t>
      </w:r>
      <w:r w:rsidR="0080024E" w:rsidRPr="002B17F0">
        <w:rPr>
          <w:rFonts w:ascii="Times New Roman" w:hAnsi="Times New Roman" w:cs="Times New Roman"/>
          <w:sz w:val="28"/>
          <w:szCs w:val="28"/>
        </w:rPr>
        <w:t xml:space="preserve"> </w:t>
      </w:r>
      <w:r w:rsidRPr="002B17F0">
        <w:rPr>
          <w:rFonts w:ascii="Times New Roman" w:hAnsi="Times New Roman" w:cs="Times New Roman"/>
          <w:sz w:val="28"/>
          <w:szCs w:val="28"/>
        </w:rPr>
        <w:t xml:space="preserve"> образования.</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lastRenderedPageBreak/>
        <w:t xml:space="preserve">          План внеурочной деятельности – часть организационного раздела основной образовательной программы среднего общего образования, отражающий систему функционирования ГБОУ РО «ОККК»  в сфере внеурочной деятельности, с учетом аспектов,</w:t>
      </w:r>
      <w:r w:rsidR="00462A67">
        <w:rPr>
          <w:rFonts w:ascii="Times New Roman" w:hAnsi="Times New Roman" w:cs="Times New Roman"/>
          <w:sz w:val="28"/>
          <w:szCs w:val="28"/>
        </w:rPr>
        <w:t xml:space="preserve"> </w:t>
      </w:r>
      <w:r w:rsidRPr="002B17F0">
        <w:rPr>
          <w:rFonts w:ascii="Times New Roman" w:hAnsi="Times New Roman" w:cs="Times New Roman"/>
          <w:sz w:val="28"/>
          <w:szCs w:val="28"/>
        </w:rPr>
        <w:t>актуальных для уровня среднего общего образования:</w:t>
      </w:r>
    </w:p>
    <w:p w:rsidR="00644C85" w:rsidRPr="00035E3C" w:rsidRDefault="00644C85" w:rsidP="007719B5">
      <w:pPr>
        <w:pStyle w:val="a6"/>
        <w:numPr>
          <w:ilvl w:val="0"/>
          <w:numId w:val="29"/>
        </w:numPr>
        <w:autoSpaceDE w:val="0"/>
        <w:autoSpaceDN w:val="0"/>
        <w:adjustRightInd w:val="0"/>
        <w:rPr>
          <w:sz w:val="28"/>
          <w:szCs w:val="28"/>
        </w:rPr>
      </w:pPr>
      <w:r w:rsidRPr="00035E3C">
        <w:rPr>
          <w:sz w:val="28"/>
          <w:szCs w:val="28"/>
        </w:rPr>
        <w:t>профилизации обучения,</w:t>
      </w:r>
    </w:p>
    <w:p w:rsidR="00644C85" w:rsidRPr="00035E3C" w:rsidRDefault="00644C85" w:rsidP="007719B5">
      <w:pPr>
        <w:pStyle w:val="a6"/>
        <w:numPr>
          <w:ilvl w:val="0"/>
          <w:numId w:val="29"/>
        </w:numPr>
        <w:autoSpaceDE w:val="0"/>
        <w:autoSpaceDN w:val="0"/>
        <w:adjustRightInd w:val="0"/>
        <w:rPr>
          <w:sz w:val="28"/>
          <w:szCs w:val="28"/>
        </w:rPr>
      </w:pPr>
      <w:r w:rsidRPr="00035E3C">
        <w:rPr>
          <w:sz w:val="28"/>
          <w:szCs w:val="28"/>
        </w:rPr>
        <w:t>профессионального самоопределения личности,</w:t>
      </w:r>
    </w:p>
    <w:p w:rsidR="00644C85" w:rsidRPr="00035E3C" w:rsidRDefault="00644C85" w:rsidP="007719B5">
      <w:pPr>
        <w:pStyle w:val="a6"/>
        <w:numPr>
          <w:ilvl w:val="0"/>
          <w:numId w:val="29"/>
        </w:numPr>
        <w:autoSpaceDE w:val="0"/>
        <w:autoSpaceDN w:val="0"/>
        <w:adjustRightInd w:val="0"/>
        <w:rPr>
          <w:sz w:val="28"/>
          <w:szCs w:val="28"/>
        </w:rPr>
      </w:pPr>
      <w:r w:rsidRPr="00035E3C">
        <w:rPr>
          <w:sz w:val="28"/>
          <w:szCs w:val="28"/>
        </w:rPr>
        <w:t>развития самоорганизации,</w:t>
      </w:r>
    </w:p>
    <w:p w:rsidR="00644C85" w:rsidRPr="00035E3C" w:rsidRDefault="00644C85" w:rsidP="007719B5">
      <w:pPr>
        <w:pStyle w:val="a6"/>
        <w:numPr>
          <w:ilvl w:val="0"/>
          <w:numId w:val="29"/>
        </w:numPr>
        <w:rPr>
          <w:b/>
          <w:sz w:val="28"/>
          <w:szCs w:val="28"/>
        </w:rPr>
      </w:pPr>
      <w:r w:rsidRPr="00035E3C">
        <w:rPr>
          <w:sz w:val="28"/>
          <w:szCs w:val="28"/>
        </w:rPr>
        <w:t>формирования активной субъектной позиции обучающихся.</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xml:space="preserve">      Внеурочная деятельность обучающихся организуется в 10-11-х классах в целях</w:t>
      </w:r>
      <w:r w:rsidR="0080024E" w:rsidRPr="002B17F0">
        <w:rPr>
          <w:rFonts w:ascii="Times New Roman" w:hAnsi="Times New Roman" w:cs="Times New Roman"/>
          <w:sz w:val="28"/>
          <w:szCs w:val="28"/>
        </w:rPr>
        <w:t xml:space="preserve"> </w:t>
      </w:r>
      <w:r w:rsidRPr="002B17F0">
        <w:rPr>
          <w:rFonts w:ascii="Times New Roman" w:hAnsi="Times New Roman" w:cs="Times New Roman"/>
          <w:sz w:val="28"/>
          <w:szCs w:val="28"/>
        </w:rPr>
        <w:t>формирования единого образовательного пространства в ГБОУ РО «ОККК»  направлена на достижение планируемых результатов освоения основной образовательной программы среднего общего образования (личностных, метапредметных и предметных) в формах,  отличных от урочной.</w:t>
      </w:r>
    </w:p>
    <w:p w:rsidR="00644C85" w:rsidRPr="002B17F0" w:rsidRDefault="00644C85" w:rsidP="005F0D19">
      <w:pPr>
        <w:autoSpaceDE w:val="0"/>
        <w:autoSpaceDN w:val="0"/>
        <w:adjustRightInd w:val="0"/>
        <w:spacing w:after="0"/>
        <w:rPr>
          <w:rFonts w:ascii="Times New Roman" w:hAnsi="Times New Roman" w:cs="Times New Roman"/>
          <w:b/>
          <w:bCs/>
          <w:sz w:val="28"/>
          <w:szCs w:val="28"/>
        </w:rPr>
      </w:pPr>
      <w:r w:rsidRPr="002B17F0">
        <w:rPr>
          <w:rFonts w:ascii="Times New Roman" w:hAnsi="Times New Roman" w:cs="Times New Roman"/>
          <w:b/>
          <w:bCs/>
          <w:sz w:val="28"/>
          <w:szCs w:val="28"/>
        </w:rPr>
        <w:t>Целью внеурочной деятельности является:</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обеспечение достижения планируемых личностных и метапредметных результатов освоения основных образовательных программ среднего общего образования обучающимися;</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создание условий для достижения обучающимися необходимого для жизни в</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обществе социального опыта и формирования принимаемой обществом системы</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ценностей, для многогранного развития и социализации каждого кадета в</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свободное от учёбы время.</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создание воспитывающей среды, обеспечивающей активизацию социальных,</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интеллектуальных интересов кадет в свободное время, развитие здоровой,</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xml:space="preserve">       В качестве организационной модели внеурочной деятельности на уровне среднего общего образования в ГБОУ РО «ОККК»  определена </w:t>
      </w:r>
      <w:r w:rsidRPr="002B17F0">
        <w:rPr>
          <w:rFonts w:ascii="Times New Roman" w:hAnsi="Times New Roman" w:cs="Times New Roman"/>
          <w:bCs/>
          <w:sz w:val="28"/>
          <w:szCs w:val="28"/>
        </w:rPr>
        <w:t>оптимизационная модель</w:t>
      </w:r>
      <w:r w:rsidRPr="002B17F0">
        <w:rPr>
          <w:rFonts w:ascii="Times New Roman" w:hAnsi="Times New Roman" w:cs="Times New Roman"/>
          <w:sz w:val="28"/>
          <w:szCs w:val="28"/>
        </w:rPr>
        <w:t xml:space="preserve"> </w:t>
      </w:r>
      <w:r w:rsidRPr="002B17F0">
        <w:rPr>
          <w:rFonts w:ascii="Times New Roman" w:hAnsi="Times New Roman" w:cs="Times New Roman"/>
          <w:bCs/>
          <w:sz w:val="28"/>
          <w:szCs w:val="28"/>
        </w:rPr>
        <w:t>внеурочной деятельности</w:t>
      </w:r>
      <w:r w:rsidRPr="002B17F0">
        <w:rPr>
          <w:rFonts w:ascii="Times New Roman" w:hAnsi="Times New Roman" w:cs="Times New Roman"/>
          <w:sz w:val="28"/>
          <w:szCs w:val="28"/>
        </w:rPr>
        <w:t>, являющаяся полноценным продолжением внеурочной деятельности основного общего образования. Модель опирается на использование внутреннего потенциала ГБОУ РО «ОККК» : единое образовательное и методическое пространство в корпусе. ГБОУ РО «ОККК»  обладает всеми условиями для создания оптимизационной модели:</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кадровое обеспечение,</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нормативно-правовая база,</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-учебно-методическое обеспечение,</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-финансово-экономические условия,</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материально-техническая база.</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lastRenderedPageBreak/>
        <w:t>В реализации оптимизационной модели принимают участие педагогические работники корпуса: классные руководители, учителя-предметники, педагог-психолог, социальный педагог, старший вожатый, педагог-библиотекарь.</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Внеурочная деятельность является обязательной и организуется по направлениям</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развития личности:</w:t>
      </w:r>
    </w:p>
    <w:p w:rsidR="00644C85" w:rsidRPr="002B17F0" w:rsidRDefault="00644C85" w:rsidP="005F0D19">
      <w:pPr>
        <w:autoSpaceDE w:val="0"/>
        <w:autoSpaceDN w:val="0"/>
        <w:adjustRightInd w:val="0"/>
        <w:spacing w:after="0"/>
        <w:rPr>
          <w:rFonts w:ascii="Times New Roman" w:hAnsi="Times New Roman" w:cs="Times New Roman"/>
          <w:b/>
          <w:bCs/>
          <w:sz w:val="28"/>
          <w:szCs w:val="28"/>
        </w:rPr>
      </w:pPr>
      <w:r w:rsidRPr="002B17F0">
        <w:rPr>
          <w:rFonts w:ascii="Times New Roman" w:hAnsi="Times New Roman" w:cs="Times New Roman"/>
          <w:b/>
          <w:bCs/>
          <w:sz w:val="28"/>
          <w:szCs w:val="28"/>
        </w:rPr>
        <w:t>1. Спортивно-оздоровительное</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Закрепление знаний, установок, личностных ориентиров и норм поведения,</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обеспечивающих сохранение и укрепление физического, психологического и</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социального здоровья, формирование ценностного отношения к своему физическому и</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психологическому здоровью, знакомство и изучение новых видов спорта, закрепление</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основ гигиенической культуры, формирование устойчивой позиции к здоровому</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образу жизни.</w:t>
      </w:r>
    </w:p>
    <w:p w:rsidR="00644C85" w:rsidRPr="002B17F0" w:rsidRDefault="00644C85" w:rsidP="005F0D19">
      <w:pPr>
        <w:autoSpaceDE w:val="0"/>
        <w:autoSpaceDN w:val="0"/>
        <w:adjustRightInd w:val="0"/>
        <w:spacing w:after="0"/>
        <w:rPr>
          <w:rFonts w:ascii="Times New Roman" w:hAnsi="Times New Roman" w:cs="Times New Roman"/>
          <w:b/>
          <w:bCs/>
          <w:sz w:val="28"/>
          <w:szCs w:val="28"/>
        </w:rPr>
      </w:pPr>
      <w:r w:rsidRPr="002B17F0">
        <w:rPr>
          <w:rFonts w:ascii="Times New Roman" w:hAnsi="Times New Roman" w:cs="Times New Roman"/>
          <w:b/>
          <w:bCs/>
          <w:sz w:val="28"/>
          <w:szCs w:val="28"/>
        </w:rPr>
        <w:t>2. Духовно-нравственное</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Освоение обучающимися духовных ценностей мировой и отечественной культуры,</w:t>
      </w:r>
      <w:r w:rsidR="00462A67">
        <w:rPr>
          <w:rFonts w:ascii="Times New Roman" w:hAnsi="Times New Roman" w:cs="Times New Roman"/>
          <w:sz w:val="28"/>
          <w:szCs w:val="28"/>
        </w:rPr>
        <w:t xml:space="preserve"> </w:t>
      </w:r>
      <w:r w:rsidRPr="002B17F0">
        <w:rPr>
          <w:rFonts w:ascii="Times New Roman" w:hAnsi="Times New Roman" w:cs="Times New Roman"/>
          <w:sz w:val="28"/>
          <w:szCs w:val="28"/>
        </w:rPr>
        <w:t>подготовка их к самостоятельному выбору нравственного образа жизни, принятие ими моральных норм, нравственных установок, национальных ценностей; становление их гражданской идентичности; освоение элементарных представлений о традиционных российских устоях; формирование гуманистического мировоззрения, стремления к самосовершенствованию и воплощению духовных ценностей в жизненной практике.</w:t>
      </w:r>
    </w:p>
    <w:p w:rsidR="00644C85" w:rsidRPr="002B17F0" w:rsidRDefault="00644C85" w:rsidP="005F0D19">
      <w:pPr>
        <w:autoSpaceDE w:val="0"/>
        <w:autoSpaceDN w:val="0"/>
        <w:adjustRightInd w:val="0"/>
        <w:spacing w:after="0"/>
        <w:rPr>
          <w:rFonts w:ascii="Times New Roman" w:hAnsi="Times New Roman" w:cs="Times New Roman"/>
          <w:b/>
          <w:bCs/>
          <w:sz w:val="28"/>
          <w:szCs w:val="28"/>
        </w:rPr>
      </w:pPr>
      <w:r w:rsidRPr="002B17F0">
        <w:rPr>
          <w:rFonts w:ascii="Times New Roman" w:hAnsi="Times New Roman" w:cs="Times New Roman"/>
          <w:b/>
          <w:bCs/>
          <w:sz w:val="28"/>
          <w:szCs w:val="28"/>
        </w:rPr>
        <w:t>3. Социальное</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Оказание помощи обучающимся в освоении разнообразных способов деятельности: трудовых, игровых, художественных, двигательных умениях; формирование активной жизненной позиции, лидерских качеств, организаторских умений и навыков, стремления к самостоятельности и творчеству; формирование ценностного отношения к учебе как виду творческой деятельности и первоначальных представлений о базовых национальных российских ценностях; воспитание и развитие высоконравственного,</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ответственного, творческого, инициативного, компетентного гражданина России, знакомство с различными видами профессий и их значением для человека.</w:t>
      </w:r>
    </w:p>
    <w:p w:rsidR="00644C85" w:rsidRPr="002B17F0" w:rsidRDefault="00644C85" w:rsidP="005F0D19">
      <w:pPr>
        <w:autoSpaceDE w:val="0"/>
        <w:autoSpaceDN w:val="0"/>
        <w:adjustRightInd w:val="0"/>
        <w:spacing w:after="0"/>
        <w:rPr>
          <w:rFonts w:ascii="Times New Roman" w:hAnsi="Times New Roman" w:cs="Times New Roman"/>
          <w:b/>
          <w:bCs/>
          <w:sz w:val="28"/>
          <w:szCs w:val="28"/>
        </w:rPr>
      </w:pPr>
      <w:r w:rsidRPr="002B17F0">
        <w:rPr>
          <w:rFonts w:ascii="Times New Roman" w:hAnsi="Times New Roman" w:cs="Times New Roman"/>
          <w:b/>
          <w:bCs/>
          <w:sz w:val="28"/>
          <w:szCs w:val="28"/>
        </w:rPr>
        <w:t>4. Обшеинтеллектуальное</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Помощь обучающимся в освоении разнообразных доступных им способов познания окружающего мира; развитие познавательной активности, любознательности; формирование мотивации к обучению и познанию, развитие творческого потенциала, познавательных мотивов, обогащение форм взаимодействия со сверстниками и взрослыми в познавательной деятельности; создание основы для всестороннего гармоничного и психического развития личности обучающегося, формирование у обучающихся основ теоретического мышления, важнейших умений и навыков, необходимых для включения в различные сферы жизни общества.</w:t>
      </w:r>
    </w:p>
    <w:p w:rsidR="00644C85" w:rsidRPr="002B17F0" w:rsidRDefault="00644C85" w:rsidP="005F0D19">
      <w:pPr>
        <w:autoSpaceDE w:val="0"/>
        <w:autoSpaceDN w:val="0"/>
        <w:adjustRightInd w:val="0"/>
        <w:spacing w:after="0"/>
        <w:rPr>
          <w:rFonts w:ascii="Times New Roman" w:hAnsi="Times New Roman" w:cs="Times New Roman"/>
          <w:b/>
          <w:bCs/>
          <w:sz w:val="28"/>
          <w:szCs w:val="28"/>
        </w:rPr>
      </w:pPr>
      <w:r w:rsidRPr="002B17F0">
        <w:rPr>
          <w:rFonts w:ascii="Times New Roman" w:hAnsi="Times New Roman" w:cs="Times New Roman"/>
          <w:b/>
          <w:bCs/>
          <w:sz w:val="28"/>
          <w:szCs w:val="28"/>
        </w:rPr>
        <w:t>5. Общекультурное</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xml:space="preserve">Ориентация обучающихся на доброжелательное, бережное, заботливое отношение к миру, создание условий для развития ценностно-целевых ориентаций, интеллекта и в целом духовного мира личности, на основе соотнесения его собственных потребностей, </w:t>
      </w:r>
      <w:r w:rsidRPr="002B17F0">
        <w:rPr>
          <w:rFonts w:ascii="Times New Roman" w:hAnsi="Times New Roman" w:cs="Times New Roman"/>
          <w:sz w:val="28"/>
          <w:szCs w:val="28"/>
        </w:rPr>
        <w:lastRenderedPageBreak/>
        <w:t>интересов и поступков с безусловными ценностными критериями истины, доброты, красоты, общения; формирование у обучающихся устойчивых систематических потребностей к саморазвитию, самосовершенствованию и самоопределению в процессе познания искусства, истории, культуры, традиций.</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xml:space="preserve">     Время, отведенное на внеурочную деятельность,  учитывается при определении максимально допустимой недельной нагрузки обучающихся (не более 10 часов), и составляет на уровне среднего общего образования до 700 часов за 2 года обучения.</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xml:space="preserve">      Отметки за освоение курсов внеурочной деятельности требованиями ФГОС СОО не предусмотрены (в соответствии с п.12 ФГОС СОО аттестация обучающихся проводится по всем изучавшимся учебным предметам). Результаты освоения обучающимися курсов внеурочной деятельности (личностные, метапредметные, предметные) выявляются в ходе отчетных мероприятий, дискуссий, творческих работ, отчетов по итогам практик и в</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других формах, определяемых общеобразовательной организацией в соответствии с рабочей программой курса внеурочной деятельности. Они становятся основой для рефлексии и фиксируются в портфолио обучающегося.</w:t>
      </w:r>
    </w:p>
    <w:p w:rsidR="00644C85" w:rsidRPr="002B17F0" w:rsidRDefault="00644C85" w:rsidP="005F0D19">
      <w:pPr>
        <w:spacing w:after="0"/>
        <w:jc w:val="center"/>
        <w:rPr>
          <w:rFonts w:ascii="Times New Roman" w:eastAsia="Times New Roman" w:hAnsi="Times New Roman" w:cs="Times New Roman"/>
          <w:b/>
          <w:sz w:val="28"/>
          <w:szCs w:val="28"/>
        </w:rPr>
      </w:pPr>
    </w:p>
    <w:p w:rsidR="00644C85" w:rsidRPr="002B17F0" w:rsidRDefault="00644C85" w:rsidP="005F0D19">
      <w:pPr>
        <w:autoSpaceDE w:val="0"/>
        <w:autoSpaceDN w:val="0"/>
        <w:adjustRightInd w:val="0"/>
        <w:spacing w:after="0"/>
        <w:rPr>
          <w:rFonts w:ascii="Times New Roman" w:hAnsi="Times New Roman" w:cs="Times New Roman"/>
          <w:b/>
          <w:bCs/>
          <w:sz w:val="28"/>
          <w:szCs w:val="28"/>
        </w:rPr>
      </w:pPr>
      <w:r w:rsidRPr="002B17F0">
        <w:rPr>
          <w:rFonts w:ascii="Times New Roman" w:hAnsi="Times New Roman" w:cs="Times New Roman"/>
          <w:b/>
          <w:bCs/>
          <w:sz w:val="28"/>
          <w:szCs w:val="28"/>
        </w:rPr>
        <w:t>План внеурочной деятельности среднего общего образования включает</w:t>
      </w:r>
    </w:p>
    <w:p w:rsidR="00644C85" w:rsidRPr="002B17F0" w:rsidRDefault="00644C85" w:rsidP="005F0D19">
      <w:pPr>
        <w:autoSpaceDE w:val="0"/>
        <w:autoSpaceDN w:val="0"/>
        <w:adjustRightInd w:val="0"/>
        <w:spacing w:after="0"/>
        <w:rPr>
          <w:rFonts w:ascii="Times New Roman" w:hAnsi="Times New Roman" w:cs="Times New Roman"/>
          <w:b/>
          <w:bCs/>
          <w:sz w:val="28"/>
          <w:szCs w:val="28"/>
        </w:rPr>
      </w:pPr>
      <w:r w:rsidRPr="002B17F0">
        <w:rPr>
          <w:rFonts w:ascii="Times New Roman" w:hAnsi="Times New Roman" w:cs="Times New Roman"/>
          <w:b/>
          <w:bCs/>
          <w:sz w:val="28"/>
          <w:szCs w:val="28"/>
        </w:rPr>
        <w:t>три компонента:</w:t>
      </w:r>
    </w:p>
    <w:p w:rsidR="00644C85" w:rsidRPr="002B17F0" w:rsidRDefault="005F0D19"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w:t>
      </w:r>
      <w:r w:rsidR="00644C85" w:rsidRPr="002B17F0">
        <w:rPr>
          <w:rFonts w:ascii="Times New Roman" w:hAnsi="Times New Roman" w:cs="Times New Roman"/>
          <w:sz w:val="28"/>
          <w:szCs w:val="28"/>
        </w:rPr>
        <w:t xml:space="preserve"> компонент, учитывающий образовательные запросы обучающихся, поступившие через систему кадетского самоуправления, от инициативных групп обучающихся;</w:t>
      </w:r>
    </w:p>
    <w:p w:rsidR="00644C85" w:rsidRPr="002B17F0" w:rsidRDefault="005F0D19"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w:t>
      </w:r>
      <w:r w:rsidR="00644C85" w:rsidRPr="002B17F0">
        <w:rPr>
          <w:rFonts w:ascii="Times New Roman" w:hAnsi="Times New Roman" w:cs="Times New Roman"/>
          <w:sz w:val="28"/>
          <w:szCs w:val="28"/>
        </w:rPr>
        <w:t>компонент, обеспечивающий реализацию образовательных событий и</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ориентированного на решение задач воспитания, социализации, формирования</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коллектива класса, уклада школьной жизни;</w:t>
      </w:r>
    </w:p>
    <w:p w:rsidR="00644C85" w:rsidRPr="002B17F0" w:rsidRDefault="005F0D19"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w:t>
      </w:r>
      <w:r w:rsidR="00644C85" w:rsidRPr="002B17F0">
        <w:rPr>
          <w:rFonts w:ascii="Times New Roman" w:hAnsi="Times New Roman" w:cs="Times New Roman"/>
          <w:sz w:val="28"/>
          <w:szCs w:val="28"/>
        </w:rPr>
        <w:t>компонент, обеспечивающий вариативные образовательные запросы обучающихся в соответствии с выбранными профилями обучения.</w:t>
      </w:r>
    </w:p>
    <w:p w:rsidR="00644C85" w:rsidRPr="002B17F0" w:rsidRDefault="00644C85" w:rsidP="005F0D19">
      <w:pPr>
        <w:autoSpaceDE w:val="0"/>
        <w:autoSpaceDN w:val="0"/>
        <w:adjustRightInd w:val="0"/>
        <w:spacing w:after="0"/>
        <w:rPr>
          <w:rFonts w:ascii="Times New Roman" w:hAnsi="Times New Roman" w:cs="Times New Roman"/>
          <w:sz w:val="28"/>
          <w:szCs w:val="28"/>
        </w:rPr>
      </w:pP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xml:space="preserve">     Особую значимость при распределении объема часов внеурочной деятельности на уровне среднего общего образования приобретает выделение регулярных (системных) и нерегулярных (несистемных) занятий внеурочной деятельности. На проведение регулярных занятий устанавливается определенное количество часов в неделю в соответствии с рабочей программой внеурочной деятельности. </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bCs/>
          <w:sz w:val="28"/>
          <w:szCs w:val="28"/>
        </w:rPr>
        <w:t xml:space="preserve">    Регулярные занятия </w:t>
      </w:r>
      <w:r w:rsidRPr="002B17F0">
        <w:rPr>
          <w:rFonts w:ascii="Times New Roman" w:hAnsi="Times New Roman" w:cs="Times New Roman"/>
          <w:sz w:val="28"/>
          <w:szCs w:val="28"/>
        </w:rPr>
        <w:t>организуются в соответствии с расписанием занятий внеурочной</w:t>
      </w:r>
      <w:r w:rsidR="005F0D19" w:rsidRPr="002B17F0">
        <w:rPr>
          <w:rFonts w:ascii="Times New Roman" w:hAnsi="Times New Roman" w:cs="Times New Roman"/>
          <w:sz w:val="28"/>
          <w:szCs w:val="28"/>
        </w:rPr>
        <w:t xml:space="preserve"> </w:t>
      </w:r>
      <w:r w:rsidRPr="002B17F0">
        <w:rPr>
          <w:rFonts w:ascii="Times New Roman" w:hAnsi="Times New Roman" w:cs="Times New Roman"/>
          <w:sz w:val="28"/>
          <w:szCs w:val="28"/>
        </w:rPr>
        <w:t>деятельности по всем пяти направлениям.</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bCs/>
          <w:sz w:val="28"/>
          <w:szCs w:val="28"/>
        </w:rPr>
        <w:t xml:space="preserve">    Нерегулярные занятия </w:t>
      </w:r>
      <w:r w:rsidRPr="002B17F0">
        <w:rPr>
          <w:rFonts w:ascii="Times New Roman" w:hAnsi="Times New Roman" w:cs="Times New Roman"/>
          <w:sz w:val="28"/>
          <w:szCs w:val="28"/>
        </w:rPr>
        <w:t>проводятся специалистами, реализующими</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xml:space="preserve">оптимизационную модель внеурочной деятельности (учителя-предметники, классные руководители, социальный педагог, педагог-психолог, библиотекарь) в рамках планов воспитательной работы. </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xml:space="preserve">      Подход к распределению часов внеурочной деятельности на уровне</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среднего общего образования предполагает модификацию внеурочной деятельности с учетом плана воспитательной работы образовательного учреждения, что позволяет учитывать:</w:t>
      </w:r>
    </w:p>
    <w:p w:rsidR="00644C85" w:rsidRPr="002B17F0" w:rsidRDefault="005F0D19"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lastRenderedPageBreak/>
        <w:t xml:space="preserve">- </w:t>
      </w:r>
      <w:r w:rsidR="00644C85" w:rsidRPr="002B17F0">
        <w:rPr>
          <w:rFonts w:ascii="Times New Roman" w:hAnsi="Times New Roman" w:cs="Times New Roman"/>
          <w:sz w:val="28"/>
          <w:szCs w:val="28"/>
        </w:rPr>
        <w:t>возрастные особенности обучающихся и соответствующие им приоритеты</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личностного развития;</w:t>
      </w:r>
    </w:p>
    <w:p w:rsidR="00644C85" w:rsidRPr="002B17F0" w:rsidRDefault="005F0D19"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xml:space="preserve">- </w:t>
      </w:r>
      <w:r w:rsidR="00644C85" w:rsidRPr="002B17F0">
        <w:rPr>
          <w:rFonts w:ascii="Times New Roman" w:hAnsi="Times New Roman" w:cs="Times New Roman"/>
          <w:sz w:val="28"/>
          <w:szCs w:val="28"/>
        </w:rPr>
        <w:t>циклограмму общекорпусных и классных мероприятий, ориентированных на</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формирование и поддержку уклада кадетской жизни;</w:t>
      </w:r>
    </w:p>
    <w:p w:rsidR="005F0D19" w:rsidRPr="00B732FD" w:rsidRDefault="005F0D19" w:rsidP="00B732FD">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xml:space="preserve">- </w:t>
      </w:r>
      <w:r w:rsidR="00644C85" w:rsidRPr="002B17F0">
        <w:rPr>
          <w:rFonts w:ascii="Times New Roman" w:hAnsi="Times New Roman" w:cs="Times New Roman"/>
          <w:sz w:val="28"/>
          <w:szCs w:val="28"/>
        </w:rPr>
        <w:t>результаты проводимых мониторинговых процедур и посл</w:t>
      </w:r>
      <w:r w:rsidR="00B732FD">
        <w:rPr>
          <w:rFonts w:ascii="Times New Roman" w:hAnsi="Times New Roman" w:cs="Times New Roman"/>
          <w:sz w:val="28"/>
          <w:szCs w:val="28"/>
        </w:rPr>
        <w:t>едующих управленческих решений.</w:t>
      </w:r>
    </w:p>
    <w:p w:rsidR="00644C85" w:rsidRPr="002B17F0" w:rsidRDefault="00644C85" w:rsidP="005F0D19">
      <w:pPr>
        <w:autoSpaceDE w:val="0"/>
        <w:autoSpaceDN w:val="0"/>
        <w:adjustRightInd w:val="0"/>
        <w:spacing w:after="0"/>
        <w:rPr>
          <w:rFonts w:ascii="Times New Roman" w:hAnsi="Times New Roman" w:cs="Times New Roman"/>
          <w:b/>
          <w:bCs/>
          <w:sz w:val="28"/>
          <w:szCs w:val="28"/>
        </w:rPr>
      </w:pPr>
      <w:r w:rsidRPr="002B17F0">
        <w:rPr>
          <w:rFonts w:ascii="Times New Roman" w:hAnsi="Times New Roman" w:cs="Times New Roman"/>
          <w:b/>
          <w:bCs/>
          <w:sz w:val="28"/>
          <w:szCs w:val="28"/>
        </w:rPr>
        <w:t>Ожидаемые результаты:</w:t>
      </w:r>
    </w:p>
    <w:p w:rsidR="00644C85" w:rsidRPr="002B17F0" w:rsidRDefault="005F0D19"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xml:space="preserve">- </w:t>
      </w:r>
      <w:r w:rsidR="00644C85" w:rsidRPr="002B17F0">
        <w:rPr>
          <w:rFonts w:ascii="Times New Roman" w:hAnsi="Times New Roman" w:cs="Times New Roman"/>
          <w:sz w:val="28"/>
          <w:szCs w:val="28"/>
        </w:rPr>
        <w:t>100%  обучающихся, охваченные организованным досугом;</w:t>
      </w:r>
    </w:p>
    <w:p w:rsidR="00644C85" w:rsidRPr="002B17F0" w:rsidRDefault="005F0D19"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xml:space="preserve">- </w:t>
      </w:r>
      <w:r w:rsidR="00644C85" w:rsidRPr="002B17F0">
        <w:rPr>
          <w:rFonts w:ascii="Times New Roman" w:hAnsi="Times New Roman" w:cs="Times New Roman"/>
          <w:sz w:val="28"/>
          <w:szCs w:val="28"/>
        </w:rPr>
        <w:t>позитивное отношение к здоровому образу жизни;</w:t>
      </w:r>
    </w:p>
    <w:p w:rsidR="00644C85" w:rsidRPr="002B17F0" w:rsidRDefault="005F0D19"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xml:space="preserve">- </w:t>
      </w:r>
      <w:r w:rsidR="00644C85" w:rsidRPr="002B17F0">
        <w:rPr>
          <w:rFonts w:ascii="Times New Roman" w:hAnsi="Times New Roman" w:cs="Times New Roman"/>
          <w:sz w:val="28"/>
          <w:szCs w:val="28"/>
        </w:rPr>
        <w:t>положительная нравственная установка на активную гражданскую позицию,</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гражданскую ответственность, основанную на традиционных культурных, духовных инравственных ценностях российского общества;</w:t>
      </w:r>
    </w:p>
    <w:p w:rsidR="00644C85" w:rsidRPr="002B17F0" w:rsidRDefault="005F0D19"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xml:space="preserve">- </w:t>
      </w:r>
      <w:r w:rsidR="00644C85" w:rsidRPr="002B17F0">
        <w:rPr>
          <w:rFonts w:ascii="Times New Roman" w:hAnsi="Times New Roman" w:cs="Times New Roman"/>
          <w:sz w:val="28"/>
          <w:szCs w:val="28"/>
        </w:rPr>
        <w:t>осознанное отношение обучающихся к профессиональному самоопределению;</w:t>
      </w:r>
    </w:p>
    <w:p w:rsidR="00644C85" w:rsidRPr="002B17F0" w:rsidRDefault="005F0D19"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xml:space="preserve">- </w:t>
      </w:r>
      <w:r w:rsidR="00644C85" w:rsidRPr="002B17F0">
        <w:rPr>
          <w:rFonts w:ascii="Times New Roman" w:hAnsi="Times New Roman" w:cs="Times New Roman"/>
          <w:sz w:val="28"/>
          <w:szCs w:val="28"/>
        </w:rPr>
        <w:t xml:space="preserve"> реализация основной цели программы – достижение обучающимися необходимого для жизни в обществе социального опыта и формирование в них принимаемой обществом системы ценностей.</w:t>
      </w:r>
    </w:p>
    <w:p w:rsidR="00644C85" w:rsidRPr="002B17F0" w:rsidRDefault="00644C85" w:rsidP="005F0D19">
      <w:pPr>
        <w:autoSpaceDE w:val="0"/>
        <w:autoSpaceDN w:val="0"/>
        <w:adjustRightInd w:val="0"/>
        <w:spacing w:after="0"/>
        <w:rPr>
          <w:rFonts w:ascii="Times New Roman" w:hAnsi="Times New Roman" w:cs="Times New Roman"/>
          <w:b/>
          <w:bCs/>
          <w:sz w:val="28"/>
          <w:szCs w:val="28"/>
        </w:rPr>
      </w:pPr>
      <w:r w:rsidRPr="002B17F0">
        <w:rPr>
          <w:rFonts w:ascii="Times New Roman" w:hAnsi="Times New Roman" w:cs="Times New Roman"/>
          <w:b/>
          <w:bCs/>
          <w:sz w:val="28"/>
          <w:szCs w:val="28"/>
        </w:rPr>
        <w:t>Показатели деятельности педагогов по реализации модели внеурочной</w:t>
      </w:r>
    </w:p>
    <w:p w:rsidR="00644C85" w:rsidRPr="002B17F0" w:rsidRDefault="00644C85" w:rsidP="005F0D19">
      <w:pPr>
        <w:autoSpaceDE w:val="0"/>
        <w:autoSpaceDN w:val="0"/>
        <w:adjustRightInd w:val="0"/>
        <w:spacing w:after="0"/>
        <w:rPr>
          <w:rFonts w:ascii="Times New Roman" w:hAnsi="Times New Roman" w:cs="Times New Roman"/>
          <w:b/>
          <w:bCs/>
          <w:sz w:val="28"/>
          <w:szCs w:val="28"/>
        </w:rPr>
      </w:pPr>
      <w:r w:rsidRPr="002B17F0">
        <w:rPr>
          <w:rFonts w:ascii="Times New Roman" w:hAnsi="Times New Roman" w:cs="Times New Roman"/>
          <w:b/>
          <w:bCs/>
          <w:sz w:val="28"/>
          <w:szCs w:val="28"/>
        </w:rPr>
        <w:t>деятельности:</w:t>
      </w:r>
    </w:p>
    <w:p w:rsidR="00644C85" w:rsidRPr="002B17F0" w:rsidRDefault="005F0D19"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w:t>
      </w:r>
      <w:r w:rsidR="00644C85" w:rsidRPr="002B17F0">
        <w:rPr>
          <w:rFonts w:ascii="Times New Roman" w:hAnsi="Times New Roman" w:cs="Times New Roman"/>
          <w:sz w:val="28"/>
          <w:szCs w:val="28"/>
        </w:rPr>
        <w:t>результаты промежуточной и итоговой аттестации обучающихся (итоги учебного года);</w:t>
      </w:r>
    </w:p>
    <w:p w:rsidR="00644C85" w:rsidRPr="002B17F0" w:rsidRDefault="005F0D19"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w:t>
      </w:r>
      <w:r w:rsidR="00644C85" w:rsidRPr="002B17F0">
        <w:rPr>
          <w:rFonts w:ascii="Times New Roman" w:hAnsi="Times New Roman" w:cs="Times New Roman"/>
          <w:sz w:val="28"/>
          <w:szCs w:val="28"/>
        </w:rPr>
        <w:t>проектная деятельность обучающихся;</w:t>
      </w:r>
    </w:p>
    <w:p w:rsidR="00644C85" w:rsidRPr="002B17F0" w:rsidRDefault="005F0D19"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w:t>
      </w:r>
      <w:r w:rsidR="00644C85" w:rsidRPr="002B17F0">
        <w:rPr>
          <w:rFonts w:ascii="Times New Roman" w:hAnsi="Times New Roman" w:cs="Times New Roman"/>
          <w:sz w:val="28"/>
          <w:szCs w:val="28"/>
        </w:rPr>
        <w:t>участие обучающихся в выставках, конкурсах, проектах, соревнованиях и т.п. вне корпуса;</w:t>
      </w:r>
    </w:p>
    <w:p w:rsidR="00644C85" w:rsidRPr="002B17F0" w:rsidRDefault="005F0D19"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w:t>
      </w:r>
      <w:r w:rsidR="00644C85" w:rsidRPr="002B17F0">
        <w:rPr>
          <w:rFonts w:ascii="Times New Roman" w:hAnsi="Times New Roman" w:cs="Times New Roman"/>
          <w:sz w:val="28"/>
          <w:szCs w:val="28"/>
        </w:rPr>
        <w:t xml:space="preserve">количество обучающихся, задействованных в общекорпусных и внекорпусных </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мероприятиях;</w:t>
      </w:r>
    </w:p>
    <w:p w:rsidR="00644C85" w:rsidRPr="002B17F0" w:rsidRDefault="005F0D19"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w:t>
      </w:r>
      <w:r w:rsidR="00644C85" w:rsidRPr="002B17F0">
        <w:rPr>
          <w:rFonts w:ascii="Times New Roman" w:hAnsi="Times New Roman" w:cs="Times New Roman"/>
          <w:sz w:val="28"/>
          <w:szCs w:val="28"/>
        </w:rPr>
        <w:t>посещаемость занятий, курсов;</w:t>
      </w:r>
    </w:p>
    <w:p w:rsidR="00644C85" w:rsidRPr="002B17F0" w:rsidRDefault="005F0D19"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w:t>
      </w:r>
      <w:r w:rsidR="00644C85" w:rsidRPr="002B17F0">
        <w:rPr>
          <w:rFonts w:ascii="Times New Roman" w:hAnsi="Times New Roman" w:cs="Times New Roman"/>
          <w:sz w:val="28"/>
          <w:szCs w:val="28"/>
        </w:rPr>
        <w:t>наличие благодарностей, грамот;</w:t>
      </w:r>
    </w:p>
    <w:p w:rsidR="00644C85" w:rsidRPr="002B17F0" w:rsidRDefault="005F0D19"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w:t>
      </w:r>
      <w:r w:rsidR="00644C85" w:rsidRPr="002B17F0">
        <w:rPr>
          <w:rFonts w:ascii="Times New Roman" w:hAnsi="Times New Roman" w:cs="Times New Roman"/>
          <w:sz w:val="28"/>
          <w:szCs w:val="28"/>
        </w:rPr>
        <w:t>наличие рабочей программы курса внеурочной деятельности и ее соответствие</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предъявляемым требования</w:t>
      </w:r>
    </w:p>
    <w:p w:rsidR="00644C85" w:rsidRPr="002B17F0" w:rsidRDefault="005F0D19"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w:t>
      </w:r>
      <w:r w:rsidR="00644C85" w:rsidRPr="002B17F0">
        <w:rPr>
          <w:rFonts w:ascii="Times New Roman" w:hAnsi="Times New Roman" w:cs="Times New Roman"/>
          <w:sz w:val="28"/>
          <w:szCs w:val="28"/>
        </w:rPr>
        <w:t>ведение аналитической деятельности своей внеурочной работы с обучающимися</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(отслеживание результатов, коррекция своей деятельности);</w:t>
      </w:r>
    </w:p>
    <w:p w:rsidR="00644C85" w:rsidRPr="002B17F0" w:rsidRDefault="005F0D19"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w:t>
      </w:r>
      <w:r w:rsidR="00644C85" w:rsidRPr="002B17F0">
        <w:rPr>
          <w:rFonts w:ascii="Times New Roman" w:hAnsi="Times New Roman" w:cs="Times New Roman"/>
          <w:sz w:val="28"/>
          <w:szCs w:val="28"/>
        </w:rPr>
        <w:t>применение современных технологий, обеспечивающих индивидуализацию</w:t>
      </w:r>
    </w:p>
    <w:p w:rsidR="00644C85" w:rsidRPr="002B17F0" w:rsidRDefault="00644C85" w:rsidP="005F0D19">
      <w:pPr>
        <w:autoSpaceDE w:val="0"/>
        <w:autoSpaceDN w:val="0"/>
        <w:adjustRightInd w:val="0"/>
        <w:spacing w:after="0"/>
        <w:rPr>
          <w:rFonts w:ascii="Times New Roman" w:hAnsi="Times New Roman" w:cs="Times New Roman"/>
          <w:sz w:val="28"/>
          <w:szCs w:val="28"/>
        </w:rPr>
      </w:pPr>
      <w:r w:rsidRPr="002B17F0">
        <w:rPr>
          <w:rFonts w:ascii="Times New Roman" w:hAnsi="Times New Roman" w:cs="Times New Roman"/>
          <w:sz w:val="28"/>
          <w:szCs w:val="28"/>
        </w:rPr>
        <w:t xml:space="preserve">Деятельности. </w:t>
      </w:r>
    </w:p>
    <w:p w:rsidR="0035093A" w:rsidRPr="0035093A" w:rsidRDefault="0035093A" w:rsidP="0035093A">
      <w:pPr>
        <w:spacing w:after="0" w:line="240" w:lineRule="auto"/>
        <w:jc w:val="center"/>
        <w:rPr>
          <w:rFonts w:ascii="Times New Roman" w:eastAsia="Times New Roman" w:hAnsi="Times New Roman" w:cs="Times New Roman"/>
          <w:b/>
          <w:sz w:val="28"/>
          <w:szCs w:val="28"/>
        </w:rPr>
      </w:pPr>
      <w:r w:rsidRPr="0035093A">
        <w:rPr>
          <w:rFonts w:ascii="Times New Roman" w:eastAsia="Times New Roman" w:hAnsi="Times New Roman" w:cs="Times New Roman"/>
          <w:b/>
          <w:sz w:val="28"/>
          <w:szCs w:val="28"/>
        </w:rPr>
        <w:t>План внеурочной деятельности по ФГОС ООО</w:t>
      </w:r>
    </w:p>
    <w:p w:rsidR="0035093A" w:rsidRPr="0035093A" w:rsidRDefault="0035093A" w:rsidP="0035093A">
      <w:pPr>
        <w:spacing w:after="0" w:line="240" w:lineRule="auto"/>
        <w:jc w:val="center"/>
        <w:rPr>
          <w:rFonts w:ascii="Times New Roman" w:eastAsia="Times New Roman" w:hAnsi="Times New Roman" w:cs="Times New Roman"/>
          <w:b/>
          <w:sz w:val="28"/>
          <w:szCs w:val="28"/>
        </w:rPr>
      </w:pPr>
      <w:r w:rsidRPr="0035093A">
        <w:rPr>
          <w:rFonts w:ascii="Times New Roman" w:eastAsia="Times New Roman" w:hAnsi="Times New Roman" w:cs="Times New Roman"/>
          <w:b/>
          <w:sz w:val="28"/>
          <w:szCs w:val="28"/>
        </w:rPr>
        <w:t xml:space="preserve">ГБОУ РО «ОККК» 10-11класс </w:t>
      </w:r>
    </w:p>
    <w:p w:rsidR="0035093A" w:rsidRPr="0035093A" w:rsidRDefault="0035093A" w:rsidP="0035093A">
      <w:pPr>
        <w:spacing w:after="0" w:line="240" w:lineRule="auto"/>
        <w:jc w:val="center"/>
        <w:rPr>
          <w:rFonts w:ascii="Times New Roman" w:eastAsia="Times New Roman" w:hAnsi="Times New Roman" w:cs="Times New Roman"/>
          <w:b/>
          <w:sz w:val="28"/>
          <w:szCs w:val="28"/>
        </w:rPr>
      </w:pPr>
      <w:r w:rsidRPr="0035093A">
        <w:rPr>
          <w:rFonts w:ascii="Times New Roman" w:eastAsia="Times New Roman" w:hAnsi="Times New Roman" w:cs="Times New Roman"/>
          <w:b/>
          <w:sz w:val="28"/>
          <w:szCs w:val="28"/>
        </w:rPr>
        <w:t>на 2022-2023 учебный год</w:t>
      </w:r>
    </w:p>
    <w:tbl>
      <w:tblPr>
        <w:tblpPr w:leftFromText="180" w:rightFromText="180" w:vertAnchor="text" w:horzAnchor="margin" w:tblpXSpec="center" w:tblpY="20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260"/>
        <w:gridCol w:w="1559"/>
        <w:gridCol w:w="1843"/>
      </w:tblGrid>
      <w:tr w:rsidR="0035093A" w:rsidRPr="0035093A" w:rsidTr="0035093A">
        <w:trPr>
          <w:trHeight w:val="851"/>
        </w:trPr>
        <w:tc>
          <w:tcPr>
            <w:tcW w:w="2694" w:type="dxa"/>
            <w:vMerge w:val="restart"/>
            <w:hideMark/>
          </w:tcPr>
          <w:p w:rsidR="0035093A" w:rsidRPr="0035093A" w:rsidRDefault="0035093A" w:rsidP="0035093A">
            <w:pPr>
              <w:spacing w:after="0" w:line="240" w:lineRule="auto"/>
              <w:jc w:val="center"/>
              <w:rPr>
                <w:rFonts w:ascii="Times New Roman" w:eastAsia="Times New Roman" w:hAnsi="Times New Roman" w:cs="Times New Roman"/>
                <w:b/>
                <w:sz w:val="24"/>
                <w:szCs w:val="24"/>
              </w:rPr>
            </w:pPr>
            <w:r w:rsidRPr="0035093A">
              <w:rPr>
                <w:rFonts w:ascii="Times New Roman" w:eastAsia="Times New Roman" w:hAnsi="Times New Roman" w:cs="Times New Roman"/>
                <w:b/>
                <w:sz w:val="24"/>
                <w:szCs w:val="24"/>
              </w:rPr>
              <w:t>Направление внеурочной деятельности</w:t>
            </w:r>
          </w:p>
        </w:tc>
        <w:tc>
          <w:tcPr>
            <w:tcW w:w="3260" w:type="dxa"/>
            <w:vMerge w:val="restart"/>
            <w:hideMark/>
          </w:tcPr>
          <w:p w:rsidR="0035093A" w:rsidRPr="0035093A" w:rsidRDefault="0035093A" w:rsidP="0035093A">
            <w:pPr>
              <w:spacing w:after="0" w:line="240" w:lineRule="auto"/>
              <w:jc w:val="center"/>
              <w:rPr>
                <w:rFonts w:ascii="Times New Roman" w:eastAsia="Times New Roman" w:hAnsi="Times New Roman" w:cs="Times New Roman"/>
                <w:b/>
                <w:sz w:val="24"/>
                <w:szCs w:val="24"/>
              </w:rPr>
            </w:pPr>
            <w:r w:rsidRPr="0035093A">
              <w:rPr>
                <w:rFonts w:ascii="Times New Roman" w:eastAsia="Times New Roman" w:hAnsi="Times New Roman" w:cs="Times New Roman"/>
                <w:b/>
                <w:sz w:val="24"/>
                <w:szCs w:val="24"/>
              </w:rPr>
              <w:t>Форма организации внеурочной деятельности</w:t>
            </w:r>
          </w:p>
        </w:tc>
        <w:tc>
          <w:tcPr>
            <w:tcW w:w="1559" w:type="dxa"/>
            <w:hideMark/>
          </w:tcPr>
          <w:p w:rsidR="0035093A" w:rsidRPr="0035093A" w:rsidRDefault="0035093A" w:rsidP="0035093A">
            <w:pPr>
              <w:spacing w:after="0" w:line="240" w:lineRule="auto"/>
              <w:jc w:val="center"/>
              <w:rPr>
                <w:rFonts w:ascii="Times New Roman" w:eastAsia="Times New Roman" w:hAnsi="Times New Roman" w:cs="Times New Roman"/>
                <w:b/>
                <w:sz w:val="24"/>
                <w:szCs w:val="24"/>
              </w:rPr>
            </w:pPr>
            <w:r w:rsidRPr="0035093A">
              <w:rPr>
                <w:rFonts w:ascii="Times New Roman" w:eastAsia="Times New Roman" w:hAnsi="Times New Roman" w:cs="Times New Roman"/>
                <w:b/>
                <w:sz w:val="24"/>
                <w:szCs w:val="24"/>
              </w:rPr>
              <w:t xml:space="preserve">Количество часов </w:t>
            </w:r>
          </w:p>
          <w:p w:rsidR="0035093A" w:rsidRPr="0035093A" w:rsidRDefault="0035093A" w:rsidP="0035093A">
            <w:pPr>
              <w:spacing w:after="0" w:line="240" w:lineRule="auto"/>
              <w:rPr>
                <w:rFonts w:ascii="Times New Roman" w:eastAsia="Times New Roman" w:hAnsi="Times New Roman" w:cs="Times New Roman"/>
                <w:b/>
                <w:sz w:val="24"/>
                <w:szCs w:val="24"/>
              </w:rPr>
            </w:pPr>
          </w:p>
        </w:tc>
        <w:tc>
          <w:tcPr>
            <w:tcW w:w="1843" w:type="dxa"/>
          </w:tcPr>
          <w:p w:rsidR="0035093A" w:rsidRPr="0035093A" w:rsidRDefault="0035093A" w:rsidP="0035093A">
            <w:pPr>
              <w:spacing w:after="0" w:line="240" w:lineRule="auto"/>
              <w:jc w:val="center"/>
              <w:rPr>
                <w:rFonts w:ascii="Times New Roman" w:eastAsia="Times New Roman" w:hAnsi="Times New Roman" w:cs="Times New Roman"/>
                <w:b/>
                <w:sz w:val="24"/>
                <w:szCs w:val="24"/>
              </w:rPr>
            </w:pPr>
            <w:r w:rsidRPr="0035093A">
              <w:rPr>
                <w:rFonts w:ascii="Times New Roman" w:eastAsia="Times New Roman" w:hAnsi="Times New Roman" w:cs="Times New Roman"/>
                <w:b/>
                <w:sz w:val="24"/>
                <w:szCs w:val="24"/>
              </w:rPr>
              <w:t xml:space="preserve">Количество часов </w:t>
            </w:r>
          </w:p>
          <w:p w:rsidR="0035093A" w:rsidRPr="0035093A" w:rsidRDefault="0035093A" w:rsidP="0035093A">
            <w:pPr>
              <w:spacing w:after="0" w:line="240" w:lineRule="auto"/>
              <w:jc w:val="center"/>
              <w:rPr>
                <w:rFonts w:ascii="Times New Roman" w:eastAsia="Times New Roman" w:hAnsi="Times New Roman" w:cs="Times New Roman"/>
                <w:b/>
                <w:sz w:val="24"/>
                <w:szCs w:val="24"/>
              </w:rPr>
            </w:pPr>
          </w:p>
        </w:tc>
      </w:tr>
      <w:tr w:rsidR="0035093A" w:rsidRPr="0035093A" w:rsidTr="0035093A">
        <w:tc>
          <w:tcPr>
            <w:tcW w:w="2694" w:type="dxa"/>
            <w:vMerge/>
            <w:vAlign w:val="center"/>
            <w:hideMark/>
          </w:tcPr>
          <w:p w:rsidR="0035093A" w:rsidRPr="0035093A" w:rsidRDefault="0035093A" w:rsidP="0035093A">
            <w:pPr>
              <w:spacing w:after="0" w:line="240" w:lineRule="auto"/>
              <w:rPr>
                <w:rFonts w:ascii="Times New Roman" w:eastAsia="Times New Roman" w:hAnsi="Times New Roman" w:cs="Times New Roman"/>
                <w:b/>
                <w:sz w:val="24"/>
                <w:szCs w:val="24"/>
              </w:rPr>
            </w:pPr>
          </w:p>
        </w:tc>
        <w:tc>
          <w:tcPr>
            <w:tcW w:w="3260" w:type="dxa"/>
            <w:vMerge/>
            <w:vAlign w:val="center"/>
            <w:hideMark/>
          </w:tcPr>
          <w:p w:rsidR="0035093A" w:rsidRPr="0035093A" w:rsidRDefault="0035093A" w:rsidP="0035093A">
            <w:pPr>
              <w:spacing w:after="0" w:line="240" w:lineRule="auto"/>
              <w:rPr>
                <w:rFonts w:ascii="Times New Roman" w:eastAsia="Times New Roman" w:hAnsi="Times New Roman" w:cs="Times New Roman"/>
                <w:b/>
                <w:sz w:val="24"/>
                <w:szCs w:val="24"/>
              </w:rPr>
            </w:pPr>
          </w:p>
        </w:tc>
        <w:tc>
          <w:tcPr>
            <w:tcW w:w="1559" w:type="dxa"/>
            <w:hideMark/>
          </w:tcPr>
          <w:p w:rsidR="0035093A" w:rsidRPr="0035093A" w:rsidRDefault="0035093A" w:rsidP="0035093A">
            <w:pPr>
              <w:spacing w:after="0" w:line="240" w:lineRule="auto"/>
              <w:jc w:val="center"/>
              <w:rPr>
                <w:rFonts w:ascii="Times New Roman" w:eastAsia="Times New Roman" w:hAnsi="Times New Roman" w:cs="Times New Roman"/>
                <w:b/>
                <w:sz w:val="24"/>
                <w:szCs w:val="24"/>
              </w:rPr>
            </w:pPr>
            <w:r w:rsidRPr="0035093A">
              <w:rPr>
                <w:rFonts w:ascii="Times New Roman" w:eastAsia="Times New Roman" w:hAnsi="Times New Roman" w:cs="Times New Roman"/>
                <w:b/>
                <w:sz w:val="24"/>
                <w:szCs w:val="24"/>
              </w:rPr>
              <w:t>10</w:t>
            </w:r>
          </w:p>
          <w:p w:rsidR="0035093A" w:rsidRPr="0035093A" w:rsidRDefault="0035093A" w:rsidP="0035093A">
            <w:pPr>
              <w:spacing w:after="0" w:line="240" w:lineRule="auto"/>
              <w:jc w:val="center"/>
              <w:rPr>
                <w:rFonts w:ascii="Times New Roman" w:eastAsia="Times New Roman" w:hAnsi="Times New Roman" w:cs="Times New Roman"/>
                <w:b/>
                <w:sz w:val="24"/>
                <w:szCs w:val="24"/>
              </w:rPr>
            </w:pPr>
          </w:p>
        </w:tc>
        <w:tc>
          <w:tcPr>
            <w:tcW w:w="1843" w:type="dxa"/>
          </w:tcPr>
          <w:p w:rsidR="0035093A" w:rsidRPr="0035093A" w:rsidRDefault="0035093A" w:rsidP="0035093A">
            <w:pPr>
              <w:spacing w:after="0" w:line="240" w:lineRule="auto"/>
              <w:jc w:val="center"/>
              <w:rPr>
                <w:rFonts w:ascii="Times New Roman" w:eastAsia="Times New Roman" w:hAnsi="Times New Roman" w:cs="Times New Roman"/>
                <w:b/>
                <w:sz w:val="24"/>
                <w:szCs w:val="24"/>
              </w:rPr>
            </w:pPr>
            <w:r w:rsidRPr="0035093A">
              <w:rPr>
                <w:rFonts w:ascii="Times New Roman" w:eastAsia="Times New Roman" w:hAnsi="Times New Roman" w:cs="Times New Roman"/>
                <w:b/>
                <w:sz w:val="24"/>
                <w:szCs w:val="24"/>
              </w:rPr>
              <w:t>11</w:t>
            </w:r>
          </w:p>
          <w:p w:rsidR="0035093A" w:rsidRPr="0035093A" w:rsidRDefault="0035093A" w:rsidP="0035093A">
            <w:pPr>
              <w:spacing w:after="0" w:line="240" w:lineRule="auto"/>
              <w:jc w:val="center"/>
              <w:rPr>
                <w:rFonts w:ascii="Times New Roman" w:eastAsia="Times New Roman" w:hAnsi="Times New Roman" w:cs="Times New Roman"/>
                <w:b/>
                <w:sz w:val="24"/>
                <w:szCs w:val="24"/>
              </w:rPr>
            </w:pPr>
          </w:p>
        </w:tc>
      </w:tr>
      <w:tr w:rsidR="0035093A" w:rsidRPr="0035093A" w:rsidTr="0035093A">
        <w:trPr>
          <w:trHeight w:val="324"/>
        </w:trPr>
        <w:tc>
          <w:tcPr>
            <w:tcW w:w="2694" w:type="dxa"/>
            <w:vMerge w:val="restart"/>
            <w:hideMark/>
          </w:tcPr>
          <w:p w:rsidR="0035093A" w:rsidRPr="0035093A" w:rsidRDefault="0035093A" w:rsidP="0035093A">
            <w:pPr>
              <w:spacing w:after="0" w:line="240" w:lineRule="auto"/>
              <w:rPr>
                <w:rFonts w:ascii="Times New Roman" w:eastAsia="Times New Roman" w:hAnsi="Times New Roman" w:cs="Times New Roman"/>
                <w:sz w:val="24"/>
                <w:szCs w:val="24"/>
              </w:rPr>
            </w:pPr>
            <w:r w:rsidRPr="0035093A">
              <w:rPr>
                <w:rFonts w:ascii="Times New Roman" w:eastAsia="Times New Roman" w:hAnsi="Times New Roman" w:cs="Times New Roman"/>
                <w:sz w:val="24"/>
                <w:szCs w:val="24"/>
              </w:rPr>
              <w:t>Спортивно-</w:t>
            </w:r>
            <w:r w:rsidRPr="0035093A">
              <w:rPr>
                <w:rFonts w:ascii="Times New Roman" w:eastAsia="Times New Roman" w:hAnsi="Times New Roman" w:cs="Times New Roman"/>
                <w:sz w:val="24"/>
                <w:szCs w:val="24"/>
              </w:rPr>
              <w:lastRenderedPageBreak/>
              <w:t>оздоровительное</w:t>
            </w:r>
          </w:p>
        </w:tc>
        <w:tc>
          <w:tcPr>
            <w:tcW w:w="3260" w:type="dxa"/>
          </w:tcPr>
          <w:p w:rsidR="0035093A" w:rsidRPr="0035093A" w:rsidRDefault="0035093A" w:rsidP="0035093A">
            <w:pPr>
              <w:rPr>
                <w:rFonts w:ascii="Times New Roman" w:eastAsia="Calibri" w:hAnsi="Times New Roman" w:cs="Times New Roman"/>
                <w:sz w:val="24"/>
                <w:szCs w:val="24"/>
                <w:lang w:eastAsia="en-US"/>
              </w:rPr>
            </w:pPr>
            <w:r w:rsidRPr="0035093A">
              <w:rPr>
                <w:rFonts w:ascii="Times New Roman" w:eastAsia="Times New Roman" w:hAnsi="Times New Roman" w:cs="Times New Roman"/>
                <w:sz w:val="24"/>
                <w:szCs w:val="24"/>
              </w:rPr>
              <w:lastRenderedPageBreak/>
              <w:t>Казачьи игры (многоборье)</w:t>
            </w:r>
          </w:p>
        </w:tc>
        <w:tc>
          <w:tcPr>
            <w:tcW w:w="1559" w:type="dxa"/>
          </w:tcPr>
          <w:p w:rsidR="0035093A" w:rsidRPr="0035093A" w:rsidRDefault="0035093A" w:rsidP="0035093A">
            <w:pPr>
              <w:spacing w:after="0" w:line="240" w:lineRule="auto"/>
              <w:jc w:val="center"/>
              <w:rPr>
                <w:rFonts w:ascii="Times New Roman" w:eastAsia="Times New Roman" w:hAnsi="Times New Roman" w:cs="Times New Roman"/>
                <w:b/>
                <w:sz w:val="28"/>
                <w:szCs w:val="28"/>
              </w:rPr>
            </w:pPr>
            <w:r w:rsidRPr="0035093A">
              <w:rPr>
                <w:rFonts w:ascii="Times New Roman" w:eastAsia="Times New Roman" w:hAnsi="Times New Roman" w:cs="Times New Roman"/>
                <w:b/>
                <w:sz w:val="28"/>
                <w:szCs w:val="28"/>
              </w:rPr>
              <w:t>1</w:t>
            </w:r>
          </w:p>
        </w:tc>
        <w:tc>
          <w:tcPr>
            <w:tcW w:w="1843" w:type="dxa"/>
          </w:tcPr>
          <w:p w:rsidR="0035093A" w:rsidRPr="0035093A" w:rsidRDefault="0035093A" w:rsidP="0035093A">
            <w:pPr>
              <w:spacing w:after="0" w:line="240" w:lineRule="auto"/>
              <w:jc w:val="center"/>
              <w:rPr>
                <w:rFonts w:ascii="Times New Roman" w:eastAsia="Times New Roman" w:hAnsi="Times New Roman" w:cs="Times New Roman"/>
                <w:b/>
                <w:sz w:val="28"/>
                <w:szCs w:val="28"/>
              </w:rPr>
            </w:pPr>
            <w:r w:rsidRPr="0035093A">
              <w:rPr>
                <w:rFonts w:ascii="Times New Roman" w:eastAsia="Times New Roman" w:hAnsi="Times New Roman" w:cs="Times New Roman"/>
                <w:b/>
                <w:sz w:val="28"/>
                <w:szCs w:val="28"/>
              </w:rPr>
              <w:t>1</w:t>
            </w:r>
          </w:p>
        </w:tc>
      </w:tr>
      <w:tr w:rsidR="0035093A" w:rsidRPr="0035093A" w:rsidTr="0035093A">
        <w:trPr>
          <w:trHeight w:val="324"/>
        </w:trPr>
        <w:tc>
          <w:tcPr>
            <w:tcW w:w="2694" w:type="dxa"/>
            <w:vMerge/>
            <w:hideMark/>
          </w:tcPr>
          <w:p w:rsidR="0035093A" w:rsidRPr="0035093A" w:rsidRDefault="0035093A" w:rsidP="0035093A">
            <w:pPr>
              <w:spacing w:after="0" w:line="240" w:lineRule="auto"/>
              <w:rPr>
                <w:rFonts w:ascii="Times New Roman" w:eastAsia="Times New Roman" w:hAnsi="Times New Roman" w:cs="Times New Roman"/>
                <w:sz w:val="24"/>
                <w:szCs w:val="24"/>
              </w:rPr>
            </w:pPr>
          </w:p>
        </w:tc>
        <w:tc>
          <w:tcPr>
            <w:tcW w:w="3260" w:type="dxa"/>
          </w:tcPr>
          <w:p w:rsidR="0035093A" w:rsidRPr="0035093A" w:rsidRDefault="0035093A" w:rsidP="0035093A">
            <w:pPr>
              <w:spacing w:after="0" w:line="240" w:lineRule="auto"/>
              <w:rPr>
                <w:rFonts w:ascii="Times New Roman" w:eastAsia="Times New Roman" w:hAnsi="Times New Roman" w:cs="Times New Roman"/>
                <w:sz w:val="24"/>
                <w:szCs w:val="24"/>
              </w:rPr>
            </w:pPr>
            <w:r w:rsidRPr="0035093A">
              <w:rPr>
                <w:rFonts w:ascii="Times New Roman" w:eastAsia="Times New Roman" w:hAnsi="Times New Roman" w:cs="Times New Roman"/>
                <w:sz w:val="24"/>
                <w:szCs w:val="24"/>
              </w:rPr>
              <w:t xml:space="preserve">Начальная военная подготовка </w:t>
            </w:r>
          </w:p>
          <w:p w:rsidR="0035093A" w:rsidRPr="0035093A" w:rsidRDefault="0035093A" w:rsidP="0035093A">
            <w:pPr>
              <w:spacing w:after="0" w:line="240" w:lineRule="auto"/>
              <w:rPr>
                <w:rFonts w:ascii="Times New Roman" w:eastAsia="Times New Roman" w:hAnsi="Times New Roman" w:cs="Times New Roman"/>
                <w:sz w:val="24"/>
                <w:szCs w:val="24"/>
              </w:rPr>
            </w:pPr>
          </w:p>
        </w:tc>
        <w:tc>
          <w:tcPr>
            <w:tcW w:w="1559" w:type="dxa"/>
          </w:tcPr>
          <w:p w:rsidR="0035093A" w:rsidRPr="0035093A" w:rsidRDefault="0035093A" w:rsidP="0035093A">
            <w:pPr>
              <w:spacing w:after="0" w:line="240" w:lineRule="auto"/>
              <w:jc w:val="center"/>
              <w:rPr>
                <w:rFonts w:ascii="Times New Roman" w:eastAsia="Times New Roman" w:hAnsi="Times New Roman" w:cs="Times New Roman"/>
                <w:b/>
                <w:sz w:val="28"/>
                <w:szCs w:val="28"/>
              </w:rPr>
            </w:pPr>
            <w:r w:rsidRPr="0035093A">
              <w:rPr>
                <w:rFonts w:ascii="Times New Roman" w:eastAsia="Times New Roman" w:hAnsi="Times New Roman" w:cs="Times New Roman"/>
                <w:b/>
                <w:sz w:val="28"/>
                <w:szCs w:val="28"/>
              </w:rPr>
              <w:t>1</w:t>
            </w:r>
          </w:p>
        </w:tc>
        <w:tc>
          <w:tcPr>
            <w:tcW w:w="1843" w:type="dxa"/>
          </w:tcPr>
          <w:p w:rsidR="0035093A" w:rsidRPr="0035093A" w:rsidRDefault="0035093A" w:rsidP="0035093A">
            <w:pPr>
              <w:spacing w:after="0" w:line="240" w:lineRule="auto"/>
              <w:jc w:val="center"/>
              <w:rPr>
                <w:rFonts w:ascii="Times New Roman" w:eastAsia="Times New Roman" w:hAnsi="Times New Roman" w:cs="Times New Roman"/>
                <w:b/>
                <w:sz w:val="28"/>
                <w:szCs w:val="28"/>
              </w:rPr>
            </w:pPr>
            <w:r w:rsidRPr="0035093A">
              <w:rPr>
                <w:rFonts w:ascii="Times New Roman" w:eastAsia="Times New Roman" w:hAnsi="Times New Roman" w:cs="Times New Roman"/>
                <w:b/>
                <w:sz w:val="28"/>
                <w:szCs w:val="28"/>
              </w:rPr>
              <w:t>1</w:t>
            </w:r>
          </w:p>
        </w:tc>
      </w:tr>
      <w:tr w:rsidR="0035093A" w:rsidRPr="0035093A" w:rsidTr="0035093A">
        <w:trPr>
          <w:trHeight w:val="289"/>
        </w:trPr>
        <w:tc>
          <w:tcPr>
            <w:tcW w:w="2694" w:type="dxa"/>
            <w:hideMark/>
          </w:tcPr>
          <w:p w:rsidR="0035093A" w:rsidRPr="0035093A" w:rsidRDefault="0035093A" w:rsidP="0035093A">
            <w:pPr>
              <w:spacing w:after="0" w:line="240" w:lineRule="auto"/>
              <w:rPr>
                <w:rFonts w:ascii="Times New Roman" w:eastAsia="Times New Roman" w:hAnsi="Times New Roman" w:cs="Times New Roman"/>
                <w:sz w:val="24"/>
                <w:szCs w:val="24"/>
              </w:rPr>
            </w:pPr>
            <w:r w:rsidRPr="0035093A">
              <w:rPr>
                <w:rFonts w:ascii="Times New Roman" w:eastAsia="Times New Roman" w:hAnsi="Times New Roman" w:cs="Times New Roman"/>
                <w:sz w:val="24"/>
                <w:szCs w:val="24"/>
              </w:rPr>
              <w:lastRenderedPageBreak/>
              <w:t>Духовно-нравственное</w:t>
            </w:r>
          </w:p>
        </w:tc>
        <w:tc>
          <w:tcPr>
            <w:tcW w:w="3260" w:type="dxa"/>
          </w:tcPr>
          <w:p w:rsidR="0035093A" w:rsidRPr="0035093A" w:rsidRDefault="0035093A" w:rsidP="0035093A">
            <w:pPr>
              <w:spacing w:after="0" w:line="240" w:lineRule="auto"/>
              <w:rPr>
                <w:rFonts w:ascii="Times New Roman" w:eastAsia="Calibri" w:hAnsi="Times New Roman" w:cs="Times New Roman"/>
                <w:sz w:val="24"/>
                <w:szCs w:val="24"/>
                <w:lang w:eastAsia="en-US"/>
              </w:rPr>
            </w:pPr>
            <w:r w:rsidRPr="0035093A">
              <w:rPr>
                <w:rFonts w:ascii="Times New Roman" w:eastAsia="Calibri" w:hAnsi="Times New Roman" w:cs="Times New Roman"/>
                <w:sz w:val="24"/>
                <w:szCs w:val="24"/>
                <w:lang w:eastAsia="en-US"/>
              </w:rPr>
              <w:t xml:space="preserve">История Донского края </w:t>
            </w:r>
          </w:p>
        </w:tc>
        <w:tc>
          <w:tcPr>
            <w:tcW w:w="1559" w:type="dxa"/>
          </w:tcPr>
          <w:p w:rsidR="0035093A" w:rsidRPr="0035093A" w:rsidRDefault="0035093A" w:rsidP="0035093A">
            <w:pPr>
              <w:spacing w:after="0" w:line="240" w:lineRule="auto"/>
              <w:jc w:val="center"/>
              <w:rPr>
                <w:rFonts w:ascii="Times New Roman" w:eastAsia="Times New Roman" w:hAnsi="Times New Roman" w:cs="Times New Roman"/>
                <w:b/>
                <w:sz w:val="28"/>
                <w:szCs w:val="28"/>
              </w:rPr>
            </w:pPr>
            <w:r w:rsidRPr="0035093A">
              <w:rPr>
                <w:rFonts w:ascii="Times New Roman" w:eastAsia="Times New Roman" w:hAnsi="Times New Roman" w:cs="Times New Roman"/>
                <w:b/>
                <w:sz w:val="28"/>
                <w:szCs w:val="28"/>
              </w:rPr>
              <w:t>1</w:t>
            </w:r>
          </w:p>
        </w:tc>
        <w:tc>
          <w:tcPr>
            <w:tcW w:w="1843" w:type="dxa"/>
          </w:tcPr>
          <w:p w:rsidR="0035093A" w:rsidRPr="0035093A" w:rsidRDefault="0035093A" w:rsidP="0035093A">
            <w:pPr>
              <w:spacing w:after="0" w:line="240" w:lineRule="auto"/>
              <w:jc w:val="center"/>
              <w:rPr>
                <w:rFonts w:ascii="Times New Roman" w:eastAsia="Times New Roman" w:hAnsi="Times New Roman" w:cs="Times New Roman"/>
                <w:b/>
                <w:sz w:val="28"/>
                <w:szCs w:val="28"/>
              </w:rPr>
            </w:pPr>
          </w:p>
        </w:tc>
      </w:tr>
      <w:tr w:rsidR="0035093A" w:rsidRPr="0035093A" w:rsidTr="0035093A">
        <w:trPr>
          <w:trHeight w:val="564"/>
        </w:trPr>
        <w:tc>
          <w:tcPr>
            <w:tcW w:w="2694" w:type="dxa"/>
          </w:tcPr>
          <w:p w:rsidR="0035093A" w:rsidRPr="0035093A" w:rsidRDefault="0035093A" w:rsidP="0035093A">
            <w:pPr>
              <w:spacing w:after="0" w:line="240" w:lineRule="auto"/>
              <w:rPr>
                <w:rFonts w:ascii="Times New Roman" w:eastAsia="Times New Roman" w:hAnsi="Times New Roman" w:cs="Times New Roman"/>
                <w:sz w:val="24"/>
                <w:szCs w:val="24"/>
              </w:rPr>
            </w:pPr>
            <w:r w:rsidRPr="0035093A">
              <w:rPr>
                <w:rFonts w:ascii="Times New Roman" w:eastAsia="Times New Roman" w:hAnsi="Times New Roman" w:cs="Times New Roman"/>
                <w:sz w:val="24"/>
                <w:szCs w:val="24"/>
              </w:rPr>
              <w:t>Социальное</w:t>
            </w:r>
          </w:p>
          <w:p w:rsidR="0035093A" w:rsidRPr="0035093A" w:rsidRDefault="0035093A" w:rsidP="0035093A">
            <w:pPr>
              <w:spacing w:after="0" w:line="240" w:lineRule="auto"/>
              <w:rPr>
                <w:rFonts w:ascii="Times New Roman" w:eastAsia="Times New Roman" w:hAnsi="Times New Roman" w:cs="Times New Roman"/>
                <w:sz w:val="24"/>
                <w:szCs w:val="24"/>
              </w:rPr>
            </w:pPr>
          </w:p>
        </w:tc>
        <w:tc>
          <w:tcPr>
            <w:tcW w:w="3260" w:type="dxa"/>
          </w:tcPr>
          <w:p w:rsidR="0035093A" w:rsidRPr="0035093A" w:rsidRDefault="0035093A" w:rsidP="0035093A">
            <w:pPr>
              <w:spacing w:after="0" w:line="240" w:lineRule="auto"/>
              <w:rPr>
                <w:rFonts w:ascii="Times New Roman" w:eastAsia="Calibri" w:hAnsi="Times New Roman" w:cs="Times New Roman"/>
                <w:sz w:val="24"/>
                <w:lang w:eastAsia="en-US"/>
              </w:rPr>
            </w:pPr>
            <w:r w:rsidRPr="0035093A">
              <w:rPr>
                <w:rFonts w:ascii="Times New Roman" w:eastAsia="Calibri" w:hAnsi="Times New Roman" w:cs="Times New Roman"/>
                <w:sz w:val="24"/>
                <w:lang w:eastAsia="en-US"/>
              </w:rPr>
              <w:t>Мир профессий</w:t>
            </w:r>
          </w:p>
        </w:tc>
        <w:tc>
          <w:tcPr>
            <w:tcW w:w="1559" w:type="dxa"/>
          </w:tcPr>
          <w:p w:rsidR="0035093A" w:rsidRPr="0035093A" w:rsidRDefault="0035093A" w:rsidP="0035093A">
            <w:pPr>
              <w:spacing w:after="0" w:line="240" w:lineRule="auto"/>
              <w:jc w:val="center"/>
              <w:rPr>
                <w:rFonts w:ascii="Times New Roman" w:eastAsia="Times New Roman" w:hAnsi="Times New Roman" w:cs="Times New Roman"/>
                <w:b/>
                <w:sz w:val="28"/>
                <w:szCs w:val="28"/>
              </w:rPr>
            </w:pPr>
            <w:r w:rsidRPr="0035093A">
              <w:rPr>
                <w:rFonts w:ascii="Times New Roman" w:eastAsia="Times New Roman" w:hAnsi="Times New Roman" w:cs="Times New Roman"/>
                <w:b/>
                <w:sz w:val="28"/>
                <w:szCs w:val="28"/>
              </w:rPr>
              <w:t>1</w:t>
            </w:r>
          </w:p>
        </w:tc>
        <w:tc>
          <w:tcPr>
            <w:tcW w:w="1843" w:type="dxa"/>
          </w:tcPr>
          <w:p w:rsidR="0035093A" w:rsidRPr="0035093A" w:rsidRDefault="0035093A" w:rsidP="0035093A">
            <w:pPr>
              <w:spacing w:after="0" w:line="240" w:lineRule="auto"/>
              <w:jc w:val="center"/>
              <w:rPr>
                <w:rFonts w:ascii="Times New Roman" w:eastAsia="Times New Roman" w:hAnsi="Times New Roman" w:cs="Times New Roman"/>
                <w:b/>
                <w:sz w:val="28"/>
                <w:szCs w:val="28"/>
              </w:rPr>
            </w:pPr>
          </w:p>
        </w:tc>
      </w:tr>
      <w:tr w:rsidR="0035093A" w:rsidRPr="0035093A" w:rsidTr="0035093A">
        <w:trPr>
          <w:trHeight w:val="564"/>
        </w:trPr>
        <w:tc>
          <w:tcPr>
            <w:tcW w:w="2694" w:type="dxa"/>
            <w:vMerge w:val="restart"/>
            <w:hideMark/>
          </w:tcPr>
          <w:p w:rsidR="0035093A" w:rsidRPr="0035093A" w:rsidRDefault="0035093A" w:rsidP="0035093A">
            <w:pPr>
              <w:spacing w:after="0" w:line="240" w:lineRule="auto"/>
              <w:rPr>
                <w:rFonts w:ascii="Times New Roman" w:eastAsia="Times New Roman" w:hAnsi="Times New Roman" w:cs="Times New Roman"/>
                <w:sz w:val="24"/>
                <w:szCs w:val="24"/>
              </w:rPr>
            </w:pPr>
            <w:r w:rsidRPr="0035093A">
              <w:rPr>
                <w:rFonts w:ascii="Times New Roman" w:eastAsia="Times New Roman" w:hAnsi="Times New Roman" w:cs="Times New Roman"/>
                <w:sz w:val="24"/>
                <w:szCs w:val="24"/>
              </w:rPr>
              <w:t>Общеинтеллектуальное</w:t>
            </w:r>
          </w:p>
        </w:tc>
        <w:tc>
          <w:tcPr>
            <w:tcW w:w="3260" w:type="dxa"/>
          </w:tcPr>
          <w:p w:rsidR="0035093A" w:rsidRPr="0035093A" w:rsidRDefault="0035093A" w:rsidP="0035093A">
            <w:pPr>
              <w:rPr>
                <w:rFonts w:ascii="Times New Roman" w:eastAsia="Calibri" w:hAnsi="Times New Roman" w:cs="Times New Roman"/>
                <w:sz w:val="24"/>
                <w:szCs w:val="24"/>
                <w:lang w:eastAsia="en-US"/>
              </w:rPr>
            </w:pPr>
            <w:r w:rsidRPr="0035093A">
              <w:rPr>
                <w:rFonts w:ascii="Times New Roman" w:eastAsia="TimesNewRomanPSMT" w:hAnsi="Times New Roman" w:cs="Times New Roman"/>
                <w:sz w:val="24"/>
                <w:szCs w:val="24"/>
                <w:lang w:eastAsia="en-US"/>
              </w:rPr>
              <w:t>Лингвист</w:t>
            </w:r>
          </w:p>
        </w:tc>
        <w:tc>
          <w:tcPr>
            <w:tcW w:w="1559" w:type="dxa"/>
          </w:tcPr>
          <w:p w:rsidR="0035093A" w:rsidRPr="0035093A" w:rsidRDefault="0035093A" w:rsidP="0035093A">
            <w:pPr>
              <w:spacing w:after="0" w:line="240" w:lineRule="auto"/>
              <w:jc w:val="center"/>
              <w:rPr>
                <w:rFonts w:ascii="Times New Roman" w:eastAsia="Times New Roman" w:hAnsi="Times New Roman" w:cs="Times New Roman"/>
                <w:b/>
                <w:sz w:val="28"/>
                <w:szCs w:val="28"/>
              </w:rPr>
            </w:pPr>
          </w:p>
        </w:tc>
        <w:tc>
          <w:tcPr>
            <w:tcW w:w="1843" w:type="dxa"/>
          </w:tcPr>
          <w:p w:rsidR="0035093A" w:rsidRPr="0035093A" w:rsidRDefault="0035093A" w:rsidP="0035093A">
            <w:pPr>
              <w:spacing w:after="0" w:line="240" w:lineRule="auto"/>
              <w:jc w:val="center"/>
              <w:rPr>
                <w:rFonts w:ascii="Times New Roman" w:eastAsia="Times New Roman" w:hAnsi="Times New Roman" w:cs="Times New Roman"/>
                <w:b/>
                <w:sz w:val="28"/>
                <w:szCs w:val="28"/>
              </w:rPr>
            </w:pPr>
            <w:r w:rsidRPr="0035093A">
              <w:rPr>
                <w:rFonts w:ascii="Times New Roman" w:eastAsia="Times New Roman" w:hAnsi="Times New Roman" w:cs="Times New Roman"/>
                <w:b/>
                <w:sz w:val="28"/>
                <w:szCs w:val="28"/>
              </w:rPr>
              <w:t>1</w:t>
            </w:r>
          </w:p>
        </w:tc>
      </w:tr>
      <w:tr w:rsidR="0035093A" w:rsidRPr="0035093A" w:rsidTr="0035093A">
        <w:trPr>
          <w:trHeight w:val="564"/>
        </w:trPr>
        <w:tc>
          <w:tcPr>
            <w:tcW w:w="2694" w:type="dxa"/>
            <w:vMerge/>
          </w:tcPr>
          <w:p w:rsidR="0035093A" w:rsidRPr="0035093A" w:rsidRDefault="0035093A" w:rsidP="0035093A">
            <w:pPr>
              <w:spacing w:after="0" w:line="240" w:lineRule="auto"/>
              <w:rPr>
                <w:rFonts w:ascii="Times New Roman" w:eastAsia="Times New Roman" w:hAnsi="Times New Roman" w:cs="Times New Roman"/>
                <w:sz w:val="24"/>
                <w:szCs w:val="24"/>
              </w:rPr>
            </w:pPr>
          </w:p>
        </w:tc>
        <w:tc>
          <w:tcPr>
            <w:tcW w:w="3260" w:type="dxa"/>
          </w:tcPr>
          <w:p w:rsidR="0035093A" w:rsidRPr="0035093A" w:rsidRDefault="0035093A" w:rsidP="0035093A">
            <w:pPr>
              <w:rPr>
                <w:rFonts w:ascii="Times New Roman" w:eastAsia="TimesNewRomanPSMT" w:hAnsi="Times New Roman" w:cs="Times New Roman"/>
                <w:sz w:val="24"/>
                <w:szCs w:val="24"/>
                <w:lang w:eastAsia="en-US"/>
              </w:rPr>
            </w:pPr>
            <w:r w:rsidRPr="0035093A">
              <w:rPr>
                <w:rFonts w:ascii="Times New Roman" w:eastAsia="TimesNewRomanPSMT" w:hAnsi="Times New Roman" w:cs="Times New Roman"/>
                <w:sz w:val="24"/>
                <w:szCs w:val="24"/>
                <w:lang w:eastAsia="en-US"/>
              </w:rPr>
              <w:t xml:space="preserve">Основы военной топографии </w:t>
            </w:r>
          </w:p>
        </w:tc>
        <w:tc>
          <w:tcPr>
            <w:tcW w:w="1559" w:type="dxa"/>
          </w:tcPr>
          <w:p w:rsidR="0035093A" w:rsidRPr="0035093A" w:rsidRDefault="0035093A" w:rsidP="0035093A">
            <w:pPr>
              <w:spacing w:after="0" w:line="240" w:lineRule="auto"/>
              <w:jc w:val="center"/>
              <w:rPr>
                <w:rFonts w:ascii="Times New Roman" w:eastAsia="Times New Roman" w:hAnsi="Times New Roman" w:cs="Times New Roman"/>
                <w:b/>
                <w:sz w:val="28"/>
                <w:szCs w:val="28"/>
              </w:rPr>
            </w:pPr>
            <w:r w:rsidRPr="0035093A">
              <w:rPr>
                <w:rFonts w:ascii="Times New Roman" w:eastAsia="Times New Roman" w:hAnsi="Times New Roman" w:cs="Times New Roman"/>
                <w:b/>
                <w:sz w:val="28"/>
                <w:szCs w:val="28"/>
              </w:rPr>
              <w:t>1</w:t>
            </w:r>
          </w:p>
        </w:tc>
        <w:tc>
          <w:tcPr>
            <w:tcW w:w="1843" w:type="dxa"/>
          </w:tcPr>
          <w:p w:rsidR="0035093A" w:rsidRPr="0035093A" w:rsidRDefault="0035093A" w:rsidP="0035093A">
            <w:pPr>
              <w:spacing w:after="0" w:line="240" w:lineRule="auto"/>
              <w:jc w:val="center"/>
              <w:rPr>
                <w:rFonts w:ascii="Times New Roman" w:eastAsia="Times New Roman" w:hAnsi="Times New Roman" w:cs="Times New Roman"/>
                <w:b/>
                <w:sz w:val="28"/>
                <w:szCs w:val="28"/>
              </w:rPr>
            </w:pPr>
          </w:p>
        </w:tc>
      </w:tr>
      <w:tr w:rsidR="0035093A" w:rsidRPr="0035093A" w:rsidTr="0035093A">
        <w:trPr>
          <w:trHeight w:val="564"/>
        </w:trPr>
        <w:tc>
          <w:tcPr>
            <w:tcW w:w="2694" w:type="dxa"/>
            <w:vMerge/>
            <w:hideMark/>
          </w:tcPr>
          <w:p w:rsidR="0035093A" w:rsidRPr="0035093A" w:rsidRDefault="0035093A" w:rsidP="0035093A">
            <w:pPr>
              <w:spacing w:after="0" w:line="240" w:lineRule="auto"/>
              <w:rPr>
                <w:rFonts w:ascii="Times New Roman" w:eastAsia="Times New Roman" w:hAnsi="Times New Roman" w:cs="Times New Roman"/>
                <w:sz w:val="24"/>
                <w:szCs w:val="24"/>
              </w:rPr>
            </w:pPr>
          </w:p>
        </w:tc>
        <w:tc>
          <w:tcPr>
            <w:tcW w:w="3260" w:type="dxa"/>
          </w:tcPr>
          <w:p w:rsidR="0035093A" w:rsidRPr="0035093A" w:rsidRDefault="0035093A" w:rsidP="0035093A">
            <w:pPr>
              <w:rPr>
                <w:rFonts w:ascii="Times New Roman" w:eastAsia="Times New Roman" w:hAnsi="Times New Roman" w:cs="Times New Roman"/>
                <w:sz w:val="24"/>
                <w:szCs w:val="24"/>
              </w:rPr>
            </w:pPr>
            <w:r w:rsidRPr="0035093A">
              <w:rPr>
                <w:rFonts w:ascii="Times New Roman" w:eastAsia="Calibri" w:hAnsi="Times New Roman" w:cs="Times New Roman"/>
                <w:bCs/>
                <w:sz w:val="24"/>
                <w:szCs w:val="24"/>
                <w:lang w:eastAsia="en-US"/>
              </w:rPr>
              <w:t>Лабораторный практикум</w:t>
            </w:r>
          </w:p>
        </w:tc>
        <w:tc>
          <w:tcPr>
            <w:tcW w:w="1559" w:type="dxa"/>
          </w:tcPr>
          <w:p w:rsidR="0035093A" w:rsidRPr="0035093A" w:rsidRDefault="0035093A" w:rsidP="0035093A">
            <w:pPr>
              <w:spacing w:after="0" w:line="240" w:lineRule="auto"/>
              <w:jc w:val="center"/>
              <w:rPr>
                <w:rFonts w:ascii="Times New Roman" w:eastAsia="Times New Roman" w:hAnsi="Times New Roman" w:cs="Times New Roman"/>
                <w:b/>
                <w:sz w:val="28"/>
                <w:szCs w:val="28"/>
              </w:rPr>
            </w:pPr>
          </w:p>
        </w:tc>
        <w:tc>
          <w:tcPr>
            <w:tcW w:w="1843" w:type="dxa"/>
          </w:tcPr>
          <w:p w:rsidR="0035093A" w:rsidRPr="0035093A" w:rsidRDefault="0035093A" w:rsidP="0035093A">
            <w:pPr>
              <w:spacing w:after="0" w:line="240" w:lineRule="auto"/>
              <w:jc w:val="center"/>
              <w:rPr>
                <w:rFonts w:ascii="Times New Roman" w:eastAsia="Times New Roman" w:hAnsi="Times New Roman" w:cs="Times New Roman"/>
                <w:b/>
                <w:sz w:val="28"/>
                <w:szCs w:val="28"/>
              </w:rPr>
            </w:pPr>
            <w:r w:rsidRPr="0035093A">
              <w:rPr>
                <w:rFonts w:ascii="Times New Roman" w:eastAsia="Times New Roman" w:hAnsi="Times New Roman" w:cs="Times New Roman"/>
                <w:b/>
                <w:sz w:val="28"/>
                <w:szCs w:val="28"/>
              </w:rPr>
              <w:t>1</w:t>
            </w:r>
          </w:p>
        </w:tc>
      </w:tr>
      <w:tr w:rsidR="0035093A" w:rsidRPr="0035093A" w:rsidTr="0035093A">
        <w:trPr>
          <w:trHeight w:val="564"/>
        </w:trPr>
        <w:tc>
          <w:tcPr>
            <w:tcW w:w="2694" w:type="dxa"/>
            <w:vMerge/>
            <w:hideMark/>
          </w:tcPr>
          <w:p w:rsidR="0035093A" w:rsidRPr="0035093A" w:rsidRDefault="0035093A" w:rsidP="0035093A">
            <w:pPr>
              <w:spacing w:after="0" w:line="240" w:lineRule="auto"/>
              <w:rPr>
                <w:rFonts w:ascii="Times New Roman" w:eastAsia="Times New Roman" w:hAnsi="Times New Roman" w:cs="Times New Roman"/>
                <w:sz w:val="24"/>
                <w:szCs w:val="24"/>
              </w:rPr>
            </w:pPr>
          </w:p>
        </w:tc>
        <w:tc>
          <w:tcPr>
            <w:tcW w:w="3260" w:type="dxa"/>
          </w:tcPr>
          <w:p w:rsidR="0035093A" w:rsidRPr="0035093A" w:rsidRDefault="0035093A" w:rsidP="0035093A">
            <w:pPr>
              <w:rPr>
                <w:rFonts w:ascii="Times New Roman" w:eastAsia="Times New Roman" w:hAnsi="Times New Roman" w:cs="Times New Roman"/>
                <w:sz w:val="24"/>
                <w:szCs w:val="24"/>
              </w:rPr>
            </w:pPr>
            <w:r w:rsidRPr="0035093A">
              <w:rPr>
                <w:rFonts w:ascii="Times New Roman" w:eastAsia="Times New Roman" w:hAnsi="Times New Roman" w:cs="Times New Roman"/>
                <w:sz w:val="24"/>
                <w:szCs w:val="24"/>
              </w:rPr>
              <w:t>Математика Плюс</w:t>
            </w:r>
          </w:p>
        </w:tc>
        <w:tc>
          <w:tcPr>
            <w:tcW w:w="1559" w:type="dxa"/>
          </w:tcPr>
          <w:p w:rsidR="0035093A" w:rsidRPr="0035093A" w:rsidRDefault="0035093A" w:rsidP="0035093A">
            <w:pPr>
              <w:spacing w:after="0" w:line="240" w:lineRule="auto"/>
              <w:jc w:val="center"/>
              <w:rPr>
                <w:rFonts w:ascii="Times New Roman" w:eastAsia="Times New Roman" w:hAnsi="Times New Roman" w:cs="Times New Roman"/>
                <w:b/>
                <w:sz w:val="28"/>
                <w:szCs w:val="28"/>
              </w:rPr>
            </w:pPr>
          </w:p>
        </w:tc>
        <w:tc>
          <w:tcPr>
            <w:tcW w:w="1843" w:type="dxa"/>
          </w:tcPr>
          <w:p w:rsidR="0035093A" w:rsidRPr="0035093A" w:rsidRDefault="0035093A" w:rsidP="0035093A">
            <w:pPr>
              <w:spacing w:after="0" w:line="240" w:lineRule="auto"/>
              <w:jc w:val="center"/>
              <w:rPr>
                <w:rFonts w:ascii="Times New Roman" w:eastAsia="Times New Roman" w:hAnsi="Times New Roman" w:cs="Times New Roman"/>
                <w:b/>
                <w:sz w:val="28"/>
                <w:szCs w:val="28"/>
              </w:rPr>
            </w:pPr>
            <w:r w:rsidRPr="0035093A">
              <w:rPr>
                <w:rFonts w:ascii="Times New Roman" w:eastAsia="Times New Roman" w:hAnsi="Times New Roman" w:cs="Times New Roman"/>
                <w:b/>
                <w:sz w:val="28"/>
                <w:szCs w:val="28"/>
              </w:rPr>
              <w:t>1</w:t>
            </w:r>
          </w:p>
        </w:tc>
      </w:tr>
      <w:tr w:rsidR="0035093A" w:rsidRPr="0035093A" w:rsidTr="0035093A">
        <w:tc>
          <w:tcPr>
            <w:tcW w:w="2694" w:type="dxa"/>
            <w:hideMark/>
          </w:tcPr>
          <w:p w:rsidR="0035093A" w:rsidRPr="0035093A" w:rsidRDefault="0035093A" w:rsidP="0035093A">
            <w:pPr>
              <w:spacing w:after="0" w:line="240" w:lineRule="auto"/>
              <w:rPr>
                <w:rFonts w:ascii="Times New Roman" w:eastAsia="Times New Roman" w:hAnsi="Times New Roman" w:cs="Times New Roman"/>
                <w:sz w:val="24"/>
                <w:szCs w:val="24"/>
              </w:rPr>
            </w:pPr>
            <w:r w:rsidRPr="0035093A">
              <w:rPr>
                <w:rFonts w:ascii="Times New Roman" w:eastAsia="Times New Roman" w:hAnsi="Times New Roman" w:cs="Times New Roman"/>
                <w:sz w:val="24"/>
                <w:szCs w:val="24"/>
              </w:rPr>
              <w:t>Общекультурное</w:t>
            </w:r>
          </w:p>
        </w:tc>
        <w:tc>
          <w:tcPr>
            <w:tcW w:w="3260" w:type="dxa"/>
          </w:tcPr>
          <w:p w:rsidR="0035093A" w:rsidRPr="0035093A" w:rsidRDefault="0035093A" w:rsidP="0035093A">
            <w:pPr>
              <w:rPr>
                <w:rFonts w:ascii="Times New Roman" w:eastAsia="Calibri" w:hAnsi="Times New Roman" w:cs="Times New Roman"/>
                <w:sz w:val="24"/>
                <w:szCs w:val="24"/>
                <w:lang w:eastAsia="en-US"/>
              </w:rPr>
            </w:pPr>
            <w:r w:rsidRPr="0035093A">
              <w:rPr>
                <w:rFonts w:ascii="Times New Roman" w:eastAsia="Calibri" w:hAnsi="Times New Roman" w:cs="Times New Roman"/>
                <w:sz w:val="24"/>
                <w:szCs w:val="24"/>
                <w:lang w:eastAsia="en-US"/>
              </w:rPr>
              <w:t>Любо (хореография)</w:t>
            </w:r>
          </w:p>
        </w:tc>
        <w:tc>
          <w:tcPr>
            <w:tcW w:w="1559" w:type="dxa"/>
          </w:tcPr>
          <w:p w:rsidR="0035093A" w:rsidRPr="0035093A" w:rsidRDefault="0035093A" w:rsidP="0035093A">
            <w:pPr>
              <w:spacing w:after="0" w:line="240" w:lineRule="auto"/>
              <w:jc w:val="center"/>
              <w:rPr>
                <w:rFonts w:ascii="Times New Roman" w:eastAsia="Times New Roman" w:hAnsi="Times New Roman" w:cs="Times New Roman"/>
                <w:b/>
                <w:sz w:val="28"/>
                <w:szCs w:val="28"/>
              </w:rPr>
            </w:pPr>
            <w:r w:rsidRPr="0035093A">
              <w:rPr>
                <w:rFonts w:ascii="Times New Roman" w:eastAsia="Times New Roman" w:hAnsi="Times New Roman" w:cs="Times New Roman"/>
                <w:b/>
                <w:sz w:val="28"/>
                <w:szCs w:val="28"/>
              </w:rPr>
              <w:t>1</w:t>
            </w:r>
          </w:p>
        </w:tc>
        <w:tc>
          <w:tcPr>
            <w:tcW w:w="1843" w:type="dxa"/>
          </w:tcPr>
          <w:p w:rsidR="0035093A" w:rsidRPr="0035093A" w:rsidRDefault="0035093A" w:rsidP="0035093A">
            <w:pPr>
              <w:spacing w:after="0" w:line="240" w:lineRule="auto"/>
              <w:jc w:val="center"/>
              <w:rPr>
                <w:rFonts w:ascii="Times New Roman" w:eastAsia="Times New Roman" w:hAnsi="Times New Roman" w:cs="Times New Roman"/>
                <w:b/>
                <w:sz w:val="28"/>
                <w:szCs w:val="28"/>
              </w:rPr>
            </w:pPr>
          </w:p>
        </w:tc>
      </w:tr>
      <w:tr w:rsidR="0035093A" w:rsidRPr="0035093A" w:rsidTr="0035093A">
        <w:tc>
          <w:tcPr>
            <w:tcW w:w="2694" w:type="dxa"/>
          </w:tcPr>
          <w:p w:rsidR="0035093A" w:rsidRPr="0035093A" w:rsidRDefault="0035093A" w:rsidP="0035093A">
            <w:pPr>
              <w:spacing w:after="0" w:line="240" w:lineRule="auto"/>
              <w:rPr>
                <w:rFonts w:ascii="Times New Roman" w:eastAsia="Times New Roman" w:hAnsi="Times New Roman" w:cs="Times New Roman"/>
                <w:sz w:val="24"/>
                <w:szCs w:val="24"/>
              </w:rPr>
            </w:pPr>
            <w:r w:rsidRPr="0035093A">
              <w:rPr>
                <w:rFonts w:ascii="Times New Roman" w:eastAsia="Times New Roman" w:hAnsi="Times New Roman" w:cs="Times New Roman"/>
                <w:sz w:val="24"/>
                <w:szCs w:val="24"/>
              </w:rPr>
              <w:t>Информационно-просветительские занятия патриотической, нравственной и экологической направленности</w:t>
            </w:r>
          </w:p>
        </w:tc>
        <w:tc>
          <w:tcPr>
            <w:tcW w:w="3260" w:type="dxa"/>
          </w:tcPr>
          <w:p w:rsidR="0035093A" w:rsidRPr="0035093A" w:rsidRDefault="0035093A" w:rsidP="0035093A">
            <w:pPr>
              <w:rPr>
                <w:rFonts w:ascii="Times New Roman" w:eastAsia="Calibri" w:hAnsi="Times New Roman" w:cs="Times New Roman"/>
                <w:sz w:val="24"/>
                <w:szCs w:val="24"/>
                <w:lang w:eastAsia="en-US"/>
              </w:rPr>
            </w:pPr>
            <w:r w:rsidRPr="0035093A">
              <w:rPr>
                <w:rFonts w:ascii="Times New Roman" w:eastAsia="Calibri" w:hAnsi="Times New Roman" w:cs="Times New Roman"/>
                <w:sz w:val="24"/>
                <w:szCs w:val="24"/>
                <w:lang w:eastAsia="en-US"/>
              </w:rPr>
              <w:t>Разговоры о важном</w:t>
            </w:r>
          </w:p>
        </w:tc>
        <w:tc>
          <w:tcPr>
            <w:tcW w:w="1559" w:type="dxa"/>
          </w:tcPr>
          <w:p w:rsidR="0035093A" w:rsidRPr="0035093A" w:rsidRDefault="0035093A" w:rsidP="0035093A">
            <w:pPr>
              <w:spacing w:after="0" w:line="240" w:lineRule="auto"/>
              <w:jc w:val="center"/>
              <w:rPr>
                <w:rFonts w:ascii="Times New Roman" w:eastAsia="Times New Roman" w:hAnsi="Times New Roman" w:cs="Times New Roman"/>
                <w:b/>
                <w:sz w:val="28"/>
                <w:szCs w:val="28"/>
              </w:rPr>
            </w:pPr>
            <w:r w:rsidRPr="0035093A">
              <w:rPr>
                <w:rFonts w:ascii="Times New Roman" w:eastAsia="Times New Roman" w:hAnsi="Times New Roman" w:cs="Times New Roman"/>
                <w:b/>
                <w:sz w:val="28"/>
                <w:szCs w:val="28"/>
              </w:rPr>
              <w:t>1</w:t>
            </w:r>
          </w:p>
        </w:tc>
        <w:tc>
          <w:tcPr>
            <w:tcW w:w="1843" w:type="dxa"/>
          </w:tcPr>
          <w:p w:rsidR="0035093A" w:rsidRPr="0035093A" w:rsidRDefault="0035093A" w:rsidP="0035093A">
            <w:pPr>
              <w:spacing w:after="0" w:line="240" w:lineRule="auto"/>
              <w:jc w:val="center"/>
              <w:rPr>
                <w:rFonts w:ascii="Times New Roman" w:eastAsia="Times New Roman" w:hAnsi="Times New Roman" w:cs="Times New Roman"/>
                <w:b/>
                <w:sz w:val="28"/>
                <w:szCs w:val="28"/>
              </w:rPr>
            </w:pPr>
            <w:r w:rsidRPr="0035093A">
              <w:rPr>
                <w:rFonts w:ascii="Times New Roman" w:eastAsia="Times New Roman" w:hAnsi="Times New Roman" w:cs="Times New Roman"/>
                <w:b/>
                <w:sz w:val="28"/>
                <w:szCs w:val="28"/>
              </w:rPr>
              <w:t>1</w:t>
            </w:r>
          </w:p>
        </w:tc>
      </w:tr>
      <w:tr w:rsidR="0035093A" w:rsidRPr="0035093A" w:rsidTr="0035093A">
        <w:trPr>
          <w:trHeight w:val="855"/>
        </w:trPr>
        <w:tc>
          <w:tcPr>
            <w:tcW w:w="5954" w:type="dxa"/>
            <w:gridSpan w:val="2"/>
            <w:hideMark/>
          </w:tcPr>
          <w:p w:rsidR="0035093A" w:rsidRPr="0035093A" w:rsidRDefault="0035093A" w:rsidP="0035093A">
            <w:pPr>
              <w:spacing w:after="0" w:line="240" w:lineRule="auto"/>
              <w:rPr>
                <w:rFonts w:ascii="Times New Roman" w:eastAsia="Times New Roman" w:hAnsi="Times New Roman" w:cs="Times New Roman"/>
                <w:b/>
                <w:sz w:val="24"/>
                <w:szCs w:val="24"/>
              </w:rPr>
            </w:pPr>
            <w:r w:rsidRPr="0035093A">
              <w:rPr>
                <w:rFonts w:ascii="Times New Roman" w:eastAsia="Times New Roman" w:hAnsi="Times New Roman" w:cs="Times New Roman"/>
                <w:sz w:val="24"/>
                <w:szCs w:val="24"/>
              </w:rPr>
              <w:t xml:space="preserve">                                                                                          </w:t>
            </w:r>
            <w:r w:rsidRPr="0035093A">
              <w:rPr>
                <w:rFonts w:ascii="Times New Roman" w:eastAsia="Times New Roman" w:hAnsi="Times New Roman" w:cs="Times New Roman"/>
                <w:b/>
                <w:sz w:val="24"/>
                <w:szCs w:val="24"/>
              </w:rPr>
              <w:t>Итого:</w:t>
            </w:r>
          </w:p>
        </w:tc>
        <w:tc>
          <w:tcPr>
            <w:tcW w:w="1559" w:type="dxa"/>
          </w:tcPr>
          <w:p w:rsidR="0035093A" w:rsidRPr="0035093A" w:rsidRDefault="0035093A" w:rsidP="0035093A">
            <w:pPr>
              <w:spacing w:after="0" w:line="240" w:lineRule="auto"/>
              <w:jc w:val="center"/>
              <w:rPr>
                <w:rFonts w:ascii="Times New Roman" w:eastAsia="Times New Roman" w:hAnsi="Times New Roman" w:cs="Times New Roman"/>
                <w:b/>
                <w:sz w:val="28"/>
                <w:szCs w:val="28"/>
              </w:rPr>
            </w:pPr>
            <w:r w:rsidRPr="0035093A">
              <w:rPr>
                <w:rFonts w:ascii="Times New Roman" w:eastAsia="Times New Roman" w:hAnsi="Times New Roman" w:cs="Times New Roman"/>
                <w:b/>
                <w:sz w:val="28"/>
                <w:szCs w:val="28"/>
              </w:rPr>
              <w:t>7</w:t>
            </w:r>
          </w:p>
        </w:tc>
        <w:tc>
          <w:tcPr>
            <w:tcW w:w="1843" w:type="dxa"/>
          </w:tcPr>
          <w:p w:rsidR="0035093A" w:rsidRPr="0035093A" w:rsidRDefault="0035093A" w:rsidP="0035093A">
            <w:pPr>
              <w:spacing w:after="0" w:line="240" w:lineRule="auto"/>
              <w:jc w:val="center"/>
              <w:rPr>
                <w:rFonts w:ascii="Times New Roman" w:eastAsia="Times New Roman" w:hAnsi="Times New Roman" w:cs="Times New Roman"/>
                <w:b/>
                <w:sz w:val="28"/>
                <w:szCs w:val="28"/>
              </w:rPr>
            </w:pPr>
            <w:r w:rsidRPr="0035093A">
              <w:rPr>
                <w:rFonts w:ascii="Times New Roman" w:eastAsia="Times New Roman" w:hAnsi="Times New Roman" w:cs="Times New Roman"/>
                <w:b/>
                <w:sz w:val="28"/>
                <w:szCs w:val="28"/>
              </w:rPr>
              <w:t>6</w:t>
            </w:r>
          </w:p>
        </w:tc>
      </w:tr>
    </w:tbl>
    <w:p w:rsidR="0035093A" w:rsidRPr="0035093A" w:rsidRDefault="0035093A" w:rsidP="0035093A">
      <w:pPr>
        <w:tabs>
          <w:tab w:val="left" w:pos="1428"/>
        </w:tabs>
        <w:spacing w:after="0" w:line="240" w:lineRule="auto"/>
        <w:rPr>
          <w:rFonts w:ascii="Times New Roman" w:eastAsia="Times New Roman" w:hAnsi="Times New Roman" w:cs="Times New Roman"/>
          <w:b/>
          <w:color w:val="00B050"/>
          <w:sz w:val="28"/>
          <w:szCs w:val="28"/>
        </w:rPr>
      </w:pPr>
    </w:p>
    <w:p w:rsidR="0035093A" w:rsidRPr="0035093A" w:rsidRDefault="0035093A" w:rsidP="0035093A">
      <w:pPr>
        <w:spacing w:after="0" w:line="240" w:lineRule="auto"/>
        <w:jc w:val="center"/>
        <w:rPr>
          <w:rFonts w:ascii="Times New Roman" w:eastAsia="Times New Roman" w:hAnsi="Times New Roman" w:cs="Times New Roman"/>
          <w:color w:val="00B050"/>
          <w:sz w:val="28"/>
          <w:szCs w:val="28"/>
        </w:rPr>
      </w:pPr>
    </w:p>
    <w:p w:rsidR="0035093A" w:rsidRPr="0035093A" w:rsidRDefault="0035093A" w:rsidP="0035093A">
      <w:pPr>
        <w:spacing w:after="0" w:line="240" w:lineRule="auto"/>
        <w:jc w:val="both"/>
        <w:rPr>
          <w:rFonts w:ascii="Times New Roman" w:eastAsia="Times New Roman" w:hAnsi="Times New Roman" w:cs="Times New Roman"/>
          <w:color w:val="00B050"/>
          <w:sz w:val="28"/>
          <w:szCs w:val="28"/>
        </w:rPr>
      </w:pPr>
    </w:p>
    <w:p w:rsidR="0035093A" w:rsidRPr="0035093A" w:rsidRDefault="0035093A" w:rsidP="0035093A">
      <w:pPr>
        <w:spacing w:after="0" w:line="240" w:lineRule="auto"/>
        <w:jc w:val="both"/>
        <w:rPr>
          <w:rFonts w:ascii="Times New Roman" w:eastAsia="Times New Roman" w:hAnsi="Times New Roman" w:cs="Times New Roman"/>
          <w:color w:val="00B050"/>
          <w:sz w:val="28"/>
          <w:szCs w:val="28"/>
        </w:rPr>
      </w:pPr>
    </w:p>
    <w:p w:rsidR="0035093A" w:rsidRPr="0035093A" w:rsidRDefault="0035093A" w:rsidP="0035093A">
      <w:pPr>
        <w:spacing w:after="0" w:line="240" w:lineRule="auto"/>
        <w:jc w:val="both"/>
        <w:rPr>
          <w:rFonts w:ascii="Times New Roman" w:eastAsia="Times New Roman" w:hAnsi="Times New Roman" w:cs="Times New Roman"/>
          <w:color w:val="00B050"/>
          <w:sz w:val="28"/>
          <w:szCs w:val="28"/>
        </w:rPr>
      </w:pPr>
    </w:p>
    <w:p w:rsidR="0035093A" w:rsidRPr="0035093A" w:rsidRDefault="0035093A" w:rsidP="0035093A">
      <w:pPr>
        <w:spacing w:after="0" w:line="240" w:lineRule="auto"/>
        <w:jc w:val="both"/>
        <w:rPr>
          <w:rFonts w:ascii="Times New Roman" w:eastAsia="Times New Roman" w:hAnsi="Times New Roman" w:cs="Times New Roman"/>
          <w:color w:val="00B050"/>
          <w:sz w:val="28"/>
          <w:szCs w:val="28"/>
        </w:rPr>
      </w:pPr>
    </w:p>
    <w:p w:rsidR="0035093A" w:rsidRPr="0035093A" w:rsidRDefault="0035093A" w:rsidP="0035093A">
      <w:pPr>
        <w:rPr>
          <w:rFonts w:ascii="Calibri" w:eastAsia="Calibri" w:hAnsi="Calibri" w:cs="Times New Roman"/>
          <w:color w:val="00B050"/>
          <w:lang w:eastAsia="en-US"/>
        </w:rPr>
      </w:pPr>
    </w:p>
    <w:p w:rsidR="0035093A" w:rsidRPr="0035093A" w:rsidRDefault="0035093A" w:rsidP="0035093A">
      <w:pPr>
        <w:spacing w:after="0" w:line="240" w:lineRule="auto"/>
        <w:ind w:firstLine="567"/>
        <w:jc w:val="both"/>
        <w:rPr>
          <w:rFonts w:ascii="Times New Roman" w:eastAsia="Times New Roman" w:hAnsi="Times New Roman" w:cs="Times New Roman"/>
          <w:color w:val="00B050"/>
          <w:sz w:val="24"/>
          <w:szCs w:val="24"/>
          <w:lang w:eastAsia="en-US"/>
        </w:rPr>
      </w:pPr>
    </w:p>
    <w:p w:rsidR="0035093A" w:rsidRPr="0035093A" w:rsidRDefault="0035093A" w:rsidP="0035093A">
      <w:pPr>
        <w:spacing w:after="0" w:line="240" w:lineRule="auto"/>
        <w:jc w:val="both"/>
        <w:rPr>
          <w:rFonts w:ascii="Times New Roman" w:eastAsia="Calibri" w:hAnsi="Times New Roman" w:cs="Times New Roman"/>
          <w:color w:val="00B050"/>
          <w:sz w:val="24"/>
          <w:szCs w:val="24"/>
          <w:lang w:eastAsia="en-US"/>
        </w:rPr>
      </w:pPr>
    </w:p>
    <w:p w:rsidR="0035093A" w:rsidRPr="0035093A" w:rsidRDefault="0035093A" w:rsidP="0035093A">
      <w:pPr>
        <w:spacing w:after="0" w:line="240" w:lineRule="auto"/>
        <w:jc w:val="center"/>
        <w:rPr>
          <w:rFonts w:ascii="Times New Roman" w:eastAsia="Times New Roman" w:hAnsi="Times New Roman" w:cs="Times New Roman"/>
          <w:b/>
          <w:sz w:val="28"/>
          <w:szCs w:val="28"/>
        </w:rPr>
      </w:pPr>
    </w:p>
    <w:p w:rsidR="0035093A" w:rsidRPr="0035093A" w:rsidRDefault="0035093A" w:rsidP="0035093A">
      <w:pPr>
        <w:spacing w:after="0" w:line="240" w:lineRule="auto"/>
        <w:jc w:val="center"/>
        <w:rPr>
          <w:rFonts w:ascii="Times New Roman" w:eastAsia="Times New Roman" w:hAnsi="Times New Roman" w:cs="Times New Roman"/>
          <w:b/>
          <w:sz w:val="28"/>
          <w:szCs w:val="28"/>
        </w:rPr>
      </w:pPr>
    </w:p>
    <w:p w:rsidR="0035093A" w:rsidRPr="0035093A" w:rsidRDefault="0035093A" w:rsidP="0035093A">
      <w:pPr>
        <w:spacing w:after="0" w:line="240" w:lineRule="auto"/>
        <w:jc w:val="center"/>
        <w:rPr>
          <w:rFonts w:ascii="Times New Roman" w:eastAsia="Times New Roman" w:hAnsi="Times New Roman" w:cs="Times New Roman"/>
          <w:b/>
          <w:sz w:val="28"/>
          <w:szCs w:val="28"/>
        </w:rPr>
      </w:pPr>
    </w:p>
    <w:p w:rsidR="00BE02F4" w:rsidRPr="002B17F0" w:rsidRDefault="00BE02F4" w:rsidP="00BE02F4">
      <w:pPr>
        <w:rPr>
          <w:sz w:val="24"/>
          <w:szCs w:val="24"/>
        </w:rPr>
      </w:pPr>
    </w:p>
    <w:p w:rsidR="0035093A" w:rsidRDefault="0035093A" w:rsidP="00C00C70">
      <w:pPr>
        <w:spacing w:before="100" w:beforeAutospacing="1" w:after="100" w:afterAutospacing="1"/>
        <w:jc w:val="center"/>
        <w:rPr>
          <w:rFonts w:ascii="Times New Roman" w:eastAsia="Times New Roman" w:hAnsi="Times New Roman"/>
          <w:b/>
          <w:bCs/>
          <w:sz w:val="28"/>
          <w:szCs w:val="28"/>
        </w:rPr>
      </w:pPr>
    </w:p>
    <w:p w:rsidR="0035093A" w:rsidRDefault="0035093A" w:rsidP="00C00C70">
      <w:pPr>
        <w:spacing w:before="100" w:beforeAutospacing="1" w:after="100" w:afterAutospacing="1"/>
        <w:jc w:val="center"/>
        <w:rPr>
          <w:rFonts w:ascii="Times New Roman" w:eastAsia="Times New Roman" w:hAnsi="Times New Roman"/>
          <w:b/>
          <w:bCs/>
          <w:sz w:val="28"/>
          <w:szCs w:val="28"/>
        </w:rPr>
      </w:pPr>
    </w:p>
    <w:p w:rsidR="0035093A" w:rsidRDefault="0035093A" w:rsidP="00C00C70">
      <w:pPr>
        <w:spacing w:before="100" w:beforeAutospacing="1" w:after="100" w:afterAutospacing="1"/>
        <w:jc w:val="center"/>
        <w:rPr>
          <w:rFonts w:ascii="Times New Roman" w:eastAsia="Times New Roman" w:hAnsi="Times New Roman"/>
          <w:b/>
          <w:bCs/>
          <w:sz w:val="28"/>
          <w:szCs w:val="28"/>
        </w:rPr>
      </w:pPr>
    </w:p>
    <w:p w:rsidR="0035093A" w:rsidRDefault="0035093A" w:rsidP="00C00C70">
      <w:pPr>
        <w:spacing w:before="100" w:beforeAutospacing="1" w:after="100" w:afterAutospacing="1"/>
        <w:jc w:val="center"/>
        <w:rPr>
          <w:rFonts w:ascii="Times New Roman" w:eastAsia="Times New Roman" w:hAnsi="Times New Roman"/>
          <w:b/>
          <w:bCs/>
          <w:sz w:val="28"/>
          <w:szCs w:val="28"/>
        </w:rPr>
      </w:pPr>
    </w:p>
    <w:p w:rsidR="0035093A" w:rsidRDefault="0035093A" w:rsidP="004D2267">
      <w:pPr>
        <w:spacing w:before="100" w:beforeAutospacing="1" w:after="100" w:afterAutospacing="1"/>
        <w:rPr>
          <w:rFonts w:ascii="Times New Roman" w:eastAsia="Times New Roman" w:hAnsi="Times New Roman"/>
          <w:b/>
          <w:bCs/>
          <w:sz w:val="28"/>
          <w:szCs w:val="28"/>
        </w:rPr>
      </w:pPr>
    </w:p>
    <w:p w:rsidR="00C00C70" w:rsidRPr="008B79AA" w:rsidRDefault="004D2267" w:rsidP="004D2267">
      <w:pPr>
        <w:pStyle w:val="a6"/>
        <w:spacing w:before="100" w:beforeAutospacing="1" w:after="100" w:afterAutospacing="1"/>
        <w:ind w:left="1800"/>
        <w:rPr>
          <w:b/>
          <w:bCs/>
          <w:sz w:val="28"/>
          <w:szCs w:val="28"/>
        </w:rPr>
      </w:pPr>
      <w:r w:rsidRPr="008B79AA">
        <w:rPr>
          <w:b/>
          <w:bCs/>
          <w:sz w:val="28"/>
          <w:szCs w:val="28"/>
        </w:rPr>
        <w:t xml:space="preserve">  </w:t>
      </w:r>
      <w:r w:rsidR="00C00C70" w:rsidRPr="008B79AA">
        <w:rPr>
          <w:b/>
          <w:bCs/>
          <w:sz w:val="28"/>
          <w:szCs w:val="28"/>
        </w:rPr>
        <w:t>Продолжительность  учебного года по классам</w:t>
      </w:r>
    </w:p>
    <w:p w:rsidR="00B415D1" w:rsidRPr="008B79AA" w:rsidRDefault="00B415D1" w:rsidP="00B415D1">
      <w:pPr>
        <w:spacing w:after="0" w:line="240" w:lineRule="auto"/>
        <w:jc w:val="center"/>
        <w:rPr>
          <w:rFonts w:ascii="Times New Roman" w:eastAsia="Times New Roman" w:hAnsi="Times New Roman" w:cs="Times New Roman"/>
          <w:sz w:val="28"/>
          <w:szCs w:val="28"/>
        </w:rPr>
      </w:pPr>
      <w:r w:rsidRPr="008B79AA">
        <w:rPr>
          <w:rFonts w:ascii="Times New Roman" w:eastAsia="Times New Roman" w:hAnsi="Times New Roman" w:cs="Times New Roman"/>
          <w:b/>
          <w:bCs/>
          <w:sz w:val="28"/>
          <w:szCs w:val="28"/>
        </w:rPr>
        <w:t>1. Даты начала и окончания учебного года</w:t>
      </w:r>
    </w:p>
    <w:p w:rsidR="00B415D1" w:rsidRPr="008B79AA" w:rsidRDefault="00B415D1" w:rsidP="00B415D1">
      <w:pPr>
        <w:spacing w:after="0" w:line="240" w:lineRule="auto"/>
        <w:rPr>
          <w:rFonts w:ascii="Times New Roman" w:eastAsia="Times New Roman" w:hAnsi="Times New Roman" w:cs="Times New Roman"/>
          <w:sz w:val="28"/>
          <w:szCs w:val="28"/>
        </w:rPr>
      </w:pPr>
      <w:r w:rsidRPr="008B79AA">
        <w:rPr>
          <w:rFonts w:ascii="Times New Roman" w:eastAsia="Times New Roman" w:hAnsi="Times New Roman" w:cs="Times New Roman"/>
          <w:sz w:val="28"/>
          <w:szCs w:val="28"/>
        </w:rPr>
        <w:t>1.1. Дата начала учебного года: 01.09.2022.</w:t>
      </w:r>
    </w:p>
    <w:p w:rsidR="00B415D1" w:rsidRPr="008B79AA" w:rsidRDefault="00B415D1" w:rsidP="00B415D1">
      <w:pPr>
        <w:spacing w:after="0" w:line="240" w:lineRule="auto"/>
        <w:rPr>
          <w:rFonts w:ascii="Times New Roman" w:eastAsia="Times New Roman" w:hAnsi="Times New Roman" w:cs="Times New Roman"/>
          <w:sz w:val="28"/>
          <w:szCs w:val="28"/>
        </w:rPr>
      </w:pPr>
      <w:r w:rsidRPr="008B79AA">
        <w:rPr>
          <w:rFonts w:ascii="Times New Roman" w:eastAsia="Times New Roman" w:hAnsi="Times New Roman" w:cs="Times New Roman"/>
          <w:sz w:val="28"/>
          <w:szCs w:val="28"/>
        </w:rPr>
        <w:t>1.2. Дата окончания учебного года (6–8-е классы): 31.05.2023.</w:t>
      </w:r>
    </w:p>
    <w:p w:rsidR="00B415D1" w:rsidRPr="008B79AA" w:rsidRDefault="00B415D1" w:rsidP="00B415D1">
      <w:pPr>
        <w:spacing w:after="0" w:line="240" w:lineRule="auto"/>
        <w:rPr>
          <w:rFonts w:ascii="Times New Roman" w:eastAsia="Times New Roman" w:hAnsi="Times New Roman" w:cs="Times New Roman"/>
          <w:b/>
          <w:bCs/>
          <w:sz w:val="28"/>
          <w:szCs w:val="28"/>
        </w:rPr>
      </w:pPr>
      <w:r w:rsidRPr="008B79AA">
        <w:rPr>
          <w:rFonts w:ascii="Times New Roman" w:eastAsia="Times New Roman" w:hAnsi="Times New Roman" w:cs="Times New Roman"/>
          <w:sz w:val="28"/>
          <w:szCs w:val="28"/>
        </w:rPr>
        <w:t>1.3. Дата окончания учебного года (9-й класс): 20.05.2023</w:t>
      </w:r>
    </w:p>
    <w:p w:rsidR="00B415D1" w:rsidRPr="008B79AA" w:rsidRDefault="00B415D1" w:rsidP="00B415D1">
      <w:pPr>
        <w:spacing w:after="0" w:line="240" w:lineRule="auto"/>
        <w:jc w:val="center"/>
        <w:rPr>
          <w:rFonts w:ascii="Times New Roman" w:eastAsia="Times New Roman" w:hAnsi="Times New Roman" w:cs="Times New Roman"/>
          <w:sz w:val="28"/>
          <w:szCs w:val="28"/>
        </w:rPr>
      </w:pPr>
      <w:r w:rsidRPr="008B79AA">
        <w:rPr>
          <w:rFonts w:ascii="Times New Roman" w:eastAsia="Times New Roman" w:hAnsi="Times New Roman" w:cs="Times New Roman"/>
          <w:b/>
          <w:bCs/>
          <w:sz w:val="28"/>
          <w:szCs w:val="28"/>
        </w:rPr>
        <w:t>2. Периоды образовательной деятельности</w:t>
      </w:r>
    </w:p>
    <w:p w:rsidR="00B415D1" w:rsidRPr="008B79AA" w:rsidRDefault="00B415D1" w:rsidP="00B415D1">
      <w:pPr>
        <w:spacing w:after="0" w:line="240" w:lineRule="auto"/>
        <w:rPr>
          <w:rFonts w:ascii="Times New Roman" w:eastAsia="Times New Roman" w:hAnsi="Times New Roman" w:cs="Times New Roman"/>
          <w:sz w:val="28"/>
          <w:szCs w:val="28"/>
        </w:rPr>
      </w:pPr>
      <w:r w:rsidRPr="008B79AA">
        <w:rPr>
          <w:rFonts w:ascii="Times New Roman" w:eastAsia="Times New Roman" w:hAnsi="Times New Roman" w:cs="Times New Roman"/>
          <w:sz w:val="28"/>
          <w:szCs w:val="28"/>
        </w:rPr>
        <w:t>2.1. Продолжительность учебного года:</w:t>
      </w:r>
    </w:p>
    <w:p w:rsidR="00B415D1" w:rsidRPr="008B79AA" w:rsidRDefault="00B415D1" w:rsidP="003D0099">
      <w:pPr>
        <w:numPr>
          <w:ilvl w:val="0"/>
          <w:numId w:val="37"/>
        </w:numPr>
        <w:spacing w:before="100" w:beforeAutospacing="1" w:after="0" w:afterAutospacing="1" w:line="240" w:lineRule="auto"/>
        <w:ind w:left="0"/>
        <w:contextualSpacing/>
        <w:rPr>
          <w:rFonts w:ascii="Times New Roman" w:eastAsia="Times New Roman" w:hAnsi="Times New Roman" w:cs="Times New Roman"/>
          <w:sz w:val="28"/>
          <w:szCs w:val="28"/>
          <w:lang w:val="en-US"/>
        </w:rPr>
      </w:pPr>
      <w:r w:rsidRPr="008B79AA">
        <w:rPr>
          <w:rFonts w:ascii="Times New Roman" w:eastAsia="Times New Roman" w:hAnsi="Times New Roman" w:cs="Times New Roman"/>
          <w:sz w:val="28"/>
          <w:szCs w:val="28"/>
        </w:rPr>
        <w:t>6</w:t>
      </w:r>
      <w:r w:rsidRPr="008B79AA">
        <w:rPr>
          <w:rFonts w:ascii="Times New Roman" w:eastAsia="Times New Roman" w:hAnsi="Times New Roman" w:cs="Times New Roman"/>
          <w:sz w:val="28"/>
          <w:szCs w:val="28"/>
          <w:lang w:val="en-US"/>
        </w:rPr>
        <w:t>–8-е классы — 3</w:t>
      </w:r>
      <w:r w:rsidRPr="008B79AA">
        <w:rPr>
          <w:rFonts w:ascii="Times New Roman" w:eastAsia="Times New Roman" w:hAnsi="Times New Roman" w:cs="Times New Roman"/>
          <w:sz w:val="28"/>
          <w:szCs w:val="28"/>
        </w:rPr>
        <w:t>5</w:t>
      </w:r>
      <w:r w:rsidRPr="008B79AA">
        <w:rPr>
          <w:rFonts w:ascii="Times New Roman" w:eastAsia="Times New Roman" w:hAnsi="Times New Roman" w:cs="Times New Roman"/>
          <w:sz w:val="28"/>
          <w:szCs w:val="28"/>
          <w:lang w:val="en-US"/>
        </w:rPr>
        <w:t xml:space="preserve"> недел</w:t>
      </w:r>
      <w:r w:rsidRPr="008B79AA">
        <w:rPr>
          <w:rFonts w:ascii="Times New Roman" w:eastAsia="Times New Roman" w:hAnsi="Times New Roman" w:cs="Times New Roman"/>
          <w:sz w:val="28"/>
          <w:szCs w:val="28"/>
        </w:rPr>
        <w:t>ь</w:t>
      </w:r>
      <w:r w:rsidRPr="008B79AA">
        <w:rPr>
          <w:rFonts w:ascii="Times New Roman" w:eastAsia="Times New Roman" w:hAnsi="Times New Roman" w:cs="Times New Roman"/>
          <w:sz w:val="28"/>
          <w:szCs w:val="28"/>
          <w:lang w:val="en-US"/>
        </w:rPr>
        <w:t>;</w:t>
      </w:r>
    </w:p>
    <w:p w:rsidR="00B415D1" w:rsidRPr="008B79AA" w:rsidRDefault="00B415D1" w:rsidP="003D0099">
      <w:pPr>
        <w:numPr>
          <w:ilvl w:val="0"/>
          <w:numId w:val="37"/>
        </w:numPr>
        <w:spacing w:before="100" w:beforeAutospacing="1" w:after="0" w:afterAutospacing="1" w:line="240" w:lineRule="auto"/>
        <w:ind w:left="0"/>
        <w:rPr>
          <w:rFonts w:ascii="Times New Roman" w:eastAsia="Times New Roman" w:hAnsi="Times New Roman" w:cs="Times New Roman"/>
          <w:sz w:val="28"/>
          <w:szCs w:val="28"/>
        </w:rPr>
      </w:pPr>
      <w:r w:rsidRPr="008B79AA">
        <w:rPr>
          <w:rFonts w:ascii="Times New Roman" w:eastAsia="Times New Roman" w:hAnsi="Times New Roman" w:cs="Times New Roman"/>
          <w:sz w:val="28"/>
          <w:szCs w:val="28"/>
        </w:rPr>
        <w:t>9-е классы — 34 недели без учета государственной итоговой аттестации (ГИА).</w:t>
      </w:r>
    </w:p>
    <w:p w:rsidR="00B415D1" w:rsidRPr="008B79AA" w:rsidRDefault="00B415D1" w:rsidP="00B415D1">
      <w:pPr>
        <w:spacing w:after="0" w:line="240" w:lineRule="auto"/>
        <w:rPr>
          <w:rFonts w:ascii="Times New Roman" w:eastAsia="Times New Roman" w:hAnsi="Times New Roman" w:cs="Times New Roman"/>
          <w:sz w:val="28"/>
          <w:szCs w:val="28"/>
        </w:rPr>
      </w:pPr>
      <w:r w:rsidRPr="008B79AA">
        <w:rPr>
          <w:rFonts w:ascii="Times New Roman" w:eastAsia="Times New Roman" w:hAnsi="Times New Roman" w:cs="Times New Roman"/>
          <w:sz w:val="28"/>
          <w:szCs w:val="28"/>
        </w:rPr>
        <w:t>2.2. Продолжительность учебных периодов по четвертям</w:t>
      </w:r>
      <w:r w:rsidRPr="008B79AA">
        <w:rPr>
          <w:rFonts w:ascii="Times New Roman" w:eastAsia="Times New Roman" w:hAnsi="Times New Roman" w:cs="Times New Roman"/>
          <w:sz w:val="28"/>
          <w:szCs w:val="28"/>
          <w:lang w:val="en-US"/>
        </w:rPr>
        <w:t> </w:t>
      </w:r>
      <w:r w:rsidRPr="008B79AA">
        <w:rPr>
          <w:rFonts w:ascii="Times New Roman" w:eastAsia="Times New Roman" w:hAnsi="Times New Roman" w:cs="Times New Roman"/>
          <w:sz w:val="28"/>
          <w:szCs w:val="28"/>
        </w:rPr>
        <w:t>в учебных неделях и учебных днях</w:t>
      </w:r>
    </w:p>
    <w:p w:rsidR="00B415D1" w:rsidRPr="00FB7424" w:rsidRDefault="00B415D1" w:rsidP="00B415D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b/>
          <w:bCs/>
          <w:color w:val="000000"/>
          <w:sz w:val="24"/>
          <w:szCs w:val="24"/>
        </w:rPr>
        <w:t>6</w:t>
      </w:r>
      <w:r w:rsidRPr="00FB7424">
        <w:rPr>
          <w:rFonts w:ascii="Times New Roman" w:eastAsia="Times New Roman" w:hAnsi="Times New Roman" w:cs="Times New Roman"/>
          <w:b/>
          <w:bCs/>
          <w:color w:val="000000"/>
          <w:sz w:val="24"/>
          <w:szCs w:val="24"/>
          <w:lang w:val="en-US"/>
        </w:rPr>
        <w:t>–8-е классы</w:t>
      </w:r>
    </w:p>
    <w:tbl>
      <w:tblPr>
        <w:tblW w:w="0" w:type="auto"/>
        <w:tblCellMar>
          <w:top w:w="15" w:type="dxa"/>
          <w:left w:w="15" w:type="dxa"/>
          <w:bottom w:w="15" w:type="dxa"/>
          <w:right w:w="15" w:type="dxa"/>
        </w:tblCellMar>
        <w:tblLook w:val="0600" w:firstRow="0" w:lastRow="0" w:firstColumn="0" w:lastColumn="0" w:noHBand="1" w:noVBand="1"/>
      </w:tblPr>
      <w:tblGrid>
        <w:gridCol w:w="1970"/>
        <w:gridCol w:w="1230"/>
        <w:gridCol w:w="1372"/>
        <w:gridCol w:w="1872"/>
        <w:gridCol w:w="1643"/>
      </w:tblGrid>
      <w:tr w:rsidR="00B415D1" w:rsidRPr="00FB7424" w:rsidTr="00966BBA">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15D1" w:rsidRPr="00FB7424" w:rsidRDefault="00B415D1" w:rsidP="00966BBA">
            <w:pPr>
              <w:spacing w:after="0" w:line="240" w:lineRule="auto"/>
              <w:rPr>
                <w:rFonts w:ascii="Times New Roman" w:eastAsia="Times New Roman" w:hAnsi="Times New Roman" w:cs="Times New Roman"/>
                <w:lang w:val="en-US"/>
              </w:rPr>
            </w:pPr>
            <w:r w:rsidRPr="00FB7424">
              <w:rPr>
                <w:rFonts w:ascii="Times New Roman" w:eastAsia="Times New Roman" w:hAnsi="Times New Roman" w:cs="Times New Roman"/>
                <w:b/>
                <w:bCs/>
                <w:color w:val="000000"/>
                <w:sz w:val="24"/>
                <w:szCs w:val="24"/>
                <w:lang w:val="en-US"/>
              </w:rPr>
              <w:t>Учебный период</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15D1" w:rsidRPr="00FB7424" w:rsidRDefault="00B415D1" w:rsidP="00966BBA">
            <w:pPr>
              <w:spacing w:after="0" w:line="240" w:lineRule="auto"/>
              <w:rPr>
                <w:rFonts w:ascii="Times New Roman" w:eastAsia="Times New Roman" w:hAnsi="Times New Roman" w:cs="Times New Roman"/>
                <w:lang w:val="en-US"/>
              </w:rPr>
            </w:pPr>
            <w:r w:rsidRPr="00FB7424">
              <w:rPr>
                <w:rFonts w:ascii="Times New Roman" w:eastAsia="Times New Roman" w:hAnsi="Times New Roman" w:cs="Times New Roman"/>
                <w:b/>
                <w:bCs/>
                <w:color w:val="000000"/>
                <w:sz w:val="24"/>
                <w:szCs w:val="24"/>
                <w:lang w:val="en-US"/>
              </w:rPr>
              <w:t>Дата</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15D1" w:rsidRPr="00FB7424" w:rsidRDefault="00B415D1" w:rsidP="00966BBA">
            <w:pPr>
              <w:spacing w:after="0" w:line="240" w:lineRule="auto"/>
              <w:rPr>
                <w:rFonts w:ascii="Times New Roman" w:eastAsia="Times New Roman" w:hAnsi="Times New Roman" w:cs="Times New Roman"/>
                <w:lang w:val="en-US"/>
              </w:rPr>
            </w:pPr>
            <w:r w:rsidRPr="00FB7424">
              <w:rPr>
                <w:rFonts w:ascii="Times New Roman" w:eastAsia="Times New Roman" w:hAnsi="Times New Roman" w:cs="Times New Roman"/>
                <w:b/>
                <w:bCs/>
                <w:color w:val="000000"/>
                <w:sz w:val="24"/>
                <w:szCs w:val="24"/>
                <w:lang w:val="en-US"/>
              </w:rPr>
              <w:t>Продолжительность</w:t>
            </w:r>
          </w:p>
        </w:tc>
      </w:tr>
      <w:tr w:rsidR="00B415D1" w:rsidRPr="00FB7424" w:rsidTr="00966BB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15D1" w:rsidRPr="00FB7424" w:rsidRDefault="00B415D1" w:rsidP="00966BBA">
            <w:pPr>
              <w:spacing w:after="0" w:line="240" w:lineRule="auto"/>
              <w:rPr>
                <w:rFonts w:ascii="Times New Roman" w:eastAsia="Times New Roman" w:hAnsi="Times New Roman" w:cs="Times New Roman"/>
                <w:color w:val="000000"/>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15D1" w:rsidRPr="00FB7424" w:rsidRDefault="00B415D1" w:rsidP="00966BBA">
            <w:pPr>
              <w:spacing w:after="0" w:line="240" w:lineRule="auto"/>
              <w:rPr>
                <w:rFonts w:ascii="Times New Roman" w:eastAsia="Times New Roman" w:hAnsi="Times New Roman" w:cs="Times New Roman"/>
                <w:lang w:val="en-US"/>
              </w:rPr>
            </w:pPr>
            <w:r w:rsidRPr="00FB7424">
              <w:rPr>
                <w:rFonts w:ascii="Times New Roman" w:eastAsia="Times New Roman" w:hAnsi="Times New Roman" w:cs="Times New Roman"/>
                <w:b/>
                <w:bCs/>
                <w:color w:val="000000"/>
                <w:sz w:val="24"/>
                <w:szCs w:val="24"/>
                <w:lang w:val="en-US"/>
              </w:rPr>
              <w:t>Начало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15D1" w:rsidRPr="00FB7424" w:rsidRDefault="00B415D1" w:rsidP="00966BBA">
            <w:pPr>
              <w:spacing w:after="0" w:line="240" w:lineRule="auto"/>
              <w:rPr>
                <w:rFonts w:ascii="Times New Roman" w:eastAsia="Times New Roman" w:hAnsi="Times New Roman" w:cs="Times New Roman"/>
                <w:lang w:val="en-US"/>
              </w:rPr>
            </w:pPr>
            <w:r w:rsidRPr="00FB7424">
              <w:rPr>
                <w:rFonts w:ascii="Times New Roman" w:eastAsia="Times New Roman" w:hAnsi="Times New Roman" w:cs="Times New Roman"/>
                <w:b/>
                <w:bCs/>
                <w:color w:val="000000"/>
                <w:sz w:val="24"/>
                <w:szCs w:val="24"/>
                <w:lang w:val="en-US"/>
              </w:rPr>
              <w:t>Окончание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15D1" w:rsidRPr="00FB7424" w:rsidRDefault="00B415D1" w:rsidP="00966BBA">
            <w:pPr>
              <w:spacing w:after="0" w:line="240" w:lineRule="auto"/>
              <w:rPr>
                <w:rFonts w:ascii="Times New Roman" w:eastAsia="Times New Roman" w:hAnsi="Times New Roman" w:cs="Times New Roman"/>
                <w:lang w:val="en-US"/>
              </w:rPr>
            </w:pPr>
            <w:r w:rsidRPr="00FB7424">
              <w:rPr>
                <w:rFonts w:ascii="Times New Roman" w:eastAsia="Times New Roman" w:hAnsi="Times New Roman" w:cs="Times New Roman"/>
                <w:b/>
                <w:bCs/>
                <w:color w:val="000000"/>
                <w:sz w:val="24"/>
                <w:szCs w:val="24"/>
                <w:lang w:val="en-US"/>
              </w:rPr>
              <w:t>Количество</w:t>
            </w:r>
            <w:r w:rsidRPr="00FB7424">
              <w:rPr>
                <w:rFonts w:ascii="Times New Roman" w:eastAsia="Times New Roman" w:hAnsi="Times New Roman" w:cs="Times New Roman"/>
                <w:lang w:val="en-US"/>
              </w:rPr>
              <w:br/>
            </w:r>
            <w:r w:rsidRPr="00FB7424">
              <w:rPr>
                <w:rFonts w:ascii="Times New Roman" w:eastAsia="Times New Roman" w:hAnsi="Times New Roman" w:cs="Times New Roman"/>
                <w:b/>
                <w:bCs/>
                <w:color w:val="000000"/>
                <w:sz w:val="24"/>
                <w:szCs w:val="24"/>
                <w:lang w:val="en-US"/>
              </w:rPr>
              <w:t>учебных недель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15D1" w:rsidRPr="00FB7424" w:rsidRDefault="00B415D1" w:rsidP="00966BBA">
            <w:pPr>
              <w:spacing w:after="0" w:line="240" w:lineRule="auto"/>
              <w:rPr>
                <w:rFonts w:ascii="Times New Roman" w:eastAsia="Times New Roman" w:hAnsi="Times New Roman" w:cs="Times New Roman"/>
                <w:lang w:val="en-US"/>
              </w:rPr>
            </w:pPr>
            <w:r w:rsidRPr="00FB7424">
              <w:rPr>
                <w:rFonts w:ascii="Times New Roman" w:eastAsia="Times New Roman" w:hAnsi="Times New Roman" w:cs="Times New Roman"/>
                <w:b/>
                <w:bCs/>
                <w:color w:val="000000"/>
                <w:sz w:val="24"/>
                <w:szCs w:val="24"/>
                <w:lang w:val="en-US"/>
              </w:rPr>
              <w:t>Количество</w:t>
            </w:r>
            <w:r w:rsidRPr="00FB7424">
              <w:rPr>
                <w:rFonts w:ascii="Times New Roman" w:eastAsia="Times New Roman" w:hAnsi="Times New Roman" w:cs="Times New Roman"/>
                <w:lang w:val="en-US"/>
              </w:rPr>
              <w:br/>
            </w:r>
            <w:r w:rsidRPr="00FB7424">
              <w:rPr>
                <w:rFonts w:ascii="Times New Roman" w:eastAsia="Times New Roman" w:hAnsi="Times New Roman" w:cs="Times New Roman"/>
                <w:b/>
                <w:bCs/>
                <w:color w:val="000000"/>
                <w:sz w:val="24"/>
                <w:szCs w:val="24"/>
                <w:lang w:val="en-US"/>
              </w:rPr>
              <w:t>учебных дней</w:t>
            </w:r>
          </w:p>
        </w:tc>
      </w:tr>
      <w:tr w:rsidR="00B415D1" w:rsidRPr="0034515A" w:rsidTr="00966BB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15D1" w:rsidRPr="00FB7424" w:rsidRDefault="00B415D1" w:rsidP="00966BBA">
            <w:pPr>
              <w:spacing w:after="0" w:line="240" w:lineRule="auto"/>
              <w:rPr>
                <w:rFonts w:ascii="Times New Roman" w:eastAsia="Times New Roman" w:hAnsi="Times New Roman" w:cs="Times New Roman"/>
                <w:lang w:val="en-US"/>
              </w:rPr>
            </w:pPr>
            <w:r w:rsidRPr="00FB7424">
              <w:rPr>
                <w:rFonts w:ascii="Times New Roman" w:eastAsia="Times New Roman" w:hAnsi="Times New Roman" w:cs="Times New Roman"/>
                <w:color w:val="000000"/>
                <w:sz w:val="24"/>
                <w:szCs w:val="24"/>
                <w:lang w:val="en-US"/>
              </w:rPr>
              <w:t>I четверть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34515A" w:rsidRDefault="00B415D1" w:rsidP="00966BBA">
            <w:pPr>
              <w:spacing w:after="0"/>
              <w:jc w:val="center"/>
              <w:rPr>
                <w:rFonts w:ascii="Times New Roman" w:hAnsi="Times New Roman" w:cs="Times New Roman"/>
                <w:sz w:val="24"/>
                <w:szCs w:val="24"/>
              </w:rPr>
            </w:pPr>
            <w:r w:rsidRPr="0034515A">
              <w:rPr>
                <w:rFonts w:ascii="Times New Roman" w:hAnsi="Times New Roman" w:cs="Times New Roman"/>
                <w:color w:val="000000"/>
                <w:sz w:val="24"/>
                <w:szCs w:val="24"/>
              </w:rPr>
              <w:t>01.09.2022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34515A" w:rsidRDefault="00B415D1" w:rsidP="00966BBA">
            <w:pPr>
              <w:spacing w:after="0"/>
              <w:jc w:val="center"/>
              <w:rPr>
                <w:rFonts w:ascii="Times New Roman" w:hAnsi="Times New Roman" w:cs="Times New Roman"/>
                <w:sz w:val="24"/>
                <w:szCs w:val="24"/>
              </w:rPr>
            </w:pPr>
            <w:r w:rsidRPr="0034515A">
              <w:rPr>
                <w:rFonts w:ascii="Times New Roman" w:hAnsi="Times New Roman" w:cs="Times New Roman"/>
                <w:color w:val="000000"/>
                <w:sz w:val="24"/>
                <w:szCs w:val="24"/>
              </w:rPr>
              <w:t>29.10.2022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34515A" w:rsidRDefault="00B415D1" w:rsidP="00966BBA">
            <w:pPr>
              <w:spacing w:after="0"/>
              <w:jc w:val="center"/>
              <w:rPr>
                <w:rFonts w:ascii="Times New Roman" w:hAnsi="Times New Roman" w:cs="Times New Roman"/>
                <w:sz w:val="24"/>
                <w:szCs w:val="24"/>
              </w:rPr>
            </w:pPr>
            <w:r w:rsidRPr="0034515A">
              <w:rPr>
                <w:rFonts w:ascii="Times New Roman" w:hAnsi="Times New Roman" w:cs="Times New Roman"/>
                <w:color w:val="000000"/>
                <w:sz w:val="24"/>
                <w:szCs w:val="24"/>
              </w:rPr>
              <w:t>8нед</w:t>
            </w:r>
            <w:r>
              <w:rPr>
                <w:rFonts w:ascii="Times New Roman" w:hAnsi="Times New Roman" w:cs="Times New Roman"/>
                <w:color w:val="000000"/>
                <w:sz w:val="24"/>
                <w:szCs w:val="24"/>
              </w:rPr>
              <w:t>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34515A" w:rsidRDefault="00B415D1" w:rsidP="00966BBA">
            <w:pPr>
              <w:spacing w:after="0"/>
              <w:jc w:val="center"/>
              <w:rPr>
                <w:rFonts w:ascii="Times New Roman" w:hAnsi="Times New Roman" w:cs="Times New Roman"/>
                <w:sz w:val="24"/>
                <w:szCs w:val="24"/>
              </w:rPr>
            </w:pPr>
            <w:r w:rsidRPr="0034515A">
              <w:rPr>
                <w:rFonts w:ascii="Times New Roman" w:hAnsi="Times New Roman" w:cs="Times New Roman"/>
                <w:color w:val="000000"/>
                <w:sz w:val="24"/>
                <w:szCs w:val="24"/>
              </w:rPr>
              <w:t>51</w:t>
            </w:r>
          </w:p>
        </w:tc>
      </w:tr>
      <w:tr w:rsidR="00B415D1" w:rsidRPr="0034515A" w:rsidTr="00966BB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15D1" w:rsidRPr="0034515A" w:rsidRDefault="00B415D1" w:rsidP="00966BBA">
            <w:pPr>
              <w:spacing w:after="0" w:line="240" w:lineRule="auto"/>
              <w:rPr>
                <w:rFonts w:ascii="Times New Roman" w:eastAsia="Times New Roman" w:hAnsi="Times New Roman" w:cs="Times New Roman"/>
              </w:rPr>
            </w:pPr>
            <w:r w:rsidRPr="00FB7424">
              <w:rPr>
                <w:rFonts w:ascii="Times New Roman" w:eastAsia="Times New Roman" w:hAnsi="Times New Roman" w:cs="Times New Roman"/>
                <w:color w:val="000000"/>
                <w:sz w:val="24"/>
                <w:szCs w:val="24"/>
                <w:lang w:val="en-US"/>
              </w:rPr>
              <w:t>II</w:t>
            </w:r>
            <w:r w:rsidRPr="0034515A">
              <w:rPr>
                <w:rFonts w:ascii="Times New Roman" w:eastAsia="Times New Roman" w:hAnsi="Times New Roman" w:cs="Times New Roman"/>
                <w:color w:val="000000"/>
                <w:sz w:val="24"/>
                <w:szCs w:val="24"/>
              </w:rPr>
              <w:t xml:space="preserve"> четверть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2E4EDE" w:rsidRDefault="00B415D1" w:rsidP="00966BBA">
            <w:pPr>
              <w:spacing w:after="0" w:line="240" w:lineRule="auto"/>
              <w:jc w:val="center"/>
              <w:rPr>
                <w:rFonts w:ascii="Times New Roman" w:eastAsia="Times New Roman" w:hAnsi="Times New Roman" w:cs="Times New Roman"/>
                <w:sz w:val="24"/>
                <w:szCs w:val="24"/>
              </w:rPr>
            </w:pPr>
            <w:r w:rsidRPr="002E4EDE">
              <w:rPr>
                <w:rFonts w:ascii="Times New Roman" w:eastAsia="Times New Roman" w:hAnsi="Times New Roman" w:cs="Times New Roman"/>
                <w:sz w:val="24"/>
                <w:szCs w:val="24"/>
              </w:rPr>
              <w:t>07.11.2022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34515A" w:rsidRDefault="00B415D1" w:rsidP="00966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28.12.2022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34515A" w:rsidRDefault="00B415D1" w:rsidP="00966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недель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34515A" w:rsidRDefault="00B415D1" w:rsidP="00966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B415D1" w:rsidRPr="0034515A" w:rsidTr="00966BB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15D1" w:rsidRPr="0034515A" w:rsidRDefault="00B415D1" w:rsidP="00966BBA">
            <w:pPr>
              <w:spacing w:after="0" w:line="240" w:lineRule="auto"/>
              <w:rPr>
                <w:rFonts w:ascii="Times New Roman" w:eastAsia="Times New Roman" w:hAnsi="Times New Roman" w:cs="Times New Roman"/>
              </w:rPr>
            </w:pPr>
            <w:r w:rsidRPr="00FB7424">
              <w:rPr>
                <w:rFonts w:ascii="Times New Roman" w:eastAsia="Times New Roman" w:hAnsi="Times New Roman" w:cs="Times New Roman"/>
                <w:color w:val="000000"/>
                <w:sz w:val="24"/>
                <w:szCs w:val="24"/>
                <w:lang w:val="en-US"/>
              </w:rPr>
              <w:t>III</w:t>
            </w:r>
            <w:r w:rsidRPr="0034515A">
              <w:rPr>
                <w:rFonts w:ascii="Times New Roman" w:eastAsia="Times New Roman" w:hAnsi="Times New Roman" w:cs="Times New Roman"/>
                <w:color w:val="000000"/>
                <w:sz w:val="24"/>
                <w:szCs w:val="24"/>
              </w:rPr>
              <w:t xml:space="preserve"> четверть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2E4EDE" w:rsidRDefault="00B415D1" w:rsidP="00966BBA">
            <w:pPr>
              <w:spacing w:after="0" w:line="240" w:lineRule="auto"/>
              <w:jc w:val="center"/>
              <w:rPr>
                <w:rFonts w:ascii="Times New Roman" w:eastAsia="Times New Roman" w:hAnsi="Times New Roman" w:cs="Times New Roman"/>
                <w:sz w:val="24"/>
                <w:szCs w:val="24"/>
              </w:rPr>
            </w:pPr>
            <w:r w:rsidRPr="002E4EDE">
              <w:rPr>
                <w:rFonts w:ascii="Times New Roman" w:eastAsia="Times New Roman" w:hAnsi="Times New Roman" w:cs="Times New Roman"/>
                <w:sz w:val="24"/>
                <w:szCs w:val="24"/>
              </w:rPr>
              <w:t>10.01.2023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34515A" w:rsidRDefault="00B415D1" w:rsidP="00966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18.03.2023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34515A" w:rsidRDefault="00B415D1" w:rsidP="00966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недель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34515A" w:rsidRDefault="00B415D1" w:rsidP="00966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r>
      <w:tr w:rsidR="00B415D1" w:rsidRPr="0034515A" w:rsidTr="00966BB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15D1" w:rsidRPr="0034515A" w:rsidRDefault="00B415D1" w:rsidP="00966BBA">
            <w:pPr>
              <w:spacing w:after="0" w:line="240" w:lineRule="auto"/>
              <w:rPr>
                <w:rFonts w:ascii="Times New Roman" w:eastAsia="Times New Roman" w:hAnsi="Times New Roman" w:cs="Times New Roman"/>
              </w:rPr>
            </w:pPr>
            <w:r w:rsidRPr="00FB7424">
              <w:rPr>
                <w:rFonts w:ascii="Times New Roman" w:eastAsia="Times New Roman" w:hAnsi="Times New Roman" w:cs="Times New Roman"/>
                <w:color w:val="000000"/>
                <w:sz w:val="24"/>
                <w:szCs w:val="24"/>
                <w:lang w:val="en-US"/>
              </w:rPr>
              <w:t>IV</w:t>
            </w:r>
            <w:r w:rsidRPr="0034515A">
              <w:rPr>
                <w:rFonts w:ascii="Times New Roman" w:eastAsia="Times New Roman" w:hAnsi="Times New Roman" w:cs="Times New Roman"/>
                <w:color w:val="000000"/>
                <w:sz w:val="24"/>
                <w:szCs w:val="24"/>
              </w:rPr>
              <w:t xml:space="preserve"> четверть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2E4EDE" w:rsidRDefault="00B415D1" w:rsidP="00966BBA">
            <w:pPr>
              <w:spacing w:after="0" w:line="240" w:lineRule="auto"/>
              <w:jc w:val="center"/>
              <w:rPr>
                <w:rFonts w:ascii="Times New Roman" w:eastAsia="Times New Roman" w:hAnsi="Times New Roman" w:cs="Times New Roman"/>
                <w:sz w:val="24"/>
                <w:szCs w:val="24"/>
              </w:rPr>
            </w:pPr>
            <w:r w:rsidRPr="002E4EDE">
              <w:rPr>
                <w:rFonts w:ascii="Times New Roman" w:eastAsia="Times New Roman" w:hAnsi="Times New Roman" w:cs="Times New Roman"/>
                <w:sz w:val="24"/>
                <w:szCs w:val="24"/>
              </w:rPr>
              <w:t>27.03.2023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34515A" w:rsidRDefault="00B415D1" w:rsidP="00966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31.05.2023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34515A" w:rsidRDefault="00B415D1" w:rsidP="00966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недель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34515A" w:rsidRDefault="00B415D1" w:rsidP="00966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r>
      <w:tr w:rsidR="00B415D1" w:rsidRPr="0034515A" w:rsidTr="00966BBA">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15D1" w:rsidRPr="0034515A" w:rsidRDefault="00B415D1" w:rsidP="00966BBA">
            <w:pPr>
              <w:spacing w:after="0" w:line="240" w:lineRule="auto"/>
              <w:rPr>
                <w:rFonts w:ascii="Times New Roman" w:eastAsia="Times New Roman" w:hAnsi="Times New Roman" w:cs="Times New Roman"/>
                <w:sz w:val="24"/>
                <w:szCs w:val="24"/>
              </w:rPr>
            </w:pPr>
            <w:r w:rsidRPr="0034515A">
              <w:rPr>
                <w:rFonts w:ascii="Times New Roman" w:eastAsia="Times New Roman" w:hAnsi="Times New Roman" w:cs="Times New Roman"/>
                <w:b/>
                <w:bCs/>
                <w:color w:val="000000"/>
                <w:sz w:val="24"/>
                <w:szCs w:val="24"/>
              </w:rPr>
              <w:lastRenderedPageBreak/>
              <w:t>Итого в учебном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15D1" w:rsidRPr="0034515A" w:rsidRDefault="00B415D1" w:rsidP="00966BBA">
            <w:pPr>
              <w:spacing w:after="0" w:line="240" w:lineRule="auto"/>
              <w:jc w:val="center"/>
              <w:rPr>
                <w:rFonts w:ascii="Times New Roman" w:eastAsia="Times New Roman" w:hAnsi="Times New Roman" w:cs="Times New Roman"/>
                <w:sz w:val="24"/>
                <w:szCs w:val="24"/>
              </w:rPr>
            </w:pPr>
            <w:r w:rsidRPr="0034515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15D1" w:rsidRPr="0034515A" w:rsidRDefault="00B415D1" w:rsidP="00966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p>
        </w:tc>
      </w:tr>
    </w:tbl>
    <w:p w:rsidR="00B415D1" w:rsidRDefault="00B415D1" w:rsidP="00B415D1">
      <w:pPr>
        <w:spacing w:after="0" w:line="240" w:lineRule="auto"/>
        <w:jc w:val="center"/>
        <w:rPr>
          <w:rFonts w:ascii="Times New Roman" w:eastAsia="Times New Roman" w:hAnsi="Times New Roman" w:cs="Times New Roman"/>
          <w:b/>
          <w:bCs/>
          <w:color w:val="000000"/>
          <w:sz w:val="24"/>
          <w:szCs w:val="24"/>
        </w:rPr>
      </w:pPr>
    </w:p>
    <w:p w:rsidR="00B415D1" w:rsidRPr="00FB7424" w:rsidRDefault="00B415D1" w:rsidP="00B415D1">
      <w:pPr>
        <w:spacing w:after="0" w:line="240" w:lineRule="auto"/>
        <w:jc w:val="center"/>
        <w:rPr>
          <w:rFonts w:ascii="Times New Roman" w:eastAsia="Times New Roman" w:hAnsi="Times New Roman" w:cs="Times New Roman"/>
          <w:color w:val="000000"/>
          <w:sz w:val="24"/>
          <w:szCs w:val="24"/>
        </w:rPr>
      </w:pPr>
      <w:r w:rsidRPr="0034515A">
        <w:rPr>
          <w:rFonts w:ascii="Times New Roman" w:eastAsia="Times New Roman" w:hAnsi="Times New Roman" w:cs="Times New Roman"/>
          <w:b/>
          <w:bCs/>
          <w:color w:val="000000"/>
          <w:sz w:val="24"/>
          <w:szCs w:val="24"/>
        </w:rPr>
        <w:t>9-й класс</w:t>
      </w:r>
      <w:r w:rsidRPr="00FB7424">
        <w:rPr>
          <w:rFonts w:ascii="Times New Roman" w:eastAsia="Times New Roman" w:hAnsi="Times New Roman" w:cs="Times New Roman"/>
          <w:b/>
          <w:bCs/>
          <w:color w:val="000000"/>
          <w:sz w:val="24"/>
          <w:szCs w:val="24"/>
        </w:rPr>
        <w:t>ы</w:t>
      </w:r>
    </w:p>
    <w:tbl>
      <w:tblPr>
        <w:tblW w:w="0" w:type="auto"/>
        <w:tblCellMar>
          <w:top w:w="15" w:type="dxa"/>
          <w:left w:w="15" w:type="dxa"/>
          <w:bottom w:w="15" w:type="dxa"/>
          <w:right w:w="15" w:type="dxa"/>
        </w:tblCellMar>
        <w:tblLook w:val="0600" w:firstRow="0" w:lastRow="0" w:firstColumn="0" w:lastColumn="0" w:noHBand="1" w:noVBand="1"/>
      </w:tblPr>
      <w:tblGrid>
        <w:gridCol w:w="1443"/>
        <w:gridCol w:w="1314"/>
        <w:gridCol w:w="1466"/>
        <w:gridCol w:w="1872"/>
        <w:gridCol w:w="1918"/>
      </w:tblGrid>
      <w:tr w:rsidR="00B415D1" w:rsidRPr="00FB7424" w:rsidTr="00966BBA">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34515A" w:rsidRDefault="00B415D1" w:rsidP="00966BBA">
            <w:pPr>
              <w:spacing w:after="0" w:line="240" w:lineRule="auto"/>
              <w:rPr>
                <w:rFonts w:ascii="Times New Roman" w:eastAsia="Times New Roman" w:hAnsi="Times New Roman" w:cs="Times New Roman"/>
              </w:rPr>
            </w:pPr>
            <w:r w:rsidRPr="0034515A">
              <w:rPr>
                <w:rFonts w:ascii="Times New Roman" w:eastAsia="Times New Roman" w:hAnsi="Times New Roman" w:cs="Times New Roman"/>
                <w:b/>
                <w:bCs/>
                <w:color w:val="000000"/>
                <w:sz w:val="24"/>
                <w:szCs w:val="24"/>
              </w:rPr>
              <w:t>Учебный</w:t>
            </w:r>
            <w:r w:rsidRPr="0034515A">
              <w:rPr>
                <w:rFonts w:ascii="Times New Roman" w:eastAsia="Times New Roman" w:hAnsi="Times New Roman" w:cs="Times New Roman"/>
              </w:rPr>
              <w:br/>
            </w:r>
            <w:r w:rsidRPr="0034515A">
              <w:rPr>
                <w:rFonts w:ascii="Times New Roman" w:eastAsia="Times New Roman" w:hAnsi="Times New Roman" w:cs="Times New Roman"/>
                <w:b/>
                <w:bCs/>
                <w:color w:val="000000"/>
                <w:sz w:val="24"/>
                <w:szCs w:val="24"/>
              </w:rPr>
              <w:t>период</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34515A" w:rsidRDefault="00B415D1" w:rsidP="00966BBA">
            <w:pPr>
              <w:spacing w:after="0" w:line="240" w:lineRule="auto"/>
              <w:rPr>
                <w:rFonts w:ascii="Times New Roman" w:eastAsia="Times New Roman" w:hAnsi="Times New Roman" w:cs="Times New Roman"/>
              </w:rPr>
            </w:pPr>
            <w:r w:rsidRPr="0034515A">
              <w:rPr>
                <w:rFonts w:ascii="Times New Roman" w:eastAsia="Times New Roman" w:hAnsi="Times New Roman" w:cs="Times New Roman"/>
                <w:b/>
                <w:bCs/>
                <w:color w:val="000000"/>
                <w:sz w:val="24"/>
                <w:szCs w:val="24"/>
              </w:rPr>
              <w:t>Дата</w:t>
            </w:r>
          </w:p>
        </w:tc>
        <w:tc>
          <w:tcPr>
            <w:tcW w:w="379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rPr>
                <w:rFonts w:ascii="Times New Roman" w:eastAsia="Times New Roman" w:hAnsi="Times New Roman" w:cs="Times New Roman"/>
                <w:lang w:val="en-US"/>
              </w:rPr>
            </w:pPr>
            <w:r w:rsidRPr="0034515A">
              <w:rPr>
                <w:rFonts w:ascii="Times New Roman" w:eastAsia="Times New Roman" w:hAnsi="Times New Roman" w:cs="Times New Roman"/>
                <w:b/>
                <w:bCs/>
                <w:color w:val="000000"/>
                <w:sz w:val="24"/>
                <w:szCs w:val="24"/>
              </w:rPr>
              <w:t>Продолжител</w:t>
            </w:r>
            <w:r w:rsidRPr="00FB7424">
              <w:rPr>
                <w:rFonts w:ascii="Times New Roman" w:eastAsia="Times New Roman" w:hAnsi="Times New Roman" w:cs="Times New Roman"/>
                <w:b/>
                <w:bCs/>
                <w:color w:val="000000"/>
                <w:sz w:val="24"/>
                <w:szCs w:val="24"/>
                <w:lang w:val="en-US"/>
              </w:rPr>
              <w:t>ьность</w:t>
            </w:r>
          </w:p>
        </w:tc>
      </w:tr>
      <w:tr w:rsidR="00B415D1" w:rsidRPr="00FB7424" w:rsidTr="00966BB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rPr>
                <w:rFonts w:ascii="Times New Roman" w:eastAsia="Times New Roman" w:hAnsi="Times New Roman" w:cs="Times New Roman"/>
                <w:color w:val="000000"/>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rPr>
                <w:rFonts w:ascii="Times New Roman" w:eastAsia="Times New Roman" w:hAnsi="Times New Roman" w:cs="Times New Roman"/>
                <w:lang w:val="en-US"/>
              </w:rPr>
            </w:pPr>
            <w:r w:rsidRPr="00FB7424">
              <w:rPr>
                <w:rFonts w:ascii="Times New Roman" w:eastAsia="Times New Roman" w:hAnsi="Times New Roman" w:cs="Times New Roman"/>
                <w:b/>
                <w:bCs/>
                <w:color w:val="000000"/>
                <w:sz w:val="24"/>
                <w:szCs w:val="24"/>
                <w:lang w:val="en-US"/>
              </w:rPr>
              <w:t xml:space="preserve">Начало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rPr>
                <w:rFonts w:ascii="Times New Roman" w:eastAsia="Times New Roman" w:hAnsi="Times New Roman" w:cs="Times New Roman"/>
                <w:lang w:val="en-US"/>
              </w:rPr>
            </w:pPr>
            <w:r w:rsidRPr="00FB7424">
              <w:rPr>
                <w:rFonts w:ascii="Times New Roman" w:eastAsia="Times New Roman" w:hAnsi="Times New Roman" w:cs="Times New Roman"/>
                <w:b/>
                <w:bCs/>
                <w:color w:val="000000"/>
                <w:sz w:val="24"/>
                <w:szCs w:val="24"/>
                <w:lang w:val="en-US"/>
              </w:rPr>
              <w:t xml:space="preserve">Окончание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rPr>
                <w:rFonts w:ascii="Times New Roman" w:eastAsia="Times New Roman" w:hAnsi="Times New Roman" w:cs="Times New Roman"/>
                <w:lang w:val="en-US"/>
              </w:rPr>
            </w:pPr>
            <w:r w:rsidRPr="00FB7424">
              <w:rPr>
                <w:rFonts w:ascii="Times New Roman" w:eastAsia="Times New Roman" w:hAnsi="Times New Roman" w:cs="Times New Roman"/>
                <w:b/>
                <w:bCs/>
                <w:color w:val="000000"/>
                <w:sz w:val="24"/>
                <w:szCs w:val="24"/>
                <w:lang w:val="en-US"/>
              </w:rPr>
              <w:t>Количество</w:t>
            </w:r>
            <w:r w:rsidRPr="00FB7424">
              <w:rPr>
                <w:rFonts w:ascii="Times New Roman" w:eastAsia="Times New Roman" w:hAnsi="Times New Roman" w:cs="Times New Roman"/>
                <w:lang w:val="en-US"/>
              </w:rPr>
              <w:br/>
            </w:r>
            <w:r w:rsidRPr="00FB7424">
              <w:rPr>
                <w:rFonts w:ascii="Times New Roman" w:eastAsia="Times New Roman" w:hAnsi="Times New Roman" w:cs="Times New Roman"/>
                <w:b/>
                <w:bCs/>
                <w:color w:val="000000"/>
                <w:sz w:val="24"/>
                <w:szCs w:val="24"/>
                <w:lang w:val="en-US"/>
              </w:rPr>
              <w:t xml:space="preserve">учебных недель </w:t>
            </w:r>
          </w:p>
        </w:tc>
        <w:tc>
          <w:tcPr>
            <w:tcW w:w="19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rPr>
                <w:rFonts w:ascii="Times New Roman" w:eastAsia="Times New Roman" w:hAnsi="Times New Roman" w:cs="Times New Roman"/>
                <w:lang w:val="en-US"/>
              </w:rPr>
            </w:pPr>
            <w:r w:rsidRPr="00FB7424">
              <w:rPr>
                <w:rFonts w:ascii="Times New Roman" w:eastAsia="Times New Roman" w:hAnsi="Times New Roman" w:cs="Times New Roman"/>
                <w:b/>
                <w:bCs/>
                <w:color w:val="000000"/>
                <w:sz w:val="24"/>
                <w:szCs w:val="24"/>
                <w:lang w:val="en-US"/>
              </w:rPr>
              <w:t>Количество</w:t>
            </w:r>
            <w:r w:rsidRPr="00FB7424">
              <w:rPr>
                <w:rFonts w:ascii="Times New Roman" w:eastAsia="Times New Roman" w:hAnsi="Times New Roman" w:cs="Times New Roman"/>
                <w:lang w:val="en-US"/>
              </w:rPr>
              <w:br/>
            </w:r>
            <w:r w:rsidRPr="00FB7424">
              <w:rPr>
                <w:rFonts w:ascii="Times New Roman" w:eastAsia="Times New Roman" w:hAnsi="Times New Roman" w:cs="Times New Roman"/>
                <w:b/>
                <w:bCs/>
                <w:color w:val="000000"/>
                <w:sz w:val="24"/>
                <w:szCs w:val="24"/>
                <w:lang w:val="en-US"/>
              </w:rPr>
              <w:t xml:space="preserve">учебных дней </w:t>
            </w:r>
          </w:p>
        </w:tc>
      </w:tr>
      <w:tr w:rsidR="00B415D1" w:rsidRPr="00FB7424" w:rsidTr="00966BB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rPr>
                <w:rFonts w:ascii="Times New Roman" w:eastAsia="Times New Roman" w:hAnsi="Times New Roman" w:cs="Times New Roman"/>
                <w:lang w:val="en-US"/>
              </w:rPr>
            </w:pPr>
            <w:r w:rsidRPr="00FB7424">
              <w:rPr>
                <w:rFonts w:ascii="Times New Roman" w:eastAsia="Times New Roman" w:hAnsi="Times New Roman" w:cs="Times New Roman"/>
                <w:color w:val="000000"/>
                <w:sz w:val="24"/>
                <w:szCs w:val="24"/>
                <w:lang w:val="en-US"/>
              </w:rPr>
              <w:t>I четверть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5529AF" w:rsidRDefault="00B415D1" w:rsidP="00966BBA">
            <w:pPr>
              <w:spacing w:after="0"/>
              <w:jc w:val="center"/>
              <w:rPr>
                <w:rFonts w:ascii="Times New Roman" w:hAnsi="Times New Roman" w:cs="Times New Roman"/>
                <w:sz w:val="24"/>
                <w:szCs w:val="24"/>
              </w:rPr>
            </w:pPr>
            <w:r w:rsidRPr="005529AF">
              <w:rPr>
                <w:rFonts w:ascii="Times New Roman" w:hAnsi="Times New Roman" w:cs="Times New Roman"/>
                <w:color w:val="000000"/>
                <w:sz w:val="24"/>
                <w:szCs w:val="24"/>
              </w:rPr>
              <w:t>01.09.2022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5529AF" w:rsidRDefault="00B415D1" w:rsidP="00966BBA">
            <w:pPr>
              <w:spacing w:after="0"/>
              <w:jc w:val="center"/>
              <w:rPr>
                <w:rFonts w:ascii="Times New Roman" w:hAnsi="Times New Roman" w:cs="Times New Roman"/>
                <w:sz w:val="24"/>
                <w:szCs w:val="24"/>
              </w:rPr>
            </w:pPr>
            <w:r w:rsidRPr="005529AF">
              <w:rPr>
                <w:rFonts w:ascii="Times New Roman" w:hAnsi="Times New Roman" w:cs="Times New Roman"/>
                <w:color w:val="000000"/>
                <w:sz w:val="24"/>
                <w:szCs w:val="24"/>
              </w:rPr>
              <w:t>29.10.2022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34515A" w:rsidRDefault="00B415D1" w:rsidP="00966BBA">
            <w:pPr>
              <w:spacing w:after="0"/>
              <w:jc w:val="center"/>
              <w:rPr>
                <w:rFonts w:ascii="Times New Roman" w:hAnsi="Times New Roman" w:cs="Times New Roman"/>
                <w:sz w:val="24"/>
                <w:szCs w:val="24"/>
              </w:rPr>
            </w:pPr>
            <w:r w:rsidRPr="0034515A">
              <w:rPr>
                <w:rFonts w:ascii="Times New Roman" w:hAnsi="Times New Roman" w:cs="Times New Roman"/>
                <w:color w:val="000000"/>
                <w:sz w:val="24"/>
                <w:szCs w:val="24"/>
              </w:rPr>
              <w:t>8нед</w:t>
            </w:r>
            <w:r>
              <w:rPr>
                <w:rFonts w:ascii="Times New Roman" w:hAnsi="Times New Roman" w:cs="Times New Roman"/>
                <w:color w:val="000000"/>
                <w:sz w:val="24"/>
                <w:szCs w:val="24"/>
              </w:rPr>
              <w:t>ель</w:t>
            </w:r>
          </w:p>
        </w:tc>
        <w:tc>
          <w:tcPr>
            <w:tcW w:w="19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5529AF" w:rsidRDefault="00B415D1" w:rsidP="00966BBA">
            <w:pPr>
              <w:spacing w:after="0"/>
              <w:jc w:val="center"/>
              <w:rPr>
                <w:rFonts w:ascii="Times New Roman" w:hAnsi="Times New Roman" w:cs="Times New Roman"/>
                <w:sz w:val="24"/>
                <w:szCs w:val="24"/>
              </w:rPr>
            </w:pPr>
            <w:r w:rsidRPr="005529AF">
              <w:rPr>
                <w:rFonts w:ascii="Times New Roman" w:hAnsi="Times New Roman" w:cs="Times New Roman"/>
                <w:color w:val="000000"/>
                <w:sz w:val="24"/>
                <w:szCs w:val="24"/>
              </w:rPr>
              <w:t>51</w:t>
            </w:r>
          </w:p>
        </w:tc>
      </w:tr>
      <w:tr w:rsidR="00B415D1" w:rsidRPr="00FB7424" w:rsidTr="00966BB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rPr>
                <w:rFonts w:ascii="Times New Roman" w:eastAsia="Times New Roman" w:hAnsi="Times New Roman" w:cs="Times New Roman"/>
                <w:lang w:val="en-US"/>
              </w:rPr>
            </w:pPr>
            <w:r w:rsidRPr="00FB7424">
              <w:rPr>
                <w:rFonts w:ascii="Times New Roman" w:eastAsia="Times New Roman" w:hAnsi="Times New Roman" w:cs="Times New Roman"/>
                <w:color w:val="000000"/>
                <w:sz w:val="24"/>
                <w:szCs w:val="24"/>
                <w:lang w:val="en-US"/>
              </w:rPr>
              <w:t>II четверть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5529AF" w:rsidRDefault="00B415D1" w:rsidP="00966BBA">
            <w:pPr>
              <w:spacing w:after="0" w:line="240" w:lineRule="auto"/>
              <w:jc w:val="center"/>
              <w:rPr>
                <w:rFonts w:ascii="Times New Roman" w:eastAsia="Times New Roman" w:hAnsi="Times New Roman" w:cs="Times New Roman"/>
                <w:sz w:val="24"/>
                <w:szCs w:val="24"/>
              </w:rPr>
            </w:pPr>
            <w:r w:rsidRPr="005529AF">
              <w:rPr>
                <w:rFonts w:ascii="Times New Roman" w:eastAsia="Times New Roman" w:hAnsi="Times New Roman" w:cs="Times New Roman"/>
                <w:sz w:val="24"/>
                <w:szCs w:val="24"/>
              </w:rPr>
              <w:t>07.11.2022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5529AF" w:rsidRDefault="00B415D1" w:rsidP="00966BBA">
            <w:pPr>
              <w:spacing w:after="0" w:line="240" w:lineRule="auto"/>
              <w:jc w:val="center"/>
              <w:rPr>
                <w:rFonts w:ascii="Times New Roman" w:eastAsia="Times New Roman" w:hAnsi="Times New Roman" w:cs="Times New Roman"/>
                <w:sz w:val="24"/>
                <w:szCs w:val="24"/>
              </w:rPr>
            </w:pPr>
            <w:r w:rsidRPr="005529AF">
              <w:rPr>
                <w:rFonts w:ascii="Times New Roman" w:eastAsia="Times New Roman" w:hAnsi="Times New Roman" w:cs="Times New Roman"/>
                <w:sz w:val="24"/>
                <w:szCs w:val="24"/>
              </w:rPr>
              <w:t>28.12.2022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34515A" w:rsidRDefault="00B415D1" w:rsidP="00966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недель </w:t>
            </w:r>
          </w:p>
        </w:tc>
        <w:tc>
          <w:tcPr>
            <w:tcW w:w="19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5529AF" w:rsidRDefault="00B415D1" w:rsidP="00966BBA">
            <w:pPr>
              <w:spacing w:after="0" w:line="240" w:lineRule="auto"/>
              <w:jc w:val="center"/>
              <w:rPr>
                <w:rFonts w:ascii="Times New Roman" w:eastAsia="Times New Roman" w:hAnsi="Times New Roman" w:cs="Times New Roman"/>
                <w:sz w:val="24"/>
                <w:szCs w:val="24"/>
              </w:rPr>
            </w:pPr>
            <w:r w:rsidRPr="005529AF">
              <w:rPr>
                <w:rFonts w:ascii="Times New Roman" w:eastAsia="Times New Roman" w:hAnsi="Times New Roman" w:cs="Times New Roman"/>
                <w:sz w:val="24"/>
                <w:szCs w:val="24"/>
              </w:rPr>
              <w:t>45</w:t>
            </w:r>
          </w:p>
        </w:tc>
      </w:tr>
      <w:tr w:rsidR="00B415D1" w:rsidRPr="00FB7424" w:rsidTr="00966BB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rPr>
                <w:rFonts w:ascii="Times New Roman" w:eastAsia="Times New Roman" w:hAnsi="Times New Roman" w:cs="Times New Roman"/>
                <w:lang w:val="en-US"/>
              </w:rPr>
            </w:pPr>
            <w:r w:rsidRPr="00FB7424">
              <w:rPr>
                <w:rFonts w:ascii="Times New Roman" w:eastAsia="Times New Roman" w:hAnsi="Times New Roman" w:cs="Times New Roman"/>
                <w:color w:val="000000"/>
                <w:sz w:val="24"/>
                <w:szCs w:val="24"/>
                <w:lang w:val="en-US"/>
              </w:rPr>
              <w:t>III четверть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5529AF" w:rsidRDefault="00B415D1" w:rsidP="00966BBA">
            <w:pPr>
              <w:spacing w:after="0" w:line="240" w:lineRule="auto"/>
              <w:jc w:val="center"/>
              <w:rPr>
                <w:rFonts w:ascii="Times New Roman" w:eastAsia="Times New Roman" w:hAnsi="Times New Roman" w:cs="Times New Roman"/>
                <w:sz w:val="24"/>
                <w:szCs w:val="24"/>
              </w:rPr>
            </w:pPr>
            <w:r w:rsidRPr="005529AF">
              <w:rPr>
                <w:rFonts w:ascii="Times New Roman" w:eastAsia="Times New Roman" w:hAnsi="Times New Roman" w:cs="Times New Roman"/>
                <w:sz w:val="24"/>
                <w:szCs w:val="24"/>
              </w:rPr>
              <w:t>10.01.2023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5529AF" w:rsidRDefault="00B415D1" w:rsidP="00966BBA">
            <w:pPr>
              <w:spacing w:after="0" w:line="240" w:lineRule="auto"/>
              <w:jc w:val="center"/>
              <w:rPr>
                <w:rFonts w:ascii="Times New Roman" w:eastAsia="Times New Roman" w:hAnsi="Times New Roman" w:cs="Times New Roman"/>
                <w:sz w:val="24"/>
                <w:szCs w:val="24"/>
              </w:rPr>
            </w:pPr>
            <w:r w:rsidRPr="005529AF">
              <w:rPr>
                <w:rFonts w:ascii="Times New Roman" w:eastAsia="Times New Roman" w:hAnsi="Times New Roman" w:cs="Times New Roman"/>
                <w:sz w:val="24"/>
                <w:szCs w:val="24"/>
              </w:rPr>
              <w:t>18.03.2023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34515A" w:rsidRDefault="00B415D1" w:rsidP="00966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недель</w:t>
            </w:r>
          </w:p>
        </w:tc>
        <w:tc>
          <w:tcPr>
            <w:tcW w:w="19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5529AF" w:rsidRDefault="00B415D1" w:rsidP="00966BBA">
            <w:pPr>
              <w:spacing w:after="0" w:line="240" w:lineRule="auto"/>
              <w:jc w:val="center"/>
              <w:rPr>
                <w:rFonts w:ascii="Times New Roman" w:eastAsia="Times New Roman" w:hAnsi="Times New Roman" w:cs="Times New Roman"/>
                <w:sz w:val="24"/>
                <w:szCs w:val="24"/>
              </w:rPr>
            </w:pPr>
            <w:r w:rsidRPr="005529AF">
              <w:rPr>
                <w:rFonts w:ascii="Times New Roman" w:eastAsia="Times New Roman" w:hAnsi="Times New Roman" w:cs="Times New Roman"/>
                <w:sz w:val="24"/>
                <w:szCs w:val="24"/>
              </w:rPr>
              <w:t>54</w:t>
            </w:r>
          </w:p>
        </w:tc>
      </w:tr>
      <w:tr w:rsidR="00B415D1" w:rsidRPr="00FB7424" w:rsidTr="00966BB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rPr>
                <w:rFonts w:ascii="Times New Roman" w:eastAsia="Times New Roman" w:hAnsi="Times New Roman" w:cs="Times New Roman"/>
                <w:lang w:val="en-US"/>
              </w:rPr>
            </w:pPr>
            <w:r w:rsidRPr="00FB7424">
              <w:rPr>
                <w:rFonts w:ascii="Times New Roman" w:eastAsia="Times New Roman" w:hAnsi="Times New Roman" w:cs="Times New Roman"/>
                <w:color w:val="000000"/>
                <w:sz w:val="24"/>
                <w:szCs w:val="24"/>
                <w:lang w:val="en-US"/>
              </w:rPr>
              <w:t>IV четверть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34515A" w:rsidRDefault="00B415D1" w:rsidP="00966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27.03.2023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34515A" w:rsidRDefault="00B415D1" w:rsidP="00966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20.05.2023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34515A" w:rsidRDefault="00B415D1" w:rsidP="00966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недель </w:t>
            </w:r>
          </w:p>
        </w:tc>
        <w:tc>
          <w:tcPr>
            <w:tcW w:w="19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34515A" w:rsidRDefault="00B415D1" w:rsidP="00966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B415D1" w:rsidRPr="00FB7424" w:rsidTr="00966BBA">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5529AF" w:rsidRDefault="00B415D1" w:rsidP="00966BBA">
            <w:pPr>
              <w:spacing w:after="0" w:line="240" w:lineRule="auto"/>
              <w:rPr>
                <w:rFonts w:ascii="Times New Roman" w:eastAsia="Times New Roman" w:hAnsi="Times New Roman" w:cs="Times New Roman"/>
                <w:sz w:val="24"/>
                <w:szCs w:val="24"/>
              </w:rPr>
            </w:pPr>
            <w:r w:rsidRPr="005529AF">
              <w:rPr>
                <w:rFonts w:ascii="Times New Roman" w:eastAsia="Times New Roman" w:hAnsi="Times New Roman" w:cs="Times New Roman"/>
                <w:b/>
                <w:bCs/>
                <w:color w:val="000000"/>
                <w:sz w:val="24"/>
                <w:szCs w:val="24"/>
              </w:rPr>
              <w:t>Итого в учебном году без учета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5529AF" w:rsidRDefault="00B415D1" w:rsidP="00966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p>
        </w:tc>
        <w:tc>
          <w:tcPr>
            <w:tcW w:w="19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5529AF" w:rsidRDefault="00B415D1" w:rsidP="00966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198</w:t>
            </w:r>
          </w:p>
        </w:tc>
      </w:tr>
    </w:tbl>
    <w:p w:rsidR="00B415D1" w:rsidRDefault="00B415D1" w:rsidP="00B415D1">
      <w:pPr>
        <w:spacing w:after="0" w:line="240" w:lineRule="auto"/>
        <w:rPr>
          <w:rFonts w:ascii="Times New Roman" w:eastAsia="Times New Roman" w:hAnsi="Times New Roman" w:cs="Times New Roman"/>
          <w:color w:val="000000"/>
          <w:sz w:val="24"/>
          <w:szCs w:val="24"/>
        </w:rPr>
      </w:pPr>
      <w:r w:rsidRPr="00FB7424">
        <w:rPr>
          <w:rFonts w:ascii="Times New Roman" w:eastAsia="Times New Roman" w:hAnsi="Times New Roman" w:cs="Times New Roman"/>
          <w:color w:val="000000"/>
          <w:sz w:val="24"/>
          <w:szCs w:val="24"/>
        </w:rPr>
        <w:t>*</w:t>
      </w:r>
      <w:r w:rsidRPr="00FB7424">
        <w:rPr>
          <w:rFonts w:ascii="Times New Roman" w:eastAsia="Times New Roman" w:hAnsi="Times New Roman" w:cs="Times New Roman"/>
          <w:color w:val="000000"/>
          <w:sz w:val="24"/>
          <w:szCs w:val="24"/>
          <w:lang w:val="en-US"/>
        </w:rPr>
        <w:t> </w:t>
      </w:r>
      <w:r w:rsidRPr="00FB7424">
        <w:rPr>
          <w:rFonts w:ascii="Times New Roman" w:eastAsia="Times New Roman" w:hAnsi="Times New Roman" w:cs="Times New Roman"/>
          <w:color w:val="000000"/>
          <w:sz w:val="24"/>
          <w:szCs w:val="24"/>
        </w:rPr>
        <w:t>Сроки проведения ГИА обучающихся устанавливают Минпросвещения и Рособрнадзор.</w:t>
      </w:r>
    </w:p>
    <w:p w:rsidR="00B415D1" w:rsidRPr="00FB7424" w:rsidRDefault="00B415D1" w:rsidP="00B415D1">
      <w:pPr>
        <w:spacing w:after="0" w:line="240" w:lineRule="auto"/>
        <w:rPr>
          <w:rFonts w:ascii="Times New Roman" w:eastAsia="Times New Roman" w:hAnsi="Times New Roman" w:cs="Times New Roman"/>
          <w:color w:val="000000"/>
          <w:sz w:val="24"/>
          <w:szCs w:val="24"/>
        </w:rPr>
      </w:pPr>
    </w:p>
    <w:p w:rsidR="00B415D1" w:rsidRPr="00FB7424" w:rsidRDefault="00B415D1" w:rsidP="00B415D1">
      <w:pPr>
        <w:spacing w:after="0" w:line="240" w:lineRule="auto"/>
        <w:jc w:val="center"/>
        <w:rPr>
          <w:rFonts w:ascii="Times New Roman" w:eastAsia="Times New Roman" w:hAnsi="Times New Roman" w:cs="Times New Roman"/>
          <w:color w:val="000000"/>
          <w:sz w:val="24"/>
          <w:szCs w:val="24"/>
        </w:rPr>
      </w:pPr>
      <w:r w:rsidRPr="00FB7424">
        <w:rPr>
          <w:rFonts w:ascii="Times New Roman" w:eastAsia="Times New Roman" w:hAnsi="Times New Roman" w:cs="Times New Roman"/>
          <w:b/>
          <w:bCs/>
          <w:color w:val="000000"/>
          <w:sz w:val="24"/>
          <w:szCs w:val="24"/>
        </w:rPr>
        <w:t>3. Продолжительность каникул, праздничных и выходных дней</w:t>
      </w:r>
    </w:p>
    <w:p w:rsidR="00B415D1" w:rsidRPr="00FB7424" w:rsidRDefault="00B415D1" w:rsidP="00B415D1">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b/>
          <w:bCs/>
          <w:color w:val="000000"/>
          <w:sz w:val="24"/>
          <w:szCs w:val="24"/>
        </w:rPr>
        <w:t>6</w:t>
      </w:r>
      <w:r w:rsidRPr="00FB7424">
        <w:rPr>
          <w:rFonts w:ascii="Times New Roman" w:eastAsia="Times New Roman" w:hAnsi="Times New Roman" w:cs="Times New Roman"/>
          <w:b/>
          <w:bCs/>
          <w:color w:val="000000"/>
          <w:sz w:val="24"/>
          <w:szCs w:val="24"/>
          <w:lang w:val="en-US"/>
        </w:rPr>
        <w:t>–8-е классы</w:t>
      </w:r>
    </w:p>
    <w:tbl>
      <w:tblPr>
        <w:tblW w:w="8013" w:type="dxa"/>
        <w:tblLayout w:type="fixed"/>
        <w:tblCellMar>
          <w:top w:w="15" w:type="dxa"/>
          <w:left w:w="15" w:type="dxa"/>
          <w:bottom w:w="15" w:type="dxa"/>
          <w:right w:w="15" w:type="dxa"/>
        </w:tblCellMar>
        <w:tblLook w:val="0600" w:firstRow="0" w:lastRow="0" w:firstColumn="0" w:lastColumn="0" w:noHBand="1" w:noVBand="1"/>
      </w:tblPr>
      <w:tblGrid>
        <w:gridCol w:w="2627"/>
        <w:gridCol w:w="1417"/>
        <w:gridCol w:w="1560"/>
        <w:gridCol w:w="2409"/>
      </w:tblGrid>
      <w:tr w:rsidR="00B415D1" w:rsidRPr="00FB7424" w:rsidTr="00966BBA">
        <w:tc>
          <w:tcPr>
            <w:tcW w:w="262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rPr>
                <w:rFonts w:ascii="Times New Roman" w:eastAsia="Times New Roman" w:hAnsi="Times New Roman" w:cs="Times New Roman"/>
                <w:lang w:val="en-US"/>
              </w:rPr>
            </w:pPr>
            <w:r w:rsidRPr="00FB7424">
              <w:rPr>
                <w:rFonts w:ascii="Times New Roman" w:eastAsia="Times New Roman" w:hAnsi="Times New Roman" w:cs="Times New Roman"/>
                <w:b/>
                <w:bCs/>
                <w:color w:val="000000"/>
                <w:sz w:val="24"/>
                <w:szCs w:val="24"/>
                <w:lang w:val="en-US"/>
              </w:rPr>
              <w:t>Каникулярный период</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rPr>
                <w:rFonts w:ascii="Times New Roman" w:eastAsia="Times New Roman" w:hAnsi="Times New Roman" w:cs="Times New Roman"/>
                <w:lang w:val="en-US"/>
              </w:rPr>
            </w:pPr>
            <w:r w:rsidRPr="00FB7424">
              <w:rPr>
                <w:rFonts w:ascii="Times New Roman" w:eastAsia="Times New Roman" w:hAnsi="Times New Roman" w:cs="Times New Roman"/>
                <w:b/>
                <w:bCs/>
                <w:color w:val="000000"/>
                <w:sz w:val="24"/>
                <w:szCs w:val="24"/>
                <w:lang w:val="en-US"/>
              </w:rPr>
              <w:t>Дата</w:t>
            </w:r>
          </w:p>
        </w:tc>
        <w:tc>
          <w:tcPr>
            <w:tcW w:w="240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rPr>
                <w:rFonts w:ascii="Times New Roman" w:eastAsia="Times New Roman" w:hAnsi="Times New Roman" w:cs="Times New Roman"/>
              </w:rPr>
            </w:pPr>
            <w:r w:rsidRPr="00FB7424">
              <w:rPr>
                <w:rFonts w:ascii="Times New Roman" w:eastAsia="Times New Roman" w:hAnsi="Times New Roman" w:cs="Times New Roman"/>
                <w:b/>
                <w:bCs/>
                <w:color w:val="000000"/>
                <w:sz w:val="24"/>
                <w:szCs w:val="24"/>
              </w:rPr>
              <w:t>Продолжительность каникул, праздничных и выходных дней в календарных днях</w:t>
            </w:r>
          </w:p>
        </w:tc>
      </w:tr>
      <w:tr w:rsidR="00B415D1" w:rsidRPr="00FB7424" w:rsidTr="00966BBA">
        <w:tc>
          <w:tcPr>
            <w:tcW w:w="262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rPr>
                <w:rFonts w:ascii="Times New Roman" w:eastAsia="Times New Roman" w:hAnsi="Times New Roman" w:cs="Times New Roman"/>
                <w:color w:val="000000"/>
                <w:sz w:val="24"/>
                <w:szCs w:val="24"/>
              </w:rPr>
            </w:pP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rPr>
                <w:rFonts w:ascii="Times New Roman" w:eastAsia="Times New Roman" w:hAnsi="Times New Roman" w:cs="Times New Roman"/>
                <w:lang w:val="en-US"/>
              </w:rPr>
            </w:pPr>
            <w:r w:rsidRPr="00FB7424">
              <w:rPr>
                <w:rFonts w:ascii="Times New Roman" w:eastAsia="Times New Roman" w:hAnsi="Times New Roman" w:cs="Times New Roman"/>
                <w:b/>
                <w:bCs/>
                <w:color w:val="000000"/>
                <w:sz w:val="24"/>
                <w:szCs w:val="24"/>
                <w:lang w:val="en-US"/>
              </w:rPr>
              <w:t xml:space="preserve">Начало </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rPr>
                <w:rFonts w:ascii="Times New Roman" w:eastAsia="Times New Roman" w:hAnsi="Times New Roman" w:cs="Times New Roman"/>
                <w:lang w:val="en-US"/>
              </w:rPr>
            </w:pPr>
            <w:r w:rsidRPr="00FB7424">
              <w:rPr>
                <w:rFonts w:ascii="Times New Roman" w:eastAsia="Times New Roman" w:hAnsi="Times New Roman" w:cs="Times New Roman"/>
                <w:b/>
                <w:bCs/>
                <w:color w:val="000000"/>
                <w:sz w:val="24"/>
                <w:szCs w:val="24"/>
                <w:lang w:val="en-US"/>
              </w:rPr>
              <w:t xml:space="preserve">Окончание </w:t>
            </w:r>
          </w:p>
        </w:tc>
        <w:tc>
          <w:tcPr>
            <w:tcW w:w="240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rPr>
                <w:rFonts w:ascii="Times New Roman" w:eastAsia="Times New Roman" w:hAnsi="Times New Roman" w:cs="Times New Roman"/>
                <w:color w:val="000000"/>
                <w:sz w:val="24"/>
                <w:szCs w:val="24"/>
                <w:lang w:val="en-US"/>
              </w:rPr>
            </w:pPr>
          </w:p>
        </w:tc>
      </w:tr>
      <w:tr w:rsidR="00B415D1" w:rsidRPr="00FB7424" w:rsidTr="00966BBA">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rPr>
                <w:rFonts w:ascii="Times New Roman" w:eastAsia="Times New Roman" w:hAnsi="Times New Roman" w:cs="Times New Roman"/>
                <w:lang w:val="en-US"/>
              </w:rPr>
            </w:pPr>
            <w:r w:rsidRPr="00FB7424">
              <w:rPr>
                <w:rFonts w:ascii="Times New Roman" w:eastAsia="Times New Roman" w:hAnsi="Times New Roman" w:cs="Times New Roman"/>
                <w:color w:val="000000"/>
                <w:sz w:val="24"/>
                <w:szCs w:val="24"/>
                <w:lang w:val="en-US"/>
              </w:rPr>
              <w:t>Осенние каникулы</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2E4EDE" w:rsidRDefault="00B415D1" w:rsidP="00966BBA">
            <w:pPr>
              <w:spacing w:after="0" w:line="240" w:lineRule="auto"/>
              <w:rPr>
                <w:rFonts w:ascii="Times New Roman" w:eastAsia="Times New Roman" w:hAnsi="Times New Roman" w:cs="Times New Roman"/>
                <w:sz w:val="24"/>
                <w:szCs w:val="24"/>
                <w:lang w:val="en-US"/>
              </w:rPr>
            </w:pPr>
            <w:r w:rsidRPr="002E4EDE">
              <w:rPr>
                <w:rFonts w:ascii="Times New Roman" w:eastAsia="Times New Roman" w:hAnsi="Times New Roman" w:cs="Times New Roman"/>
                <w:sz w:val="24"/>
                <w:szCs w:val="24"/>
              </w:rPr>
              <w:t>31</w:t>
            </w:r>
            <w:r w:rsidRPr="002E4EDE">
              <w:rPr>
                <w:rFonts w:ascii="Times New Roman" w:eastAsia="Times New Roman" w:hAnsi="Times New Roman" w:cs="Times New Roman"/>
                <w:sz w:val="24"/>
                <w:szCs w:val="24"/>
                <w:lang w:val="en-US"/>
              </w:rPr>
              <w:t>.10.2022</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2E4EDE" w:rsidRDefault="00B415D1" w:rsidP="00966BBA">
            <w:pPr>
              <w:spacing w:after="0" w:line="240" w:lineRule="auto"/>
              <w:rPr>
                <w:rFonts w:ascii="Times New Roman" w:eastAsia="Times New Roman" w:hAnsi="Times New Roman" w:cs="Times New Roman"/>
                <w:sz w:val="24"/>
                <w:szCs w:val="24"/>
                <w:lang w:val="en-US"/>
              </w:rPr>
            </w:pPr>
            <w:r w:rsidRPr="002E4EDE">
              <w:rPr>
                <w:rFonts w:ascii="Times New Roman" w:eastAsia="Times New Roman" w:hAnsi="Times New Roman" w:cs="Times New Roman"/>
                <w:sz w:val="24"/>
                <w:szCs w:val="24"/>
              </w:rPr>
              <w:t>06</w:t>
            </w:r>
            <w:r w:rsidRPr="002E4EDE">
              <w:rPr>
                <w:rFonts w:ascii="Times New Roman" w:eastAsia="Times New Roman" w:hAnsi="Times New Roman" w:cs="Times New Roman"/>
                <w:sz w:val="24"/>
                <w:szCs w:val="24"/>
                <w:lang w:val="en-US"/>
              </w:rPr>
              <w:t>.1</w:t>
            </w:r>
            <w:r w:rsidRPr="002E4EDE">
              <w:rPr>
                <w:rFonts w:ascii="Times New Roman" w:eastAsia="Times New Roman" w:hAnsi="Times New Roman" w:cs="Times New Roman"/>
                <w:sz w:val="24"/>
                <w:szCs w:val="24"/>
              </w:rPr>
              <w:t>1</w:t>
            </w:r>
            <w:r w:rsidRPr="002E4EDE">
              <w:rPr>
                <w:rFonts w:ascii="Times New Roman" w:eastAsia="Times New Roman" w:hAnsi="Times New Roman" w:cs="Times New Roman"/>
                <w:sz w:val="24"/>
                <w:szCs w:val="24"/>
                <w:lang w:val="en-US"/>
              </w:rPr>
              <w:t>.2022</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2E4EDE" w:rsidRDefault="00B415D1" w:rsidP="00966BBA">
            <w:pPr>
              <w:spacing w:after="0" w:line="240" w:lineRule="auto"/>
              <w:rPr>
                <w:rFonts w:ascii="Times New Roman" w:eastAsia="Times New Roman" w:hAnsi="Times New Roman" w:cs="Times New Roman"/>
                <w:sz w:val="24"/>
                <w:szCs w:val="24"/>
                <w:lang w:val="en-US"/>
              </w:rPr>
            </w:pPr>
            <w:r w:rsidRPr="002E4EDE">
              <w:rPr>
                <w:rFonts w:ascii="Times New Roman" w:eastAsia="Times New Roman" w:hAnsi="Times New Roman" w:cs="Times New Roman"/>
                <w:sz w:val="24"/>
                <w:szCs w:val="24"/>
                <w:lang w:val="en-US"/>
              </w:rPr>
              <w:t>7</w:t>
            </w:r>
          </w:p>
        </w:tc>
      </w:tr>
      <w:tr w:rsidR="00B415D1" w:rsidRPr="00FB7424" w:rsidTr="00966BBA">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rPr>
                <w:rFonts w:ascii="Times New Roman" w:eastAsia="Times New Roman" w:hAnsi="Times New Roman" w:cs="Times New Roman"/>
                <w:lang w:val="en-US"/>
              </w:rPr>
            </w:pPr>
            <w:r w:rsidRPr="00FB7424">
              <w:rPr>
                <w:rFonts w:ascii="Times New Roman" w:eastAsia="Times New Roman" w:hAnsi="Times New Roman" w:cs="Times New Roman"/>
                <w:color w:val="000000"/>
                <w:sz w:val="24"/>
                <w:szCs w:val="24"/>
                <w:lang w:val="en-US"/>
              </w:rPr>
              <w:t>Зимние каникулы</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2E4EDE" w:rsidRDefault="00B415D1" w:rsidP="00966BBA">
            <w:pPr>
              <w:spacing w:after="0" w:line="240" w:lineRule="auto"/>
              <w:rPr>
                <w:rFonts w:ascii="Times New Roman" w:eastAsia="Times New Roman" w:hAnsi="Times New Roman" w:cs="Times New Roman"/>
                <w:sz w:val="24"/>
                <w:szCs w:val="24"/>
              </w:rPr>
            </w:pPr>
            <w:r w:rsidRPr="002E4EDE">
              <w:rPr>
                <w:rFonts w:ascii="Times New Roman" w:eastAsia="Times New Roman" w:hAnsi="Times New Roman" w:cs="Times New Roman"/>
                <w:sz w:val="24"/>
                <w:szCs w:val="24"/>
              </w:rPr>
              <w:t>29.12.2022</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2E4EDE" w:rsidRDefault="00B415D1" w:rsidP="00966BBA">
            <w:pPr>
              <w:spacing w:after="0" w:line="240" w:lineRule="auto"/>
              <w:rPr>
                <w:rFonts w:ascii="Times New Roman" w:eastAsia="Times New Roman" w:hAnsi="Times New Roman" w:cs="Times New Roman"/>
                <w:sz w:val="24"/>
                <w:szCs w:val="24"/>
              </w:rPr>
            </w:pPr>
            <w:r w:rsidRPr="002E4EDE">
              <w:rPr>
                <w:rFonts w:ascii="Times New Roman" w:eastAsia="Times New Roman" w:hAnsi="Times New Roman" w:cs="Times New Roman"/>
                <w:sz w:val="24"/>
                <w:szCs w:val="24"/>
              </w:rPr>
              <w:t>09.01.2023</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2E4EDE" w:rsidRDefault="00B415D1" w:rsidP="00966BBA">
            <w:pPr>
              <w:spacing w:after="0" w:line="240" w:lineRule="auto"/>
              <w:rPr>
                <w:rFonts w:ascii="Times New Roman" w:eastAsia="Times New Roman" w:hAnsi="Times New Roman" w:cs="Times New Roman"/>
                <w:sz w:val="24"/>
                <w:szCs w:val="24"/>
              </w:rPr>
            </w:pPr>
            <w:r w:rsidRPr="002E4EDE">
              <w:rPr>
                <w:rFonts w:ascii="Times New Roman" w:eastAsia="Times New Roman" w:hAnsi="Times New Roman" w:cs="Times New Roman"/>
                <w:sz w:val="24"/>
                <w:szCs w:val="24"/>
              </w:rPr>
              <w:t>12</w:t>
            </w:r>
          </w:p>
        </w:tc>
      </w:tr>
      <w:tr w:rsidR="00B415D1" w:rsidRPr="00FB7424" w:rsidTr="00966BBA">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rPr>
                <w:rFonts w:ascii="Times New Roman" w:eastAsia="Times New Roman" w:hAnsi="Times New Roman" w:cs="Times New Roman"/>
                <w:lang w:val="en-US"/>
              </w:rPr>
            </w:pPr>
            <w:r w:rsidRPr="00FB7424">
              <w:rPr>
                <w:rFonts w:ascii="Times New Roman" w:eastAsia="Times New Roman" w:hAnsi="Times New Roman" w:cs="Times New Roman"/>
                <w:color w:val="000000"/>
                <w:sz w:val="24"/>
                <w:szCs w:val="24"/>
                <w:lang w:val="en-US"/>
              </w:rPr>
              <w:t>Весенние каникулы</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2E4EDE" w:rsidRDefault="00B415D1" w:rsidP="00966B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2E4EDE">
              <w:rPr>
                <w:rFonts w:ascii="Times New Roman" w:eastAsia="Times New Roman" w:hAnsi="Times New Roman" w:cs="Times New Roman"/>
                <w:sz w:val="24"/>
                <w:szCs w:val="24"/>
              </w:rPr>
              <w:t>.03.2023</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2E4EDE" w:rsidRDefault="00B415D1" w:rsidP="00966BBA">
            <w:pPr>
              <w:spacing w:after="0" w:line="240" w:lineRule="auto"/>
              <w:rPr>
                <w:rFonts w:ascii="Times New Roman" w:eastAsia="Times New Roman" w:hAnsi="Times New Roman" w:cs="Times New Roman"/>
                <w:sz w:val="24"/>
                <w:szCs w:val="24"/>
              </w:rPr>
            </w:pPr>
            <w:r w:rsidRPr="002E4EDE">
              <w:rPr>
                <w:rFonts w:ascii="Times New Roman" w:eastAsia="Times New Roman" w:hAnsi="Times New Roman" w:cs="Times New Roman"/>
                <w:sz w:val="24"/>
                <w:szCs w:val="24"/>
              </w:rPr>
              <w:t>26.03.2023</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2E4EDE" w:rsidRDefault="00B415D1" w:rsidP="00966B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B415D1" w:rsidRPr="00FB7424" w:rsidTr="00966BBA">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rPr>
                <w:rFonts w:ascii="Times New Roman" w:eastAsia="Times New Roman" w:hAnsi="Times New Roman" w:cs="Times New Roman"/>
                <w:lang w:val="en-US"/>
              </w:rPr>
            </w:pPr>
            <w:r w:rsidRPr="00FB7424">
              <w:rPr>
                <w:rFonts w:ascii="Times New Roman" w:eastAsia="Times New Roman" w:hAnsi="Times New Roman" w:cs="Times New Roman"/>
                <w:color w:val="000000"/>
                <w:sz w:val="24"/>
                <w:szCs w:val="24"/>
                <w:lang w:val="en-US"/>
              </w:rPr>
              <w:t>Летние каникулы</w:t>
            </w:r>
          </w:p>
        </w:tc>
        <w:tc>
          <w:tcPr>
            <w:tcW w:w="14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6740B6" w:rsidRDefault="00B415D1" w:rsidP="00966B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01.06.2023</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5D33AE" w:rsidRDefault="00B415D1" w:rsidP="00966BBA">
            <w:pPr>
              <w:spacing w:after="0" w:line="240" w:lineRule="auto"/>
              <w:rPr>
                <w:rFonts w:ascii="Times New Roman" w:eastAsia="Times New Roman" w:hAnsi="Times New Roman" w:cs="Times New Roman"/>
                <w:color w:val="FF0000"/>
                <w:sz w:val="24"/>
                <w:szCs w:val="24"/>
              </w:rPr>
            </w:pPr>
            <w:r w:rsidRPr="00D83914">
              <w:rPr>
                <w:rFonts w:ascii="Times New Roman" w:eastAsia="Times New Roman" w:hAnsi="Times New Roman" w:cs="Times New Roman"/>
                <w:sz w:val="24"/>
                <w:szCs w:val="24"/>
              </w:rPr>
              <w:t>31.08.2023</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6740B6" w:rsidRDefault="00B415D1" w:rsidP="00966B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r w:rsidR="00B415D1" w:rsidRPr="00FB7424" w:rsidTr="00966BBA">
        <w:tc>
          <w:tcPr>
            <w:tcW w:w="560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rPr>
                <w:rFonts w:ascii="Times New Roman" w:eastAsia="Times New Roman" w:hAnsi="Times New Roman" w:cs="Times New Roman"/>
                <w:color w:val="000000"/>
                <w:sz w:val="24"/>
                <w:szCs w:val="24"/>
                <w:lang w:val="en-US"/>
              </w:rPr>
            </w:pPr>
            <w:r w:rsidRPr="00FB7424">
              <w:rPr>
                <w:rFonts w:ascii="Times New Roman" w:eastAsia="Times New Roman" w:hAnsi="Times New Roman" w:cs="Times New Roman"/>
                <w:color w:val="000000"/>
                <w:sz w:val="24"/>
                <w:szCs w:val="24"/>
                <w:lang w:val="en-US"/>
              </w:rPr>
              <w:t>Выходные дни</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6740B6" w:rsidRDefault="00B415D1" w:rsidP="00966BBA">
            <w:pPr>
              <w:spacing w:after="0" w:line="240" w:lineRule="auto"/>
              <w:rPr>
                <w:rFonts w:ascii="Times New Roman" w:eastAsia="Times New Roman" w:hAnsi="Times New Roman" w:cs="Times New Roman"/>
                <w:sz w:val="24"/>
                <w:szCs w:val="24"/>
              </w:rPr>
            </w:pPr>
            <w:r w:rsidRPr="006740B6">
              <w:rPr>
                <w:rFonts w:ascii="Times New Roman" w:eastAsia="Times New Roman" w:hAnsi="Times New Roman" w:cs="Times New Roman"/>
                <w:color w:val="000000"/>
                <w:sz w:val="24"/>
                <w:szCs w:val="24"/>
                <w:lang w:val="en-US"/>
              </w:rPr>
              <w:t>3</w:t>
            </w:r>
            <w:r>
              <w:rPr>
                <w:rFonts w:ascii="Times New Roman" w:eastAsia="Times New Roman" w:hAnsi="Times New Roman" w:cs="Times New Roman"/>
                <w:color w:val="000000"/>
                <w:sz w:val="24"/>
                <w:szCs w:val="24"/>
              </w:rPr>
              <w:t>4</w:t>
            </w:r>
          </w:p>
        </w:tc>
      </w:tr>
      <w:tr w:rsidR="00B415D1" w:rsidRPr="00FB7424" w:rsidTr="00966BBA">
        <w:tc>
          <w:tcPr>
            <w:tcW w:w="560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rPr>
                <w:rFonts w:ascii="Times New Roman" w:eastAsia="Times New Roman" w:hAnsi="Times New Roman" w:cs="Times New Roman"/>
                <w:color w:val="000000"/>
                <w:sz w:val="24"/>
                <w:szCs w:val="24"/>
                <w:lang w:val="en-US"/>
              </w:rPr>
            </w:pPr>
            <w:r w:rsidRPr="00FB7424">
              <w:rPr>
                <w:rFonts w:ascii="Times New Roman" w:eastAsia="Times New Roman" w:hAnsi="Times New Roman" w:cs="Times New Roman"/>
                <w:color w:val="000000"/>
                <w:sz w:val="24"/>
                <w:szCs w:val="24"/>
                <w:lang w:val="en-US"/>
              </w:rPr>
              <w:t>Из них праздничных дней</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6740B6" w:rsidRDefault="00B415D1" w:rsidP="00966BBA">
            <w:pPr>
              <w:spacing w:after="0" w:line="240" w:lineRule="auto"/>
              <w:rPr>
                <w:rFonts w:ascii="Times New Roman" w:eastAsia="Times New Roman" w:hAnsi="Times New Roman" w:cs="Times New Roman"/>
                <w:sz w:val="24"/>
                <w:szCs w:val="24"/>
              </w:rPr>
            </w:pPr>
            <w:r w:rsidRPr="006740B6">
              <w:rPr>
                <w:rFonts w:ascii="Times New Roman" w:eastAsia="Times New Roman" w:hAnsi="Times New Roman" w:cs="Times New Roman"/>
                <w:color w:val="000000"/>
                <w:sz w:val="24"/>
                <w:szCs w:val="24"/>
              </w:rPr>
              <w:t>7</w:t>
            </w:r>
          </w:p>
        </w:tc>
      </w:tr>
      <w:tr w:rsidR="00B415D1" w:rsidRPr="00FB7424" w:rsidTr="00966BBA">
        <w:tc>
          <w:tcPr>
            <w:tcW w:w="560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rPr>
                <w:rFonts w:ascii="Times New Roman" w:eastAsia="Times New Roman" w:hAnsi="Times New Roman" w:cs="Times New Roman"/>
                <w:lang w:val="en-US"/>
              </w:rPr>
            </w:pPr>
            <w:r w:rsidRPr="00FB7424">
              <w:rPr>
                <w:rFonts w:ascii="Times New Roman" w:eastAsia="Times New Roman" w:hAnsi="Times New Roman" w:cs="Times New Roman"/>
                <w:b/>
                <w:bCs/>
                <w:color w:val="000000"/>
                <w:sz w:val="24"/>
                <w:szCs w:val="24"/>
                <w:lang w:val="en-US"/>
              </w:rPr>
              <w:t>Итого</w:t>
            </w:r>
          </w:p>
        </w:tc>
        <w:tc>
          <w:tcPr>
            <w:tcW w:w="24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6740B6" w:rsidRDefault="00B415D1" w:rsidP="00966B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r>
    </w:tbl>
    <w:p w:rsidR="00B415D1" w:rsidRDefault="00B415D1" w:rsidP="00B415D1">
      <w:pPr>
        <w:spacing w:after="0" w:line="240" w:lineRule="auto"/>
        <w:jc w:val="center"/>
        <w:rPr>
          <w:rFonts w:ascii="Times New Roman" w:eastAsia="Times New Roman" w:hAnsi="Times New Roman" w:cs="Times New Roman"/>
          <w:b/>
          <w:bCs/>
          <w:color w:val="000000"/>
          <w:sz w:val="24"/>
          <w:szCs w:val="24"/>
          <w:lang w:val="en-US"/>
        </w:rPr>
      </w:pPr>
    </w:p>
    <w:p w:rsidR="00B415D1" w:rsidRDefault="00B415D1" w:rsidP="00B415D1">
      <w:pPr>
        <w:spacing w:after="0" w:line="240" w:lineRule="auto"/>
        <w:jc w:val="center"/>
        <w:rPr>
          <w:rFonts w:ascii="Times New Roman" w:eastAsia="Times New Roman" w:hAnsi="Times New Roman" w:cs="Times New Roman"/>
          <w:b/>
          <w:bCs/>
          <w:color w:val="000000"/>
          <w:sz w:val="24"/>
          <w:szCs w:val="24"/>
          <w:lang w:val="en-US"/>
        </w:rPr>
      </w:pPr>
    </w:p>
    <w:tbl>
      <w:tblPr>
        <w:tblStyle w:val="a8"/>
        <w:tblW w:w="0" w:type="auto"/>
        <w:tblLook w:val="04A0" w:firstRow="1" w:lastRow="0" w:firstColumn="1" w:lastColumn="0" w:noHBand="0" w:noVBand="1"/>
      </w:tblPr>
      <w:tblGrid>
        <w:gridCol w:w="2802"/>
        <w:gridCol w:w="5244"/>
      </w:tblGrid>
      <w:tr w:rsidR="00B415D1" w:rsidTr="00966BBA">
        <w:tc>
          <w:tcPr>
            <w:tcW w:w="2802" w:type="dxa"/>
          </w:tcPr>
          <w:p w:rsidR="00B415D1" w:rsidRDefault="00B415D1" w:rsidP="00966BBA">
            <w:pPr>
              <w:rPr>
                <w:rFonts w:ascii="Times New Roman" w:eastAsia="Times New Roman" w:hAnsi="Times New Roman" w:cs="Times New Roman"/>
                <w:bCs/>
                <w:color w:val="000000"/>
                <w:sz w:val="24"/>
                <w:szCs w:val="24"/>
                <w:lang w:val="en-US"/>
              </w:rPr>
            </w:pPr>
            <w:r w:rsidRPr="00CE7A26">
              <w:rPr>
                <w:rFonts w:ascii="Times New Roman" w:eastAsia="Times New Roman" w:hAnsi="Times New Roman" w:cs="Times New Roman"/>
                <w:bCs/>
                <w:color w:val="000000"/>
                <w:sz w:val="24"/>
                <w:szCs w:val="24"/>
                <w:lang w:val="en-US"/>
              </w:rPr>
              <w:t>Нерабочие праздничные дни</w:t>
            </w:r>
          </w:p>
        </w:tc>
        <w:tc>
          <w:tcPr>
            <w:tcW w:w="5244" w:type="dxa"/>
          </w:tcPr>
          <w:p w:rsidR="00B415D1" w:rsidRPr="00D05B93" w:rsidRDefault="00B415D1" w:rsidP="00966BBA">
            <w:pPr>
              <w:rPr>
                <w:rFonts w:ascii="Times New Roman" w:eastAsia="Times New Roman" w:hAnsi="Times New Roman" w:cs="Times New Roman"/>
                <w:bCs/>
                <w:color w:val="000000"/>
                <w:sz w:val="24"/>
                <w:szCs w:val="24"/>
              </w:rPr>
            </w:pPr>
            <w:r w:rsidRPr="00D05B93">
              <w:rPr>
                <w:rFonts w:ascii="Times New Roman" w:eastAsia="Times New Roman" w:hAnsi="Times New Roman" w:cs="Times New Roman"/>
                <w:bCs/>
                <w:color w:val="000000"/>
                <w:sz w:val="24"/>
                <w:szCs w:val="24"/>
              </w:rPr>
              <w:t xml:space="preserve">4 ноября – День народного единства; </w:t>
            </w:r>
          </w:p>
          <w:p w:rsidR="00B415D1" w:rsidRPr="00D05B93" w:rsidRDefault="00B415D1" w:rsidP="00966BBA">
            <w:pPr>
              <w:rPr>
                <w:rFonts w:ascii="Times New Roman" w:eastAsia="Times New Roman" w:hAnsi="Times New Roman" w:cs="Times New Roman"/>
                <w:bCs/>
                <w:color w:val="000000"/>
                <w:sz w:val="24"/>
                <w:szCs w:val="24"/>
              </w:rPr>
            </w:pPr>
            <w:r w:rsidRPr="00D05B93">
              <w:rPr>
                <w:rFonts w:ascii="Times New Roman" w:eastAsia="Times New Roman" w:hAnsi="Times New Roman" w:cs="Times New Roman"/>
                <w:bCs/>
                <w:color w:val="000000"/>
                <w:sz w:val="24"/>
                <w:szCs w:val="24"/>
              </w:rPr>
              <w:t>31 декабря, 1, 2, 3, 4, 5, 6 и 8, 9 января – Новогодние каникулы;</w:t>
            </w:r>
          </w:p>
          <w:p w:rsidR="00B415D1" w:rsidRPr="00D05B93" w:rsidRDefault="00B415D1" w:rsidP="00966BBA">
            <w:pPr>
              <w:rPr>
                <w:rFonts w:ascii="Times New Roman" w:eastAsia="Times New Roman" w:hAnsi="Times New Roman" w:cs="Times New Roman"/>
                <w:bCs/>
                <w:color w:val="000000"/>
                <w:sz w:val="24"/>
                <w:szCs w:val="24"/>
              </w:rPr>
            </w:pPr>
            <w:r w:rsidRPr="00D05B93">
              <w:rPr>
                <w:rFonts w:ascii="Times New Roman" w:eastAsia="Times New Roman" w:hAnsi="Times New Roman" w:cs="Times New Roman"/>
                <w:bCs/>
                <w:color w:val="000000"/>
                <w:sz w:val="24"/>
                <w:szCs w:val="24"/>
              </w:rPr>
              <w:t>7 января – Рождество Христово;</w:t>
            </w:r>
          </w:p>
          <w:p w:rsidR="00B415D1" w:rsidRPr="00D05B93" w:rsidRDefault="00B415D1" w:rsidP="00966BBA">
            <w:pPr>
              <w:rPr>
                <w:rFonts w:ascii="Times New Roman" w:eastAsia="Times New Roman" w:hAnsi="Times New Roman" w:cs="Times New Roman"/>
                <w:bCs/>
                <w:color w:val="000000"/>
                <w:sz w:val="24"/>
                <w:szCs w:val="24"/>
              </w:rPr>
            </w:pPr>
            <w:r w:rsidRPr="00D05B93">
              <w:rPr>
                <w:rFonts w:ascii="Times New Roman" w:eastAsia="Times New Roman" w:hAnsi="Times New Roman" w:cs="Times New Roman"/>
                <w:bCs/>
                <w:color w:val="000000"/>
                <w:sz w:val="24"/>
                <w:szCs w:val="24"/>
              </w:rPr>
              <w:t>23 февраля – День защитника Отечества;</w:t>
            </w:r>
          </w:p>
          <w:p w:rsidR="00B415D1" w:rsidRPr="00D05B93" w:rsidRDefault="00B415D1" w:rsidP="00966BBA">
            <w:pPr>
              <w:rPr>
                <w:rFonts w:ascii="Times New Roman" w:eastAsia="Times New Roman" w:hAnsi="Times New Roman" w:cs="Times New Roman"/>
                <w:bCs/>
                <w:color w:val="000000"/>
                <w:sz w:val="24"/>
                <w:szCs w:val="24"/>
              </w:rPr>
            </w:pPr>
            <w:r w:rsidRPr="00D05B93">
              <w:rPr>
                <w:rFonts w:ascii="Times New Roman" w:eastAsia="Times New Roman" w:hAnsi="Times New Roman" w:cs="Times New Roman"/>
                <w:bCs/>
                <w:color w:val="000000"/>
                <w:sz w:val="24"/>
                <w:szCs w:val="24"/>
              </w:rPr>
              <w:t>8 марта – Международный женский день;</w:t>
            </w:r>
          </w:p>
          <w:p w:rsidR="00B415D1" w:rsidRPr="00D05B93" w:rsidRDefault="00B415D1" w:rsidP="00966BBA">
            <w:pPr>
              <w:rPr>
                <w:rFonts w:ascii="Times New Roman" w:eastAsia="Times New Roman" w:hAnsi="Times New Roman" w:cs="Times New Roman"/>
                <w:bCs/>
                <w:color w:val="000000"/>
                <w:sz w:val="24"/>
                <w:szCs w:val="24"/>
              </w:rPr>
            </w:pPr>
            <w:r w:rsidRPr="00D05B93">
              <w:rPr>
                <w:rFonts w:ascii="Times New Roman" w:eastAsia="Times New Roman" w:hAnsi="Times New Roman" w:cs="Times New Roman"/>
                <w:bCs/>
                <w:color w:val="000000"/>
                <w:sz w:val="24"/>
                <w:szCs w:val="24"/>
              </w:rPr>
              <w:t>1 мая – Праздник Весны и Труда;</w:t>
            </w:r>
          </w:p>
          <w:p w:rsidR="00B415D1" w:rsidRDefault="00B415D1" w:rsidP="00966BBA">
            <w:pPr>
              <w:rPr>
                <w:rFonts w:ascii="Times New Roman" w:eastAsia="Times New Roman" w:hAnsi="Times New Roman" w:cs="Times New Roman"/>
                <w:bCs/>
                <w:color w:val="000000"/>
                <w:sz w:val="24"/>
                <w:szCs w:val="24"/>
                <w:lang w:val="en-US"/>
              </w:rPr>
            </w:pPr>
            <w:r w:rsidRPr="00D05B93">
              <w:rPr>
                <w:rFonts w:ascii="Times New Roman" w:eastAsia="Times New Roman" w:hAnsi="Times New Roman" w:cs="Times New Roman"/>
                <w:bCs/>
                <w:color w:val="000000"/>
                <w:sz w:val="24"/>
                <w:szCs w:val="24"/>
                <w:lang w:val="en-US"/>
              </w:rPr>
              <w:t>9 мая – День Победы.</w:t>
            </w:r>
          </w:p>
          <w:p w:rsidR="00B415D1" w:rsidRDefault="00B415D1" w:rsidP="00966BBA">
            <w:pPr>
              <w:rPr>
                <w:rFonts w:ascii="Times New Roman" w:eastAsia="Times New Roman" w:hAnsi="Times New Roman" w:cs="Times New Roman"/>
                <w:bCs/>
                <w:color w:val="000000"/>
                <w:sz w:val="24"/>
                <w:szCs w:val="24"/>
                <w:lang w:val="en-US"/>
              </w:rPr>
            </w:pPr>
          </w:p>
        </w:tc>
      </w:tr>
      <w:tr w:rsidR="00B415D1" w:rsidRPr="00CE7A26" w:rsidTr="00966BBA">
        <w:tc>
          <w:tcPr>
            <w:tcW w:w="2802" w:type="dxa"/>
          </w:tcPr>
          <w:p w:rsidR="00B415D1" w:rsidRDefault="00B415D1" w:rsidP="00966BBA">
            <w:pPr>
              <w:rPr>
                <w:rFonts w:ascii="Times New Roman" w:eastAsia="Times New Roman" w:hAnsi="Times New Roman" w:cs="Times New Roman"/>
                <w:bCs/>
                <w:color w:val="000000"/>
                <w:sz w:val="24"/>
                <w:szCs w:val="24"/>
                <w:lang w:val="en-US"/>
              </w:rPr>
            </w:pPr>
            <w:r w:rsidRPr="00CE7A26">
              <w:rPr>
                <w:rFonts w:ascii="Times New Roman" w:eastAsia="Times New Roman" w:hAnsi="Times New Roman" w:cs="Times New Roman"/>
                <w:bCs/>
                <w:color w:val="000000"/>
                <w:sz w:val="24"/>
                <w:szCs w:val="24"/>
                <w:lang w:val="en-US"/>
              </w:rPr>
              <w:t>Переносы</w:t>
            </w:r>
          </w:p>
          <w:p w:rsidR="00B415D1" w:rsidRDefault="00B415D1" w:rsidP="00966BBA">
            <w:pPr>
              <w:rPr>
                <w:rFonts w:ascii="Times New Roman" w:eastAsia="Times New Roman" w:hAnsi="Times New Roman" w:cs="Times New Roman"/>
                <w:bCs/>
                <w:color w:val="000000"/>
                <w:sz w:val="24"/>
                <w:szCs w:val="24"/>
                <w:lang w:val="en-US"/>
              </w:rPr>
            </w:pPr>
          </w:p>
        </w:tc>
        <w:tc>
          <w:tcPr>
            <w:tcW w:w="5244" w:type="dxa"/>
          </w:tcPr>
          <w:p w:rsidR="00B415D1" w:rsidRDefault="00B415D1" w:rsidP="00966BBA">
            <w:pPr>
              <w:rPr>
                <w:rFonts w:ascii="Times New Roman" w:eastAsia="Times New Roman" w:hAnsi="Times New Roman" w:cs="Times New Roman"/>
                <w:bCs/>
                <w:color w:val="000000"/>
                <w:sz w:val="24"/>
                <w:szCs w:val="24"/>
              </w:rPr>
            </w:pPr>
            <w:r w:rsidRPr="00CE7A26">
              <w:rPr>
                <w:rFonts w:ascii="Times New Roman" w:eastAsia="Times New Roman" w:hAnsi="Times New Roman" w:cs="Times New Roman"/>
                <w:bCs/>
                <w:color w:val="000000"/>
                <w:sz w:val="24"/>
                <w:szCs w:val="24"/>
              </w:rPr>
              <w:t>С 1 января 2023 (вс) – на 24 февраля 2023;</w:t>
            </w:r>
          </w:p>
          <w:p w:rsidR="00B415D1" w:rsidRDefault="00B415D1" w:rsidP="00966BBA">
            <w:pPr>
              <w:rPr>
                <w:rFonts w:ascii="Times New Roman" w:eastAsia="Times New Roman" w:hAnsi="Times New Roman" w:cs="Times New Roman"/>
                <w:bCs/>
                <w:color w:val="000000"/>
                <w:sz w:val="24"/>
                <w:szCs w:val="24"/>
              </w:rPr>
            </w:pPr>
            <w:r w:rsidRPr="00CE7A26">
              <w:rPr>
                <w:rFonts w:ascii="Times New Roman" w:eastAsia="Times New Roman" w:hAnsi="Times New Roman" w:cs="Times New Roman"/>
                <w:bCs/>
                <w:color w:val="000000"/>
                <w:sz w:val="24"/>
                <w:szCs w:val="24"/>
              </w:rPr>
              <w:t xml:space="preserve"> с 7 января (сб) – на 8 мая 2023 года.</w:t>
            </w:r>
          </w:p>
          <w:p w:rsidR="00B415D1" w:rsidRPr="00CE7A26" w:rsidRDefault="00B415D1" w:rsidP="00966BBA">
            <w:pPr>
              <w:rPr>
                <w:rFonts w:ascii="Times New Roman" w:eastAsia="Times New Roman" w:hAnsi="Times New Roman" w:cs="Times New Roman"/>
                <w:bCs/>
                <w:color w:val="000000"/>
                <w:sz w:val="24"/>
                <w:szCs w:val="24"/>
              </w:rPr>
            </w:pPr>
          </w:p>
        </w:tc>
      </w:tr>
    </w:tbl>
    <w:p w:rsidR="00B415D1" w:rsidRPr="00CE7A26" w:rsidRDefault="00B415D1" w:rsidP="00B415D1">
      <w:pPr>
        <w:spacing w:after="0" w:line="240" w:lineRule="auto"/>
        <w:rPr>
          <w:rFonts w:ascii="Times New Roman" w:eastAsia="Times New Roman" w:hAnsi="Times New Roman" w:cs="Times New Roman"/>
          <w:bCs/>
          <w:color w:val="000000"/>
          <w:sz w:val="24"/>
          <w:szCs w:val="24"/>
        </w:rPr>
      </w:pPr>
    </w:p>
    <w:p w:rsidR="00B415D1" w:rsidRPr="00CE7A26" w:rsidRDefault="00B415D1" w:rsidP="00B415D1">
      <w:pPr>
        <w:spacing w:after="0" w:line="240" w:lineRule="auto"/>
        <w:jc w:val="center"/>
        <w:rPr>
          <w:rFonts w:ascii="Times New Roman" w:eastAsia="Times New Roman" w:hAnsi="Times New Roman" w:cs="Times New Roman"/>
          <w:b/>
          <w:bCs/>
          <w:color w:val="000000"/>
          <w:sz w:val="24"/>
          <w:szCs w:val="24"/>
        </w:rPr>
      </w:pPr>
    </w:p>
    <w:p w:rsidR="00B415D1" w:rsidRPr="00CE7A26" w:rsidRDefault="00B415D1" w:rsidP="00B415D1">
      <w:pPr>
        <w:spacing w:after="0" w:line="240" w:lineRule="auto"/>
        <w:jc w:val="center"/>
        <w:rPr>
          <w:rFonts w:ascii="Times New Roman" w:eastAsia="Times New Roman" w:hAnsi="Times New Roman" w:cs="Times New Roman"/>
          <w:b/>
          <w:bCs/>
          <w:color w:val="000000"/>
          <w:sz w:val="24"/>
          <w:szCs w:val="24"/>
        </w:rPr>
      </w:pPr>
    </w:p>
    <w:p w:rsidR="00B415D1" w:rsidRPr="00CE7A26" w:rsidRDefault="00B415D1" w:rsidP="00B415D1">
      <w:pPr>
        <w:spacing w:after="0" w:line="240" w:lineRule="auto"/>
        <w:jc w:val="center"/>
        <w:rPr>
          <w:rFonts w:ascii="Times New Roman" w:eastAsia="Times New Roman" w:hAnsi="Times New Roman" w:cs="Times New Roman"/>
          <w:b/>
          <w:bCs/>
          <w:color w:val="000000"/>
          <w:sz w:val="24"/>
          <w:szCs w:val="24"/>
        </w:rPr>
      </w:pPr>
    </w:p>
    <w:p w:rsidR="00B415D1" w:rsidRPr="00CE7A26" w:rsidRDefault="00B415D1" w:rsidP="00B415D1">
      <w:pPr>
        <w:spacing w:after="0" w:line="240" w:lineRule="auto"/>
        <w:jc w:val="center"/>
        <w:rPr>
          <w:rFonts w:ascii="Times New Roman" w:eastAsia="Times New Roman" w:hAnsi="Times New Roman" w:cs="Times New Roman"/>
          <w:b/>
          <w:bCs/>
          <w:color w:val="000000"/>
          <w:sz w:val="24"/>
          <w:szCs w:val="24"/>
        </w:rPr>
      </w:pPr>
    </w:p>
    <w:p w:rsidR="00B415D1" w:rsidRPr="00CE7A26" w:rsidRDefault="00B415D1" w:rsidP="009172FA">
      <w:pPr>
        <w:spacing w:after="0" w:line="240" w:lineRule="auto"/>
        <w:rPr>
          <w:rFonts w:ascii="Times New Roman" w:eastAsia="Times New Roman" w:hAnsi="Times New Roman" w:cs="Times New Roman"/>
          <w:b/>
          <w:bCs/>
          <w:color w:val="000000"/>
          <w:sz w:val="24"/>
          <w:szCs w:val="24"/>
        </w:rPr>
      </w:pPr>
    </w:p>
    <w:p w:rsidR="00B415D1" w:rsidRPr="00CE7A26" w:rsidRDefault="00B415D1" w:rsidP="00B415D1">
      <w:pPr>
        <w:spacing w:after="0" w:line="240" w:lineRule="auto"/>
        <w:jc w:val="center"/>
        <w:rPr>
          <w:rFonts w:ascii="Times New Roman" w:eastAsia="Times New Roman" w:hAnsi="Times New Roman" w:cs="Times New Roman"/>
          <w:b/>
          <w:bCs/>
          <w:color w:val="000000"/>
          <w:sz w:val="24"/>
          <w:szCs w:val="24"/>
        </w:rPr>
      </w:pPr>
    </w:p>
    <w:p w:rsidR="00B415D1" w:rsidRDefault="00B415D1" w:rsidP="00B415D1">
      <w:pPr>
        <w:spacing w:after="0" w:line="240" w:lineRule="auto"/>
        <w:jc w:val="center"/>
        <w:rPr>
          <w:rFonts w:ascii="Times New Roman" w:eastAsia="Times New Roman" w:hAnsi="Times New Roman" w:cs="Times New Roman"/>
          <w:b/>
          <w:bCs/>
          <w:color w:val="000000"/>
          <w:sz w:val="24"/>
          <w:szCs w:val="24"/>
        </w:rPr>
      </w:pPr>
      <w:r w:rsidRPr="00FB7424">
        <w:rPr>
          <w:rFonts w:ascii="Times New Roman" w:eastAsia="Times New Roman" w:hAnsi="Times New Roman" w:cs="Times New Roman"/>
          <w:b/>
          <w:bCs/>
          <w:color w:val="000000"/>
          <w:sz w:val="24"/>
          <w:szCs w:val="24"/>
          <w:lang w:val="en-US"/>
        </w:rPr>
        <w:t>9-й класс</w:t>
      </w:r>
      <w:r w:rsidRPr="00FB7424">
        <w:rPr>
          <w:rFonts w:ascii="Times New Roman" w:eastAsia="Times New Roman" w:hAnsi="Times New Roman" w:cs="Times New Roman"/>
          <w:b/>
          <w:bCs/>
          <w:color w:val="000000"/>
          <w:sz w:val="24"/>
          <w:szCs w:val="24"/>
        </w:rPr>
        <w:t>ы</w:t>
      </w:r>
    </w:p>
    <w:p w:rsidR="00B415D1" w:rsidRPr="00FB7424" w:rsidRDefault="00B415D1" w:rsidP="00B415D1">
      <w:pPr>
        <w:spacing w:after="0" w:line="240" w:lineRule="auto"/>
        <w:jc w:val="center"/>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2659"/>
        <w:gridCol w:w="1230"/>
        <w:gridCol w:w="1998"/>
        <w:gridCol w:w="2977"/>
      </w:tblGrid>
      <w:tr w:rsidR="00B415D1" w:rsidRPr="00FB7424" w:rsidTr="00966BBA">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15D1" w:rsidRPr="00FB7424" w:rsidRDefault="00B415D1" w:rsidP="00966BBA">
            <w:pPr>
              <w:spacing w:after="0" w:line="240" w:lineRule="auto"/>
              <w:rPr>
                <w:rFonts w:ascii="Times New Roman" w:eastAsia="Times New Roman" w:hAnsi="Times New Roman" w:cs="Times New Roman"/>
                <w:lang w:val="en-US"/>
              </w:rPr>
            </w:pPr>
            <w:r w:rsidRPr="00FB7424">
              <w:rPr>
                <w:rFonts w:ascii="Times New Roman" w:eastAsia="Times New Roman" w:hAnsi="Times New Roman" w:cs="Times New Roman"/>
                <w:b/>
                <w:bCs/>
                <w:color w:val="000000"/>
                <w:sz w:val="24"/>
                <w:szCs w:val="24"/>
                <w:lang w:val="en-US"/>
              </w:rPr>
              <w:t>Каникулярный период</w:t>
            </w:r>
          </w:p>
        </w:tc>
        <w:tc>
          <w:tcPr>
            <w:tcW w:w="322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15D1" w:rsidRPr="00FB7424" w:rsidRDefault="00B415D1" w:rsidP="00966BBA">
            <w:pPr>
              <w:spacing w:after="0" w:line="240" w:lineRule="auto"/>
              <w:rPr>
                <w:rFonts w:ascii="Times New Roman" w:eastAsia="Times New Roman" w:hAnsi="Times New Roman" w:cs="Times New Roman"/>
                <w:lang w:val="en-US"/>
              </w:rPr>
            </w:pPr>
            <w:r w:rsidRPr="00FB7424">
              <w:rPr>
                <w:rFonts w:ascii="Times New Roman" w:eastAsia="Times New Roman" w:hAnsi="Times New Roman" w:cs="Times New Roman"/>
                <w:b/>
                <w:bCs/>
                <w:color w:val="000000"/>
                <w:sz w:val="24"/>
                <w:szCs w:val="24"/>
                <w:lang w:val="en-US"/>
              </w:rPr>
              <w:t>Дата</w:t>
            </w:r>
          </w:p>
        </w:tc>
        <w:tc>
          <w:tcPr>
            <w:tcW w:w="297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15D1" w:rsidRPr="00FB7424" w:rsidRDefault="00B415D1" w:rsidP="00966BBA">
            <w:pPr>
              <w:spacing w:after="0" w:line="240" w:lineRule="auto"/>
              <w:rPr>
                <w:rFonts w:ascii="Times New Roman" w:eastAsia="Times New Roman" w:hAnsi="Times New Roman" w:cs="Times New Roman"/>
              </w:rPr>
            </w:pPr>
            <w:r w:rsidRPr="00FB7424">
              <w:rPr>
                <w:rFonts w:ascii="Times New Roman" w:eastAsia="Times New Roman" w:hAnsi="Times New Roman" w:cs="Times New Roman"/>
                <w:b/>
                <w:bCs/>
                <w:color w:val="000000"/>
                <w:sz w:val="24"/>
                <w:szCs w:val="24"/>
              </w:rPr>
              <w:t>Продолжительность</w:t>
            </w:r>
            <w:r w:rsidRPr="00FB7424">
              <w:rPr>
                <w:rFonts w:ascii="Times New Roman" w:eastAsia="Times New Roman" w:hAnsi="Times New Roman" w:cs="Times New Roman"/>
              </w:rPr>
              <w:br/>
            </w:r>
            <w:r w:rsidRPr="00FB7424">
              <w:rPr>
                <w:rFonts w:ascii="Times New Roman" w:eastAsia="Times New Roman" w:hAnsi="Times New Roman" w:cs="Times New Roman"/>
                <w:b/>
                <w:bCs/>
                <w:color w:val="000000"/>
                <w:sz w:val="24"/>
                <w:szCs w:val="24"/>
              </w:rPr>
              <w:t>каникул, праздничных и</w:t>
            </w:r>
            <w:r w:rsidRPr="00FB7424">
              <w:rPr>
                <w:rFonts w:ascii="Times New Roman" w:eastAsia="Times New Roman" w:hAnsi="Times New Roman" w:cs="Times New Roman"/>
              </w:rPr>
              <w:br/>
            </w:r>
            <w:r w:rsidRPr="00FB7424">
              <w:rPr>
                <w:rFonts w:ascii="Times New Roman" w:eastAsia="Times New Roman" w:hAnsi="Times New Roman" w:cs="Times New Roman"/>
                <w:b/>
                <w:bCs/>
                <w:color w:val="000000"/>
                <w:sz w:val="24"/>
                <w:szCs w:val="24"/>
              </w:rPr>
              <w:t>выходных дней в</w:t>
            </w:r>
            <w:r w:rsidRPr="00FB7424">
              <w:rPr>
                <w:rFonts w:ascii="Times New Roman" w:eastAsia="Times New Roman" w:hAnsi="Times New Roman" w:cs="Times New Roman"/>
              </w:rPr>
              <w:br/>
            </w:r>
            <w:r w:rsidRPr="00FB7424">
              <w:rPr>
                <w:rFonts w:ascii="Times New Roman" w:eastAsia="Times New Roman" w:hAnsi="Times New Roman" w:cs="Times New Roman"/>
                <w:b/>
                <w:bCs/>
                <w:color w:val="000000"/>
                <w:sz w:val="24"/>
                <w:szCs w:val="24"/>
              </w:rPr>
              <w:t>календарных днях</w:t>
            </w:r>
          </w:p>
        </w:tc>
      </w:tr>
      <w:tr w:rsidR="00B415D1" w:rsidRPr="00FB7424" w:rsidTr="00966BB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15D1" w:rsidRPr="00FB7424" w:rsidRDefault="00B415D1" w:rsidP="00966BBA">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15D1" w:rsidRPr="00FB7424" w:rsidRDefault="00B415D1" w:rsidP="00966BBA">
            <w:pPr>
              <w:spacing w:after="0" w:line="240" w:lineRule="auto"/>
              <w:rPr>
                <w:rFonts w:ascii="Times New Roman" w:eastAsia="Times New Roman" w:hAnsi="Times New Roman" w:cs="Times New Roman"/>
                <w:lang w:val="en-US"/>
              </w:rPr>
            </w:pPr>
            <w:r w:rsidRPr="00FB7424">
              <w:rPr>
                <w:rFonts w:ascii="Times New Roman" w:eastAsia="Times New Roman" w:hAnsi="Times New Roman" w:cs="Times New Roman"/>
                <w:b/>
                <w:bCs/>
                <w:color w:val="000000"/>
                <w:sz w:val="24"/>
                <w:szCs w:val="24"/>
                <w:lang w:val="en-US"/>
              </w:rPr>
              <w:t xml:space="preserve">Начало </w:t>
            </w:r>
          </w:p>
        </w:tc>
        <w:tc>
          <w:tcPr>
            <w:tcW w:w="19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15D1" w:rsidRPr="00FB7424" w:rsidRDefault="00B415D1" w:rsidP="00966BBA">
            <w:pPr>
              <w:spacing w:after="0" w:line="240" w:lineRule="auto"/>
              <w:rPr>
                <w:rFonts w:ascii="Times New Roman" w:eastAsia="Times New Roman" w:hAnsi="Times New Roman" w:cs="Times New Roman"/>
                <w:lang w:val="en-US"/>
              </w:rPr>
            </w:pPr>
            <w:r w:rsidRPr="00FB7424">
              <w:rPr>
                <w:rFonts w:ascii="Times New Roman" w:eastAsia="Times New Roman" w:hAnsi="Times New Roman" w:cs="Times New Roman"/>
                <w:b/>
                <w:bCs/>
                <w:color w:val="000000"/>
                <w:sz w:val="24"/>
                <w:szCs w:val="24"/>
                <w:lang w:val="en-US"/>
              </w:rPr>
              <w:t>Окончание*</w:t>
            </w:r>
          </w:p>
        </w:tc>
        <w:tc>
          <w:tcPr>
            <w:tcW w:w="297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15D1" w:rsidRPr="00FB7424" w:rsidRDefault="00B415D1" w:rsidP="00966BBA">
            <w:pPr>
              <w:spacing w:after="0" w:line="240" w:lineRule="auto"/>
              <w:rPr>
                <w:rFonts w:ascii="Times New Roman" w:eastAsia="Times New Roman" w:hAnsi="Times New Roman" w:cs="Times New Roman"/>
                <w:color w:val="000000"/>
                <w:sz w:val="24"/>
                <w:szCs w:val="24"/>
                <w:lang w:val="en-US"/>
              </w:rPr>
            </w:pPr>
          </w:p>
        </w:tc>
      </w:tr>
      <w:tr w:rsidR="00B415D1" w:rsidRPr="00FB7424" w:rsidTr="00966BB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15D1" w:rsidRPr="00FB7424" w:rsidRDefault="00B415D1" w:rsidP="00966BBA">
            <w:pPr>
              <w:spacing w:after="0" w:line="240" w:lineRule="auto"/>
              <w:rPr>
                <w:rFonts w:ascii="Times New Roman" w:eastAsia="Times New Roman" w:hAnsi="Times New Roman" w:cs="Times New Roman"/>
                <w:lang w:val="en-US"/>
              </w:rPr>
            </w:pPr>
            <w:r w:rsidRPr="00FB7424">
              <w:rPr>
                <w:rFonts w:ascii="Times New Roman" w:eastAsia="Times New Roman" w:hAnsi="Times New Roman" w:cs="Times New Roman"/>
                <w:color w:val="000000"/>
                <w:sz w:val="24"/>
                <w:szCs w:val="24"/>
                <w:lang w:val="en-US"/>
              </w:rPr>
              <w:t>Осенние каникулы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rPr>
                <w:rFonts w:ascii="Times New Roman" w:eastAsia="Times New Roman" w:hAnsi="Times New Roman" w:cs="Times New Roman"/>
                <w:lang w:val="en-US"/>
              </w:rPr>
            </w:pPr>
            <w:r w:rsidRPr="00FB7424">
              <w:rPr>
                <w:rFonts w:ascii="Times New Roman" w:eastAsia="Times New Roman" w:hAnsi="Times New Roman" w:cs="Times New Roman"/>
                <w:color w:val="000000"/>
                <w:sz w:val="24"/>
                <w:szCs w:val="24"/>
              </w:rPr>
              <w:t>30</w:t>
            </w:r>
            <w:r w:rsidRPr="00FB7424">
              <w:rPr>
                <w:rFonts w:ascii="Times New Roman" w:eastAsia="Times New Roman" w:hAnsi="Times New Roman" w:cs="Times New Roman"/>
                <w:color w:val="000000"/>
                <w:sz w:val="24"/>
                <w:szCs w:val="24"/>
                <w:lang w:val="en-US"/>
              </w:rPr>
              <w:t>.10.2022</w:t>
            </w:r>
          </w:p>
        </w:tc>
        <w:tc>
          <w:tcPr>
            <w:tcW w:w="19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rPr>
                <w:rFonts w:ascii="Times New Roman" w:eastAsia="Times New Roman" w:hAnsi="Times New Roman" w:cs="Times New Roman"/>
                <w:lang w:val="en-US"/>
              </w:rPr>
            </w:pPr>
            <w:r w:rsidRPr="00FB7424">
              <w:rPr>
                <w:rFonts w:ascii="Times New Roman" w:eastAsia="Times New Roman" w:hAnsi="Times New Roman" w:cs="Times New Roman"/>
                <w:color w:val="000000"/>
                <w:sz w:val="24"/>
                <w:szCs w:val="24"/>
              </w:rPr>
              <w:t>06</w:t>
            </w:r>
            <w:r w:rsidRPr="00FB7424">
              <w:rPr>
                <w:rFonts w:ascii="Times New Roman" w:eastAsia="Times New Roman" w:hAnsi="Times New Roman" w:cs="Times New Roman"/>
                <w:color w:val="000000"/>
                <w:sz w:val="24"/>
                <w:szCs w:val="24"/>
                <w:lang w:val="en-US"/>
              </w:rPr>
              <w:t>.1</w:t>
            </w:r>
            <w:r w:rsidRPr="00FB7424">
              <w:rPr>
                <w:rFonts w:ascii="Times New Roman" w:eastAsia="Times New Roman" w:hAnsi="Times New Roman" w:cs="Times New Roman"/>
                <w:color w:val="000000"/>
                <w:sz w:val="24"/>
                <w:szCs w:val="24"/>
              </w:rPr>
              <w:t>1</w:t>
            </w:r>
            <w:r w:rsidRPr="00FB7424">
              <w:rPr>
                <w:rFonts w:ascii="Times New Roman" w:eastAsia="Times New Roman" w:hAnsi="Times New Roman" w:cs="Times New Roman"/>
                <w:color w:val="000000"/>
                <w:sz w:val="24"/>
                <w:szCs w:val="24"/>
                <w:lang w:val="en-US"/>
              </w:rPr>
              <w:t>.2022</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rPr>
                <w:rFonts w:ascii="Times New Roman" w:eastAsia="Times New Roman" w:hAnsi="Times New Roman" w:cs="Times New Roman"/>
                <w:lang w:val="en-US"/>
              </w:rPr>
            </w:pPr>
            <w:r w:rsidRPr="00FB7424">
              <w:rPr>
                <w:rFonts w:ascii="Times New Roman" w:eastAsia="Times New Roman" w:hAnsi="Times New Roman" w:cs="Times New Roman"/>
                <w:color w:val="000000"/>
                <w:sz w:val="24"/>
                <w:szCs w:val="24"/>
                <w:lang w:val="en-US"/>
              </w:rPr>
              <w:t>7</w:t>
            </w:r>
          </w:p>
        </w:tc>
      </w:tr>
      <w:tr w:rsidR="00B415D1" w:rsidRPr="00FB7424" w:rsidTr="00966BB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15D1" w:rsidRPr="00FB7424" w:rsidRDefault="00B415D1" w:rsidP="00966BBA">
            <w:pPr>
              <w:spacing w:after="0" w:line="240" w:lineRule="auto"/>
              <w:rPr>
                <w:rFonts w:ascii="Times New Roman" w:eastAsia="Times New Roman" w:hAnsi="Times New Roman" w:cs="Times New Roman"/>
                <w:lang w:val="en-US"/>
              </w:rPr>
            </w:pPr>
            <w:r w:rsidRPr="00FB7424">
              <w:rPr>
                <w:rFonts w:ascii="Times New Roman" w:eastAsia="Times New Roman" w:hAnsi="Times New Roman" w:cs="Times New Roman"/>
                <w:color w:val="000000"/>
                <w:sz w:val="24"/>
                <w:szCs w:val="24"/>
                <w:lang w:val="en-US"/>
              </w:rPr>
              <w:t>Зимние каникулы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2E4EDE" w:rsidRDefault="00B415D1" w:rsidP="00966BBA">
            <w:pPr>
              <w:spacing w:after="0" w:line="240" w:lineRule="auto"/>
              <w:rPr>
                <w:rFonts w:ascii="Times New Roman" w:eastAsia="Times New Roman" w:hAnsi="Times New Roman" w:cs="Times New Roman"/>
                <w:sz w:val="24"/>
                <w:szCs w:val="24"/>
              </w:rPr>
            </w:pPr>
            <w:r w:rsidRPr="002E4EDE">
              <w:rPr>
                <w:rFonts w:ascii="Times New Roman" w:eastAsia="Times New Roman" w:hAnsi="Times New Roman" w:cs="Times New Roman"/>
                <w:sz w:val="24"/>
                <w:szCs w:val="24"/>
              </w:rPr>
              <w:t>29.12.2022</w:t>
            </w:r>
          </w:p>
        </w:tc>
        <w:tc>
          <w:tcPr>
            <w:tcW w:w="19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2E4EDE" w:rsidRDefault="00B415D1" w:rsidP="00966BBA">
            <w:pPr>
              <w:spacing w:after="0" w:line="240" w:lineRule="auto"/>
              <w:rPr>
                <w:rFonts w:ascii="Times New Roman" w:eastAsia="Times New Roman" w:hAnsi="Times New Roman" w:cs="Times New Roman"/>
                <w:sz w:val="24"/>
                <w:szCs w:val="24"/>
              </w:rPr>
            </w:pPr>
            <w:r w:rsidRPr="002E4EDE">
              <w:rPr>
                <w:rFonts w:ascii="Times New Roman" w:eastAsia="Times New Roman" w:hAnsi="Times New Roman" w:cs="Times New Roman"/>
                <w:sz w:val="24"/>
                <w:szCs w:val="24"/>
              </w:rPr>
              <w:t>09.01.2023</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sz w:val="24"/>
                <w:szCs w:val="24"/>
                <w:lang w:val="en-US"/>
              </w:rPr>
              <w:t>12</w:t>
            </w:r>
          </w:p>
        </w:tc>
      </w:tr>
      <w:tr w:rsidR="00B415D1" w:rsidRPr="00FB7424" w:rsidTr="00966BB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15D1" w:rsidRPr="00FB7424" w:rsidRDefault="00B415D1" w:rsidP="00966BBA">
            <w:pPr>
              <w:spacing w:after="0" w:line="240" w:lineRule="auto"/>
              <w:rPr>
                <w:rFonts w:ascii="Times New Roman" w:eastAsia="Times New Roman" w:hAnsi="Times New Roman" w:cs="Times New Roman"/>
                <w:lang w:val="en-US"/>
              </w:rPr>
            </w:pPr>
            <w:r w:rsidRPr="00FB7424">
              <w:rPr>
                <w:rFonts w:ascii="Times New Roman" w:eastAsia="Times New Roman" w:hAnsi="Times New Roman" w:cs="Times New Roman"/>
                <w:color w:val="000000"/>
                <w:sz w:val="24"/>
                <w:szCs w:val="24"/>
                <w:lang w:val="en-US"/>
              </w:rPr>
              <w:t>Весенние каникулы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2E4EDE" w:rsidRDefault="00B415D1" w:rsidP="00966B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2E4EDE">
              <w:rPr>
                <w:rFonts w:ascii="Times New Roman" w:eastAsia="Times New Roman" w:hAnsi="Times New Roman" w:cs="Times New Roman"/>
                <w:sz w:val="24"/>
                <w:szCs w:val="24"/>
              </w:rPr>
              <w:t>.03.2023</w:t>
            </w:r>
          </w:p>
        </w:tc>
        <w:tc>
          <w:tcPr>
            <w:tcW w:w="19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2E4EDE" w:rsidRDefault="00B415D1" w:rsidP="00966BBA">
            <w:pPr>
              <w:spacing w:after="0" w:line="240" w:lineRule="auto"/>
              <w:rPr>
                <w:rFonts w:ascii="Times New Roman" w:eastAsia="Times New Roman" w:hAnsi="Times New Roman" w:cs="Times New Roman"/>
                <w:sz w:val="24"/>
                <w:szCs w:val="24"/>
              </w:rPr>
            </w:pPr>
            <w:r w:rsidRPr="002E4EDE">
              <w:rPr>
                <w:rFonts w:ascii="Times New Roman" w:eastAsia="Times New Roman" w:hAnsi="Times New Roman" w:cs="Times New Roman"/>
                <w:sz w:val="24"/>
                <w:szCs w:val="24"/>
              </w:rPr>
              <w:t>26.03.2023</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sz w:val="24"/>
                <w:szCs w:val="24"/>
              </w:rPr>
              <w:t>7</w:t>
            </w:r>
          </w:p>
        </w:tc>
      </w:tr>
      <w:tr w:rsidR="00B415D1" w:rsidRPr="00FB7424" w:rsidTr="00966BB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15D1" w:rsidRPr="00FB7424" w:rsidRDefault="00B415D1" w:rsidP="00966BBA">
            <w:pPr>
              <w:spacing w:after="0" w:line="240" w:lineRule="auto"/>
              <w:rPr>
                <w:rFonts w:ascii="Times New Roman" w:eastAsia="Times New Roman" w:hAnsi="Times New Roman" w:cs="Times New Roman"/>
              </w:rPr>
            </w:pPr>
            <w:r w:rsidRPr="00FB7424">
              <w:rPr>
                <w:rFonts w:ascii="Times New Roman" w:eastAsia="Times New Roman" w:hAnsi="Times New Roman" w:cs="Times New Roman"/>
                <w:color w:val="000000"/>
                <w:sz w:val="24"/>
                <w:szCs w:val="24"/>
                <w:lang w:val="en-US"/>
              </w:rPr>
              <w:t>Летние каникулы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rPr>
                <w:rFonts w:ascii="Times New Roman" w:eastAsia="Times New Roman" w:hAnsi="Times New Roman" w:cs="Times New Roman"/>
                <w:lang w:val="en-US"/>
              </w:rPr>
            </w:pPr>
            <w:r w:rsidRPr="00FB7424">
              <w:rPr>
                <w:rFonts w:ascii="Times New Roman" w:eastAsia="Times New Roman" w:hAnsi="Times New Roman" w:cs="Times New Roman"/>
                <w:color w:val="000000"/>
                <w:sz w:val="24"/>
                <w:szCs w:val="24"/>
                <w:lang w:val="en-US"/>
              </w:rPr>
              <w:t>01.07.2023</w:t>
            </w:r>
          </w:p>
        </w:tc>
        <w:tc>
          <w:tcPr>
            <w:tcW w:w="19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rPr>
                <w:rFonts w:ascii="Times New Roman" w:eastAsia="Times New Roman" w:hAnsi="Times New Roman" w:cs="Times New Roman"/>
                <w:lang w:val="en-US"/>
              </w:rPr>
            </w:pPr>
            <w:r w:rsidRPr="00FB7424">
              <w:rPr>
                <w:rFonts w:ascii="Times New Roman" w:eastAsia="Times New Roman" w:hAnsi="Times New Roman" w:cs="Times New Roman"/>
                <w:color w:val="000000"/>
                <w:sz w:val="24"/>
                <w:szCs w:val="24"/>
                <w:lang w:val="en-US"/>
              </w:rPr>
              <w:t>31.08.2023</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rPr>
                <w:rFonts w:ascii="Times New Roman" w:eastAsia="Times New Roman" w:hAnsi="Times New Roman" w:cs="Times New Roman"/>
                <w:lang w:val="en-US"/>
              </w:rPr>
            </w:pPr>
            <w:r w:rsidRPr="00FB7424">
              <w:rPr>
                <w:rFonts w:ascii="Times New Roman" w:eastAsia="Times New Roman" w:hAnsi="Times New Roman" w:cs="Times New Roman"/>
                <w:color w:val="000000"/>
                <w:sz w:val="24"/>
                <w:szCs w:val="24"/>
                <w:lang w:val="en-US"/>
              </w:rPr>
              <w:t>62</w:t>
            </w:r>
          </w:p>
        </w:tc>
      </w:tr>
      <w:tr w:rsidR="00B415D1" w:rsidRPr="00FB7424" w:rsidTr="00966BBA">
        <w:tc>
          <w:tcPr>
            <w:tcW w:w="588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rPr>
                <w:rFonts w:ascii="Times New Roman" w:eastAsia="Times New Roman" w:hAnsi="Times New Roman" w:cs="Times New Roman"/>
                <w:color w:val="000000"/>
                <w:sz w:val="24"/>
                <w:szCs w:val="24"/>
                <w:lang w:val="en-US"/>
              </w:rPr>
            </w:pPr>
            <w:r w:rsidRPr="00FB7424">
              <w:rPr>
                <w:rFonts w:ascii="Times New Roman" w:eastAsia="Times New Roman" w:hAnsi="Times New Roman" w:cs="Times New Roman"/>
                <w:color w:val="000000"/>
                <w:sz w:val="24"/>
                <w:szCs w:val="24"/>
                <w:lang w:val="en-US"/>
              </w:rPr>
              <w:t>Выходные дни</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15D1" w:rsidRPr="00FB7424" w:rsidRDefault="00B415D1" w:rsidP="00966BBA">
            <w:pPr>
              <w:spacing w:after="0" w:line="240" w:lineRule="auto"/>
              <w:rPr>
                <w:rFonts w:ascii="Times New Roman" w:eastAsia="Times New Roman" w:hAnsi="Times New Roman" w:cs="Times New Roman"/>
              </w:rPr>
            </w:pPr>
            <w:r w:rsidRPr="00FB7424">
              <w:rPr>
                <w:rFonts w:ascii="Times New Roman" w:eastAsia="Times New Roman" w:hAnsi="Times New Roman" w:cs="Times New Roman"/>
                <w:color w:val="000000"/>
                <w:sz w:val="24"/>
                <w:szCs w:val="24"/>
                <w:lang w:val="en-US"/>
              </w:rPr>
              <w:t>3</w:t>
            </w:r>
            <w:r w:rsidRPr="00FB7424">
              <w:rPr>
                <w:rFonts w:ascii="Times New Roman" w:eastAsia="Times New Roman" w:hAnsi="Times New Roman" w:cs="Times New Roman"/>
                <w:color w:val="000000"/>
                <w:sz w:val="24"/>
                <w:szCs w:val="24"/>
              </w:rPr>
              <w:t>3</w:t>
            </w:r>
          </w:p>
        </w:tc>
      </w:tr>
      <w:tr w:rsidR="00B415D1" w:rsidRPr="00FB7424" w:rsidTr="00966BBA">
        <w:tc>
          <w:tcPr>
            <w:tcW w:w="588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rPr>
                <w:rFonts w:ascii="Times New Roman" w:eastAsia="Times New Roman" w:hAnsi="Times New Roman" w:cs="Times New Roman"/>
                <w:color w:val="000000"/>
                <w:sz w:val="24"/>
                <w:szCs w:val="24"/>
                <w:lang w:val="en-US"/>
              </w:rPr>
            </w:pPr>
            <w:r w:rsidRPr="00FB7424">
              <w:rPr>
                <w:rFonts w:ascii="Times New Roman" w:eastAsia="Times New Roman" w:hAnsi="Times New Roman" w:cs="Times New Roman"/>
                <w:color w:val="000000"/>
                <w:sz w:val="24"/>
                <w:szCs w:val="24"/>
                <w:lang w:val="en-US"/>
              </w:rPr>
              <w:t>Из них праздничных дней</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15D1" w:rsidRPr="00FB7424" w:rsidRDefault="00B415D1" w:rsidP="00966BBA">
            <w:pPr>
              <w:spacing w:after="0" w:line="240" w:lineRule="auto"/>
              <w:rPr>
                <w:rFonts w:ascii="Times New Roman" w:eastAsia="Times New Roman" w:hAnsi="Times New Roman" w:cs="Times New Roman"/>
              </w:rPr>
            </w:pPr>
            <w:r w:rsidRPr="00FB7424">
              <w:rPr>
                <w:rFonts w:ascii="Times New Roman" w:eastAsia="Times New Roman" w:hAnsi="Times New Roman" w:cs="Times New Roman"/>
                <w:color w:val="000000"/>
                <w:sz w:val="24"/>
                <w:szCs w:val="24"/>
              </w:rPr>
              <w:t>7</w:t>
            </w:r>
          </w:p>
        </w:tc>
      </w:tr>
      <w:tr w:rsidR="00B415D1" w:rsidRPr="00FB7424" w:rsidTr="00966BBA">
        <w:tc>
          <w:tcPr>
            <w:tcW w:w="588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15D1" w:rsidRPr="00FB7424" w:rsidRDefault="00B415D1" w:rsidP="00966BBA">
            <w:pPr>
              <w:spacing w:after="0" w:line="240" w:lineRule="auto"/>
              <w:rPr>
                <w:rFonts w:ascii="Times New Roman" w:eastAsia="Times New Roman" w:hAnsi="Times New Roman" w:cs="Times New Roman"/>
                <w:lang w:val="en-US"/>
              </w:rPr>
            </w:pPr>
            <w:r w:rsidRPr="00FB7424">
              <w:rPr>
                <w:rFonts w:ascii="Times New Roman" w:eastAsia="Times New Roman" w:hAnsi="Times New Roman" w:cs="Times New Roman"/>
                <w:b/>
                <w:bCs/>
                <w:color w:val="000000"/>
                <w:sz w:val="24"/>
                <w:szCs w:val="24"/>
                <w:lang w:val="en-US"/>
              </w:rPr>
              <w:t>Итого</w:t>
            </w:r>
          </w:p>
        </w:tc>
        <w:tc>
          <w:tcPr>
            <w:tcW w:w="29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15D1" w:rsidRPr="00FB7424" w:rsidRDefault="00B415D1" w:rsidP="00966BBA">
            <w:pPr>
              <w:spacing w:after="0" w:line="240" w:lineRule="auto"/>
              <w:rPr>
                <w:rFonts w:ascii="Times New Roman" w:eastAsia="Times New Roman" w:hAnsi="Times New Roman" w:cs="Times New Roman"/>
              </w:rPr>
            </w:pPr>
            <w:r w:rsidRPr="00FB7424">
              <w:rPr>
                <w:rFonts w:ascii="Times New Roman" w:eastAsia="Times New Roman" w:hAnsi="Times New Roman" w:cs="Times New Roman"/>
                <w:color w:val="000000"/>
                <w:sz w:val="24"/>
                <w:szCs w:val="24"/>
                <w:lang w:val="en-US"/>
              </w:rPr>
              <w:t>12</w:t>
            </w:r>
            <w:r w:rsidRPr="00FB7424">
              <w:rPr>
                <w:rFonts w:ascii="Times New Roman" w:eastAsia="Times New Roman" w:hAnsi="Times New Roman" w:cs="Times New Roman"/>
                <w:color w:val="000000"/>
                <w:sz w:val="24"/>
                <w:szCs w:val="24"/>
              </w:rPr>
              <w:t>8</w:t>
            </w:r>
          </w:p>
        </w:tc>
      </w:tr>
    </w:tbl>
    <w:p w:rsidR="00B415D1" w:rsidRDefault="00B415D1" w:rsidP="00B415D1">
      <w:pPr>
        <w:spacing w:after="0" w:line="240" w:lineRule="auto"/>
        <w:rPr>
          <w:rFonts w:ascii="Times New Roman" w:eastAsia="Times New Roman" w:hAnsi="Times New Roman" w:cs="Times New Roman"/>
          <w:color w:val="000000"/>
          <w:sz w:val="24"/>
          <w:szCs w:val="24"/>
        </w:rPr>
      </w:pPr>
    </w:p>
    <w:p w:rsidR="00B415D1" w:rsidRDefault="00B415D1" w:rsidP="00B415D1">
      <w:pPr>
        <w:spacing w:after="0" w:line="240" w:lineRule="auto"/>
        <w:rPr>
          <w:rFonts w:ascii="Times New Roman" w:eastAsia="Times New Roman" w:hAnsi="Times New Roman" w:cs="Times New Roman"/>
          <w:color w:val="000000"/>
          <w:sz w:val="24"/>
          <w:szCs w:val="24"/>
        </w:rPr>
      </w:pPr>
      <w:r w:rsidRPr="00FB7424">
        <w:rPr>
          <w:rFonts w:ascii="Times New Roman" w:eastAsia="Times New Roman" w:hAnsi="Times New Roman" w:cs="Times New Roman"/>
          <w:color w:val="000000"/>
          <w:sz w:val="24"/>
          <w:szCs w:val="24"/>
        </w:rPr>
        <w:t>Для обучающихся 9-х классов учебный год завершается в соответствии с расписанием ГИА.</w:t>
      </w:r>
    </w:p>
    <w:p w:rsidR="00B415D1" w:rsidRDefault="00B415D1" w:rsidP="00B415D1">
      <w:pPr>
        <w:spacing w:after="0" w:line="240" w:lineRule="auto"/>
        <w:rPr>
          <w:rFonts w:ascii="Times New Roman" w:eastAsia="Times New Roman" w:hAnsi="Times New Roman" w:cs="Times New Roman"/>
          <w:b/>
          <w:bCs/>
          <w:color w:val="000000"/>
          <w:sz w:val="24"/>
          <w:szCs w:val="24"/>
        </w:rPr>
      </w:pPr>
    </w:p>
    <w:p w:rsidR="00B415D1" w:rsidRDefault="00B415D1" w:rsidP="00B415D1">
      <w:pPr>
        <w:spacing w:after="0" w:line="240" w:lineRule="auto"/>
        <w:jc w:val="center"/>
        <w:rPr>
          <w:rFonts w:ascii="Times New Roman" w:eastAsia="Times New Roman" w:hAnsi="Times New Roman" w:cs="Times New Roman"/>
          <w:b/>
          <w:bCs/>
          <w:color w:val="000000"/>
          <w:sz w:val="24"/>
          <w:szCs w:val="24"/>
        </w:rPr>
      </w:pPr>
    </w:p>
    <w:p w:rsidR="00B415D1" w:rsidRPr="002E4EDE" w:rsidRDefault="00B415D1" w:rsidP="00B415D1">
      <w:pPr>
        <w:spacing w:after="0" w:line="240" w:lineRule="auto"/>
        <w:jc w:val="center"/>
        <w:rPr>
          <w:rFonts w:ascii="Times New Roman" w:eastAsia="Times New Roman" w:hAnsi="Times New Roman" w:cs="Times New Roman"/>
          <w:sz w:val="24"/>
          <w:szCs w:val="24"/>
        </w:rPr>
      </w:pPr>
      <w:r w:rsidRPr="002E4EDE">
        <w:rPr>
          <w:rFonts w:ascii="Times New Roman" w:eastAsia="Times New Roman" w:hAnsi="Times New Roman" w:cs="Times New Roman"/>
          <w:b/>
          <w:bCs/>
          <w:sz w:val="24"/>
          <w:szCs w:val="24"/>
        </w:rPr>
        <w:t>4.</w:t>
      </w:r>
      <w:r w:rsidRPr="002E4EDE">
        <w:rPr>
          <w:rFonts w:ascii="Times New Roman" w:eastAsia="Times New Roman" w:hAnsi="Times New Roman" w:cs="Times New Roman"/>
          <w:b/>
          <w:bCs/>
          <w:sz w:val="24"/>
          <w:szCs w:val="24"/>
          <w:lang w:val="en-US"/>
        </w:rPr>
        <w:t> </w:t>
      </w:r>
      <w:r w:rsidRPr="002E4EDE">
        <w:rPr>
          <w:rFonts w:ascii="Times New Roman" w:eastAsia="Times New Roman" w:hAnsi="Times New Roman" w:cs="Times New Roman"/>
          <w:b/>
          <w:bCs/>
          <w:sz w:val="24"/>
          <w:szCs w:val="24"/>
        </w:rPr>
        <w:t>Сроки проведения</w:t>
      </w:r>
      <w:r w:rsidRPr="002E4EDE">
        <w:rPr>
          <w:rFonts w:ascii="Times New Roman" w:eastAsia="Times New Roman" w:hAnsi="Times New Roman" w:cs="Times New Roman"/>
          <w:b/>
          <w:bCs/>
          <w:sz w:val="24"/>
          <w:szCs w:val="24"/>
          <w:lang w:val="en-US"/>
        </w:rPr>
        <w:t> </w:t>
      </w:r>
      <w:r w:rsidRPr="002E4EDE">
        <w:rPr>
          <w:rFonts w:ascii="Times New Roman" w:eastAsia="Times New Roman" w:hAnsi="Times New Roman" w:cs="Times New Roman"/>
          <w:b/>
          <w:bCs/>
          <w:sz w:val="24"/>
          <w:szCs w:val="24"/>
        </w:rPr>
        <w:t>промежуточной аттестации</w:t>
      </w:r>
    </w:p>
    <w:p w:rsidR="00B415D1" w:rsidRPr="002E4EDE" w:rsidRDefault="00B415D1" w:rsidP="00B415D1">
      <w:pPr>
        <w:spacing w:after="0" w:line="240" w:lineRule="auto"/>
        <w:rPr>
          <w:rFonts w:ascii="Times New Roman" w:eastAsia="Times New Roman" w:hAnsi="Times New Roman" w:cs="Times New Roman"/>
          <w:sz w:val="24"/>
          <w:szCs w:val="24"/>
        </w:rPr>
      </w:pPr>
      <w:r w:rsidRPr="002E4EDE">
        <w:rPr>
          <w:rFonts w:ascii="Times New Roman" w:eastAsia="Times New Roman" w:hAnsi="Times New Roman" w:cs="Times New Roman"/>
          <w:sz w:val="24"/>
          <w:szCs w:val="24"/>
        </w:rPr>
        <w:t>Промежуточная аттестация проводится:</w:t>
      </w:r>
    </w:p>
    <w:p w:rsidR="00B415D1" w:rsidRPr="002E4EDE" w:rsidRDefault="00B415D1" w:rsidP="00B415D1">
      <w:pPr>
        <w:spacing w:after="0" w:line="240" w:lineRule="auto"/>
        <w:rPr>
          <w:rFonts w:ascii="Times New Roman" w:eastAsia="Times New Roman" w:hAnsi="Times New Roman" w:cs="Times New Roman"/>
          <w:sz w:val="24"/>
          <w:szCs w:val="24"/>
        </w:rPr>
      </w:pPr>
      <w:r w:rsidRPr="002E4EDE">
        <w:rPr>
          <w:rFonts w:ascii="Times New Roman" w:eastAsia="Times New Roman" w:hAnsi="Times New Roman" w:cs="Times New Roman"/>
          <w:sz w:val="24"/>
          <w:szCs w:val="24"/>
        </w:rPr>
        <w:t>-в 6-8-х классах с 03.04. 2023 по 20.05.2023 без прекращения образовательной деятельности по предметам учебного плана;</w:t>
      </w:r>
    </w:p>
    <w:p w:rsidR="00B415D1" w:rsidRPr="002E4EDE" w:rsidRDefault="00B415D1" w:rsidP="00B415D1">
      <w:pPr>
        <w:spacing w:after="0" w:line="240" w:lineRule="auto"/>
        <w:rPr>
          <w:rFonts w:ascii="Times New Roman" w:eastAsia="Times New Roman" w:hAnsi="Times New Roman" w:cs="Times New Roman"/>
          <w:sz w:val="24"/>
          <w:szCs w:val="24"/>
        </w:rPr>
      </w:pPr>
      <w:r w:rsidRPr="002E4EDE">
        <w:rPr>
          <w:rFonts w:ascii="Times New Roman" w:eastAsia="Times New Roman" w:hAnsi="Times New Roman" w:cs="Times New Roman"/>
          <w:sz w:val="24"/>
          <w:szCs w:val="24"/>
        </w:rPr>
        <w:t>-</w:t>
      </w:r>
      <w:r w:rsidRPr="002E4EDE">
        <w:rPr>
          <w:rFonts w:ascii="Times New Roman" w:eastAsia="Times New Roman" w:hAnsi="Times New Roman" w:cs="Times New Roman"/>
          <w:sz w:val="24"/>
          <w:szCs w:val="24"/>
          <w:lang w:val="en-US"/>
        </w:rPr>
        <w:t> </w:t>
      </w:r>
      <w:r w:rsidRPr="002E4EDE">
        <w:rPr>
          <w:rFonts w:ascii="Times New Roman" w:eastAsia="Times New Roman" w:hAnsi="Times New Roman" w:cs="Times New Roman"/>
          <w:sz w:val="24"/>
          <w:szCs w:val="24"/>
        </w:rPr>
        <w:t>в 9-х классах с 13.03 2023 по 29.04.2023 без прекращения образовательной деятельности по предметам учебного плана;</w:t>
      </w:r>
    </w:p>
    <w:p w:rsidR="00B415D1" w:rsidRPr="00A110F9" w:rsidRDefault="00B415D1" w:rsidP="00B415D1">
      <w:pPr>
        <w:spacing w:after="0" w:line="240" w:lineRule="auto"/>
        <w:rPr>
          <w:rFonts w:ascii="Times New Roman" w:eastAsia="Times New Roman" w:hAnsi="Times New Roman" w:cs="Times New Roman"/>
          <w:bCs/>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2485"/>
        <w:gridCol w:w="5142"/>
        <w:gridCol w:w="3295"/>
      </w:tblGrid>
      <w:tr w:rsidR="00B415D1" w:rsidRPr="00A110F9" w:rsidTr="00966BBA">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jc w:val="center"/>
              <w:rPr>
                <w:rFonts w:ascii="Times New Roman" w:eastAsia="Times New Roman" w:hAnsi="Times New Roman" w:cs="Times New Roman"/>
                <w:sz w:val="24"/>
                <w:szCs w:val="24"/>
                <w:lang w:val="en-US"/>
              </w:rPr>
            </w:pPr>
            <w:r w:rsidRPr="00A110F9">
              <w:rPr>
                <w:rFonts w:ascii="Times New Roman" w:eastAsia="Times New Roman" w:hAnsi="Times New Roman" w:cs="Times New Roman"/>
                <w:b/>
                <w:bCs/>
                <w:sz w:val="24"/>
                <w:szCs w:val="24"/>
                <w:lang w:val="en-US"/>
              </w:rPr>
              <w:t>Класс</w:t>
            </w:r>
          </w:p>
        </w:tc>
        <w:tc>
          <w:tcPr>
            <w:tcW w:w="5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jc w:val="center"/>
              <w:rPr>
                <w:rFonts w:ascii="Times New Roman" w:eastAsia="Times New Roman" w:hAnsi="Times New Roman" w:cs="Times New Roman"/>
                <w:sz w:val="24"/>
                <w:szCs w:val="24"/>
              </w:rPr>
            </w:pPr>
            <w:r w:rsidRPr="00A110F9">
              <w:rPr>
                <w:rFonts w:ascii="Times New Roman" w:eastAsia="Times New Roman" w:hAnsi="Times New Roman" w:cs="Times New Roman"/>
                <w:b/>
                <w:bCs/>
                <w:sz w:val="24"/>
                <w:szCs w:val="24"/>
              </w:rPr>
              <w:t>Предметы, по которым осуществляется промежуточная аттестация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jc w:val="center"/>
              <w:rPr>
                <w:rFonts w:ascii="Times New Roman" w:eastAsia="Times New Roman" w:hAnsi="Times New Roman" w:cs="Times New Roman"/>
                <w:sz w:val="24"/>
                <w:szCs w:val="24"/>
                <w:lang w:val="en-US"/>
              </w:rPr>
            </w:pPr>
            <w:r w:rsidRPr="00A110F9">
              <w:rPr>
                <w:rFonts w:ascii="Times New Roman" w:eastAsia="Times New Roman" w:hAnsi="Times New Roman" w:cs="Times New Roman"/>
                <w:b/>
                <w:bCs/>
                <w:sz w:val="24"/>
                <w:szCs w:val="24"/>
                <w:lang w:val="en-US"/>
              </w:rPr>
              <w:t>Формы проведения аттестации</w:t>
            </w:r>
          </w:p>
        </w:tc>
      </w:tr>
      <w:tr w:rsidR="00B415D1" w:rsidRPr="00A110F9" w:rsidTr="00966BBA">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rPr>
              <w:t>6-9</w:t>
            </w:r>
            <w:r w:rsidRPr="00A110F9">
              <w:rPr>
                <w:rFonts w:ascii="Times New Roman" w:eastAsia="Times New Roman" w:hAnsi="Times New Roman" w:cs="Times New Roman"/>
                <w:sz w:val="24"/>
                <w:szCs w:val="24"/>
                <w:lang w:val="en-US"/>
              </w:rPr>
              <w:t>-й</w:t>
            </w:r>
          </w:p>
        </w:tc>
        <w:tc>
          <w:tcPr>
            <w:tcW w:w="5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Русский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Диагностическая работа</w:t>
            </w:r>
          </w:p>
        </w:tc>
      </w:tr>
      <w:tr w:rsidR="00B415D1" w:rsidRPr="00A110F9" w:rsidTr="00966BBA">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6-й, 7-й, 8-й, 9-й</w:t>
            </w:r>
          </w:p>
        </w:tc>
        <w:tc>
          <w:tcPr>
            <w:tcW w:w="5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Диагностическая работа</w:t>
            </w:r>
          </w:p>
        </w:tc>
      </w:tr>
      <w:tr w:rsidR="00B415D1" w:rsidRPr="00A110F9" w:rsidTr="00966BBA">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6-й</w:t>
            </w:r>
          </w:p>
        </w:tc>
        <w:tc>
          <w:tcPr>
            <w:tcW w:w="5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Родная литература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Тестирование</w:t>
            </w:r>
          </w:p>
        </w:tc>
      </w:tr>
      <w:tr w:rsidR="00B415D1" w:rsidRPr="00A110F9" w:rsidTr="00966BBA">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rPr>
              <w:t>6-9</w:t>
            </w:r>
            <w:r w:rsidRPr="00A110F9">
              <w:rPr>
                <w:rFonts w:ascii="Times New Roman" w:eastAsia="Times New Roman" w:hAnsi="Times New Roman" w:cs="Times New Roman"/>
                <w:sz w:val="24"/>
                <w:szCs w:val="24"/>
                <w:lang w:val="en-US"/>
              </w:rPr>
              <w:t>-й</w:t>
            </w:r>
          </w:p>
        </w:tc>
        <w:tc>
          <w:tcPr>
            <w:tcW w:w="5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Иностранный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Диагностическая работа</w:t>
            </w:r>
          </w:p>
        </w:tc>
      </w:tr>
      <w:tr w:rsidR="00B415D1" w:rsidRPr="00A110F9" w:rsidTr="00966BBA">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6-й</w:t>
            </w:r>
          </w:p>
        </w:tc>
        <w:tc>
          <w:tcPr>
            <w:tcW w:w="5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Диагностическая работа</w:t>
            </w:r>
          </w:p>
        </w:tc>
      </w:tr>
      <w:tr w:rsidR="00B415D1" w:rsidRPr="00A110F9" w:rsidTr="00966BBA">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7-й, 8-й</w:t>
            </w:r>
          </w:p>
        </w:tc>
        <w:tc>
          <w:tcPr>
            <w:tcW w:w="5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Алгебра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Диагностическая работа</w:t>
            </w:r>
          </w:p>
        </w:tc>
      </w:tr>
      <w:tr w:rsidR="00B415D1" w:rsidRPr="00A110F9" w:rsidTr="00966BBA">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7-й, 8-й</w:t>
            </w:r>
          </w:p>
        </w:tc>
        <w:tc>
          <w:tcPr>
            <w:tcW w:w="5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Геометрия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Диагностическая работа</w:t>
            </w:r>
          </w:p>
        </w:tc>
      </w:tr>
      <w:tr w:rsidR="00B415D1" w:rsidRPr="00A110F9" w:rsidTr="00966BBA">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8-й, 9-й</w:t>
            </w:r>
          </w:p>
        </w:tc>
        <w:tc>
          <w:tcPr>
            <w:tcW w:w="5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Диагностическая работа</w:t>
            </w:r>
          </w:p>
        </w:tc>
      </w:tr>
      <w:tr w:rsidR="00B415D1" w:rsidRPr="00A110F9" w:rsidTr="00966BBA">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6-й</w:t>
            </w:r>
          </w:p>
        </w:tc>
        <w:tc>
          <w:tcPr>
            <w:tcW w:w="5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Диагностическая работа</w:t>
            </w:r>
          </w:p>
        </w:tc>
      </w:tr>
      <w:tr w:rsidR="00B415D1" w:rsidRPr="00A110F9" w:rsidTr="00966BBA">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7-й, 8-й, 9-й</w:t>
            </w:r>
          </w:p>
        </w:tc>
        <w:tc>
          <w:tcPr>
            <w:tcW w:w="5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Диагностическая работа</w:t>
            </w:r>
          </w:p>
        </w:tc>
      </w:tr>
      <w:tr w:rsidR="00B415D1" w:rsidRPr="00A110F9" w:rsidTr="00966BBA">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7-й, 8-й, 9-й</w:t>
            </w:r>
          </w:p>
        </w:tc>
        <w:tc>
          <w:tcPr>
            <w:tcW w:w="5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Диагностическая работа</w:t>
            </w:r>
          </w:p>
        </w:tc>
      </w:tr>
      <w:tr w:rsidR="00B415D1" w:rsidRPr="00A110F9" w:rsidTr="00966BBA">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6-й</w:t>
            </w:r>
          </w:p>
        </w:tc>
        <w:tc>
          <w:tcPr>
            <w:tcW w:w="5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Диагностическая работа</w:t>
            </w:r>
          </w:p>
        </w:tc>
      </w:tr>
      <w:tr w:rsidR="00B415D1" w:rsidRPr="00A110F9" w:rsidTr="00966BBA">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7-й, 8-й, 9-й</w:t>
            </w:r>
          </w:p>
        </w:tc>
        <w:tc>
          <w:tcPr>
            <w:tcW w:w="5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Диагностическая работа</w:t>
            </w:r>
          </w:p>
        </w:tc>
      </w:tr>
      <w:tr w:rsidR="00B415D1" w:rsidRPr="00A110F9" w:rsidTr="00966BBA">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lastRenderedPageBreak/>
              <w:t>6-й</w:t>
            </w:r>
          </w:p>
        </w:tc>
        <w:tc>
          <w:tcPr>
            <w:tcW w:w="5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Диагностическая работа</w:t>
            </w:r>
          </w:p>
        </w:tc>
      </w:tr>
      <w:tr w:rsidR="00B415D1" w:rsidRPr="00A110F9" w:rsidTr="00966BBA">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6-й</w:t>
            </w:r>
          </w:p>
        </w:tc>
        <w:tc>
          <w:tcPr>
            <w:tcW w:w="5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Биология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Диагностическая работа</w:t>
            </w:r>
          </w:p>
        </w:tc>
      </w:tr>
      <w:tr w:rsidR="00B415D1" w:rsidRPr="00A110F9" w:rsidTr="00966BBA">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7-й, 8-й, 9-й</w:t>
            </w:r>
          </w:p>
        </w:tc>
        <w:tc>
          <w:tcPr>
            <w:tcW w:w="5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Биология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Диагностическая работа</w:t>
            </w:r>
          </w:p>
        </w:tc>
      </w:tr>
      <w:tr w:rsidR="00B415D1" w:rsidRPr="00A110F9" w:rsidTr="00966BBA">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7-й, 8-й, 9-й</w:t>
            </w:r>
          </w:p>
        </w:tc>
        <w:tc>
          <w:tcPr>
            <w:tcW w:w="5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Физика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Диагностическая работа</w:t>
            </w:r>
          </w:p>
        </w:tc>
      </w:tr>
      <w:tr w:rsidR="00B415D1" w:rsidRPr="00A110F9" w:rsidTr="00966BBA">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8-й, 9-й</w:t>
            </w:r>
          </w:p>
        </w:tc>
        <w:tc>
          <w:tcPr>
            <w:tcW w:w="5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Диагностическая работа</w:t>
            </w:r>
          </w:p>
        </w:tc>
      </w:tr>
      <w:tr w:rsidR="00B415D1" w:rsidRPr="00A110F9" w:rsidTr="00966BBA">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6-й, 7-й</w:t>
            </w:r>
          </w:p>
        </w:tc>
        <w:tc>
          <w:tcPr>
            <w:tcW w:w="5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Музыка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Тестирование</w:t>
            </w:r>
          </w:p>
        </w:tc>
      </w:tr>
      <w:tr w:rsidR="00B415D1" w:rsidRPr="00A110F9" w:rsidTr="00966BBA">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6-й, 7-й, 8-й</w:t>
            </w:r>
          </w:p>
        </w:tc>
        <w:tc>
          <w:tcPr>
            <w:tcW w:w="5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Тестирование</w:t>
            </w:r>
          </w:p>
        </w:tc>
      </w:tr>
      <w:tr w:rsidR="00B415D1" w:rsidRPr="00A110F9" w:rsidTr="00966BBA">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6-й, 7-й, 8-й</w:t>
            </w:r>
          </w:p>
        </w:tc>
        <w:tc>
          <w:tcPr>
            <w:tcW w:w="5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Технология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Тестирование</w:t>
            </w:r>
          </w:p>
        </w:tc>
      </w:tr>
      <w:tr w:rsidR="00B415D1" w:rsidRPr="00A110F9" w:rsidTr="00966BBA">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6-й, 7-й, 8-й, 9-й</w:t>
            </w:r>
          </w:p>
        </w:tc>
        <w:tc>
          <w:tcPr>
            <w:tcW w:w="5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Тестирование</w:t>
            </w:r>
          </w:p>
        </w:tc>
      </w:tr>
      <w:tr w:rsidR="00B415D1" w:rsidRPr="00A110F9" w:rsidTr="00966BBA">
        <w:tc>
          <w:tcPr>
            <w:tcW w:w="2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6-й, 7-й, 8-й, 9-й</w:t>
            </w:r>
          </w:p>
        </w:tc>
        <w:tc>
          <w:tcPr>
            <w:tcW w:w="51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Основы безопасности жизнедеятельности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A110F9" w:rsidRDefault="00B415D1" w:rsidP="00966BBA">
            <w:pPr>
              <w:spacing w:before="100" w:beforeAutospacing="1" w:after="100" w:afterAutospacing="1" w:line="240" w:lineRule="auto"/>
              <w:rPr>
                <w:rFonts w:ascii="Times New Roman" w:eastAsia="Times New Roman" w:hAnsi="Times New Roman" w:cs="Times New Roman"/>
                <w:sz w:val="24"/>
                <w:szCs w:val="24"/>
                <w:lang w:val="en-US"/>
              </w:rPr>
            </w:pPr>
            <w:r w:rsidRPr="00A110F9">
              <w:rPr>
                <w:rFonts w:ascii="Times New Roman" w:eastAsia="Times New Roman" w:hAnsi="Times New Roman" w:cs="Times New Roman"/>
                <w:sz w:val="24"/>
                <w:szCs w:val="24"/>
                <w:lang w:val="en-US"/>
              </w:rPr>
              <w:t>Диагностическая работа</w:t>
            </w:r>
          </w:p>
        </w:tc>
      </w:tr>
    </w:tbl>
    <w:p w:rsidR="00B415D1" w:rsidRPr="00A110F9" w:rsidRDefault="00B415D1" w:rsidP="00B415D1">
      <w:pPr>
        <w:spacing w:after="0" w:line="240" w:lineRule="auto"/>
        <w:rPr>
          <w:rFonts w:ascii="Times New Roman" w:eastAsia="Times New Roman" w:hAnsi="Times New Roman" w:cs="Times New Roman"/>
          <w:b/>
          <w:bCs/>
          <w:sz w:val="24"/>
          <w:szCs w:val="24"/>
        </w:rPr>
      </w:pPr>
    </w:p>
    <w:p w:rsidR="00B415D1" w:rsidRDefault="00B415D1" w:rsidP="00B415D1">
      <w:pPr>
        <w:spacing w:after="0" w:line="240" w:lineRule="auto"/>
        <w:jc w:val="center"/>
        <w:rPr>
          <w:rFonts w:ascii="Times New Roman" w:eastAsia="Times New Roman" w:hAnsi="Times New Roman" w:cs="Times New Roman"/>
          <w:b/>
          <w:bCs/>
          <w:sz w:val="24"/>
          <w:szCs w:val="24"/>
          <w:lang w:val="en-US"/>
        </w:rPr>
      </w:pPr>
    </w:p>
    <w:p w:rsidR="00B415D1" w:rsidRPr="00FB7424" w:rsidRDefault="00B415D1" w:rsidP="00B415D1">
      <w:pPr>
        <w:spacing w:after="0" w:line="240" w:lineRule="auto"/>
        <w:jc w:val="center"/>
        <w:rPr>
          <w:rFonts w:ascii="Times New Roman" w:eastAsia="Times New Roman" w:hAnsi="Times New Roman" w:cs="Times New Roman"/>
          <w:sz w:val="24"/>
          <w:szCs w:val="24"/>
          <w:lang w:val="en-US"/>
        </w:rPr>
      </w:pPr>
      <w:r w:rsidRPr="00FB7424">
        <w:rPr>
          <w:rFonts w:ascii="Times New Roman" w:eastAsia="Times New Roman" w:hAnsi="Times New Roman" w:cs="Times New Roman"/>
          <w:b/>
          <w:bCs/>
          <w:sz w:val="24"/>
          <w:szCs w:val="24"/>
          <w:lang w:val="en-US"/>
        </w:rPr>
        <w:t>5. Дополнительные сведения</w:t>
      </w:r>
    </w:p>
    <w:p w:rsidR="00B415D1" w:rsidRDefault="00B415D1" w:rsidP="00B415D1">
      <w:pPr>
        <w:spacing w:after="0" w:line="240" w:lineRule="auto"/>
        <w:rPr>
          <w:rFonts w:ascii="Times New Roman" w:eastAsia="Times New Roman" w:hAnsi="Times New Roman" w:cs="Times New Roman"/>
          <w:sz w:val="24"/>
          <w:szCs w:val="24"/>
        </w:rPr>
      </w:pPr>
      <w:r w:rsidRPr="000C1FFB">
        <w:rPr>
          <w:rFonts w:ascii="Times New Roman" w:eastAsia="Times New Roman" w:hAnsi="Times New Roman" w:cs="Times New Roman"/>
          <w:b/>
          <w:sz w:val="24"/>
          <w:szCs w:val="24"/>
          <w:lang w:val="en-US"/>
        </w:rPr>
        <w:t>5.1. Расписание звонков и перемен</w:t>
      </w:r>
      <w:r w:rsidRPr="00FB7424">
        <w:rPr>
          <w:rFonts w:ascii="Times New Roman" w:eastAsia="Times New Roman" w:hAnsi="Times New Roman" w:cs="Times New Roman"/>
          <w:sz w:val="24"/>
          <w:szCs w:val="24"/>
          <w:lang w:val="en-US"/>
        </w:rPr>
        <w:t>.</w:t>
      </w:r>
    </w:p>
    <w:p w:rsidR="00B415D1" w:rsidRPr="00A110F9" w:rsidRDefault="00B415D1" w:rsidP="00B415D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680"/>
        <w:gridCol w:w="3774"/>
        <w:gridCol w:w="3702"/>
      </w:tblGrid>
      <w:tr w:rsidR="00B415D1" w:rsidRPr="00FB7424" w:rsidTr="00966BB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0C1FFB" w:rsidRDefault="00B415D1" w:rsidP="00966BBA">
            <w:pPr>
              <w:spacing w:after="0" w:line="240" w:lineRule="auto"/>
              <w:jc w:val="center"/>
              <w:rPr>
                <w:rFonts w:ascii="Times New Roman" w:eastAsia="Times New Roman" w:hAnsi="Times New Roman" w:cs="Times New Roman"/>
                <w:sz w:val="24"/>
                <w:szCs w:val="24"/>
                <w:lang w:val="en-US"/>
              </w:rPr>
            </w:pPr>
            <w:r w:rsidRPr="000C1FFB">
              <w:rPr>
                <w:rFonts w:ascii="Times New Roman" w:eastAsia="Times New Roman" w:hAnsi="Times New Roman" w:cs="Times New Roman"/>
                <w:bCs/>
                <w:sz w:val="24"/>
                <w:szCs w:val="24"/>
                <w:lang w:val="en-US"/>
              </w:rPr>
              <w:t>Урок</w:t>
            </w:r>
          </w:p>
        </w:tc>
        <w:tc>
          <w:tcPr>
            <w:tcW w:w="37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0C1FFB" w:rsidRDefault="00B415D1" w:rsidP="00966BBA">
            <w:pPr>
              <w:spacing w:after="0" w:line="240" w:lineRule="auto"/>
              <w:jc w:val="center"/>
              <w:rPr>
                <w:rFonts w:ascii="Times New Roman" w:eastAsia="Times New Roman" w:hAnsi="Times New Roman" w:cs="Times New Roman"/>
                <w:sz w:val="24"/>
                <w:szCs w:val="24"/>
                <w:lang w:val="en-US"/>
              </w:rPr>
            </w:pPr>
            <w:r w:rsidRPr="000C1FFB">
              <w:rPr>
                <w:rFonts w:ascii="Times New Roman" w:eastAsia="Times New Roman" w:hAnsi="Times New Roman" w:cs="Times New Roman"/>
                <w:bCs/>
                <w:sz w:val="24"/>
                <w:szCs w:val="24"/>
                <w:lang w:val="en-US"/>
              </w:rPr>
              <w:t>Продолжительность урока</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0C1FFB" w:rsidRDefault="00B415D1" w:rsidP="00966BBA">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bCs/>
                <w:sz w:val="24"/>
                <w:szCs w:val="24"/>
                <w:lang w:val="en-US"/>
              </w:rPr>
              <w:t>Продолжительность перемен</w:t>
            </w:r>
          </w:p>
        </w:tc>
      </w:tr>
      <w:tr w:rsidR="00B415D1" w:rsidRPr="00FB7424" w:rsidTr="00966BB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rPr>
                <w:rFonts w:ascii="Times New Roman" w:eastAsia="Times New Roman" w:hAnsi="Times New Roman" w:cs="Times New Roman"/>
                <w:sz w:val="24"/>
                <w:szCs w:val="24"/>
                <w:lang w:val="en-US"/>
              </w:rPr>
            </w:pPr>
            <w:r w:rsidRPr="00FB7424">
              <w:rPr>
                <w:rFonts w:ascii="Times New Roman" w:eastAsia="Times New Roman" w:hAnsi="Times New Roman" w:cs="Times New Roman"/>
                <w:sz w:val="24"/>
                <w:szCs w:val="24"/>
                <w:lang w:val="en-US"/>
              </w:rPr>
              <w:t>1-й</w:t>
            </w:r>
          </w:p>
        </w:tc>
        <w:tc>
          <w:tcPr>
            <w:tcW w:w="37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8ч. 30м - </w:t>
            </w:r>
            <w:r w:rsidRPr="002561DE">
              <w:rPr>
                <w:rFonts w:ascii="Times New Roman" w:eastAsia="Times New Roman" w:hAnsi="Times New Roman" w:cs="Times New Roman"/>
                <w:sz w:val="24"/>
                <w:szCs w:val="24"/>
              </w:rPr>
              <w:t>9ч.10м</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6C4BF0" w:rsidRDefault="00B415D1" w:rsidP="00966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минут</w:t>
            </w:r>
          </w:p>
        </w:tc>
      </w:tr>
      <w:tr w:rsidR="00B415D1" w:rsidRPr="006C4BF0" w:rsidTr="00966BB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rPr>
                <w:rFonts w:ascii="Times New Roman" w:eastAsia="Times New Roman" w:hAnsi="Times New Roman" w:cs="Times New Roman"/>
                <w:sz w:val="24"/>
                <w:szCs w:val="24"/>
                <w:lang w:val="en-US"/>
              </w:rPr>
            </w:pPr>
            <w:r w:rsidRPr="00FB7424">
              <w:rPr>
                <w:rFonts w:ascii="Times New Roman" w:eastAsia="Times New Roman" w:hAnsi="Times New Roman" w:cs="Times New Roman"/>
                <w:sz w:val="24"/>
                <w:szCs w:val="24"/>
                <w:lang w:val="en-US"/>
              </w:rPr>
              <w:t>2-й</w:t>
            </w:r>
          </w:p>
        </w:tc>
        <w:tc>
          <w:tcPr>
            <w:tcW w:w="37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6C4BF0" w:rsidRDefault="00B415D1" w:rsidP="00966B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9ч. 20м. - </w:t>
            </w:r>
            <w:r w:rsidRPr="002561DE">
              <w:rPr>
                <w:rFonts w:ascii="Times New Roman" w:eastAsia="Times New Roman" w:hAnsi="Times New Roman" w:cs="Times New Roman"/>
                <w:sz w:val="24"/>
                <w:szCs w:val="24"/>
              </w:rPr>
              <w:t>10ч.00м</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6C4BF0" w:rsidRDefault="00B415D1" w:rsidP="00966BBA">
            <w:pPr>
              <w:spacing w:after="0" w:line="240" w:lineRule="auto"/>
              <w:jc w:val="center"/>
              <w:rPr>
                <w:rFonts w:ascii="Times New Roman" w:eastAsia="Times New Roman" w:hAnsi="Times New Roman" w:cs="Times New Roman"/>
                <w:sz w:val="24"/>
                <w:szCs w:val="24"/>
              </w:rPr>
            </w:pPr>
            <w:r w:rsidRPr="002561DE">
              <w:rPr>
                <w:rFonts w:ascii="Times New Roman" w:eastAsia="Times New Roman" w:hAnsi="Times New Roman" w:cs="Times New Roman"/>
                <w:sz w:val="24"/>
                <w:szCs w:val="24"/>
              </w:rPr>
              <w:t>10 минут</w:t>
            </w:r>
          </w:p>
        </w:tc>
      </w:tr>
      <w:tr w:rsidR="00B415D1" w:rsidRPr="006C4BF0" w:rsidTr="00966BB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6C4BF0" w:rsidRDefault="00B415D1" w:rsidP="00966BBA">
            <w:pPr>
              <w:spacing w:after="0" w:line="240" w:lineRule="auto"/>
              <w:rPr>
                <w:rFonts w:ascii="Times New Roman" w:eastAsia="Times New Roman" w:hAnsi="Times New Roman" w:cs="Times New Roman"/>
                <w:sz w:val="24"/>
                <w:szCs w:val="24"/>
              </w:rPr>
            </w:pPr>
            <w:r w:rsidRPr="006C4BF0">
              <w:rPr>
                <w:rFonts w:ascii="Times New Roman" w:eastAsia="Times New Roman" w:hAnsi="Times New Roman" w:cs="Times New Roman"/>
                <w:sz w:val="24"/>
                <w:szCs w:val="24"/>
              </w:rPr>
              <w:t>3-й</w:t>
            </w:r>
          </w:p>
        </w:tc>
        <w:tc>
          <w:tcPr>
            <w:tcW w:w="37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10ч. 10м.- </w:t>
            </w:r>
            <w:r w:rsidRPr="002561DE">
              <w:rPr>
                <w:rFonts w:ascii="Times New Roman" w:eastAsia="Times New Roman" w:hAnsi="Times New Roman" w:cs="Times New Roman"/>
                <w:sz w:val="24"/>
                <w:szCs w:val="24"/>
              </w:rPr>
              <w:t>10ч. 50м.</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6C4BF0" w:rsidRDefault="00B415D1" w:rsidP="00966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минут</w:t>
            </w:r>
          </w:p>
        </w:tc>
      </w:tr>
      <w:tr w:rsidR="00B415D1" w:rsidRPr="006C4BF0" w:rsidTr="00966BB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6C4BF0" w:rsidRDefault="00B415D1" w:rsidP="00966BBA">
            <w:pPr>
              <w:spacing w:after="0" w:line="240" w:lineRule="auto"/>
              <w:rPr>
                <w:rFonts w:ascii="Times New Roman" w:eastAsia="Times New Roman" w:hAnsi="Times New Roman" w:cs="Times New Roman"/>
                <w:sz w:val="24"/>
                <w:szCs w:val="24"/>
              </w:rPr>
            </w:pPr>
            <w:r w:rsidRPr="006C4BF0">
              <w:rPr>
                <w:rFonts w:ascii="Times New Roman" w:eastAsia="Times New Roman" w:hAnsi="Times New Roman" w:cs="Times New Roman"/>
                <w:sz w:val="24"/>
                <w:szCs w:val="24"/>
              </w:rPr>
              <w:t>4-й</w:t>
            </w:r>
          </w:p>
        </w:tc>
        <w:tc>
          <w:tcPr>
            <w:tcW w:w="37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6C4BF0" w:rsidRDefault="00B415D1" w:rsidP="00966B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час. 10</w:t>
            </w:r>
            <w:r w:rsidRPr="002561DE">
              <w:rPr>
                <w:rFonts w:ascii="Times New Roman" w:eastAsia="Times New Roman" w:hAnsi="Times New Roman" w:cs="Times New Roman"/>
                <w:sz w:val="24"/>
                <w:szCs w:val="24"/>
              </w:rPr>
              <w:t xml:space="preserve"> мин.</w:t>
            </w:r>
            <w:r>
              <w:rPr>
                <w:rFonts w:ascii="Times New Roman" w:eastAsia="Times New Roman" w:hAnsi="Times New Roman" w:cs="Times New Roman"/>
                <w:sz w:val="24"/>
                <w:szCs w:val="24"/>
              </w:rPr>
              <w:t>- 11 час. 50</w:t>
            </w:r>
            <w:r w:rsidRPr="002561DE">
              <w:rPr>
                <w:rFonts w:ascii="Times New Roman" w:eastAsia="Times New Roman" w:hAnsi="Times New Roman" w:cs="Times New Roman"/>
                <w:sz w:val="24"/>
                <w:szCs w:val="24"/>
              </w:rPr>
              <w:t xml:space="preserve"> мин.</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6C4BF0" w:rsidRDefault="00B415D1" w:rsidP="00966BBA">
            <w:pPr>
              <w:spacing w:after="0" w:line="240" w:lineRule="auto"/>
              <w:jc w:val="center"/>
              <w:rPr>
                <w:rFonts w:ascii="Times New Roman" w:eastAsia="Times New Roman" w:hAnsi="Times New Roman" w:cs="Times New Roman"/>
                <w:sz w:val="24"/>
                <w:szCs w:val="24"/>
              </w:rPr>
            </w:pPr>
            <w:r w:rsidRPr="002561DE">
              <w:rPr>
                <w:rFonts w:ascii="Times New Roman" w:eastAsia="Times New Roman" w:hAnsi="Times New Roman" w:cs="Times New Roman"/>
                <w:sz w:val="24"/>
                <w:szCs w:val="24"/>
              </w:rPr>
              <w:t>10 минут</w:t>
            </w:r>
          </w:p>
        </w:tc>
      </w:tr>
      <w:tr w:rsidR="00B415D1" w:rsidRPr="006C4BF0" w:rsidTr="00966BB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6C4BF0" w:rsidRDefault="00B415D1" w:rsidP="00966BBA">
            <w:pPr>
              <w:spacing w:after="0" w:line="240" w:lineRule="auto"/>
              <w:rPr>
                <w:rFonts w:ascii="Times New Roman" w:eastAsia="Times New Roman" w:hAnsi="Times New Roman" w:cs="Times New Roman"/>
                <w:sz w:val="24"/>
                <w:szCs w:val="24"/>
              </w:rPr>
            </w:pPr>
            <w:r w:rsidRPr="006C4BF0">
              <w:rPr>
                <w:rFonts w:ascii="Times New Roman" w:eastAsia="Times New Roman" w:hAnsi="Times New Roman" w:cs="Times New Roman"/>
                <w:sz w:val="24"/>
                <w:szCs w:val="24"/>
              </w:rPr>
              <w:t>5-й</w:t>
            </w:r>
          </w:p>
        </w:tc>
        <w:tc>
          <w:tcPr>
            <w:tcW w:w="37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час. 00</w:t>
            </w:r>
            <w:r w:rsidRPr="002561DE">
              <w:rPr>
                <w:rFonts w:ascii="Times New Roman" w:eastAsia="Times New Roman" w:hAnsi="Times New Roman" w:cs="Times New Roman"/>
                <w:sz w:val="24"/>
                <w:szCs w:val="24"/>
              </w:rPr>
              <w:t xml:space="preserve"> мин.</w:t>
            </w:r>
            <w:r>
              <w:rPr>
                <w:rFonts w:ascii="Times New Roman" w:eastAsia="Times New Roman" w:hAnsi="Times New Roman" w:cs="Times New Roman"/>
                <w:sz w:val="24"/>
                <w:szCs w:val="24"/>
              </w:rPr>
              <w:t>- 12 час. 40</w:t>
            </w:r>
            <w:r w:rsidRPr="002561DE">
              <w:rPr>
                <w:rFonts w:ascii="Times New Roman" w:eastAsia="Times New Roman" w:hAnsi="Times New Roman" w:cs="Times New Roman"/>
                <w:sz w:val="24"/>
                <w:szCs w:val="24"/>
              </w:rPr>
              <w:t xml:space="preserve"> мин.</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6C4BF0" w:rsidRDefault="00B415D1" w:rsidP="00966BBA">
            <w:pPr>
              <w:spacing w:after="0" w:line="240" w:lineRule="auto"/>
              <w:jc w:val="center"/>
              <w:rPr>
                <w:rFonts w:ascii="Times New Roman" w:eastAsia="Times New Roman" w:hAnsi="Times New Roman" w:cs="Times New Roman"/>
                <w:sz w:val="24"/>
                <w:szCs w:val="24"/>
              </w:rPr>
            </w:pPr>
            <w:r w:rsidRPr="002561DE">
              <w:rPr>
                <w:rFonts w:ascii="Times New Roman" w:eastAsia="Times New Roman" w:hAnsi="Times New Roman" w:cs="Times New Roman"/>
                <w:sz w:val="24"/>
                <w:szCs w:val="24"/>
              </w:rPr>
              <w:t>10 минут</w:t>
            </w:r>
          </w:p>
        </w:tc>
      </w:tr>
      <w:tr w:rsidR="00B415D1" w:rsidRPr="006C4BF0" w:rsidTr="00966BB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6C4BF0" w:rsidRDefault="00B415D1" w:rsidP="00966BBA">
            <w:pPr>
              <w:spacing w:after="0" w:line="240" w:lineRule="auto"/>
              <w:rPr>
                <w:rFonts w:ascii="Times New Roman" w:eastAsia="Times New Roman" w:hAnsi="Times New Roman" w:cs="Times New Roman"/>
                <w:sz w:val="24"/>
                <w:szCs w:val="24"/>
              </w:rPr>
            </w:pPr>
            <w:r w:rsidRPr="006C4BF0">
              <w:rPr>
                <w:rFonts w:ascii="Times New Roman" w:eastAsia="Times New Roman" w:hAnsi="Times New Roman" w:cs="Times New Roman"/>
                <w:sz w:val="24"/>
                <w:szCs w:val="24"/>
              </w:rPr>
              <w:t>6-й</w:t>
            </w:r>
          </w:p>
        </w:tc>
        <w:tc>
          <w:tcPr>
            <w:tcW w:w="37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час. 50</w:t>
            </w:r>
            <w:r w:rsidRPr="002561DE">
              <w:rPr>
                <w:rFonts w:ascii="Times New Roman" w:eastAsia="Times New Roman" w:hAnsi="Times New Roman" w:cs="Times New Roman"/>
                <w:sz w:val="24"/>
                <w:szCs w:val="24"/>
              </w:rPr>
              <w:t xml:space="preserve"> мин.</w:t>
            </w:r>
            <w:r>
              <w:rPr>
                <w:rFonts w:ascii="Times New Roman" w:eastAsia="Times New Roman" w:hAnsi="Times New Roman" w:cs="Times New Roman"/>
                <w:sz w:val="24"/>
                <w:szCs w:val="24"/>
              </w:rPr>
              <w:t>- 13 час. 30</w:t>
            </w:r>
            <w:r w:rsidRPr="002561DE">
              <w:rPr>
                <w:rFonts w:ascii="Times New Roman" w:eastAsia="Times New Roman" w:hAnsi="Times New Roman" w:cs="Times New Roman"/>
                <w:sz w:val="24"/>
                <w:szCs w:val="24"/>
              </w:rPr>
              <w:t xml:space="preserve"> мин.</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6C4BF0" w:rsidRDefault="00B415D1" w:rsidP="00966B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минут</w:t>
            </w:r>
          </w:p>
        </w:tc>
      </w:tr>
      <w:tr w:rsidR="00B415D1" w:rsidRPr="006C4BF0" w:rsidTr="00966BB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6C4BF0" w:rsidRDefault="00B415D1" w:rsidP="00966BBA">
            <w:pPr>
              <w:spacing w:after="0" w:line="240" w:lineRule="auto"/>
              <w:rPr>
                <w:rFonts w:ascii="Times New Roman" w:eastAsia="Times New Roman" w:hAnsi="Times New Roman" w:cs="Times New Roman"/>
                <w:sz w:val="24"/>
                <w:szCs w:val="24"/>
              </w:rPr>
            </w:pPr>
            <w:r w:rsidRPr="006C4BF0">
              <w:rPr>
                <w:rFonts w:ascii="Times New Roman" w:eastAsia="Times New Roman" w:hAnsi="Times New Roman" w:cs="Times New Roman"/>
                <w:sz w:val="24"/>
                <w:szCs w:val="24"/>
              </w:rPr>
              <w:t>7-й</w:t>
            </w:r>
          </w:p>
        </w:tc>
        <w:tc>
          <w:tcPr>
            <w:tcW w:w="37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6C4BF0" w:rsidRDefault="00B415D1" w:rsidP="00966B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час. 00</w:t>
            </w:r>
            <w:r w:rsidRPr="002561DE">
              <w:rPr>
                <w:rFonts w:ascii="Times New Roman" w:eastAsia="Times New Roman" w:hAnsi="Times New Roman" w:cs="Times New Roman"/>
                <w:sz w:val="24"/>
                <w:szCs w:val="24"/>
              </w:rPr>
              <w:t xml:space="preserve"> мин.</w:t>
            </w:r>
            <w:r>
              <w:rPr>
                <w:rFonts w:ascii="Times New Roman" w:eastAsia="Times New Roman" w:hAnsi="Times New Roman" w:cs="Times New Roman"/>
                <w:sz w:val="24"/>
                <w:szCs w:val="24"/>
              </w:rPr>
              <w:t>- 14 час. 40</w:t>
            </w:r>
            <w:r w:rsidRPr="002561DE">
              <w:rPr>
                <w:rFonts w:ascii="Times New Roman" w:eastAsia="Times New Roman" w:hAnsi="Times New Roman" w:cs="Times New Roman"/>
                <w:sz w:val="24"/>
                <w:szCs w:val="24"/>
              </w:rPr>
              <w:t xml:space="preserve"> мин.</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jc w:val="center"/>
              <w:rPr>
                <w:rFonts w:ascii="Times New Roman" w:eastAsia="Times New Roman" w:hAnsi="Times New Roman" w:cs="Times New Roman"/>
                <w:sz w:val="24"/>
                <w:szCs w:val="24"/>
              </w:rPr>
            </w:pPr>
            <w:r w:rsidRPr="002561DE">
              <w:rPr>
                <w:rFonts w:ascii="Times New Roman" w:eastAsia="Times New Roman" w:hAnsi="Times New Roman" w:cs="Times New Roman"/>
                <w:sz w:val="24"/>
                <w:szCs w:val="24"/>
              </w:rPr>
              <w:t>10 минут</w:t>
            </w:r>
          </w:p>
        </w:tc>
      </w:tr>
      <w:tr w:rsidR="00B415D1" w:rsidRPr="006C4BF0" w:rsidTr="00966BB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6C4BF0" w:rsidRDefault="00B415D1" w:rsidP="00966B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8-й </w:t>
            </w:r>
          </w:p>
        </w:tc>
        <w:tc>
          <w:tcPr>
            <w:tcW w:w="37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2561DE" w:rsidRDefault="00B415D1" w:rsidP="00966B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час. 50</w:t>
            </w:r>
            <w:r w:rsidRPr="002561DE">
              <w:rPr>
                <w:rFonts w:ascii="Times New Roman" w:eastAsia="Times New Roman" w:hAnsi="Times New Roman" w:cs="Times New Roman"/>
                <w:sz w:val="24"/>
                <w:szCs w:val="24"/>
              </w:rPr>
              <w:t xml:space="preserve"> мин.</w:t>
            </w:r>
            <w:r>
              <w:rPr>
                <w:rFonts w:ascii="Times New Roman" w:eastAsia="Times New Roman" w:hAnsi="Times New Roman" w:cs="Times New Roman"/>
                <w:sz w:val="24"/>
                <w:szCs w:val="24"/>
              </w:rPr>
              <w:t>- 15 час. 30</w:t>
            </w:r>
            <w:r w:rsidRPr="002561DE">
              <w:rPr>
                <w:rFonts w:ascii="Times New Roman" w:eastAsia="Times New Roman" w:hAnsi="Times New Roman" w:cs="Times New Roman"/>
                <w:sz w:val="24"/>
                <w:szCs w:val="24"/>
              </w:rPr>
              <w:t xml:space="preserve"> мин</w:t>
            </w:r>
          </w:p>
        </w:tc>
        <w:tc>
          <w:tcPr>
            <w:tcW w:w="3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jc w:val="center"/>
              <w:rPr>
                <w:rFonts w:ascii="Times New Roman" w:eastAsia="Times New Roman" w:hAnsi="Times New Roman" w:cs="Times New Roman"/>
                <w:sz w:val="24"/>
                <w:szCs w:val="24"/>
              </w:rPr>
            </w:pPr>
            <w:r w:rsidRPr="002561DE">
              <w:rPr>
                <w:rFonts w:ascii="Times New Roman" w:eastAsia="Times New Roman" w:hAnsi="Times New Roman" w:cs="Times New Roman"/>
                <w:sz w:val="24"/>
                <w:szCs w:val="24"/>
              </w:rPr>
              <w:t>10 минут</w:t>
            </w:r>
          </w:p>
        </w:tc>
      </w:tr>
      <w:tr w:rsidR="00B415D1" w:rsidRPr="00FB7424" w:rsidTr="00966BBA">
        <w:tc>
          <w:tcPr>
            <w:tcW w:w="815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FB7424" w:rsidRDefault="00B415D1" w:rsidP="00966BBA">
            <w:pPr>
              <w:spacing w:after="0" w:line="240" w:lineRule="auto"/>
              <w:rPr>
                <w:rFonts w:ascii="Times New Roman" w:eastAsia="Times New Roman" w:hAnsi="Times New Roman" w:cs="Times New Roman"/>
              </w:rPr>
            </w:pPr>
            <w:r w:rsidRPr="00FB7424">
              <w:rPr>
                <w:rFonts w:ascii="Times New Roman" w:eastAsia="Times New Roman" w:hAnsi="Times New Roman" w:cs="Times New Roman"/>
                <w:sz w:val="24"/>
                <w:szCs w:val="24"/>
              </w:rPr>
              <w:t>Перерыв между уроками и занятиями внеурочной деятельности – 30 минут</w:t>
            </w:r>
          </w:p>
        </w:tc>
      </w:tr>
    </w:tbl>
    <w:p w:rsidR="00B415D1" w:rsidRPr="006C4BF0" w:rsidRDefault="00B415D1" w:rsidP="00B415D1">
      <w:pPr>
        <w:spacing w:after="0" w:line="240" w:lineRule="auto"/>
        <w:rPr>
          <w:rFonts w:ascii="Times New Roman" w:eastAsia="Times New Roman" w:hAnsi="Times New Roman" w:cs="Times New Roman"/>
          <w:sz w:val="24"/>
          <w:szCs w:val="24"/>
        </w:rPr>
      </w:pPr>
    </w:p>
    <w:p w:rsidR="00B415D1" w:rsidRPr="00607A20" w:rsidRDefault="00B415D1" w:rsidP="00B415D1">
      <w:pPr>
        <w:spacing w:after="0" w:line="240" w:lineRule="auto"/>
        <w:rPr>
          <w:rFonts w:ascii="Times New Roman" w:eastAsia="Times New Roman" w:hAnsi="Times New Roman" w:cs="Times New Roman"/>
          <w:b/>
          <w:sz w:val="24"/>
          <w:szCs w:val="24"/>
          <w:lang w:val="en-US"/>
        </w:rPr>
      </w:pPr>
      <w:r w:rsidRPr="006C4BF0">
        <w:rPr>
          <w:rFonts w:ascii="Times New Roman" w:eastAsia="Times New Roman" w:hAnsi="Times New Roman" w:cs="Times New Roman"/>
          <w:b/>
          <w:sz w:val="24"/>
          <w:szCs w:val="24"/>
        </w:rPr>
        <w:t>5.2. Распределение обра</w:t>
      </w:r>
      <w:r w:rsidRPr="002561DE">
        <w:rPr>
          <w:rFonts w:ascii="Times New Roman" w:eastAsia="Times New Roman" w:hAnsi="Times New Roman" w:cs="Times New Roman"/>
          <w:b/>
          <w:sz w:val="24"/>
          <w:szCs w:val="24"/>
        </w:rPr>
        <w:t>зовательной недельной наг</w:t>
      </w:r>
      <w:r w:rsidRPr="00607A20">
        <w:rPr>
          <w:rFonts w:ascii="Times New Roman" w:eastAsia="Times New Roman" w:hAnsi="Times New Roman" w:cs="Times New Roman"/>
          <w:b/>
          <w:sz w:val="24"/>
          <w:szCs w:val="24"/>
          <w:lang w:val="en-US"/>
        </w:rPr>
        <w:t>рузки</w:t>
      </w:r>
    </w:p>
    <w:p w:rsidR="00B415D1" w:rsidRPr="00607A20" w:rsidRDefault="00B415D1" w:rsidP="00B415D1">
      <w:pPr>
        <w:spacing w:after="0" w:line="240" w:lineRule="auto"/>
        <w:rPr>
          <w:rFonts w:ascii="Times New Roman" w:eastAsia="Times New Roman" w:hAnsi="Times New Roman" w:cs="Times New Roman"/>
          <w:sz w:val="24"/>
          <w:szCs w:val="24"/>
          <w:lang w:val="en-US"/>
        </w:rPr>
      </w:pPr>
    </w:p>
    <w:tbl>
      <w:tblPr>
        <w:tblStyle w:val="a8"/>
        <w:tblW w:w="0" w:type="auto"/>
        <w:tblLook w:val="04A0" w:firstRow="1" w:lastRow="0" w:firstColumn="1" w:lastColumn="0" w:noHBand="0" w:noVBand="1"/>
      </w:tblPr>
      <w:tblGrid>
        <w:gridCol w:w="2197"/>
        <w:gridCol w:w="2197"/>
        <w:gridCol w:w="2198"/>
        <w:gridCol w:w="2198"/>
        <w:gridCol w:w="2198"/>
      </w:tblGrid>
      <w:tr w:rsidR="00B415D1" w:rsidRPr="00607A20" w:rsidTr="00966BBA">
        <w:tc>
          <w:tcPr>
            <w:tcW w:w="2197" w:type="dxa"/>
            <w:vMerge w:val="restart"/>
          </w:tcPr>
          <w:p w:rsidR="00B415D1" w:rsidRDefault="00B415D1" w:rsidP="00966BBA">
            <w:pPr>
              <w:spacing w:before="100" w:beforeAutospacing="1" w:after="100" w:afterAutospacing="1"/>
              <w:jc w:val="center"/>
              <w:rPr>
                <w:rFonts w:ascii="Times New Roman" w:eastAsia="Times New Roman" w:hAnsi="Times New Roman" w:cs="Times New Roman"/>
                <w:color w:val="000000"/>
                <w:sz w:val="24"/>
                <w:szCs w:val="24"/>
                <w:lang w:val="en-US"/>
              </w:rPr>
            </w:pPr>
            <w:r w:rsidRPr="00607A20">
              <w:rPr>
                <w:rFonts w:ascii="Times New Roman" w:eastAsia="Times New Roman" w:hAnsi="Times New Roman" w:cs="Times New Roman"/>
                <w:color w:val="000000"/>
                <w:sz w:val="24"/>
                <w:szCs w:val="24"/>
                <w:lang w:val="en-US"/>
              </w:rPr>
              <w:t>Образовательная деятельность</w:t>
            </w:r>
          </w:p>
        </w:tc>
        <w:tc>
          <w:tcPr>
            <w:tcW w:w="8791" w:type="dxa"/>
            <w:gridSpan w:val="4"/>
          </w:tcPr>
          <w:p w:rsidR="00B415D1" w:rsidRPr="00607A20" w:rsidRDefault="00B415D1" w:rsidP="00966BBA">
            <w:pPr>
              <w:spacing w:before="100" w:beforeAutospacing="1" w:after="100" w:afterAutospacing="1"/>
              <w:jc w:val="center"/>
              <w:rPr>
                <w:rFonts w:ascii="Times New Roman" w:eastAsia="Times New Roman" w:hAnsi="Times New Roman" w:cs="Times New Roman"/>
                <w:color w:val="000000"/>
                <w:sz w:val="24"/>
                <w:szCs w:val="24"/>
              </w:rPr>
            </w:pPr>
            <w:r w:rsidRPr="00607A20">
              <w:rPr>
                <w:rFonts w:ascii="Times New Roman" w:eastAsia="Times New Roman" w:hAnsi="Times New Roman" w:cs="Times New Roman"/>
                <w:color w:val="000000"/>
                <w:sz w:val="24"/>
                <w:szCs w:val="24"/>
              </w:rPr>
              <w:t>Недельная нагрузка в академических часах</w:t>
            </w:r>
          </w:p>
        </w:tc>
      </w:tr>
      <w:tr w:rsidR="00B415D1" w:rsidRPr="00607A20" w:rsidTr="00966BBA">
        <w:tc>
          <w:tcPr>
            <w:tcW w:w="2197" w:type="dxa"/>
            <w:vMerge/>
          </w:tcPr>
          <w:p w:rsidR="00B415D1" w:rsidRPr="00607A20" w:rsidRDefault="00B415D1" w:rsidP="00966BBA">
            <w:pPr>
              <w:spacing w:before="100" w:beforeAutospacing="1" w:after="100" w:afterAutospacing="1"/>
              <w:jc w:val="center"/>
              <w:rPr>
                <w:rFonts w:ascii="Times New Roman" w:eastAsia="Times New Roman" w:hAnsi="Times New Roman" w:cs="Times New Roman"/>
                <w:color w:val="000000"/>
                <w:sz w:val="24"/>
                <w:szCs w:val="24"/>
              </w:rPr>
            </w:pPr>
          </w:p>
        </w:tc>
        <w:tc>
          <w:tcPr>
            <w:tcW w:w="2197" w:type="dxa"/>
            <w:tcBorders>
              <w:top w:val="single" w:sz="6" w:space="0" w:color="000000"/>
              <w:left w:val="single" w:sz="4" w:space="0" w:color="auto"/>
              <w:bottom w:val="single" w:sz="6" w:space="0" w:color="000000"/>
              <w:right w:val="single" w:sz="6" w:space="0" w:color="000000"/>
            </w:tcBorders>
            <w:vAlign w:val="center"/>
          </w:tcPr>
          <w:p w:rsidR="00B415D1" w:rsidRPr="00607A20" w:rsidRDefault="00B415D1" w:rsidP="00966BBA">
            <w:pPr>
              <w:jc w:val="center"/>
              <w:rPr>
                <w:rFonts w:ascii="Times New Roman" w:eastAsia="Times New Roman" w:hAnsi="Times New Roman" w:cs="Times New Roman"/>
                <w:b/>
                <w:sz w:val="24"/>
                <w:szCs w:val="24"/>
                <w:lang w:val="en-US"/>
              </w:rPr>
            </w:pPr>
            <w:r w:rsidRPr="00607A20">
              <w:rPr>
                <w:rFonts w:ascii="Times New Roman" w:eastAsia="Times New Roman" w:hAnsi="Times New Roman" w:cs="Times New Roman"/>
                <w:b/>
                <w:bCs/>
                <w:sz w:val="24"/>
                <w:szCs w:val="24"/>
                <w:lang w:val="en-US"/>
              </w:rPr>
              <w:t>6-е классы</w:t>
            </w:r>
          </w:p>
        </w:tc>
        <w:tc>
          <w:tcPr>
            <w:tcW w:w="2198" w:type="dxa"/>
            <w:tcBorders>
              <w:top w:val="single" w:sz="6" w:space="0" w:color="000000"/>
              <w:left w:val="single" w:sz="6" w:space="0" w:color="000000"/>
              <w:bottom w:val="single" w:sz="6" w:space="0" w:color="000000"/>
              <w:right w:val="single" w:sz="6" w:space="0" w:color="000000"/>
            </w:tcBorders>
            <w:vAlign w:val="center"/>
          </w:tcPr>
          <w:p w:rsidR="00B415D1" w:rsidRPr="00607A20" w:rsidRDefault="00B415D1" w:rsidP="00966BBA">
            <w:pPr>
              <w:jc w:val="center"/>
              <w:rPr>
                <w:rFonts w:ascii="Times New Roman" w:eastAsia="Times New Roman" w:hAnsi="Times New Roman" w:cs="Times New Roman"/>
                <w:b/>
                <w:sz w:val="24"/>
                <w:szCs w:val="24"/>
                <w:lang w:val="en-US"/>
              </w:rPr>
            </w:pPr>
            <w:r w:rsidRPr="00607A20">
              <w:rPr>
                <w:rFonts w:ascii="Times New Roman" w:eastAsia="Times New Roman" w:hAnsi="Times New Roman" w:cs="Times New Roman"/>
                <w:b/>
                <w:bCs/>
                <w:sz w:val="24"/>
                <w:szCs w:val="24"/>
                <w:lang w:val="en-US"/>
              </w:rPr>
              <w:t>7-е классы</w:t>
            </w:r>
          </w:p>
        </w:tc>
        <w:tc>
          <w:tcPr>
            <w:tcW w:w="2198" w:type="dxa"/>
            <w:tcBorders>
              <w:top w:val="single" w:sz="6" w:space="0" w:color="000000"/>
              <w:left w:val="single" w:sz="6" w:space="0" w:color="000000"/>
              <w:bottom w:val="single" w:sz="6" w:space="0" w:color="000000"/>
              <w:right w:val="single" w:sz="6" w:space="0" w:color="000000"/>
            </w:tcBorders>
            <w:vAlign w:val="center"/>
          </w:tcPr>
          <w:p w:rsidR="00B415D1" w:rsidRPr="00607A20" w:rsidRDefault="00B415D1" w:rsidP="00966BBA">
            <w:pPr>
              <w:jc w:val="center"/>
              <w:rPr>
                <w:rFonts w:ascii="Times New Roman" w:eastAsia="Times New Roman" w:hAnsi="Times New Roman" w:cs="Times New Roman"/>
                <w:b/>
                <w:sz w:val="24"/>
                <w:szCs w:val="24"/>
                <w:lang w:val="en-US"/>
              </w:rPr>
            </w:pPr>
            <w:r w:rsidRPr="00607A20">
              <w:rPr>
                <w:rFonts w:ascii="Times New Roman" w:eastAsia="Times New Roman" w:hAnsi="Times New Roman" w:cs="Times New Roman"/>
                <w:b/>
                <w:bCs/>
                <w:sz w:val="24"/>
                <w:szCs w:val="24"/>
                <w:lang w:val="en-US"/>
              </w:rPr>
              <w:t>8-е классы</w:t>
            </w:r>
          </w:p>
        </w:tc>
        <w:tc>
          <w:tcPr>
            <w:tcW w:w="2198" w:type="dxa"/>
            <w:tcBorders>
              <w:top w:val="single" w:sz="6" w:space="0" w:color="000000"/>
              <w:left w:val="single" w:sz="6" w:space="0" w:color="000000"/>
              <w:bottom w:val="single" w:sz="6" w:space="0" w:color="000000"/>
              <w:right w:val="single" w:sz="6" w:space="0" w:color="000000"/>
            </w:tcBorders>
            <w:vAlign w:val="center"/>
          </w:tcPr>
          <w:p w:rsidR="00B415D1" w:rsidRPr="00607A20" w:rsidRDefault="00B415D1" w:rsidP="00966BBA">
            <w:pPr>
              <w:jc w:val="center"/>
              <w:rPr>
                <w:rFonts w:ascii="Times New Roman" w:eastAsia="Times New Roman" w:hAnsi="Times New Roman" w:cs="Times New Roman"/>
                <w:b/>
                <w:bCs/>
                <w:sz w:val="24"/>
                <w:szCs w:val="24"/>
              </w:rPr>
            </w:pPr>
            <w:r w:rsidRPr="00607A20">
              <w:rPr>
                <w:rFonts w:ascii="Times New Roman" w:eastAsia="Times New Roman" w:hAnsi="Times New Roman" w:cs="Times New Roman"/>
                <w:b/>
                <w:bCs/>
                <w:sz w:val="24"/>
                <w:szCs w:val="24"/>
              </w:rPr>
              <w:t>9</w:t>
            </w:r>
            <w:r w:rsidRPr="00607A20">
              <w:rPr>
                <w:rFonts w:ascii="Times New Roman" w:eastAsia="Times New Roman" w:hAnsi="Times New Roman" w:cs="Times New Roman"/>
                <w:b/>
                <w:bCs/>
                <w:sz w:val="24"/>
                <w:szCs w:val="24"/>
                <w:lang w:val="en-US"/>
              </w:rPr>
              <w:t>-е классы</w:t>
            </w:r>
          </w:p>
        </w:tc>
      </w:tr>
      <w:tr w:rsidR="00B415D1" w:rsidRPr="00607A20" w:rsidTr="00966BBA">
        <w:tc>
          <w:tcPr>
            <w:tcW w:w="2197" w:type="dxa"/>
            <w:tcBorders>
              <w:top w:val="single" w:sz="6" w:space="0" w:color="000000"/>
              <w:left w:val="single" w:sz="6" w:space="0" w:color="000000"/>
              <w:bottom w:val="single" w:sz="6" w:space="0" w:color="000000"/>
              <w:right w:val="single" w:sz="6" w:space="0" w:color="000000"/>
            </w:tcBorders>
            <w:vAlign w:val="center"/>
          </w:tcPr>
          <w:p w:rsidR="00B415D1" w:rsidRPr="00FB7424" w:rsidRDefault="00B415D1" w:rsidP="00966BBA">
            <w:pPr>
              <w:spacing w:before="100" w:beforeAutospacing="1" w:after="100" w:afterAutospacing="1"/>
              <w:rPr>
                <w:rFonts w:ascii="Times New Roman" w:eastAsia="Times New Roman" w:hAnsi="Times New Roman" w:cs="Times New Roman"/>
                <w:color w:val="000000"/>
                <w:sz w:val="24"/>
                <w:szCs w:val="24"/>
                <w:lang w:val="en-US"/>
              </w:rPr>
            </w:pPr>
            <w:r w:rsidRPr="00FB7424">
              <w:rPr>
                <w:rFonts w:ascii="Times New Roman" w:eastAsia="Times New Roman" w:hAnsi="Times New Roman" w:cs="Times New Roman"/>
                <w:color w:val="000000"/>
                <w:sz w:val="24"/>
                <w:szCs w:val="24"/>
                <w:lang w:val="en-US"/>
              </w:rPr>
              <w:t>Урочная</w:t>
            </w:r>
          </w:p>
        </w:tc>
        <w:tc>
          <w:tcPr>
            <w:tcW w:w="2197" w:type="dxa"/>
          </w:tcPr>
          <w:p w:rsidR="00B415D1" w:rsidRPr="00607A20" w:rsidRDefault="00B415D1" w:rsidP="00966BBA">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2198" w:type="dxa"/>
          </w:tcPr>
          <w:p w:rsidR="00B415D1" w:rsidRPr="00607A20" w:rsidRDefault="00B415D1" w:rsidP="00966BBA">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2198" w:type="dxa"/>
          </w:tcPr>
          <w:p w:rsidR="00B415D1" w:rsidRPr="00607A20" w:rsidRDefault="00B415D1" w:rsidP="00966BBA">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2198" w:type="dxa"/>
          </w:tcPr>
          <w:p w:rsidR="00B415D1" w:rsidRPr="00607A20" w:rsidRDefault="00B415D1" w:rsidP="00966BBA">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r>
      <w:tr w:rsidR="00B415D1" w:rsidRPr="00607A20" w:rsidTr="00966BBA">
        <w:tc>
          <w:tcPr>
            <w:tcW w:w="2197" w:type="dxa"/>
            <w:tcBorders>
              <w:top w:val="single" w:sz="6" w:space="0" w:color="000000"/>
              <w:left w:val="single" w:sz="6" w:space="0" w:color="000000"/>
              <w:bottom w:val="single" w:sz="6" w:space="0" w:color="000000"/>
              <w:right w:val="single" w:sz="6" w:space="0" w:color="000000"/>
            </w:tcBorders>
            <w:vAlign w:val="center"/>
          </w:tcPr>
          <w:p w:rsidR="00B415D1" w:rsidRPr="00FB7424" w:rsidRDefault="00B415D1" w:rsidP="00966BBA">
            <w:pPr>
              <w:spacing w:before="100" w:beforeAutospacing="1" w:after="100" w:afterAutospacing="1"/>
              <w:rPr>
                <w:rFonts w:ascii="Times New Roman" w:eastAsia="Times New Roman" w:hAnsi="Times New Roman" w:cs="Times New Roman"/>
                <w:color w:val="000000"/>
                <w:sz w:val="24"/>
                <w:szCs w:val="24"/>
                <w:lang w:val="en-US"/>
              </w:rPr>
            </w:pPr>
            <w:r w:rsidRPr="00FB7424">
              <w:rPr>
                <w:rFonts w:ascii="Times New Roman" w:eastAsia="Times New Roman" w:hAnsi="Times New Roman" w:cs="Times New Roman"/>
                <w:color w:val="000000"/>
                <w:sz w:val="24"/>
                <w:szCs w:val="24"/>
                <w:lang w:val="en-US"/>
              </w:rPr>
              <w:t>Внеурочная</w:t>
            </w:r>
          </w:p>
        </w:tc>
        <w:tc>
          <w:tcPr>
            <w:tcW w:w="2197" w:type="dxa"/>
          </w:tcPr>
          <w:p w:rsidR="00B415D1" w:rsidRPr="00607A20" w:rsidRDefault="00B415D1" w:rsidP="00966BBA">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198" w:type="dxa"/>
          </w:tcPr>
          <w:p w:rsidR="00B415D1" w:rsidRPr="00607A20" w:rsidRDefault="00B415D1" w:rsidP="00966BBA">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198" w:type="dxa"/>
          </w:tcPr>
          <w:p w:rsidR="00B415D1" w:rsidRPr="00607A20" w:rsidRDefault="00B415D1" w:rsidP="00966BBA">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198" w:type="dxa"/>
          </w:tcPr>
          <w:p w:rsidR="00B415D1" w:rsidRPr="00607A20" w:rsidRDefault="00B415D1" w:rsidP="00966BBA">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bl>
    <w:p w:rsidR="00B415D1" w:rsidRPr="00607A20" w:rsidRDefault="00B415D1" w:rsidP="00B415D1">
      <w:pPr>
        <w:spacing w:before="100" w:beforeAutospacing="1" w:after="100" w:afterAutospacing="1" w:line="240" w:lineRule="auto"/>
        <w:rPr>
          <w:rFonts w:ascii="Times New Roman" w:eastAsia="Times New Roman" w:hAnsi="Times New Roman" w:cs="Times New Roman"/>
          <w:b/>
          <w:color w:val="000000"/>
          <w:sz w:val="24"/>
          <w:szCs w:val="24"/>
          <w:lang w:val="en-US"/>
        </w:rPr>
      </w:pPr>
      <w:r w:rsidRPr="00607A20">
        <w:rPr>
          <w:rFonts w:ascii="Times New Roman" w:eastAsia="Times New Roman" w:hAnsi="Times New Roman" w:cs="Times New Roman"/>
          <w:b/>
          <w:color w:val="000000"/>
          <w:sz w:val="24"/>
          <w:szCs w:val="24"/>
          <w:lang w:val="en-US"/>
        </w:rPr>
        <w:t>5.3. Режим работы образовательной организации</w:t>
      </w:r>
    </w:p>
    <w:tbl>
      <w:tblPr>
        <w:tblW w:w="0" w:type="auto"/>
        <w:tblCellMar>
          <w:top w:w="15" w:type="dxa"/>
          <w:left w:w="15" w:type="dxa"/>
          <w:bottom w:w="15" w:type="dxa"/>
          <w:right w:w="15" w:type="dxa"/>
        </w:tblCellMar>
        <w:tblLook w:val="0600" w:firstRow="0" w:lastRow="0" w:firstColumn="0" w:lastColumn="0" w:noHBand="1" w:noVBand="1"/>
      </w:tblPr>
      <w:tblGrid>
        <w:gridCol w:w="4248"/>
        <w:gridCol w:w="1434"/>
      </w:tblGrid>
      <w:tr w:rsidR="00B415D1" w:rsidRPr="008B79AA" w:rsidTr="00966BB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8B79AA" w:rsidRDefault="00B415D1" w:rsidP="00966BBA">
            <w:pPr>
              <w:spacing w:before="100" w:beforeAutospacing="1" w:after="100" w:afterAutospacing="1" w:line="240" w:lineRule="auto"/>
              <w:jc w:val="center"/>
              <w:rPr>
                <w:rFonts w:ascii="Times New Roman" w:eastAsia="Times New Roman" w:hAnsi="Times New Roman" w:cs="Times New Roman"/>
                <w:color w:val="000000"/>
                <w:lang w:val="en-US"/>
              </w:rPr>
            </w:pPr>
            <w:r w:rsidRPr="008B79AA">
              <w:rPr>
                <w:rFonts w:ascii="Times New Roman" w:eastAsia="Times New Roman" w:hAnsi="Times New Roman" w:cs="Times New Roman"/>
                <w:b/>
                <w:bCs/>
                <w:color w:val="000000"/>
                <w:lang w:val="en-US"/>
              </w:rPr>
              <w:t>Период учебной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8B79AA" w:rsidRDefault="00B415D1" w:rsidP="00966BBA">
            <w:pPr>
              <w:spacing w:before="100" w:beforeAutospacing="1" w:after="100" w:afterAutospacing="1" w:line="240" w:lineRule="auto"/>
              <w:jc w:val="center"/>
              <w:rPr>
                <w:rFonts w:ascii="Times New Roman" w:eastAsia="Times New Roman" w:hAnsi="Times New Roman" w:cs="Times New Roman"/>
                <w:color w:val="000000"/>
                <w:lang w:val="en-US"/>
              </w:rPr>
            </w:pPr>
            <w:r w:rsidRPr="008B79AA">
              <w:rPr>
                <w:rFonts w:ascii="Times New Roman" w:eastAsia="Times New Roman" w:hAnsi="Times New Roman" w:cs="Times New Roman"/>
                <w:b/>
                <w:bCs/>
                <w:color w:val="000000"/>
              </w:rPr>
              <w:t>5</w:t>
            </w:r>
            <w:r w:rsidRPr="008B79AA">
              <w:rPr>
                <w:rFonts w:ascii="Times New Roman" w:eastAsia="Times New Roman" w:hAnsi="Times New Roman" w:cs="Times New Roman"/>
                <w:b/>
                <w:bCs/>
                <w:color w:val="000000"/>
                <w:lang w:val="en-US"/>
              </w:rPr>
              <w:t>–9-е классы</w:t>
            </w:r>
          </w:p>
        </w:tc>
      </w:tr>
      <w:tr w:rsidR="00B415D1" w:rsidRPr="008B79AA" w:rsidTr="00966BB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8B79AA" w:rsidRDefault="00B415D1" w:rsidP="00966BBA">
            <w:pPr>
              <w:spacing w:before="100" w:beforeAutospacing="1" w:after="100" w:afterAutospacing="1" w:line="240" w:lineRule="auto"/>
              <w:rPr>
                <w:rFonts w:ascii="Times New Roman" w:eastAsia="Times New Roman" w:hAnsi="Times New Roman" w:cs="Times New Roman"/>
                <w:color w:val="000000"/>
                <w:lang w:val="en-US"/>
              </w:rPr>
            </w:pPr>
            <w:r w:rsidRPr="008B79AA">
              <w:rPr>
                <w:rFonts w:ascii="Times New Roman" w:eastAsia="Times New Roman" w:hAnsi="Times New Roman" w:cs="Times New Roman"/>
                <w:color w:val="000000"/>
                <w:lang w:val="en-US"/>
              </w:rPr>
              <w:t>Учебная неделя (дней)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8B79AA" w:rsidRDefault="00B415D1" w:rsidP="00966BBA">
            <w:pPr>
              <w:spacing w:before="100" w:beforeAutospacing="1" w:after="100" w:afterAutospacing="1" w:line="240" w:lineRule="auto"/>
              <w:jc w:val="center"/>
              <w:rPr>
                <w:rFonts w:ascii="Times New Roman" w:eastAsia="Times New Roman" w:hAnsi="Times New Roman" w:cs="Times New Roman"/>
                <w:color w:val="000000"/>
              </w:rPr>
            </w:pPr>
            <w:r w:rsidRPr="008B79AA">
              <w:rPr>
                <w:rFonts w:ascii="Times New Roman" w:eastAsia="Times New Roman" w:hAnsi="Times New Roman" w:cs="Times New Roman"/>
                <w:color w:val="000000"/>
              </w:rPr>
              <w:t>6</w:t>
            </w:r>
          </w:p>
        </w:tc>
      </w:tr>
      <w:tr w:rsidR="00B415D1" w:rsidRPr="008B79AA" w:rsidTr="00966BB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8B79AA" w:rsidRDefault="00B415D1" w:rsidP="00966BBA">
            <w:pPr>
              <w:spacing w:before="100" w:beforeAutospacing="1" w:after="100" w:afterAutospacing="1" w:line="240" w:lineRule="auto"/>
              <w:rPr>
                <w:rFonts w:ascii="Times New Roman" w:eastAsia="Times New Roman" w:hAnsi="Times New Roman" w:cs="Times New Roman"/>
                <w:color w:val="000000"/>
                <w:lang w:val="en-US"/>
              </w:rPr>
            </w:pPr>
            <w:r w:rsidRPr="008B79AA">
              <w:rPr>
                <w:rFonts w:ascii="Times New Roman" w:eastAsia="Times New Roman" w:hAnsi="Times New Roman" w:cs="Times New Roman"/>
                <w:color w:val="000000"/>
                <w:lang w:val="en-US"/>
              </w:rPr>
              <w:t>Урок (минут)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8B79AA" w:rsidRDefault="00B415D1" w:rsidP="00966BBA">
            <w:pPr>
              <w:spacing w:before="100" w:beforeAutospacing="1" w:after="100" w:afterAutospacing="1" w:line="240" w:lineRule="auto"/>
              <w:jc w:val="center"/>
              <w:rPr>
                <w:rFonts w:ascii="Times New Roman" w:eastAsia="Times New Roman" w:hAnsi="Times New Roman" w:cs="Times New Roman"/>
                <w:color w:val="000000"/>
              </w:rPr>
            </w:pPr>
            <w:r w:rsidRPr="008B79AA">
              <w:rPr>
                <w:rFonts w:ascii="Times New Roman" w:eastAsia="Times New Roman" w:hAnsi="Times New Roman" w:cs="Times New Roman"/>
                <w:color w:val="000000"/>
                <w:lang w:val="en-US"/>
              </w:rPr>
              <w:t>4</w:t>
            </w:r>
            <w:r w:rsidRPr="008B79AA">
              <w:rPr>
                <w:rFonts w:ascii="Times New Roman" w:eastAsia="Times New Roman" w:hAnsi="Times New Roman" w:cs="Times New Roman"/>
                <w:color w:val="000000"/>
              </w:rPr>
              <w:t>0</w:t>
            </w:r>
          </w:p>
        </w:tc>
      </w:tr>
      <w:tr w:rsidR="00B415D1" w:rsidRPr="008B79AA" w:rsidTr="00966BB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8B79AA" w:rsidRDefault="00B415D1" w:rsidP="00966BBA">
            <w:pPr>
              <w:spacing w:before="100" w:beforeAutospacing="1" w:after="100" w:afterAutospacing="1" w:line="240" w:lineRule="auto"/>
              <w:rPr>
                <w:rFonts w:ascii="Times New Roman" w:eastAsia="Times New Roman" w:hAnsi="Times New Roman" w:cs="Times New Roman"/>
                <w:color w:val="000000"/>
                <w:lang w:val="en-US"/>
              </w:rPr>
            </w:pPr>
            <w:r w:rsidRPr="008B79AA">
              <w:rPr>
                <w:rFonts w:ascii="Times New Roman" w:eastAsia="Times New Roman" w:hAnsi="Times New Roman" w:cs="Times New Roman"/>
                <w:color w:val="000000"/>
                <w:lang w:val="en-US"/>
              </w:rPr>
              <w:t>Перерыв (минут)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8B79AA" w:rsidRDefault="00B415D1" w:rsidP="00966BBA">
            <w:pPr>
              <w:spacing w:before="100" w:beforeAutospacing="1" w:after="100" w:afterAutospacing="1" w:line="240" w:lineRule="auto"/>
              <w:jc w:val="center"/>
              <w:rPr>
                <w:rFonts w:ascii="Times New Roman" w:eastAsia="Times New Roman" w:hAnsi="Times New Roman" w:cs="Times New Roman"/>
                <w:color w:val="000000"/>
                <w:lang w:val="en-US"/>
              </w:rPr>
            </w:pPr>
            <w:r w:rsidRPr="008B79AA">
              <w:rPr>
                <w:rFonts w:ascii="Times New Roman" w:eastAsia="Times New Roman" w:hAnsi="Times New Roman" w:cs="Times New Roman"/>
                <w:color w:val="000000"/>
                <w:lang w:val="en-US"/>
              </w:rPr>
              <w:t>10–20</w:t>
            </w:r>
          </w:p>
        </w:tc>
      </w:tr>
      <w:tr w:rsidR="00B415D1" w:rsidRPr="008B79AA" w:rsidTr="00966BB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8B79AA" w:rsidRDefault="00B415D1" w:rsidP="00966BBA">
            <w:pPr>
              <w:spacing w:before="100" w:beforeAutospacing="1" w:after="100" w:afterAutospacing="1" w:line="240" w:lineRule="auto"/>
              <w:rPr>
                <w:rFonts w:ascii="Times New Roman" w:eastAsia="Times New Roman" w:hAnsi="Times New Roman" w:cs="Times New Roman"/>
                <w:color w:val="000000"/>
                <w:lang w:val="en-US"/>
              </w:rPr>
            </w:pPr>
            <w:r w:rsidRPr="008B79AA">
              <w:rPr>
                <w:rFonts w:ascii="Times New Roman" w:eastAsia="Times New Roman" w:hAnsi="Times New Roman" w:cs="Times New Roman"/>
                <w:color w:val="000000"/>
                <w:lang w:val="en-US"/>
              </w:rPr>
              <w:t>Периодичность промежуточной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415D1" w:rsidRPr="008B79AA" w:rsidRDefault="00B415D1" w:rsidP="00966BBA">
            <w:pPr>
              <w:spacing w:before="100" w:beforeAutospacing="1" w:after="100" w:afterAutospacing="1" w:line="240" w:lineRule="auto"/>
              <w:jc w:val="center"/>
              <w:rPr>
                <w:rFonts w:ascii="Times New Roman" w:eastAsia="Times New Roman" w:hAnsi="Times New Roman" w:cs="Times New Roman"/>
                <w:color w:val="000000"/>
                <w:lang w:val="en-US"/>
              </w:rPr>
            </w:pPr>
            <w:r w:rsidRPr="008B79AA">
              <w:rPr>
                <w:rFonts w:ascii="Times New Roman" w:eastAsia="Times New Roman" w:hAnsi="Times New Roman" w:cs="Times New Roman"/>
                <w:color w:val="000000"/>
                <w:lang w:val="en-US"/>
              </w:rPr>
              <w:t>1 раз в год</w:t>
            </w:r>
          </w:p>
        </w:tc>
      </w:tr>
    </w:tbl>
    <w:p w:rsidR="00B415D1" w:rsidRDefault="00B415D1" w:rsidP="00B415D1">
      <w:pPr>
        <w:spacing w:after="0" w:line="240" w:lineRule="auto"/>
        <w:outlineLvl w:val="2"/>
        <w:rPr>
          <w:rFonts w:ascii="Times New Roman" w:hAnsi="Times New Roman" w:cs="Times New Roman"/>
          <w:b/>
          <w:sz w:val="36"/>
          <w:szCs w:val="36"/>
        </w:rPr>
        <w:sectPr w:rsidR="00B415D1" w:rsidSect="00B415D1">
          <w:pgSz w:w="11906" w:h="16838"/>
          <w:pgMar w:top="340" w:right="567" w:bottom="340" w:left="567" w:header="709" w:footer="709" w:gutter="0"/>
          <w:cols w:space="708"/>
          <w:docGrid w:linePitch="360"/>
        </w:sectPr>
      </w:pPr>
    </w:p>
    <w:p w:rsidR="006F0E68" w:rsidRPr="006F0E68" w:rsidRDefault="006F0E68" w:rsidP="006F0E68">
      <w:pPr>
        <w:spacing w:after="0" w:line="240" w:lineRule="auto"/>
        <w:jc w:val="center"/>
        <w:outlineLvl w:val="2"/>
        <w:rPr>
          <w:rFonts w:ascii="Times New Roman" w:eastAsia="Calibri" w:hAnsi="Times New Roman" w:cs="Times New Roman"/>
          <w:b/>
          <w:color w:val="C00000"/>
          <w:sz w:val="18"/>
          <w:szCs w:val="18"/>
          <w:u w:val="single"/>
          <w:lang w:eastAsia="en-US"/>
        </w:rPr>
      </w:pPr>
      <w:r w:rsidRPr="006F0E68">
        <w:rPr>
          <w:rFonts w:ascii="Century Gothic" w:eastAsia="Calibri" w:hAnsi="Century Gothic" w:cs="Arial"/>
          <w:b/>
          <w:bCs/>
          <w:color w:val="C00000"/>
          <w:sz w:val="18"/>
          <w:szCs w:val="18"/>
          <w:u w:val="single"/>
          <w:lang w:eastAsia="en-US"/>
        </w:rPr>
        <w:lastRenderedPageBreak/>
        <w:t>Календарь учителя на 2022 – 2023 учебный год</w:t>
      </w:r>
    </w:p>
    <w:tbl>
      <w:tblPr>
        <w:tblStyle w:val="300"/>
        <w:tblW w:w="15834" w:type="dxa"/>
        <w:jc w:val="center"/>
        <w:tblLayout w:type="fixed"/>
        <w:tblLook w:val="04A0" w:firstRow="1" w:lastRow="0" w:firstColumn="1" w:lastColumn="0" w:noHBand="0" w:noVBand="1"/>
      </w:tblPr>
      <w:tblGrid>
        <w:gridCol w:w="657"/>
        <w:gridCol w:w="656"/>
        <w:gridCol w:w="533"/>
        <w:gridCol w:w="486"/>
        <w:gridCol w:w="486"/>
        <w:gridCol w:w="531"/>
        <w:gridCol w:w="531"/>
        <w:gridCol w:w="245"/>
        <w:gridCol w:w="791"/>
        <w:gridCol w:w="598"/>
        <w:gridCol w:w="533"/>
        <w:gridCol w:w="320"/>
        <w:gridCol w:w="165"/>
        <w:gridCol w:w="485"/>
        <w:gridCol w:w="531"/>
        <w:gridCol w:w="485"/>
        <w:gridCol w:w="245"/>
        <w:gridCol w:w="580"/>
        <w:gridCol w:w="464"/>
        <w:gridCol w:w="533"/>
        <w:gridCol w:w="472"/>
        <w:gridCol w:w="486"/>
        <w:gridCol w:w="236"/>
        <w:gridCol w:w="295"/>
        <w:gridCol w:w="485"/>
        <w:gridCol w:w="143"/>
        <w:gridCol w:w="93"/>
        <w:gridCol w:w="510"/>
        <w:gridCol w:w="462"/>
        <w:gridCol w:w="104"/>
        <w:gridCol w:w="466"/>
        <w:gridCol w:w="633"/>
        <w:gridCol w:w="498"/>
        <w:gridCol w:w="547"/>
        <w:gridCol w:w="485"/>
        <w:gridCol w:w="64"/>
      </w:tblGrid>
      <w:tr w:rsidR="006F0E68" w:rsidRPr="006F0E68" w:rsidTr="00966BBA">
        <w:trPr>
          <w:gridAfter w:val="1"/>
          <w:wAfter w:w="64" w:type="dxa"/>
          <w:trHeight w:val="461"/>
          <w:jc w:val="center"/>
        </w:trPr>
        <w:tc>
          <w:tcPr>
            <w:tcW w:w="657" w:type="dxa"/>
            <w:tcBorders>
              <w:top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Пн</w:t>
            </w:r>
          </w:p>
        </w:tc>
        <w:tc>
          <w:tcPr>
            <w:tcW w:w="656" w:type="dxa"/>
            <w:tcBorders>
              <w:top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Вт</w:t>
            </w:r>
          </w:p>
        </w:tc>
        <w:tc>
          <w:tcPr>
            <w:tcW w:w="533" w:type="dxa"/>
            <w:tcBorders>
              <w:top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Ср</w:t>
            </w:r>
          </w:p>
        </w:tc>
        <w:tc>
          <w:tcPr>
            <w:tcW w:w="486" w:type="dxa"/>
            <w:tcBorders>
              <w:top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Чт</w:t>
            </w:r>
          </w:p>
        </w:tc>
        <w:tc>
          <w:tcPr>
            <w:tcW w:w="486" w:type="dxa"/>
            <w:tcBorders>
              <w:top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Пт</w:t>
            </w:r>
          </w:p>
        </w:tc>
        <w:tc>
          <w:tcPr>
            <w:tcW w:w="531" w:type="dxa"/>
            <w:tcBorders>
              <w:top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Сб</w:t>
            </w:r>
          </w:p>
        </w:tc>
        <w:tc>
          <w:tcPr>
            <w:tcW w:w="531" w:type="dxa"/>
            <w:tcBorders>
              <w:top w:val="single" w:sz="4" w:space="0" w:color="auto"/>
            </w:tcBorders>
            <w:shd w:val="clear" w:color="auto" w:fill="BFBFBF" w:themeFill="background1" w:themeFillShade="BF"/>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Вс</w:t>
            </w:r>
          </w:p>
        </w:tc>
        <w:tc>
          <w:tcPr>
            <w:tcW w:w="245" w:type="dxa"/>
            <w:vMerge w:val="restart"/>
            <w:tcBorders>
              <w:top w:val="nil"/>
            </w:tcBorders>
          </w:tcPr>
          <w:p w:rsidR="006F0E68" w:rsidRPr="006F0E68" w:rsidRDefault="006F0E68" w:rsidP="006F0E68">
            <w:pPr>
              <w:outlineLvl w:val="2"/>
              <w:rPr>
                <w:rFonts w:ascii="Times New Roman" w:hAnsi="Times New Roman" w:cs="Times New Roman"/>
                <w:b/>
                <w:sz w:val="18"/>
                <w:szCs w:val="18"/>
              </w:rPr>
            </w:pPr>
          </w:p>
        </w:tc>
        <w:tc>
          <w:tcPr>
            <w:tcW w:w="791" w:type="dxa"/>
            <w:tcBorders>
              <w:top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Пн</w:t>
            </w:r>
          </w:p>
        </w:tc>
        <w:tc>
          <w:tcPr>
            <w:tcW w:w="598" w:type="dxa"/>
            <w:tcBorders>
              <w:top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Вт</w:t>
            </w:r>
          </w:p>
        </w:tc>
        <w:tc>
          <w:tcPr>
            <w:tcW w:w="533" w:type="dxa"/>
            <w:tcBorders>
              <w:top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Ср</w:t>
            </w:r>
          </w:p>
        </w:tc>
        <w:tc>
          <w:tcPr>
            <w:tcW w:w="485" w:type="dxa"/>
            <w:gridSpan w:val="2"/>
            <w:tcBorders>
              <w:top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Чт</w:t>
            </w:r>
          </w:p>
        </w:tc>
        <w:tc>
          <w:tcPr>
            <w:tcW w:w="485" w:type="dxa"/>
            <w:tcBorders>
              <w:top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Пт</w:t>
            </w:r>
          </w:p>
        </w:tc>
        <w:tc>
          <w:tcPr>
            <w:tcW w:w="531" w:type="dxa"/>
            <w:tcBorders>
              <w:top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Сб</w:t>
            </w:r>
          </w:p>
        </w:tc>
        <w:tc>
          <w:tcPr>
            <w:tcW w:w="485" w:type="dxa"/>
            <w:tcBorders>
              <w:top w:val="single" w:sz="4" w:space="0" w:color="auto"/>
            </w:tcBorders>
            <w:shd w:val="clear" w:color="auto" w:fill="BFBFBF" w:themeFill="background1" w:themeFillShade="BF"/>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Вс</w:t>
            </w:r>
          </w:p>
        </w:tc>
        <w:tc>
          <w:tcPr>
            <w:tcW w:w="245" w:type="dxa"/>
            <w:vMerge w:val="restart"/>
            <w:tcBorders>
              <w:top w:val="nil"/>
            </w:tcBorders>
          </w:tcPr>
          <w:p w:rsidR="006F0E68" w:rsidRPr="006F0E68" w:rsidRDefault="006F0E68" w:rsidP="006F0E68">
            <w:pPr>
              <w:outlineLvl w:val="2"/>
              <w:rPr>
                <w:rFonts w:ascii="Times New Roman" w:hAnsi="Times New Roman" w:cs="Times New Roman"/>
                <w:b/>
                <w:sz w:val="18"/>
                <w:szCs w:val="18"/>
              </w:rPr>
            </w:pPr>
          </w:p>
        </w:tc>
        <w:tc>
          <w:tcPr>
            <w:tcW w:w="580" w:type="dxa"/>
            <w:tcBorders>
              <w:top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Пн</w:t>
            </w:r>
          </w:p>
        </w:tc>
        <w:tc>
          <w:tcPr>
            <w:tcW w:w="464" w:type="dxa"/>
            <w:tcBorders>
              <w:top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Вт</w:t>
            </w:r>
          </w:p>
        </w:tc>
        <w:tc>
          <w:tcPr>
            <w:tcW w:w="533" w:type="dxa"/>
            <w:tcBorders>
              <w:top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Ср</w:t>
            </w:r>
          </w:p>
        </w:tc>
        <w:tc>
          <w:tcPr>
            <w:tcW w:w="472" w:type="dxa"/>
            <w:tcBorders>
              <w:top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Чт</w:t>
            </w:r>
          </w:p>
        </w:tc>
        <w:tc>
          <w:tcPr>
            <w:tcW w:w="486" w:type="dxa"/>
            <w:tcBorders>
              <w:top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Пт</w:t>
            </w:r>
          </w:p>
        </w:tc>
        <w:tc>
          <w:tcPr>
            <w:tcW w:w="531" w:type="dxa"/>
            <w:gridSpan w:val="2"/>
            <w:tcBorders>
              <w:top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Сб</w:t>
            </w:r>
          </w:p>
        </w:tc>
        <w:tc>
          <w:tcPr>
            <w:tcW w:w="485" w:type="dxa"/>
            <w:tcBorders>
              <w:top w:val="single" w:sz="4" w:space="0" w:color="auto"/>
            </w:tcBorders>
            <w:shd w:val="clear" w:color="auto" w:fill="BFBFBF" w:themeFill="background1" w:themeFillShade="BF"/>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Вс</w:t>
            </w:r>
          </w:p>
        </w:tc>
        <w:tc>
          <w:tcPr>
            <w:tcW w:w="236" w:type="dxa"/>
            <w:gridSpan w:val="2"/>
            <w:vMerge w:val="restart"/>
            <w:tcBorders>
              <w:top w:val="nil"/>
            </w:tcBorders>
          </w:tcPr>
          <w:p w:rsidR="006F0E68" w:rsidRPr="006F0E68" w:rsidRDefault="006F0E68" w:rsidP="006F0E68">
            <w:pPr>
              <w:outlineLvl w:val="2"/>
              <w:rPr>
                <w:rFonts w:ascii="Times New Roman" w:hAnsi="Times New Roman" w:cs="Times New Roman"/>
                <w:b/>
                <w:sz w:val="18"/>
                <w:szCs w:val="18"/>
              </w:rPr>
            </w:pPr>
          </w:p>
        </w:tc>
        <w:tc>
          <w:tcPr>
            <w:tcW w:w="510" w:type="dxa"/>
            <w:tcBorders>
              <w:top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Пн</w:t>
            </w:r>
          </w:p>
        </w:tc>
        <w:tc>
          <w:tcPr>
            <w:tcW w:w="462" w:type="dxa"/>
            <w:tcBorders>
              <w:top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Вт</w:t>
            </w:r>
          </w:p>
        </w:tc>
        <w:tc>
          <w:tcPr>
            <w:tcW w:w="570" w:type="dxa"/>
            <w:gridSpan w:val="2"/>
            <w:tcBorders>
              <w:top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Ср</w:t>
            </w:r>
          </w:p>
        </w:tc>
        <w:tc>
          <w:tcPr>
            <w:tcW w:w="633" w:type="dxa"/>
            <w:tcBorders>
              <w:top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Чт</w:t>
            </w:r>
          </w:p>
        </w:tc>
        <w:tc>
          <w:tcPr>
            <w:tcW w:w="498" w:type="dxa"/>
            <w:tcBorders>
              <w:top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Пт</w:t>
            </w:r>
          </w:p>
        </w:tc>
        <w:tc>
          <w:tcPr>
            <w:tcW w:w="547" w:type="dxa"/>
            <w:tcBorders>
              <w:top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Сб</w:t>
            </w:r>
          </w:p>
        </w:tc>
        <w:tc>
          <w:tcPr>
            <w:tcW w:w="485" w:type="dxa"/>
            <w:tcBorders>
              <w:top w:val="single" w:sz="4" w:space="0" w:color="auto"/>
            </w:tcBorders>
            <w:shd w:val="clear" w:color="auto" w:fill="BFBFBF" w:themeFill="background1" w:themeFillShade="BF"/>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Вс</w:t>
            </w:r>
          </w:p>
        </w:tc>
      </w:tr>
      <w:tr w:rsidR="006F0E68" w:rsidRPr="006F0E68" w:rsidTr="00966BBA">
        <w:trPr>
          <w:gridAfter w:val="1"/>
          <w:wAfter w:w="64" w:type="dxa"/>
          <w:trHeight w:val="461"/>
          <w:jc w:val="center"/>
        </w:trPr>
        <w:tc>
          <w:tcPr>
            <w:tcW w:w="657" w:type="dxa"/>
            <w:vAlign w:val="center"/>
          </w:tcPr>
          <w:p w:rsidR="006F0E68" w:rsidRPr="006F0E68" w:rsidRDefault="006F0E68" w:rsidP="006F0E68">
            <w:pPr>
              <w:jc w:val="center"/>
              <w:rPr>
                <w:rFonts w:ascii="Century Gothic" w:hAnsi="Century Gothic" w:cs="Arial"/>
                <w:b/>
                <w:bCs/>
                <w:sz w:val="18"/>
                <w:szCs w:val="18"/>
              </w:rPr>
            </w:pPr>
          </w:p>
        </w:tc>
        <w:tc>
          <w:tcPr>
            <w:tcW w:w="656" w:type="dxa"/>
            <w:vAlign w:val="center"/>
          </w:tcPr>
          <w:p w:rsidR="006F0E68" w:rsidRPr="006F0E68" w:rsidRDefault="006F0E68" w:rsidP="006F0E68">
            <w:pPr>
              <w:jc w:val="center"/>
              <w:rPr>
                <w:rFonts w:ascii="Century Gothic" w:hAnsi="Century Gothic" w:cs="Arial"/>
                <w:b/>
                <w:bCs/>
                <w:sz w:val="18"/>
                <w:szCs w:val="18"/>
              </w:rPr>
            </w:pPr>
          </w:p>
        </w:tc>
        <w:tc>
          <w:tcPr>
            <w:tcW w:w="533" w:type="dxa"/>
            <w:vAlign w:val="center"/>
          </w:tcPr>
          <w:p w:rsidR="006F0E68" w:rsidRPr="006F0E68" w:rsidRDefault="006F0E68" w:rsidP="006F0E68">
            <w:pPr>
              <w:jc w:val="center"/>
              <w:rPr>
                <w:rFonts w:ascii="Century Gothic" w:hAnsi="Century Gothic" w:cs="Arial"/>
                <w:b/>
                <w:bCs/>
                <w:sz w:val="18"/>
                <w:szCs w:val="18"/>
              </w:rPr>
            </w:pPr>
          </w:p>
        </w:tc>
        <w:tc>
          <w:tcPr>
            <w:tcW w:w="486" w:type="dxa"/>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1</w:t>
            </w:r>
          </w:p>
        </w:tc>
        <w:tc>
          <w:tcPr>
            <w:tcW w:w="486" w:type="dxa"/>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2</w:t>
            </w:r>
          </w:p>
        </w:tc>
        <w:tc>
          <w:tcPr>
            <w:tcW w:w="531" w:type="dxa"/>
            <w:shd w:val="clear" w:color="auto" w:fill="auto"/>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3</w:t>
            </w:r>
          </w:p>
        </w:tc>
        <w:tc>
          <w:tcPr>
            <w:tcW w:w="531" w:type="dxa"/>
            <w:shd w:val="clear" w:color="auto" w:fill="BFBFBF" w:themeFill="background1" w:themeFillShade="BF"/>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4</w:t>
            </w:r>
          </w:p>
        </w:tc>
        <w:tc>
          <w:tcPr>
            <w:tcW w:w="245" w:type="dxa"/>
            <w:vMerge/>
          </w:tcPr>
          <w:p w:rsidR="006F0E68" w:rsidRPr="006F0E68" w:rsidRDefault="006F0E68" w:rsidP="006F0E68">
            <w:pPr>
              <w:outlineLvl w:val="2"/>
              <w:rPr>
                <w:rFonts w:ascii="Times New Roman" w:hAnsi="Times New Roman" w:cs="Times New Roman"/>
                <w:b/>
                <w:sz w:val="18"/>
                <w:szCs w:val="18"/>
              </w:rPr>
            </w:pPr>
          </w:p>
        </w:tc>
        <w:tc>
          <w:tcPr>
            <w:tcW w:w="791" w:type="dxa"/>
            <w:vAlign w:val="center"/>
          </w:tcPr>
          <w:p w:rsidR="006F0E68" w:rsidRPr="006F0E68" w:rsidRDefault="006F0E68" w:rsidP="006F0E68">
            <w:pPr>
              <w:jc w:val="center"/>
              <w:rPr>
                <w:rFonts w:ascii="Century Gothic" w:eastAsia="Times New Roman" w:hAnsi="Century Gothic" w:cs="Times New Roman"/>
                <w:b/>
                <w:bCs/>
                <w:noProof/>
                <w:sz w:val="18"/>
                <w:szCs w:val="18"/>
              </w:rPr>
            </w:pP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IF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DocVariable MonthStart10 \@ dddd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пятница</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 “понедельник" 1 ""</w:instrText>
            </w:r>
            <w:r w:rsidRPr="006F0E68">
              <w:rPr>
                <w:rFonts w:ascii="Century Gothic" w:eastAsia="Times New Roman" w:hAnsi="Century Gothic" w:cs="Times New Roman"/>
                <w:b/>
                <w:bCs/>
                <w:noProof/>
                <w:sz w:val="18"/>
                <w:szCs w:val="18"/>
                <w:lang w:bidi="ru-RU"/>
              </w:rPr>
              <w:fldChar w:fldCharType="end"/>
            </w:r>
          </w:p>
        </w:tc>
        <w:tc>
          <w:tcPr>
            <w:tcW w:w="598" w:type="dxa"/>
            <w:vAlign w:val="center"/>
          </w:tcPr>
          <w:p w:rsidR="006F0E68" w:rsidRPr="006F0E68" w:rsidRDefault="006F0E68" w:rsidP="006F0E68">
            <w:pPr>
              <w:jc w:val="center"/>
              <w:rPr>
                <w:rFonts w:ascii="Century Gothic" w:eastAsia="Times New Roman" w:hAnsi="Century Gothic" w:cs="Times New Roman"/>
                <w:b/>
                <w:bCs/>
                <w:noProof/>
                <w:sz w:val="18"/>
                <w:szCs w:val="18"/>
              </w:rPr>
            </w:pP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IF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DocVariable MonthStart10 \@ dddd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пятница</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 “вторник" 1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IF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=A2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0</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&lt;&gt; 0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=A2+1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2</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 </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fldChar w:fldCharType="end"/>
            </w:r>
          </w:p>
        </w:tc>
        <w:tc>
          <w:tcPr>
            <w:tcW w:w="533" w:type="dxa"/>
            <w:vAlign w:val="center"/>
          </w:tcPr>
          <w:p w:rsidR="006F0E68" w:rsidRPr="006F0E68" w:rsidRDefault="006F0E68" w:rsidP="006F0E68">
            <w:pPr>
              <w:jc w:val="center"/>
              <w:rPr>
                <w:rFonts w:ascii="Century Gothic" w:eastAsia="Times New Roman" w:hAnsi="Century Gothic" w:cs="Times New Roman"/>
                <w:b/>
                <w:bCs/>
                <w:noProof/>
                <w:sz w:val="18"/>
                <w:szCs w:val="18"/>
              </w:rPr>
            </w:pP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IF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DocVariable MonthStart10 \@ dddd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пятница</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 “среда" 1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IF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=B2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0</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&lt;&gt; 0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=B2+1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2</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 </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fldChar w:fldCharType="end"/>
            </w:r>
          </w:p>
        </w:tc>
        <w:tc>
          <w:tcPr>
            <w:tcW w:w="485" w:type="dxa"/>
            <w:gridSpan w:val="2"/>
            <w:vAlign w:val="center"/>
          </w:tcPr>
          <w:p w:rsidR="006F0E68" w:rsidRPr="006F0E68" w:rsidRDefault="006F0E68" w:rsidP="006F0E68">
            <w:pPr>
              <w:jc w:val="center"/>
              <w:rPr>
                <w:rFonts w:ascii="Century Gothic" w:eastAsia="Times New Roman" w:hAnsi="Century Gothic" w:cs="Times New Roman"/>
                <w:b/>
                <w:bCs/>
                <w:noProof/>
                <w:sz w:val="18"/>
                <w:szCs w:val="18"/>
              </w:rPr>
            </w:pP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IF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DocVariable MonthStart10 \@ dddd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пятница</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 “четверг" 1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IF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=C2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0</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&lt;&gt; 0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=C2+1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3</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 </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fldChar w:fldCharType="end"/>
            </w:r>
          </w:p>
        </w:tc>
        <w:tc>
          <w:tcPr>
            <w:tcW w:w="485" w:type="dxa"/>
            <w:vAlign w:val="center"/>
          </w:tcPr>
          <w:p w:rsidR="006F0E68" w:rsidRPr="006F0E68" w:rsidRDefault="006F0E68" w:rsidP="006F0E68">
            <w:pPr>
              <w:jc w:val="center"/>
              <w:rPr>
                <w:rFonts w:ascii="Century Gothic" w:eastAsia="Times New Roman" w:hAnsi="Century Gothic" w:cs="Times New Roman"/>
                <w:b/>
                <w:bCs/>
                <w:noProof/>
                <w:sz w:val="18"/>
                <w:szCs w:val="18"/>
              </w:rPr>
            </w:pPr>
          </w:p>
        </w:tc>
        <w:tc>
          <w:tcPr>
            <w:tcW w:w="531" w:type="dxa"/>
            <w:shd w:val="clear" w:color="auto" w:fill="auto"/>
            <w:vAlign w:val="center"/>
          </w:tcPr>
          <w:p w:rsidR="006F0E68" w:rsidRPr="006F0E68" w:rsidRDefault="006F0E68" w:rsidP="006F0E68">
            <w:pPr>
              <w:jc w:val="center"/>
              <w:rPr>
                <w:rFonts w:ascii="Century Gothic" w:eastAsia="Times New Roman" w:hAnsi="Century Gothic" w:cs="Times New Roman"/>
                <w:b/>
                <w:bCs/>
                <w:noProof/>
                <w:sz w:val="18"/>
                <w:szCs w:val="18"/>
              </w:rPr>
            </w:pP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IF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DocVariable MonthStart10 \@ dddd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пятница</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“пятница" 1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IF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=D2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0</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&lt;&gt; 0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=D2+1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4</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 </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t>1</w:t>
            </w:r>
            <w:r w:rsidRPr="006F0E68">
              <w:rPr>
                <w:rFonts w:ascii="Century Gothic" w:eastAsia="Times New Roman" w:hAnsi="Century Gothic" w:cs="Times New Roman"/>
                <w:b/>
                <w:bCs/>
                <w:noProof/>
                <w:sz w:val="18"/>
                <w:szCs w:val="18"/>
                <w:lang w:bidi="ru-RU"/>
              </w:rPr>
              <w:fldChar w:fldCharType="end"/>
            </w:r>
          </w:p>
        </w:tc>
        <w:tc>
          <w:tcPr>
            <w:tcW w:w="485" w:type="dxa"/>
            <w:shd w:val="clear" w:color="auto" w:fill="BFBFBF" w:themeFill="background1" w:themeFillShade="BF"/>
            <w:vAlign w:val="center"/>
          </w:tcPr>
          <w:p w:rsidR="006F0E68" w:rsidRPr="006F0E68" w:rsidRDefault="006F0E68" w:rsidP="006F0E68">
            <w:pPr>
              <w:jc w:val="center"/>
              <w:rPr>
                <w:rFonts w:ascii="Century Gothic" w:eastAsia="Times New Roman" w:hAnsi="Century Gothic" w:cs="Times New Roman"/>
                <w:b/>
                <w:bCs/>
                <w:noProof/>
                <w:sz w:val="18"/>
                <w:szCs w:val="18"/>
              </w:rPr>
            </w:pP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IF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DocVariable MonthStart10 \@ dddd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пятница</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 “суббота" 1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IF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=E2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1</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&lt;&gt; 0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=E2+1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2</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2</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t>2</w:t>
            </w:r>
            <w:r w:rsidRPr="006F0E68">
              <w:rPr>
                <w:rFonts w:ascii="Century Gothic" w:eastAsia="Times New Roman" w:hAnsi="Century Gothic" w:cs="Times New Roman"/>
                <w:b/>
                <w:bCs/>
                <w:noProof/>
                <w:sz w:val="18"/>
                <w:szCs w:val="18"/>
                <w:lang w:bidi="ru-RU"/>
              </w:rPr>
              <w:fldChar w:fldCharType="end"/>
            </w:r>
          </w:p>
        </w:tc>
        <w:tc>
          <w:tcPr>
            <w:tcW w:w="245" w:type="dxa"/>
            <w:vMerge/>
          </w:tcPr>
          <w:p w:rsidR="006F0E68" w:rsidRPr="006F0E68" w:rsidRDefault="006F0E68" w:rsidP="006F0E68">
            <w:pPr>
              <w:outlineLvl w:val="2"/>
              <w:rPr>
                <w:rFonts w:ascii="Times New Roman" w:hAnsi="Times New Roman" w:cs="Times New Roman"/>
                <w:b/>
                <w:sz w:val="18"/>
                <w:szCs w:val="18"/>
              </w:rPr>
            </w:pPr>
          </w:p>
        </w:tc>
        <w:tc>
          <w:tcPr>
            <w:tcW w:w="580" w:type="dxa"/>
            <w:shd w:val="clear" w:color="auto" w:fill="FFFF00"/>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t>31 окт.</w:t>
            </w:r>
          </w:p>
        </w:tc>
        <w:tc>
          <w:tcPr>
            <w:tcW w:w="464" w:type="dxa"/>
            <w:shd w:val="clear" w:color="auto" w:fill="FFFF00"/>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MonthStart11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понедельник</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“понедельник" 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w:t>
            </w:r>
            <w:r w:rsidRPr="006F0E68">
              <w:rPr>
                <w:rFonts w:ascii="Times New Roman" w:eastAsia="Times New Roman" w:hAnsi="Times New Roman" w:cs="Times New Roman"/>
                <w:b/>
                <w:bCs/>
                <w:noProof/>
                <w:sz w:val="18"/>
                <w:szCs w:val="18"/>
                <w:lang w:bidi="ru-RU"/>
              </w:rPr>
              <w:fldChar w:fldCharType="end"/>
            </w:r>
          </w:p>
        </w:tc>
        <w:tc>
          <w:tcPr>
            <w:tcW w:w="533" w:type="dxa"/>
            <w:shd w:val="clear" w:color="auto" w:fill="FFFF00"/>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MonthStart11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понедельник</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“вторник" 1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=A2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1</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&lt;&gt;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w:t>
            </w:r>
            <w:r w:rsidRPr="006F0E68">
              <w:rPr>
                <w:rFonts w:ascii="Times New Roman" w:eastAsia="Times New Roman" w:hAnsi="Times New Roman" w:cs="Times New Roman"/>
                <w:b/>
                <w:bCs/>
                <w:noProof/>
                <w:sz w:val="18"/>
                <w:szCs w:val="18"/>
                <w:lang w:bidi="ru-RU"/>
              </w:rPr>
              <w:fldChar w:fldCharType="end"/>
            </w:r>
          </w:p>
        </w:tc>
        <w:tc>
          <w:tcPr>
            <w:tcW w:w="472" w:type="dxa"/>
            <w:shd w:val="clear" w:color="auto" w:fill="FFFF00"/>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MonthStart11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понедельник</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“среда" 1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=B2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&lt;&gt;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3</w:t>
            </w:r>
            <w:r w:rsidRPr="006F0E68">
              <w:rPr>
                <w:rFonts w:ascii="Times New Roman" w:eastAsia="Times New Roman" w:hAnsi="Times New Roman" w:cs="Times New Roman"/>
                <w:b/>
                <w:bCs/>
                <w:noProof/>
                <w:sz w:val="18"/>
                <w:szCs w:val="18"/>
                <w:lang w:bidi="ru-RU"/>
              </w:rPr>
              <w:fldChar w:fldCharType="end"/>
            </w:r>
          </w:p>
        </w:tc>
        <w:tc>
          <w:tcPr>
            <w:tcW w:w="486" w:type="dxa"/>
            <w:shd w:val="clear" w:color="auto" w:fill="C00000"/>
            <w:vAlign w:val="center"/>
          </w:tcPr>
          <w:p w:rsidR="006F0E68" w:rsidRPr="006F0E68" w:rsidRDefault="006F0E68" w:rsidP="006F0E68">
            <w:pPr>
              <w:jc w:val="center"/>
              <w:rPr>
                <w:rFonts w:ascii="Times New Roman" w:eastAsia="Times New Roman" w:hAnsi="Times New Roman" w:cs="Times New Roman"/>
                <w:b/>
                <w:bCs/>
                <w:noProof/>
                <w:color w:val="FF0000"/>
                <w:sz w:val="18"/>
                <w:szCs w:val="18"/>
              </w:rPr>
            </w:pPr>
            <w:r w:rsidRPr="006F0E68">
              <w:rPr>
                <w:rFonts w:ascii="Times New Roman" w:eastAsia="Times New Roman" w:hAnsi="Times New Roman" w:cs="Times New Roman"/>
                <w:b/>
                <w:bCs/>
                <w:noProof/>
                <w:color w:val="FFFFFF"/>
                <w:sz w:val="18"/>
                <w:szCs w:val="18"/>
                <w:lang w:bidi="ru-RU"/>
              </w:rPr>
              <w:fldChar w:fldCharType="begin"/>
            </w:r>
            <w:r w:rsidRPr="006F0E68">
              <w:rPr>
                <w:rFonts w:ascii="Times New Roman" w:eastAsia="Times New Roman" w:hAnsi="Times New Roman" w:cs="Times New Roman"/>
                <w:b/>
                <w:bCs/>
                <w:noProof/>
                <w:color w:val="FFFFFF"/>
                <w:sz w:val="18"/>
                <w:szCs w:val="18"/>
                <w:lang w:bidi="ru-RU"/>
              </w:rPr>
              <w:instrText xml:space="preserve"> IF </w:instrText>
            </w:r>
            <w:r w:rsidRPr="006F0E68">
              <w:rPr>
                <w:rFonts w:ascii="Times New Roman" w:eastAsia="Times New Roman" w:hAnsi="Times New Roman" w:cs="Times New Roman"/>
                <w:b/>
                <w:bCs/>
                <w:noProof/>
                <w:color w:val="FFFFFF"/>
                <w:sz w:val="18"/>
                <w:szCs w:val="18"/>
                <w:lang w:bidi="ru-RU"/>
              </w:rPr>
              <w:fldChar w:fldCharType="begin"/>
            </w:r>
            <w:r w:rsidRPr="006F0E68">
              <w:rPr>
                <w:rFonts w:ascii="Times New Roman" w:eastAsia="Times New Roman" w:hAnsi="Times New Roman" w:cs="Times New Roman"/>
                <w:b/>
                <w:bCs/>
                <w:noProof/>
                <w:color w:val="FFFFFF"/>
                <w:sz w:val="18"/>
                <w:szCs w:val="18"/>
                <w:lang w:bidi="ru-RU"/>
              </w:rPr>
              <w:instrText xml:space="preserve"> DocVariable MonthStart12 \@ dddd </w:instrText>
            </w:r>
            <w:r w:rsidRPr="006F0E68">
              <w:rPr>
                <w:rFonts w:ascii="Times New Roman" w:eastAsia="Times New Roman" w:hAnsi="Times New Roman" w:cs="Times New Roman"/>
                <w:b/>
                <w:bCs/>
                <w:noProof/>
                <w:color w:val="FFFFFF"/>
                <w:sz w:val="18"/>
                <w:szCs w:val="18"/>
                <w:lang w:bidi="ru-RU"/>
              </w:rPr>
              <w:fldChar w:fldCharType="separate"/>
            </w:r>
            <w:r w:rsidRPr="006F0E68">
              <w:rPr>
                <w:rFonts w:ascii="Times New Roman" w:eastAsia="Times New Roman" w:hAnsi="Times New Roman" w:cs="Times New Roman"/>
                <w:b/>
                <w:bCs/>
                <w:noProof/>
                <w:color w:val="FFFFFF"/>
                <w:sz w:val="18"/>
                <w:szCs w:val="18"/>
                <w:lang w:bidi="ru-RU"/>
              </w:rPr>
              <w:instrText>среда</w:instrText>
            </w:r>
            <w:r w:rsidRPr="006F0E68">
              <w:rPr>
                <w:rFonts w:ascii="Times New Roman" w:eastAsia="Times New Roman" w:hAnsi="Times New Roman" w:cs="Times New Roman"/>
                <w:b/>
                <w:bCs/>
                <w:noProof/>
                <w:color w:val="FFFFFF"/>
                <w:sz w:val="18"/>
                <w:szCs w:val="18"/>
                <w:lang w:bidi="ru-RU"/>
              </w:rPr>
              <w:fldChar w:fldCharType="end"/>
            </w:r>
            <w:r w:rsidRPr="006F0E68">
              <w:rPr>
                <w:rFonts w:ascii="Times New Roman" w:eastAsia="Times New Roman" w:hAnsi="Times New Roman" w:cs="Times New Roman"/>
                <w:b/>
                <w:bCs/>
                <w:noProof/>
                <w:color w:val="FFFFFF"/>
                <w:sz w:val="18"/>
                <w:szCs w:val="18"/>
                <w:lang w:bidi="ru-RU"/>
              </w:rPr>
              <w:instrText xml:space="preserve"> = “суббота" 1 </w:instrText>
            </w:r>
            <w:r w:rsidRPr="006F0E68">
              <w:rPr>
                <w:rFonts w:ascii="Times New Roman" w:eastAsia="Times New Roman" w:hAnsi="Times New Roman" w:cs="Times New Roman"/>
                <w:b/>
                <w:bCs/>
                <w:noProof/>
                <w:color w:val="FFFFFF"/>
                <w:sz w:val="18"/>
                <w:szCs w:val="18"/>
                <w:lang w:bidi="ru-RU"/>
              </w:rPr>
              <w:fldChar w:fldCharType="begin"/>
            </w:r>
            <w:r w:rsidRPr="006F0E68">
              <w:rPr>
                <w:rFonts w:ascii="Times New Roman" w:eastAsia="Times New Roman" w:hAnsi="Times New Roman" w:cs="Times New Roman"/>
                <w:b/>
                <w:bCs/>
                <w:noProof/>
                <w:color w:val="FFFFFF"/>
                <w:sz w:val="18"/>
                <w:szCs w:val="18"/>
                <w:lang w:bidi="ru-RU"/>
              </w:rPr>
              <w:instrText xml:space="preserve"> IF </w:instrText>
            </w:r>
            <w:r w:rsidRPr="006F0E68">
              <w:rPr>
                <w:rFonts w:ascii="Times New Roman" w:eastAsia="Times New Roman" w:hAnsi="Times New Roman" w:cs="Times New Roman"/>
                <w:b/>
                <w:bCs/>
                <w:noProof/>
                <w:color w:val="FFFFFF"/>
                <w:sz w:val="18"/>
                <w:szCs w:val="18"/>
                <w:lang w:bidi="ru-RU"/>
              </w:rPr>
              <w:fldChar w:fldCharType="begin"/>
            </w:r>
            <w:r w:rsidRPr="006F0E68">
              <w:rPr>
                <w:rFonts w:ascii="Times New Roman" w:eastAsia="Times New Roman" w:hAnsi="Times New Roman" w:cs="Times New Roman"/>
                <w:b/>
                <w:bCs/>
                <w:noProof/>
                <w:color w:val="FFFFFF"/>
                <w:sz w:val="18"/>
                <w:szCs w:val="18"/>
                <w:lang w:bidi="ru-RU"/>
              </w:rPr>
              <w:instrText xml:space="preserve"> =E2 </w:instrText>
            </w:r>
            <w:r w:rsidRPr="006F0E68">
              <w:rPr>
                <w:rFonts w:ascii="Times New Roman" w:eastAsia="Times New Roman" w:hAnsi="Times New Roman" w:cs="Times New Roman"/>
                <w:b/>
                <w:bCs/>
                <w:noProof/>
                <w:color w:val="FFFFFF"/>
                <w:sz w:val="18"/>
                <w:szCs w:val="18"/>
                <w:lang w:bidi="ru-RU"/>
              </w:rPr>
              <w:fldChar w:fldCharType="separate"/>
            </w:r>
            <w:r w:rsidRPr="006F0E68">
              <w:rPr>
                <w:rFonts w:ascii="Times New Roman" w:eastAsia="Times New Roman" w:hAnsi="Times New Roman" w:cs="Times New Roman"/>
                <w:b/>
                <w:bCs/>
                <w:noProof/>
                <w:color w:val="FFFFFF"/>
                <w:sz w:val="18"/>
                <w:szCs w:val="18"/>
                <w:lang w:bidi="ru-RU"/>
              </w:rPr>
              <w:instrText>3</w:instrText>
            </w:r>
            <w:r w:rsidRPr="006F0E68">
              <w:rPr>
                <w:rFonts w:ascii="Times New Roman" w:eastAsia="Times New Roman" w:hAnsi="Times New Roman" w:cs="Times New Roman"/>
                <w:b/>
                <w:bCs/>
                <w:noProof/>
                <w:color w:val="FFFFFF"/>
                <w:sz w:val="18"/>
                <w:szCs w:val="18"/>
                <w:lang w:bidi="ru-RU"/>
              </w:rPr>
              <w:fldChar w:fldCharType="end"/>
            </w:r>
            <w:r w:rsidRPr="006F0E68">
              <w:rPr>
                <w:rFonts w:ascii="Times New Roman" w:eastAsia="Times New Roman" w:hAnsi="Times New Roman" w:cs="Times New Roman"/>
                <w:b/>
                <w:bCs/>
                <w:noProof/>
                <w:color w:val="FFFFFF"/>
                <w:sz w:val="18"/>
                <w:szCs w:val="18"/>
                <w:lang w:bidi="ru-RU"/>
              </w:rPr>
              <w:instrText xml:space="preserve"> &lt;&gt; 0 </w:instrText>
            </w:r>
            <w:r w:rsidRPr="006F0E68">
              <w:rPr>
                <w:rFonts w:ascii="Times New Roman" w:eastAsia="Times New Roman" w:hAnsi="Times New Roman" w:cs="Times New Roman"/>
                <w:b/>
                <w:bCs/>
                <w:noProof/>
                <w:color w:val="FFFFFF"/>
                <w:sz w:val="18"/>
                <w:szCs w:val="18"/>
                <w:lang w:bidi="ru-RU"/>
              </w:rPr>
              <w:fldChar w:fldCharType="begin"/>
            </w:r>
            <w:r w:rsidRPr="006F0E68">
              <w:rPr>
                <w:rFonts w:ascii="Times New Roman" w:eastAsia="Times New Roman" w:hAnsi="Times New Roman" w:cs="Times New Roman"/>
                <w:b/>
                <w:bCs/>
                <w:noProof/>
                <w:color w:val="FFFFFF"/>
                <w:sz w:val="18"/>
                <w:szCs w:val="18"/>
                <w:lang w:bidi="ru-RU"/>
              </w:rPr>
              <w:instrText xml:space="preserve"> =E2+1 </w:instrText>
            </w:r>
            <w:r w:rsidRPr="006F0E68">
              <w:rPr>
                <w:rFonts w:ascii="Times New Roman" w:eastAsia="Times New Roman" w:hAnsi="Times New Roman" w:cs="Times New Roman"/>
                <w:b/>
                <w:bCs/>
                <w:noProof/>
                <w:color w:val="FFFFFF"/>
                <w:sz w:val="18"/>
                <w:szCs w:val="18"/>
                <w:lang w:bidi="ru-RU"/>
              </w:rPr>
              <w:fldChar w:fldCharType="separate"/>
            </w:r>
            <w:r w:rsidRPr="006F0E68">
              <w:rPr>
                <w:rFonts w:ascii="Times New Roman" w:eastAsia="Times New Roman" w:hAnsi="Times New Roman" w:cs="Times New Roman"/>
                <w:b/>
                <w:bCs/>
                <w:noProof/>
                <w:color w:val="FFFFFF"/>
                <w:sz w:val="18"/>
                <w:szCs w:val="18"/>
                <w:lang w:bidi="ru-RU"/>
              </w:rPr>
              <w:instrText>4</w:instrText>
            </w:r>
            <w:r w:rsidRPr="006F0E68">
              <w:rPr>
                <w:rFonts w:ascii="Times New Roman" w:eastAsia="Times New Roman" w:hAnsi="Times New Roman" w:cs="Times New Roman"/>
                <w:b/>
                <w:bCs/>
                <w:noProof/>
                <w:color w:val="FFFFFF"/>
                <w:sz w:val="18"/>
                <w:szCs w:val="18"/>
                <w:lang w:bidi="ru-RU"/>
              </w:rPr>
              <w:fldChar w:fldCharType="end"/>
            </w:r>
            <w:r w:rsidRPr="006F0E68">
              <w:rPr>
                <w:rFonts w:ascii="Times New Roman" w:eastAsia="Times New Roman" w:hAnsi="Times New Roman" w:cs="Times New Roman"/>
                <w:b/>
                <w:bCs/>
                <w:noProof/>
                <w:color w:val="FFFFFF"/>
                <w:sz w:val="18"/>
                <w:szCs w:val="18"/>
                <w:lang w:bidi="ru-RU"/>
              </w:rPr>
              <w:instrText xml:space="preserve"> "" </w:instrText>
            </w:r>
            <w:r w:rsidRPr="006F0E68">
              <w:rPr>
                <w:rFonts w:ascii="Times New Roman" w:eastAsia="Times New Roman" w:hAnsi="Times New Roman" w:cs="Times New Roman"/>
                <w:b/>
                <w:bCs/>
                <w:noProof/>
                <w:color w:val="FFFFFF"/>
                <w:sz w:val="18"/>
                <w:szCs w:val="18"/>
                <w:lang w:bidi="ru-RU"/>
              </w:rPr>
              <w:fldChar w:fldCharType="separate"/>
            </w:r>
            <w:r w:rsidRPr="006F0E68">
              <w:rPr>
                <w:rFonts w:ascii="Times New Roman" w:eastAsia="Times New Roman" w:hAnsi="Times New Roman" w:cs="Times New Roman"/>
                <w:b/>
                <w:bCs/>
                <w:noProof/>
                <w:color w:val="FFFFFF"/>
                <w:sz w:val="18"/>
                <w:szCs w:val="18"/>
                <w:lang w:bidi="ru-RU"/>
              </w:rPr>
              <w:instrText>4</w:instrText>
            </w:r>
            <w:r w:rsidRPr="006F0E68">
              <w:rPr>
                <w:rFonts w:ascii="Times New Roman" w:eastAsia="Times New Roman" w:hAnsi="Times New Roman" w:cs="Times New Roman"/>
                <w:b/>
                <w:bCs/>
                <w:noProof/>
                <w:color w:val="FFFFFF"/>
                <w:sz w:val="18"/>
                <w:szCs w:val="18"/>
                <w:lang w:bidi="ru-RU"/>
              </w:rPr>
              <w:fldChar w:fldCharType="end"/>
            </w:r>
            <w:r w:rsidRPr="006F0E68">
              <w:rPr>
                <w:rFonts w:ascii="Times New Roman" w:eastAsia="Times New Roman" w:hAnsi="Times New Roman" w:cs="Times New Roman"/>
                <w:b/>
                <w:bCs/>
                <w:noProof/>
                <w:color w:val="FFFFFF"/>
                <w:sz w:val="18"/>
                <w:szCs w:val="18"/>
                <w:lang w:bidi="ru-RU"/>
              </w:rPr>
              <w:fldChar w:fldCharType="separate"/>
            </w:r>
            <w:r w:rsidRPr="006F0E68">
              <w:rPr>
                <w:rFonts w:ascii="Times New Roman" w:eastAsia="Times New Roman" w:hAnsi="Times New Roman" w:cs="Times New Roman"/>
                <w:b/>
                <w:bCs/>
                <w:noProof/>
                <w:color w:val="FFFFFF"/>
                <w:sz w:val="18"/>
                <w:szCs w:val="18"/>
                <w:lang w:bidi="ru-RU"/>
              </w:rPr>
              <w:t>4</w:t>
            </w:r>
            <w:r w:rsidRPr="006F0E68">
              <w:rPr>
                <w:rFonts w:ascii="Times New Roman" w:eastAsia="Times New Roman" w:hAnsi="Times New Roman" w:cs="Times New Roman"/>
                <w:b/>
                <w:bCs/>
                <w:noProof/>
                <w:color w:val="FFFFFF"/>
                <w:sz w:val="18"/>
                <w:szCs w:val="18"/>
                <w:lang w:bidi="ru-RU"/>
              </w:rPr>
              <w:fldChar w:fldCharType="end"/>
            </w:r>
          </w:p>
        </w:tc>
        <w:tc>
          <w:tcPr>
            <w:tcW w:w="531" w:type="dxa"/>
            <w:gridSpan w:val="2"/>
            <w:shd w:val="clear" w:color="auto" w:fill="FFFF00"/>
            <w:vAlign w:val="center"/>
          </w:tcPr>
          <w:p w:rsidR="006F0E68" w:rsidRPr="006F0E68" w:rsidRDefault="006F0E68" w:rsidP="006F0E68">
            <w:pPr>
              <w:jc w:val="center"/>
              <w:rPr>
                <w:rFonts w:ascii="Times New Roman" w:eastAsia="Times New Roman" w:hAnsi="Times New Roman" w:cs="Times New Roman"/>
                <w:b/>
                <w:bCs/>
                <w:noProof/>
                <w:color w:val="FF0000"/>
                <w:sz w:val="18"/>
                <w:szCs w:val="18"/>
              </w:rPr>
            </w:pPr>
            <w:r w:rsidRPr="006F0E68">
              <w:rPr>
                <w:rFonts w:ascii="Times New Roman" w:eastAsia="Times New Roman" w:hAnsi="Times New Roman" w:cs="Times New Roman"/>
                <w:b/>
                <w:bCs/>
                <w:noProof/>
                <w:color w:val="000000"/>
                <w:sz w:val="18"/>
                <w:szCs w:val="18"/>
                <w:lang w:bidi="ru-RU"/>
              </w:rPr>
              <w:fldChar w:fldCharType="begin"/>
            </w:r>
            <w:r w:rsidRPr="006F0E68">
              <w:rPr>
                <w:rFonts w:ascii="Times New Roman" w:eastAsia="Times New Roman" w:hAnsi="Times New Roman" w:cs="Times New Roman"/>
                <w:b/>
                <w:bCs/>
                <w:noProof/>
                <w:color w:val="000000"/>
                <w:sz w:val="18"/>
                <w:szCs w:val="18"/>
                <w:lang w:bidi="ru-RU"/>
              </w:rPr>
              <w:instrText xml:space="preserve"> IF </w:instrText>
            </w:r>
            <w:r w:rsidRPr="006F0E68">
              <w:rPr>
                <w:rFonts w:ascii="Times New Roman" w:eastAsia="Times New Roman" w:hAnsi="Times New Roman" w:cs="Times New Roman"/>
                <w:b/>
                <w:bCs/>
                <w:noProof/>
                <w:color w:val="000000"/>
                <w:sz w:val="18"/>
                <w:szCs w:val="18"/>
                <w:lang w:bidi="ru-RU"/>
              </w:rPr>
              <w:fldChar w:fldCharType="begin"/>
            </w:r>
            <w:r w:rsidRPr="006F0E68">
              <w:rPr>
                <w:rFonts w:ascii="Times New Roman" w:eastAsia="Times New Roman" w:hAnsi="Times New Roman" w:cs="Times New Roman"/>
                <w:b/>
                <w:bCs/>
                <w:noProof/>
                <w:color w:val="000000"/>
                <w:sz w:val="18"/>
                <w:szCs w:val="18"/>
                <w:lang w:bidi="ru-RU"/>
              </w:rPr>
              <w:instrText xml:space="preserve"> DocVariable MonthStart11 \@ dddd </w:instrText>
            </w:r>
            <w:r w:rsidRPr="006F0E68">
              <w:rPr>
                <w:rFonts w:ascii="Times New Roman" w:eastAsia="Times New Roman" w:hAnsi="Times New Roman" w:cs="Times New Roman"/>
                <w:b/>
                <w:bCs/>
                <w:noProof/>
                <w:color w:val="000000"/>
                <w:sz w:val="18"/>
                <w:szCs w:val="18"/>
                <w:lang w:bidi="ru-RU"/>
              </w:rPr>
              <w:fldChar w:fldCharType="separate"/>
            </w:r>
            <w:r w:rsidRPr="006F0E68">
              <w:rPr>
                <w:rFonts w:ascii="Times New Roman" w:eastAsia="Times New Roman" w:hAnsi="Times New Roman" w:cs="Times New Roman"/>
                <w:b/>
                <w:bCs/>
                <w:noProof/>
                <w:color w:val="000000"/>
                <w:sz w:val="18"/>
                <w:szCs w:val="18"/>
                <w:lang w:bidi="ru-RU"/>
              </w:rPr>
              <w:instrText>понедельник</w:instrText>
            </w:r>
            <w:r w:rsidRPr="006F0E68">
              <w:rPr>
                <w:rFonts w:ascii="Times New Roman" w:eastAsia="Times New Roman" w:hAnsi="Times New Roman" w:cs="Times New Roman"/>
                <w:b/>
                <w:bCs/>
                <w:noProof/>
                <w:color w:val="000000"/>
                <w:sz w:val="18"/>
                <w:szCs w:val="18"/>
                <w:lang w:bidi="ru-RU"/>
              </w:rPr>
              <w:fldChar w:fldCharType="end"/>
            </w:r>
            <w:r w:rsidRPr="006F0E68">
              <w:rPr>
                <w:rFonts w:ascii="Times New Roman" w:eastAsia="Times New Roman" w:hAnsi="Times New Roman" w:cs="Times New Roman"/>
                <w:b/>
                <w:bCs/>
                <w:noProof/>
                <w:color w:val="000000"/>
                <w:sz w:val="18"/>
                <w:szCs w:val="18"/>
                <w:lang w:bidi="ru-RU"/>
              </w:rPr>
              <w:instrText xml:space="preserve">= “пятница" 1 </w:instrText>
            </w:r>
            <w:r w:rsidRPr="006F0E68">
              <w:rPr>
                <w:rFonts w:ascii="Times New Roman" w:eastAsia="Times New Roman" w:hAnsi="Times New Roman" w:cs="Times New Roman"/>
                <w:b/>
                <w:bCs/>
                <w:noProof/>
                <w:color w:val="000000"/>
                <w:sz w:val="18"/>
                <w:szCs w:val="18"/>
                <w:lang w:bidi="ru-RU"/>
              </w:rPr>
              <w:fldChar w:fldCharType="begin"/>
            </w:r>
            <w:r w:rsidRPr="006F0E68">
              <w:rPr>
                <w:rFonts w:ascii="Times New Roman" w:eastAsia="Times New Roman" w:hAnsi="Times New Roman" w:cs="Times New Roman"/>
                <w:b/>
                <w:bCs/>
                <w:noProof/>
                <w:color w:val="000000"/>
                <w:sz w:val="18"/>
                <w:szCs w:val="18"/>
                <w:lang w:bidi="ru-RU"/>
              </w:rPr>
              <w:instrText xml:space="preserve"> IF </w:instrText>
            </w:r>
            <w:r w:rsidRPr="006F0E68">
              <w:rPr>
                <w:rFonts w:ascii="Times New Roman" w:eastAsia="Times New Roman" w:hAnsi="Times New Roman" w:cs="Times New Roman"/>
                <w:b/>
                <w:bCs/>
                <w:noProof/>
                <w:color w:val="000000"/>
                <w:sz w:val="18"/>
                <w:szCs w:val="18"/>
                <w:lang w:bidi="ru-RU"/>
              </w:rPr>
              <w:fldChar w:fldCharType="begin"/>
            </w:r>
            <w:r w:rsidRPr="006F0E68">
              <w:rPr>
                <w:rFonts w:ascii="Times New Roman" w:eastAsia="Times New Roman" w:hAnsi="Times New Roman" w:cs="Times New Roman"/>
                <w:b/>
                <w:bCs/>
                <w:noProof/>
                <w:color w:val="000000"/>
                <w:sz w:val="18"/>
                <w:szCs w:val="18"/>
                <w:lang w:bidi="ru-RU"/>
              </w:rPr>
              <w:instrText xml:space="preserve"> =D2 </w:instrText>
            </w:r>
            <w:r w:rsidRPr="006F0E68">
              <w:rPr>
                <w:rFonts w:ascii="Times New Roman" w:eastAsia="Times New Roman" w:hAnsi="Times New Roman" w:cs="Times New Roman"/>
                <w:b/>
                <w:bCs/>
                <w:noProof/>
                <w:color w:val="000000"/>
                <w:sz w:val="18"/>
                <w:szCs w:val="18"/>
                <w:lang w:bidi="ru-RU"/>
              </w:rPr>
              <w:fldChar w:fldCharType="separate"/>
            </w:r>
            <w:r w:rsidRPr="006F0E68">
              <w:rPr>
                <w:rFonts w:ascii="Times New Roman" w:eastAsia="Times New Roman" w:hAnsi="Times New Roman" w:cs="Times New Roman"/>
                <w:b/>
                <w:bCs/>
                <w:noProof/>
                <w:color w:val="000000"/>
                <w:sz w:val="18"/>
                <w:szCs w:val="18"/>
                <w:lang w:bidi="ru-RU"/>
              </w:rPr>
              <w:instrText>4</w:instrText>
            </w:r>
            <w:r w:rsidRPr="006F0E68">
              <w:rPr>
                <w:rFonts w:ascii="Times New Roman" w:eastAsia="Times New Roman" w:hAnsi="Times New Roman" w:cs="Times New Roman"/>
                <w:b/>
                <w:bCs/>
                <w:noProof/>
                <w:color w:val="000000"/>
                <w:sz w:val="18"/>
                <w:szCs w:val="18"/>
                <w:lang w:bidi="ru-RU"/>
              </w:rPr>
              <w:fldChar w:fldCharType="end"/>
            </w:r>
            <w:r w:rsidRPr="006F0E68">
              <w:rPr>
                <w:rFonts w:ascii="Times New Roman" w:eastAsia="Times New Roman" w:hAnsi="Times New Roman" w:cs="Times New Roman"/>
                <w:b/>
                <w:bCs/>
                <w:noProof/>
                <w:color w:val="000000"/>
                <w:sz w:val="18"/>
                <w:szCs w:val="18"/>
                <w:lang w:bidi="ru-RU"/>
              </w:rPr>
              <w:instrText xml:space="preserve"> &lt;&gt; 0 </w:instrText>
            </w:r>
            <w:r w:rsidRPr="006F0E68">
              <w:rPr>
                <w:rFonts w:ascii="Times New Roman" w:eastAsia="Times New Roman" w:hAnsi="Times New Roman" w:cs="Times New Roman"/>
                <w:b/>
                <w:bCs/>
                <w:noProof/>
                <w:color w:val="000000"/>
                <w:sz w:val="18"/>
                <w:szCs w:val="18"/>
                <w:lang w:bidi="ru-RU"/>
              </w:rPr>
              <w:fldChar w:fldCharType="begin"/>
            </w:r>
            <w:r w:rsidRPr="006F0E68">
              <w:rPr>
                <w:rFonts w:ascii="Times New Roman" w:eastAsia="Times New Roman" w:hAnsi="Times New Roman" w:cs="Times New Roman"/>
                <w:b/>
                <w:bCs/>
                <w:noProof/>
                <w:color w:val="000000"/>
                <w:sz w:val="18"/>
                <w:szCs w:val="18"/>
                <w:lang w:bidi="ru-RU"/>
              </w:rPr>
              <w:instrText xml:space="preserve"> =D2+1 </w:instrText>
            </w:r>
            <w:r w:rsidRPr="006F0E68">
              <w:rPr>
                <w:rFonts w:ascii="Times New Roman" w:eastAsia="Times New Roman" w:hAnsi="Times New Roman" w:cs="Times New Roman"/>
                <w:b/>
                <w:bCs/>
                <w:noProof/>
                <w:color w:val="000000"/>
                <w:sz w:val="18"/>
                <w:szCs w:val="18"/>
                <w:lang w:bidi="ru-RU"/>
              </w:rPr>
              <w:fldChar w:fldCharType="separate"/>
            </w:r>
            <w:r w:rsidRPr="006F0E68">
              <w:rPr>
                <w:rFonts w:ascii="Times New Roman" w:eastAsia="Times New Roman" w:hAnsi="Times New Roman" w:cs="Times New Roman"/>
                <w:b/>
                <w:bCs/>
                <w:noProof/>
                <w:color w:val="000000"/>
                <w:sz w:val="18"/>
                <w:szCs w:val="18"/>
                <w:lang w:bidi="ru-RU"/>
              </w:rPr>
              <w:instrText>5</w:instrText>
            </w:r>
            <w:r w:rsidRPr="006F0E68">
              <w:rPr>
                <w:rFonts w:ascii="Times New Roman" w:eastAsia="Times New Roman" w:hAnsi="Times New Roman" w:cs="Times New Roman"/>
                <w:b/>
                <w:bCs/>
                <w:noProof/>
                <w:color w:val="000000"/>
                <w:sz w:val="18"/>
                <w:szCs w:val="18"/>
                <w:lang w:bidi="ru-RU"/>
              </w:rPr>
              <w:fldChar w:fldCharType="end"/>
            </w:r>
            <w:r w:rsidRPr="006F0E68">
              <w:rPr>
                <w:rFonts w:ascii="Times New Roman" w:eastAsia="Times New Roman" w:hAnsi="Times New Roman" w:cs="Times New Roman"/>
                <w:b/>
                <w:bCs/>
                <w:noProof/>
                <w:color w:val="000000"/>
                <w:sz w:val="18"/>
                <w:szCs w:val="18"/>
                <w:lang w:bidi="ru-RU"/>
              </w:rPr>
              <w:instrText xml:space="preserve"> "" </w:instrText>
            </w:r>
            <w:r w:rsidRPr="006F0E68">
              <w:rPr>
                <w:rFonts w:ascii="Times New Roman" w:eastAsia="Times New Roman" w:hAnsi="Times New Roman" w:cs="Times New Roman"/>
                <w:b/>
                <w:bCs/>
                <w:noProof/>
                <w:color w:val="000000"/>
                <w:sz w:val="18"/>
                <w:szCs w:val="18"/>
                <w:lang w:bidi="ru-RU"/>
              </w:rPr>
              <w:fldChar w:fldCharType="separate"/>
            </w:r>
            <w:r w:rsidRPr="006F0E68">
              <w:rPr>
                <w:rFonts w:ascii="Times New Roman" w:eastAsia="Times New Roman" w:hAnsi="Times New Roman" w:cs="Times New Roman"/>
                <w:b/>
                <w:bCs/>
                <w:noProof/>
                <w:color w:val="000000"/>
                <w:sz w:val="18"/>
                <w:szCs w:val="18"/>
                <w:lang w:bidi="ru-RU"/>
              </w:rPr>
              <w:instrText>5</w:instrText>
            </w:r>
            <w:r w:rsidRPr="006F0E68">
              <w:rPr>
                <w:rFonts w:ascii="Times New Roman" w:eastAsia="Times New Roman" w:hAnsi="Times New Roman" w:cs="Times New Roman"/>
                <w:b/>
                <w:bCs/>
                <w:noProof/>
                <w:color w:val="000000"/>
                <w:sz w:val="18"/>
                <w:szCs w:val="18"/>
                <w:lang w:bidi="ru-RU"/>
              </w:rPr>
              <w:fldChar w:fldCharType="end"/>
            </w:r>
            <w:r w:rsidRPr="006F0E68">
              <w:rPr>
                <w:rFonts w:ascii="Times New Roman" w:eastAsia="Times New Roman" w:hAnsi="Times New Roman" w:cs="Times New Roman"/>
                <w:b/>
                <w:bCs/>
                <w:noProof/>
                <w:color w:val="000000"/>
                <w:sz w:val="18"/>
                <w:szCs w:val="18"/>
                <w:lang w:bidi="ru-RU"/>
              </w:rPr>
              <w:fldChar w:fldCharType="separate"/>
            </w:r>
            <w:r w:rsidRPr="006F0E68">
              <w:rPr>
                <w:rFonts w:ascii="Times New Roman" w:eastAsia="Times New Roman" w:hAnsi="Times New Roman" w:cs="Times New Roman"/>
                <w:b/>
                <w:bCs/>
                <w:noProof/>
                <w:color w:val="000000"/>
                <w:sz w:val="18"/>
                <w:szCs w:val="18"/>
                <w:lang w:bidi="ru-RU"/>
              </w:rPr>
              <w:t>5</w:t>
            </w:r>
            <w:r w:rsidRPr="006F0E68">
              <w:rPr>
                <w:rFonts w:ascii="Times New Roman" w:eastAsia="Times New Roman" w:hAnsi="Times New Roman" w:cs="Times New Roman"/>
                <w:b/>
                <w:bCs/>
                <w:noProof/>
                <w:color w:val="000000"/>
                <w:sz w:val="18"/>
                <w:szCs w:val="18"/>
                <w:lang w:bidi="ru-RU"/>
              </w:rPr>
              <w:fldChar w:fldCharType="end"/>
            </w:r>
          </w:p>
        </w:tc>
        <w:tc>
          <w:tcPr>
            <w:tcW w:w="485" w:type="dxa"/>
            <w:shd w:val="clear" w:color="auto" w:fill="FFFF00"/>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MonthStart11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понедельник</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“суббота" 1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=E2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5</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&lt;&gt;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6</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6</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6</w:t>
            </w:r>
            <w:r w:rsidRPr="006F0E68">
              <w:rPr>
                <w:rFonts w:ascii="Times New Roman" w:eastAsia="Times New Roman" w:hAnsi="Times New Roman" w:cs="Times New Roman"/>
                <w:b/>
                <w:bCs/>
                <w:noProof/>
                <w:sz w:val="18"/>
                <w:szCs w:val="18"/>
                <w:lang w:bidi="ru-RU"/>
              </w:rPr>
              <w:fldChar w:fldCharType="end"/>
            </w:r>
          </w:p>
        </w:tc>
        <w:tc>
          <w:tcPr>
            <w:tcW w:w="236" w:type="dxa"/>
            <w:gridSpan w:val="2"/>
            <w:vMerge/>
          </w:tcPr>
          <w:p w:rsidR="006F0E68" w:rsidRPr="006F0E68" w:rsidRDefault="006F0E68" w:rsidP="006F0E68">
            <w:pPr>
              <w:outlineLvl w:val="2"/>
              <w:rPr>
                <w:rFonts w:ascii="Times New Roman" w:hAnsi="Times New Roman" w:cs="Times New Roman"/>
                <w:b/>
                <w:sz w:val="18"/>
                <w:szCs w:val="18"/>
              </w:rPr>
            </w:pPr>
          </w:p>
        </w:tc>
        <w:tc>
          <w:tcPr>
            <w:tcW w:w="510"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MonthStart12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среда</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“понедельник" 1 ""</w:instrText>
            </w:r>
            <w:r w:rsidRPr="006F0E68">
              <w:rPr>
                <w:rFonts w:ascii="Times New Roman" w:eastAsia="Times New Roman" w:hAnsi="Times New Roman" w:cs="Times New Roman"/>
                <w:b/>
                <w:bCs/>
                <w:noProof/>
                <w:sz w:val="18"/>
                <w:szCs w:val="18"/>
                <w:lang w:bidi="ru-RU"/>
              </w:rPr>
              <w:fldChar w:fldCharType="end"/>
            </w:r>
          </w:p>
        </w:tc>
        <w:tc>
          <w:tcPr>
            <w:tcW w:w="462"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MonthStart12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среда</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“вторник" 1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=A2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&lt;&gt;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end"/>
            </w:r>
          </w:p>
        </w:tc>
        <w:tc>
          <w:tcPr>
            <w:tcW w:w="570" w:type="dxa"/>
            <w:gridSpan w:val="2"/>
            <w:vAlign w:val="center"/>
          </w:tcPr>
          <w:p w:rsidR="006F0E68" w:rsidRPr="006F0E68" w:rsidRDefault="006F0E68" w:rsidP="006F0E68">
            <w:pPr>
              <w:jc w:val="center"/>
              <w:rPr>
                <w:rFonts w:ascii="Times New Roman" w:eastAsia="Times New Roman" w:hAnsi="Times New Roman" w:cs="Times New Roman"/>
                <w:b/>
                <w:bCs/>
                <w:noProof/>
                <w:sz w:val="18"/>
                <w:szCs w:val="18"/>
              </w:rPr>
            </w:pPr>
          </w:p>
        </w:tc>
        <w:tc>
          <w:tcPr>
            <w:tcW w:w="633"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MonthStart12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среда</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“среда" 1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=B2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&lt;&gt;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w:t>
            </w:r>
            <w:r w:rsidRPr="006F0E68">
              <w:rPr>
                <w:rFonts w:ascii="Times New Roman" w:eastAsia="Times New Roman" w:hAnsi="Times New Roman" w:cs="Times New Roman"/>
                <w:b/>
                <w:bCs/>
                <w:noProof/>
                <w:sz w:val="18"/>
                <w:szCs w:val="18"/>
                <w:lang w:bidi="ru-RU"/>
              </w:rPr>
              <w:fldChar w:fldCharType="end"/>
            </w:r>
          </w:p>
        </w:tc>
        <w:tc>
          <w:tcPr>
            <w:tcW w:w="498"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MonthStart12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среда</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“четверг" 1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=C2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1</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&lt;&gt;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w:t>
            </w:r>
            <w:r w:rsidRPr="006F0E68">
              <w:rPr>
                <w:rFonts w:ascii="Times New Roman" w:eastAsia="Times New Roman" w:hAnsi="Times New Roman" w:cs="Times New Roman"/>
                <w:b/>
                <w:bCs/>
                <w:noProof/>
                <w:sz w:val="18"/>
                <w:szCs w:val="18"/>
                <w:lang w:bidi="ru-RU"/>
              </w:rPr>
              <w:fldChar w:fldCharType="end"/>
            </w:r>
          </w:p>
        </w:tc>
        <w:tc>
          <w:tcPr>
            <w:tcW w:w="547" w:type="dxa"/>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MonthStart12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среда</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“пятница" 1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=D2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&lt;&gt;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3</w:t>
            </w:r>
            <w:r w:rsidRPr="006F0E68">
              <w:rPr>
                <w:rFonts w:ascii="Times New Roman" w:eastAsia="Times New Roman" w:hAnsi="Times New Roman" w:cs="Times New Roman"/>
                <w:b/>
                <w:bCs/>
                <w:noProof/>
                <w:sz w:val="18"/>
                <w:szCs w:val="18"/>
                <w:lang w:bidi="ru-RU"/>
              </w:rPr>
              <w:fldChar w:fldCharType="end"/>
            </w:r>
          </w:p>
        </w:tc>
        <w:tc>
          <w:tcPr>
            <w:tcW w:w="485" w:type="dxa"/>
            <w:shd w:val="clear" w:color="auto" w:fill="BFBFBF" w:themeFill="background1" w:themeFillShade="BF"/>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MonthStart12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среда</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“суббота" 1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=E2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&lt;&gt;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4</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4</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4</w:t>
            </w:r>
            <w:r w:rsidRPr="006F0E68">
              <w:rPr>
                <w:rFonts w:ascii="Times New Roman" w:eastAsia="Times New Roman" w:hAnsi="Times New Roman" w:cs="Times New Roman"/>
                <w:b/>
                <w:bCs/>
                <w:noProof/>
                <w:sz w:val="18"/>
                <w:szCs w:val="18"/>
                <w:lang w:bidi="ru-RU"/>
              </w:rPr>
              <w:fldChar w:fldCharType="end"/>
            </w:r>
          </w:p>
        </w:tc>
      </w:tr>
      <w:tr w:rsidR="006F0E68" w:rsidRPr="006F0E68" w:rsidTr="00966BBA">
        <w:trPr>
          <w:gridAfter w:val="1"/>
          <w:wAfter w:w="64" w:type="dxa"/>
          <w:trHeight w:val="461"/>
          <w:jc w:val="center"/>
        </w:trPr>
        <w:tc>
          <w:tcPr>
            <w:tcW w:w="657" w:type="dxa"/>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5</w:t>
            </w:r>
          </w:p>
        </w:tc>
        <w:tc>
          <w:tcPr>
            <w:tcW w:w="656" w:type="dxa"/>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6</w:t>
            </w:r>
          </w:p>
        </w:tc>
        <w:tc>
          <w:tcPr>
            <w:tcW w:w="533" w:type="dxa"/>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7</w:t>
            </w:r>
          </w:p>
        </w:tc>
        <w:tc>
          <w:tcPr>
            <w:tcW w:w="486" w:type="dxa"/>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8</w:t>
            </w:r>
          </w:p>
        </w:tc>
        <w:tc>
          <w:tcPr>
            <w:tcW w:w="486" w:type="dxa"/>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9</w:t>
            </w:r>
          </w:p>
        </w:tc>
        <w:tc>
          <w:tcPr>
            <w:tcW w:w="531" w:type="dxa"/>
            <w:shd w:val="clear" w:color="auto" w:fill="auto"/>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10</w:t>
            </w:r>
          </w:p>
        </w:tc>
        <w:tc>
          <w:tcPr>
            <w:tcW w:w="531" w:type="dxa"/>
            <w:shd w:val="clear" w:color="auto" w:fill="BFBFBF" w:themeFill="background1" w:themeFillShade="BF"/>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11</w:t>
            </w:r>
          </w:p>
        </w:tc>
        <w:tc>
          <w:tcPr>
            <w:tcW w:w="245" w:type="dxa"/>
            <w:vMerge/>
          </w:tcPr>
          <w:p w:rsidR="006F0E68" w:rsidRPr="006F0E68" w:rsidRDefault="006F0E68" w:rsidP="006F0E68">
            <w:pPr>
              <w:outlineLvl w:val="2"/>
              <w:rPr>
                <w:rFonts w:ascii="Times New Roman" w:hAnsi="Times New Roman" w:cs="Times New Roman"/>
                <w:b/>
                <w:sz w:val="18"/>
                <w:szCs w:val="18"/>
              </w:rPr>
            </w:pPr>
          </w:p>
        </w:tc>
        <w:tc>
          <w:tcPr>
            <w:tcW w:w="791" w:type="dxa"/>
            <w:vAlign w:val="center"/>
          </w:tcPr>
          <w:p w:rsidR="006F0E68" w:rsidRPr="006F0E68" w:rsidRDefault="006F0E68" w:rsidP="006F0E68">
            <w:pPr>
              <w:jc w:val="center"/>
              <w:rPr>
                <w:rFonts w:ascii="Century Gothic" w:eastAsia="Times New Roman" w:hAnsi="Century Gothic" w:cs="Times New Roman"/>
                <w:b/>
                <w:bCs/>
                <w:noProof/>
                <w:sz w:val="18"/>
                <w:szCs w:val="18"/>
              </w:rPr>
            </w:pP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IF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DocVariable MonthStart10 \@ dddd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пятница</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 “воскресенье" 1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IF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=F2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2</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&lt;&gt; 0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=F2+1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3</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3</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t>3</w:t>
            </w:r>
            <w:r w:rsidRPr="006F0E68">
              <w:rPr>
                <w:rFonts w:ascii="Century Gothic" w:eastAsia="Times New Roman" w:hAnsi="Century Gothic" w:cs="Times New Roman"/>
                <w:b/>
                <w:bCs/>
                <w:noProof/>
                <w:sz w:val="18"/>
                <w:szCs w:val="18"/>
                <w:lang w:bidi="ru-RU"/>
              </w:rPr>
              <w:fldChar w:fldCharType="end"/>
            </w:r>
          </w:p>
        </w:tc>
        <w:tc>
          <w:tcPr>
            <w:tcW w:w="598" w:type="dxa"/>
            <w:vAlign w:val="center"/>
          </w:tcPr>
          <w:p w:rsidR="006F0E68" w:rsidRPr="006F0E68" w:rsidRDefault="006F0E68" w:rsidP="006F0E68">
            <w:pPr>
              <w:jc w:val="center"/>
              <w:rPr>
                <w:rFonts w:ascii="Century Gothic" w:eastAsia="Times New Roman" w:hAnsi="Century Gothic" w:cs="Times New Roman"/>
                <w:b/>
                <w:bCs/>
                <w:noProof/>
                <w:sz w:val="18"/>
                <w:szCs w:val="18"/>
              </w:rPr>
            </w:pP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=G2+1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t>4</w:t>
            </w:r>
            <w:r w:rsidRPr="006F0E68">
              <w:rPr>
                <w:rFonts w:ascii="Century Gothic" w:eastAsia="Times New Roman" w:hAnsi="Century Gothic" w:cs="Times New Roman"/>
                <w:b/>
                <w:bCs/>
                <w:noProof/>
                <w:sz w:val="18"/>
                <w:szCs w:val="18"/>
                <w:lang w:bidi="ru-RU"/>
              </w:rPr>
              <w:fldChar w:fldCharType="end"/>
            </w:r>
          </w:p>
        </w:tc>
        <w:tc>
          <w:tcPr>
            <w:tcW w:w="533" w:type="dxa"/>
            <w:vAlign w:val="center"/>
          </w:tcPr>
          <w:p w:rsidR="006F0E68" w:rsidRPr="006F0E68" w:rsidRDefault="006F0E68" w:rsidP="006F0E68">
            <w:pPr>
              <w:jc w:val="center"/>
              <w:rPr>
                <w:rFonts w:ascii="Century Gothic" w:eastAsia="Times New Roman" w:hAnsi="Century Gothic" w:cs="Times New Roman"/>
                <w:b/>
                <w:bCs/>
                <w:noProof/>
                <w:sz w:val="18"/>
                <w:szCs w:val="18"/>
              </w:rPr>
            </w:pP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=A3+1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t>5</w:t>
            </w:r>
            <w:r w:rsidRPr="006F0E68">
              <w:rPr>
                <w:rFonts w:ascii="Century Gothic" w:eastAsia="Times New Roman" w:hAnsi="Century Gothic" w:cs="Times New Roman"/>
                <w:b/>
                <w:bCs/>
                <w:noProof/>
                <w:sz w:val="18"/>
                <w:szCs w:val="18"/>
                <w:lang w:bidi="ru-RU"/>
              </w:rPr>
              <w:fldChar w:fldCharType="end"/>
            </w:r>
          </w:p>
        </w:tc>
        <w:tc>
          <w:tcPr>
            <w:tcW w:w="485" w:type="dxa"/>
            <w:gridSpan w:val="2"/>
            <w:vAlign w:val="center"/>
          </w:tcPr>
          <w:p w:rsidR="006F0E68" w:rsidRPr="006F0E68" w:rsidRDefault="006F0E68" w:rsidP="006F0E68">
            <w:pPr>
              <w:jc w:val="center"/>
              <w:rPr>
                <w:rFonts w:ascii="Century Gothic" w:eastAsia="Times New Roman" w:hAnsi="Century Gothic" w:cs="Times New Roman"/>
                <w:b/>
                <w:bCs/>
                <w:noProof/>
                <w:sz w:val="18"/>
                <w:szCs w:val="18"/>
              </w:rPr>
            </w:pP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=B3+1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t>6</w:t>
            </w:r>
            <w:r w:rsidRPr="006F0E68">
              <w:rPr>
                <w:rFonts w:ascii="Century Gothic" w:eastAsia="Times New Roman" w:hAnsi="Century Gothic" w:cs="Times New Roman"/>
                <w:b/>
                <w:bCs/>
                <w:noProof/>
                <w:sz w:val="18"/>
                <w:szCs w:val="18"/>
                <w:lang w:bidi="ru-RU"/>
              </w:rPr>
              <w:fldChar w:fldCharType="end"/>
            </w:r>
          </w:p>
        </w:tc>
        <w:tc>
          <w:tcPr>
            <w:tcW w:w="485" w:type="dxa"/>
            <w:vAlign w:val="center"/>
          </w:tcPr>
          <w:p w:rsidR="006F0E68" w:rsidRPr="006F0E68" w:rsidRDefault="006F0E68" w:rsidP="006F0E68">
            <w:pPr>
              <w:jc w:val="center"/>
              <w:rPr>
                <w:rFonts w:ascii="Century Gothic" w:eastAsia="Times New Roman" w:hAnsi="Century Gothic" w:cs="Times New Roman"/>
                <w:b/>
                <w:bCs/>
                <w:noProof/>
                <w:sz w:val="18"/>
                <w:szCs w:val="18"/>
              </w:rPr>
            </w:pP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=C3+1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t>7</w:t>
            </w:r>
            <w:r w:rsidRPr="006F0E68">
              <w:rPr>
                <w:rFonts w:ascii="Century Gothic" w:eastAsia="Times New Roman" w:hAnsi="Century Gothic" w:cs="Times New Roman"/>
                <w:b/>
                <w:bCs/>
                <w:noProof/>
                <w:sz w:val="18"/>
                <w:szCs w:val="18"/>
                <w:lang w:bidi="ru-RU"/>
              </w:rPr>
              <w:fldChar w:fldCharType="end"/>
            </w:r>
          </w:p>
        </w:tc>
        <w:tc>
          <w:tcPr>
            <w:tcW w:w="531" w:type="dxa"/>
            <w:shd w:val="clear" w:color="auto" w:fill="auto"/>
            <w:vAlign w:val="center"/>
          </w:tcPr>
          <w:p w:rsidR="006F0E68" w:rsidRPr="006F0E68" w:rsidRDefault="006F0E68" w:rsidP="006F0E68">
            <w:pPr>
              <w:jc w:val="center"/>
              <w:rPr>
                <w:rFonts w:ascii="Century Gothic" w:eastAsia="Times New Roman" w:hAnsi="Century Gothic" w:cs="Times New Roman"/>
                <w:b/>
                <w:bCs/>
                <w:noProof/>
                <w:sz w:val="18"/>
                <w:szCs w:val="18"/>
              </w:rPr>
            </w:pP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=D3+1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t>8</w:t>
            </w:r>
            <w:r w:rsidRPr="006F0E68">
              <w:rPr>
                <w:rFonts w:ascii="Century Gothic" w:eastAsia="Times New Roman" w:hAnsi="Century Gothic" w:cs="Times New Roman"/>
                <w:b/>
                <w:bCs/>
                <w:noProof/>
                <w:sz w:val="18"/>
                <w:szCs w:val="18"/>
                <w:lang w:bidi="ru-RU"/>
              </w:rPr>
              <w:fldChar w:fldCharType="end"/>
            </w:r>
          </w:p>
        </w:tc>
        <w:tc>
          <w:tcPr>
            <w:tcW w:w="485" w:type="dxa"/>
            <w:shd w:val="clear" w:color="auto" w:fill="BFBFBF" w:themeFill="background1" w:themeFillShade="BF"/>
            <w:vAlign w:val="center"/>
          </w:tcPr>
          <w:p w:rsidR="006F0E68" w:rsidRPr="006F0E68" w:rsidRDefault="006F0E68" w:rsidP="006F0E68">
            <w:pPr>
              <w:jc w:val="center"/>
              <w:rPr>
                <w:rFonts w:ascii="Century Gothic" w:eastAsia="Times New Roman" w:hAnsi="Century Gothic" w:cs="Times New Roman"/>
                <w:b/>
                <w:bCs/>
                <w:noProof/>
                <w:sz w:val="18"/>
                <w:szCs w:val="18"/>
              </w:rPr>
            </w:pP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=E3+1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t>9</w:t>
            </w:r>
            <w:r w:rsidRPr="006F0E68">
              <w:rPr>
                <w:rFonts w:ascii="Century Gothic" w:eastAsia="Times New Roman" w:hAnsi="Century Gothic" w:cs="Times New Roman"/>
                <w:b/>
                <w:bCs/>
                <w:noProof/>
                <w:sz w:val="18"/>
                <w:szCs w:val="18"/>
                <w:lang w:bidi="ru-RU"/>
              </w:rPr>
              <w:fldChar w:fldCharType="end"/>
            </w:r>
          </w:p>
        </w:tc>
        <w:tc>
          <w:tcPr>
            <w:tcW w:w="245" w:type="dxa"/>
            <w:vMerge/>
          </w:tcPr>
          <w:p w:rsidR="006F0E68" w:rsidRPr="006F0E68" w:rsidRDefault="006F0E68" w:rsidP="006F0E68">
            <w:pPr>
              <w:outlineLvl w:val="2"/>
              <w:rPr>
                <w:rFonts w:ascii="Times New Roman" w:hAnsi="Times New Roman" w:cs="Times New Roman"/>
                <w:b/>
                <w:sz w:val="18"/>
                <w:szCs w:val="18"/>
              </w:rPr>
            </w:pPr>
          </w:p>
        </w:tc>
        <w:tc>
          <w:tcPr>
            <w:tcW w:w="580"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MonthStart11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понедельник</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“воскресенье" 1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=F2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6</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&lt;&gt;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7</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7</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7</w:t>
            </w:r>
            <w:r w:rsidRPr="006F0E68">
              <w:rPr>
                <w:rFonts w:ascii="Times New Roman" w:eastAsia="Times New Roman" w:hAnsi="Times New Roman" w:cs="Times New Roman"/>
                <w:b/>
                <w:bCs/>
                <w:noProof/>
                <w:sz w:val="18"/>
                <w:szCs w:val="18"/>
                <w:lang w:bidi="ru-RU"/>
              </w:rPr>
              <w:fldChar w:fldCharType="end"/>
            </w:r>
          </w:p>
        </w:tc>
        <w:tc>
          <w:tcPr>
            <w:tcW w:w="464"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8</w:t>
            </w:r>
            <w:r w:rsidRPr="006F0E68">
              <w:rPr>
                <w:rFonts w:ascii="Times New Roman" w:eastAsia="Times New Roman" w:hAnsi="Times New Roman" w:cs="Times New Roman"/>
                <w:b/>
                <w:bCs/>
                <w:noProof/>
                <w:sz w:val="18"/>
                <w:szCs w:val="18"/>
                <w:lang w:bidi="ru-RU"/>
              </w:rPr>
              <w:fldChar w:fldCharType="end"/>
            </w:r>
          </w:p>
        </w:tc>
        <w:tc>
          <w:tcPr>
            <w:tcW w:w="533"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9</w:t>
            </w:r>
            <w:r w:rsidRPr="006F0E68">
              <w:rPr>
                <w:rFonts w:ascii="Times New Roman" w:eastAsia="Times New Roman" w:hAnsi="Times New Roman" w:cs="Times New Roman"/>
                <w:b/>
                <w:bCs/>
                <w:noProof/>
                <w:sz w:val="18"/>
                <w:szCs w:val="18"/>
                <w:lang w:bidi="ru-RU"/>
              </w:rPr>
              <w:fldChar w:fldCharType="end"/>
            </w:r>
          </w:p>
        </w:tc>
        <w:tc>
          <w:tcPr>
            <w:tcW w:w="472"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10</w:t>
            </w:r>
            <w:r w:rsidRPr="006F0E68">
              <w:rPr>
                <w:rFonts w:ascii="Times New Roman" w:eastAsia="Times New Roman" w:hAnsi="Times New Roman" w:cs="Times New Roman"/>
                <w:b/>
                <w:bCs/>
                <w:noProof/>
                <w:sz w:val="18"/>
                <w:szCs w:val="18"/>
                <w:lang w:bidi="ru-RU"/>
              </w:rPr>
              <w:fldChar w:fldCharType="end"/>
            </w:r>
          </w:p>
        </w:tc>
        <w:tc>
          <w:tcPr>
            <w:tcW w:w="486"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11</w:t>
            </w:r>
            <w:r w:rsidRPr="006F0E68">
              <w:rPr>
                <w:rFonts w:ascii="Times New Roman" w:eastAsia="Times New Roman" w:hAnsi="Times New Roman" w:cs="Times New Roman"/>
                <w:b/>
                <w:bCs/>
                <w:noProof/>
                <w:sz w:val="18"/>
                <w:szCs w:val="18"/>
                <w:lang w:bidi="ru-RU"/>
              </w:rPr>
              <w:fldChar w:fldCharType="end"/>
            </w:r>
          </w:p>
        </w:tc>
        <w:tc>
          <w:tcPr>
            <w:tcW w:w="531" w:type="dxa"/>
            <w:gridSpan w:val="2"/>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12</w:t>
            </w:r>
            <w:r w:rsidRPr="006F0E68">
              <w:rPr>
                <w:rFonts w:ascii="Times New Roman" w:eastAsia="Times New Roman" w:hAnsi="Times New Roman" w:cs="Times New Roman"/>
                <w:b/>
                <w:bCs/>
                <w:noProof/>
                <w:sz w:val="18"/>
                <w:szCs w:val="18"/>
                <w:lang w:bidi="ru-RU"/>
              </w:rPr>
              <w:fldChar w:fldCharType="end"/>
            </w:r>
          </w:p>
        </w:tc>
        <w:tc>
          <w:tcPr>
            <w:tcW w:w="485" w:type="dxa"/>
            <w:shd w:val="clear" w:color="auto" w:fill="BFBFBF" w:themeFill="background1" w:themeFillShade="BF"/>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13</w:t>
            </w:r>
            <w:r w:rsidRPr="006F0E68">
              <w:rPr>
                <w:rFonts w:ascii="Times New Roman" w:eastAsia="Times New Roman" w:hAnsi="Times New Roman" w:cs="Times New Roman"/>
                <w:b/>
                <w:bCs/>
                <w:noProof/>
                <w:sz w:val="18"/>
                <w:szCs w:val="18"/>
                <w:lang w:bidi="ru-RU"/>
              </w:rPr>
              <w:fldChar w:fldCharType="end"/>
            </w:r>
          </w:p>
        </w:tc>
        <w:tc>
          <w:tcPr>
            <w:tcW w:w="236" w:type="dxa"/>
            <w:gridSpan w:val="2"/>
            <w:vMerge/>
          </w:tcPr>
          <w:p w:rsidR="006F0E68" w:rsidRPr="006F0E68" w:rsidRDefault="006F0E68" w:rsidP="006F0E68">
            <w:pPr>
              <w:outlineLvl w:val="2"/>
              <w:rPr>
                <w:rFonts w:ascii="Times New Roman" w:hAnsi="Times New Roman" w:cs="Times New Roman"/>
                <w:b/>
                <w:sz w:val="18"/>
                <w:szCs w:val="18"/>
              </w:rPr>
            </w:pPr>
          </w:p>
        </w:tc>
        <w:tc>
          <w:tcPr>
            <w:tcW w:w="510"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MonthStart12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среда</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“воскресенье" 1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=F2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4</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&lt;&gt;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5</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5</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5</w:t>
            </w:r>
            <w:r w:rsidRPr="006F0E68">
              <w:rPr>
                <w:rFonts w:ascii="Times New Roman" w:eastAsia="Times New Roman" w:hAnsi="Times New Roman" w:cs="Times New Roman"/>
                <w:b/>
                <w:bCs/>
                <w:noProof/>
                <w:sz w:val="18"/>
                <w:szCs w:val="18"/>
                <w:lang w:bidi="ru-RU"/>
              </w:rPr>
              <w:fldChar w:fldCharType="end"/>
            </w:r>
          </w:p>
        </w:tc>
        <w:tc>
          <w:tcPr>
            <w:tcW w:w="462"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6</w:t>
            </w:r>
            <w:r w:rsidRPr="006F0E68">
              <w:rPr>
                <w:rFonts w:ascii="Times New Roman" w:eastAsia="Times New Roman" w:hAnsi="Times New Roman" w:cs="Times New Roman"/>
                <w:b/>
                <w:bCs/>
                <w:noProof/>
                <w:sz w:val="18"/>
                <w:szCs w:val="18"/>
                <w:lang w:bidi="ru-RU"/>
              </w:rPr>
              <w:fldChar w:fldCharType="end"/>
            </w:r>
          </w:p>
        </w:tc>
        <w:tc>
          <w:tcPr>
            <w:tcW w:w="570" w:type="dxa"/>
            <w:gridSpan w:val="2"/>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7</w:t>
            </w:r>
            <w:r w:rsidRPr="006F0E68">
              <w:rPr>
                <w:rFonts w:ascii="Times New Roman" w:eastAsia="Times New Roman" w:hAnsi="Times New Roman" w:cs="Times New Roman"/>
                <w:b/>
                <w:bCs/>
                <w:noProof/>
                <w:sz w:val="18"/>
                <w:szCs w:val="18"/>
                <w:lang w:bidi="ru-RU"/>
              </w:rPr>
              <w:fldChar w:fldCharType="end"/>
            </w:r>
          </w:p>
        </w:tc>
        <w:tc>
          <w:tcPr>
            <w:tcW w:w="633"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8</w:t>
            </w:r>
            <w:r w:rsidRPr="006F0E68">
              <w:rPr>
                <w:rFonts w:ascii="Times New Roman" w:eastAsia="Times New Roman" w:hAnsi="Times New Roman" w:cs="Times New Roman"/>
                <w:b/>
                <w:bCs/>
                <w:noProof/>
                <w:sz w:val="18"/>
                <w:szCs w:val="18"/>
                <w:lang w:bidi="ru-RU"/>
              </w:rPr>
              <w:fldChar w:fldCharType="end"/>
            </w:r>
          </w:p>
        </w:tc>
        <w:tc>
          <w:tcPr>
            <w:tcW w:w="498"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9</w:t>
            </w:r>
            <w:r w:rsidRPr="006F0E68">
              <w:rPr>
                <w:rFonts w:ascii="Times New Roman" w:eastAsia="Times New Roman" w:hAnsi="Times New Roman" w:cs="Times New Roman"/>
                <w:b/>
                <w:bCs/>
                <w:noProof/>
                <w:sz w:val="18"/>
                <w:szCs w:val="18"/>
                <w:lang w:bidi="ru-RU"/>
              </w:rPr>
              <w:fldChar w:fldCharType="end"/>
            </w:r>
          </w:p>
        </w:tc>
        <w:tc>
          <w:tcPr>
            <w:tcW w:w="547" w:type="dxa"/>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10</w:t>
            </w:r>
            <w:r w:rsidRPr="006F0E68">
              <w:rPr>
                <w:rFonts w:ascii="Times New Roman" w:eastAsia="Times New Roman" w:hAnsi="Times New Roman" w:cs="Times New Roman"/>
                <w:b/>
                <w:bCs/>
                <w:noProof/>
                <w:sz w:val="18"/>
                <w:szCs w:val="18"/>
                <w:lang w:bidi="ru-RU"/>
              </w:rPr>
              <w:fldChar w:fldCharType="end"/>
            </w:r>
          </w:p>
        </w:tc>
        <w:tc>
          <w:tcPr>
            <w:tcW w:w="485" w:type="dxa"/>
            <w:shd w:val="clear" w:color="auto" w:fill="BFBFBF" w:themeFill="background1" w:themeFillShade="BF"/>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11</w:t>
            </w:r>
            <w:r w:rsidRPr="006F0E68">
              <w:rPr>
                <w:rFonts w:ascii="Times New Roman" w:eastAsia="Times New Roman" w:hAnsi="Times New Roman" w:cs="Times New Roman"/>
                <w:b/>
                <w:bCs/>
                <w:noProof/>
                <w:sz w:val="18"/>
                <w:szCs w:val="18"/>
                <w:lang w:bidi="ru-RU"/>
              </w:rPr>
              <w:fldChar w:fldCharType="end"/>
            </w:r>
          </w:p>
        </w:tc>
      </w:tr>
      <w:tr w:rsidR="006F0E68" w:rsidRPr="006F0E68" w:rsidTr="00966BBA">
        <w:trPr>
          <w:gridAfter w:val="1"/>
          <w:wAfter w:w="64" w:type="dxa"/>
          <w:trHeight w:val="461"/>
          <w:jc w:val="center"/>
        </w:trPr>
        <w:tc>
          <w:tcPr>
            <w:tcW w:w="657" w:type="dxa"/>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12</w:t>
            </w:r>
          </w:p>
        </w:tc>
        <w:tc>
          <w:tcPr>
            <w:tcW w:w="656" w:type="dxa"/>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13</w:t>
            </w:r>
          </w:p>
        </w:tc>
        <w:tc>
          <w:tcPr>
            <w:tcW w:w="533" w:type="dxa"/>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14</w:t>
            </w:r>
          </w:p>
        </w:tc>
        <w:tc>
          <w:tcPr>
            <w:tcW w:w="486" w:type="dxa"/>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15</w:t>
            </w:r>
          </w:p>
        </w:tc>
        <w:tc>
          <w:tcPr>
            <w:tcW w:w="486" w:type="dxa"/>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16</w:t>
            </w:r>
          </w:p>
        </w:tc>
        <w:tc>
          <w:tcPr>
            <w:tcW w:w="531" w:type="dxa"/>
            <w:shd w:val="clear" w:color="auto" w:fill="auto"/>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17</w:t>
            </w:r>
          </w:p>
        </w:tc>
        <w:tc>
          <w:tcPr>
            <w:tcW w:w="531" w:type="dxa"/>
            <w:shd w:val="clear" w:color="auto" w:fill="BFBFBF" w:themeFill="background1" w:themeFillShade="BF"/>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18</w:t>
            </w:r>
          </w:p>
        </w:tc>
        <w:tc>
          <w:tcPr>
            <w:tcW w:w="245" w:type="dxa"/>
            <w:vMerge/>
          </w:tcPr>
          <w:p w:rsidR="006F0E68" w:rsidRPr="006F0E68" w:rsidRDefault="006F0E68" w:rsidP="006F0E68">
            <w:pPr>
              <w:outlineLvl w:val="2"/>
              <w:rPr>
                <w:rFonts w:ascii="Times New Roman" w:hAnsi="Times New Roman" w:cs="Times New Roman"/>
                <w:b/>
                <w:sz w:val="18"/>
                <w:szCs w:val="18"/>
              </w:rPr>
            </w:pPr>
          </w:p>
        </w:tc>
        <w:tc>
          <w:tcPr>
            <w:tcW w:w="791" w:type="dxa"/>
            <w:vAlign w:val="center"/>
          </w:tcPr>
          <w:p w:rsidR="006F0E68" w:rsidRPr="006F0E68" w:rsidRDefault="006F0E68" w:rsidP="006F0E68">
            <w:pPr>
              <w:jc w:val="center"/>
              <w:rPr>
                <w:rFonts w:ascii="Century Gothic" w:eastAsia="Times New Roman" w:hAnsi="Century Gothic" w:cs="Times New Roman"/>
                <w:b/>
                <w:bCs/>
                <w:noProof/>
                <w:sz w:val="18"/>
                <w:szCs w:val="18"/>
              </w:rPr>
            </w:pP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=F3+1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t>10</w:t>
            </w:r>
            <w:r w:rsidRPr="006F0E68">
              <w:rPr>
                <w:rFonts w:ascii="Century Gothic" w:eastAsia="Times New Roman" w:hAnsi="Century Gothic" w:cs="Times New Roman"/>
                <w:b/>
                <w:bCs/>
                <w:noProof/>
                <w:sz w:val="18"/>
                <w:szCs w:val="18"/>
                <w:lang w:bidi="ru-RU"/>
              </w:rPr>
              <w:fldChar w:fldCharType="end"/>
            </w:r>
          </w:p>
        </w:tc>
        <w:tc>
          <w:tcPr>
            <w:tcW w:w="598" w:type="dxa"/>
            <w:vAlign w:val="center"/>
          </w:tcPr>
          <w:p w:rsidR="006F0E68" w:rsidRPr="006F0E68" w:rsidRDefault="006F0E68" w:rsidP="006F0E68">
            <w:pPr>
              <w:jc w:val="center"/>
              <w:rPr>
                <w:rFonts w:ascii="Century Gothic" w:eastAsia="Times New Roman" w:hAnsi="Century Gothic" w:cs="Times New Roman"/>
                <w:b/>
                <w:bCs/>
                <w:noProof/>
                <w:sz w:val="18"/>
                <w:szCs w:val="18"/>
              </w:rPr>
            </w:pP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=G3+1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t>11</w:t>
            </w:r>
            <w:r w:rsidRPr="006F0E68">
              <w:rPr>
                <w:rFonts w:ascii="Century Gothic" w:eastAsia="Times New Roman" w:hAnsi="Century Gothic" w:cs="Times New Roman"/>
                <w:b/>
                <w:bCs/>
                <w:noProof/>
                <w:sz w:val="18"/>
                <w:szCs w:val="18"/>
                <w:lang w:bidi="ru-RU"/>
              </w:rPr>
              <w:fldChar w:fldCharType="end"/>
            </w:r>
          </w:p>
        </w:tc>
        <w:tc>
          <w:tcPr>
            <w:tcW w:w="533" w:type="dxa"/>
            <w:vAlign w:val="center"/>
          </w:tcPr>
          <w:p w:rsidR="006F0E68" w:rsidRPr="006F0E68" w:rsidRDefault="006F0E68" w:rsidP="006F0E68">
            <w:pPr>
              <w:jc w:val="center"/>
              <w:rPr>
                <w:rFonts w:ascii="Century Gothic" w:eastAsia="Times New Roman" w:hAnsi="Century Gothic" w:cs="Times New Roman"/>
                <w:b/>
                <w:bCs/>
                <w:noProof/>
                <w:sz w:val="18"/>
                <w:szCs w:val="18"/>
              </w:rPr>
            </w:pP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=A4+1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t>12</w:t>
            </w:r>
            <w:r w:rsidRPr="006F0E68">
              <w:rPr>
                <w:rFonts w:ascii="Century Gothic" w:eastAsia="Times New Roman" w:hAnsi="Century Gothic" w:cs="Times New Roman"/>
                <w:b/>
                <w:bCs/>
                <w:noProof/>
                <w:sz w:val="18"/>
                <w:szCs w:val="18"/>
                <w:lang w:bidi="ru-RU"/>
              </w:rPr>
              <w:fldChar w:fldCharType="end"/>
            </w:r>
          </w:p>
        </w:tc>
        <w:tc>
          <w:tcPr>
            <w:tcW w:w="485" w:type="dxa"/>
            <w:gridSpan w:val="2"/>
            <w:vAlign w:val="center"/>
          </w:tcPr>
          <w:p w:rsidR="006F0E68" w:rsidRPr="006F0E68" w:rsidRDefault="006F0E68" w:rsidP="006F0E68">
            <w:pPr>
              <w:jc w:val="center"/>
              <w:rPr>
                <w:rFonts w:ascii="Century Gothic" w:eastAsia="Times New Roman" w:hAnsi="Century Gothic" w:cs="Times New Roman"/>
                <w:b/>
                <w:bCs/>
                <w:noProof/>
                <w:sz w:val="18"/>
                <w:szCs w:val="18"/>
              </w:rPr>
            </w:pP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=B4+1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t>13</w:t>
            </w:r>
            <w:r w:rsidRPr="006F0E68">
              <w:rPr>
                <w:rFonts w:ascii="Century Gothic" w:eastAsia="Times New Roman" w:hAnsi="Century Gothic" w:cs="Times New Roman"/>
                <w:b/>
                <w:bCs/>
                <w:noProof/>
                <w:sz w:val="18"/>
                <w:szCs w:val="18"/>
                <w:lang w:bidi="ru-RU"/>
              </w:rPr>
              <w:fldChar w:fldCharType="end"/>
            </w:r>
          </w:p>
        </w:tc>
        <w:tc>
          <w:tcPr>
            <w:tcW w:w="485" w:type="dxa"/>
            <w:vAlign w:val="center"/>
          </w:tcPr>
          <w:p w:rsidR="006F0E68" w:rsidRPr="006F0E68" w:rsidRDefault="006F0E68" w:rsidP="006F0E68">
            <w:pPr>
              <w:jc w:val="center"/>
              <w:rPr>
                <w:rFonts w:ascii="Century Gothic" w:eastAsia="Times New Roman" w:hAnsi="Century Gothic" w:cs="Times New Roman"/>
                <w:b/>
                <w:bCs/>
                <w:noProof/>
                <w:sz w:val="18"/>
                <w:szCs w:val="18"/>
              </w:rPr>
            </w:pP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=C4+1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t>14</w:t>
            </w:r>
            <w:r w:rsidRPr="006F0E68">
              <w:rPr>
                <w:rFonts w:ascii="Century Gothic" w:eastAsia="Times New Roman" w:hAnsi="Century Gothic" w:cs="Times New Roman"/>
                <w:b/>
                <w:bCs/>
                <w:noProof/>
                <w:sz w:val="18"/>
                <w:szCs w:val="18"/>
                <w:lang w:bidi="ru-RU"/>
              </w:rPr>
              <w:fldChar w:fldCharType="end"/>
            </w:r>
          </w:p>
        </w:tc>
        <w:tc>
          <w:tcPr>
            <w:tcW w:w="531" w:type="dxa"/>
            <w:shd w:val="clear" w:color="auto" w:fill="auto"/>
            <w:vAlign w:val="center"/>
          </w:tcPr>
          <w:p w:rsidR="006F0E68" w:rsidRPr="006F0E68" w:rsidRDefault="006F0E68" w:rsidP="006F0E68">
            <w:pPr>
              <w:jc w:val="center"/>
              <w:rPr>
                <w:rFonts w:ascii="Century Gothic" w:eastAsia="Times New Roman" w:hAnsi="Century Gothic" w:cs="Times New Roman"/>
                <w:b/>
                <w:bCs/>
                <w:noProof/>
                <w:sz w:val="18"/>
                <w:szCs w:val="18"/>
              </w:rPr>
            </w:pP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=D4+1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t>15</w:t>
            </w:r>
            <w:r w:rsidRPr="006F0E68">
              <w:rPr>
                <w:rFonts w:ascii="Century Gothic" w:eastAsia="Times New Roman" w:hAnsi="Century Gothic" w:cs="Times New Roman"/>
                <w:b/>
                <w:bCs/>
                <w:noProof/>
                <w:sz w:val="18"/>
                <w:szCs w:val="18"/>
                <w:lang w:bidi="ru-RU"/>
              </w:rPr>
              <w:fldChar w:fldCharType="end"/>
            </w:r>
          </w:p>
        </w:tc>
        <w:tc>
          <w:tcPr>
            <w:tcW w:w="485" w:type="dxa"/>
            <w:shd w:val="clear" w:color="auto" w:fill="BFBFBF" w:themeFill="background1" w:themeFillShade="BF"/>
            <w:vAlign w:val="center"/>
          </w:tcPr>
          <w:p w:rsidR="006F0E68" w:rsidRPr="006F0E68" w:rsidRDefault="006F0E68" w:rsidP="006F0E68">
            <w:pPr>
              <w:jc w:val="center"/>
              <w:rPr>
                <w:rFonts w:ascii="Century Gothic" w:eastAsia="Times New Roman" w:hAnsi="Century Gothic" w:cs="Times New Roman"/>
                <w:b/>
                <w:bCs/>
                <w:noProof/>
                <w:sz w:val="18"/>
                <w:szCs w:val="18"/>
              </w:rPr>
            </w:pP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=E4+1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t>16</w:t>
            </w:r>
            <w:r w:rsidRPr="006F0E68">
              <w:rPr>
                <w:rFonts w:ascii="Century Gothic" w:eastAsia="Times New Roman" w:hAnsi="Century Gothic" w:cs="Times New Roman"/>
                <w:b/>
                <w:bCs/>
                <w:noProof/>
                <w:sz w:val="18"/>
                <w:szCs w:val="18"/>
                <w:lang w:bidi="ru-RU"/>
              </w:rPr>
              <w:fldChar w:fldCharType="end"/>
            </w:r>
          </w:p>
        </w:tc>
        <w:tc>
          <w:tcPr>
            <w:tcW w:w="245" w:type="dxa"/>
            <w:vMerge/>
          </w:tcPr>
          <w:p w:rsidR="006F0E68" w:rsidRPr="006F0E68" w:rsidRDefault="006F0E68" w:rsidP="006F0E68">
            <w:pPr>
              <w:outlineLvl w:val="2"/>
              <w:rPr>
                <w:rFonts w:ascii="Times New Roman" w:hAnsi="Times New Roman" w:cs="Times New Roman"/>
                <w:b/>
                <w:sz w:val="18"/>
                <w:szCs w:val="18"/>
              </w:rPr>
            </w:pPr>
          </w:p>
        </w:tc>
        <w:tc>
          <w:tcPr>
            <w:tcW w:w="580"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14</w:t>
            </w:r>
            <w:r w:rsidRPr="006F0E68">
              <w:rPr>
                <w:rFonts w:ascii="Times New Roman" w:eastAsia="Times New Roman" w:hAnsi="Times New Roman" w:cs="Times New Roman"/>
                <w:b/>
                <w:bCs/>
                <w:noProof/>
                <w:sz w:val="18"/>
                <w:szCs w:val="18"/>
                <w:lang w:bidi="ru-RU"/>
              </w:rPr>
              <w:fldChar w:fldCharType="end"/>
            </w:r>
          </w:p>
        </w:tc>
        <w:tc>
          <w:tcPr>
            <w:tcW w:w="464"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15</w:t>
            </w:r>
            <w:r w:rsidRPr="006F0E68">
              <w:rPr>
                <w:rFonts w:ascii="Times New Roman" w:eastAsia="Times New Roman" w:hAnsi="Times New Roman" w:cs="Times New Roman"/>
                <w:b/>
                <w:bCs/>
                <w:noProof/>
                <w:sz w:val="18"/>
                <w:szCs w:val="18"/>
                <w:lang w:bidi="ru-RU"/>
              </w:rPr>
              <w:fldChar w:fldCharType="end"/>
            </w:r>
          </w:p>
        </w:tc>
        <w:tc>
          <w:tcPr>
            <w:tcW w:w="533"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16</w:t>
            </w:r>
            <w:r w:rsidRPr="006F0E68">
              <w:rPr>
                <w:rFonts w:ascii="Times New Roman" w:eastAsia="Times New Roman" w:hAnsi="Times New Roman" w:cs="Times New Roman"/>
                <w:b/>
                <w:bCs/>
                <w:noProof/>
                <w:sz w:val="18"/>
                <w:szCs w:val="18"/>
                <w:lang w:bidi="ru-RU"/>
              </w:rPr>
              <w:fldChar w:fldCharType="end"/>
            </w:r>
          </w:p>
        </w:tc>
        <w:tc>
          <w:tcPr>
            <w:tcW w:w="472"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17</w:t>
            </w:r>
            <w:r w:rsidRPr="006F0E68">
              <w:rPr>
                <w:rFonts w:ascii="Times New Roman" w:eastAsia="Times New Roman" w:hAnsi="Times New Roman" w:cs="Times New Roman"/>
                <w:b/>
                <w:bCs/>
                <w:noProof/>
                <w:sz w:val="18"/>
                <w:szCs w:val="18"/>
                <w:lang w:bidi="ru-RU"/>
              </w:rPr>
              <w:fldChar w:fldCharType="end"/>
            </w:r>
          </w:p>
        </w:tc>
        <w:tc>
          <w:tcPr>
            <w:tcW w:w="486"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18</w:t>
            </w:r>
            <w:r w:rsidRPr="006F0E68">
              <w:rPr>
                <w:rFonts w:ascii="Times New Roman" w:eastAsia="Times New Roman" w:hAnsi="Times New Roman" w:cs="Times New Roman"/>
                <w:b/>
                <w:bCs/>
                <w:noProof/>
                <w:sz w:val="18"/>
                <w:szCs w:val="18"/>
                <w:lang w:bidi="ru-RU"/>
              </w:rPr>
              <w:fldChar w:fldCharType="end"/>
            </w:r>
          </w:p>
        </w:tc>
        <w:tc>
          <w:tcPr>
            <w:tcW w:w="531" w:type="dxa"/>
            <w:gridSpan w:val="2"/>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19</w:t>
            </w:r>
            <w:r w:rsidRPr="006F0E68">
              <w:rPr>
                <w:rFonts w:ascii="Times New Roman" w:eastAsia="Times New Roman" w:hAnsi="Times New Roman" w:cs="Times New Roman"/>
                <w:b/>
                <w:bCs/>
                <w:noProof/>
                <w:sz w:val="18"/>
                <w:szCs w:val="18"/>
                <w:lang w:bidi="ru-RU"/>
              </w:rPr>
              <w:fldChar w:fldCharType="end"/>
            </w:r>
          </w:p>
        </w:tc>
        <w:tc>
          <w:tcPr>
            <w:tcW w:w="485" w:type="dxa"/>
            <w:shd w:val="clear" w:color="auto" w:fill="BFBFBF" w:themeFill="background1" w:themeFillShade="BF"/>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20</w:t>
            </w:r>
            <w:r w:rsidRPr="006F0E68">
              <w:rPr>
                <w:rFonts w:ascii="Times New Roman" w:eastAsia="Times New Roman" w:hAnsi="Times New Roman" w:cs="Times New Roman"/>
                <w:b/>
                <w:bCs/>
                <w:noProof/>
                <w:sz w:val="18"/>
                <w:szCs w:val="18"/>
                <w:lang w:bidi="ru-RU"/>
              </w:rPr>
              <w:fldChar w:fldCharType="end"/>
            </w:r>
          </w:p>
        </w:tc>
        <w:tc>
          <w:tcPr>
            <w:tcW w:w="236" w:type="dxa"/>
            <w:gridSpan w:val="2"/>
            <w:vMerge/>
          </w:tcPr>
          <w:p w:rsidR="006F0E68" w:rsidRPr="006F0E68" w:rsidRDefault="006F0E68" w:rsidP="006F0E68">
            <w:pPr>
              <w:outlineLvl w:val="2"/>
              <w:rPr>
                <w:rFonts w:ascii="Times New Roman" w:hAnsi="Times New Roman" w:cs="Times New Roman"/>
                <w:b/>
                <w:sz w:val="18"/>
                <w:szCs w:val="18"/>
              </w:rPr>
            </w:pPr>
          </w:p>
        </w:tc>
        <w:tc>
          <w:tcPr>
            <w:tcW w:w="510"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12</w:t>
            </w:r>
            <w:r w:rsidRPr="006F0E68">
              <w:rPr>
                <w:rFonts w:ascii="Times New Roman" w:eastAsia="Times New Roman" w:hAnsi="Times New Roman" w:cs="Times New Roman"/>
                <w:b/>
                <w:bCs/>
                <w:noProof/>
                <w:sz w:val="18"/>
                <w:szCs w:val="18"/>
                <w:lang w:bidi="ru-RU"/>
              </w:rPr>
              <w:fldChar w:fldCharType="end"/>
            </w:r>
          </w:p>
        </w:tc>
        <w:tc>
          <w:tcPr>
            <w:tcW w:w="462"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13</w:t>
            </w:r>
            <w:r w:rsidRPr="006F0E68">
              <w:rPr>
                <w:rFonts w:ascii="Times New Roman" w:eastAsia="Times New Roman" w:hAnsi="Times New Roman" w:cs="Times New Roman"/>
                <w:b/>
                <w:bCs/>
                <w:noProof/>
                <w:sz w:val="18"/>
                <w:szCs w:val="18"/>
                <w:lang w:bidi="ru-RU"/>
              </w:rPr>
              <w:fldChar w:fldCharType="end"/>
            </w:r>
          </w:p>
        </w:tc>
        <w:tc>
          <w:tcPr>
            <w:tcW w:w="570" w:type="dxa"/>
            <w:gridSpan w:val="2"/>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14</w:t>
            </w:r>
            <w:r w:rsidRPr="006F0E68">
              <w:rPr>
                <w:rFonts w:ascii="Times New Roman" w:eastAsia="Times New Roman" w:hAnsi="Times New Roman" w:cs="Times New Roman"/>
                <w:b/>
                <w:bCs/>
                <w:noProof/>
                <w:sz w:val="18"/>
                <w:szCs w:val="18"/>
                <w:lang w:bidi="ru-RU"/>
              </w:rPr>
              <w:fldChar w:fldCharType="end"/>
            </w:r>
          </w:p>
        </w:tc>
        <w:tc>
          <w:tcPr>
            <w:tcW w:w="633"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15</w:t>
            </w:r>
            <w:r w:rsidRPr="006F0E68">
              <w:rPr>
                <w:rFonts w:ascii="Times New Roman" w:eastAsia="Times New Roman" w:hAnsi="Times New Roman" w:cs="Times New Roman"/>
                <w:b/>
                <w:bCs/>
                <w:noProof/>
                <w:sz w:val="18"/>
                <w:szCs w:val="18"/>
                <w:lang w:bidi="ru-RU"/>
              </w:rPr>
              <w:fldChar w:fldCharType="end"/>
            </w:r>
          </w:p>
        </w:tc>
        <w:tc>
          <w:tcPr>
            <w:tcW w:w="498"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16</w:t>
            </w:r>
            <w:r w:rsidRPr="006F0E68">
              <w:rPr>
                <w:rFonts w:ascii="Times New Roman" w:eastAsia="Times New Roman" w:hAnsi="Times New Roman" w:cs="Times New Roman"/>
                <w:b/>
                <w:bCs/>
                <w:noProof/>
                <w:sz w:val="18"/>
                <w:szCs w:val="18"/>
                <w:lang w:bidi="ru-RU"/>
              </w:rPr>
              <w:fldChar w:fldCharType="end"/>
            </w:r>
          </w:p>
        </w:tc>
        <w:tc>
          <w:tcPr>
            <w:tcW w:w="547" w:type="dxa"/>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17</w:t>
            </w:r>
            <w:r w:rsidRPr="006F0E68">
              <w:rPr>
                <w:rFonts w:ascii="Times New Roman" w:eastAsia="Times New Roman" w:hAnsi="Times New Roman" w:cs="Times New Roman"/>
                <w:b/>
                <w:bCs/>
                <w:noProof/>
                <w:sz w:val="18"/>
                <w:szCs w:val="18"/>
                <w:lang w:bidi="ru-RU"/>
              </w:rPr>
              <w:fldChar w:fldCharType="end"/>
            </w:r>
          </w:p>
        </w:tc>
        <w:tc>
          <w:tcPr>
            <w:tcW w:w="485" w:type="dxa"/>
            <w:shd w:val="clear" w:color="auto" w:fill="BFBFBF" w:themeFill="background1" w:themeFillShade="BF"/>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18</w:t>
            </w:r>
            <w:r w:rsidRPr="006F0E68">
              <w:rPr>
                <w:rFonts w:ascii="Times New Roman" w:eastAsia="Times New Roman" w:hAnsi="Times New Roman" w:cs="Times New Roman"/>
                <w:b/>
                <w:bCs/>
                <w:noProof/>
                <w:sz w:val="18"/>
                <w:szCs w:val="18"/>
                <w:lang w:bidi="ru-RU"/>
              </w:rPr>
              <w:fldChar w:fldCharType="end"/>
            </w:r>
          </w:p>
        </w:tc>
      </w:tr>
      <w:tr w:rsidR="006F0E68" w:rsidRPr="006F0E68" w:rsidTr="00966BBA">
        <w:trPr>
          <w:gridAfter w:val="1"/>
          <w:wAfter w:w="64" w:type="dxa"/>
          <w:trHeight w:val="461"/>
          <w:jc w:val="center"/>
        </w:trPr>
        <w:tc>
          <w:tcPr>
            <w:tcW w:w="657" w:type="dxa"/>
            <w:tcBorders>
              <w:bottom w:val="single" w:sz="4" w:space="0" w:color="auto"/>
            </w:tcBorders>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19</w:t>
            </w:r>
          </w:p>
        </w:tc>
        <w:tc>
          <w:tcPr>
            <w:tcW w:w="656" w:type="dxa"/>
            <w:tcBorders>
              <w:bottom w:val="single" w:sz="4" w:space="0" w:color="auto"/>
            </w:tcBorders>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20</w:t>
            </w:r>
          </w:p>
        </w:tc>
        <w:tc>
          <w:tcPr>
            <w:tcW w:w="533" w:type="dxa"/>
            <w:tcBorders>
              <w:bottom w:val="single" w:sz="4" w:space="0" w:color="auto"/>
            </w:tcBorders>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21</w:t>
            </w:r>
          </w:p>
        </w:tc>
        <w:tc>
          <w:tcPr>
            <w:tcW w:w="486" w:type="dxa"/>
            <w:tcBorders>
              <w:bottom w:val="single" w:sz="4" w:space="0" w:color="auto"/>
            </w:tcBorders>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22</w:t>
            </w:r>
          </w:p>
        </w:tc>
        <w:tc>
          <w:tcPr>
            <w:tcW w:w="486" w:type="dxa"/>
            <w:tcBorders>
              <w:bottom w:val="single" w:sz="4" w:space="0" w:color="auto"/>
            </w:tcBorders>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23</w:t>
            </w:r>
          </w:p>
        </w:tc>
        <w:tc>
          <w:tcPr>
            <w:tcW w:w="531" w:type="dxa"/>
            <w:tcBorders>
              <w:bottom w:val="single" w:sz="4" w:space="0" w:color="auto"/>
            </w:tcBorders>
            <w:shd w:val="clear" w:color="auto" w:fill="auto"/>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24</w:t>
            </w:r>
          </w:p>
        </w:tc>
        <w:tc>
          <w:tcPr>
            <w:tcW w:w="531" w:type="dxa"/>
            <w:tcBorders>
              <w:bottom w:val="single" w:sz="4" w:space="0" w:color="auto"/>
            </w:tcBorders>
            <w:shd w:val="clear" w:color="auto" w:fill="BFBFBF" w:themeFill="background1" w:themeFillShade="BF"/>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25</w:t>
            </w:r>
          </w:p>
        </w:tc>
        <w:tc>
          <w:tcPr>
            <w:tcW w:w="245" w:type="dxa"/>
            <w:vMerge/>
          </w:tcPr>
          <w:p w:rsidR="006F0E68" w:rsidRPr="006F0E68" w:rsidRDefault="006F0E68" w:rsidP="006F0E68">
            <w:pPr>
              <w:outlineLvl w:val="2"/>
              <w:rPr>
                <w:rFonts w:ascii="Times New Roman" w:hAnsi="Times New Roman" w:cs="Times New Roman"/>
                <w:b/>
                <w:sz w:val="18"/>
                <w:szCs w:val="18"/>
              </w:rPr>
            </w:pPr>
          </w:p>
        </w:tc>
        <w:tc>
          <w:tcPr>
            <w:tcW w:w="791" w:type="dxa"/>
            <w:tcBorders>
              <w:bottom w:val="single" w:sz="4" w:space="0" w:color="auto"/>
            </w:tcBorders>
            <w:vAlign w:val="center"/>
          </w:tcPr>
          <w:p w:rsidR="006F0E68" w:rsidRPr="006F0E68" w:rsidRDefault="006F0E68" w:rsidP="006F0E68">
            <w:pPr>
              <w:jc w:val="center"/>
              <w:rPr>
                <w:rFonts w:ascii="Century Gothic" w:eastAsia="Times New Roman" w:hAnsi="Century Gothic" w:cs="Times New Roman"/>
                <w:b/>
                <w:bCs/>
                <w:noProof/>
                <w:sz w:val="18"/>
                <w:szCs w:val="18"/>
              </w:rPr>
            </w:pP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=F4+1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t>17</w:t>
            </w:r>
            <w:r w:rsidRPr="006F0E68">
              <w:rPr>
                <w:rFonts w:ascii="Century Gothic" w:eastAsia="Times New Roman" w:hAnsi="Century Gothic" w:cs="Times New Roman"/>
                <w:b/>
                <w:bCs/>
                <w:noProof/>
                <w:sz w:val="18"/>
                <w:szCs w:val="18"/>
                <w:lang w:bidi="ru-RU"/>
              </w:rPr>
              <w:fldChar w:fldCharType="end"/>
            </w:r>
          </w:p>
        </w:tc>
        <w:tc>
          <w:tcPr>
            <w:tcW w:w="598" w:type="dxa"/>
            <w:tcBorders>
              <w:bottom w:val="single" w:sz="4" w:space="0" w:color="auto"/>
            </w:tcBorders>
            <w:vAlign w:val="center"/>
          </w:tcPr>
          <w:p w:rsidR="006F0E68" w:rsidRPr="006F0E68" w:rsidRDefault="006F0E68" w:rsidP="006F0E68">
            <w:pPr>
              <w:jc w:val="center"/>
              <w:rPr>
                <w:rFonts w:ascii="Century Gothic" w:eastAsia="Times New Roman" w:hAnsi="Century Gothic" w:cs="Times New Roman"/>
                <w:b/>
                <w:bCs/>
                <w:noProof/>
                <w:sz w:val="18"/>
                <w:szCs w:val="18"/>
              </w:rPr>
            </w:pP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=G4+1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t>18</w:t>
            </w:r>
            <w:r w:rsidRPr="006F0E68">
              <w:rPr>
                <w:rFonts w:ascii="Century Gothic" w:eastAsia="Times New Roman" w:hAnsi="Century Gothic" w:cs="Times New Roman"/>
                <w:b/>
                <w:bCs/>
                <w:noProof/>
                <w:sz w:val="18"/>
                <w:szCs w:val="18"/>
                <w:lang w:bidi="ru-RU"/>
              </w:rPr>
              <w:fldChar w:fldCharType="end"/>
            </w:r>
          </w:p>
        </w:tc>
        <w:tc>
          <w:tcPr>
            <w:tcW w:w="533" w:type="dxa"/>
            <w:tcBorders>
              <w:bottom w:val="single" w:sz="4" w:space="0" w:color="auto"/>
            </w:tcBorders>
            <w:vAlign w:val="center"/>
          </w:tcPr>
          <w:p w:rsidR="006F0E68" w:rsidRPr="006F0E68" w:rsidRDefault="006F0E68" w:rsidP="006F0E68">
            <w:pPr>
              <w:jc w:val="center"/>
              <w:rPr>
                <w:rFonts w:ascii="Century Gothic" w:eastAsia="Times New Roman" w:hAnsi="Century Gothic" w:cs="Times New Roman"/>
                <w:b/>
                <w:bCs/>
                <w:noProof/>
                <w:sz w:val="18"/>
                <w:szCs w:val="18"/>
              </w:rPr>
            </w:pP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=A5+1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t>19</w:t>
            </w:r>
            <w:r w:rsidRPr="006F0E68">
              <w:rPr>
                <w:rFonts w:ascii="Century Gothic" w:eastAsia="Times New Roman" w:hAnsi="Century Gothic" w:cs="Times New Roman"/>
                <w:b/>
                <w:bCs/>
                <w:noProof/>
                <w:sz w:val="18"/>
                <w:szCs w:val="18"/>
                <w:lang w:bidi="ru-RU"/>
              </w:rPr>
              <w:fldChar w:fldCharType="end"/>
            </w:r>
          </w:p>
        </w:tc>
        <w:tc>
          <w:tcPr>
            <w:tcW w:w="485" w:type="dxa"/>
            <w:gridSpan w:val="2"/>
            <w:tcBorders>
              <w:bottom w:val="single" w:sz="4" w:space="0" w:color="auto"/>
            </w:tcBorders>
            <w:vAlign w:val="center"/>
          </w:tcPr>
          <w:p w:rsidR="006F0E68" w:rsidRPr="006F0E68" w:rsidRDefault="006F0E68" w:rsidP="006F0E68">
            <w:pPr>
              <w:jc w:val="center"/>
              <w:rPr>
                <w:rFonts w:ascii="Century Gothic" w:eastAsia="Times New Roman" w:hAnsi="Century Gothic" w:cs="Times New Roman"/>
                <w:b/>
                <w:bCs/>
                <w:noProof/>
                <w:sz w:val="18"/>
                <w:szCs w:val="18"/>
              </w:rPr>
            </w:pP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=B5+1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t>20</w:t>
            </w:r>
            <w:r w:rsidRPr="006F0E68">
              <w:rPr>
                <w:rFonts w:ascii="Century Gothic" w:eastAsia="Times New Roman" w:hAnsi="Century Gothic" w:cs="Times New Roman"/>
                <w:b/>
                <w:bCs/>
                <w:noProof/>
                <w:sz w:val="18"/>
                <w:szCs w:val="18"/>
                <w:lang w:bidi="ru-RU"/>
              </w:rPr>
              <w:fldChar w:fldCharType="end"/>
            </w:r>
          </w:p>
        </w:tc>
        <w:tc>
          <w:tcPr>
            <w:tcW w:w="485" w:type="dxa"/>
            <w:tcBorders>
              <w:bottom w:val="single" w:sz="4" w:space="0" w:color="auto"/>
            </w:tcBorders>
            <w:vAlign w:val="center"/>
          </w:tcPr>
          <w:p w:rsidR="006F0E68" w:rsidRPr="006F0E68" w:rsidRDefault="006F0E68" w:rsidP="006F0E68">
            <w:pPr>
              <w:jc w:val="center"/>
              <w:rPr>
                <w:rFonts w:ascii="Century Gothic" w:eastAsia="Times New Roman" w:hAnsi="Century Gothic" w:cs="Times New Roman"/>
                <w:b/>
                <w:bCs/>
                <w:noProof/>
                <w:sz w:val="18"/>
                <w:szCs w:val="18"/>
              </w:rPr>
            </w:pP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=C5+1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t>21</w:t>
            </w:r>
            <w:r w:rsidRPr="006F0E68">
              <w:rPr>
                <w:rFonts w:ascii="Century Gothic" w:eastAsia="Times New Roman" w:hAnsi="Century Gothic" w:cs="Times New Roman"/>
                <w:b/>
                <w:bCs/>
                <w:noProof/>
                <w:sz w:val="18"/>
                <w:szCs w:val="18"/>
                <w:lang w:bidi="ru-RU"/>
              </w:rPr>
              <w:fldChar w:fldCharType="end"/>
            </w:r>
          </w:p>
        </w:tc>
        <w:tc>
          <w:tcPr>
            <w:tcW w:w="531" w:type="dxa"/>
            <w:tcBorders>
              <w:bottom w:val="single" w:sz="4" w:space="0" w:color="auto"/>
            </w:tcBorders>
            <w:shd w:val="clear" w:color="auto" w:fill="auto"/>
            <w:vAlign w:val="center"/>
          </w:tcPr>
          <w:p w:rsidR="006F0E68" w:rsidRPr="006F0E68" w:rsidRDefault="006F0E68" w:rsidP="006F0E68">
            <w:pPr>
              <w:jc w:val="center"/>
              <w:rPr>
                <w:rFonts w:ascii="Century Gothic" w:eastAsia="Times New Roman" w:hAnsi="Century Gothic" w:cs="Times New Roman"/>
                <w:b/>
                <w:bCs/>
                <w:noProof/>
                <w:sz w:val="18"/>
                <w:szCs w:val="18"/>
              </w:rPr>
            </w:pP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=D5+1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t>22</w:t>
            </w:r>
            <w:r w:rsidRPr="006F0E68">
              <w:rPr>
                <w:rFonts w:ascii="Century Gothic" w:eastAsia="Times New Roman" w:hAnsi="Century Gothic" w:cs="Times New Roman"/>
                <w:b/>
                <w:bCs/>
                <w:noProof/>
                <w:sz w:val="18"/>
                <w:szCs w:val="18"/>
                <w:lang w:bidi="ru-RU"/>
              </w:rPr>
              <w:fldChar w:fldCharType="end"/>
            </w:r>
          </w:p>
        </w:tc>
        <w:tc>
          <w:tcPr>
            <w:tcW w:w="485" w:type="dxa"/>
            <w:tcBorders>
              <w:bottom w:val="single" w:sz="4" w:space="0" w:color="auto"/>
            </w:tcBorders>
            <w:shd w:val="clear" w:color="auto" w:fill="BFBFBF" w:themeFill="background1" w:themeFillShade="BF"/>
            <w:vAlign w:val="center"/>
          </w:tcPr>
          <w:p w:rsidR="006F0E68" w:rsidRPr="006F0E68" w:rsidRDefault="006F0E68" w:rsidP="006F0E68">
            <w:pPr>
              <w:jc w:val="center"/>
              <w:rPr>
                <w:rFonts w:ascii="Century Gothic" w:eastAsia="Times New Roman" w:hAnsi="Century Gothic" w:cs="Times New Roman"/>
                <w:b/>
                <w:bCs/>
                <w:noProof/>
                <w:sz w:val="18"/>
                <w:szCs w:val="18"/>
              </w:rPr>
            </w:pP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=E5+1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t>23</w:t>
            </w:r>
            <w:r w:rsidRPr="006F0E68">
              <w:rPr>
                <w:rFonts w:ascii="Century Gothic" w:eastAsia="Times New Roman" w:hAnsi="Century Gothic" w:cs="Times New Roman"/>
                <w:b/>
                <w:bCs/>
                <w:noProof/>
                <w:sz w:val="18"/>
                <w:szCs w:val="18"/>
                <w:lang w:bidi="ru-RU"/>
              </w:rPr>
              <w:fldChar w:fldCharType="end"/>
            </w:r>
          </w:p>
        </w:tc>
        <w:tc>
          <w:tcPr>
            <w:tcW w:w="245" w:type="dxa"/>
            <w:vMerge/>
          </w:tcPr>
          <w:p w:rsidR="006F0E68" w:rsidRPr="006F0E68" w:rsidRDefault="006F0E68" w:rsidP="006F0E68">
            <w:pPr>
              <w:outlineLvl w:val="2"/>
              <w:rPr>
                <w:rFonts w:ascii="Times New Roman" w:hAnsi="Times New Roman" w:cs="Times New Roman"/>
                <w:b/>
                <w:sz w:val="18"/>
                <w:szCs w:val="18"/>
              </w:rPr>
            </w:pPr>
          </w:p>
        </w:tc>
        <w:tc>
          <w:tcPr>
            <w:tcW w:w="580" w:type="dxa"/>
            <w:tcBorders>
              <w:bottom w:val="single" w:sz="4" w:space="0" w:color="auto"/>
            </w:tcBorders>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21</w:t>
            </w:r>
            <w:r w:rsidRPr="006F0E68">
              <w:rPr>
                <w:rFonts w:ascii="Times New Roman" w:eastAsia="Times New Roman" w:hAnsi="Times New Roman" w:cs="Times New Roman"/>
                <w:b/>
                <w:bCs/>
                <w:noProof/>
                <w:sz w:val="18"/>
                <w:szCs w:val="18"/>
                <w:lang w:bidi="ru-RU"/>
              </w:rPr>
              <w:fldChar w:fldCharType="end"/>
            </w:r>
          </w:p>
        </w:tc>
        <w:tc>
          <w:tcPr>
            <w:tcW w:w="464" w:type="dxa"/>
            <w:tcBorders>
              <w:bottom w:val="single" w:sz="4" w:space="0" w:color="auto"/>
            </w:tcBorders>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22</w:t>
            </w:r>
            <w:r w:rsidRPr="006F0E68">
              <w:rPr>
                <w:rFonts w:ascii="Times New Roman" w:eastAsia="Times New Roman" w:hAnsi="Times New Roman" w:cs="Times New Roman"/>
                <w:b/>
                <w:bCs/>
                <w:noProof/>
                <w:sz w:val="18"/>
                <w:szCs w:val="18"/>
                <w:lang w:bidi="ru-RU"/>
              </w:rPr>
              <w:fldChar w:fldCharType="end"/>
            </w:r>
          </w:p>
        </w:tc>
        <w:tc>
          <w:tcPr>
            <w:tcW w:w="533" w:type="dxa"/>
            <w:tcBorders>
              <w:bottom w:val="single" w:sz="4" w:space="0" w:color="auto"/>
            </w:tcBorders>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23</w:t>
            </w:r>
            <w:r w:rsidRPr="006F0E68">
              <w:rPr>
                <w:rFonts w:ascii="Times New Roman" w:eastAsia="Times New Roman" w:hAnsi="Times New Roman" w:cs="Times New Roman"/>
                <w:b/>
                <w:bCs/>
                <w:noProof/>
                <w:sz w:val="18"/>
                <w:szCs w:val="18"/>
                <w:lang w:bidi="ru-RU"/>
              </w:rPr>
              <w:fldChar w:fldCharType="end"/>
            </w:r>
          </w:p>
        </w:tc>
        <w:tc>
          <w:tcPr>
            <w:tcW w:w="472" w:type="dxa"/>
            <w:tcBorders>
              <w:bottom w:val="single" w:sz="4" w:space="0" w:color="auto"/>
            </w:tcBorders>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24</w:t>
            </w:r>
            <w:r w:rsidRPr="006F0E68">
              <w:rPr>
                <w:rFonts w:ascii="Times New Roman" w:eastAsia="Times New Roman" w:hAnsi="Times New Roman" w:cs="Times New Roman"/>
                <w:b/>
                <w:bCs/>
                <w:noProof/>
                <w:sz w:val="18"/>
                <w:szCs w:val="18"/>
                <w:lang w:bidi="ru-RU"/>
              </w:rPr>
              <w:fldChar w:fldCharType="end"/>
            </w:r>
          </w:p>
        </w:tc>
        <w:tc>
          <w:tcPr>
            <w:tcW w:w="486" w:type="dxa"/>
            <w:tcBorders>
              <w:bottom w:val="single" w:sz="4" w:space="0" w:color="auto"/>
            </w:tcBorders>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25</w:t>
            </w:r>
            <w:r w:rsidRPr="006F0E68">
              <w:rPr>
                <w:rFonts w:ascii="Times New Roman" w:eastAsia="Times New Roman" w:hAnsi="Times New Roman" w:cs="Times New Roman"/>
                <w:b/>
                <w:bCs/>
                <w:noProof/>
                <w:sz w:val="18"/>
                <w:szCs w:val="18"/>
                <w:lang w:bidi="ru-RU"/>
              </w:rPr>
              <w:fldChar w:fldCharType="end"/>
            </w:r>
          </w:p>
        </w:tc>
        <w:tc>
          <w:tcPr>
            <w:tcW w:w="531" w:type="dxa"/>
            <w:gridSpan w:val="2"/>
            <w:tcBorders>
              <w:bottom w:val="single" w:sz="4" w:space="0" w:color="auto"/>
            </w:tcBorders>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26</w:t>
            </w:r>
            <w:r w:rsidRPr="006F0E68">
              <w:rPr>
                <w:rFonts w:ascii="Times New Roman" w:eastAsia="Times New Roman" w:hAnsi="Times New Roman" w:cs="Times New Roman"/>
                <w:b/>
                <w:bCs/>
                <w:noProof/>
                <w:sz w:val="18"/>
                <w:szCs w:val="18"/>
                <w:lang w:bidi="ru-RU"/>
              </w:rPr>
              <w:fldChar w:fldCharType="end"/>
            </w:r>
          </w:p>
        </w:tc>
        <w:tc>
          <w:tcPr>
            <w:tcW w:w="485" w:type="dxa"/>
            <w:tcBorders>
              <w:bottom w:val="single" w:sz="4" w:space="0" w:color="auto"/>
            </w:tcBorders>
            <w:shd w:val="clear" w:color="auto" w:fill="BFBFBF" w:themeFill="background1" w:themeFillShade="BF"/>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27</w:t>
            </w:r>
            <w:r w:rsidRPr="006F0E68">
              <w:rPr>
                <w:rFonts w:ascii="Times New Roman" w:eastAsia="Times New Roman" w:hAnsi="Times New Roman" w:cs="Times New Roman"/>
                <w:b/>
                <w:bCs/>
                <w:noProof/>
                <w:sz w:val="18"/>
                <w:szCs w:val="18"/>
                <w:lang w:bidi="ru-RU"/>
              </w:rPr>
              <w:fldChar w:fldCharType="end"/>
            </w:r>
          </w:p>
        </w:tc>
        <w:tc>
          <w:tcPr>
            <w:tcW w:w="236" w:type="dxa"/>
            <w:gridSpan w:val="2"/>
            <w:vMerge/>
          </w:tcPr>
          <w:p w:rsidR="006F0E68" w:rsidRPr="006F0E68" w:rsidRDefault="006F0E68" w:rsidP="006F0E68">
            <w:pPr>
              <w:outlineLvl w:val="2"/>
              <w:rPr>
                <w:rFonts w:ascii="Times New Roman" w:hAnsi="Times New Roman" w:cs="Times New Roman"/>
                <w:b/>
                <w:sz w:val="18"/>
                <w:szCs w:val="18"/>
              </w:rPr>
            </w:pPr>
          </w:p>
        </w:tc>
        <w:tc>
          <w:tcPr>
            <w:tcW w:w="510" w:type="dxa"/>
            <w:tcBorders>
              <w:bottom w:val="single" w:sz="4" w:space="0" w:color="auto"/>
            </w:tcBorders>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19</w:t>
            </w:r>
            <w:r w:rsidRPr="006F0E68">
              <w:rPr>
                <w:rFonts w:ascii="Times New Roman" w:eastAsia="Times New Roman" w:hAnsi="Times New Roman" w:cs="Times New Roman"/>
                <w:b/>
                <w:bCs/>
                <w:noProof/>
                <w:sz w:val="18"/>
                <w:szCs w:val="18"/>
                <w:lang w:bidi="ru-RU"/>
              </w:rPr>
              <w:fldChar w:fldCharType="end"/>
            </w:r>
          </w:p>
        </w:tc>
        <w:tc>
          <w:tcPr>
            <w:tcW w:w="462" w:type="dxa"/>
            <w:tcBorders>
              <w:bottom w:val="single" w:sz="4" w:space="0" w:color="auto"/>
            </w:tcBorders>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20</w:t>
            </w:r>
            <w:r w:rsidRPr="006F0E68">
              <w:rPr>
                <w:rFonts w:ascii="Times New Roman" w:eastAsia="Times New Roman" w:hAnsi="Times New Roman" w:cs="Times New Roman"/>
                <w:b/>
                <w:bCs/>
                <w:noProof/>
                <w:sz w:val="18"/>
                <w:szCs w:val="18"/>
                <w:lang w:bidi="ru-RU"/>
              </w:rPr>
              <w:fldChar w:fldCharType="end"/>
            </w:r>
          </w:p>
        </w:tc>
        <w:tc>
          <w:tcPr>
            <w:tcW w:w="570" w:type="dxa"/>
            <w:gridSpan w:val="2"/>
            <w:tcBorders>
              <w:bottom w:val="single" w:sz="4" w:space="0" w:color="auto"/>
            </w:tcBorders>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21</w:t>
            </w:r>
            <w:r w:rsidRPr="006F0E68">
              <w:rPr>
                <w:rFonts w:ascii="Times New Roman" w:eastAsia="Times New Roman" w:hAnsi="Times New Roman" w:cs="Times New Roman"/>
                <w:b/>
                <w:bCs/>
                <w:noProof/>
                <w:sz w:val="18"/>
                <w:szCs w:val="18"/>
                <w:lang w:bidi="ru-RU"/>
              </w:rPr>
              <w:fldChar w:fldCharType="end"/>
            </w:r>
          </w:p>
        </w:tc>
        <w:tc>
          <w:tcPr>
            <w:tcW w:w="633" w:type="dxa"/>
            <w:tcBorders>
              <w:bottom w:val="single" w:sz="4" w:space="0" w:color="auto"/>
            </w:tcBorders>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22</w:t>
            </w:r>
            <w:r w:rsidRPr="006F0E68">
              <w:rPr>
                <w:rFonts w:ascii="Times New Roman" w:eastAsia="Times New Roman" w:hAnsi="Times New Roman" w:cs="Times New Roman"/>
                <w:b/>
                <w:bCs/>
                <w:noProof/>
                <w:sz w:val="18"/>
                <w:szCs w:val="18"/>
                <w:lang w:bidi="ru-RU"/>
              </w:rPr>
              <w:fldChar w:fldCharType="end"/>
            </w:r>
          </w:p>
        </w:tc>
        <w:tc>
          <w:tcPr>
            <w:tcW w:w="498" w:type="dxa"/>
            <w:tcBorders>
              <w:bottom w:val="single" w:sz="4" w:space="0" w:color="auto"/>
            </w:tcBorders>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23</w:t>
            </w:r>
            <w:r w:rsidRPr="006F0E68">
              <w:rPr>
                <w:rFonts w:ascii="Times New Roman" w:eastAsia="Times New Roman" w:hAnsi="Times New Roman" w:cs="Times New Roman"/>
                <w:b/>
                <w:bCs/>
                <w:noProof/>
                <w:sz w:val="18"/>
                <w:szCs w:val="18"/>
                <w:lang w:bidi="ru-RU"/>
              </w:rPr>
              <w:fldChar w:fldCharType="end"/>
            </w:r>
          </w:p>
        </w:tc>
        <w:tc>
          <w:tcPr>
            <w:tcW w:w="547" w:type="dxa"/>
            <w:tcBorders>
              <w:bottom w:val="single" w:sz="4" w:space="0" w:color="auto"/>
            </w:tcBorders>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24</w:t>
            </w:r>
            <w:r w:rsidRPr="006F0E68">
              <w:rPr>
                <w:rFonts w:ascii="Times New Roman" w:eastAsia="Times New Roman" w:hAnsi="Times New Roman" w:cs="Times New Roman"/>
                <w:b/>
                <w:bCs/>
                <w:noProof/>
                <w:sz w:val="18"/>
                <w:szCs w:val="18"/>
                <w:lang w:bidi="ru-RU"/>
              </w:rPr>
              <w:fldChar w:fldCharType="end"/>
            </w:r>
          </w:p>
        </w:tc>
        <w:tc>
          <w:tcPr>
            <w:tcW w:w="485" w:type="dxa"/>
            <w:tcBorders>
              <w:bottom w:val="single" w:sz="4" w:space="0" w:color="auto"/>
            </w:tcBorders>
            <w:shd w:val="clear" w:color="auto" w:fill="BFBFBF" w:themeFill="background1" w:themeFillShade="BF"/>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25</w:t>
            </w:r>
            <w:r w:rsidRPr="006F0E68">
              <w:rPr>
                <w:rFonts w:ascii="Times New Roman" w:eastAsia="Times New Roman" w:hAnsi="Times New Roman" w:cs="Times New Roman"/>
                <w:b/>
                <w:bCs/>
                <w:noProof/>
                <w:sz w:val="18"/>
                <w:szCs w:val="18"/>
                <w:lang w:bidi="ru-RU"/>
              </w:rPr>
              <w:fldChar w:fldCharType="end"/>
            </w:r>
          </w:p>
        </w:tc>
      </w:tr>
      <w:tr w:rsidR="006F0E68" w:rsidRPr="006F0E68" w:rsidTr="00966BBA">
        <w:trPr>
          <w:gridAfter w:val="1"/>
          <w:wAfter w:w="64" w:type="dxa"/>
          <w:trHeight w:val="461"/>
          <w:jc w:val="center"/>
        </w:trPr>
        <w:tc>
          <w:tcPr>
            <w:tcW w:w="657" w:type="dxa"/>
            <w:tcBorders>
              <w:bottom w:val="single" w:sz="4" w:space="0" w:color="auto"/>
            </w:tcBorders>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26</w:t>
            </w:r>
          </w:p>
        </w:tc>
        <w:tc>
          <w:tcPr>
            <w:tcW w:w="656" w:type="dxa"/>
            <w:tcBorders>
              <w:bottom w:val="single" w:sz="4" w:space="0" w:color="auto"/>
            </w:tcBorders>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27</w:t>
            </w:r>
          </w:p>
        </w:tc>
        <w:tc>
          <w:tcPr>
            <w:tcW w:w="533" w:type="dxa"/>
            <w:tcBorders>
              <w:bottom w:val="single" w:sz="4" w:space="0" w:color="auto"/>
            </w:tcBorders>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28</w:t>
            </w:r>
          </w:p>
        </w:tc>
        <w:tc>
          <w:tcPr>
            <w:tcW w:w="486" w:type="dxa"/>
            <w:tcBorders>
              <w:bottom w:val="single" w:sz="4" w:space="0" w:color="auto"/>
            </w:tcBorders>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29</w:t>
            </w:r>
          </w:p>
        </w:tc>
        <w:tc>
          <w:tcPr>
            <w:tcW w:w="486" w:type="dxa"/>
            <w:tcBorders>
              <w:bottom w:val="single" w:sz="4" w:space="0" w:color="auto"/>
            </w:tcBorders>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30</w:t>
            </w:r>
          </w:p>
        </w:tc>
        <w:tc>
          <w:tcPr>
            <w:tcW w:w="531" w:type="dxa"/>
            <w:tcBorders>
              <w:bottom w:val="single" w:sz="4" w:space="0" w:color="auto"/>
            </w:tcBorders>
            <w:shd w:val="clear" w:color="auto" w:fill="auto"/>
            <w:vAlign w:val="center"/>
          </w:tcPr>
          <w:p w:rsidR="006F0E68" w:rsidRPr="006F0E68" w:rsidRDefault="006F0E68" w:rsidP="006F0E68">
            <w:pPr>
              <w:jc w:val="center"/>
              <w:rPr>
                <w:rFonts w:ascii="Century Gothic" w:hAnsi="Century Gothic" w:cs="Arial"/>
                <w:b/>
                <w:bCs/>
                <w:sz w:val="18"/>
                <w:szCs w:val="18"/>
              </w:rPr>
            </w:pPr>
          </w:p>
        </w:tc>
        <w:tc>
          <w:tcPr>
            <w:tcW w:w="531" w:type="dxa"/>
            <w:tcBorders>
              <w:bottom w:val="single" w:sz="4" w:space="0" w:color="auto"/>
            </w:tcBorders>
            <w:shd w:val="clear" w:color="auto" w:fill="BFBFBF" w:themeFill="background1" w:themeFillShade="BF"/>
            <w:vAlign w:val="center"/>
          </w:tcPr>
          <w:p w:rsidR="006F0E68" w:rsidRPr="006F0E68" w:rsidRDefault="006F0E68" w:rsidP="006F0E68">
            <w:pPr>
              <w:jc w:val="center"/>
              <w:rPr>
                <w:rFonts w:ascii="Century Gothic" w:hAnsi="Century Gothic" w:cs="Arial"/>
                <w:b/>
                <w:bCs/>
                <w:sz w:val="18"/>
                <w:szCs w:val="18"/>
              </w:rPr>
            </w:pPr>
          </w:p>
        </w:tc>
        <w:tc>
          <w:tcPr>
            <w:tcW w:w="245" w:type="dxa"/>
            <w:vMerge/>
            <w:tcBorders>
              <w:bottom w:val="nil"/>
            </w:tcBorders>
          </w:tcPr>
          <w:p w:rsidR="006F0E68" w:rsidRPr="006F0E68" w:rsidRDefault="006F0E68" w:rsidP="006F0E68">
            <w:pPr>
              <w:outlineLvl w:val="2"/>
              <w:rPr>
                <w:rFonts w:ascii="Times New Roman" w:hAnsi="Times New Roman" w:cs="Times New Roman"/>
                <w:b/>
                <w:sz w:val="18"/>
                <w:szCs w:val="18"/>
              </w:rPr>
            </w:pPr>
          </w:p>
        </w:tc>
        <w:tc>
          <w:tcPr>
            <w:tcW w:w="791" w:type="dxa"/>
            <w:tcBorders>
              <w:bottom w:val="single" w:sz="4" w:space="0" w:color="auto"/>
            </w:tcBorders>
            <w:vAlign w:val="center"/>
          </w:tcPr>
          <w:p w:rsidR="006F0E68" w:rsidRPr="006F0E68" w:rsidRDefault="006F0E68" w:rsidP="006F0E68">
            <w:pPr>
              <w:jc w:val="center"/>
              <w:rPr>
                <w:rFonts w:ascii="Century Gothic" w:eastAsia="Times New Roman" w:hAnsi="Century Gothic" w:cs="Times New Roman"/>
                <w:b/>
                <w:bCs/>
                <w:noProof/>
                <w:sz w:val="18"/>
                <w:szCs w:val="18"/>
              </w:rPr>
            </w:pP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IF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=G5</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24</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 0,""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IF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=G5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24</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&lt;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DocVariable MonthEnd10 \@ d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31</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=G5+1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25</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25</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t>24</w:t>
            </w:r>
            <w:r w:rsidRPr="006F0E68">
              <w:rPr>
                <w:rFonts w:ascii="Century Gothic" w:eastAsia="Times New Roman" w:hAnsi="Century Gothic" w:cs="Times New Roman"/>
                <w:b/>
                <w:bCs/>
                <w:noProof/>
                <w:sz w:val="18"/>
                <w:szCs w:val="18"/>
                <w:lang w:bidi="ru-RU"/>
              </w:rPr>
              <w:fldChar w:fldCharType="end"/>
            </w:r>
          </w:p>
        </w:tc>
        <w:tc>
          <w:tcPr>
            <w:tcW w:w="598" w:type="dxa"/>
            <w:tcBorders>
              <w:bottom w:val="single" w:sz="4" w:space="0" w:color="auto"/>
            </w:tcBorders>
            <w:vAlign w:val="center"/>
          </w:tcPr>
          <w:p w:rsidR="006F0E68" w:rsidRPr="006F0E68" w:rsidRDefault="006F0E68" w:rsidP="006F0E68">
            <w:pPr>
              <w:jc w:val="center"/>
              <w:rPr>
                <w:rFonts w:ascii="Century Gothic" w:eastAsia="Times New Roman" w:hAnsi="Century Gothic" w:cs="Times New Roman"/>
                <w:b/>
                <w:bCs/>
                <w:noProof/>
                <w:sz w:val="18"/>
                <w:szCs w:val="18"/>
              </w:rPr>
            </w:pPr>
            <w:r w:rsidRPr="006F0E68">
              <w:rPr>
                <w:rFonts w:ascii="Century Gothic" w:eastAsia="Times New Roman" w:hAnsi="Century Gothic" w:cs="Times New Roman"/>
                <w:b/>
                <w:bCs/>
                <w:noProof/>
                <w:sz w:val="18"/>
                <w:szCs w:val="18"/>
              </w:rPr>
              <w:t>25</w:t>
            </w:r>
          </w:p>
        </w:tc>
        <w:tc>
          <w:tcPr>
            <w:tcW w:w="533" w:type="dxa"/>
            <w:tcBorders>
              <w:bottom w:val="single" w:sz="4" w:space="0" w:color="auto"/>
            </w:tcBorders>
            <w:vAlign w:val="center"/>
          </w:tcPr>
          <w:p w:rsidR="006F0E68" w:rsidRPr="006F0E68" w:rsidRDefault="006F0E68" w:rsidP="006F0E68">
            <w:pPr>
              <w:jc w:val="center"/>
              <w:rPr>
                <w:rFonts w:ascii="Century Gothic" w:eastAsia="Times New Roman" w:hAnsi="Century Gothic" w:cs="Times New Roman"/>
                <w:b/>
                <w:bCs/>
                <w:noProof/>
                <w:sz w:val="18"/>
                <w:szCs w:val="18"/>
              </w:rPr>
            </w:pP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IF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=A6</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25</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 0,""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IF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=A6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25</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&lt;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DocVariable MonthEnd10 \@ d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31</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=A6+1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26</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26</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t>26</w:t>
            </w:r>
            <w:r w:rsidRPr="006F0E68">
              <w:rPr>
                <w:rFonts w:ascii="Century Gothic" w:eastAsia="Times New Roman" w:hAnsi="Century Gothic" w:cs="Times New Roman"/>
                <w:b/>
                <w:bCs/>
                <w:noProof/>
                <w:sz w:val="18"/>
                <w:szCs w:val="18"/>
                <w:lang w:bidi="ru-RU"/>
              </w:rPr>
              <w:fldChar w:fldCharType="end"/>
            </w:r>
          </w:p>
        </w:tc>
        <w:tc>
          <w:tcPr>
            <w:tcW w:w="485" w:type="dxa"/>
            <w:gridSpan w:val="2"/>
            <w:tcBorders>
              <w:bottom w:val="single" w:sz="4" w:space="0" w:color="auto"/>
            </w:tcBorders>
            <w:vAlign w:val="center"/>
          </w:tcPr>
          <w:p w:rsidR="006F0E68" w:rsidRPr="006F0E68" w:rsidRDefault="006F0E68" w:rsidP="006F0E68">
            <w:pPr>
              <w:jc w:val="center"/>
              <w:rPr>
                <w:rFonts w:ascii="Century Gothic" w:eastAsia="Times New Roman" w:hAnsi="Century Gothic" w:cs="Times New Roman"/>
                <w:b/>
                <w:bCs/>
                <w:noProof/>
                <w:sz w:val="18"/>
                <w:szCs w:val="18"/>
              </w:rPr>
            </w:pP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IF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=B6</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26</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 0,""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IF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=B6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26</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&lt;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DocVariable MonthEnd10 \@ d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31</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=B6+1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27</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27</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t>27</w:t>
            </w:r>
            <w:r w:rsidRPr="006F0E68">
              <w:rPr>
                <w:rFonts w:ascii="Century Gothic" w:eastAsia="Times New Roman" w:hAnsi="Century Gothic" w:cs="Times New Roman"/>
                <w:b/>
                <w:bCs/>
                <w:noProof/>
                <w:sz w:val="18"/>
                <w:szCs w:val="18"/>
                <w:lang w:bidi="ru-RU"/>
              </w:rPr>
              <w:fldChar w:fldCharType="end"/>
            </w:r>
          </w:p>
        </w:tc>
        <w:tc>
          <w:tcPr>
            <w:tcW w:w="485" w:type="dxa"/>
            <w:tcBorders>
              <w:bottom w:val="single" w:sz="4" w:space="0" w:color="auto"/>
            </w:tcBorders>
            <w:vAlign w:val="center"/>
          </w:tcPr>
          <w:p w:rsidR="006F0E68" w:rsidRPr="006F0E68" w:rsidRDefault="006F0E68" w:rsidP="006F0E68">
            <w:pPr>
              <w:jc w:val="center"/>
              <w:rPr>
                <w:rFonts w:ascii="Century Gothic" w:eastAsia="Times New Roman" w:hAnsi="Century Gothic" w:cs="Times New Roman"/>
                <w:b/>
                <w:bCs/>
                <w:noProof/>
                <w:sz w:val="18"/>
                <w:szCs w:val="18"/>
              </w:rPr>
            </w:pP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IF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=C6</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27</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 0,""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IF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=C6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27</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&lt;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DocVariable MonthEnd10 \@ d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31</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=C6+1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28</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28</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t>28</w:t>
            </w:r>
            <w:r w:rsidRPr="006F0E68">
              <w:rPr>
                <w:rFonts w:ascii="Century Gothic" w:eastAsia="Times New Roman" w:hAnsi="Century Gothic" w:cs="Times New Roman"/>
                <w:b/>
                <w:bCs/>
                <w:noProof/>
                <w:sz w:val="18"/>
                <w:szCs w:val="18"/>
                <w:lang w:bidi="ru-RU"/>
              </w:rPr>
              <w:fldChar w:fldCharType="end"/>
            </w:r>
          </w:p>
        </w:tc>
        <w:tc>
          <w:tcPr>
            <w:tcW w:w="531" w:type="dxa"/>
            <w:tcBorders>
              <w:bottom w:val="single" w:sz="4" w:space="0" w:color="auto"/>
            </w:tcBorders>
            <w:shd w:val="clear" w:color="auto" w:fill="FFFFFF" w:themeFill="background1"/>
            <w:vAlign w:val="center"/>
          </w:tcPr>
          <w:p w:rsidR="006F0E68" w:rsidRPr="006F0E68" w:rsidRDefault="006F0E68" w:rsidP="006F0E68">
            <w:pPr>
              <w:jc w:val="center"/>
              <w:rPr>
                <w:rFonts w:ascii="Century Gothic" w:eastAsia="Times New Roman" w:hAnsi="Century Gothic" w:cs="Times New Roman"/>
                <w:b/>
                <w:bCs/>
                <w:noProof/>
                <w:sz w:val="18"/>
                <w:szCs w:val="18"/>
              </w:rPr>
            </w:pPr>
            <w:r w:rsidRPr="006F0E68">
              <w:rPr>
                <w:rFonts w:ascii="Century Gothic" w:eastAsia="Times New Roman" w:hAnsi="Century Gothic" w:cs="Times New Roman"/>
                <w:b/>
                <w:bCs/>
                <w:noProof/>
                <w:sz w:val="18"/>
                <w:szCs w:val="18"/>
                <w:lang w:bidi="ru-RU"/>
              </w:rPr>
              <w:t>2</w: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IF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=D6</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28</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 0,""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IF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=D6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28</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&lt;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DocVariable MonthEnd10 \@ d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31</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=D6+1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29</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29</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t>9</w:t>
            </w:r>
            <w:r w:rsidRPr="006F0E68">
              <w:rPr>
                <w:rFonts w:ascii="Century Gothic" w:eastAsia="Times New Roman" w:hAnsi="Century Gothic" w:cs="Times New Roman"/>
                <w:b/>
                <w:bCs/>
                <w:noProof/>
                <w:sz w:val="18"/>
                <w:szCs w:val="18"/>
                <w:lang w:bidi="ru-RU"/>
              </w:rPr>
              <w:fldChar w:fldCharType="end"/>
            </w:r>
          </w:p>
        </w:tc>
        <w:tc>
          <w:tcPr>
            <w:tcW w:w="485" w:type="dxa"/>
            <w:tcBorders>
              <w:bottom w:val="single" w:sz="4" w:space="0" w:color="auto"/>
            </w:tcBorders>
            <w:shd w:val="clear" w:color="auto" w:fill="BFBFBF" w:themeFill="background1" w:themeFillShade="BF"/>
            <w:vAlign w:val="center"/>
          </w:tcPr>
          <w:p w:rsidR="006F0E68" w:rsidRPr="006F0E68" w:rsidRDefault="006F0E68" w:rsidP="006F0E68">
            <w:pPr>
              <w:jc w:val="center"/>
              <w:rPr>
                <w:rFonts w:ascii="Century Gothic" w:eastAsia="Times New Roman" w:hAnsi="Century Gothic" w:cs="Times New Roman"/>
                <w:b/>
                <w:bCs/>
                <w:noProof/>
                <w:sz w:val="18"/>
                <w:szCs w:val="18"/>
                <w:highlight w:val="yellow"/>
              </w:rPr>
            </w:pP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IF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=E6</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29</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 0,""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IF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=E6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29</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&lt;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DocVariable MonthEnd10 \@ d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31</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w:instrText>
            </w:r>
            <w:r w:rsidRPr="006F0E68">
              <w:rPr>
                <w:rFonts w:ascii="Century Gothic" w:eastAsia="Times New Roman" w:hAnsi="Century Gothic" w:cs="Times New Roman"/>
                <w:b/>
                <w:bCs/>
                <w:noProof/>
                <w:sz w:val="18"/>
                <w:szCs w:val="18"/>
                <w:lang w:bidi="ru-RU"/>
              </w:rPr>
              <w:fldChar w:fldCharType="begin"/>
            </w:r>
            <w:r w:rsidRPr="006F0E68">
              <w:rPr>
                <w:rFonts w:ascii="Century Gothic" w:eastAsia="Times New Roman" w:hAnsi="Century Gothic" w:cs="Times New Roman"/>
                <w:b/>
                <w:bCs/>
                <w:noProof/>
                <w:sz w:val="18"/>
                <w:szCs w:val="18"/>
                <w:lang w:bidi="ru-RU"/>
              </w:rPr>
              <w:instrText xml:space="preserve"> =E6+1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30</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instrText xml:space="preserve"> "" </w:instrText>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instrText>30</w:instrText>
            </w:r>
            <w:r w:rsidRPr="006F0E68">
              <w:rPr>
                <w:rFonts w:ascii="Century Gothic" w:eastAsia="Times New Roman" w:hAnsi="Century Gothic" w:cs="Times New Roman"/>
                <w:b/>
                <w:bCs/>
                <w:noProof/>
                <w:sz w:val="18"/>
                <w:szCs w:val="18"/>
                <w:lang w:bidi="ru-RU"/>
              </w:rPr>
              <w:fldChar w:fldCharType="end"/>
            </w:r>
            <w:r w:rsidRPr="006F0E68">
              <w:rPr>
                <w:rFonts w:ascii="Century Gothic" w:eastAsia="Times New Roman" w:hAnsi="Century Gothic" w:cs="Times New Roman"/>
                <w:b/>
                <w:bCs/>
                <w:noProof/>
                <w:sz w:val="18"/>
                <w:szCs w:val="18"/>
                <w:lang w:bidi="ru-RU"/>
              </w:rPr>
              <w:fldChar w:fldCharType="separate"/>
            </w:r>
            <w:r w:rsidRPr="006F0E68">
              <w:rPr>
                <w:rFonts w:ascii="Century Gothic" w:eastAsia="Times New Roman" w:hAnsi="Century Gothic" w:cs="Times New Roman"/>
                <w:b/>
                <w:bCs/>
                <w:noProof/>
                <w:sz w:val="18"/>
                <w:szCs w:val="18"/>
                <w:lang w:bidi="ru-RU"/>
              </w:rPr>
              <w:t>30</w:t>
            </w:r>
            <w:r w:rsidRPr="006F0E68">
              <w:rPr>
                <w:rFonts w:ascii="Century Gothic" w:eastAsia="Times New Roman" w:hAnsi="Century Gothic" w:cs="Times New Roman"/>
                <w:b/>
                <w:bCs/>
                <w:noProof/>
                <w:sz w:val="18"/>
                <w:szCs w:val="18"/>
                <w:lang w:bidi="ru-RU"/>
              </w:rPr>
              <w:fldChar w:fldCharType="end"/>
            </w:r>
          </w:p>
        </w:tc>
        <w:tc>
          <w:tcPr>
            <w:tcW w:w="245" w:type="dxa"/>
            <w:vMerge/>
            <w:tcBorders>
              <w:bottom w:val="nil"/>
            </w:tcBorders>
          </w:tcPr>
          <w:p w:rsidR="006F0E68" w:rsidRPr="006F0E68" w:rsidRDefault="006F0E68" w:rsidP="006F0E68">
            <w:pPr>
              <w:outlineLvl w:val="2"/>
              <w:rPr>
                <w:rFonts w:ascii="Times New Roman" w:hAnsi="Times New Roman" w:cs="Times New Roman"/>
                <w:b/>
                <w:sz w:val="18"/>
                <w:szCs w:val="18"/>
              </w:rPr>
            </w:pPr>
          </w:p>
        </w:tc>
        <w:tc>
          <w:tcPr>
            <w:tcW w:w="580" w:type="dxa"/>
            <w:tcBorders>
              <w:bottom w:val="single" w:sz="4" w:space="0" w:color="auto"/>
            </w:tcBorders>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28</w:t>
            </w:r>
            <w:r w:rsidRPr="006F0E68">
              <w:rPr>
                <w:rFonts w:ascii="Times New Roman" w:eastAsia="Times New Roman" w:hAnsi="Times New Roman" w:cs="Times New Roman"/>
                <w:b/>
                <w:bCs/>
                <w:noProof/>
                <w:sz w:val="18"/>
                <w:szCs w:val="18"/>
                <w:lang w:bidi="ru-RU"/>
              </w:rPr>
              <w:fldChar w:fldCharType="end"/>
            </w:r>
          </w:p>
        </w:tc>
        <w:tc>
          <w:tcPr>
            <w:tcW w:w="464" w:type="dxa"/>
            <w:tcBorders>
              <w:bottom w:val="single" w:sz="4" w:space="0" w:color="auto"/>
            </w:tcBorders>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=G5</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=G5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MonthEnd11 \@ 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29</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29</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29</w:t>
            </w:r>
            <w:r w:rsidRPr="006F0E68">
              <w:rPr>
                <w:rFonts w:ascii="Times New Roman" w:eastAsia="Times New Roman" w:hAnsi="Times New Roman" w:cs="Times New Roman"/>
                <w:b/>
                <w:bCs/>
                <w:noProof/>
                <w:sz w:val="18"/>
                <w:szCs w:val="18"/>
                <w:lang w:bidi="ru-RU"/>
              </w:rPr>
              <w:fldChar w:fldCharType="end"/>
            </w:r>
          </w:p>
        </w:tc>
        <w:tc>
          <w:tcPr>
            <w:tcW w:w="533" w:type="dxa"/>
            <w:tcBorders>
              <w:bottom w:val="single" w:sz="4" w:space="0" w:color="auto"/>
            </w:tcBorders>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=A6</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29</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=A6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29</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MonthEnd11 \@ 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=A6+1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30</w:t>
            </w:r>
            <w:r w:rsidRPr="006F0E68">
              <w:rPr>
                <w:rFonts w:ascii="Times New Roman" w:eastAsia="Times New Roman" w:hAnsi="Times New Roman" w:cs="Times New Roman"/>
                <w:b/>
                <w:bCs/>
                <w:noProof/>
                <w:sz w:val="18"/>
                <w:szCs w:val="18"/>
                <w:lang w:bidi="ru-RU"/>
              </w:rPr>
              <w:fldChar w:fldCharType="end"/>
            </w:r>
          </w:p>
        </w:tc>
        <w:tc>
          <w:tcPr>
            <w:tcW w:w="472" w:type="dxa"/>
            <w:tcBorders>
              <w:bottom w:val="single" w:sz="4" w:space="0" w:color="auto"/>
            </w:tcBorders>
            <w:vAlign w:val="center"/>
          </w:tcPr>
          <w:p w:rsidR="006F0E68" w:rsidRPr="006F0E68" w:rsidRDefault="006F0E68" w:rsidP="006F0E68">
            <w:pPr>
              <w:jc w:val="center"/>
              <w:rPr>
                <w:rFonts w:ascii="Times New Roman" w:eastAsia="Times New Roman" w:hAnsi="Times New Roman" w:cs="Times New Roman"/>
                <w:b/>
                <w:bCs/>
                <w:noProof/>
                <w:sz w:val="18"/>
                <w:szCs w:val="18"/>
              </w:rPr>
            </w:pPr>
          </w:p>
        </w:tc>
        <w:tc>
          <w:tcPr>
            <w:tcW w:w="486" w:type="dxa"/>
            <w:tcBorders>
              <w:bottom w:val="single" w:sz="4" w:space="0" w:color="auto"/>
            </w:tcBorders>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=D6</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=D6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MonthEnd11 \@ 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=D6+1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29</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29</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end"/>
            </w:r>
          </w:p>
        </w:tc>
        <w:tc>
          <w:tcPr>
            <w:tcW w:w="531" w:type="dxa"/>
            <w:gridSpan w:val="2"/>
            <w:tcBorders>
              <w:bottom w:val="single" w:sz="4" w:space="0" w:color="auto"/>
            </w:tcBorders>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=E6</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=E6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29</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MonthEnd11 \@ 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=E6+1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end"/>
            </w:r>
          </w:p>
        </w:tc>
        <w:tc>
          <w:tcPr>
            <w:tcW w:w="485" w:type="dxa"/>
            <w:tcBorders>
              <w:bottom w:val="single" w:sz="4" w:space="0" w:color="auto"/>
            </w:tcBorders>
            <w:shd w:val="clear" w:color="auto" w:fill="BFBFBF" w:themeFill="background1" w:themeFillShade="BF"/>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=F6</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=F6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MonthEnd11 \@ 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=F6+1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29</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end"/>
            </w:r>
          </w:p>
        </w:tc>
        <w:tc>
          <w:tcPr>
            <w:tcW w:w="236" w:type="dxa"/>
            <w:gridSpan w:val="2"/>
            <w:vMerge/>
            <w:tcBorders>
              <w:bottom w:val="nil"/>
            </w:tcBorders>
          </w:tcPr>
          <w:p w:rsidR="006F0E68" w:rsidRPr="006F0E68" w:rsidRDefault="006F0E68" w:rsidP="006F0E68">
            <w:pPr>
              <w:outlineLvl w:val="2"/>
              <w:rPr>
                <w:rFonts w:ascii="Times New Roman" w:hAnsi="Times New Roman" w:cs="Times New Roman"/>
                <w:b/>
                <w:sz w:val="18"/>
                <w:szCs w:val="18"/>
              </w:rPr>
            </w:pPr>
          </w:p>
        </w:tc>
        <w:tc>
          <w:tcPr>
            <w:tcW w:w="510" w:type="dxa"/>
            <w:tcBorders>
              <w:bottom w:val="single" w:sz="4" w:space="0" w:color="auto"/>
            </w:tcBorders>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26</w:t>
            </w:r>
            <w:r w:rsidRPr="006F0E68">
              <w:rPr>
                <w:rFonts w:ascii="Times New Roman" w:eastAsia="Times New Roman" w:hAnsi="Times New Roman" w:cs="Times New Roman"/>
                <w:b/>
                <w:bCs/>
                <w:noProof/>
                <w:sz w:val="18"/>
                <w:szCs w:val="18"/>
                <w:lang w:bidi="ru-RU"/>
              </w:rPr>
              <w:fldChar w:fldCharType="end"/>
            </w:r>
          </w:p>
        </w:tc>
        <w:tc>
          <w:tcPr>
            <w:tcW w:w="462" w:type="dxa"/>
            <w:tcBorders>
              <w:bottom w:val="single" w:sz="4" w:space="0" w:color="auto"/>
            </w:tcBorders>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=G5</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26</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=G5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26</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MonthEnd12 \@ 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31</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27</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27</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27</w:t>
            </w:r>
            <w:r w:rsidRPr="006F0E68">
              <w:rPr>
                <w:rFonts w:ascii="Times New Roman" w:eastAsia="Times New Roman" w:hAnsi="Times New Roman" w:cs="Times New Roman"/>
                <w:b/>
                <w:bCs/>
                <w:noProof/>
                <w:sz w:val="18"/>
                <w:szCs w:val="18"/>
                <w:lang w:bidi="ru-RU"/>
              </w:rPr>
              <w:fldChar w:fldCharType="end"/>
            </w:r>
          </w:p>
        </w:tc>
        <w:tc>
          <w:tcPr>
            <w:tcW w:w="570" w:type="dxa"/>
            <w:gridSpan w:val="2"/>
            <w:tcBorders>
              <w:bottom w:val="single" w:sz="4" w:space="0" w:color="auto"/>
            </w:tcBorders>
            <w:shd w:val="clear" w:color="auto" w:fill="FFFFFF" w:themeFill="background1"/>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=A6</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27</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=A6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27</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MonthEnd12 \@ 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31</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=A6+1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28</w:t>
            </w:r>
            <w:r w:rsidRPr="006F0E68">
              <w:rPr>
                <w:rFonts w:ascii="Times New Roman" w:eastAsia="Times New Roman" w:hAnsi="Times New Roman" w:cs="Times New Roman"/>
                <w:b/>
                <w:bCs/>
                <w:noProof/>
                <w:sz w:val="18"/>
                <w:szCs w:val="18"/>
                <w:lang w:bidi="ru-RU"/>
              </w:rPr>
              <w:fldChar w:fldCharType="end"/>
            </w:r>
          </w:p>
        </w:tc>
        <w:tc>
          <w:tcPr>
            <w:tcW w:w="633" w:type="dxa"/>
            <w:tcBorders>
              <w:bottom w:val="single" w:sz="4" w:space="0" w:color="auto"/>
            </w:tcBorders>
            <w:shd w:val="clear" w:color="auto" w:fill="FFFF00"/>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=B6</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=B6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MonthEnd12 \@ 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31</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=B6+1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29</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29</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29</w:t>
            </w:r>
            <w:r w:rsidRPr="006F0E68">
              <w:rPr>
                <w:rFonts w:ascii="Times New Roman" w:eastAsia="Times New Roman" w:hAnsi="Times New Roman" w:cs="Times New Roman"/>
                <w:b/>
                <w:bCs/>
                <w:noProof/>
                <w:sz w:val="18"/>
                <w:szCs w:val="18"/>
                <w:lang w:bidi="ru-RU"/>
              </w:rPr>
              <w:fldChar w:fldCharType="end"/>
            </w:r>
          </w:p>
        </w:tc>
        <w:tc>
          <w:tcPr>
            <w:tcW w:w="498" w:type="dxa"/>
            <w:tcBorders>
              <w:bottom w:val="single" w:sz="4" w:space="0" w:color="auto"/>
            </w:tcBorders>
            <w:shd w:val="clear" w:color="auto" w:fill="FFFF00"/>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=C6</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29</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=C6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29</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MonthEnd12 \@ 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31</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=C6+1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30</w:t>
            </w:r>
            <w:r w:rsidRPr="006F0E68">
              <w:rPr>
                <w:rFonts w:ascii="Times New Roman" w:eastAsia="Times New Roman" w:hAnsi="Times New Roman" w:cs="Times New Roman"/>
                <w:b/>
                <w:bCs/>
                <w:noProof/>
                <w:sz w:val="18"/>
                <w:szCs w:val="18"/>
                <w:lang w:bidi="ru-RU"/>
              </w:rPr>
              <w:fldChar w:fldCharType="end"/>
            </w:r>
          </w:p>
        </w:tc>
        <w:tc>
          <w:tcPr>
            <w:tcW w:w="547" w:type="dxa"/>
            <w:tcBorders>
              <w:bottom w:val="single" w:sz="4" w:space="0" w:color="auto"/>
            </w:tcBorders>
            <w:shd w:val="clear" w:color="auto" w:fill="FFFF00"/>
            <w:vAlign w:val="center"/>
          </w:tcPr>
          <w:p w:rsidR="006F0E68" w:rsidRPr="006F0E68" w:rsidRDefault="006F0E68" w:rsidP="006F0E68">
            <w:pPr>
              <w:jc w:val="center"/>
              <w:rPr>
                <w:rFonts w:ascii="Times New Roman" w:eastAsia="Times New Roman" w:hAnsi="Times New Roman" w:cs="Times New Roman"/>
                <w:b/>
                <w:bCs/>
                <w:noProof/>
                <w:color w:val="C00000"/>
                <w:sz w:val="18"/>
                <w:szCs w:val="18"/>
              </w:rPr>
            </w:pPr>
            <w:r w:rsidRPr="006F0E68">
              <w:rPr>
                <w:rFonts w:ascii="Times New Roman" w:eastAsia="Times New Roman" w:hAnsi="Times New Roman" w:cs="Times New Roman"/>
                <w:b/>
                <w:bCs/>
                <w:noProof/>
                <w:color w:val="C00000"/>
                <w:sz w:val="18"/>
                <w:szCs w:val="18"/>
                <w:lang w:bidi="ru-RU"/>
              </w:rPr>
              <w:fldChar w:fldCharType="begin"/>
            </w:r>
            <w:r w:rsidRPr="006F0E68">
              <w:rPr>
                <w:rFonts w:ascii="Times New Roman" w:eastAsia="Times New Roman" w:hAnsi="Times New Roman" w:cs="Times New Roman"/>
                <w:b/>
                <w:bCs/>
                <w:noProof/>
                <w:color w:val="C00000"/>
                <w:sz w:val="18"/>
                <w:szCs w:val="18"/>
                <w:lang w:bidi="ru-RU"/>
              </w:rPr>
              <w:instrText xml:space="preserve">IF </w:instrText>
            </w:r>
            <w:r w:rsidRPr="006F0E68">
              <w:rPr>
                <w:rFonts w:ascii="Times New Roman" w:eastAsia="Times New Roman" w:hAnsi="Times New Roman" w:cs="Times New Roman"/>
                <w:b/>
                <w:bCs/>
                <w:noProof/>
                <w:color w:val="C00000"/>
                <w:sz w:val="18"/>
                <w:szCs w:val="18"/>
                <w:lang w:bidi="ru-RU"/>
              </w:rPr>
              <w:fldChar w:fldCharType="begin"/>
            </w:r>
            <w:r w:rsidRPr="006F0E68">
              <w:rPr>
                <w:rFonts w:ascii="Times New Roman" w:eastAsia="Times New Roman" w:hAnsi="Times New Roman" w:cs="Times New Roman"/>
                <w:b/>
                <w:bCs/>
                <w:noProof/>
                <w:color w:val="C00000"/>
                <w:sz w:val="18"/>
                <w:szCs w:val="18"/>
                <w:lang w:bidi="ru-RU"/>
              </w:rPr>
              <w:instrText xml:space="preserve"> =D6</w:instrText>
            </w:r>
            <w:r w:rsidRPr="006F0E68">
              <w:rPr>
                <w:rFonts w:ascii="Times New Roman" w:eastAsia="Times New Roman" w:hAnsi="Times New Roman" w:cs="Times New Roman"/>
                <w:b/>
                <w:bCs/>
                <w:noProof/>
                <w:color w:val="C00000"/>
                <w:sz w:val="18"/>
                <w:szCs w:val="18"/>
                <w:lang w:bidi="ru-RU"/>
              </w:rPr>
              <w:fldChar w:fldCharType="separate"/>
            </w:r>
            <w:r w:rsidRPr="006F0E68">
              <w:rPr>
                <w:rFonts w:ascii="Times New Roman" w:eastAsia="Times New Roman" w:hAnsi="Times New Roman" w:cs="Times New Roman"/>
                <w:b/>
                <w:bCs/>
                <w:noProof/>
                <w:color w:val="C00000"/>
                <w:sz w:val="18"/>
                <w:szCs w:val="18"/>
                <w:lang w:bidi="ru-RU"/>
              </w:rPr>
              <w:instrText>30</w:instrText>
            </w:r>
            <w:r w:rsidRPr="006F0E68">
              <w:rPr>
                <w:rFonts w:ascii="Times New Roman" w:eastAsia="Times New Roman" w:hAnsi="Times New Roman" w:cs="Times New Roman"/>
                <w:b/>
                <w:bCs/>
                <w:noProof/>
                <w:color w:val="C00000"/>
                <w:sz w:val="18"/>
                <w:szCs w:val="18"/>
                <w:lang w:bidi="ru-RU"/>
              </w:rPr>
              <w:fldChar w:fldCharType="end"/>
            </w:r>
            <w:r w:rsidRPr="006F0E68">
              <w:rPr>
                <w:rFonts w:ascii="Times New Roman" w:eastAsia="Times New Roman" w:hAnsi="Times New Roman" w:cs="Times New Roman"/>
                <w:b/>
                <w:bCs/>
                <w:noProof/>
                <w:color w:val="C00000"/>
                <w:sz w:val="18"/>
                <w:szCs w:val="18"/>
                <w:lang w:bidi="ru-RU"/>
              </w:rPr>
              <w:instrText xml:space="preserve"> = 0,"" </w:instrText>
            </w:r>
            <w:r w:rsidRPr="006F0E68">
              <w:rPr>
                <w:rFonts w:ascii="Times New Roman" w:eastAsia="Times New Roman" w:hAnsi="Times New Roman" w:cs="Times New Roman"/>
                <w:b/>
                <w:bCs/>
                <w:noProof/>
                <w:color w:val="C00000"/>
                <w:sz w:val="18"/>
                <w:szCs w:val="18"/>
                <w:lang w:bidi="ru-RU"/>
              </w:rPr>
              <w:fldChar w:fldCharType="begin"/>
            </w:r>
            <w:r w:rsidRPr="006F0E68">
              <w:rPr>
                <w:rFonts w:ascii="Times New Roman" w:eastAsia="Times New Roman" w:hAnsi="Times New Roman" w:cs="Times New Roman"/>
                <w:b/>
                <w:bCs/>
                <w:noProof/>
                <w:color w:val="C00000"/>
                <w:sz w:val="18"/>
                <w:szCs w:val="18"/>
                <w:lang w:bidi="ru-RU"/>
              </w:rPr>
              <w:instrText xml:space="preserve"> IF </w:instrText>
            </w:r>
            <w:r w:rsidRPr="006F0E68">
              <w:rPr>
                <w:rFonts w:ascii="Times New Roman" w:eastAsia="Times New Roman" w:hAnsi="Times New Roman" w:cs="Times New Roman"/>
                <w:b/>
                <w:bCs/>
                <w:noProof/>
                <w:color w:val="C00000"/>
                <w:sz w:val="18"/>
                <w:szCs w:val="18"/>
                <w:lang w:bidi="ru-RU"/>
              </w:rPr>
              <w:fldChar w:fldCharType="begin"/>
            </w:r>
            <w:r w:rsidRPr="006F0E68">
              <w:rPr>
                <w:rFonts w:ascii="Times New Roman" w:eastAsia="Times New Roman" w:hAnsi="Times New Roman" w:cs="Times New Roman"/>
                <w:b/>
                <w:bCs/>
                <w:noProof/>
                <w:color w:val="C00000"/>
                <w:sz w:val="18"/>
                <w:szCs w:val="18"/>
                <w:lang w:bidi="ru-RU"/>
              </w:rPr>
              <w:instrText xml:space="preserve"> =D6 </w:instrText>
            </w:r>
            <w:r w:rsidRPr="006F0E68">
              <w:rPr>
                <w:rFonts w:ascii="Times New Roman" w:eastAsia="Times New Roman" w:hAnsi="Times New Roman" w:cs="Times New Roman"/>
                <w:b/>
                <w:bCs/>
                <w:noProof/>
                <w:color w:val="C00000"/>
                <w:sz w:val="18"/>
                <w:szCs w:val="18"/>
                <w:lang w:bidi="ru-RU"/>
              </w:rPr>
              <w:fldChar w:fldCharType="separate"/>
            </w:r>
            <w:r w:rsidRPr="006F0E68">
              <w:rPr>
                <w:rFonts w:ascii="Times New Roman" w:eastAsia="Times New Roman" w:hAnsi="Times New Roman" w:cs="Times New Roman"/>
                <w:b/>
                <w:bCs/>
                <w:noProof/>
                <w:color w:val="C00000"/>
                <w:sz w:val="18"/>
                <w:szCs w:val="18"/>
                <w:lang w:bidi="ru-RU"/>
              </w:rPr>
              <w:instrText>30</w:instrText>
            </w:r>
            <w:r w:rsidRPr="006F0E68">
              <w:rPr>
                <w:rFonts w:ascii="Times New Roman" w:eastAsia="Times New Roman" w:hAnsi="Times New Roman" w:cs="Times New Roman"/>
                <w:b/>
                <w:bCs/>
                <w:noProof/>
                <w:color w:val="C00000"/>
                <w:sz w:val="18"/>
                <w:szCs w:val="18"/>
                <w:lang w:bidi="ru-RU"/>
              </w:rPr>
              <w:fldChar w:fldCharType="end"/>
            </w:r>
            <w:r w:rsidRPr="006F0E68">
              <w:rPr>
                <w:rFonts w:ascii="Times New Roman" w:eastAsia="Times New Roman" w:hAnsi="Times New Roman" w:cs="Times New Roman"/>
                <w:b/>
                <w:bCs/>
                <w:noProof/>
                <w:color w:val="C00000"/>
                <w:sz w:val="18"/>
                <w:szCs w:val="18"/>
                <w:lang w:bidi="ru-RU"/>
              </w:rPr>
              <w:instrText xml:space="preserve">  &lt; </w:instrText>
            </w:r>
            <w:r w:rsidRPr="006F0E68">
              <w:rPr>
                <w:rFonts w:ascii="Times New Roman" w:eastAsia="Times New Roman" w:hAnsi="Times New Roman" w:cs="Times New Roman"/>
                <w:b/>
                <w:bCs/>
                <w:noProof/>
                <w:color w:val="C00000"/>
                <w:sz w:val="18"/>
                <w:szCs w:val="18"/>
                <w:lang w:bidi="ru-RU"/>
              </w:rPr>
              <w:fldChar w:fldCharType="begin"/>
            </w:r>
            <w:r w:rsidRPr="006F0E68">
              <w:rPr>
                <w:rFonts w:ascii="Times New Roman" w:eastAsia="Times New Roman" w:hAnsi="Times New Roman" w:cs="Times New Roman"/>
                <w:b/>
                <w:bCs/>
                <w:noProof/>
                <w:color w:val="C00000"/>
                <w:sz w:val="18"/>
                <w:szCs w:val="18"/>
                <w:lang w:bidi="ru-RU"/>
              </w:rPr>
              <w:instrText xml:space="preserve"> DocVariable MonthEnd12 \@ d </w:instrText>
            </w:r>
            <w:r w:rsidRPr="006F0E68">
              <w:rPr>
                <w:rFonts w:ascii="Times New Roman" w:eastAsia="Times New Roman" w:hAnsi="Times New Roman" w:cs="Times New Roman"/>
                <w:b/>
                <w:bCs/>
                <w:noProof/>
                <w:color w:val="C00000"/>
                <w:sz w:val="18"/>
                <w:szCs w:val="18"/>
                <w:lang w:bidi="ru-RU"/>
              </w:rPr>
              <w:fldChar w:fldCharType="separate"/>
            </w:r>
            <w:r w:rsidRPr="006F0E68">
              <w:rPr>
                <w:rFonts w:ascii="Times New Roman" w:eastAsia="Times New Roman" w:hAnsi="Times New Roman" w:cs="Times New Roman"/>
                <w:b/>
                <w:bCs/>
                <w:noProof/>
                <w:color w:val="C00000"/>
                <w:sz w:val="18"/>
                <w:szCs w:val="18"/>
                <w:lang w:bidi="ru-RU"/>
              </w:rPr>
              <w:instrText>31</w:instrText>
            </w:r>
            <w:r w:rsidRPr="006F0E68">
              <w:rPr>
                <w:rFonts w:ascii="Times New Roman" w:eastAsia="Times New Roman" w:hAnsi="Times New Roman" w:cs="Times New Roman"/>
                <w:b/>
                <w:bCs/>
                <w:noProof/>
                <w:color w:val="C00000"/>
                <w:sz w:val="18"/>
                <w:szCs w:val="18"/>
                <w:lang w:bidi="ru-RU"/>
              </w:rPr>
              <w:fldChar w:fldCharType="end"/>
            </w:r>
            <w:r w:rsidRPr="006F0E68">
              <w:rPr>
                <w:rFonts w:ascii="Times New Roman" w:eastAsia="Times New Roman" w:hAnsi="Times New Roman" w:cs="Times New Roman"/>
                <w:b/>
                <w:bCs/>
                <w:noProof/>
                <w:color w:val="C00000"/>
                <w:sz w:val="18"/>
                <w:szCs w:val="18"/>
                <w:lang w:bidi="ru-RU"/>
              </w:rPr>
              <w:instrText xml:space="preserve">  </w:instrText>
            </w:r>
            <w:r w:rsidRPr="006F0E68">
              <w:rPr>
                <w:rFonts w:ascii="Times New Roman" w:eastAsia="Times New Roman" w:hAnsi="Times New Roman" w:cs="Times New Roman"/>
                <w:b/>
                <w:bCs/>
                <w:noProof/>
                <w:color w:val="C00000"/>
                <w:sz w:val="18"/>
                <w:szCs w:val="18"/>
                <w:lang w:bidi="ru-RU"/>
              </w:rPr>
              <w:fldChar w:fldCharType="begin"/>
            </w:r>
            <w:r w:rsidRPr="006F0E68">
              <w:rPr>
                <w:rFonts w:ascii="Times New Roman" w:eastAsia="Times New Roman" w:hAnsi="Times New Roman" w:cs="Times New Roman"/>
                <w:b/>
                <w:bCs/>
                <w:noProof/>
                <w:color w:val="C00000"/>
                <w:sz w:val="18"/>
                <w:szCs w:val="18"/>
                <w:lang w:bidi="ru-RU"/>
              </w:rPr>
              <w:instrText xml:space="preserve"> =D6+1 </w:instrText>
            </w:r>
            <w:r w:rsidRPr="006F0E68">
              <w:rPr>
                <w:rFonts w:ascii="Times New Roman" w:eastAsia="Times New Roman" w:hAnsi="Times New Roman" w:cs="Times New Roman"/>
                <w:b/>
                <w:bCs/>
                <w:noProof/>
                <w:color w:val="C00000"/>
                <w:sz w:val="18"/>
                <w:szCs w:val="18"/>
                <w:lang w:bidi="ru-RU"/>
              </w:rPr>
              <w:fldChar w:fldCharType="separate"/>
            </w:r>
            <w:r w:rsidRPr="006F0E68">
              <w:rPr>
                <w:rFonts w:ascii="Times New Roman" w:eastAsia="Times New Roman" w:hAnsi="Times New Roman" w:cs="Times New Roman"/>
                <w:b/>
                <w:bCs/>
                <w:noProof/>
                <w:color w:val="C00000"/>
                <w:sz w:val="18"/>
                <w:szCs w:val="18"/>
                <w:lang w:bidi="ru-RU"/>
              </w:rPr>
              <w:instrText>31</w:instrText>
            </w:r>
            <w:r w:rsidRPr="006F0E68">
              <w:rPr>
                <w:rFonts w:ascii="Times New Roman" w:eastAsia="Times New Roman" w:hAnsi="Times New Roman" w:cs="Times New Roman"/>
                <w:b/>
                <w:bCs/>
                <w:noProof/>
                <w:color w:val="C00000"/>
                <w:sz w:val="18"/>
                <w:szCs w:val="18"/>
                <w:lang w:bidi="ru-RU"/>
              </w:rPr>
              <w:fldChar w:fldCharType="end"/>
            </w:r>
            <w:r w:rsidRPr="006F0E68">
              <w:rPr>
                <w:rFonts w:ascii="Times New Roman" w:eastAsia="Times New Roman" w:hAnsi="Times New Roman" w:cs="Times New Roman"/>
                <w:b/>
                <w:bCs/>
                <w:noProof/>
                <w:color w:val="C00000"/>
                <w:sz w:val="18"/>
                <w:szCs w:val="18"/>
                <w:lang w:bidi="ru-RU"/>
              </w:rPr>
              <w:instrText xml:space="preserve"> "" </w:instrText>
            </w:r>
            <w:r w:rsidRPr="006F0E68">
              <w:rPr>
                <w:rFonts w:ascii="Times New Roman" w:eastAsia="Times New Roman" w:hAnsi="Times New Roman" w:cs="Times New Roman"/>
                <w:b/>
                <w:bCs/>
                <w:noProof/>
                <w:color w:val="C00000"/>
                <w:sz w:val="18"/>
                <w:szCs w:val="18"/>
                <w:lang w:bidi="ru-RU"/>
              </w:rPr>
              <w:fldChar w:fldCharType="separate"/>
            </w:r>
            <w:r w:rsidRPr="006F0E68">
              <w:rPr>
                <w:rFonts w:ascii="Times New Roman" w:eastAsia="Times New Roman" w:hAnsi="Times New Roman" w:cs="Times New Roman"/>
                <w:b/>
                <w:bCs/>
                <w:noProof/>
                <w:color w:val="C00000"/>
                <w:sz w:val="18"/>
                <w:szCs w:val="18"/>
                <w:lang w:bidi="ru-RU"/>
              </w:rPr>
              <w:instrText>31</w:instrText>
            </w:r>
            <w:r w:rsidRPr="006F0E68">
              <w:rPr>
                <w:rFonts w:ascii="Times New Roman" w:eastAsia="Times New Roman" w:hAnsi="Times New Roman" w:cs="Times New Roman"/>
                <w:b/>
                <w:bCs/>
                <w:noProof/>
                <w:color w:val="C00000"/>
                <w:sz w:val="18"/>
                <w:szCs w:val="18"/>
                <w:lang w:bidi="ru-RU"/>
              </w:rPr>
              <w:fldChar w:fldCharType="end"/>
            </w:r>
            <w:r w:rsidRPr="006F0E68">
              <w:rPr>
                <w:rFonts w:ascii="Times New Roman" w:eastAsia="Times New Roman" w:hAnsi="Times New Roman" w:cs="Times New Roman"/>
                <w:b/>
                <w:bCs/>
                <w:noProof/>
                <w:color w:val="C00000"/>
                <w:sz w:val="18"/>
                <w:szCs w:val="18"/>
                <w:lang w:bidi="ru-RU"/>
              </w:rPr>
              <w:fldChar w:fldCharType="separate"/>
            </w:r>
            <w:r w:rsidRPr="006F0E68">
              <w:rPr>
                <w:rFonts w:ascii="Times New Roman" w:eastAsia="Times New Roman" w:hAnsi="Times New Roman" w:cs="Times New Roman"/>
                <w:b/>
                <w:bCs/>
                <w:noProof/>
                <w:color w:val="C00000"/>
                <w:sz w:val="18"/>
                <w:szCs w:val="18"/>
                <w:lang w:bidi="ru-RU"/>
              </w:rPr>
              <w:t>31</w:t>
            </w:r>
            <w:r w:rsidRPr="006F0E68">
              <w:rPr>
                <w:rFonts w:ascii="Times New Roman" w:eastAsia="Times New Roman" w:hAnsi="Times New Roman" w:cs="Times New Roman"/>
                <w:b/>
                <w:bCs/>
                <w:noProof/>
                <w:color w:val="C00000"/>
                <w:sz w:val="18"/>
                <w:szCs w:val="18"/>
                <w:lang w:bidi="ru-RU"/>
              </w:rPr>
              <w:fldChar w:fldCharType="end"/>
            </w:r>
          </w:p>
        </w:tc>
        <w:tc>
          <w:tcPr>
            <w:tcW w:w="485" w:type="dxa"/>
            <w:tcBorders>
              <w:bottom w:val="single" w:sz="4" w:space="0" w:color="auto"/>
            </w:tcBorders>
            <w:shd w:val="clear" w:color="auto" w:fill="BFBFBF" w:themeFill="background1" w:themeFillShade="BF"/>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=F6</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=F6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31</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MonthEnd12 \@ 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31</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=F6+1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29</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end"/>
            </w:r>
          </w:p>
        </w:tc>
      </w:tr>
      <w:tr w:rsidR="006F0E68" w:rsidRPr="006F0E68" w:rsidTr="00966BBA">
        <w:trPr>
          <w:gridAfter w:val="1"/>
          <w:wAfter w:w="64" w:type="dxa"/>
          <w:trHeight w:val="461"/>
          <w:jc w:val="center"/>
        </w:trPr>
        <w:tc>
          <w:tcPr>
            <w:tcW w:w="3880" w:type="dxa"/>
            <w:gridSpan w:val="7"/>
            <w:tcBorders>
              <w:top w:val="single" w:sz="4" w:space="0" w:color="auto"/>
              <w:left w:val="nil"/>
              <w:bottom w:val="single" w:sz="4" w:space="0" w:color="auto"/>
              <w:right w:val="nil"/>
            </w:tcBorders>
          </w:tcPr>
          <w:p w:rsidR="006F0E68" w:rsidRPr="006F0E68" w:rsidRDefault="006F0E68" w:rsidP="006F0E68">
            <w:pPr>
              <w:jc w:val="center"/>
              <w:outlineLvl w:val="2"/>
              <w:rPr>
                <w:rFonts w:ascii="Times New Roman" w:hAnsi="Times New Roman" w:cs="Times New Roman"/>
                <w:b/>
                <w:sz w:val="18"/>
                <w:szCs w:val="18"/>
              </w:rPr>
            </w:pPr>
            <w:r w:rsidRPr="006F0E68">
              <w:rPr>
                <w:rFonts w:ascii="Century Gothic" w:hAnsi="Century Gothic" w:cs="Arial"/>
                <w:b/>
                <w:bCs/>
                <w:sz w:val="18"/>
                <w:szCs w:val="18"/>
              </w:rPr>
              <w:t>Январь 2023</w:t>
            </w:r>
          </w:p>
        </w:tc>
        <w:tc>
          <w:tcPr>
            <w:tcW w:w="245" w:type="dxa"/>
            <w:tcBorders>
              <w:top w:val="nil"/>
              <w:left w:val="nil"/>
              <w:bottom w:val="nil"/>
              <w:right w:val="nil"/>
            </w:tcBorders>
          </w:tcPr>
          <w:p w:rsidR="006F0E68" w:rsidRPr="006F0E68" w:rsidRDefault="006F0E68" w:rsidP="006F0E68">
            <w:pPr>
              <w:outlineLvl w:val="2"/>
              <w:rPr>
                <w:rFonts w:ascii="Times New Roman" w:hAnsi="Times New Roman" w:cs="Times New Roman"/>
                <w:b/>
                <w:sz w:val="18"/>
                <w:szCs w:val="18"/>
              </w:rPr>
            </w:pPr>
          </w:p>
        </w:tc>
        <w:tc>
          <w:tcPr>
            <w:tcW w:w="3908" w:type="dxa"/>
            <w:gridSpan w:val="8"/>
            <w:tcBorders>
              <w:top w:val="single" w:sz="4" w:space="0" w:color="auto"/>
              <w:left w:val="nil"/>
              <w:bottom w:val="single" w:sz="4" w:space="0" w:color="auto"/>
              <w:right w:val="nil"/>
            </w:tcBorders>
          </w:tcPr>
          <w:p w:rsidR="006F0E68" w:rsidRPr="006F0E68" w:rsidRDefault="006F0E68" w:rsidP="006F0E68">
            <w:pPr>
              <w:jc w:val="center"/>
              <w:outlineLvl w:val="2"/>
              <w:rPr>
                <w:rFonts w:ascii="Times New Roman" w:hAnsi="Times New Roman" w:cs="Times New Roman"/>
                <w:b/>
                <w:sz w:val="18"/>
                <w:szCs w:val="18"/>
              </w:rPr>
            </w:pPr>
            <w:r w:rsidRPr="006F0E68">
              <w:rPr>
                <w:rFonts w:ascii="Century Gothic" w:hAnsi="Century Gothic" w:cs="Arial"/>
                <w:b/>
                <w:bCs/>
                <w:sz w:val="18"/>
                <w:szCs w:val="18"/>
              </w:rPr>
              <w:t>Февраль 2023</w:t>
            </w:r>
          </w:p>
        </w:tc>
        <w:tc>
          <w:tcPr>
            <w:tcW w:w="245" w:type="dxa"/>
            <w:tcBorders>
              <w:top w:val="nil"/>
              <w:left w:val="nil"/>
              <w:bottom w:val="nil"/>
              <w:right w:val="nil"/>
            </w:tcBorders>
          </w:tcPr>
          <w:p w:rsidR="006F0E68" w:rsidRPr="006F0E68" w:rsidRDefault="006F0E68" w:rsidP="006F0E68">
            <w:pPr>
              <w:outlineLvl w:val="2"/>
              <w:rPr>
                <w:rFonts w:ascii="Times New Roman" w:hAnsi="Times New Roman" w:cs="Times New Roman"/>
                <w:b/>
                <w:sz w:val="18"/>
                <w:szCs w:val="18"/>
              </w:rPr>
            </w:pPr>
          </w:p>
        </w:tc>
        <w:tc>
          <w:tcPr>
            <w:tcW w:w="3551" w:type="dxa"/>
            <w:gridSpan w:val="8"/>
            <w:tcBorders>
              <w:top w:val="single" w:sz="4" w:space="0" w:color="auto"/>
              <w:left w:val="nil"/>
              <w:bottom w:val="single" w:sz="4" w:space="0" w:color="auto"/>
              <w:right w:val="nil"/>
            </w:tcBorders>
          </w:tcPr>
          <w:p w:rsidR="006F0E68" w:rsidRPr="006F0E68" w:rsidRDefault="006F0E68" w:rsidP="006F0E68">
            <w:pPr>
              <w:jc w:val="center"/>
              <w:outlineLvl w:val="2"/>
              <w:rPr>
                <w:rFonts w:ascii="Times New Roman" w:hAnsi="Times New Roman" w:cs="Times New Roman"/>
                <w:b/>
                <w:sz w:val="18"/>
                <w:szCs w:val="18"/>
              </w:rPr>
            </w:pPr>
            <w:r w:rsidRPr="006F0E68">
              <w:rPr>
                <w:rFonts w:ascii="Century Gothic" w:hAnsi="Century Gothic" w:cs="Arial"/>
                <w:b/>
                <w:bCs/>
                <w:sz w:val="18"/>
                <w:szCs w:val="18"/>
              </w:rPr>
              <w:t>Март 2023</w:t>
            </w:r>
          </w:p>
        </w:tc>
        <w:tc>
          <w:tcPr>
            <w:tcW w:w="236" w:type="dxa"/>
            <w:gridSpan w:val="2"/>
            <w:tcBorders>
              <w:top w:val="nil"/>
              <w:left w:val="nil"/>
              <w:bottom w:val="nil"/>
              <w:right w:val="nil"/>
            </w:tcBorders>
          </w:tcPr>
          <w:p w:rsidR="006F0E68" w:rsidRPr="006F0E68" w:rsidRDefault="006F0E68" w:rsidP="006F0E68">
            <w:pPr>
              <w:outlineLvl w:val="2"/>
              <w:rPr>
                <w:rFonts w:ascii="Times New Roman" w:hAnsi="Times New Roman" w:cs="Times New Roman"/>
                <w:b/>
                <w:sz w:val="18"/>
                <w:szCs w:val="18"/>
              </w:rPr>
            </w:pPr>
          </w:p>
        </w:tc>
        <w:tc>
          <w:tcPr>
            <w:tcW w:w="3705" w:type="dxa"/>
            <w:gridSpan w:val="8"/>
            <w:tcBorders>
              <w:top w:val="single" w:sz="4" w:space="0" w:color="auto"/>
              <w:left w:val="nil"/>
              <w:bottom w:val="single" w:sz="4" w:space="0" w:color="auto"/>
              <w:right w:val="nil"/>
            </w:tcBorders>
          </w:tcPr>
          <w:p w:rsidR="006F0E68" w:rsidRPr="006F0E68" w:rsidRDefault="006F0E68" w:rsidP="006F0E68">
            <w:pPr>
              <w:jc w:val="center"/>
              <w:outlineLvl w:val="2"/>
              <w:rPr>
                <w:rFonts w:ascii="Times New Roman" w:hAnsi="Times New Roman" w:cs="Times New Roman"/>
                <w:b/>
                <w:sz w:val="18"/>
                <w:szCs w:val="18"/>
              </w:rPr>
            </w:pPr>
            <w:r w:rsidRPr="006F0E68">
              <w:rPr>
                <w:rFonts w:ascii="Century Gothic" w:hAnsi="Century Gothic" w:cs="Arial"/>
                <w:b/>
                <w:bCs/>
                <w:sz w:val="18"/>
                <w:szCs w:val="18"/>
              </w:rPr>
              <w:t>Апрель 2023</w:t>
            </w:r>
          </w:p>
        </w:tc>
      </w:tr>
      <w:tr w:rsidR="006F0E68" w:rsidRPr="006F0E68" w:rsidTr="00966BBA">
        <w:trPr>
          <w:gridAfter w:val="1"/>
          <w:wAfter w:w="64" w:type="dxa"/>
          <w:trHeight w:val="461"/>
          <w:jc w:val="center"/>
        </w:trPr>
        <w:tc>
          <w:tcPr>
            <w:tcW w:w="657" w:type="dxa"/>
            <w:tcBorders>
              <w:top w:val="single" w:sz="4" w:space="0" w:color="auto"/>
              <w:bottom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Пн</w:t>
            </w:r>
          </w:p>
        </w:tc>
        <w:tc>
          <w:tcPr>
            <w:tcW w:w="656" w:type="dxa"/>
            <w:tcBorders>
              <w:top w:val="single" w:sz="4" w:space="0" w:color="auto"/>
              <w:bottom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Вт</w:t>
            </w:r>
          </w:p>
        </w:tc>
        <w:tc>
          <w:tcPr>
            <w:tcW w:w="533" w:type="dxa"/>
            <w:tcBorders>
              <w:top w:val="single" w:sz="4" w:space="0" w:color="auto"/>
              <w:bottom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Ср</w:t>
            </w:r>
          </w:p>
        </w:tc>
        <w:tc>
          <w:tcPr>
            <w:tcW w:w="486" w:type="dxa"/>
            <w:tcBorders>
              <w:top w:val="single" w:sz="4" w:space="0" w:color="auto"/>
              <w:bottom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Чт</w:t>
            </w:r>
          </w:p>
        </w:tc>
        <w:tc>
          <w:tcPr>
            <w:tcW w:w="486" w:type="dxa"/>
            <w:tcBorders>
              <w:top w:val="single" w:sz="4" w:space="0" w:color="auto"/>
              <w:bottom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Пт</w:t>
            </w:r>
          </w:p>
        </w:tc>
        <w:tc>
          <w:tcPr>
            <w:tcW w:w="531" w:type="dxa"/>
            <w:tcBorders>
              <w:top w:val="single" w:sz="4" w:space="0" w:color="auto"/>
              <w:bottom w:val="single" w:sz="4" w:space="0" w:color="auto"/>
              <w:right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Сб</w:t>
            </w:r>
          </w:p>
        </w:tc>
        <w:tc>
          <w:tcPr>
            <w:tcW w:w="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Вс</w:t>
            </w:r>
          </w:p>
        </w:tc>
        <w:tc>
          <w:tcPr>
            <w:tcW w:w="245" w:type="dxa"/>
            <w:vMerge w:val="restart"/>
            <w:tcBorders>
              <w:top w:val="nil"/>
              <w:left w:val="single" w:sz="4" w:space="0" w:color="auto"/>
              <w:bottom w:val="nil"/>
              <w:right w:val="single" w:sz="4" w:space="0" w:color="auto"/>
            </w:tcBorders>
          </w:tcPr>
          <w:p w:rsidR="006F0E68" w:rsidRPr="006F0E68" w:rsidRDefault="006F0E68" w:rsidP="006F0E68">
            <w:pPr>
              <w:outlineLvl w:val="2"/>
              <w:rPr>
                <w:rFonts w:ascii="Times New Roman" w:hAnsi="Times New Roman" w:cs="Times New Roman"/>
                <w:b/>
                <w:sz w:val="18"/>
                <w:szCs w:val="18"/>
              </w:rPr>
            </w:pPr>
          </w:p>
        </w:tc>
        <w:tc>
          <w:tcPr>
            <w:tcW w:w="791" w:type="dxa"/>
            <w:tcBorders>
              <w:top w:val="single" w:sz="4" w:space="0" w:color="auto"/>
              <w:left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Пн</w:t>
            </w:r>
          </w:p>
        </w:tc>
        <w:tc>
          <w:tcPr>
            <w:tcW w:w="598" w:type="dxa"/>
            <w:tcBorders>
              <w:top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Вт</w:t>
            </w:r>
          </w:p>
        </w:tc>
        <w:tc>
          <w:tcPr>
            <w:tcW w:w="533" w:type="dxa"/>
            <w:tcBorders>
              <w:top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Ср</w:t>
            </w:r>
          </w:p>
        </w:tc>
        <w:tc>
          <w:tcPr>
            <w:tcW w:w="485" w:type="dxa"/>
            <w:gridSpan w:val="2"/>
            <w:tcBorders>
              <w:top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Чт</w:t>
            </w:r>
          </w:p>
        </w:tc>
        <w:tc>
          <w:tcPr>
            <w:tcW w:w="485" w:type="dxa"/>
            <w:tcBorders>
              <w:top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Пт</w:t>
            </w:r>
          </w:p>
        </w:tc>
        <w:tc>
          <w:tcPr>
            <w:tcW w:w="531" w:type="dxa"/>
            <w:tcBorders>
              <w:top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Сб</w:t>
            </w:r>
          </w:p>
        </w:tc>
        <w:tc>
          <w:tcPr>
            <w:tcW w:w="485" w:type="dxa"/>
            <w:tcBorders>
              <w:top w:val="single" w:sz="4" w:space="0" w:color="auto"/>
              <w:right w:val="single" w:sz="4" w:space="0" w:color="auto"/>
            </w:tcBorders>
            <w:shd w:val="clear" w:color="auto" w:fill="BFBFBF" w:themeFill="background1" w:themeFillShade="BF"/>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Вс</w:t>
            </w:r>
          </w:p>
        </w:tc>
        <w:tc>
          <w:tcPr>
            <w:tcW w:w="245" w:type="dxa"/>
            <w:vMerge w:val="restart"/>
            <w:tcBorders>
              <w:top w:val="nil"/>
              <w:left w:val="single" w:sz="4" w:space="0" w:color="auto"/>
              <w:bottom w:val="nil"/>
              <w:right w:val="single" w:sz="4" w:space="0" w:color="auto"/>
            </w:tcBorders>
          </w:tcPr>
          <w:p w:rsidR="006F0E68" w:rsidRPr="006F0E68" w:rsidRDefault="006F0E68" w:rsidP="006F0E68">
            <w:pPr>
              <w:outlineLvl w:val="2"/>
              <w:rPr>
                <w:rFonts w:ascii="Times New Roman" w:hAnsi="Times New Roman" w:cs="Times New Roman"/>
                <w:b/>
                <w:sz w:val="18"/>
                <w:szCs w:val="18"/>
              </w:rPr>
            </w:pPr>
          </w:p>
        </w:tc>
        <w:tc>
          <w:tcPr>
            <w:tcW w:w="580" w:type="dxa"/>
            <w:tcBorders>
              <w:top w:val="single" w:sz="4" w:space="0" w:color="auto"/>
              <w:left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Пн</w:t>
            </w:r>
          </w:p>
        </w:tc>
        <w:tc>
          <w:tcPr>
            <w:tcW w:w="464" w:type="dxa"/>
            <w:tcBorders>
              <w:top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Вт</w:t>
            </w:r>
          </w:p>
        </w:tc>
        <w:tc>
          <w:tcPr>
            <w:tcW w:w="533" w:type="dxa"/>
            <w:tcBorders>
              <w:top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Ср</w:t>
            </w:r>
          </w:p>
        </w:tc>
        <w:tc>
          <w:tcPr>
            <w:tcW w:w="472" w:type="dxa"/>
            <w:tcBorders>
              <w:top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Чт</w:t>
            </w:r>
          </w:p>
        </w:tc>
        <w:tc>
          <w:tcPr>
            <w:tcW w:w="486" w:type="dxa"/>
            <w:tcBorders>
              <w:top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Пт</w:t>
            </w:r>
          </w:p>
        </w:tc>
        <w:tc>
          <w:tcPr>
            <w:tcW w:w="531" w:type="dxa"/>
            <w:gridSpan w:val="2"/>
            <w:tcBorders>
              <w:top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Сб</w:t>
            </w:r>
          </w:p>
        </w:tc>
        <w:tc>
          <w:tcPr>
            <w:tcW w:w="485" w:type="dxa"/>
            <w:tcBorders>
              <w:top w:val="single" w:sz="4" w:space="0" w:color="auto"/>
              <w:right w:val="single" w:sz="4" w:space="0" w:color="auto"/>
            </w:tcBorders>
            <w:shd w:val="clear" w:color="auto" w:fill="BFBFBF" w:themeFill="background1" w:themeFillShade="BF"/>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Вс</w:t>
            </w:r>
          </w:p>
        </w:tc>
        <w:tc>
          <w:tcPr>
            <w:tcW w:w="236" w:type="dxa"/>
            <w:gridSpan w:val="2"/>
            <w:vMerge w:val="restart"/>
            <w:tcBorders>
              <w:top w:val="nil"/>
              <w:left w:val="single" w:sz="4" w:space="0" w:color="auto"/>
              <w:bottom w:val="nil"/>
              <w:right w:val="single" w:sz="4" w:space="0" w:color="auto"/>
            </w:tcBorders>
          </w:tcPr>
          <w:p w:rsidR="006F0E68" w:rsidRPr="006F0E68" w:rsidRDefault="006F0E68" w:rsidP="006F0E68">
            <w:pPr>
              <w:outlineLvl w:val="2"/>
              <w:rPr>
                <w:rFonts w:ascii="Times New Roman" w:hAnsi="Times New Roman" w:cs="Times New Roman"/>
                <w:b/>
                <w:sz w:val="18"/>
                <w:szCs w:val="18"/>
              </w:rPr>
            </w:pPr>
          </w:p>
        </w:tc>
        <w:tc>
          <w:tcPr>
            <w:tcW w:w="510" w:type="dxa"/>
            <w:tcBorders>
              <w:top w:val="single" w:sz="4" w:space="0" w:color="auto"/>
              <w:left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Пн</w:t>
            </w:r>
          </w:p>
        </w:tc>
        <w:tc>
          <w:tcPr>
            <w:tcW w:w="462" w:type="dxa"/>
            <w:tcBorders>
              <w:top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Вт</w:t>
            </w:r>
          </w:p>
        </w:tc>
        <w:tc>
          <w:tcPr>
            <w:tcW w:w="570" w:type="dxa"/>
            <w:gridSpan w:val="2"/>
            <w:tcBorders>
              <w:top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Ср</w:t>
            </w:r>
          </w:p>
        </w:tc>
        <w:tc>
          <w:tcPr>
            <w:tcW w:w="633" w:type="dxa"/>
            <w:tcBorders>
              <w:top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Чт</w:t>
            </w:r>
          </w:p>
        </w:tc>
        <w:tc>
          <w:tcPr>
            <w:tcW w:w="498" w:type="dxa"/>
            <w:tcBorders>
              <w:top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Пт</w:t>
            </w:r>
          </w:p>
        </w:tc>
        <w:tc>
          <w:tcPr>
            <w:tcW w:w="547" w:type="dxa"/>
            <w:tcBorders>
              <w:top w:val="single" w:sz="4" w:space="0" w:color="auto"/>
            </w:tcBorders>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С</w:t>
            </w:r>
            <w:r w:rsidRPr="006F0E68">
              <w:rPr>
                <w:rFonts w:ascii="Century Gothic" w:hAnsi="Century Gothic" w:cs="Arial"/>
                <w:b/>
                <w:bCs/>
                <w:sz w:val="18"/>
                <w:szCs w:val="18"/>
                <w:shd w:val="clear" w:color="auto" w:fill="9CC2E5"/>
              </w:rPr>
              <w:t>б</w:t>
            </w:r>
          </w:p>
        </w:tc>
        <w:tc>
          <w:tcPr>
            <w:tcW w:w="485" w:type="dxa"/>
            <w:tcBorders>
              <w:top w:val="single" w:sz="4" w:space="0" w:color="auto"/>
            </w:tcBorders>
            <w:shd w:val="clear" w:color="auto" w:fill="BFBFBF" w:themeFill="background1" w:themeFillShade="BF"/>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Вс</w:t>
            </w:r>
          </w:p>
        </w:tc>
      </w:tr>
      <w:tr w:rsidR="006F0E68" w:rsidRPr="006F0E68" w:rsidTr="00966BBA">
        <w:trPr>
          <w:gridAfter w:val="1"/>
          <w:wAfter w:w="64" w:type="dxa"/>
          <w:trHeight w:val="461"/>
          <w:jc w:val="center"/>
        </w:trPr>
        <w:tc>
          <w:tcPr>
            <w:tcW w:w="657" w:type="dxa"/>
            <w:tcBorders>
              <w:top w:val="single" w:sz="4" w:space="0" w:color="auto"/>
            </w:tcBorders>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MonthStart1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суббота</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“понедельник" 1 ""</w:instrText>
            </w:r>
            <w:r w:rsidRPr="006F0E68">
              <w:rPr>
                <w:rFonts w:ascii="Times New Roman" w:eastAsia="Times New Roman" w:hAnsi="Times New Roman" w:cs="Times New Roman"/>
                <w:b/>
                <w:bCs/>
                <w:noProof/>
                <w:sz w:val="18"/>
                <w:szCs w:val="18"/>
                <w:lang w:bidi="ru-RU"/>
              </w:rPr>
              <w:fldChar w:fldCharType="end"/>
            </w:r>
          </w:p>
        </w:tc>
        <w:tc>
          <w:tcPr>
            <w:tcW w:w="656" w:type="dxa"/>
            <w:tcBorders>
              <w:top w:val="single" w:sz="4" w:space="0" w:color="auto"/>
            </w:tcBorders>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MonthStart1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суббота</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“вторник" 1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=A2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&lt;&gt;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end"/>
            </w:r>
          </w:p>
        </w:tc>
        <w:tc>
          <w:tcPr>
            <w:tcW w:w="533" w:type="dxa"/>
            <w:tcBorders>
              <w:top w:val="single" w:sz="4" w:space="0" w:color="auto"/>
            </w:tcBorders>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MonthStart1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суббота</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“среда" 1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=B2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&lt;&gt;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end"/>
            </w:r>
          </w:p>
        </w:tc>
        <w:tc>
          <w:tcPr>
            <w:tcW w:w="486" w:type="dxa"/>
            <w:tcBorders>
              <w:top w:val="single" w:sz="4" w:space="0" w:color="auto"/>
            </w:tcBorders>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MonthStart1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суббота</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“четверг" 1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=C2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&lt;&gt;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end"/>
            </w:r>
          </w:p>
        </w:tc>
        <w:tc>
          <w:tcPr>
            <w:tcW w:w="486" w:type="dxa"/>
            <w:tcBorders>
              <w:top w:val="single" w:sz="4" w:space="0" w:color="auto"/>
            </w:tcBorders>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MonthStart1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суббота</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“пятница" 1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=D2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&lt;&gt;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4</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end"/>
            </w:r>
          </w:p>
        </w:tc>
        <w:tc>
          <w:tcPr>
            <w:tcW w:w="531" w:type="dxa"/>
            <w:tcBorders>
              <w:top w:val="single" w:sz="4" w:space="0" w:color="auto"/>
              <w:right w:val="single" w:sz="4" w:space="0" w:color="auto"/>
            </w:tcBorders>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p>
        </w:tc>
        <w:tc>
          <w:tcPr>
            <w:tcW w:w="531" w:type="dxa"/>
            <w:tcBorders>
              <w:top w:val="single" w:sz="4" w:space="0" w:color="auto"/>
              <w:left w:val="single" w:sz="4" w:space="0" w:color="auto"/>
              <w:right w:val="single" w:sz="4" w:space="0" w:color="auto"/>
            </w:tcBorders>
            <w:shd w:val="clear" w:color="auto" w:fill="C00000"/>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MonthStart1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суббота</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“суббота" 1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=E2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1</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&lt;&gt;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w:t>
            </w:r>
            <w:r w:rsidRPr="006F0E68">
              <w:rPr>
                <w:rFonts w:ascii="Times New Roman" w:eastAsia="Times New Roman" w:hAnsi="Times New Roman" w:cs="Times New Roman"/>
                <w:b/>
                <w:bCs/>
                <w:noProof/>
                <w:sz w:val="18"/>
                <w:szCs w:val="18"/>
                <w:lang w:bidi="ru-RU"/>
              </w:rPr>
              <w:fldChar w:fldCharType="end"/>
            </w:r>
          </w:p>
        </w:tc>
        <w:tc>
          <w:tcPr>
            <w:tcW w:w="245" w:type="dxa"/>
            <w:vMerge/>
            <w:tcBorders>
              <w:top w:val="nil"/>
              <w:left w:val="single" w:sz="4" w:space="0" w:color="auto"/>
              <w:bottom w:val="nil"/>
              <w:right w:val="single" w:sz="4" w:space="0" w:color="auto"/>
            </w:tcBorders>
          </w:tcPr>
          <w:p w:rsidR="006F0E68" w:rsidRPr="006F0E68" w:rsidRDefault="006F0E68" w:rsidP="006F0E68">
            <w:pPr>
              <w:outlineLvl w:val="2"/>
              <w:rPr>
                <w:rFonts w:ascii="Times New Roman" w:hAnsi="Times New Roman" w:cs="Times New Roman"/>
                <w:b/>
                <w:sz w:val="18"/>
                <w:szCs w:val="18"/>
              </w:rPr>
            </w:pPr>
          </w:p>
        </w:tc>
        <w:tc>
          <w:tcPr>
            <w:tcW w:w="791" w:type="dxa"/>
            <w:tcBorders>
              <w:left w:val="single" w:sz="4" w:space="0" w:color="auto"/>
            </w:tcBorders>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t>30 янв.</w:t>
            </w:r>
          </w:p>
        </w:tc>
        <w:tc>
          <w:tcPr>
            <w:tcW w:w="598"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t>31 янв.</w: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MonthStart2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вторник</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“понедельник" 1 ""</w:instrText>
            </w:r>
            <w:r w:rsidRPr="006F0E68">
              <w:rPr>
                <w:rFonts w:ascii="Times New Roman" w:eastAsia="Times New Roman" w:hAnsi="Times New Roman" w:cs="Times New Roman"/>
                <w:b/>
                <w:bCs/>
                <w:noProof/>
                <w:sz w:val="18"/>
                <w:szCs w:val="18"/>
                <w:lang w:bidi="ru-RU"/>
              </w:rPr>
              <w:fldChar w:fldCharType="end"/>
            </w:r>
          </w:p>
        </w:tc>
        <w:tc>
          <w:tcPr>
            <w:tcW w:w="533"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MonthStart2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вторник</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“вторник" 1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=A2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1</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&lt;&gt;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w:t>
            </w:r>
            <w:r w:rsidRPr="006F0E68">
              <w:rPr>
                <w:rFonts w:ascii="Times New Roman" w:eastAsia="Times New Roman" w:hAnsi="Times New Roman" w:cs="Times New Roman"/>
                <w:b/>
                <w:bCs/>
                <w:noProof/>
                <w:sz w:val="18"/>
                <w:szCs w:val="18"/>
                <w:lang w:bidi="ru-RU"/>
              </w:rPr>
              <w:fldChar w:fldCharType="end"/>
            </w:r>
          </w:p>
        </w:tc>
        <w:tc>
          <w:tcPr>
            <w:tcW w:w="485" w:type="dxa"/>
            <w:gridSpan w:val="2"/>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MonthStart2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вторник</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“среда" 1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=B2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1</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&lt;&gt;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w:t>
            </w:r>
            <w:r w:rsidRPr="006F0E68">
              <w:rPr>
                <w:rFonts w:ascii="Times New Roman" w:eastAsia="Times New Roman" w:hAnsi="Times New Roman" w:cs="Times New Roman"/>
                <w:b/>
                <w:bCs/>
                <w:noProof/>
                <w:sz w:val="18"/>
                <w:szCs w:val="18"/>
                <w:lang w:bidi="ru-RU"/>
              </w:rPr>
              <w:fldChar w:fldCharType="end"/>
            </w:r>
          </w:p>
        </w:tc>
        <w:tc>
          <w:tcPr>
            <w:tcW w:w="485"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MonthStart2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вторник</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“четверг" 1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=C2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&lt;&gt;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3</w:t>
            </w:r>
            <w:r w:rsidRPr="006F0E68">
              <w:rPr>
                <w:rFonts w:ascii="Times New Roman" w:eastAsia="Times New Roman" w:hAnsi="Times New Roman" w:cs="Times New Roman"/>
                <w:b/>
                <w:bCs/>
                <w:noProof/>
                <w:sz w:val="18"/>
                <w:szCs w:val="18"/>
                <w:lang w:bidi="ru-RU"/>
              </w:rPr>
              <w:fldChar w:fldCharType="end"/>
            </w:r>
          </w:p>
        </w:tc>
        <w:tc>
          <w:tcPr>
            <w:tcW w:w="531" w:type="dxa"/>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MonthStart2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вторник</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“пятница" 1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=D2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&lt;&gt;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4</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4</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4</w:t>
            </w:r>
            <w:r w:rsidRPr="006F0E68">
              <w:rPr>
                <w:rFonts w:ascii="Times New Roman" w:eastAsia="Times New Roman" w:hAnsi="Times New Roman" w:cs="Times New Roman"/>
                <w:b/>
                <w:bCs/>
                <w:noProof/>
                <w:sz w:val="18"/>
                <w:szCs w:val="18"/>
                <w:lang w:bidi="ru-RU"/>
              </w:rPr>
              <w:fldChar w:fldCharType="end"/>
            </w:r>
          </w:p>
        </w:tc>
        <w:tc>
          <w:tcPr>
            <w:tcW w:w="485" w:type="dxa"/>
            <w:tcBorders>
              <w:right w:val="single" w:sz="4" w:space="0" w:color="auto"/>
            </w:tcBorders>
            <w:shd w:val="clear" w:color="auto" w:fill="BFBFBF" w:themeFill="background1" w:themeFillShade="BF"/>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MonthStart2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вторник</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“суббота" 1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=E2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4</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&lt;&gt;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5</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5</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5</w:t>
            </w:r>
            <w:r w:rsidRPr="006F0E68">
              <w:rPr>
                <w:rFonts w:ascii="Times New Roman" w:eastAsia="Times New Roman" w:hAnsi="Times New Roman" w:cs="Times New Roman"/>
                <w:b/>
                <w:bCs/>
                <w:noProof/>
                <w:sz w:val="18"/>
                <w:szCs w:val="18"/>
                <w:lang w:bidi="ru-RU"/>
              </w:rPr>
              <w:fldChar w:fldCharType="end"/>
            </w:r>
          </w:p>
        </w:tc>
        <w:tc>
          <w:tcPr>
            <w:tcW w:w="245" w:type="dxa"/>
            <w:vMerge/>
            <w:tcBorders>
              <w:top w:val="nil"/>
              <w:left w:val="single" w:sz="4" w:space="0" w:color="auto"/>
              <w:bottom w:val="nil"/>
              <w:right w:val="single" w:sz="4" w:space="0" w:color="auto"/>
            </w:tcBorders>
          </w:tcPr>
          <w:p w:rsidR="006F0E68" w:rsidRPr="006F0E68" w:rsidRDefault="006F0E68" w:rsidP="006F0E68">
            <w:pPr>
              <w:outlineLvl w:val="2"/>
              <w:rPr>
                <w:rFonts w:ascii="Times New Roman" w:hAnsi="Times New Roman" w:cs="Times New Roman"/>
                <w:b/>
                <w:sz w:val="18"/>
                <w:szCs w:val="18"/>
              </w:rPr>
            </w:pPr>
          </w:p>
        </w:tc>
        <w:tc>
          <w:tcPr>
            <w:tcW w:w="580" w:type="dxa"/>
            <w:tcBorders>
              <w:left w:val="single" w:sz="4" w:space="0" w:color="auto"/>
            </w:tcBorders>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t xml:space="preserve">   </w: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MonthStart2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вторник</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“понедельник" 1 ""</w:instrText>
            </w:r>
            <w:r w:rsidRPr="006F0E68">
              <w:rPr>
                <w:rFonts w:ascii="Times New Roman" w:eastAsia="Times New Roman" w:hAnsi="Times New Roman" w:cs="Times New Roman"/>
                <w:b/>
                <w:bCs/>
                <w:noProof/>
                <w:sz w:val="18"/>
                <w:szCs w:val="18"/>
                <w:lang w:bidi="ru-RU"/>
              </w:rPr>
              <w:fldChar w:fldCharType="end"/>
            </w:r>
          </w:p>
        </w:tc>
        <w:tc>
          <w:tcPr>
            <w:tcW w:w="464"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p>
        </w:tc>
        <w:tc>
          <w:tcPr>
            <w:tcW w:w="533"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MonthStart2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вторник</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“вторник" 1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=A2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1</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&lt;&gt;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w:t>
            </w:r>
            <w:r w:rsidRPr="006F0E68">
              <w:rPr>
                <w:rFonts w:ascii="Times New Roman" w:eastAsia="Times New Roman" w:hAnsi="Times New Roman" w:cs="Times New Roman"/>
                <w:b/>
                <w:bCs/>
                <w:noProof/>
                <w:sz w:val="18"/>
                <w:szCs w:val="18"/>
                <w:lang w:bidi="ru-RU"/>
              </w:rPr>
              <w:fldChar w:fldCharType="end"/>
            </w:r>
          </w:p>
        </w:tc>
        <w:tc>
          <w:tcPr>
            <w:tcW w:w="472"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MonthStart2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вторник</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“среда" 1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=B2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1</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&lt;&gt;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w:t>
            </w:r>
            <w:r w:rsidRPr="006F0E68">
              <w:rPr>
                <w:rFonts w:ascii="Times New Roman" w:eastAsia="Times New Roman" w:hAnsi="Times New Roman" w:cs="Times New Roman"/>
                <w:b/>
                <w:bCs/>
                <w:noProof/>
                <w:sz w:val="18"/>
                <w:szCs w:val="18"/>
                <w:lang w:bidi="ru-RU"/>
              </w:rPr>
              <w:fldChar w:fldCharType="end"/>
            </w:r>
          </w:p>
        </w:tc>
        <w:tc>
          <w:tcPr>
            <w:tcW w:w="486"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MonthStart2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вторник</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“четверг" 1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=C2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&lt;&gt;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3</w:t>
            </w:r>
            <w:r w:rsidRPr="006F0E68">
              <w:rPr>
                <w:rFonts w:ascii="Times New Roman" w:eastAsia="Times New Roman" w:hAnsi="Times New Roman" w:cs="Times New Roman"/>
                <w:b/>
                <w:bCs/>
                <w:noProof/>
                <w:sz w:val="18"/>
                <w:szCs w:val="18"/>
                <w:lang w:bidi="ru-RU"/>
              </w:rPr>
              <w:fldChar w:fldCharType="end"/>
            </w:r>
          </w:p>
        </w:tc>
        <w:tc>
          <w:tcPr>
            <w:tcW w:w="531" w:type="dxa"/>
            <w:gridSpan w:val="2"/>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MonthStart2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вторник</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“пятница" 1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=D2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&lt;&gt;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4</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4</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4</w:t>
            </w:r>
            <w:r w:rsidRPr="006F0E68">
              <w:rPr>
                <w:rFonts w:ascii="Times New Roman" w:eastAsia="Times New Roman" w:hAnsi="Times New Roman" w:cs="Times New Roman"/>
                <w:b/>
                <w:bCs/>
                <w:noProof/>
                <w:sz w:val="18"/>
                <w:szCs w:val="18"/>
                <w:lang w:bidi="ru-RU"/>
              </w:rPr>
              <w:fldChar w:fldCharType="end"/>
            </w:r>
          </w:p>
        </w:tc>
        <w:tc>
          <w:tcPr>
            <w:tcW w:w="485" w:type="dxa"/>
            <w:tcBorders>
              <w:right w:val="single" w:sz="4" w:space="0" w:color="auto"/>
            </w:tcBorders>
            <w:shd w:val="clear" w:color="auto" w:fill="BFBFBF" w:themeFill="background1" w:themeFillShade="BF"/>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MonthStart2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вторник</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“суббота" 1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=E2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4</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&lt;&gt;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5</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5</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5</w:t>
            </w:r>
            <w:r w:rsidRPr="006F0E68">
              <w:rPr>
                <w:rFonts w:ascii="Times New Roman" w:eastAsia="Times New Roman" w:hAnsi="Times New Roman" w:cs="Times New Roman"/>
                <w:b/>
                <w:bCs/>
                <w:noProof/>
                <w:sz w:val="18"/>
                <w:szCs w:val="18"/>
                <w:lang w:bidi="ru-RU"/>
              </w:rPr>
              <w:fldChar w:fldCharType="end"/>
            </w:r>
          </w:p>
        </w:tc>
        <w:tc>
          <w:tcPr>
            <w:tcW w:w="236" w:type="dxa"/>
            <w:gridSpan w:val="2"/>
            <w:vMerge/>
            <w:tcBorders>
              <w:top w:val="nil"/>
              <w:left w:val="single" w:sz="4" w:space="0" w:color="auto"/>
              <w:bottom w:val="nil"/>
              <w:right w:val="single" w:sz="4" w:space="0" w:color="auto"/>
            </w:tcBorders>
          </w:tcPr>
          <w:p w:rsidR="006F0E68" w:rsidRPr="006F0E68" w:rsidRDefault="006F0E68" w:rsidP="006F0E68">
            <w:pPr>
              <w:outlineLvl w:val="2"/>
              <w:rPr>
                <w:rFonts w:ascii="Times New Roman" w:hAnsi="Times New Roman" w:cs="Times New Roman"/>
                <w:b/>
                <w:sz w:val="18"/>
                <w:szCs w:val="18"/>
              </w:rPr>
            </w:pPr>
          </w:p>
        </w:tc>
        <w:tc>
          <w:tcPr>
            <w:tcW w:w="510" w:type="dxa"/>
            <w:tcBorders>
              <w:left w:val="single" w:sz="4" w:space="0" w:color="auto"/>
            </w:tcBorders>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MonthStart4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пятница</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“понедельник" 1 ""</w:instrText>
            </w:r>
            <w:r w:rsidRPr="006F0E68">
              <w:rPr>
                <w:rFonts w:ascii="Times New Roman" w:eastAsia="Times New Roman" w:hAnsi="Times New Roman" w:cs="Times New Roman"/>
                <w:b/>
                <w:bCs/>
                <w:noProof/>
                <w:sz w:val="18"/>
                <w:szCs w:val="18"/>
                <w:lang w:bidi="ru-RU"/>
              </w:rPr>
              <w:fldChar w:fldCharType="end"/>
            </w:r>
          </w:p>
        </w:tc>
        <w:tc>
          <w:tcPr>
            <w:tcW w:w="462"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MonthStart4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пятница</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“вторник" 1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=A2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&lt;&gt;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end"/>
            </w:r>
          </w:p>
        </w:tc>
        <w:tc>
          <w:tcPr>
            <w:tcW w:w="570" w:type="dxa"/>
            <w:gridSpan w:val="2"/>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MonthStart4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пятница</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“среда" 1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=B2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&lt;&gt;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end"/>
            </w:r>
          </w:p>
        </w:tc>
        <w:tc>
          <w:tcPr>
            <w:tcW w:w="633"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MonthStart4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пятница</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“четверг" 1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=C2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&lt;&gt;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4</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end"/>
            </w:r>
          </w:p>
        </w:tc>
        <w:tc>
          <w:tcPr>
            <w:tcW w:w="498" w:type="dxa"/>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p>
        </w:tc>
        <w:tc>
          <w:tcPr>
            <w:tcW w:w="547" w:type="dxa"/>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MonthStart4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пятница</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“пятница" 1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=D2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1</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&lt;&gt;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w:t>
            </w:r>
            <w:r w:rsidRPr="006F0E68">
              <w:rPr>
                <w:rFonts w:ascii="Times New Roman" w:eastAsia="Times New Roman" w:hAnsi="Times New Roman" w:cs="Times New Roman"/>
                <w:b/>
                <w:bCs/>
                <w:noProof/>
                <w:sz w:val="18"/>
                <w:szCs w:val="18"/>
                <w:lang w:bidi="ru-RU"/>
              </w:rPr>
              <w:fldChar w:fldCharType="end"/>
            </w:r>
          </w:p>
        </w:tc>
        <w:tc>
          <w:tcPr>
            <w:tcW w:w="485" w:type="dxa"/>
            <w:shd w:val="clear" w:color="auto" w:fill="BFBFBF" w:themeFill="background1" w:themeFillShade="BF"/>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MonthStart4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пятница</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“суббота" 1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=E2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1</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&lt;&gt;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w:t>
            </w:r>
            <w:r w:rsidRPr="006F0E68">
              <w:rPr>
                <w:rFonts w:ascii="Times New Roman" w:eastAsia="Times New Roman" w:hAnsi="Times New Roman" w:cs="Times New Roman"/>
                <w:b/>
                <w:bCs/>
                <w:noProof/>
                <w:sz w:val="18"/>
                <w:szCs w:val="18"/>
                <w:lang w:bidi="ru-RU"/>
              </w:rPr>
              <w:fldChar w:fldCharType="end"/>
            </w:r>
          </w:p>
        </w:tc>
      </w:tr>
      <w:tr w:rsidR="006F0E68" w:rsidRPr="006F0E68" w:rsidTr="00966BBA">
        <w:trPr>
          <w:gridAfter w:val="1"/>
          <w:wAfter w:w="64" w:type="dxa"/>
          <w:trHeight w:val="461"/>
          <w:jc w:val="center"/>
        </w:trPr>
        <w:tc>
          <w:tcPr>
            <w:tcW w:w="657" w:type="dxa"/>
            <w:shd w:val="clear" w:color="auto" w:fill="FFFF00"/>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MonthStart1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суббота</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“воскресенье" 1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=F2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1</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&lt;&gt;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w:t>
            </w:r>
            <w:r w:rsidRPr="006F0E68">
              <w:rPr>
                <w:rFonts w:ascii="Times New Roman" w:eastAsia="Times New Roman" w:hAnsi="Times New Roman" w:cs="Times New Roman"/>
                <w:b/>
                <w:bCs/>
                <w:noProof/>
                <w:sz w:val="18"/>
                <w:szCs w:val="18"/>
                <w:lang w:bidi="ru-RU"/>
              </w:rPr>
              <w:fldChar w:fldCharType="end"/>
            </w:r>
          </w:p>
        </w:tc>
        <w:tc>
          <w:tcPr>
            <w:tcW w:w="656" w:type="dxa"/>
            <w:shd w:val="clear" w:color="auto" w:fill="FFFF00"/>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3</w:t>
            </w:r>
            <w:r w:rsidRPr="006F0E68">
              <w:rPr>
                <w:rFonts w:ascii="Times New Roman" w:eastAsia="Times New Roman" w:hAnsi="Times New Roman" w:cs="Times New Roman"/>
                <w:b/>
                <w:bCs/>
                <w:noProof/>
                <w:sz w:val="18"/>
                <w:szCs w:val="18"/>
                <w:lang w:bidi="ru-RU"/>
              </w:rPr>
              <w:fldChar w:fldCharType="end"/>
            </w:r>
          </w:p>
        </w:tc>
        <w:tc>
          <w:tcPr>
            <w:tcW w:w="533" w:type="dxa"/>
            <w:shd w:val="clear" w:color="auto" w:fill="FFFF00"/>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4</w:t>
            </w:r>
            <w:r w:rsidRPr="006F0E68">
              <w:rPr>
                <w:rFonts w:ascii="Times New Roman" w:eastAsia="Times New Roman" w:hAnsi="Times New Roman" w:cs="Times New Roman"/>
                <w:b/>
                <w:bCs/>
                <w:noProof/>
                <w:sz w:val="18"/>
                <w:szCs w:val="18"/>
                <w:lang w:bidi="ru-RU"/>
              </w:rPr>
              <w:fldChar w:fldCharType="end"/>
            </w:r>
          </w:p>
        </w:tc>
        <w:tc>
          <w:tcPr>
            <w:tcW w:w="486" w:type="dxa"/>
            <w:shd w:val="clear" w:color="auto" w:fill="FFFF00"/>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5</w:t>
            </w:r>
            <w:r w:rsidRPr="006F0E68">
              <w:rPr>
                <w:rFonts w:ascii="Times New Roman" w:eastAsia="Times New Roman" w:hAnsi="Times New Roman" w:cs="Times New Roman"/>
                <w:b/>
                <w:bCs/>
                <w:noProof/>
                <w:sz w:val="18"/>
                <w:szCs w:val="18"/>
                <w:lang w:bidi="ru-RU"/>
              </w:rPr>
              <w:fldChar w:fldCharType="end"/>
            </w:r>
          </w:p>
        </w:tc>
        <w:tc>
          <w:tcPr>
            <w:tcW w:w="486" w:type="dxa"/>
            <w:shd w:val="clear" w:color="auto" w:fill="FFFF00"/>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6</w:t>
            </w:r>
            <w:r w:rsidRPr="006F0E68">
              <w:rPr>
                <w:rFonts w:ascii="Times New Roman" w:eastAsia="Times New Roman" w:hAnsi="Times New Roman" w:cs="Times New Roman"/>
                <w:b/>
                <w:bCs/>
                <w:noProof/>
                <w:sz w:val="18"/>
                <w:szCs w:val="18"/>
                <w:lang w:bidi="ru-RU"/>
              </w:rPr>
              <w:fldChar w:fldCharType="end"/>
            </w:r>
          </w:p>
        </w:tc>
        <w:tc>
          <w:tcPr>
            <w:tcW w:w="531" w:type="dxa"/>
            <w:tcBorders>
              <w:right w:val="single" w:sz="4" w:space="0" w:color="auto"/>
            </w:tcBorders>
            <w:shd w:val="clear" w:color="auto" w:fill="C00000"/>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7</w:t>
            </w:r>
            <w:r w:rsidRPr="006F0E68">
              <w:rPr>
                <w:rFonts w:ascii="Times New Roman" w:eastAsia="Times New Roman" w:hAnsi="Times New Roman" w:cs="Times New Roman"/>
                <w:b/>
                <w:bCs/>
                <w:noProof/>
                <w:sz w:val="18"/>
                <w:szCs w:val="18"/>
                <w:lang w:bidi="ru-RU"/>
              </w:rPr>
              <w:fldChar w:fldCharType="end"/>
            </w:r>
          </w:p>
        </w:tc>
        <w:tc>
          <w:tcPr>
            <w:tcW w:w="531" w:type="dxa"/>
            <w:tcBorders>
              <w:left w:val="single" w:sz="4" w:space="0" w:color="auto"/>
              <w:right w:val="single" w:sz="4" w:space="0" w:color="auto"/>
            </w:tcBorders>
            <w:shd w:val="clear" w:color="auto" w:fill="FFFF00"/>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8</w:t>
            </w:r>
            <w:r w:rsidRPr="006F0E68">
              <w:rPr>
                <w:rFonts w:ascii="Times New Roman" w:eastAsia="Times New Roman" w:hAnsi="Times New Roman" w:cs="Times New Roman"/>
                <w:b/>
                <w:bCs/>
                <w:noProof/>
                <w:sz w:val="18"/>
                <w:szCs w:val="18"/>
                <w:lang w:bidi="ru-RU"/>
              </w:rPr>
              <w:fldChar w:fldCharType="end"/>
            </w:r>
          </w:p>
        </w:tc>
        <w:tc>
          <w:tcPr>
            <w:tcW w:w="245" w:type="dxa"/>
            <w:vMerge/>
            <w:tcBorders>
              <w:top w:val="nil"/>
              <w:left w:val="single" w:sz="4" w:space="0" w:color="auto"/>
              <w:bottom w:val="nil"/>
              <w:right w:val="single" w:sz="4" w:space="0" w:color="auto"/>
            </w:tcBorders>
          </w:tcPr>
          <w:p w:rsidR="006F0E68" w:rsidRPr="006F0E68" w:rsidRDefault="006F0E68" w:rsidP="006F0E68">
            <w:pPr>
              <w:outlineLvl w:val="2"/>
              <w:rPr>
                <w:rFonts w:ascii="Times New Roman" w:hAnsi="Times New Roman" w:cs="Times New Roman"/>
                <w:b/>
                <w:sz w:val="18"/>
                <w:szCs w:val="18"/>
              </w:rPr>
            </w:pPr>
          </w:p>
        </w:tc>
        <w:tc>
          <w:tcPr>
            <w:tcW w:w="791" w:type="dxa"/>
            <w:tcBorders>
              <w:left w:val="single" w:sz="4" w:space="0" w:color="auto"/>
            </w:tcBorders>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MonthStart2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вторник</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“воскресенье" 1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=F2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5</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&lt;&gt;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6</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6</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6</w:t>
            </w:r>
            <w:r w:rsidRPr="006F0E68">
              <w:rPr>
                <w:rFonts w:ascii="Times New Roman" w:eastAsia="Times New Roman" w:hAnsi="Times New Roman" w:cs="Times New Roman"/>
                <w:b/>
                <w:bCs/>
                <w:noProof/>
                <w:sz w:val="18"/>
                <w:szCs w:val="18"/>
                <w:lang w:bidi="ru-RU"/>
              </w:rPr>
              <w:fldChar w:fldCharType="end"/>
            </w:r>
          </w:p>
        </w:tc>
        <w:tc>
          <w:tcPr>
            <w:tcW w:w="598"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7</w:t>
            </w:r>
            <w:r w:rsidRPr="006F0E68">
              <w:rPr>
                <w:rFonts w:ascii="Times New Roman" w:eastAsia="Times New Roman" w:hAnsi="Times New Roman" w:cs="Times New Roman"/>
                <w:b/>
                <w:bCs/>
                <w:noProof/>
                <w:sz w:val="18"/>
                <w:szCs w:val="18"/>
                <w:lang w:bidi="ru-RU"/>
              </w:rPr>
              <w:fldChar w:fldCharType="end"/>
            </w:r>
          </w:p>
        </w:tc>
        <w:tc>
          <w:tcPr>
            <w:tcW w:w="533"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8</w:t>
            </w:r>
            <w:r w:rsidRPr="006F0E68">
              <w:rPr>
                <w:rFonts w:ascii="Times New Roman" w:eastAsia="Times New Roman" w:hAnsi="Times New Roman" w:cs="Times New Roman"/>
                <w:b/>
                <w:bCs/>
                <w:noProof/>
                <w:sz w:val="18"/>
                <w:szCs w:val="18"/>
                <w:lang w:bidi="ru-RU"/>
              </w:rPr>
              <w:fldChar w:fldCharType="end"/>
            </w:r>
          </w:p>
        </w:tc>
        <w:tc>
          <w:tcPr>
            <w:tcW w:w="485" w:type="dxa"/>
            <w:gridSpan w:val="2"/>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9</w:t>
            </w:r>
            <w:r w:rsidRPr="006F0E68">
              <w:rPr>
                <w:rFonts w:ascii="Times New Roman" w:eastAsia="Times New Roman" w:hAnsi="Times New Roman" w:cs="Times New Roman"/>
                <w:b/>
                <w:bCs/>
                <w:noProof/>
                <w:sz w:val="18"/>
                <w:szCs w:val="18"/>
                <w:lang w:bidi="ru-RU"/>
              </w:rPr>
              <w:fldChar w:fldCharType="end"/>
            </w:r>
          </w:p>
        </w:tc>
        <w:tc>
          <w:tcPr>
            <w:tcW w:w="485"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10</w:t>
            </w:r>
            <w:r w:rsidRPr="006F0E68">
              <w:rPr>
                <w:rFonts w:ascii="Times New Roman" w:eastAsia="Times New Roman" w:hAnsi="Times New Roman" w:cs="Times New Roman"/>
                <w:b/>
                <w:bCs/>
                <w:noProof/>
                <w:sz w:val="18"/>
                <w:szCs w:val="18"/>
                <w:lang w:bidi="ru-RU"/>
              </w:rPr>
              <w:fldChar w:fldCharType="end"/>
            </w:r>
          </w:p>
        </w:tc>
        <w:tc>
          <w:tcPr>
            <w:tcW w:w="531" w:type="dxa"/>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11</w:t>
            </w:r>
            <w:r w:rsidRPr="006F0E68">
              <w:rPr>
                <w:rFonts w:ascii="Times New Roman" w:eastAsia="Times New Roman" w:hAnsi="Times New Roman" w:cs="Times New Roman"/>
                <w:b/>
                <w:bCs/>
                <w:noProof/>
                <w:sz w:val="18"/>
                <w:szCs w:val="18"/>
                <w:lang w:bidi="ru-RU"/>
              </w:rPr>
              <w:fldChar w:fldCharType="end"/>
            </w:r>
          </w:p>
        </w:tc>
        <w:tc>
          <w:tcPr>
            <w:tcW w:w="485" w:type="dxa"/>
            <w:tcBorders>
              <w:right w:val="single" w:sz="4" w:space="0" w:color="auto"/>
            </w:tcBorders>
            <w:shd w:val="clear" w:color="auto" w:fill="BFBFBF" w:themeFill="background1" w:themeFillShade="BF"/>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12</w:t>
            </w:r>
            <w:r w:rsidRPr="006F0E68">
              <w:rPr>
                <w:rFonts w:ascii="Times New Roman" w:eastAsia="Times New Roman" w:hAnsi="Times New Roman" w:cs="Times New Roman"/>
                <w:b/>
                <w:bCs/>
                <w:noProof/>
                <w:sz w:val="18"/>
                <w:szCs w:val="18"/>
                <w:lang w:bidi="ru-RU"/>
              </w:rPr>
              <w:fldChar w:fldCharType="end"/>
            </w:r>
          </w:p>
        </w:tc>
        <w:tc>
          <w:tcPr>
            <w:tcW w:w="245" w:type="dxa"/>
            <w:vMerge/>
            <w:tcBorders>
              <w:top w:val="nil"/>
              <w:left w:val="single" w:sz="4" w:space="0" w:color="auto"/>
              <w:bottom w:val="nil"/>
              <w:right w:val="single" w:sz="4" w:space="0" w:color="auto"/>
            </w:tcBorders>
          </w:tcPr>
          <w:p w:rsidR="006F0E68" w:rsidRPr="006F0E68" w:rsidRDefault="006F0E68" w:rsidP="006F0E68">
            <w:pPr>
              <w:outlineLvl w:val="2"/>
              <w:rPr>
                <w:rFonts w:ascii="Times New Roman" w:hAnsi="Times New Roman" w:cs="Times New Roman"/>
                <w:b/>
                <w:sz w:val="18"/>
                <w:szCs w:val="18"/>
              </w:rPr>
            </w:pPr>
          </w:p>
        </w:tc>
        <w:tc>
          <w:tcPr>
            <w:tcW w:w="580" w:type="dxa"/>
            <w:tcBorders>
              <w:left w:val="single" w:sz="4" w:space="0" w:color="auto"/>
            </w:tcBorders>
            <w:shd w:val="clear" w:color="auto" w:fill="FFFFFF" w:themeFill="background1"/>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MonthStart2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вторник</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“воскресенье" 1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=F2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5</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&lt;&gt;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6</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6</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6</w:t>
            </w:r>
            <w:r w:rsidRPr="006F0E68">
              <w:rPr>
                <w:rFonts w:ascii="Times New Roman" w:eastAsia="Times New Roman" w:hAnsi="Times New Roman" w:cs="Times New Roman"/>
                <w:b/>
                <w:bCs/>
                <w:noProof/>
                <w:sz w:val="18"/>
                <w:szCs w:val="18"/>
                <w:lang w:bidi="ru-RU"/>
              </w:rPr>
              <w:fldChar w:fldCharType="end"/>
            </w:r>
          </w:p>
        </w:tc>
        <w:tc>
          <w:tcPr>
            <w:tcW w:w="464" w:type="dxa"/>
            <w:shd w:val="clear" w:color="auto" w:fill="FFFFFF" w:themeFill="background1"/>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7</w:t>
            </w:r>
            <w:r w:rsidRPr="006F0E68">
              <w:rPr>
                <w:rFonts w:ascii="Times New Roman" w:eastAsia="Times New Roman" w:hAnsi="Times New Roman" w:cs="Times New Roman"/>
                <w:b/>
                <w:bCs/>
                <w:noProof/>
                <w:sz w:val="18"/>
                <w:szCs w:val="18"/>
                <w:lang w:bidi="ru-RU"/>
              </w:rPr>
              <w:fldChar w:fldCharType="end"/>
            </w:r>
          </w:p>
        </w:tc>
        <w:tc>
          <w:tcPr>
            <w:tcW w:w="533" w:type="dxa"/>
            <w:shd w:val="clear" w:color="auto" w:fill="C00000"/>
            <w:vAlign w:val="center"/>
          </w:tcPr>
          <w:p w:rsidR="006F0E68" w:rsidRPr="006F0E68" w:rsidRDefault="006F0E68" w:rsidP="006F0E68">
            <w:pPr>
              <w:jc w:val="center"/>
              <w:rPr>
                <w:rFonts w:ascii="Times New Roman" w:eastAsia="Times New Roman" w:hAnsi="Times New Roman" w:cs="Times New Roman"/>
                <w:b/>
                <w:bCs/>
                <w:noProof/>
                <w:color w:val="FFFFFF"/>
                <w:sz w:val="18"/>
                <w:szCs w:val="18"/>
              </w:rPr>
            </w:pPr>
            <w:r w:rsidRPr="006F0E68">
              <w:rPr>
                <w:rFonts w:ascii="Times New Roman" w:eastAsia="Times New Roman" w:hAnsi="Times New Roman" w:cs="Times New Roman"/>
                <w:b/>
                <w:bCs/>
                <w:noProof/>
                <w:color w:val="FFFFFF"/>
                <w:sz w:val="18"/>
                <w:szCs w:val="18"/>
                <w:lang w:bidi="ru-RU"/>
              </w:rPr>
              <w:fldChar w:fldCharType="begin"/>
            </w:r>
            <w:r w:rsidRPr="006F0E68">
              <w:rPr>
                <w:rFonts w:ascii="Times New Roman" w:eastAsia="Times New Roman" w:hAnsi="Times New Roman" w:cs="Times New Roman"/>
                <w:b/>
                <w:bCs/>
                <w:noProof/>
                <w:color w:val="FFFFFF"/>
                <w:sz w:val="18"/>
                <w:szCs w:val="18"/>
                <w:lang w:bidi="ru-RU"/>
              </w:rPr>
              <w:instrText xml:space="preserve"> =A3+1 </w:instrText>
            </w:r>
            <w:r w:rsidRPr="006F0E68">
              <w:rPr>
                <w:rFonts w:ascii="Times New Roman" w:eastAsia="Times New Roman" w:hAnsi="Times New Roman" w:cs="Times New Roman"/>
                <w:b/>
                <w:bCs/>
                <w:noProof/>
                <w:color w:val="FFFFFF"/>
                <w:sz w:val="18"/>
                <w:szCs w:val="18"/>
                <w:lang w:bidi="ru-RU"/>
              </w:rPr>
              <w:fldChar w:fldCharType="separate"/>
            </w:r>
            <w:r w:rsidRPr="006F0E68">
              <w:rPr>
                <w:rFonts w:ascii="Times New Roman" w:eastAsia="Times New Roman" w:hAnsi="Times New Roman" w:cs="Times New Roman"/>
                <w:b/>
                <w:bCs/>
                <w:noProof/>
                <w:color w:val="FFFFFF"/>
                <w:sz w:val="18"/>
                <w:szCs w:val="18"/>
                <w:lang w:bidi="ru-RU"/>
              </w:rPr>
              <w:t>8</w:t>
            </w:r>
            <w:r w:rsidRPr="006F0E68">
              <w:rPr>
                <w:rFonts w:ascii="Times New Roman" w:eastAsia="Times New Roman" w:hAnsi="Times New Roman" w:cs="Times New Roman"/>
                <w:b/>
                <w:bCs/>
                <w:noProof/>
                <w:color w:val="FFFFFF"/>
                <w:sz w:val="18"/>
                <w:szCs w:val="18"/>
                <w:lang w:bidi="ru-RU"/>
              </w:rPr>
              <w:fldChar w:fldCharType="end"/>
            </w:r>
          </w:p>
        </w:tc>
        <w:tc>
          <w:tcPr>
            <w:tcW w:w="472"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9</w:t>
            </w:r>
            <w:r w:rsidRPr="006F0E68">
              <w:rPr>
                <w:rFonts w:ascii="Times New Roman" w:eastAsia="Times New Roman" w:hAnsi="Times New Roman" w:cs="Times New Roman"/>
                <w:b/>
                <w:bCs/>
                <w:noProof/>
                <w:sz w:val="18"/>
                <w:szCs w:val="18"/>
                <w:lang w:bidi="ru-RU"/>
              </w:rPr>
              <w:fldChar w:fldCharType="end"/>
            </w:r>
          </w:p>
        </w:tc>
        <w:tc>
          <w:tcPr>
            <w:tcW w:w="486"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10</w:t>
            </w:r>
            <w:r w:rsidRPr="006F0E68">
              <w:rPr>
                <w:rFonts w:ascii="Times New Roman" w:eastAsia="Times New Roman" w:hAnsi="Times New Roman" w:cs="Times New Roman"/>
                <w:b/>
                <w:bCs/>
                <w:noProof/>
                <w:sz w:val="18"/>
                <w:szCs w:val="18"/>
                <w:lang w:bidi="ru-RU"/>
              </w:rPr>
              <w:fldChar w:fldCharType="end"/>
            </w:r>
          </w:p>
        </w:tc>
        <w:tc>
          <w:tcPr>
            <w:tcW w:w="531" w:type="dxa"/>
            <w:gridSpan w:val="2"/>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11</w:t>
            </w:r>
            <w:r w:rsidRPr="006F0E68">
              <w:rPr>
                <w:rFonts w:ascii="Times New Roman" w:eastAsia="Times New Roman" w:hAnsi="Times New Roman" w:cs="Times New Roman"/>
                <w:b/>
                <w:bCs/>
                <w:noProof/>
                <w:sz w:val="18"/>
                <w:szCs w:val="18"/>
                <w:lang w:bidi="ru-RU"/>
              </w:rPr>
              <w:fldChar w:fldCharType="end"/>
            </w:r>
          </w:p>
        </w:tc>
        <w:tc>
          <w:tcPr>
            <w:tcW w:w="485" w:type="dxa"/>
            <w:tcBorders>
              <w:right w:val="single" w:sz="4" w:space="0" w:color="auto"/>
            </w:tcBorders>
            <w:shd w:val="clear" w:color="auto" w:fill="BFBFBF" w:themeFill="background1" w:themeFillShade="BF"/>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12</w:t>
            </w:r>
            <w:r w:rsidRPr="006F0E68">
              <w:rPr>
                <w:rFonts w:ascii="Times New Roman" w:eastAsia="Times New Roman" w:hAnsi="Times New Roman" w:cs="Times New Roman"/>
                <w:b/>
                <w:bCs/>
                <w:noProof/>
                <w:sz w:val="18"/>
                <w:szCs w:val="18"/>
                <w:lang w:bidi="ru-RU"/>
              </w:rPr>
              <w:fldChar w:fldCharType="end"/>
            </w:r>
          </w:p>
        </w:tc>
        <w:tc>
          <w:tcPr>
            <w:tcW w:w="236" w:type="dxa"/>
            <w:gridSpan w:val="2"/>
            <w:vMerge/>
            <w:tcBorders>
              <w:top w:val="nil"/>
              <w:left w:val="single" w:sz="4" w:space="0" w:color="auto"/>
              <w:bottom w:val="nil"/>
              <w:right w:val="single" w:sz="4" w:space="0" w:color="auto"/>
            </w:tcBorders>
          </w:tcPr>
          <w:p w:rsidR="006F0E68" w:rsidRPr="006F0E68" w:rsidRDefault="006F0E68" w:rsidP="006F0E68">
            <w:pPr>
              <w:outlineLvl w:val="2"/>
              <w:rPr>
                <w:rFonts w:ascii="Times New Roman" w:hAnsi="Times New Roman" w:cs="Times New Roman"/>
                <w:b/>
                <w:sz w:val="18"/>
                <w:szCs w:val="18"/>
              </w:rPr>
            </w:pPr>
          </w:p>
        </w:tc>
        <w:tc>
          <w:tcPr>
            <w:tcW w:w="510" w:type="dxa"/>
            <w:tcBorders>
              <w:left w:val="single" w:sz="4" w:space="0" w:color="auto"/>
            </w:tcBorders>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MonthStart4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пятница</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“воскресенье" 1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=F2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&lt;&gt;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3</w:t>
            </w:r>
            <w:r w:rsidRPr="006F0E68">
              <w:rPr>
                <w:rFonts w:ascii="Times New Roman" w:eastAsia="Times New Roman" w:hAnsi="Times New Roman" w:cs="Times New Roman"/>
                <w:b/>
                <w:bCs/>
                <w:noProof/>
                <w:sz w:val="18"/>
                <w:szCs w:val="18"/>
                <w:lang w:bidi="ru-RU"/>
              </w:rPr>
              <w:fldChar w:fldCharType="end"/>
            </w:r>
          </w:p>
        </w:tc>
        <w:tc>
          <w:tcPr>
            <w:tcW w:w="462"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4</w:t>
            </w:r>
            <w:r w:rsidRPr="006F0E68">
              <w:rPr>
                <w:rFonts w:ascii="Times New Roman" w:eastAsia="Times New Roman" w:hAnsi="Times New Roman" w:cs="Times New Roman"/>
                <w:b/>
                <w:bCs/>
                <w:noProof/>
                <w:sz w:val="18"/>
                <w:szCs w:val="18"/>
                <w:lang w:bidi="ru-RU"/>
              </w:rPr>
              <w:fldChar w:fldCharType="end"/>
            </w:r>
          </w:p>
        </w:tc>
        <w:tc>
          <w:tcPr>
            <w:tcW w:w="570" w:type="dxa"/>
            <w:gridSpan w:val="2"/>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5</w:t>
            </w:r>
            <w:r w:rsidRPr="006F0E68">
              <w:rPr>
                <w:rFonts w:ascii="Times New Roman" w:eastAsia="Times New Roman" w:hAnsi="Times New Roman" w:cs="Times New Roman"/>
                <w:b/>
                <w:bCs/>
                <w:noProof/>
                <w:sz w:val="18"/>
                <w:szCs w:val="18"/>
                <w:lang w:bidi="ru-RU"/>
              </w:rPr>
              <w:fldChar w:fldCharType="end"/>
            </w:r>
          </w:p>
        </w:tc>
        <w:tc>
          <w:tcPr>
            <w:tcW w:w="633"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6</w:t>
            </w:r>
            <w:r w:rsidRPr="006F0E68">
              <w:rPr>
                <w:rFonts w:ascii="Times New Roman" w:eastAsia="Times New Roman" w:hAnsi="Times New Roman" w:cs="Times New Roman"/>
                <w:b/>
                <w:bCs/>
                <w:noProof/>
                <w:sz w:val="18"/>
                <w:szCs w:val="18"/>
                <w:lang w:bidi="ru-RU"/>
              </w:rPr>
              <w:fldChar w:fldCharType="end"/>
            </w:r>
          </w:p>
        </w:tc>
        <w:tc>
          <w:tcPr>
            <w:tcW w:w="498"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7</w:t>
            </w:r>
            <w:r w:rsidRPr="006F0E68">
              <w:rPr>
                <w:rFonts w:ascii="Times New Roman" w:eastAsia="Times New Roman" w:hAnsi="Times New Roman" w:cs="Times New Roman"/>
                <w:b/>
                <w:bCs/>
                <w:noProof/>
                <w:sz w:val="18"/>
                <w:szCs w:val="18"/>
                <w:lang w:bidi="ru-RU"/>
              </w:rPr>
              <w:fldChar w:fldCharType="end"/>
            </w:r>
          </w:p>
        </w:tc>
        <w:tc>
          <w:tcPr>
            <w:tcW w:w="547" w:type="dxa"/>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8</w:t>
            </w:r>
            <w:r w:rsidRPr="006F0E68">
              <w:rPr>
                <w:rFonts w:ascii="Times New Roman" w:eastAsia="Times New Roman" w:hAnsi="Times New Roman" w:cs="Times New Roman"/>
                <w:b/>
                <w:bCs/>
                <w:noProof/>
                <w:sz w:val="18"/>
                <w:szCs w:val="18"/>
                <w:lang w:bidi="ru-RU"/>
              </w:rPr>
              <w:fldChar w:fldCharType="end"/>
            </w:r>
          </w:p>
        </w:tc>
        <w:tc>
          <w:tcPr>
            <w:tcW w:w="485" w:type="dxa"/>
            <w:shd w:val="clear" w:color="auto" w:fill="BFBFBF" w:themeFill="background1" w:themeFillShade="BF"/>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9</w:t>
            </w:r>
            <w:r w:rsidRPr="006F0E68">
              <w:rPr>
                <w:rFonts w:ascii="Times New Roman" w:eastAsia="Times New Roman" w:hAnsi="Times New Roman" w:cs="Times New Roman"/>
                <w:b/>
                <w:bCs/>
                <w:noProof/>
                <w:sz w:val="18"/>
                <w:szCs w:val="18"/>
                <w:lang w:bidi="ru-RU"/>
              </w:rPr>
              <w:fldChar w:fldCharType="end"/>
            </w:r>
          </w:p>
        </w:tc>
      </w:tr>
      <w:tr w:rsidR="006F0E68" w:rsidRPr="006F0E68" w:rsidTr="00966BBA">
        <w:trPr>
          <w:gridAfter w:val="1"/>
          <w:wAfter w:w="64" w:type="dxa"/>
          <w:trHeight w:val="461"/>
          <w:jc w:val="center"/>
        </w:trPr>
        <w:tc>
          <w:tcPr>
            <w:tcW w:w="657" w:type="dxa"/>
            <w:shd w:val="clear" w:color="auto" w:fill="FFFF00"/>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9</w:t>
            </w:r>
            <w:r w:rsidRPr="006F0E68">
              <w:rPr>
                <w:rFonts w:ascii="Times New Roman" w:eastAsia="Times New Roman" w:hAnsi="Times New Roman" w:cs="Times New Roman"/>
                <w:b/>
                <w:bCs/>
                <w:noProof/>
                <w:sz w:val="18"/>
                <w:szCs w:val="18"/>
                <w:lang w:bidi="ru-RU"/>
              </w:rPr>
              <w:fldChar w:fldCharType="end"/>
            </w:r>
          </w:p>
        </w:tc>
        <w:tc>
          <w:tcPr>
            <w:tcW w:w="656" w:type="dxa"/>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10</w:t>
            </w:r>
            <w:r w:rsidRPr="006F0E68">
              <w:rPr>
                <w:rFonts w:ascii="Times New Roman" w:eastAsia="Times New Roman" w:hAnsi="Times New Roman" w:cs="Times New Roman"/>
                <w:b/>
                <w:bCs/>
                <w:noProof/>
                <w:sz w:val="18"/>
                <w:szCs w:val="18"/>
                <w:lang w:bidi="ru-RU"/>
              </w:rPr>
              <w:fldChar w:fldCharType="end"/>
            </w:r>
          </w:p>
        </w:tc>
        <w:tc>
          <w:tcPr>
            <w:tcW w:w="533" w:type="dxa"/>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11</w:t>
            </w:r>
            <w:r w:rsidRPr="006F0E68">
              <w:rPr>
                <w:rFonts w:ascii="Times New Roman" w:eastAsia="Times New Roman" w:hAnsi="Times New Roman" w:cs="Times New Roman"/>
                <w:b/>
                <w:bCs/>
                <w:noProof/>
                <w:sz w:val="18"/>
                <w:szCs w:val="18"/>
                <w:lang w:bidi="ru-RU"/>
              </w:rPr>
              <w:fldChar w:fldCharType="end"/>
            </w:r>
          </w:p>
        </w:tc>
        <w:tc>
          <w:tcPr>
            <w:tcW w:w="486"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12</w:t>
            </w:r>
            <w:r w:rsidRPr="006F0E68">
              <w:rPr>
                <w:rFonts w:ascii="Times New Roman" w:eastAsia="Times New Roman" w:hAnsi="Times New Roman" w:cs="Times New Roman"/>
                <w:b/>
                <w:bCs/>
                <w:noProof/>
                <w:sz w:val="18"/>
                <w:szCs w:val="18"/>
                <w:lang w:bidi="ru-RU"/>
              </w:rPr>
              <w:fldChar w:fldCharType="end"/>
            </w:r>
          </w:p>
        </w:tc>
        <w:tc>
          <w:tcPr>
            <w:tcW w:w="486"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13</w:t>
            </w:r>
            <w:r w:rsidRPr="006F0E68">
              <w:rPr>
                <w:rFonts w:ascii="Times New Roman" w:eastAsia="Times New Roman" w:hAnsi="Times New Roman" w:cs="Times New Roman"/>
                <w:b/>
                <w:bCs/>
                <w:noProof/>
                <w:sz w:val="18"/>
                <w:szCs w:val="18"/>
                <w:lang w:bidi="ru-RU"/>
              </w:rPr>
              <w:fldChar w:fldCharType="end"/>
            </w:r>
          </w:p>
        </w:tc>
        <w:tc>
          <w:tcPr>
            <w:tcW w:w="531" w:type="dxa"/>
            <w:tcBorders>
              <w:right w:val="single" w:sz="4" w:space="0" w:color="auto"/>
            </w:tcBorders>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14</w:t>
            </w:r>
            <w:r w:rsidRPr="006F0E68">
              <w:rPr>
                <w:rFonts w:ascii="Times New Roman" w:eastAsia="Times New Roman" w:hAnsi="Times New Roman" w:cs="Times New Roman"/>
                <w:b/>
                <w:bCs/>
                <w:noProof/>
                <w:sz w:val="18"/>
                <w:szCs w:val="18"/>
                <w:lang w:bidi="ru-RU"/>
              </w:rPr>
              <w:fldChar w:fldCharType="end"/>
            </w:r>
          </w:p>
        </w:tc>
        <w:tc>
          <w:tcPr>
            <w:tcW w:w="531" w:type="dxa"/>
            <w:tcBorders>
              <w:left w:val="single" w:sz="4" w:space="0" w:color="auto"/>
              <w:right w:val="single" w:sz="4" w:space="0" w:color="auto"/>
            </w:tcBorders>
            <w:shd w:val="clear" w:color="auto" w:fill="BFBFBF" w:themeFill="background1" w:themeFillShade="BF"/>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15</w:t>
            </w:r>
            <w:r w:rsidRPr="006F0E68">
              <w:rPr>
                <w:rFonts w:ascii="Times New Roman" w:eastAsia="Times New Roman" w:hAnsi="Times New Roman" w:cs="Times New Roman"/>
                <w:b/>
                <w:bCs/>
                <w:noProof/>
                <w:sz w:val="18"/>
                <w:szCs w:val="18"/>
                <w:lang w:bidi="ru-RU"/>
              </w:rPr>
              <w:fldChar w:fldCharType="end"/>
            </w:r>
          </w:p>
        </w:tc>
        <w:tc>
          <w:tcPr>
            <w:tcW w:w="245" w:type="dxa"/>
            <w:vMerge/>
            <w:tcBorders>
              <w:top w:val="nil"/>
              <w:left w:val="single" w:sz="4" w:space="0" w:color="auto"/>
              <w:bottom w:val="nil"/>
              <w:right w:val="single" w:sz="4" w:space="0" w:color="auto"/>
            </w:tcBorders>
          </w:tcPr>
          <w:p w:rsidR="006F0E68" w:rsidRPr="006F0E68" w:rsidRDefault="006F0E68" w:rsidP="006F0E68">
            <w:pPr>
              <w:outlineLvl w:val="2"/>
              <w:rPr>
                <w:rFonts w:ascii="Times New Roman" w:hAnsi="Times New Roman" w:cs="Times New Roman"/>
                <w:b/>
                <w:sz w:val="18"/>
                <w:szCs w:val="18"/>
              </w:rPr>
            </w:pPr>
          </w:p>
        </w:tc>
        <w:tc>
          <w:tcPr>
            <w:tcW w:w="791" w:type="dxa"/>
            <w:tcBorders>
              <w:left w:val="single" w:sz="4" w:space="0" w:color="auto"/>
            </w:tcBorders>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13</w:t>
            </w:r>
            <w:r w:rsidRPr="006F0E68">
              <w:rPr>
                <w:rFonts w:ascii="Times New Roman" w:eastAsia="Times New Roman" w:hAnsi="Times New Roman" w:cs="Times New Roman"/>
                <w:b/>
                <w:bCs/>
                <w:noProof/>
                <w:sz w:val="18"/>
                <w:szCs w:val="18"/>
                <w:lang w:bidi="ru-RU"/>
              </w:rPr>
              <w:fldChar w:fldCharType="end"/>
            </w:r>
          </w:p>
        </w:tc>
        <w:tc>
          <w:tcPr>
            <w:tcW w:w="598" w:type="dxa"/>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14</w:t>
            </w:r>
            <w:r w:rsidRPr="006F0E68">
              <w:rPr>
                <w:rFonts w:ascii="Times New Roman" w:eastAsia="Times New Roman" w:hAnsi="Times New Roman" w:cs="Times New Roman"/>
                <w:b/>
                <w:bCs/>
                <w:noProof/>
                <w:sz w:val="18"/>
                <w:szCs w:val="18"/>
                <w:lang w:bidi="ru-RU"/>
              </w:rPr>
              <w:fldChar w:fldCharType="end"/>
            </w:r>
          </w:p>
        </w:tc>
        <w:tc>
          <w:tcPr>
            <w:tcW w:w="533" w:type="dxa"/>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15</w:t>
            </w:r>
            <w:r w:rsidRPr="006F0E68">
              <w:rPr>
                <w:rFonts w:ascii="Times New Roman" w:eastAsia="Times New Roman" w:hAnsi="Times New Roman" w:cs="Times New Roman"/>
                <w:b/>
                <w:bCs/>
                <w:noProof/>
                <w:sz w:val="18"/>
                <w:szCs w:val="18"/>
                <w:lang w:bidi="ru-RU"/>
              </w:rPr>
              <w:fldChar w:fldCharType="end"/>
            </w:r>
          </w:p>
        </w:tc>
        <w:tc>
          <w:tcPr>
            <w:tcW w:w="485" w:type="dxa"/>
            <w:gridSpan w:val="2"/>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16</w:t>
            </w:r>
            <w:r w:rsidRPr="006F0E68">
              <w:rPr>
                <w:rFonts w:ascii="Times New Roman" w:eastAsia="Times New Roman" w:hAnsi="Times New Roman" w:cs="Times New Roman"/>
                <w:b/>
                <w:bCs/>
                <w:noProof/>
                <w:sz w:val="18"/>
                <w:szCs w:val="18"/>
                <w:lang w:bidi="ru-RU"/>
              </w:rPr>
              <w:fldChar w:fldCharType="end"/>
            </w:r>
          </w:p>
        </w:tc>
        <w:tc>
          <w:tcPr>
            <w:tcW w:w="485" w:type="dxa"/>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17</w:t>
            </w:r>
            <w:r w:rsidRPr="006F0E68">
              <w:rPr>
                <w:rFonts w:ascii="Times New Roman" w:eastAsia="Times New Roman" w:hAnsi="Times New Roman" w:cs="Times New Roman"/>
                <w:b/>
                <w:bCs/>
                <w:noProof/>
                <w:sz w:val="18"/>
                <w:szCs w:val="18"/>
                <w:lang w:bidi="ru-RU"/>
              </w:rPr>
              <w:fldChar w:fldCharType="end"/>
            </w:r>
          </w:p>
        </w:tc>
        <w:tc>
          <w:tcPr>
            <w:tcW w:w="531" w:type="dxa"/>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18</w:t>
            </w:r>
            <w:r w:rsidRPr="006F0E68">
              <w:rPr>
                <w:rFonts w:ascii="Times New Roman" w:eastAsia="Times New Roman" w:hAnsi="Times New Roman" w:cs="Times New Roman"/>
                <w:b/>
                <w:bCs/>
                <w:noProof/>
                <w:sz w:val="18"/>
                <w:szCs w:val="18"/>
                <w:lang w:bidi="ru-RU"/>
              </w:rPr>
              <w:fldChar w:fldCharType="end"/>
            </w:r>
          </w:p>
        </w:tc>
        <w:tc>
          <w:tcPr>
            <w:tcW w:w="485" w:type="dxa"/>
            <w:tcBorders>
              <w:right w:val="single" w:sz="4" w:space="0" w:color="auto"/>
            </w:tcBorders>
            <w:shd w:val="clear" w:color="auto" w:fill="BFBFBF" w:themeFill="background1" w:themeFillShade="BF"/>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19</w:t>
            </w:r>
            <w:r w:rsidRPr="006F0E68">
              <w:rPr>
                <w:rFonts w:ascii="Times New Roman" w:eastAsia="Times New Roman" w:hAnsi="Times New Roman" w:cs="Times New Roman"/>
                <w:b/>
                <w:bCs/>
                <w:noProof/>
                <w:sz w:val="18"/>
                <w:szCs w:val="18"/>
                <w:lang w:bidi="ru-RU"/>
              </w:rPr>
              <w:fldChar w:fldCharType="end"/>
            </w:r>
          </w:p>
        </w:tc>
        <w:tc>
          <w:tcPr>
            <w:tcW w:w="245" w:type="dxa"/>
            <w:vMerge/>
            <w:tcBorders>
              <w:top w:val="nil"/>
              <w:left w:val="single" w:sz="4" w:space="0" w:color="auto"/>
              <w:bottom w:val="nil"/>
              <w:right w:val="single" w:sz="4" w:space="0" w:color="auto"/>
            </w:tcBorders>
          </w:tcPr>
          <w:p w:rsidR="006F0E68" w:rsidRPr="006F0E68" w:rsidRDefault="006F0E68" w:rsidP="006F0E68">
            <w:pPr>
              <w:outlineLvl w:val="2"/>
              <w:rPr>
                <w:rFonts w:ascii="Times New Roman" w:hAnsi="Times New Roman" w:cs="Times New Roman"/>
                <w:b/>
                <w:sz w:val="18"/>
                <w:szCs w:val="18"/>
              </w:rPr>
            </w:pPr>
          </w:p>
        </w:tc>
        <w:tc>
          <w:tcPr>
            <w:tcW w:w="580" w:type="dxa"/>
            <w:tcBorders>
              <w:left w:val="single" w:sz="4" w:space="0" w:color="auto"/>
            </w:tcBorders>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13</w:t>
            </w:r>
            <w:r w:rsidRPr="006F0E68">
              <w:rPr>
                <w:rFonts w:ascii="Times New Roman" w:eastAsia="Times New Roman" w:hAnsi="Times New Roman" w:cs="Times New Roman"/>
                <w:b/>
                <w:bCs/>
                <w:noProof/>
                <w:sz w:val="18"/>
                <w:szCs w:val="18"/>
                <w:lang w:bidi="ru-RU"/>
              </w:rPr>
              <w:fldChar w:fldCharType="end"/>
            </w:r>
          </w:p>
        </w:tc>
        <w:tc>
          <w:tcPr>
            <w:tcW w:w="464"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14</w:t>
            </w:r>
            <w:r w:rsidRPr="006F0E68">
              <w:rPr>
                <w:rFonts w:ascii="Times New Roman" w:eastAsia="Times New Roman" w:hAnsi="Times New Roman" w:cs="Times New Roman"/>
                <w:b/>
                <w:bCs/>
                <w:noProof/>
                <w:sz w:val="18"/>
                <w:szCs w:val="18"/>
                <w:lang w:bidi="ru-RU"/>
              </w:rPr>
              <w:fldChar w:fldCharType="end"/>
            </w:r>
          </w:p>
        </w:tc>
        <w:tc>
          <w:tcPr>
            <w:tcW w:w="533"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15</w:t>
            </w:r>
            <w:r w:rsidRPr="006F0E68">
              <w:rPr>
                <w:rFonts w:ascii="Times New Roman" w:eastAsia="Times New Roman" w:hAnsi="Times New Roman" w:cs="Times New Roman"/>
                <w:b/>
                <w:bCs/>
                <w:noProof/>
                <w:sz w:val="18"/>
                <w:szCs w:val="18"/>
                <w:lang w:bidi="ru-RU"/>
              </w:rPr>
              <w:fldChar w:fldCharType="end"/>
            </w:r>
          </w:p>
        </w:tc>
        <w:tc>
          <w:tcPr>
            <w:tcW w:w="472"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16</w:t>
            </w:r>
            <w:r w:rsidRPr="006F0E68">
              <w:rPr>
                <w:rFonts w:ascii="Times New Roman" w:eastAsia="Times New Roman" w:hAnsi="Times New Roman" w:cs="Times New Roman"/>
                <w:b/>
                <w:bCs/>
                <w:noProof/>
                <w:sz w:val="18"/>
                <w:szCs w:val="18"/>
                <w:lang w:bidi="ru-RU"/>
              </w:rPr>
              <w:fldChar w:fldCharType="end"/>
            </w:r>
          </w:p>
        </w:tc>
        <w:tc>
          <w:tcPr>
            <w:tcW w:w="486"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17</w:t>
            </w:r>
            <w:r w:rsidRPr="006F0E68">
              <w:rPr>
                <w:rFonts w:ascii="Times New Roman" w:eastAsia="Times New Roman" w:hAnsi="Times New Roman" w:cs="Times New Roman"/>
                <w:b/>
                <w:bCs/>
                <w:noProof/>
                <w:sz w:val="18"/>
                <w:szCs w:val="18"/>
                <w:lang w:bidi="ru-RU"/>
              </w:rPr>
              <w:fldChar w:fldCharType="end"/>
            </w:r>
          </w:p>
        </w:tc>
        <w:tc>
          <w:tcPr>
            <w:tcW w:w="531" w:type="dxa"/>
            <w:gridSpan w:val="2"/>
            <w:shd w:val="clear" w:color="auto" w:fill="FFFFFF" w:themeFill="background1"/>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18</w:t>
            </w:r>
            <w:r w:rsidRPr="006F0E68">
              <w:rPr>
                <w:rFonts w:ascii="Times New Roman" w:eastAsia="Times New Roman" w:hAnsi="Times New Roman" w:cs="Times New Roman"/>
                <w:b/>
                <w:bCs/>
                <w:noProof/>
                <w:sz w:val="18"/>
                <w:szCs w:val="18"/>
                <w:lang w:bidi="ru-RU"/>
              </w:rPr>
              <w:fldChar w:fldCharType="end"/>
            </w:r>
          </w:p>
        </w:tc>
        <w:tc>
          <w:tcPr>
            <w:tcW w:w="485" w:type="dxa"/>
            <w:tcBorders>
              <w:right w:val="single" w:sz="4" w:space="0" w:color="auto"/>
            </w:tcBorders>
            <w:shd w:val="clear" w:color="auto" w:fill="BFBFBF" w:themeFill="background1" w:themeFillShade="BF"/>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19</w:t>
            </w:r>
            <w:r w:rsidRPr="006F0E68">
              <w:rPr>
                <w:rFonts w:ascii="Times New Roman" w:eastAsia="Times New Roman" w:hAnsi="Times New Roman" w:cs="Times New Roman"/>
                <w:b/>
                <w:bCs/>
                <w:noProof/>
                <w:sz w:val="18"/>
                <w:szCs w:val="18"/>
                <w:lang w:bidi="ru-RU"/>
              </w:rPr>
              <w:fldChar w:fldCharType="end"/>
            </w:r>
          </w:p>
        </w:tc>
        <w:tc>
          <w:tcPr>
            <w:tcW w:w="236" w:type="dxa"/>
            <w:gridSpan w:val="2"/>
            <w:vMerge/>
            <w:tcBorders>
              <w:top w:val="nil"/>
              <w:left w:val="single" w:sz="4" w:space="0" w:color="auto"/>
              <w:bottom w:val="nil"/>
              <w:right w:val="single" w:sz="4" w:space="0" w:color="auto"/>
            </w:tcBorders>
          </w:tcPr>
          <w:p w:rsidR="006F0E68" w:rsidRPr="006F0E68" w:rsidRDefault="006F0E68" w:rsidP="006F0E68">
            <w:pPr>
              <w:outlineLvl w:val="2"/>
              <w:rPr>
                <w:rFonts w:ascii="Times New Roman" w:hAnsi="Times New Roman" w:cs="Times New Roman"/>
                <w:b/>
                <w:sz w:val="18"/>
                <w:szCs w:val="18"/>
              </w:rPr>
            </w:pPr>
          </w:p>
        </w:tc>
        <w:tc>
          <w:tcPr>
            <w:tcW w:w="510" w:type="dxa"/>
            <w:tcBorders>
              <w:left w:val="single" w:sz="4" w:space="0" w:color="auto"/>
            </w:tcBorders>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10</w:t>
            </w:r>
            <w:r w:rsidRPr="006F0E68">
              <w:rPr>
                <w:rFonts w:ascii="Times New Roman" w:eastAsia="Times New Roman" w:hAnsi="Times New Roman" w:cs="Times New Roman"/>
                <w:b/>
                <w:bCs/>
                <w:noProof/>
                <w:sz w:val="18"/>
                <w:szCs w:val="18"/>
                <w:lang w:bidi="ru-RU"/>
              </w:rPr>
              <w:fldChar w:fldCharType="end"/>
            </w:r>
          </w:p>
        </w:tc>
        <w:tc>
          <w:tcPr>
            <w:tcW w:w="462"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11</w:t>
            </w:r>
            <w:r w:rsidRPr="006F0E68">
              <w:rPr>
                <w:rFonts w:ascii="Times New Roman" w:eastAsia="Times New Roman" w:hAnsi="Times New Roman" w:cs="Times New Roman"/>
                <w:b/>
                <w:bCs/>
                <w:noProof/>
                <w:sz w:val="18"/>
                <w:szCs w:val="18"/>
                <w:lang w:bidi="ru-RU"/>
              </w:rPr>
              <w:fldChar w:fldCharType="end"/>
            </w:r>
          </w:p>
        </w:tc>
        <w:tc>
          <w:tcPr>
            <w:tcW w:w="570" w:type="dxa"/>
            <w:gridSpan w:val="2"/>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12</w:t>
            </w:r>
            <w:r w:rsidRPr="006F0E68">
              <w:rPr>
                <w:rFonts w:ascii="Times New Roman" w:eastAsia="Times New Roman" w:hAnsi="Times New Roman" w:cs="Times New Roman"/>
                <w:b/>
                <w:bCs/>
                <w:noProof/>
                <w:sz w:val="18"/>
                <w:szCs w:val="18"/>
                <w:lang w:bidi="ru-RU"/>
              </w:rPr>
              <w:fldChar w:fldCharType="end"/>
            </w:r>
          </w:p>
        </w:tc>
        <w:tc>
          <w:tcPr>
            <w:tcW w:w="633"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13</w:t>
            </w:r>
            <w:r w:rsidRPr="006F0E68">
              <w:rPr>
                <w:rFonts w:ascii="Times New Roman" w:eastAsia="Times New Roman" w:hAnsi="Times New Roman" w:cs="Times New Roman"/>
                <w:b/>
                <w:bCs/>
                <w:noProof/>
                <w:sz w:val="18"/>
                <w:szCs w:val="18"/>
                <w:lang w:bidi="ru-RU"/>
              </w:rPr>
              <w:fldChar w:fldCharType="end"/>
            </w:r>
          </w:p>
        </w:tc>
        <w:tc>
          <w:tcPr>
            <w:tcW w:w="498"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14</w:t>
            </w:r>
            <w:r w:rsidRPr="006F0E68">
              <w:rPr>
                <w:rFonts w:ascii="Times New Roman" w:eastAsia="Times New Roman" w:hAnsi="Times New Roman" w:cs="Times New Roman"/>
                <w:b/>
                <w:bCs/>
                <w:noProof/>
                <w:sz w:val="18"/>
                <w:szCs w:val="18"/>
                <w:lang w:bidi="ru-RU"/>
              </w:rPr>
              <w:fldChar w:fldCharType="end"/>
            </w:r>
          </w:p>
        </w:tc>
        <w:tc>
          <w:tcPr>
            <w:tcW w:w="547" w:type="dxa"/>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15</w:t>
            </w:r>
            <w:r w:rsidRPr="006F0E68">
              <w:rPr>
                <w:rFonts w:ascii="Times New Roman" w:eastAsia="Times New Roman" w:hAnsi="Times New Roman" w:cs="Times New Roman"/>
                <w:b/>
                <w:bCs/>
                <w:noProof/>
                <w:sz w:val="18"/>
                <w:szCs w:val="18"/>
                <w:lang w:bidi="ru-RU"/>
              </w:rPr>
              <w:fldChar w:fldCharType="end"/>
            </w:r>
          </w:p>
        </w:tc>
        <w:tc>
          <w:tcPr>
            <w:tcW w:w="485" w:type="dxa"/>
            <w:shd w:val="clear" w:color="auto" w:fill="BFBFBF" w:themeFill="background1" w:themeFillShade="BF"/>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16</w:t>
            </w:r>
            <w:r w:rsidRPr="006F0E68">
              <w:rPr>
                <w:rFonts w:ascii="Times New Roman" w:eastAsia="Times New Roman" w:hAnsi="Times New Roman" w:cs="Times New Roman"/>
                <w:b/>
                <w:bCs/>
                <w:noProof/>
                <w:sz w:val="18"/>
                <w:szCs w:val="18"/>
                <w:lang w:bidi="ru-RU"/>
              </w:rPr>
              <w:fldChar w:fldCharType="end"/>
            </w:r>
          </w:p>
        </w:tc>
      </w:tr>
      <w:tr w:rsidR="006F0E68" w:rsidRPr="006F0E68" w:rsidTr="00966BBA">
        <w:trPr>
          <w:gridAfter w:val="1"/>
          <w:wAfter w:w="64" w:type="dxa"/>
          <w:trHeight w:val="461"/>
          <w:jc w:val="center"/>
        </w:trPr>
        <w:tc>
          <w:tcPr>
            <w:tcW w:w="657"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16</w:t>
            </w:r>
            <w:r w:rsidRPr="006F0E68">
              <w:rPr>
                <w:rFonts w:ascii="Times New Roman" w:eastAsia="Times New Roman" w:hAnsi="Times New Roman" w:cs="Times New Roman"/>
                <w:b/>
                <w:bCs/>
                <w:noProof/>
                <w:sz w:val="18"/>
                <w:szCs w:val="18"/>
                <w:lang w:bidi="ru-RU"/>
              </w:rPr>
              <w:fldChar w:fldCharType="end"/>
            </w:r>
          </w:p>
        </w:tc>
        <w:tc>
          <w:tcPr>
            <w:tcW w:w="656"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17</w:t>
            </w:r>
            <w:r w:rsidRPr="006F0E68">
              <w:rPr>
                <w:rFonts w:ascii="Times New Roman" w:eastAsia="Times New Roman" w:hAnsi="Times New Roman" w:cs="Times New Roman"/>
                <w:b/>
                <w:bCs/>
                <w:noProof/>
                <w:sz w:val="18"/>
                <w:szCs w:val="18"/>
                <w:lang w:bidi="ru-RU"/>
              </w:rPr>
              <w:fldChar w:fldCharType="end"/>
            </w:r>
          </w:p>
        </w:tc>
        <w:tc>
          <w:tcPr>
            <w:tcW w:w="533"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18</w:t>
            </w:r>
            <w:r w:rsidRPr="006F0E68">
              <w:rPr>
                <w:rFonts w:ascii="Times New Roman" w:eastAsia="Times New Roman" w:hAnsi="Times New Roman" w:cs="Times New Roman"/>
                <w:b/>
                <w:bCs/>
                <w:noProof/>
                <w:sz w:val="18"/>
                <w:szCs w:val="18"/>
                <w:lang w:bidi="ru-RU"/>
              </w:rPr>
              <w:fldChar w:fldCharType="end"/>
            </w:r>
          </w:p>
        </w:tc>
        <w:tc>
          <w:tcPr>
            <w:tcW w:w="486"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19</w:t>
            </w:r>
            <w:r w:rsidRPr="006F0E68">
              <w:rPr>
                <w:rFonts w:ascii="Times New Roman" w:eastAsia="Times New Roman" w:hAnsi="Times New Roman" w:cs="Times New Roman"/>
                <w:b/>
                <w:bCs/>
                <w:noProof/>
                <w:sz w:val="18"/>
                <w:szCs w:val="18"/>
                <w:lang w:bidi="ru-RU"/>
              </w:rPr>
              <w:fldChar w:fldCharType="end"/>
            </w:r>
          </w:p>
        </w:tc>
        <w:tc>
          <w:tcPr>
            <w:tcW w:w="486"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20</w:t>
            </w:r>
            <w:r w:rsidRPr="006F0E68">
              <w:rPr>
                <w:rFonts w:ascii="Times New Roman" w:eastAsia="Times New Roman" w:hAnsi="Times New Roman" w:cs="Times New Roman"/>
                <w:b/>
                <w:bCs/>
                <w:noProof/>
                <w:sz w:val="18"/>
                <w:szCs w:val="18"/>
                <w:lang w:bidi="ru-RU"/>
              </w:rPr>
              <w:fldChar w:fldCharType="end"/>
            </w:r>
          </w:p>
        </w:tc>
        <w:tc>
          <w:tcPr>
            <w:tcW w:w="531" w:type="dxa"/>
            <w:tcBorders>
              <w:right w:val="single" w:sz="4" w:space="0" w:color="auto"/>
            </w:tcBorders>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21</w:t>
            </w:r>
            <w:r w:rsidRPr="006F0E68">
              <w:rPr>
                <w:rFonts w:ascii="Times New Roman" w:eastAsia="Times New Roman" w:hAnsi="Times New Roman" w:cs="Times New Roman"/>
                <w:b/>
                <w:bCs/>
                <w:noProof/>
                <w:sz w:val="18"/>
                <w:szCs w:val="18"/>
                <w:lang w:bidi="ru-RU"/>
              </w:rPr>
              <w:fldChar w:fldCharType="end"/>
            </w:r>
          </w:p>
        </w:tc>
        <w:tc>
          <w:tcPr>
            <w:tcW w:w="531" w:type="dxa"/>
            <w:tcBorders>
              <w:left w:val="single" w:sz="4" w:space="0" w:color="auto"/>
              <w:right w:val="single" w:sz="4" w:space="0" w:color="auto"/>
            </w:tcBorders>
            <w:shd w:val="clear" w:color="auto" w:fill="BFBFBF" w:themeFill="background1" w:themeFillShade="BF"/>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22</w:t>
            </w:r>
            <w:r w:rsidRPr="006F0E68">
              <w:rPr>
                <w:rFonts w:ascii="Times New Roman" w:eastAsia="Times New Roman" w:hAnsi="Times New Roman" w:cs="Times New Roman"/>
                <w:b/>
                <w:bCs/>
                <w:noProof/>
                <w:sz w:val="18"/>
                <w:szCs w:val="18"/>
                <w:lang w:bidi="ru-RU"/>
              </w:rPr>
              <w:fldChar w:fldCharType="end"/>
            </w:r>
          </w:p>
        </w:tc>
        <w:tc>
          <w:tcPr>
            <w:tcW w:w="245" w:type="dxa"/>
            <w:vMerge/>
            <w:tcBorders>
              <w:top w:val="nil"/>
              <w:left w:val="single" w:sz="4" w:space="0" w:color="auto"/>
              <w:bottom w:val="nil"/>
              <w:right w:val="single" w:sz="4" w:space="0" w:color="auto"/>
            </w:tcBorders>
          </w:tcPr>
          <w:p w:rsidR="006F0E68" w:rsidRPr="006F0E68" w:rsidRDefault="006F0E68" w:rsidP="006F0E68">
            <w:pPr>
              <w:outlineLvl w:val="2"/>
              <w:rPr>
                <w:rFonts w:ascii="Times New Roman" w:hAnsi="Times New Roman" w:cs="Times New Roman"/>
                <w:b/>
                <w:sz w:val="18"/>
                <w:szCs w:val="18"/>
              </w:rPr>
            </w:pPr>
          </w:p>
        </w:tc>
        <w:tc>
          <w:tcPr>
            <w:tcW w:w="791" w:type="dxa"/>
            <w:tcBorders>
              <w:left w:val="single" w:sz="4" w:space="0" w:color="auto"/>
            </w:tcBorders>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20</w:t>
            </w:r>
            <w:r w:rsidRPr="006F0E68">
              <w:rPr>
                <w:rFonts w:ascii="Times New Roman" w:eastAsia="Times New Roman" w:hAnsi="Times New Roman" w:cs="Times New Roman"/>
                <w:b/>
                <w:bCs/>
                <w:noProof/>
                <w:sz w:val="18"/>
                <w:szCs w:val="18"/>
                <w:lang w:bidi="ru-RU"/>
              </w:rPr>
              <w:fldChar w:fldCharType="end"/>
            </w:r>
          </w:p>
        </w:tc>
        <w:tc>
          <w:tcPr>
            <w:tcW w:w="598"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21</w:t>
            </w:r>
            <w:r w:rsidRPr="006F0E68">
              <w:rPr>
                <w:rFonts w:ascii="Times New Roman" w:eastAsia="Times New Roman" w:hAnsi="Times New Roman" w:cs="Times New Roman"/>
                <w:b/>
                <w:bCs/>
                <w:noProof/>
                <w:sz w:val="18"/>
                <w:szCs w:val="18"/>
                <w:lang w:bidi="ru-RU"/>
              </w:rPr>
              <w:fldChar w:fldCharType="end"/>
            </w:r>
          </w:p>
        </w:tc>
        <w:tc>
          <w:tcPr>
            <w:tcW w:w="533" w:type="dxa"/>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22</w:t>
            </w:r>
            <w:r w:rsidRPr="006F0E68">
              <w:rPr>
                <w:rFonts w:ascii="Times New Roman" w:eastAsia="Times New Roman" w:hAnsi="Times New Roman" w:cs="Times New Roman"/>
                <w:b/>
                <w:bCs/>
                <w:noProof/>
                <w:sz w:val="18"/>
                <w:szCs w:val="18"/>
                <w:lang w:bidi="ru-RU"/>
              </w:rPr>
              <w:fldChar w:fldCharType="end"/>
            </w:r>
          </w:p>
        </w:tc>
        <w:tc>
          <w:tcPr>
            <w:tcW w:w="485" w:type="dxa"/>
            <w:gridSpan w:val="2"/>
            <w:shd w:val="clear" w:color="auto" w:fill="C00000"/>
            <w:vAlign w:val="center"/>
          </w:tcPr>
          <w:p w:rsidR="006F0E68" w:rsidRPr="006F0E68" w:rsidRDefault="006F0E68" w:rsidP="006F0E68">
            <w:pPr>
              <w:jc w:val="center"/>
              <w:rPr>
                <w:rFonts w:ascii="Times New Roman" w:eastAsia="Times New Roman" w:hAnsi="Times New Roman" w:cs="Times New Roman"/>
                <w:b/>
                <w:bCs/>
                <w:noProof/>
                <w:color w:val="FFFFFF"/>
                <w:sz w:val="18"/>
                <w:szCs w:val="18"/>
              </w:rPr>
            </w:pPr>
            <w:r w:rsidRPr="006F0E68">
              <w:rPr>
                <w:rFonts w:ascii="Times New Roman" w:eastAsia="Times New Roman" w:hAnsi="Times New Roman" w:cs="Times New Roman"/>
                <w:b/>
                <w:bCs/>
                <w:noProof/>
                <w:color w:val="FFFFFF"/>
                <w:sz w:val="18"/>
                <w:szCs w:val="18"/>
                <w:lang w:bidi="ru-RU"/>
              </w:rPr>
              <w:fldChar w:fldCharType="begin"/>
            </w:r>
            <w:r w:rsidRPr="006F0E68">
              <w:rPr>
                <w:rFonts w:ascii="Times New Roman" w:eastAsia="Times New Roman" w:hAnsi="Times New Roman" w:cs="Times New Roman"/>
                <w:b/>
                <w:bCs/>
                <w:noProof/>
                <w:color w:val="FFFFFF"/>
                <w:sz w:val="18"/>
                <w:szCs w:val="18"/>
                <w:lang w:bidi="ru-RU"/>
              </w:rPr>
              <w:instrText xml:space="preserve"> =B5+1 </w:instrText>
            </w:r>
            <w:r w:rsidRPr="006F0E68">
              <w:rPr>
                <w:rFonts w:ascii="Times New Roman" w:eastAsia="Times New Roman" w:hAnsi="Times New Roman" w:cs="Times New Roman"/>
                <w:b/>
                <w:bCs/>
                <w:noProof/>
                <w:color w:val="FFFFFF"/>
                <w:sz w:val="18"/>
                <w:szCs w:val="18"/>
                <w:lang w:bidi="ru-RU"/>
              </w:rPr>
              <w:fldChar w:fldCharType="separate"/>
            </w:r>
            <w:r w:rsidRPr="006F0E68">
              <w:rPr>
                <w:rFonts w:ascii="Times New Roman" w:eastAsia="Times New Roman" w:hAnsi="Times New Roman" w:cs="Times New Roman"/>
                <w:b/>
                <w:bCs/>
                <w:noProof/>
                <w:color w:val="FFFFFF"/>
                <w:sz w:val="18"/>
                <w:szCs w:val="18"/>
                <w:lang w:bidi="ru-RU"/>
              </w:rPr>
              <w:t>23</w:t>
            </w:r>
            <w:r w:rsidRPr="006F0E68">
              <w:rPr>
                <w:rFonts w:ascii="Times New Roman" w:eastAsia="Times New Roman" w:hAnsi="Times New Roman" w:cs="Times New Roman"/>
                <w:b/>
                <w:bCs/>
                <w:noProof/>
                <w:color w:val="FFFFFF"/>
                <w:sz w:val="18"/>
                <w:szCs w:val="18"/>
                <w:lang w:bidi="ru-RU"/>
              </w:rPr>
              <w:fldChar w:fldCharType="end"/>
            </w:r>
          </w:p>
        </w:tc>
        <w:tc>
          <w:tcPr>
            <w:tcW w:w="485" w:type="dxa"/>
            <w:shd w:val="clear" w:color="auto" w:fill="FBD4B4" w:themeFill="accent6" w:themeFillTint="66"/>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24</w:t>
            </w:r>
            <w:r w:rsidRPr="006F0E68">
              <w:rPr>
                <w:rFonts w:ascii="Times New Roman" w:eastAsia="Times New Roman" w:hAnsi="Times New Roman" w:cs="Times New Roman"/>
                <w:b/>
                <w:bCs/>
                <w:noProof/>
                <w:sz w:val="18"/>
                <w:szCs w:val="18"/>
                <w:lang w:bidi="ru-RU"/>
              </w:rPr>
              <w:fldChar w:fldCharType="end"/>
            </w:r>
          </w:p>
        </w:tc>
        <w:tc>
          <w:tcPr>
            <w:tcW w:w="531" w:type="dxa"/>
            <w:shd w:val="clear" w:color="auto" w:fill="FBD4B4" w:themeFill="accent6" w:themeFillTint="66"/>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25</w:t>
            </w:r>
            <w:r w:rsidRPr="006F0E68">
              <w:rPr>
                <w:rFonts w:ascii="Times New Roman" w:eastAsia="Times New Roman" w:hAnsi="Times New Roman" w:cs="Times New Roman"/>
                <w:b/>
                <w:bCs/>
                <w:noProof/>
                <w:sz w:val="18"/>
                <w:szCs w:val="18"/>
                <w:lang w:bidi="ru-RU"/>
              </w:rPr>
              <w:fldChar w:fldCharType="end"/>
            </w:r>
          </w:p>
        </w:tc>
        <w:tc>
          <w:tcPr>
            <w:tcW w:w="485" w:type="dxa"/>
            <w:tcBorders>
              <w:right w:val="single" w:sz="4" w:space="0" w:color="auto"/>
            </w:tcBorders>
            <w:shd w:val="clear" w:color="auto" w:fill="BFBFBF" w:themeFill="background1" w:themeFillShade="BF"/>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26</w:t>
            </w:r>
            <w:r w:rsidRPr="006F0E68">
              <w:rPr>
                <w:rFonts w:ascii="Times New Roman" w:eastAsia="Times New Roman" w:hAnsi="Times New Roman" w:cs="Times New Roman"/>
                <w:b/>
                <w:bCs/>
                <w:noProof/>
                <w:sz w:val="18"/>
                <w:szCs w:val="18"/>
                <w:lang w:bidi="ru-RU"/>
              </w:rPr>
              <w:fldChar w:fldCharType="end"/>
            </w:r>
          </w:p>
        </w:tc>
        <w:tc>
          <w:tcPr>
            <w:tcW w:w="245" w:type="dxa"/>
            <w:vMerge/>
            <w:tcBorders>
              <w:top w:val="nil"/>
              <w:left w:val="single" w:sz="4" w:space="0" w:color="auto"/>
              <w:bottom w:val="nil"/>
              <w:right w:val="single" w:sz="4" w:space="0" w:color="auto"/>
            </w:tcBorders>
          </w:tcPr>
          <w:p w:rsidR="006F0E68" w:rsidRPr="006F0E68" w:rsidRDefault="006F0E68" w:rsidP="006F0E68">
            <w:pPr>
              <w:outlineLvl w:val="2"/>
              <w:rPr>
                <w:rFonts w:ascii="Times New Roman" w:hAnsi="Times New Roman" w:cs="Times New Roman"/>
                <w:b/>
                <w:sz w:val="18"/>
                <w:szCs w:val="18"/>
              </w:rPr>
            </w:pPr>
          </w:p>
        </w:tc>
        <w:tc>
          <w:tcPr>
            <w:tcW w:w="580" w:type="dxa"/>
            <w:tcBorders>
              <w:left w:val="single" w:sz="4" w:space="0" w:color="auto"/>
            </w:tcBorders>
            <w:shd w:val="clear" w:color="auto" w:fill="FFFF00"/>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20</w:t>
            </w:r>
            <w:r w:rsidRPr="006F0E68">
              <w:rPr>
                <w:rFonts w:ascii="Times New Roman" w:eastAsia="Times New Roman" w:hAnsi="Times New Roman" w:cs="Times New Roman"/>
                <w:b/>
                <w:bCs/>
                <w:noProof/>
                <w:sz w:val="18"/>
                <w:szCs w:val="18"/>
                <w:lang w:bidi="ru-RU"/>
              </w:rPr>
              <w:fldChar w:fldCharType="end"/>
            </w:r>
          </w:p>
        </w:tc>
        <w:tc>
          <w:tcPr>
            <w:tcW w:w="464" w:type="dxa"/>
            <w:shd w:val="clear" w:color="auto" w:fill="FFFF00"/>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21</w:t>
            </w:r>
            <w:r w:rsidRPr="006F0E68">
              <w:rPr>
                <w:rFonts w:ascii="Times New Roman" w:eastAsia="Times New Roman" w:hAnsi="Times New Roman" w:cs="Times New Roman"/>
                <w:b/>
                <w:bCs/>
                <w:noProof/>
                <w:sz w:val="18"/>
                <w:szCs w:val="18"/>
                <w:lang w:bidi="ru-RU"/>
              </w:rPr>
              <w:fldChar w:fldCharType="end"/>
            </w:r>
          </w:p>
        </w:tc>
        <w:tc>
          <w:tcPr>
            <w:tcW w:w="533" w:type="dxa"/>
            <w:shd w:val="clear" w:color="auto" w:fill="FFFF00"/>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22</w:t>
            </w:r>
            <w:r w:rsidRPr="006F0E68">
              <w:rPr>
                <w:rFonts w:ascii="Times New Roman" w:eastAsia="Times New Roman" w:hAnsi="Times New Roman" w:cs="Times New Roman"/>
                <w:b/>
                <w:bCs/>
                <w:noProof/>
                <w:sz w:val="18"/>
                <w:szCs w:val="18"/>
                <w:lang w:bidi="ru-RU"/>
              </w:rPr>
              <w:fldChar w:fldCharType="end"/>
            </w:r>
          </w:p>
        </w:tc>
        <w:tc>
          <w:tcPr>
            <w:tcW w:w="472" w:type="dxa"/>
            <w:shd w:val="clear" w:color="auto" w:fill="FFFF00"/>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23</w:t>
            </w:r>
            <w:r w:rsidRPr="006F0E68">
              <w:rPr>
                <w:rFonts w:ascii="Times New Roman" w:eastAsia="Times New Roman" w:hAnsi="Times New Roman" w:cs="Times New Roman"/>
                <w:b/>
                <w:bCs/>
                <w:noProof/>
                <w:sz w:val="18"/>
                <w:szCs w:val="18"/>
                <w:lang w:bidi="ru-RU"/>
              </w:rPr>
              <w:fldChar w:fldCharType="end"/>
            </w:r>
          </w:p>
        </w:tc>
        <w:tc>
          <w:tcPr>
            <w:tcW w:w="486" w:type="dxa"/>
            <w:shd w:val="clear" w:color="auto" w:fill="FFFF00"/>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24</w:t>
            </w:r>
            <w:r w:rsidRPr="006F0E68">
              <w:rPr>
                <w:rFonts w:ascii="Times New Roman" w:eastAsia="Times New Roman" w:hAnsi="Times New Roman" w:cs="Times New Roman"/>
                <w:b/>
                <w:bCs/>
                <w:noProof/>
                <w:sz w:val="18"/>
                <w:szCs w:val="18"/>
                <w:lang w:bidi="ru-RU"/>
              </w:rPr>
              <w:fldChar w:fldCharType="end"/>
            </w:r>
          </w:p>
        </w:tc>
        <w:tc>
          <w:tcPr>
            <w:tcW w:w="531" w:type="dxa"/>
            <w:gridSpan w:val="2"/>
            <w:shd w:val="clear" w:color="auto" w:fill="FFFF00"/>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25</w:t>
            </w:r>
            <w:r w:rsidRPr="006F0E68">
              <w:rPr>
                <w:rFonts w:ascii="Times New Roman" w:eastAsia="Times New Roman" w:hAnsi="Times New Roman" w:cs="Times New Roman"/>
                <w:b/>
                <w:bCs/>
                <w:noProof/>
                <w:sz w:val="18"/>
                <w:szCs w:val="18"/>
                <w:lang w:bidi="ru-RU"/>
              </w:rPr>
              <w:fldChar w:fldCharType="end"/>
            </w:r>
          </w:p>
        </w:tc>
        <w:tc>
          <w:tcPr>
            <w:tcW w:w="485" w:type="dxa"/>
            <w:tcBorders>
              <w:right w:val="single" w:sz="4" w:space="0" w:color="auto"/>
            </w:tcBorders>
            <w:shd w:val="clear" w:color="auto" w:fill="FFFF00"/>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26</w:t>
            </w:r>
            <w:r w:rsidRPr="006F0E68">
              <w:rPr>
                <w:rFonts w:ascii="Times New Roman" w:eastAsia="Times New Roman" w:hAnsi="Times New Roman" w:cs="Times New Roman"/>
                <w:b/>
                <w:bCs/>
                <w:noProof/>
                <w:sz w:val="18"/>
                <w:szCs w:val="18"/>
                <w:lang w:bidi="ru-RU"/>
              </w:rPr>
              <w:fldChar w:fldCharType="end"/>
            </w:r>
          </w:p>
        </w:tc>
        <w:tc>
          <w:tcPr>
            <w:tcW w:w="236" w:type="dxa"/>
            <w:gridSpan w:val="2"/>
            <w:vMerge/>
            <w:tcBorders>
              <w:top w:val="nil"/>
              <w:left w:val="single" w:sz="4" w:space="0" w:color="auto"/>
              <w:bottom w:val="nil"/>
              <w:right w:val="single" w:sz="4" w:space="0" w:color="auto"/>
            </w:tcBorders>
          </w:tcPr>
          <w:p w:rsidR="006F0E68" w:rsidRPr="006F0E68" w:rsidRDefault="006F0E68" w:rsidP="006F0E68">
            <w:pPr>
              <w:outlineLvl w:val="2"/>
              <w:rPr>
                <w:rFonts w:ascii="Times New Roman" w:hAnsi="Times New Roman" w:cs="Times New Roman"/>
                <w:b/>
                <w:sz w:val="18"/>
                <w:szCs w:val="18"/>
              </w:rPr>
            </w:pPr>
          </w:p>
        </w:tc>
        <w:tc>
          <w:tcPr>
            <w:tcW w:w="510" w:type="dxa"/>
            <w:tcBorders>
              <w:left w:val="single" w:sz="4" w:space="0" w:color="auto"/>
            </w:tcBorders>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17</w:t>
            </w:r>
            <w:r w:rsidRPr="006F0E68">
              <w:rPr>
                <w:rFonts w:ascii="Times New Roman" w:eastAsia="Times New Roman" w:hAnsi="Times New Roman" w:cs="Times New Roman"/>
                <w:b/>
                <w:bCs/>
                <w:noProof/>
                <w:sz w:val="18"/>
                <w:szCs w:val="18"/>
                <w:lang w:bidi="ru-RU"/>
              </w:rPr>
              <w:fldChar w:fldCharType="end"/>
            </w:r>
          </w:p>
        </w:tc>
        <w:tc>
          <w:tcPr>
            <w:tcW w:w="462"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18</w:t>
            </w:r>
            <w:r w:rsidRPr="006F0E68">
              <w:rPr>
                <w:rFonts w:ascii="Times New Roman" w:eastAsia="Times New Roman" w:hAnsi="Times New Roman" w:cs="Times New Roman"/>
                <w:b/>
                <w:bCs/>
                <w:noProof/>
                <w:sz w:val="18"/>
                <w:szCs w:val="18"/>
                <w:lang w:bidi="ru-RU"/>
              </w:rPr>
              <w:fldChar w:fldCharType="end"/>
            </w:r>
          </w:p>
        </w:tc>
        <w:tc>
          <w:tcPr>
            <w:tcW w:w="570" w:type="dxa"/>
            <w:gridSpan w:val="2"/>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19</w:t>
            </w:r>
            <w:r w:rsidRPr="006F0E68">
              <w:rPr>
                <w:rFonts w:ascii="Times New Roman" w:eastAsia="Times New Roman" w:hAnsi="Times New Roman" w:cs="Times New Roman"/>
                <w:b/>
                <w:bCs/>
                <w:noProof/>
                <w:sz w:val="18"/>
                <w:szCs w:val="18"/>
                <w:lang w:bidi="ru-RU"/>
              </w:rPr>
              <w:fldChar w:fldCharType="end"/>
            </w:r>
          </w:p>
        </w:tc>
        <w:tc>
          <w:tcPr>
            <w:tcW w:w="633"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20</w:t>
            </w:r>
            <w:r w:rsidRPr="006F0E68">
              <w:rPr>
                <w:rFonts w:ascii="Times New Roman" w:eastAsia="Times New Roman" w:hAnsi="Times New Roman" w:cs="Times New Roman"/>
                <w:b/>
                <w:bCs/>
                <w:noProof/>
                <w:sz w:val="18"/>
                <w:szCs w:val="18"/>
                <w:lang w:bidi="ru-RU"/>
              </w:rPr>
              <w:fldChar w:fldCharType="end"/>
            </w:r>
          </w:p>
        </w:tc>
        <w:tc>
          <w:tcPr>
            <w:tcW w:w="498"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21</w:t>
            </w:r>
            <w:r w:rsidRPr="006F0E68">
              <w:rPr>
                <w:rFonts w:ascii="Times New Roman" w:eastAsia="Times New Roman" w:hAnsi="Times New Roman" w:cs="Times New Roman"/>
                <w:b/>
                <w:bCs/>
                <w:noProof/>
                <w:sz w:val="18"/>
                <w:szCs w:val="18"/>
                <w:lang w:bidi="ru-RU"/>
              </w:rPr>
              <w:fldChar w:fldCharType="end"/>
            </w:r>
          </w:p>
        </w:tc>
        <w:tc>
          <w:tcPr>
            <w:tcW w:w="547" w:type="dxa"/>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22</w:t>
            </w:r>
            <w:r w:rsidRPr="006F0E68">
              <w:rPr>
                <w:rFonts w:ascii="Times New Roman" w:eastAsia="Times New Roman" w:hAnsi="Times New Roman" w:cs="Times New Roman"/>
                <w:b/>
                <w:bCs/>
                <w:noProof/>
                <w:sz w:val="18"/>
                <w:szCs w:val="18"/>
                <w:lang w:bidi="ru-RU"/>
              </w:rPr>
              <w:fldChar w:fldCharType="end"/>
            </w:r>
          </w:p>
        </w:tc>
        <w:tc>
          <w:tcPr>
            <w:tcW w:w="485" w:type="dxa"/>
            <w:shd w:val="clear" w:color="auto" w:fill="BFBFBF" w:themeFill="background1" w:themeFillShade="BF"/>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23</w:t>
            </w:r>
            <w:r w:rsidRPr="006F0E68">
              <w:rPr>
                <w:rFonts w:ascii="Times New Roman" w:eastAsia="Times New Roman" w:hAnsi="Times New Roman" w:cs="Times New Roman"/>
                <w:b/>
                <w:bCs/>
                <w:noProof/>
                <w:sz w:val="18"/>
                <w:szCs w:val="18"/>
                <w:lang w:bidi="ru-RU"/>
              </w:rPr>
              <w:fldChar w:fldCharType="end"/>
            </w:r>
          </w:p>
        </w:tc>
      </w:tr>
      <w:tr w:rsidR="006F0E68" w:rsidRPr="006F0E68" w:rsidTr="00966BBA">
        <w:trPr>
          <w:gridAfter w:val="1"/>
          <w:wAfter w:w="64" w:type="dxa"/>
          <w:trHeight w:val="461"/>
          <w:jc w:val="center"/>
        </w:trPr>
        <w:tc>
          <w:tcPr>
            <w:tcW w:w="657"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=G5</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23</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=G5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23</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MonthEnd1 \@ 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31</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24</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24</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23</w:t>
            </w:r>
            <w:r w:rsidRPr="006F0E68">
              <w:rPr>
                <w:rFonts w:ascii="Times New Roman" w:eastAsia="Times New Roman" w:hAnsi="Times New Roman" w:cs="Times New Roman"/>
                <w:b/>
                <w:bCs/>
                <w:noProof/>
                <w:sz w:val="18"/>
                <w:szCs w:val="18"/>
                <w:lang w:bidi="ru-RU"/>
              </w:rPr>
              <w:fldChar w:fldCharType="end"/>
            </w:r>
          </w:p>
        </w:tc>
        <w:tc>
          <w:tcPr>
            <w:tcW w:w="656"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t>24</w:t>
            </w:r>
          </w:p>
        </w:tc>
        <w:tc>
          <w:tcPr>
            <w:tcW w:w="533"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=B6</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25</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=B6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25</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MonthEnd1 \@ 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31</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=B6+1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26</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26</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25</w:t>
            </w:r>
            <w:r w:rsidRPr="006F0E68">
              <w:rPr>
                <w:rFonts w:ascii="Times New Roman" w:eastAsia="Times New Roman" w:hAnsi="Times New Roman" w:cs="Times New Roman"/>
                <w:b/>
                <w:bCs/>
                <w:noProof/>
                <w:sz w:val="18"/>
                <w:szCs w:val="18"/>
                <w:lang w:bidi="ru-RU"/>
              </w:rPr>
              <w:fldChar w:fldCharType="end"/>
            </w:r>
          </w:p>
        </w:tc>
        <w:tc>
          <w:tcPr>
            <w:tcW w:w="486"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=C6</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26</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=C6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26</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MonthEnd1 \@ 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31</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=C6+1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27</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27</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26</w:t>
            </w:r>
            <w:r w:rsidRPr="006F0E68">
              <w:rPr>
                <w:rFonts w:ascii="Times New Roman" w:eastAsia="Times New Roman" w:hAnsi="Times New Roman" w:cs="Times New Roman"/>
                <w:b/>
                <w:bCs/>
                <w:noProof/>
                <w:sz w:val="18"/>
                <w:szCs w:val="18"/>
                <w:lang w:bidi="ru-RU"/>
              </w:rPr>
              <w:fldChar w:fldCharType="end"/>
            </w:r>
          </w:p>
        </w:tc>
        <w:tc>
          <w:tcPr>
            <w:tcW w:w="486"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=D6</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27</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=D6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27</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MonthEnd1 \@ 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31</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=D6+1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27</w:t>
            </w:r>
            <w:r w:rsidRPr="006F0E68">
              <w:rPr>
                <w:rFonts w:ascii="Times New Roman" w:eastAsia="Times New Roman" w:hAnsi="Times New Roman" w:cs="Times New Roman"/>
                <w:b/>
                <w:bCs/>
                <w:noProof/>
                <w:sz w:val="18"/>
                <w:szCs w:val="18"/>
                <w:lang w:bidi="ru-RU"/>
              </w:rPr>
              <w:fldChar w:fldCharType="end"/>
            </w:r>
          </w:p>
        </w:tc>
        <w:tc>
          <w:tcPr>
            <w:tcW w:w="531" w:type="dxa"/>
            <w:tcBorders>
              <w:right w:val="single" w:sz="4" w:space="0" w:color="auto"/>
            </w:tcBorders>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=E6</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=E6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MonthEnd1 \@ 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31</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=E6+1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29</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29</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28</w:t>
            </w:r>
            <w:r w:rsidRPr="006F0E68">
              <w:rPr>
                <w:rFonts w:ascii="Times New Roman" w:eastAsia="Times New Roman" w:hAnsi="Times New Roman" w:cs="Times New Roman"/>
                <w:b/>
                <w:bCs/>
                <w:noProof/>
                <w:sz w:val="18"/>
                <w:szCs w:val="18"/>
                <w:lang w:bidi="ru-RU"/>
              </w:rPr>
              <w:fldChar w:fldCharType="end"/>
            </w:r>
          </w:p>
        </w:tc>
        <w:tc>
          <w:tcPr>
            <w:tcW w:w="531" w:type="dxa"/>
            <w:tcBorders>
              <w:left w:val="single" w:sz="4" w:space="0" w:color="auto"/>
              <w:right w:val="single" w:sz="4" w:space="0" w:color="auto"/>
            </w:tcBorders>
            <w:shd w:val="clear" w:color="auto" w:fill="BFBFBF" w:themeFill="background1" w:themeFillShade="BF"/>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t>29</w:t>
            </w:r>
          </w:p>
        </w:tc>
        <w:tc>
          <w:tcPr>
            <w:tcW w:w="245" w:type="dxa"/>
            <w:vMerge/>
            <w:tcBorders>
              <w:top w:val="nil"/>
              <w:left w:val="single" w:sz="4" w:space="0" w:color="auto"/>
              <w:bottom w:val="nil"/>
              <w:right w:val="single" w:sz="4" w:space="0" w:color="auto"/>
            </w:tcBorders>
          </w:tcPr>
          <w:p w:rsidR="006F0E68" w:rsidRPr="006F0E68" w:rsidRDefault="006F0E68" w:rsidP="006F0E68">
            <w:pPr>
              <w:outlineLvl w:val="2"/>
              <w:rPr>
                <w:rFonts w:ascii="Times New Roman" w:hAnsi="Times New Roman" w:cs="Times New Roman"/>
                <w:b/>
                <w:sz w:val="18"/>
                <w:szCs w:val="18"/>
              </w:rPr>
            </w:pPr>
          </w:p>
        </w:tc>
        <w:tc>
          <w:tcPr>
            <w:tcW w:w="791" w:type="dxa"/>
            <w:tcBorders>
              <w:left w:val="single" w:sz="4" w:space="0" w:color="auto"/>
            </w:tcBorders>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27</w:t>
            </w:r>
            <w:r w:rsidRPr="006F0E68">
              <w:rPr>
                <w:rFonts w:ascii="Times New Roman" w:eastAsia="Times New Roman" w:hAnsi="Times New Roman" w:cs="Times New Roman"/>
                <w:b/>
                <w:bCs/>
                <w:noProof/>
                <w:sz w:val="18"/>
                <w:szCs w:val="18"/>
                <w:lang w:bidi="ru-RU"/>
              </w:rPr>
              <w:fldChar w:fldCharType="end"/>
            </w:r>
          </w:p>
        </w:tc>
        <w:tc>
          <w:tcPr>
            <w:tcW w:w="598"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=G5</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27</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=G5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27</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MonthEnd2 \@ 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28</w:t>
            </w:r>
            <w:r w:rsidRPr="006F0E68">
              <w:rPr>
                <w:rFonts w:ascii="Times New Roman" w:eastAsia="Times New Roman" w:hAnsi="Times New Roman" w:cs="Times New Roman"/>
                <w:b/>
                <w:bCs/>
                <w:noProof/>
                <w:sz w:val="18"/>
                <w:szCs w:val="18"/>
                <w:lang w:bidi="ru-RU"/>
              </w:rPr>
              <w:fldChar w:fldCharType="end"/>
            </w:r>
          </w:p>
        </w:tc>
        <w:tc>
          <w:tcPr>
            <w:tcW w:w="533"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=B6</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=B6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26</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MonthEnd2 \@ 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=B6+1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27</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27</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end"/>
            </w:r>
          </w:p>
        </w:tc>
        <w:tc>
          <w:tcPr>
            <w:tcW w:w="485" w:type="dxa"/>
            <w:gridSpan w:val="2"/>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=C6</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=C6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27</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MonthEnd2 \@ 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=C6+1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end"/>
            </w:r>
          </w:p>
        </w:tc>
        <w:tc>
          <w:tcPr>
            <w:tcW w:w="485"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=D6</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=D6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MonthEnd2 \@ 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=D6+1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27</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end"/>
            </w:r>
          </w:p>
        </w:tc>
        <w:tc>
          <w:tcPr>
            <w:tcW w:w="531" w:type="dxa"/>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=E6</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=E6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27</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MonthEnd2 \@ 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=E6+1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end"/>
            </w:r>
          </w:p>
        </w:tc>
        <w:tc>
          <w:tcPr>
            <w:tcW w:w="485" w:type="dxa"/>
            <w:tcBorders>
              <w:right w:val="single" w:sz="4" w:space="0" w:color="auto"/>
            </w:tcBorders>
            <w:shd w:val="clear" w:color="auto" w:fill="BFBFBF" w:themeFill="background1" w:themeFillShade="BF"/>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=F6</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=F6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MonthEnd2 \@ 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=F6+1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end"/>
            </w:r>
          </w:p>
        </w:tc>
        <w:tc>
          <w:tcPr>
            <w:tcW w:w="245" w:type="dxa"/>
            <w:vMerge/>
            <w:tcBorders>
              <w:top w:val="nil"/>
              <w:left w:val="single" w:sz="4" w:space="0" w:color="auto"/>
              <w:bottom w:val="nil"/>
              <w:right w:val="single" w:sz="4" w:space="0" w:color="auto"/>
            </w:tcBorders>
          </w:tcPr>
          <w:p w:rsidR="006F0E68" w:rsidRPr="006F0E68" w:rsidRDefault="006F0E68" w:rsidP="006F0E68">
            <w:pPr>
              <w:outlineLvl w:val="2"/>
              <w:rPr>
                <w:rFonts w:ascii="Times New Roman" w:hAnsi="Times New Roman" w:cs="Times New Roman"/>
                <w:b/>
                <w:sz w:val="18"/>
                <w:szCs w:val="18"/>
              </w:rPr>
            </w:pPr>
          </w:p>
        </w:tc>
        <w:tc>
          <w:tcPr>
            <w:tcW w:w="580" w:type="dxa"/>
            <w:tcBorders>
              <w:left w:val="single" w:sz="4" w:space="0" w:color="auto"/>
            </w:tcBorders>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27</w:t>
            </w:r>
            <w:r w:rsidRPr="006F0E68">
              <w:rPr>
                <w:rFonts w:ascii="Times New Roman" w:eastAsia="Times New Roman" w:hAnsi="Times New Roman" w:cs="Times New Roman"/>
                <w:b/>
                <w:bCs/>
                <w:noProof/>
                <w:sz w:val="18"/>
                <w:szCs w:val="18"/>
                <w:lang w:bidi="ru-RU"/>
              </w:rPr>
              <w:fldChar w:fldCharType="end"/>
            </w:r>
          </w:p>
        </w:tc>
        <w:tc>
          <w:tcPr>
            <w:tcW w:w="464" w:type="dxa"/>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=G5</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27</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=G5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27</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MonthEnd2 \@ 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28</w:t>
            </w:r>
            <w:r w:rsidRPr="006F0E68">
              <w:rPr>
                <w:rFonts w:ascii="Times New Roman" w:eastAsia="Times New Roman" w:hAnsi="Times New Roman" w:cs="Times New Roman"/>
                <w:b/>
                <w:bCs/>
                <w:noProof/>
                <w:sz w:val="18"/>
                <w:szCs w:val="18"/>
                <w:lang w:bidi="ru-RU"/>
              </w:rPr>
              <w:fldChar w:fldCharType="end"/>
            </w:r>
          </w:p>
        </w:tc>
        <w:tc>
          <w:tcPr>
            <w:tcW w:w="533" w:type="dxa"/>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t>29</w: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=A6</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=A6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MonthEnd2 \@ 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=A6+1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26</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end"/>
            </w:r>
          </w:p>
        </w:tc>
        <w:tc>
          <w:tcPr>
            <w:tcW w:w="472" w:type="dxa"/>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t>30</w: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=B6</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=B6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26</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MonthEnd2 \@ 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=B6+1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27</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27</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end"/>
            </w:r>
          </w:p>
        </w:tc>
        <w:tc>
          <w:tcPr>
            <w:tcW w:w="486"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t>31</w: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=C6</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=C6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27</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MonthEnd2 \@ 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=C6+1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end"/>
            </w:r>
          </w:p>
        </w:tc>
        <w:tc>
          <w:tcPr>
            <w:tcW w:w="531" w:type="dxa"/>
            <w:gridSpan w:val="2"/>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=E6</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=E6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27</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MonthEnd2 \@ 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=E6+1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end"/>
            </w:r>
          </w:p>
        </w:tc>
        <w:tc>
          <w:tcPr>
            <w:tcW w:w="485" w:type="dxa"/>
            <w:tcBorders>
              <w:right w:val="single" w:sz="4" w:space="0" w:color="auto"/>
            </w:tcBorders>
            <w:shd w:val="clear" w:color="auto" w:fill="BFBFBF" w:themeFill="background1" w:themeFillShade="BF"/>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=F6</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=F6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MonthEnd2 \@ 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=F6+1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end"/>
            </w:r>
          </w:p>
        </w:tc>
        <w:tc>
          <w:tcPr>
            <w:tcW w:w="236" w:type="dxa"/>
            <w:gridSpan w:val="2"/>
            <w:vMerge/>
            <w:tcBorders>
              <w:top w:val="nil"/>
              <w:left w:val="single" w:sz="4" w:space="0" w:color="auto"/>
              <w:bottom w:val="nil"/>
              <w:right w:val="single" w:sz="4" w:space="0" w:color="auto"/>
            </w:tcBorders>
          </w:tcPr>
          <w:p w:rsidR="006F0E68" w:rsidRPr="006F0E68" w:rsidRDefault="006F0E68" w:rsidP="006F0E68">
            <w:pPr>
              <w:outlineLvl w:val="2"/>
              <w:rPr>
                <w:rFonts w:ascii="Times New Roman" w:hAnsi="Times New Roman" w:cs="Times New Roman"/>
                <w:b/>
                <w:sz w:val="18"/>
                <w:szCs w:val="18"/>
              </w:rPr>
            </w:pPr>
          </w:p>
        </w:tc>
        <w:tc>
          <w:tcPr>
            <w:tcW w:w="510" w:type="dxa"/>
            <w:tcBorders>
              <w:left w:val="single" w:sz="4" w:space="0" w:color="auto"/>
            </w:tcBorders>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24</w:t>
            </w:r>
            <w:r w:rsidRPr="006F0E68">
              <w:rPr>
                <w:rFonts w:ascii="Times New Roman" w:eastAsia="Times New Roman" w:hAnsi="Times New Roman" w:cs="Times New Roman"/>
                <w:b/>
                <w:bCs/>
                <w:noProof/>
                <w:sz w:val="18"/>
                <w:szCs w:val="18"/>
                <w:lang w:bidi="ru-RU"/>
              </w:rPr>
              <w:fldChar w:fldCharType="end"/>
            </w:r>
          </w:p>
        </w:tc>
        <w:tc>
          <w:tcPr>
            <w:tcW w:w="462"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=G5</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24</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=G5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24</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MonthEnd4 \@ 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25</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25</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25</w:t>
            </w:r>
            <w:r w:rsidRPr="006F0E68">
              <w:rPr>
                <w:rFonts w:ascii="Times New Roman" w:eastAsia="Times New Roman" w:hAnsi="Times New Roman" w:cs="Times New Roman"/>
                <w:b/>
                <w:bCs/>
                <w:noProof/>
                <w:sz w:val="18"/>
                <w:szCs w:val="18"/>
                <w:lang w:bidi="ru-RU"/>
              </w:rPr>
              <w:fldChar w:fldCharType="end"/>
            </w:r>
          </w:p>
        </w:tc>
        <w:tc>
          <w:tcPr>
            <w:tcW w:w="570" w:type="dxa"/>
            <w:gridSpan w:val="2"/>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=A6</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25</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=A6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25</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MonthEnd4 \@ 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=A6+1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26</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26</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26</w:t>
            </w:r>
            <w:r w:rsidRPr="006F0E68">
              <w:rPr>
                <w:rFonts w:ascii="Times New Roman" w:eastAsia="Times New Roman" w:hAnsi="Times New Roman" w:cs="Times New Roman"/>
                <w:b/>
                <w:bCs/>
                <w:noProof/>
                <w:sz w:val="18"/>
                <w:szCs w:val="18"/>
                <w:lang w:bidi="ru-RU"/>
              </w:rPr>
              <w:fldChar w:fldCharType="end"/>
            </w:r>
          </w:p>
        </w:tc>
        <w:tc>
          <w:tcPr>
            <w:tcW w:w="633"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=B6</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26</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=B6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26</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MonthEnd4 \@ 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=B6+1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27</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27</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27</w:t>
            </w:r>
            <w:r w:rsidRPr="006F0E68">
              <w:rPr>
                <w:rFonts w:ascii="Times New Roman" w:eastAsia="Times New Roman" w:hAnsi="Times New Roman" w:cs="Times New Roman"/>
                <w:b/>
                <w:bCs/>
                <w:noProof/>
                <w:sz w:val="18"/>
                <w:szCs w:val="18"/>
                <w:lang w:bidi="ru-RU"/>
              </w:rPr>
              <w:fldChar w:fldCharType="end"/>
            </w:r>
          </w:p>
        </w:tc>
        <w:tc>
          <w:tcPr>
            <w:tcW w:w="498"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=C6</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27</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=C6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27</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MonthEnd4 \@ 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=C6+1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28</w:t>
            </w:r>
            <w:r w:rsidRPr="006F0E68">
              <w:rPr>
                <w:rFonts w:ascii="Times New Roman" w:eastAsia="Times New Roman" w:hAnsi="Times New Roman" w:cs="Times New Roman"/>
                <w:b/>
                <w:bCs/>
                <w:noProof/>
                <w:sz w:val="18"/>
                <w:szCs w:val="18"/>
                <w:lang w:bidi="ru-RU"/>
              </w:rPr>
              <w:fldChar w:fldCharType="end"/>
            </w:r>
          </w:p>
        </w:tc>
        <w:tc>
          <w:tcPr>
            <w:tcW w:w="547" w:type="dxa"/>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=D6</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=D6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MonthEnd4 \@ 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=D6+1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29</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29</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29</w:t>
            </w:r>
            <w:r w:rsidRPr="006F0E68">
              <w:rPr>
                <w:rFonts w:ascii="Times New Roman" w:eastAsia="Times New Roman" w:hAnsi="Times New Roman" w:cs="Times New Roman"/>
                <w:b/>
                <w:bCs/>
                <w:noProof/>
                <w:sz w:val="18"/>
                <w:szCs w:val="18"/>
                <w:lang w:bidi="ru-RU"/>
              </w:rPr>
              <w:fldChar w:fldCharType="end"/>
            </w:r>
          </w:p>
        </w:tc>
        <w:tc>
          <w:tcPr>
            <w:tcW w:w="485" w:type="dxa"/>
            <w:shd w:val="clear" w:color="auto" w:fill="BFBFBF" w:themeFill="background1" w:themeFillShade="BF"/>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=E6</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29</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=E6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29</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MonthEnd4 \@ 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=E6+1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30</w:t>
            </w:r>
            <w:r w:rsidRPr="006F0E68">
              <w:rPr>
                <w:rFonts w:ascii="Times New Roman" w:eastAsia="Times New Roman" w:hAnsi="Times New Roman" w:cs="Times New Roman"/>
                <w:b/>
                <w:bCs/>
                <w:noProof/>
                <w:sz w:val="18"/>
                <w:szCs w:val="18"/>
                <w:lang w:bidi="ru-RU"/>
              </w:rPr>
              <w:fldChar w:fldCharType="end"/>
            </w:r>
          </w:p>
        </w:tc>
      </w:tr>
      <w:tr w:rsidR="006F0E68" w:rsidRPr="006F0E68" w:rsidTr="00966BBA">
        <w:trPr>
          <w:gridAfter w:val="28"/>
          <w:wAfter w:w="11709" w:type="dxa"/>
          <w:trHeight w:val="461"/>
          <w:jc w:val="center"/>
        </w:trPr>
        <w:tc>
          <w:tcPr>
            <w:tcW w:w="3880" w:type="dxa"/>
            <w:gridSpan w:val="7"/>
            <w:tcBorders>
              <w:top w:val="nil"/>
              <w:left w:val="nil"/>
              <w:right w:val="nil"/>
            </w:tcBorders>
          </w:tcPr>
          <w:p w:rsidR="006F0E68" w:rsidRPr="006F0E68" w:rsidRDefault="006F0E68" w:rsidP="006F0E68">
            <w:pPr>
              <w:jc w:val="center"/>
              <w:outlineLvl w:val="2"/>
              <w:rPr>
                <w:rFonts w:ascii="Times New Roman" w:hAnsi="Times New Roman" w:cs="Times New Roman"/>
                <w:b/>
                <w:sz w:val="18"/>
                <w:szCs w:val="18"/>
              </w:rPr>
            </w:pPr>
            <w:r w:rsidRPr="006F0E68">
              <w:rPr>
                <w:rFonts w:ascii="Century Gothic" w:hAnsi="Century Gothic" w:cs="Arial"/>
                <w:b/>
                <w:bCs/>
                <w:sz w:val="18"/>
                <w:szCs w:val="18"/>
              </w:rPr>
              <w:t>Май 2023</w:t>
            </w:r>
          </w:p>
        </w:tc>
        <w:tc>
          <w:tcPr>
            <w:tcW w:w="245" w:type="dxa"/>
            <w:vMerge/>
            <w:tcBorders>
              <w:top w:val="nil"/>
              <w:left w:val="nil"/>
              <w:bottom w:val="nil"/>
              <w:right w:val="nil"/>
            </w:tcBorders>
          </w:tcPr>
          <w:p w:rsidR="006F0E68" w:rsidRPr="006F0E68" w:rsidRDefault="006F0E68" w:rsidP="006F0E68">
            <w:pPr>
              <w:outlineLvl w:val="2"/>
              <w:rPr>
                <w:rFonts w:ascii="Times New Roman" w:hAnsi="Times New Roman" w:cs="Times New Roman"/>
                <w:b/>
                <w:sz w:val="18"/>
                <w:szCs w:val="18"/>
              </w:rPr>
            </w:pPr>
          </w:p>
        </w:tc>
      </w:tr>
      <w:tr w:rsidR="006F0E68" w:rsidRPr="006F0E68" w:rsidTr="00966BBA">
        <w:trPr>
          <w:trHeight w:val="461"/>
          <w:jc w:val="center"/>
        </w:trPr>
        <w:tc>
          <w:tcPr>
            <w:tcW w:w="657" w:type="dxa"/>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Пн</w:t>
            </w:r>
          </w:p>
        </w:tc>
        <w:tc>
          <w:tcPr>
            <w:tcW w:w="656" w:type="dxa"/>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Вт</w:t>
            </w:r>
          </w:p>
        </w:tc>
        <w:tc>
          <w:tcPr>
            <w:tcW w:w="533" w:type="dxa"/>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Ср</w:t>
            </w:r>
          </w:p>
        </w:tc>
        <w:tc>
          <w:tcPr>
            <w:tcW w:w="486" w:type="dxa"/>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Чт</w:t>
            </w:r>
          </w:p>
        </w:tc>
        <w:tc>
          <w:tcPr>
            <w:tcW w:w="486" w:type="dxa"/>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Пт</w:t>
            </w:r>
          </w:p>
        </w:tc>
        <w:tc>
          <w:tcPr>
            <w:tcW w:w="531" w:type="dxa"/>
            <w:shd w:val="clear" w:color="auto" w:fill="95B3D7" w:themeFill="accent1" w:themeFillTint="99"/>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Сб</w:t>
            </w:r>
          </w:p>
        </w:tc>
        <w:tc>
          <w:tcPr>
            <w:tcW w:w="531" w:type="dxa"/>
            <w:tcBorders>
              <w:right w:val="single" w:sz="4" w:space="0" w:color="auto"/>
            </w:tcBorders>
            <w:shd w:val="clear" w:color="auto" w:fill="BFBFBF" w:themeFill="background1" w:themeFillShade="BF"/>
            <w:vAlign w:val="center"/>
          </w:tcPr>
          <w:p w:rsidR="006F0E68" w:rsidRPr="006F0E68" w:rsidRDefault="006F0E68" w:rsidP="006F0E68">
            <w:pPr>
              <w:jc w:val="center"/>
              <w:rPr>
                <w:rFonts w:ascii="Century Gothic" w:hAnsi="Century Gothic" w:cs="Arial"/>
                <w:b/>
                <w:bCs/>
                <w:sz w:val="18"/>
                <w:szCs w:val="18"/>
              </w:rPr>
            </w:pPr>
            <w:r w:rsidRPr="006F0E68">
              <w:rPr>
                <w:rFonts w:ascii="Century Gothic" w:hAnsi="Century Gothic" w:cs="Arial"/>
                <w:b/>
                <w:bCs/>
                <w:sz w:val="18"/>
                <w:szCs w:val="18"/>
              </w:rPr>
              <w:t>Вс</w:t>
            </w:r>
          </w:p>
        </w:tc>
        <w:tc>
          <w:tcPr>
            <w:tcW w:w="245" w:type="dxa"/>
            <w:vMerge/>
            <w:tcBorders>
              <w:top w:val="nil"/>
              <w:left w:val="single" w:sz="4" w:space="0" w:color="auto"/>
              <w:bottom w:val="nil"/>
              <w:right w:val="single" w:sz="4" w:space="0" w:color="auto"/>
            </w:tcBorders>
          </w:tcPr>
          <w:p w:rsidR="006F0E68" w:rsidRPr="006F0E68" w:rsidRDefault="006F0E68" w:rsidP="006F0E68">
            <w:pPr>
              <w:outlineLvl w:val="2"/>
              <w:rPr>
                <w:rFonts w:ascii="Times New Roman" w:hAnsi="Times New Roman" w:cs="Times New Roman"/>
                <w:b/>
                <w:sz w:val="18"/>
                <w:szCs w:val="18"/>
              </w:rPr>
            </w:pPr>
          </w:p>
        </w:tc>
        <w:tc>
          <w:tcPr>
            <w:tcW w:w="791" w:type="dxa"/>
            <w:tcBorders>
              <w:left w:val="single" w:sz="4" w:space="0" w:color="auto"/>
              <w:bottom w:val="single" w:sz="4" w:space="0" w:color="auto"/>
            </w:tcBorders>
            <w:shd w:val="clear" w:color="auto" w:fill="C00000"/>
            <w:vAlign w:val="center"/>
          </w:tcPr>
          <w:p w:rsidR="006F0E68" w:rsidRPr="006F0E68" w:rsidRDefault="006F0E68" w:rsidP="006F0E68">
            <w:pPr>
              <w:jc w:val="center"/>
              <w:outlineLvl w:val="2"/>
              <w:rPr>
                <w:rFonts w:ascii="Times New Roman" w:hAnsi="Times New Roman" w:cs="Times New Roman"/>
                <w:b/>
                <w:sz w:val="18"/>
                <w:szCs w:val="18"/>
              </w:rPr>
            </w:pPr>
          </w:p>
        </w:tc>
        <w:tc>
          <w:tcPr>
            <w:tcW w:w="5897" w:type="dxa"/>
            <w:gridSpan w:val="13"/>
            <w:tcBorders>
              <w:bottom w:val="single" w:sz="4" w:space="0" w:color="auto"/>
              <w:right w:val="single" w:sz="4" w:space="0" w:color="auto"/>
            </w:tcBorders>
          </w:tcPr>
          <w:p w:rsidR="006F0E68" w:rsidRPr="006F0E68" w:rsidRDefault="006F0E68" w:rsidP="006F0E68">
            <w:pPr>
              <w:outlineLvl w:val="2"/>
              <w:rPr>
                <w:rFonts w:ascii="Times New Roman" w:hAnsi="Times New Roman" w:cs="Times New Roman"/>
                <w:b/>
                <w:sz w:val="18"/>
                <w:szCs w:val="18"/>
              </w:rPr>
            </w:pPr>
            <w:r w:rsidRPr="006F0E68">
              <w:rPr>
                <w:rFonts w:ascii="Times New Roman" w:hAnsi="Times New Roman" w:cs="Times New Roman"/>
                <w:b/>
                <w:color w:val="000000"/>
                <w:sz w:val="18"/>
                <w:szCs w:val="18"/>
              </w:rPr>
              <w:t>– красный день календаря</w:t>
            </w:r>
          </w:p>
        </w:tc>
        <w:tc>
          <w:tcPr>
            <w:tcW w:w="236" w:type="dxa"/>
            <w:vMerge w:val="restart"/>
            <w:tcBorders>
              <w:top w:val="nil"/>
              <w:left w:val="single" w:sz="4" w:space="0" w:color="auto"/>
              <w:bottom w:val="nil"/>
              <w:right w:val="single" w:sz="4" w:space="0" w:color="auto"/>
            </w:tcBorders>
          </w:tcPr>
          <w:p w:rsidR="006F0E68" w:rsidRPr="006F0E68" w:rsidRDefault="006F0E68" w:rsidP="006F0E68">
            <w:pPr>
              <w:outlineLvl w:val="2"/>
              <w:rPr>
                <w:rFonts w:ascii="Times New Roman" w:hAnsi="Times New Roman" w:cs="Times New Roman"/>
                <w:b/>
                <w:sz w:val="18"/>
                <w:szCs w:val="18"/>
              </w:rPr>
            </w:pPr>
          </w:p>
        </w:tc>
        <w:tc>
          <w:tcPr>
            <w:tcW w:w="923" w:type="dxa"/>
            <w:gridSpan w:val="3"/>
            <w:tcBorders>
              <w:left w:val="single" w:sz="4" w:space="0" w:color="auto"/>
            </w:tcBorders>
          </w:tcPr>
          <w:p w:rsidR="006F0E68" w:rsidRPr="006F0E68" w:rsidRDefault="006F0E68" w:rsidP="006F0E68">
            <w:pPr>
              <w:jc w:val="center"/>
              <w:outlineLvl w:val="2"/>
              <w:rPr>
                <w:rFonts w:ascii="Times New Roman" w:hAnsi="Times New Roman" w:cs="Times New Roman"/>
                <w:b/>
                <w:sz w:val="18"/>
                <w:szCs w:val="18"/>
              </w:rPr>
            </w:pPr>
            <w:r w:rsidRPr="006F0E68">
              <w:rPr>
                <w:rFonts w:ascii="Times New Roman" w:hAnsi="Times New Roman" w:cs="Times New Roman"/>
                <w:b/>
                <w:sz w:val="18"/>
                <w:szCs w:val="18"/>
              </w:rPr>
              <w:t>Четверть</w:t>
            </w:r>
          </w:p>
        </w:tc>
        <w:tc>
          <w:tcPr>
            <w:tcW w:w="1169" w:type="dxa"/>
            <w:gridSpan w:val="4"/>
          </w:tcPr>
          <w:p w:rsidR="006F0E68" w:rsidRPr="006F0E68" w:rsidRDefault="006F0E68" w:rsidP="006F0E68">
            <w:pPr>
              <w:jc w:val="center"/>
              <w:outlineLvl w:val="2"/>
              <w:rPr>
                <w:rFonts w:ascii="Times New Roman" w:hAnsi="Times New Roman" w:cs="Times New Roman"/>
                <w:b/>
                <w:sz w:val="18"/>
                <w:szCs w:val="18"/>
              </w:rPr>
            </w:pPr>
            <w:r w:rsidRPr="006F0E68">
              <w:rPr>
                <w:rFonts w:ascii="Times New Roman" w:hAnsi="Times New Roman" w:cs="Times New Roman"/>
                <w:b/>
                <w:sz w:val="18"/>
                <w:szCs w:val="18"/>
              </w:rPr>
              <w:t>Начало</w:t>
            </w:r>
          </w:p>
        </w:tc>
        <w:tc>
          <w:tcPr>
            <w:tcW w:w="1099" w:type="dxa"/>
            <w:gridSpan w:val="2"/>
          </w:tcPr>
          <w:p w:rsidR="006F0E68" w:rsidRPr="006F0E68" w:rsidRDefault="006F0E68" w:rsidP="006F0E68">
            <w:pPr>
              <w:jc w:val="center"/>
              <w:outlineLvl w:val="2"/>
              <w:rPr>
                <w:rFonts w:ascii="Times New Roman" w:hAnsi="Times New Roman" w:cs="Times New Roman"/>
                <w:b/>
                <w:sz w:val="18"/>
                <w:szCs w:val="18"/>
              </w:rPr>
            </w:pPr>
            <w:r w:rsidRPr="006F0E68">
              <w:rPr>
                <w:rFonts w:ascii="Times New Roman" w:hAnsi="Times New Roman" w:cs="Times New Roman"/>
                <w:b/>
                <w:sz w:val="18"/>
                <w:szCs w:val="18"/>
              </w:rPr>
              <w:t>Окончание</w:t>
            </w:r>
          </w:p>
        </w:tc>
        <w:tc>
          <w:tcPr>
            <w:tcW w:w="1594" w:type="dxa"/>
            <w:gridSpan w:val="4"/>
          </w:tcPr>
          <w:p w:rsidR="006F0E68" w:rsidRPr="006F0E68" w:rsidRDefault="006F0E68" w:rsidP="006F0E68">
            <w:pPr>
              <w:outlineLvl w:val="2"/>
              <w:rPr>
                <w:rFonts w:ascii="Times New Roman" w:hAnsi="Times New Roman" w:cs="Times New Roman"/>
                <w:b/>
                <w:sz w:val="18"/>
                <w:szCs w:val="18"/>
                <w:lang w:val="en-US"/>
              </w:rPr>
            </w:pPr>
            <w:r w:rsidRPr="006F0E68">
              <w:rPr>
                <w:rFonts w:ascii="Times New Roman" w:hAnsi="Times New Roman" w:cs="Times New Roman"/>
                <w:b/>
                <w:sz w:val="18"/>
                <w:szCs w:val="18"/>
              </w:rPr>
              <w:t xml:space="preserve">Кол-во </w:t>
            </w:r>
          </w:p>
          <w:p w:rsidR="006F0E68" w:rsidRPr="006F0E68" w:rsidRDefault="006F0E68" w:rsidP="006F0E68">
            <w:pPr>
              <w:outlineLvl w:val="2"/>
              <w:rPr>
                <w:rFonts w:ascii="Times New Roman" w:hAnsi="Times New Roman" w:cs="Times New Roman"/>
                <w:b/>
                <w:sz w:val="18"/>
                <w:szCs w:val="18"/>
              </w:rPr>
            </w:pPr>
            <w:r w:rsidRPr="006F0E68">
              <w:rPr>
                <w:rFonts w:ascii="Times New Roman" w:hAnsi="Times New Roman" w:cs="Times New Roman"/>
                <w:b/>
                <w:sz w:val="18"/>
                <w:szCs w:val="18"/>
              </w:rPr>
              <w:t>уч. недель</w:t>
            </w:r>
          </w:p>
        </w:tc>
      </w:tr>
      <w:tr w:rsidR="006F0E68" w:rsidRPr="006F0E68" w:rsidTr="00966BBA">
        <w:trPr>
          <w:trHeight w:val="461"/>
          <w:jc w:val="center"/>
        </w:trPr>
        <w:tc>
          <w:tcPr>
            <w:tcW w:w="657" w:type="dxa"/>
            <w:shd w:val="clear" w:color="auto" w:fill="C00000"/>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MonthStart5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воскресенье</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“воскресенье" 1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=F2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1</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&lt;&gt;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w:t>
            </w:r>
            <w:r w:rsidRPr="006F0E68">
              <w:rPr>
                <w:rFonts w:ascii="Times New Roman" w:eastAsia="Times New Roman" w:hAnsi="Times New Roman" w:cs="Times New Roman"/>
                <w:b/>
                <w:bCs/>
                <w:noProof/>
                <w:sz w:val="18"/>
                <w:szCs w:val="18"/>
                <w:lang w:bidi="ru-RU"/>
              </w:rPr>
              <w:fldChar w:fldCharType="end"/>
            </w:r>
          </w:p>
        </w:tc>
        <w:tc>
          <w:tcPr>
            <w:tcW w:w="656"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w: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MonthStart5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воскресенье</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“вторник" 1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=A2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&lt;&gt;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end"/>
            </w:r>
          </w:p>
        </w:tc>
        <w:tc>
          <w:tcPr>
            <w:tcW w:w="533"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3</w: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MonthStart5 \@ dddd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воскресенье</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“среда" 1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=B2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&lt;&gt;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=B2+1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end"/>
            </w:r>
          </w:p>
        </w:tc>
        <w:tc>
          <w:tcPr>
            <w:tcW w:w="486"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4</w:t>
            </w:r>
            <w:r w:rsidRPr="006F0E68">
              <w:rPr>
                <w:rFonts w:ascii="Times New Roman" w:eastAsia="Times New Roman" w:hAnsi="Times New Roman" w:cs="Times New Roman"/>
                <w:b/>
                <w:bCs/>
                <w:noProof/>
                <w:sz w:val="18"/>
                <w:szCs w:val="18"/>
                <w:lang w:bidi="ru-RU"/>
              </w:rPr>
              <w:fldChar w:fldCharType="end"/>
            </w:r>
          </w:p>
        </w:tc>
        <w:tc>
          <w:tcPr>
            <w:tcW w:w="486"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5</w:t>
            </w:r>
            <w:r w:rsidRPr="006F0E68">
              <w:rPr>
                <w:rFonts w:ascii="Times New Roman" w:eastAsia="Times New Roman" w:hAnsi="Times New Roman" w:cs="Times New Roman"/>
                <w:b/>
                <w:bCs/>
                <w:noProof/>
                <w:sz w:val="18"/>
                <w:szCs w:val="18"/>
                <w:lang w:bidi="ru-RU"/>
              </w:rPr>
              <w:fldChar w:fldCharType="end"/>
            </w:r>
          </w:p>
        </w:tc>
        <w:tc>
          <w:tcPr>
            <w:tcW w:w="531" w:type="dxa"/>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6</w:t>
            </w:r>
            <w:r w:rsidRPr="006F0E68">
              <w:rPr>
                <w:rFonts w:ascii="Times New Roman" w:eastAsia="Times New Roman" w:hAnsi="Times New Roman" w:cs="Times New Roman"/>
                <w:b/>
                <w:bCs/>
                <w:noProof/>
                <w:sz w:val="18"/>
                <w:szCs w:val="18"/>
                <w:lang w:bidi="ru-RU"/>
              </w:rPr>
              <w:fldChar w:fldCharType="end"/>
            </w:r>
          </w:p>
        </w:tc>
        <w:tc>
          <w:tcPr>
            <w:tcW w:w="531" w:type="dxa"/>
            <w:tcBorders>
              <w:right w:val="single" w:sz="4" w:space="0" w:color="auto"/>
            </w:tcBorders>
            <w:shd w:val="clear" w:color="auto" w:fill="BFBFBF" w:themeFill="background1" w:themeFillShade="BF"/>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7</w:t>
            </w:r>
            <w:r w:rsidRPr="006F0E68">
              <w:rPr>
                <w:rFonts w:ascii="Times New Roman" w:eastAsia="Times New Roman" w:hAnsi="Times New Roman" w:cs="Times New Roman"/>
                <w:b/>
                <w:bCs/>
                <w:noProof/>
                <w:sz w:val="18"/>
                <w:szCs w:val="18"/>
                <w:lang w:bidi="ru-RU"/>
              </w:rPr>
              <w:fldChar w:fldCharType="end"/>
            </w:r>
          </w:p>
        </w:tc>
        <w:tc>
          <w:tcPr>
            <w:tcW w:w="245" w:type="dxa"/>
            <w:vMerge/>
            <w:tcBorders>
              <w:top w:val="nil"/>
              <w:left w:val="single" w:sz="4" w:space="0" w:color="auto"/>
              <w:bottom w:val="nil"/>
              <w:right w:val="single" w:sz="4" w:space="0" w:color="auto"/>
            </w:tcBorders>
          </w:tcPr>
          <w:p w:rsidR="006F0E68" w:rsidRPr="006F0E68" w:rsidRDefault="006F0E68" w:rsidP="006F0E68">
            <w:pPr>
              <w:outlineLvl w:val="2"/>
              <w:rPr>
                <w:rFonts w:ascii="Times New Roman" w:hAnsi="Times New Roman" w:cs="Times New Roman"/>
                <w:b/>
                <w:sz w:val="18"/>
                <w:szCs w:val="18"/>
              </w:rPr>
            </w:pPr>
          </w:p>
        </w:tc>
        <w:tc>
          <w:tcPr>
            <w:tcW w:w="791" w:type="dxa"/>
            <w:tcBorders>
              <w:left w:val="single" w:sz="4" w:space="0" w:color="auto"/>
              <w:bottom w:val="single" w:sz="4" w:space="0" w:color="auto"/>
            </w:tcBorders>
            <w:shd w:val="clear" w:color="auto" w:fill="FBD4B4" w:themeFill="accent6" w:themeFillTint="66"/>
          </w:tcPr>
          <w:p w:rsidR="006F0E68" w:rsidRPr="006F0E68" w:rsidRDefault="006F0E68" w:rsidP="006F0E68">
            <w:pPr>
              <w:outlineLvl w:val="2"/>
              <w:rPr>
                <w:rFonts w:ascii="Times New Roman" w:hAnsi="Times New Roman" w:cs="Times New Roman"/>
                <w:b/>
                <w:bCs/>
                <w:noProof/>
                <w:color w:val="FF0000"/>
                <w:sz w:val="18"/>
                <w:szCs w:val="18"/>
                <w:lang w:bidi="ru-RU"/>
              </w:rPr>
            </w:pPr>
          </w:p>
        </w:tc>
        <w:tc>
          <w:tcPr>
            <w:tcW w:w="5897" w:type="dxa"/>
            <w:gridSpan w:val="13"/>
            <w:tcBorders>
              <w:bottom w:val="single" w:sz="4" w:space="0" w:color="auto"/>
              <w:right w:val="single" w:sz="4" w:space="0" w:color="auto"/>
            </w:tcBorders>
          </w:tcPr>
          <w:p w:rsidR="006F0E68" w:rsidRPr="006F0E68" w:rsidRDefault="006F0E68" w:rsidP="006F0E68">
            <w:pPr>
              <w:outlineLvl w:val="2"/>
              <w:rPr>
                <w:rFonts w:ascii="Times New Roman" w:hAnsi="Times New Roman" w:cs="Times New Roman"/>
                <w:b/>
                <w:color w:val="000000"/>
                <w:sz w:val="18"/>
                <w:szCs w:val="18"/>
              </w:rPr>
            </w:pPr>
            <w:r w:rsidRPr="006F0E68">
              <w:rPr>
                <w:rFonts w:ascii="Times New Roman" w:hAnsi="Times New Roman" w:cs="Times New Roman"/>
                <w:b/>
                <w:color w:val="000000"/>
                <w:sz w:val="18"/>
                <w:szCs w:val="18"/>
              </w:rPr>
              <w:t>– переносы, 25 марта за счёт каникул (1 день)</w:t>
            </w:r>
          </w:p>
        </w:tc>
        <w:tc>
          <w:tcPr>
            <w:tcW w:w="236" w:type="dxa"/>
            <w:vMerge/>
            <w:tcBorders>
              <w:top w:val="nil"/>
              <w:left w:val="single" w:sz="4" w:space="0" w:color="auto"/>
              <w:bottom w:val="nil"/>
              <w:right w:val="single" w:sz="4" w:space="0" w:color="auto"/>
            </w:tcBorders>
          </w:tcPr>
          <w:p w:rsidR="006F0E68" w:rsidRPr="006F0E68" w:rsidRDefault="006F0E68" w:rsidP="006F0E68">
            <w:pPr>
              <w:outlineLvl w:val="2"/>
              <w:rPr>
                <w:rFonts w:ascii="Times New Roman" w:hAnsi="Times New Roman" w:cs="Times New Roman"/>
                <w:b/>
                <w:sz w:val="18"/>
                <w:szCs w:val="18"/>
              </w:rPr>
            </w:pPr>
          </w:p>
        </w:tc>
        <w:tc>
          <w:tcPr>
            <w:tcW w:w="923" w:type="dxa"/>
            <w:gridSpan w:val="3"/>
            <w:tcBorders>
              <w:left w:val="single" w:sz="4" w:space="0" w:color="auto"/>
            </w:tcBorders>
          </w:tcPr>
          <w:p w:rsidR="006F0E68" w:rsidRPr="006F0E68" w:rsidRDefault="006F0E68" w:rsidP="006F0E68">
            <w:pPr>
              <w:jc w:val="center"/>
              <w:outlineLvl w:val="2"/>
              <w:rPr>
                <w:rFonts w:ascii="Times New Roman" w:hAnsi="Times New Roman" w:cs="Times New Roman"/>
                <w:b/>
                <w:sz w:val="18"/>
                <w:szCs w:val="18"/>
                <w:lang w:val="en-US"/>
              </w:rPr>
            </w:pPr>
            <w:r w:rsidRPr="006F0E68">
              <w:rPr>
                <w:rFonts w:ascii="Times New Roman" w:hAnsi="Times New Roman" w:cs="Times New Roman"/>
                <w:b/>
                <w:sz w:val="18"/>
                <w:szCs w:val="18"/>
                <w:lang w:val="en-US"/>
              </w:rPr>
              <w:t>I</w:t>
            </w:r>
          </w:p>
        </w:tc>
        <w:tc>
          <w:tcPr>
            <w:tcW w:w="1169" w:type="dxa"/>
            <w:gridSpan w:val="4"/>
          </w:tcPr>
          <w:p w:rsidR="006F0E68" w:rsidRPr="006F0E68" w:rsidRDefault="006F0E68" w:rsidP="006F0E68">
            <w:pPr>
              <w:outlineLvl w:val="2"/>
              <w:rPr>
                <w:rFonts w:ascii="Times New Roman" w:hAnsi="Times New Roman" w:cs="Times New Roman"/>
                <w:b/>
                <w:sz w:val="18"/>
                <w:szCs w:val="18"/>
              </w:rPr>
            </w:pPr>
            <w:r w:rsidRPr="006F0E68">
              <w:rPr>
                <w:rFonts w:ascii="Times New Roman" w:hAnsi="Times New Roman" w:cs="Times New Roman"/>
                <w:b/>
                <w:sz w:val="18"/>
                <w:szCs w:val="18"/>
              </w:rPr>
              <w:t>01.09.22</w:t>
            </w:r>
          </w:p>
        </w:tc>
        <w:tc>
          <w:tcPr>
            <w:tcW w:w="1099" w:type="dxa"/>
            <w:gridSpan w:val="2"/>
          </w:tcPr>
          <w:p w:rsidR="006F0E68" w:rsidRPr="006F0E68" w:rsidRDefault="006F0E68" w:rsidP="006F0E68">
            <w:pPr>
              <w:jc w:val="center"/>
              <w:outlineLvl w:val="2"/>
              <w:rPr>
                <w:rFonts w:ascii="Times New Roman" w:hAnsi="Times New Roman" w:cs="Times New Roman"/>
                <w:b/>
                <w:sz w:val="18"/>
                <w:szCs w:val="18"/>
              </w:rPr>
            </w:pPr>
            <w:r w:rsidRPr="006F0E68">
              <w:rPr>
                <w:rFonts w:ascii="Times New Roman" w:hAnsi="Times New Roman" w:cs="Times New Roman"/>
                <w:b/>
                <w:sz w:val="18"/>
                <w:szCs w:val="18"/>
              </w:rPr>
              <w:t>29.10.22</w:t>
            </w:r>
          </w:p>
        </w:tc>
        <w:tc>
          <w:tcPr>
            <w:tcW w:w="1594" w:type="dxa"/>
            <w:gridSpan w:val="4"/>
          </w:tcPr>
          <w:p w:rsidR="006F0E68" w:rsidRPr="006F0E68" w:rsidRDefault="006F0E68" w:rsidP="006F0E68">
            <w:pPr>
              <w:jc w:val="center"/>
              <w:outlineLvl w:val="2"/>
              <w:rPr>
                <w:rFonts w:ascii="Times New Roman" w:hAnsi="Times New Roman" w:cs="Times New Roman"/>
                <w:b/>
                <w:sz w:val="18"/>
                <w:szCs w:val="18"/>
              </w:rPr>
            </w:pPr>
            <w:r w:rsidRPr="006F0E68">
              <w:rPr>
                <w:rFonts w:ascii="Times New Roman" w:hAnsi="Times New Roman" w:cs="Times New Roman"/>
                <w:b/>
                <w:sz w:val="18"/>
                <w:szCs w:val="18"/>
              </w:rPr>
              <w:t>8</w:t>
            </w:r>
          </w:p>
        </w:tc>
      </w:tr>
      <w:tr w:rsidR="006F0E68" w:rsidRPr="006F0E68" w:rsidTr="00966BBA">
        <w:trPr>
          <w:trHeight w:val="461"/>
          <w:jc w:val="center"/>
        </w:trPr>
        <w:tc>
          <w:tcPr>
            <w:tcW w:w="657" w:type="dxa"/>
            <w:shd w:val="clear" w:color="auto" w:fill="FBD4B4" w:themeFill="accent6" w:themeFillTint="66"/>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=F3+1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8</w:t>
            </w:r>
            <w:r w:rsidRPr="006F0E68">
              <w:rPr>
                <w:rFonts w:ascii="Times New Roman" w:eastAsia="Times New Roman" w:hAnsi="Times New Roman" w:cs="Times New Roman"/>
                <w:b/>
                <w:bCs/>
                <w:noProof/>
                <w:sz w:val="18"/>
                <w:szCs w:val="18"/>
                <w:lang w:bidi="ru-RU"/>
              </w:rPr>
              <w:fldChar w:fldCharType="end"/>
            </w:r>
          </w:p>
        </w:tc>
        <w:tc>
          <w:tcPr>
            <w:tcW w:w="656" w:type="dxa"/>
            <w:shd w:val="clear" w:color="auto" w:fill="C00000"/>
            <w:vAlign w:val="center"/>
          </w:tcPr>
          <w:p w:rsidR="006F0E68" w:rsidRPr="006F0E68" w:rsidRDefault="006F0E68" w:rsidP="006F0E68">
            <w:pPr>
              <w:jc w:val="center"/>
              <w:rPr>
                <w:rFonts w:ascii="Times New Roman" w:eastAsia="Times New Roman" w:hAnsi="Times New Roman" w:cs="Times New Roman"/>
                <w:b/>
                <w:bCs/>
                <w:noProof/>
                <w:color w:val="FFFFFF"/>
                <w:sz w:val="18"/>
                <w:szCs w:val="18"/>
              </w:rPr>
            </w:pPr>
            <w:r w:rsidRPr="006F0E68">
              <w:rPr>
                <w:rFonts w:ascii="Times New Roman" w:eastAsia="Times New Roman" w:hAnsi="Times New Roman" w:cs="Times New Roman"/>
                <w:b/>
                <w:bCs/>
                <w:noProof/>
                <w:color w:val="FFFFFF"/>
                <w:sz w:val="18"/>
                <w:szCs w:val="18"/>
                <w:lang w:bidi="ru-RU"/>
              </w:rPr>
              <w:fldChar w:fldCharType="begin"/>
            </w:r>
            <w:r w:rsidRPr="006F0E68">
              <w:rPr>
                <w:rFonts w:ascii="Times New Roman" w:eastAsia="Times New Roman" w:hAnsi="Times New Roman" w:cs="Times New Roman"/>
                <w:b/>
                <w:bCs/>
                <w:noProof/>
                <w:color w:val="FFFFFF"/>
                <w:sz w:val="18"/>
                <w:szCs w:val="18"/>
                <w:lang w:bidi="ru-RU"/>
              </w:rPr>
              <w:instrText xml:space="preserve"> =G3+1 </w:instrText>
            </w:r>
            <w:r w:rsidRPr="006F0E68">
              <w:rPr>
                <w:rFonts w:ascii="Times New Roman" w:eastAsia="Times New Roman" w:hAnsi="Times New Roman" w:cs="Times New Roman"/>
                <w:b/>
                <w:bCs/>
                <w:noProof/>
                <w:color w:val="FFFFFF"/>
                <w:sz w:val="18"/>
                <w:szCs w:val="18"/>
                <w:lang w:bidi="ru-RU"/>
              </w:rPr>
              <w:fldChar w:fldCharType="separate"/>
            </w:r>
            <w:r w:rsidRPr="006F0E68">
              <w:rPr>
                <w:rFonts w:ascii="Times New Roman" w:eastAsia="Times New Roman" w:hAnsi="Times New Roman" w:cs="Times New Roman"/>
                <w:b/>
                <w:bCs/>
                <w:noProof/>
                <w:color w:val="FFFFFF"/>
                <w:sz w:val="18"/>
                <w:szCs w:val="18"/>
                <w:lang w:bidi="ru-RU"/>
              </w:rPr>
              <w:t>9</w:t>
            </w:r>
            <w:r w:rsidRPr="006F0E68">
              <w:rPr>
                <w:rFonts w:ascii="Times New Roman" w:eastAsia="Times New Roman" w:hAnsi="Times New Roman" w:cs="Times New Roman"/>
                <w:b/>
                <w:bCs/>
                <w:noProof/>
                <w:color w:val="FFFFFF"/>
                <w:sz w:val="18"/>
                <w:szCs w:val="18"/>
                <w:lang w:bidi="ru-RU"/>
              </w:rPr>
              <w:fldChar w:fldCharType="end"/>
            </w:r>
          </w:p>
        </w:tc>
        <w:tc>
          <w:tcPr>
            <w:tcW w:w="533"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10</w:t>
            </w:r>
            <w:r w:rsidRPr="006F0E68">
              <w:rPr>
                <w:rFonts w:ascii="Times New Roman" w:eastAsia="Times New Roman" w:hAnsi="Times New Roman" w:cs="Times New Roman"/>
                <w:b/>
                <w:bCs/>
                <w:noProof/>
                <w:sz w:val="18"/>
                <w:szCs w:val="18"/>
                <w:lang w:bidi="ru-RU"/>
              </w:rPr>
              <w:fldChar w:fldCharType="end"/>
            </w:r>
          </w:p>
        </w:tc>
        <w:tc>
          <w:tcPr>
            <w:tcW w:w="486"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11</w:t>
            </w:r>
            <w:r w:rsidRPr="006F0E68">
              <w:rPr>
                <w:rFonts w:ascii="Times New Roman" w:eastAsia="Times New Roman" w:hAnsi="Times New Roman" w:cs="Times New Roman"/>
                <w:b/>
                <w:bCs/>
                <w:noProof/>
                <w:sz w:val="18"/>
                <w:szCs w:val="18"/>
                <w:lang w:bidi="ru-RU"/>
              </w:rPr>
              <w:fldChar w:fldCharType="end"/>
            </w:r>
          </w:p>
        </w:tc>
        <w:tc>
          <w:tcPr>
            <w:tcW w:w="486"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12</w:t>
            </w:r>
            <w:r w:rsidRPr="006F0E68">
              <w:rPr>
                <w:rFonts w:ascii="Times New Roman" w:eastAsia="Times New Roman" w:hAnsi="Times New Roman" w:cs="Times New Roman"/>
                <w:b/>
                <w:bCs/>
                <w:noProof/>
                <w:sz w:val="18"/>
                <w:szCs w:val="18"/>
                <w:lang w:bidi="ru-RU"/>
              </w:rPr>
              <w:fldChar w:fldCharType="end"/>
            </w:r>
          </w:p>
        </w:tc>
        <w:tc>
          <w:tcPr>
            <w:tcW w:w="531" w:type="dxa"/>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13</w:t>
            </w:r>
            <w:r w:rsidRPr="006F0E68">
              <w:rPr>
                <w:rFonts w:ascii="Times New Roman" w:eastAsia="Times New Roman" w:hAnsi="Times New Roman" w:cs="Times New Roman"/>
                <w:b/>
                <w:bCs/>
                <w:noProof/>
                <w:sz w:val="18"/>
                <w:szCs w:val="18"/>
                <w:lang w:bidi="ru-RU"/>
              </w:rPr>
              <w:fldChar w:fldCharType="end"/>
            </w:r>
          </w:p>
        </w:tc>
        <w:tc>
          <w:tcPr>
            <w:tcW w:w="531" w:type="dxa"/>
            <w:tcBorders>
              <w:right w:val="single" w:sz="4" w:space="0" w:color="auto"/>
            </w:tcBorders>
            <w:shd w:val="clear" w:color="auto" w:fill="BFBFBF" w:themeFill="background1" w:themeFillShade="BF"/>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14</w:t>
            </w:r>
            <w:r w:rsidRPr="006F0E68">
              <w:rPr>
                <w:rFonts w:ascii="Times New Roman" w:eastAsia="Times New Roman" w:hAnsi="Times New Roman" w:cs="Times New Roman"/>
                <w:b/>
                <w:bCs/>
                <w:noProof/>
                <w:sz w:val="18"/>
                <w:szCs w:val="18"/>
                <w:lang w:bidi="ru-RU"/>
              </w:rPr>
              <w:fldChar w:fldCharType="end"/>
            </w:r>
          </w:p>
        </w:tc>
        <w:tc>
          <w:tcPr>
            <w:tcW w:w="245" w:type="dxa"/>
            <w:vMerge/>
            <w:tcBorders>
              <w:top w:val="nil"/>
              <w:left w:val="single" w:sz="4" w:space="0" w:color="auto"/>
              <w:bottom w:val="nil"/>
              <w:right w:val="single" w:sz="4" w:space="0" w:color="auto"/>
            </w:tcBorders>
          </w:tcPr>
          <w:p w:rsidR="006F0E68" w:rsidRPr="006F0E68" w:rsidRDefault="006F0E68" w:rsidP="006F0E68">
            <w:pPr>
              <w:outlineLvl w:val="2"/>
              <w:rPr>
                <w:rFonts w:ascii="Times New Roman" w:hAnsi="Times New Roman" w:cs="Times New Roman"/>
                <w:b/>
                <w:sz w:val="18"/>
                <w:szCs w:val="18"/>
              </w:rPr>
            </w:pPr>
          </w:p>
        </w:tc>
        <w:tc>
          <w:tcPr>
            <w:tcW w:w="2242" w:type="dxa"/>
            <w:gridSpan w:val="4"/>
            <w:tcBorders>
              <w:top w:val="single" w:sz="4" w:space="0" w:color="auto"/>
              <w:left w:val="single" w:sz="4" w:space="0" w:color="auto"/>
              <w:bottom w:val="single" w:sz="4" w:space="0" w:color="auto"/>
              <w:right w:val="single" w:sz="4" w:space="0" w:color="auto"/>
            </w:tcBorders>
            <w:shd w:val="clear" w:color="auto" w:fill="FFFF00"/>
          </w:tcPr>
          <w:p w:rsidR="006F0E68" w:rsidRPr="006F0E68" w:rsidRDefault="006F0E68" w:rsidP="006F0E68">
            <w:pPr>
              <w:outlineLvl w:val="2"/>
              <w:rPr>
                <w:rFonts w:ascii="Times New Roman" w:hAnsi="Times New Roman" w:cs="Times New Roman"/>
                <w:b/>
                <w:sz w:val="18"/>
                <w:szCs w:val="18"/>
              </w:rPr>
            </w:pPr>
          </w:p>
        </w:tc>
        <w:tc>
          <w:tcPr>
            <w:tcW w:w="4446" w:type="dxa"/>
            <w:gridSpan w:val="10"/>
            <w:tcBorders>
              <w:top w:val="single" w:sz="4" w:space="0" w:color="auto"/>
              <w:left w:val="single" w:sz="4" w:space="0" w:color="auto"/>
              <w:bottom w:val="single" w:sz="4" w:space="0" w:color="auto"/>
              <w:right w:val="single" w:sz="4" w:space="0" w:color="auto"/>
            </w:tcBorders>
          </w:tcPr>
          <w:p w:rsidR="006F0E68" w:rsidRPr="006F0E68" w:rsidRDefault="006F0E68" w:rsidP="006F0E68">
            <w:pPr>
              <w:outlineLvl w:val="2"/>
              <w:rPr>
                <w:rFonts w:ascii="Times New Roman" w:hAnsi="Times New Roman" w:cs="Times New Roman"/>
                <w:b/>
                <w:sz w:val="18"/>
                <w:szCs w:val="18"/>
              </w:rPr>
            </w:pPr>
            <w:r w:rsidRPr="006F0E68">
              <w:rPr>
                <w:rFonts w:ascii="Times New Roman" w:hAnsi="Times New Roman" w:cs="Times New Roman"/>
                <w:b/>
                <w:color w:val="000000"/>
                <w:sz w:val="18"/>
                <w:szCs w:val="18"/>
              </w:rPr>
              <w:t>– каникулярные дни</w:t>
            </w:r>
          </w:p>
        </w:tc>
        <w:tc>
          <w:tcPr>
            <w:tcW w:w="236" w:type="dxa"/>
            <w:vMerge/>
            <w:tcBorders>
              <w:top w:val="nil"/>
              <w:left w:val="single" w:sz="4" w:space="0" w:color="auto"/>
              <w:bottom w:val="nil"/>
              <w:right w:val="single" w:sz="4" w:space="0" w:color="auto"/>
            </w:tcBorders>
          </w:tcPr>
          <w:p w:rsidR="006F0E68" w:rsidRPr="006F0E68" w:rsidRDefault="006F0E68" w:rsidP="006F0E68">
            <w:pPr>
              <w:outlineLvl w:val="2"/>
              <w:rPr>
                <w:rFonts w:ascii="Times New Roman" w:hAnsi="Times New Roman" w:cs="Times New Roman"/>
                <w:b/>
                <w:sz w:val="18"/>
                <w:szCs w:val="18"/>
              </w:rPr>
            </w:pPr>
          </w:p>
        </w:tc>
        <w:tc>
          <w:tcPr>
            <w:tcW w:w="923" w:type="dxa"/>
            <w:gridSpan w:val="3"/>
            <w:tcBorders>
              <w:left w:val="single" w:sz="4" w:space="0" w:color="auto"/>
            </w:tcBorders>
          </w:tcPr>
          <w:p w:rsidR="006F0E68" w:rsidRPr="006F0E68" w:rsidRDefault="006F0E68" w:rsidP="006F0E68">
            <w:pPr>
              <w:jc w:val="center"/>
              <w:outlineLvl w:val="2"/>
              <w:rPr>
                <w:rFonts w:ascii="Times New Roman" w:hAnsi="Times New Roman" w:cs="Times New Roman"/>
                <w:b/>
                <w:sz w:val="18"/>
                <w:szCs w:val="18"/>
                <w:lang w:val="en-US"/>
              </w:rPr>
            </w:pPr>
            <w:r w:rsidRPr="006F0E68">
              <w:rPr>
                <w:rFonts w:ascii="Times New Roman" w:hAnsi="Times New Roman" w:cs="Times New Roman"/>
                <w:b/>
                <w:sz w:val="18"/>
                <w:szCs w:val="18"/>
                <w:lang w:val="en-US"/>
              </w:rPr>
              <w:t>II</w:t>
            </w:r>
          </w:p>
        </w:tc>
        <w:tc>
          <w:tcPr>
            <w:tcW w:w="1169" w:type="dxa"/>
            <w:gridSpan w:val="4"/>
          </w:tcPr>
          <w:p w:rsidR="006F0E68" w:rsidRPr="006F0E68" w:rsidRDefault="006F0E68" w:rsidP="006F0E68">
            <w:pPr>
              <w:jc w:val="center"/>
              <w:outlineLvl w:val="2"/>
              <w:rPr>
                <w:rFonts w:ascii="Times New Roman" w:hAnsi="Times New Roman" w:cs="Times New Roman"/>
                <w:b/>
                <w:sz w:val="18"/>
                <w:szCs w:val="18"/>
              </w:rPr>
            </w:pPr>
            <w:r w:rsidRPr="006F0E68">
              <w:rPr>
                <w:rFonts w:ascii="Times New Roman" w:hAnsi="Times New Roman" w:cs="Times New Roman"/>
                <w:b/>
                <w:sz w:val="18"/>
                <w:szCs w:val="18"/>
              </w:rPr>
              <w:t>07.11.22</w:t>
            </w:r>
          </w:p>
        </w:tc>
        <w:tc>
          <w:tcPr>
            <w:tcW w:w="1099" w:type="dxa"/>
            <w:gridSpan w:val="2"/>
          </w:tcPr>
          <w:p w:rsidR="006F0E68" w:rsidRPr="006F0E68" w:rsidRDefault="006F0E68" w:rsidP="006F0E68">
            <w:pPr>
              <w:jc w:val="center"/>
              <w:outlineLvl w:val="2"/>
              <w:rPr>
                <w:rFonts w:ascii="Times New Roman" w:hAnsi="Times New Roman" w:cs="Times New Roman"/>
                <w:b/>
                <w:sz w:val="18"/>
                <w:szCs w:val="18"/>
              </w:rPr>
            </w:pPr>
            <w:r w:rsidRPr="006F0E68">
              <w:rPr>
                <w:rFonts w:ascii="Times New Roman" w:hAnsi="Times New Roman" w:cs="Times New Roman"/>
                <w:b/>
                <w:sz w:val="18"/>
                <w:szCs w:val="18"/>
              </w:rPr>
              <w:t>28.12.22</w:t>
            </w:r>
          </w:p>
        </w:tc>
        <w:tc>
          <w:tcPr>
            <w:tcW w:w="1594" w:type="dxa"/>
            <w:gridSpan w:val="4"/>
          </w:tcPr>
          <w:p w:rsidR="006F0E68" w:rsidRPr="006F0E68" w:rsidRDefault="006F0E68" w:rsidP="006F0E68">
            <w:pPr>
              <w:jc w:val="center"/>
              <w:outlineLvl w:val="2"/>
              <w:rPr>
                <w:rFonts w:ascii="Times New Roman" w:hAnsi="Times New Roman" w:cs="Times New Roman"/>
                <w:b/>
                <w:sz w:val="18"/>
                <w:szCs w:val="18"/>
              </w:rPr>
            </w:pPr>
            <w:r w:rsidRPr="006F0E68">
              <w:rPr>
                <w:rFonts w:ascii="Times New Roman" w:hAnsi="Times New Roman" w:cs="Times New Roman"/>
                <w:b/>
                <w:sz w:val="18"/>
                <w:szCs w:val="18"/>
              </w:rPr>
              <w:t>8</w:t>
            </w:r>
          </w:p>
        </w:tc>
      </w:tr>
      <w:tr w:rsidR="006F0E68" w:rsidRPr="006F0E68" w:rsidTr="00966BBA">
        <w:trPr>
          <w:trHeight w:val="461"/>
          <w:jc w:val="center"/>
        </w:trPr>
        <w:tc>
          <w:tcPr>
            <w:tcW w:w="657" w:type="dxa"/>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15</w:t>
            </w:r>
            <w:r w:rsidRPr="006F0E68">
              <w:rPr>
                <w:rFonts w:ascii="Times New Roman" w:eastAsia="Times New Roman" w:hAnsi="Times New Roman" w:cs="Times New Roman"/>
                <w:b/>
                <w:bCs/>
                <w:noProof/>
                <w:sz w:val="18"/>
                <w:szCs w:val="18"/>
                <w:lang w:bidi="ru-RU"/>
              </w:rPr>
              <w:fldChar w:fldCharType="end"/>
            </w:r>
          </w:p>
        </w:tc>
        <w:tc>
          <w:tcPr>
            <w:tcW w:w="656" w:type="dxa"/>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=G4+1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16</w:t>
            </w:r>
            <w:r w:rsidRPr="006F0E68">
              <w:rPr>
                <w:rFonts w:ascii="Times New Roman" w:eastAsia="Times New Roman" w:hAnsi="Times New Roman" w:cs="Times New Roman"/>
                <w:b/>
                <w:bCs/>
                <w:noProof/>
                <w:sz w:val="18"/>
                <w:szCs w:val="18"/>
                <w:lang w:bidi="ru-RU"/>
              </w:rPr>
              <w:fldChar w:fldCharType="end"/>
            </w:r>
          </w:p>
        </w:tc>
        <w:tc>
          <w:tcPr>
            <w:tcW w:w="533"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17</w:t>
            </w:r>
            <w:r w:rsidRPr="006F0E68">
              <w:rPr>
                <w:rFonts w:ascii="Times New Roman" w:eastAsia="Times New Roman" w:hAnsi="Times New Roman" w:cs="Times New Roman"/>
                <w:b/>
                <w:bCs/>
                <w:noProof/>
                <w:sz w:val="18"/>
                <w:szCs w:val="18"/>
                <w:lang w:bidi="ru-RU"/>
              </w:rPr>
              <w:fldChar w:fldCharType="end"/>
            </w:r>
          </w:p>
        </w:tc>
        <w:tc>
          <w:tcPr>
            <w:tcW w:w="486"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18</w:t>
            </w:r>
            <w:r w:rsidRPr="006F0E68">
              <w:rPr>
                <w:rFonts w:ascii="Times New Roman" w:eastAsia="Times New Roman" w:hAnsi="Times New Roman" w:cs="Times New Roman"/>
                <w:b/>
                <w:bCs/>
                <w:noProof/>
                <w:sz w:val="18"/>
                <w:szCs w:val="18"/>
                <w:lang w:bidi="ru-RU"/>
              </w:rPr>
              <w:fldChar w:fldCharType="end"/>
            </w:r>
          </w:p>
        </w:tc>
        <w:tc>
          <w:tcPr>
            <w:tcW w:w="486"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19</w:t>
            </w:r>
            <w:r w:rsidRPr="006F0E68">
              <w:rPr>
                <w:rFonts w:ascii="Times New Roman" w:eastAsia="Times New Roman" w:hAnsi="Times New Roman" w:cs="Times New Roman"/>
                <w:b/>
                <w:bCs/>
                <w:noProof/>
                <w:sz w:val="18"/>
                <w:szCs w:val="18"/>
                <w:lang w:bidi="ru-RU"/>
              </w:rPr>
              <w:fldChar w:fldCharType="end"/>
            </w:r>
          </w:p>
        </w:tc>
        <w:tc>
          <w:tcPr>
            <w:tcW w:w="531" w:type="dxa"/>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20</w:t>
            </w:r>
            <w:r w:rsidRPr="006F0E68">
              <w:rPr>
                <w:rFonts w:ascii="Times New Roman" w:eastAsia="Times New Roman" w:hAnsi="Times New Roman" w:cs="Times New Roman"/>
                <w:b/>
                <w:bCs/>
                <w:noProof/>
                <w:sz w:val="18"/>
                <w:szCs w:val="18"/>
                <w:lang w:bidi="ru-RU"/>
              </w:rPr>
              <w:fldChar w:fldCharType="end"/>
            </w:r>
          </w:p>
        </w:tc>
        <w:tc>
          <w:tcPr>
            <w:tcW w:w="531" w:type="dxa"/>
            <w:tcBorders>
              <w:right w:val="single" w:sz="4" w:space="0" w:color="auto"/>
            </w:tcBorders>
            <w:shd w:val="clear" w:color="auto" w:fill="BFBFBF" w:themeFill="background1" w:themeFillShade="BF"/>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21</w:t>
            </w:r>
            <w:r w:rsidRPr="006F0E68">
              <w:rPr>
                <w:rFonts w:ascii="Times New Roman" w:eastAsia="Times New Roman" w:hAnsi="Times New Roman" w:cs="Times New Roman"/>
                <w:b/>
                <w:bCs/>
                <w:noProof/>
                <w:sz w:val="18"/>
                <w:szCs w:val="18"/>
                <w:lang w:bidi="ru-RU"/>
              </w:rPr>
              <w:fldChar w:fldCharType="end"/>
            </w:r>
          </w:p>
        </w:tc>
        <w:tc>
          <w:tcPr>
            <w:tcW w:w="245" w:type="dxa"/>
            <w:vMerge/>
            <w:tcBorders>
              <w:top w:val="nil"/>
              <w:left w:val="single" w:sz="4" w:space="0" w:color="auto"/>
              <w:bottom w:val="nil"/>
              <w:right w:val="single" w:sz="4" w:space="0" w:color="auto"/>
            </w:tcBorders>
          </w:tcPr>
          <w:p w:rsidR="006F0E68" w:rsidRPr="006F0E68" w:rsidRDefault="006F0E68" w:rsidP="006F0E68">
            <w:pPr>
              <w:outlineLvl w:val="2"/>
              <w:rPr>
                <w:rFonts w:ascii="Times New Roman" w:hAnsi="Times New Roman" w:cs="Times New Roman"/>
                <w:b/>
                <w:sz w:val="18"/>
                <w:szCs w:val="18"/>
              </w:rPr>
            </w:pPr>
          </w:p>
        </w:tc>
        <w:tc>
          <w:tcPr>
            <w:tcW w:w="2242" w:type="dxa"/>
            <w:gridSpan w:val="4"/>
            <w:tcBorders>
              <w:top w:val="single" w:sz="4" w:space="0" w:color="auto"/>
              <w:left w:val="single" w:sz="4" w:space="0" w:color="auto"/>
              <w:bottom w:val="single" w:sz="4" w:space="0" w:color="auto"/>
            </w:tcBorders>
            <w:shd w:val="clear" w:color="auto" w:fill="D99594" w:themeFill="accent2" w:themeFillTint="99"/>
            <w:vAlign w:val="center"/>
          </w:tcPr>
          <w:p w:rsidR="006F0E68" w:rsidRPr="006F0E68" w:rsidRDefault="006F0E68" w:rsidP="006F0E68">
            <w:pPr>
              <w:jc w:val="center"/>
              <w:outlineLvl w:val="2"/>
              <w:rPr>
                <w:rFonts w:ascii="Century" w:hAnsi="Century" w:cs="Times New Roman"/>
                <w:b/>
                <w:sz w:val="18"/>
                <w:szCs w:val="18"/>
              </w:rPr>
            </w:pPr>
          </w:p>
        </w:tc>
        <w:tc>
          <w:tcPr>
            <w:tcW w:w="4446" w:type="dxa"/>
            <w:gridSpan w:val="10"/>
            <w:tcBorders>
              <w:top w:val="single" w:sz="4" w:space="0" w:color="auto"/>
              <w:bottom w:val="single" w:sz="4" w:space="0" w:color="auto"/>
              <w:right w:val="single" w:sz="4" w:space="0" w:color="auto"/>
            </w:tcBorders>
            <w:vAlign w:val="center"/>
          </w:tcPr>
          <w:p w:rsidR="006F0E68" w:rsidRPr="006F0E68" w:rsidRDefault="006F0E68" w:rsidP="006F0E68">
            <w:pPr>
              <w:outlineLvl w:val="2"/>
              <w:rPr>
                <w:rFonts w:ascii="Times New Roman" w:hAnsi="Times New Roman" w:cs="Times New Roman"/>
                <w:b/>
                <w:sz w:val="18"/>
                <w:szCs w:val="18"/>
              </w:rPr>
            </w:pPr>
            <w:r w:rsidRPr="006F0E68">
              <w:rPr>
                <w:rFonts w:ascii="Times New Roman" w:hAnsi="Times New Roman" w:cs="Times New Roman"/>
                <w:b/>
                <w:sz w:val="18"/>
                <w:szCs w:val="18"/>
              </w:rPr>
              <w:t>- военные сборы для 10 класса</w:t>
            </w:r>
          </w:p>
        </w:tc>
        <w:tc>
          <w:tcPr>
            <w:tcW w:w="236" w:type="dxa"/>
            <w:vMerge/>
            <w:tcBorders>
              <w:top w:val="nil"/>
              <w:left w:val="single" w:sz="4" w:space="0" w:color="auto"/>
              <w:bottom w:val="nil"/>
              <w:right w:val="single" w:sz="4" w:space="0" w:color="auto"/>
            </w:tcBorders>
          </w:tcPr>
          <w:p w:rsidR="006F0E68" w:rsidRPr="006F0E68" w:rsidRDefault="006F0E68" w:rsidP="006F0E68">
            <w:pPr>
              <w:outlineLvl w:val="2"/>
              <w:rPr>
                <w:rFonts w:ascii="Times New Roman" w:hAnsi="Times New Roman" w:cs="Times New Roman"/>
                <w:b/>
                <w:sz w:val="18"/>
                <w:szCs w:val="18"/>
              </w:rPr>
            </w:pPr>
          </w:p>
        </w:tc>
        <w:tc>
          <w:tcPr>
            <w:tcW w:w="923" w:type="dxa"/>
            <w:gridSpan w:val="3"/>
            <w:tcBorders>
              <w:left w:val="single" w:sz="4" w:space="0" w:color="auto"/>
            </w:tcBorders>
          </w:tcPr>
          <w:p w:rsidR="006F0E68" w:rsidRPr="006F0E68" w:rsidRDefault="006F0E68" w:rsidP="006F0E68">
            <w:pPr>
              <w:jc w:val="center"/>
              <w:outlineLvl w:val="2"/>
              <w:rPr>
                <w:rFonts w:ascii="Times New Roman" w:hAnsi="Times New Roman" w:cs="Times New Roman"/>
                <w:b/>
                <w:sz w:val="18"/>
                <w:szCs w:val="18"/>
                <w:lang w:val="en-US"/>
              </w:rPr>
            </w:pPr>
            <w:r w:rsidRPr="006F0E68">
              <w:rPr>
                <w:rFonts w:ascii="Times New Roman" w:hAnsi="Times New Roman" w:cs="Times New Roman"/>
                <w:b/>
                <w:sz w:val="18"/>
                <w:szCs w:val="18"/>
                <w:lang w:val="en-US"/>
              </w:rPr>
              <w:t>III</w:t>
            </w:r>
          </w:p>
        </w:tc>
        <w:tc>
          <w:tcPr>
            <w:tcW w:w="1169" w:type="dxa"/>
            <w:gridSpan w:val="4"/>
          </w:tcPr>
          <w:p w:rsidR="006F0E68" w:rsidRPr="006F0E68" w:rsidRDefault="006F0E68" w:rsidP="006F0E68">
            <w:pPr>
              <w:jc w:val="center"/>
              <w:outlineLvl w:val="2"/>
              <w:rPr>
                <w:rFonts w:ascii="Times New Roman" w:hAnsi="Times New Roman" w:cs="Times New Roman"/>
                <w:b/>
                <w:sz w:val="18"/>
                <w:szCs w:val="18"/>
              </w:rPr>
            </w:pPr>
            <w:r w:rsidRPr="006F0E68">
              <w:rPr>
                <w:rFonts w:ascii="Times New Roman" w:hAnsi="Times New Roman" w:cs="Times New Roman"/>
                <w:b/>
                <w:sz w:val="18"/>
                <w:szCs w:val="18"/>
              </w:rPr>
              <w:t>10.01.23</w:t>
            </w:r>
          </w:p>
        </w:tc>
        <w:tc>
          <w:tcPr>
            <w:tcW w:w="1099" w:type="dxa"/>
            <w:gridSpan w:val="2"/>
          </w:tcPr>
          <w:p w:rsidR="006F0E68" w:rsidRPr="006F0E68" w:rsidRDefault="006F0E68" w:rsidP="006F0E68">
            <w:pPr>
              <w:jc w:val="center"/>
              <w:outlineLvl w:val="2"/>
              <w:rPr>
                <w:rFonts w:ascii="Times New Roman" w:hAnsi="Times New Roman" w:cs="Times New Roman"/>
                <w:b/>
                <w:sz w:val="18"/>
                <w:szCs w:val="18"/>
              </w:rPr>
            </w:pPr>
            <w:r w:rsidRPr="006F0E68">
              <w:rPr>
                <w:rFonts w:ascii="Times New Roman" w:hAnsi="Times New Roman" w:cs="Times New Roman"/>
                <w:b/>
                <w:sz w:val="18"/>
                <w:szCs w:val="18"/>
              </w:rPr>
              <w:t>18.03.23</w:t>
            </w:r>
          </w:p>
        </w:tc>
        <w:tc>
          <w:tcPr>
            <w:tcW w:w="1594" w:type="dxa"/>
            <w:gridSpan w:val="4"/>
          </w:tcPr>
          <w:p w:rsidR="006F0E68" w:rsidRPr="006F0E68" w:rsidRDefault="006F0E68" w:rsidP="006F0E68">
            <w:pPr>
              <w:jc w:val="center"/>
              <w:outlineLvl w:val="2"/>
              <w:rPr>
                <w:rFonts w:ascii="Times New Roman" w:hAnsi="Times New Roman" w:cs="Times New Roman"/>
                <w:b/>
                <w:sz w:val="18"/>
                <w:szCs w:val="18"/>
              </w:rPr>
            </w:pPr>
            <w:r w:rsidRPr="006F0E68">
              <w:rPr>
                <w:rFonts w:ascii="Times New Roman" w:hAnsi="Times New Roman" w:cs="Times New Roman"/>
                <w:b/>
                <w:sz w:val="18"/>
                <w:szCs w:val="18"/>
              </w:rPr>
              <w:t>10</w:t>
            </w:r>
          </w:p>
        </w:tc>
      </w:tr>
      <w:tr w:rsidR="006F0E68" w:rsidRPr="006F0E68" w:rsidTr="00966BBA">
        <w:trPr>
          <w:trHeight w:val="461"/>
          <w:jc w:val="center"/>
        </w:trPr>
        <w:tc>
          <w:tcPr>
            <w:tcW w:w="657"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22</w:t>
            </w:r>
            <w:r w:rsidRPr="006F0E68">
              <w:rPr>
                <w:rFonts w:ascii="Times New Roman" w:eastAsia="Times New Roman" w:hAnsi="Times New Roman" w:cs="Times New Roman"/>
                <w:b/>
                <w:bCs/>
                <w:noProof/>
                <w:sz w:val="18"/>
                <w:szCs w:val="18"/>
                <w:lang w:bidi="ru-RU"/>
              </w:rPr>
              <w:fldChar w:fldCharType="end"/>
            </w:r>
          </w:p>
        </w:tc>
        <w:tc>
          <w:tcPr>
            <w:tcW w:w="656"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=G5</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22</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=G5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22</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MonthEnd5 \@ 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31</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=G5+1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23</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23</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23</w:t>
            </w:r>
            <w:r w:rsidRPr="006F0E68">
              <w:rPr>
                <w:rFonts w:ascii="Times New Roman" w:eastAsia="Times New Roman" w:hAnsi="Times New Roman" w:cs="Times New Roman"/>
                <w:b/>
                <w:bCs/>
                <w:noProof/>
                <w:sz w:val="18"/>
                <w:szCs w:val="18"/>
                <w:lang w:bidi="ru-RU"/>
              </w:rPr>
              <w:fldChar w:fldCharType="end"/>
            </w:r>
          </w:p>
        </w:tc>
        <w:tc>
          <w:tcPr>
            <w:tcW w:w="533"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=A6</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23</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=A6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23</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MonthEnd5 \@ 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31</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=A6+1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24</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24</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24</w:t>
            </w:r>
            <w:r w:rsidRPr="006F0E68">
              <w:rPr>
                <w:rFonts w:ascii="Times New Roman" w:eastAsia="Times New Roman" w:hAnsi="Times New Roman" w:cs="Times New Roman"/>
                <w:b/>
                <w:bCs/>
                <w:noProof/>
                <w:sz w:val="18"/>
                <w:szCs w:val="18"/>
                <w:lang w:bidi="ru-RU"/>
              </w:rPr>
              <w:fldChar w:fldCharType="end"/>
            </w:r>
          </w:p>
        </w:tc>
        <w:tc>
          <w:tcPr>
            <w:tcW w:w="486" w:type="dxa"/>
            <w:shd w:val="clear" w:color="auto" w:fill="D99594" w:themeFill="accent2" w:themeFillTint="99"/>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=B6</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24</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=B6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24</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MonthEnd5 \@ 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31</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=B6+1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25</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25</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25</w:t>
            </w:r>
            <w:r w:rsidRPr="006F0E68">
              <w:rPr>
                <w:rFonts w:ascii="Times New Roman" w:eastAsia="Times New Roman" w:hAnsi="Times New Roman" w:cs="Times New Roman"/>
                <w:b/>
                <w:bCs/>
                <w:noProof/>
                <w:sz w:val="18"/>
                <w:szCs w:val="18"/>
                <w:lang w:bidi="ru-RU"/>
              </w:rPr>
              <w:fldChar w:fldCharType="end"/>
            </w:r>
          </w:p>
        </w:tc>
        <w:tc>
          <w:tcPr>
            <w:tcW w:w="486" w:type="dxa"/>
            <w:shd w:val="clear" w:color="auto" w:fill="D99594" w:themeFill="accent2" w:themeFillTint="99"/>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=C6</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25</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=C6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25</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MonthEnd5 \@ 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31</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=C6+1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26</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26</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26</w:t>
            </w:r>
            <w:r w:rsidRPr="006F0E68">
              <w:rPr>
                <w:rFonts w:ascii="Times New Roman" w:eastAsia="Times New Roman" w:hAnsi="Times New Roman" w:cs="Times New Roman"/>
                <w:b/>
                <w:bCs/>
                <w:noProof/>
                <w:sz w:val="18"/>
                <w:szCs w:val="18"/>
                <w:lang w:bidi="ru-RU"/>
              </w:rPr>
              <w:fldChar w:fldCharType="end"/>
            </w:r>
          </w:p>
        </w:tc>
        <w:tc>
          <w:tcPr>
            <w:tcW w:w="531" w:type="dxa"/>
            <w:shd w:val="clear" w:color="auto" w:fill="D99594" w:themeFill="accent2" w:themeFillTint="99"/>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=D6</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26</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=D6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26</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MonthEnd5 \@ 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31</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=D6+1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27</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27</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27</w:t>
            </w:r>
            <w:r w:rsidRPr="006F0E68">
              <w:rPr>
                <w:rFonts w:ascii="Times New Roman" w:eastAsia="Times New Roman" w:hAnsi="Times New Roman" w:cs="Times New Roman"/>
                <w:b/>
                <w:bCs/>
                <w:noProof/>
                <w:sz w:val="18"/>
                <w:szCs w:val="18"/>
                <w:lang w:bidi="ru-RU"/>
              </w:rPr>
              <w:fldChar w:fldCharType="end"/>
            </w:r>
          </w:p>
        </w:tc>
        <w:tc>
          <w:tcPr>
            <w:tcW w:w="531" w:type="dxa"/>
            <w:tcBorders>
              <w:right w:val="single" w:sz="4" w:space="0" w:color="auto"/>
            </w:tcBorders>
            <w:shd w:val="clear" w:color="auto" w:fill="BFBFBF" w:themeFill="background1" w:themeFillShade="BF"/>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=E6</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27</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=E6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27</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MonthEnd5 \@ 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31</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=E6+1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28</w:t>
            </w:r>
            <w:r w:rsidRPr="006F0E68">
              <w:rPr>
                <w:rFonts w:ascii="Times New Roman" w:eastAsia="Times New Roman" w:hAnsi="Times New Roman" w:cs="Times New Roman"/>
                <w:b/>
                <w:bCs/>
                <w:noProof/>
                <w:sz w:val="18"/>
                <w:szCs w:val="18"/>
                <w:lang w:bidi="ru-RU"/>
              </w:rPr>
              <w:fldChar w:fldCharType="end"/>
            </w:r>
          </w:p>
        </w:tc>
        <w:tc>
          <w:tcPr>
            <w:tcW w:w="245" w:type="dxa"/>
            <w:vMerge/>
            <w:tcBorders>
              <w:top w:val="nil"/>
              <w:left w:val="single" w:sz="4" w:space="0" w:color="auto"/>
              <w:bottom w:val="nil"/>
              <w:right w:val="single" w:sz="4" w:space="0" w:color="auto"/>
            </w:tcBorders>
          </w:tcPr>
          <w:p w:rsidR="006F0E68" w:rsidRPr="006F0E68" w:rsidRDefault="006F0E68" w:rsidP="006F0E68">
            <w:pPr>
              <w:outlineLvl w:val="2"/>
              <w:rPr>
                <w:rFonts w:ascii="Times New Roman" w:hAnsi="Times New Roman" w:cs="Times New Roman"/>
                <w:b/>
                <w:sz w:val="18"/>
                <w:szCs w:val="18"/>
              </w:rPr>
            </w:pPr>
          </w:p>
        </w:tc>
        <w:tc>
          <w:tcPr>
            <w:tcW w:w="22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F0E68" w:rsidRPr="006F0E68" w:rsidRDefault="006F0E68" w:rsidP="006F0E68">
            <w:pPr>
              <w:jc w:val="center"/>
              <w:outlineLvl w:val="2"/>
              <w:rPr>
                <w:rFonts w:ascii="Times New Roman" w:hAnsi="Times New Roman" w:cs="Times New Roman"/>
                <w:b/>
                <w:sz w:val="16"/>
                <w:szCs w:val="16"/>
              </w:rPr>
            </w:pPr>
            <w:r w:rsidRPr="006F0E68">
              <w:rPr>
                <w:rFonts w:ascii="Times New Roman" w:hAnsi="Times New Roman" w:cs="Times New Roman"/>
                <w:b/>
                <w:sz w:val="16"/>
                <w:szCs w:val="16"/>
              </w:rPr>
              <w:t>ОСЕННИЕ</w:t>
            </w:r>
          </w:p>
        </w:tc>
        <w:tc>
          <w:tcPr>
            <w:tcW w:w="4446" w:type="dxa"/>
            <w:gridSpan w:val="10"/>
            <w:tcBorders>
              <w:top w:val="single" w:sz="4" w:space="0" w:color="auto"/>
              <w:left w:val="single" w:sz="4" w:space="0" w:color="auto"/>
              <w:bottom w:val="single" w:sz="4" w:space="0" w:color="auto"/>
              <w:right w:val="single" w:sz="4" w:space="0" w:color="auto"/>
            </w:tcBorders>
            <w:vAlign w:val="center"/>
          </w:tcPr>
          <w:p w:rsidR="006F0E68" w:rsidRPr="006F0E68" w:rsidRDefault="006F0E68" w:rsidP="006F0E68">
            <w:pPr>
              <w:jc w:val="center"/>
              <w:outlineLvl w:val="2"/>
              <w:rPr>
                <w:rFonts w:ascii="Times New Roman" w:hAnsi="Times New Roman" w:cs="Times New Roman"/>
                <w:b/>
                <w:sz w:val="16"/>
                <w:szCs w:val="16"/>
              </w:rPr>
            </w:pPr>
            <w:r w:rsidRPr="006F0E68">
              <w:rPr>
                <w:rFonts w:ascii="Times New Roman" w:hAnsi="Times New Roman" w:cs="Times New Roman"/>
                <w:b/>
                <w:sz w:val="16"/>
                <w:szCs w:val="16"/>
              </w:rPr>
              <w:t>31.10.2022-06.11.2022 (7 дней)</w:t>
            </w:r>
          </w:p>
        </w:tc>
        <w:tc>
          <w:tcPr>
            <w:tcW w:w="236" w:type="dxa"/>
            <w:vMerge/>
            <w:tcBorders>
              <w:top w:val="nil"/>
              <w:left w:val="single" w:sz="4" w:space="0" w:color="auto"/>
              <w:bottom w:val="nil"/>
              <w:right w:val="single" w:sz="4" w:space="0" w:color="auto"/>
            </w:tcBorders>
          </w:tcPr>
          <w:p w:rsidR="006F0E68" w:rsidRPr="006F0E68" w:rsidRDefault="006F0E68" w:rsidP="006F0E68">
            <w:pPr>
              <w:outlineLvl w:val="2"/>
              <w:rPr>
                <w:rFonts w:ascii="Times New Roman" w:hAnsi="Times New Roman" w:cs="Times New Roman"/>
                <w:b/>
                <w:sz w:val="18"/>
                <w:szCs w:val="18"/>
              </w:rPr>
            </w:pPr>
          </w:p>
        </w:tc>
        <w:tc>
          <w:tcPr>
            <w:tcW w:w="923" w:type="dxa"/>
            <w:gridSpan w:val="3"/>
            <w:tcBorders>
              <w:left w:val="single" w:sz="4" w:space="0" w:color="auto"/>
              <w:bottom w:val="single" w:sz="4" w:space="0" w:color="auto"/>
            </w:tcBorders>
          </w:tcPr>
          <w:p w:rsidR="006F0E68" w:rsidRPr="006F0E68" w:rsidRDefault="006F0E68" w:rsidP="006F0E68">
            <w:pPr>
              <w:jc w:val="center"/>
              <w:outlineLvl w:val="2"/>
              <w:rPr>
                <w:rFonts w:ascii="Times New Roman" w:hAnsi="Times New Roman" w:cs="Times New Roman"/>
                <w:b/>
                <w:sz w:val="18"/>
                <w:szCs w:val="18"/>
                <w:lang w:val="en-US"/>
              </w:rPr>
            </w:pPr>
            <w:r w:rsidRPr="006F0E68">
              <w:rPr>
                <w:rFonts w:ascii="Times New Roman" w:hAnsi="Times New Roman" w:cs="Times New Roman"/>
                <w:b/>
                <w:sz w:val="18"/>
                <w:szCs w:val="18"/>
                <w:lang w:val="en-US"/>
              </w:rPr>
              <w:t>IV</w:t>
            </w:r>
          </w:p>
        </w:tc>
        <w:tc>
          <w:tcPr>
            <w:tcW w:w="1169" w:type="dxa"/>
            <w:gridSpan w:val="4"/>
            <w:tcBorders>
              <w:bottom w:val="single" w:sz="4" w:space="0" w:color="auto"/>
            </w:tcBorders>
          </w:tcPr>
          <w:p w:rsidR="006F0E68" w:rsidRPr="006F0E68" w:rsidRDefault="006F0E68" w:rsidP="006F0E68">
            <w:pPr>
              <w:jc w:val="center"/>
              <w:outlineLvl w:val="2"/>
              <w:rPr>
                <w:rFonts w:ascii="Times New Roman" w:hAnsi="Times New Roman" w:cs="Times New Roman"/>
                <w:b/>
                <w:sz w:val="18"/>
                <w:szCs w:val="18"/>
              </w:rPr>
            </w:pPr>
            <w:r w:rsidRPr="006F0E68">
              <w:rPr>
                <w:rFonts w:ascii="Times New Roman" w:hAnsi="Times New Roman" w:cs="Times New Roman"/>
                <w:b/>
                <w:sz w:val="18"/>
                <w:szCs w:val="18"/>
              </w:rPr>
              <w:t>27.03.23</w:t>
            </w:r>
          </w:p>
        </w:tc>
        <w:tc>
          <w:tcPr>
            <w:tcW w:w="1099" w:type="dxa"/>
            <w:gridSpan w:val="2"/>
            <w:tcBorders>
              <w:bottom w:val="single" w:sz="4" w:space="0" w:color="auto"/>
            </w:tcBorders>
          </w:tcPr>
          <w:p w:rsidR="006F0E68" w:rsidRPr="006F0E68" w:rsidRDefault="006F0E68" w:rsidP="006F0E68">
            <w:pPr>
              <w:jc w:val="center"/>
              <w:outlineLvl w:val="2"/>
              <w:rPr>
                <w:rFonts w:ascii="Times New Roman" w:hAnsi="Times New Roman" w:cs="Times New Roman"/>
                <w:b/>
                <w:sz w:val="18"/>
                <w:szCs w:val="18"/>
              </w:rPr>
            </w:pPr>
            <w:r w:rsidRPr="006F0E68">
              <w:rPr>
                <w:rFonts w:ascii="Times New Roman" w:hAnsi="Times New Roman" w:cs="Times New Roman"/>
                <w:b/>
                <w:sz w:val="18"/>
                <w:szCs w:val="18"/>
              </w:rPr>
              <w:t>31.05.23</w:t>
            </w:r>
          </w:p>
        </w:tc>
        <w:tc>
          <w:tcPr>
            <w:tcW w:w="1594" w:type="dxa"/>
            <w:gridSpan w:val="4"/>
            <w:tcBorders>
              <w:bottom w:val="single" w:sz="4" w:space="0" w:color="auto"/>
            </w:tcBorders>
          </w:tcPr>
          <w:p w:rsidR="006F0E68" w:rsidRPr="006F0E68" w:rsidRDefault="006F0E68" w:rsidP="006F0E68">
            <w:pPr>
              <w:jc w:val="center"/>
              <w:outlineLvl w:val="2"/>
              <w:rPr>
                <w:rFonts w:ascii="Times New Roman" w:hAnsi="Times New Roman" w:cs="Times New Roman"/>
                <w:b/>
                <w:sz w:val="18"/>
                <w:szCs w:val="18"/>
              </w:rPr>
            </w:pPr>
            <w:r w:rsidRPr="006F0E68">
              <w:rPr>
                <w:rFonts w:ascii="Times New Roman" w:hAnsi="Times New Roman" w:cs="Times New Roman"/>
                <w:b/>
                <w:sz w:val="18"/>
                <w:szCs w:val="18"/>
              </w:rPr>
              <w:t>9</w:t>
            </w:r>
          </w:p>
        </w:tc>
      </w:tr>
      <w:tr w:rsidR="006F0E68" w:rsidRPr="006F0E68" w:rsidTr="00966BBA">
        <w:trPr>
          <w:trHeight w:val="461"/>
          <w:jc w:val="center"/>
        </w:trPr>
        <w:tc>
          <w:tcPr>
            <w:tcW w:w="657" w:type="dxa"/>
            <w:shd w:val="clear" w:color="auto" w:fill="D99594" w:themeFill="accent2" w:themeFillTint="99"/>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=F6</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=F6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28</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MonthEnd5 \@ 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31</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=F6+1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29</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29</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29</w:t>
            </w:r>
            <w:r w:rsidRPr="006F0E68">
              <w:rPr>
                <w:rFonts w:ascii="Times New Roman" w:eastAsia="Times New Roman" w:hAnsi="Times New Roman" w:cs="Times New Roman"/>
                <w:b/>
                <w:bCs/>
                <w:noProof/>
                <w:sz w:val="18"/>
                <w:szCs w:val="18"/>
                <w:lang w:bidi="ru-RU"/>
              </w:rPr>
              <w:fldChar w:fldCharType="end"/>
            </w:r>
          </w:p>
        </w:tc>
        <w:tc>
          <w:tcPr>
            <w:tcW w:w="656" w:type="dxa"/>
            <w:shd w:val="clear" w:color="auto" w:fill="D99594" w:themeFill="accent2" w:themeFillTint="99"/>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=G6</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29</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=G6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29</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MonthEnd5 \@ 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31</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=G6+1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30</w:t>
            </w:r>
            <w:r w:rsidRPr="006F0E68">
              <w:rPr>
                <w:rFonts w:ascii="Times New Roman" w:eastAsia="Times New Roman" w:hAnsi="Times New Roman" w:cs="Times New Roman"/>
                <w:b/>
                <w:bCs/>
                <w:noProof/>
                <w:sz w:val="18"/>
                <w:szCs w:val="18"/>
                <w:lang w:bidi="ru-RU"/>
              </w:rPr>
              <w:fldChar w:fldCharType="end"/>
            </w:r>
          </w:p>
        </w:tc>
        <w:tc>
          <w:tcPr>
            <w:tcW w:w="533"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=A7</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0,""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IF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=A7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30</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&lt;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DocVariable MonthEnd5 \@ d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31</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w:instrText>
            </w:r>
            <w:r w:rsidRPr="006F0E68">
              <w:rPr>
                <w:rFonts w:ascii="Times New Roman" w:eastAsia="Times New Roman" w:hAnsi="Times New Roman" w:cs="Times New Roman"/>
                <w:b/>
                <w:bCs/>
                <w:noProof/>
                <w:sz w:val="18"/>
                <w:szCs w:val="18"/>
                <w:lang w:bidi="ru-RU"/>
              </w:rPr>
              <w:fldChar w:fldCharType="begin"/>
            </w:r>
            <w:r w:rsidRPr="006F0E68">
              <w:rPr>
                <w:rFonts w:ascii="Times New Roman" w:eastAsia="Times New Roman" w:hAnsi="Times New Roman" w:cs="Times New Roman"/>
                <w:b/>
                <w:bCs/>
                <w:noProof/>
                <w:sz w:val="18"/>
                <w:szCs w:val="18"/>
                <w:lang w:bidi="ru-RU"/>
              </w:rPr>
              <w:instrText xml:space="preserve"> =A7+1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31</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instrText xml:space="preserve"> "" </w:instrText>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instrText>31</w:instrText>
            </w:r>
            <w:r w:rsidRPr="006F0E68">
              <w:rPr>
                <w:rFonts w:ascii="Times New Roman" w:eastAsia="Times New Roman" w:hAnsi="Times New Roman" w:cs="Times New Roman"/>
                <w:b/>
                <w:bCs/>
                <w:noProof/>
                <w:sz w:val="18"/>
                <w:szCs w:val="18"/>
                <w:lang w:bidi="ru-RU"/>
              </w:rPr>
              <w:fldChar w:fldCharType="end"/>
            </w:r>
            <w:r w:rsidRPr="006F0E68">
              <w:rPr>
                <w:rFonts w:ascii="Times New Roman" w:eastAsia="Times New Roman" w:hAnsi="Times New Roman" w:cs="Times New Roman"/>
                <w:b/>
                <w:bCs/>
                <w:noProof/>
                <w:sz w:val="18"/>
                <w:szCs w:val="18"/>
                <w:lang w:bidi="ru-RU"/>
              </w:rPr>
              <w:fldChar w:fldCharType="separate"/>
            </w:r>
            <w:r w:rsidRPr="006F0E68">
              <w:rPr>
                <w:rFonts w:ascii="Times New Roman" w:eastAsia="Times New Roman" w:hAnsi="Times New Roman" w:cs="Times New Roman"/>
                <w:b/>
                <w:bCs/>
                <w:noProof/>
                <w:sz w:val="18"/>
                <w:szCs w:val="18"/>
                <w:lang w:bidi="ru-RU"/>
              </w:rPr>
              <w:t>31</w:t>
            </w:r>
            <w:r w:rsidRPr="006F0E68">
              <w:rPr>
                <w:rFonts w:ascii="Times New Roman" w:eastAsia="Times New Roman" w:hAnsi="Times New Roman" w:cs="Times New Roman"/>
                <w:b/>
                <w:bCs/>
                <w:noProof/>
                <w:sz w:val="18"/>
                <w:szCs w:val="18"/>
                <w:lang w:bidi="ru-RU"/>
              </w:rPr>
              <w:fldChar w:fldCharType="end"/>
            </w:r>
          </w:p>
        </w:tc>
        <w:tc>
          <w:tcPr>
            <w:tcW w:w="486"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p>
        </w:tc>
        <w:tc>
          <w:tcPr>
            <w:tcW w:w="486"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p>
        </w:tc>
        <w:tc>
          <w:tcPr>
            <w:tcW w:w="531" w:type="dxa"/>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p>
        </w:tc>
        <w:tc>
          <w:tcPr>
            <w:tcW w:w="531" w:type="dxa"/>
            <w:tcBorders>
              <w:right w:val="single" w:sz="4" w:space="0" w:color="auto"/>
            </w:tcBorders>
            <w:shd w:val="clear" w:color="auto" w:fill="BFBFBF" w:themeFill="background1" w:themeFillShade="BF"/>
            <w:vAlign w:val="center"/>
          </w:tcPr>
          <w:p w:rsidR="006F0E68" w:rsidRPr="006F0E68" w:rsidRDefault="006F0E68" w:rsidP="006F0E68">
            <w:pPr>
              <w:jc w:val="center"/>
              <w:rPr>
                <w:rFonts w:ascii="Times New Roman" w:eastAsia="Times New Roman" w:hAnsi="Times New Roman" w:cs="Times New Roman"/>
                <w:b/>
                <w:bCs/>
                <w:noProof/>
                <w:sz w:val="18"/>
                <w:szCs w:val="18"/>
              </w:rPr>
            </w:pPr>
          </w:p>
        </w:tc>
        <w:tc>
          <w:tcPr>
            <w:tcW w:w="245" w:type="dxa"/>
            <w:vMerge/>
            <w:tcBorders>
              <w:top w:val="nil"/>
              <w:left w:val="single" w:sz="4" w:space="0" w:color="auto"/>
              <w:bottom w:val="nil"/>
              <w:right w:val="single" w:sz="4" w:space="0" w:color="auto"/>
            </w:tcBorders>
          </w:tcPr>
          <w:p w:rsidR="006F0E68" w:rsidRPr="006F0E68" w:rsidRDefault="006F0E68" w:rsidP="006F0E68">
            <w:pPr>
              <w:outlineLvl w:val="2"/>
              <w:rPr>
                <w:rFonts w:ascii="Times New Roman" w:hAnsi="Times New Roman" w:cs="Times New Roman"/>
                <w:b/>
                <w:sz w:val="18"/>
                <w:szCs w:val="18"/>
              </w:rPr>
            </w:pPr>
          </w:p>
        </w:tc>
        <w:tc>
          <w:tcPr>
            <w:tcW w:w="2242" w:type="dxa"/>
            <w:gridSpan w:val="4"/>
            <w:tcBorders>
              <w:top w:val="single" w:sz="4" w:space="0" w:color="auto"/>
              <w:left w:val="single" w:sz="4" w:space="0" w:color="auto"/>
              <w:bottom w:val="single" w:sz="4" w:space="0" w:color="auto"/>
            </w:tcBorders>
            <w:shd w:val="clear" w:color="auto" w:fill="auto"/>
            <w:vAlign w:val="center"/>
          </w:tcPr>
          <w:p w:rsidR="006F0E68" w:rsidRPr="006F0E68" w:rsidRDefault="006F0E68" w:rsidP="006F0E68">
            <w:pPr>
              <w:jc w:val="center"/>
              <w:outlineLvl w:val="2"/>
              <w:rPr>
                <w:rFonts w:ascii="Times New Roman" w:hAnsi="Times New Roman" w:cs="Times New Roman"/>
                <w:b/>
                <w:sz w:val="16"/>
                <w:szCs w:val="16"/>
              </w:rPr>
            </w:pPr>
            <w:r w:rsidRPr="006F0E68">
              <w:rPr>
                <w:rFonts w:ascii="Times New Roman" w:hAnsi="Times New Roman" w:cs="Times New Roman"/>
                <w:b/>
                <w:sz w:val="16"/>
                <w:szCs w:val="16"/>
              </w:rPr>
              <w:t>ЗИМНИЕ</w:t>
            </w:r>
          </w:p>
        </w:tc>
        <w:tc>
          <w:tcPr>
            <w:tcW w:w="4446" w:type="dxa"/>
            <w:gridSpan w:val="10"/>
            <w:tcBorders>
              <w:top w:val="single" w:sz="4" w:space="0" w:color="auto"/>
              <w:bottom w:val="single" w:sz="4" w:space="0" w:color="auto"/>
              <w:right w:val="single" w:sz="4" w:space="0" w:color="auto"/>
            </w:tcBorders>
            <w:vAlign w:val="center"/>
          </w:tcPr>
          <w:p w:rsidR="006F0E68" w:rsidRPr="006F0E68" w:rsidRDefault="006F0E68" w:rsidP="006F0E68">
            <w:pPr>
              <w:ind w:right="-107"/>
              <w:jc w:val="center"/>
              <w:outlineLvl w:val="2"/>
              <w:rPr>
                <w:rFonts w:ascii="Times New Roman" w:hAnsi="Times New Roman" w:cs="Times New Roman"/>
                <w:b/>
                <w:sz w:val="16"/>
                <w:szCs w:val="16"/>
              </w:rPr>
            </w:pPr>
            <w:r w:rsidRPr="006F0E68">
              <w:rPr>
                <w:rFonts w:ascii="Times New Roman" w:hAnsi="Times New Roman" w:cs="Times New Roman"/>
                <w:b/>
                <w:sz w:val="16"/>
                <w:szCs w:val="16"/>
              </w:rPr>
              <w:t>29.12.2022-09.01.2023 (12 дней)</w:t>
            </w:r>
          </w:p>
        </w:tc>
        <w:tc>
          <w:tcPr>
            <w:tcW w:w="236" w:type="dxa"/>
            <w:vMerge/>
            <w:tcBorders>
              <w:top w:val="nil"/>
              <w:left w:val="single" w:sz="4" w:space="0" w:color="auto"/>
              <w:bottom w:val="nil"/>
              <w:right w:val="single" w:sz="4" w:space="0" w:color="auto"/>
            </w:tcBorders>
          </w:tcPr>
          <w:p w:rsidR="006F0E68" w:rsidRPr="006F0E68" w:rsidRDefault="006F0E68" w:rsidP="006F0E68">
            <w:pPr>
              <w:outlineLvl w:val="2"/>
              <w:rPr>
                <w:rFonts w:ascii="Times New Roman" w:hAnsi="Times New Roman" w:cs="Times New Roman"/>
                <w:b/>
                <w:sz w:val="18"/>
                <w:szCs w:val="18"/>
              </w:rPr>
            </w:pPr>
          </w:p>
        </w:tc>
        <w:tc>
          <w:tcPr>
            <w:tcW w:w="923" w:type="dxa"/>
            <w:gridSpan w:val="3"/>
            <w:tcBorders>
              <w:left w:val="single" w:sz="4" w:space="0" w:color="auto"/>
              <w:bottom w:val="single" w:sz="4" w:space="0" w:color="auto"/>
            </w:tcBorders>
          </w:tcPr>
          <w:p w:rsidR="006F0E68" w:rsidRPr="006F0E68" w:rsidRDefault="006F0E68" w:rsidP="006F0E68">
            <w:pPr>
              <w:jc w:val="center"/>
              <w:outlineLvl w:val="2"/>
              <w:rPr>
                <w:rFonts w:ascii="Times New Roman" w:hAnsi="Times New Roman" w:cs="Times New Roman"/>
                <w:b/>
                <w:sz w:val="18"/>
                <w:szCs w:val="18"/>
              </w:rPr>
            </w:pPr>
            <w:r w:rsidRPr="006F0E68">
              <w:rPr>
                <w:rFonts w:ascii="Times New Roman" w:hAnsi="Times New Roman" w:cs="Times New Roman"/>
                <w:b/>
                <w:sz w:val="18"/>
                <w:szCs w:val="18"/>
              </w:rPr>
              <w:t>9,11</w:t>
            </w:r>
          </w:p>
        </w:tc>
        <w:tc>
          <w:tcPr>
            <w:tcW w:w="1169" w:type="dxa"/>
            <w:gridSpan w:val="4"/>
            <w:tcBorders>
              <w:bottom w:val="single" w:sz="4" w:space="0" w:color="auto"/>
            </w:tcBorders>
          </w:tcPr>
          <w:p w:rsidR="006F0E68" w:rsidRPr="006F0E68" w:rsidRDefault="006F0E68" w:rsidP="006F0E68">
            <w:pPr>
              <w:jc w:val="center"/>
              <w:outlineLvl w:val="2"/>
              <w:rPr>
                <w:rFonts w:ascii="Times New Roman" w:hAnsi="Times New Roman" w:cs="Times New Roman"/>
                <w:b/>
                <w:sz w:val="18"/>
                <w:szCs w:val="18"/>
              </w:rPr>
            </w:pPr>
            <w:r w:rsidRPr="006F0E68">
              <w:rPr>
                <w:rFonts w:ascii="Times New Roman" w:hAnsi="Times New Roman" w:cs="Times New Roman"/>
                <w:b/>
                <w:sz w:val="18"/>
                <w:szCs w:val="18"/>
              </w:rPr>
              <w:t>27.03.23</w:t>
            </w:r>
          </w:p>
        </w:tc>
        <w:tc>
          <w:tcPr>
            <w:tcW w:w="1099" w:type="dxa"/>
            <w:gridSpan w:val="2"/>
            <w:tcBorders>
              <w:bottom w:val="single" w:sz="4" w:space="0" w:color="auto"/>
            </w:tcBorders>
          </w:tcPr>
          <w:p w:rsidR="006F0E68" w:rsidRPr="006F0E68" w:rsidRDefault="006F0E68" w:rsidP="006F0E68">
            <w:pPr>
              <w:jc w:val="center"/>
              <w:outlineLvl w:val="2"/>
              <w:rPr>
                <w:rFonts w:ascii="Times New Roman" w:hAnsi="Times New Roman" w:cs="Times New Roman"/>
                <w:b/>
                <w:sz w:val="18"/>
                <w:szCs w:val="18"/>
              </w:rPr>
            </w:pPr>
            <w:r w:rsidRPr="006F0E68">
              <w:rPr>
                <w:rFonts w:ascii="Times New Roman" w:hAnsi="Times New Roman" w:cs="Times New Roman"/>
                <w:b/>
                <w:sz w:val="18"/>
                <w:szCs w:val="18"/>
              </w:rPr>
              <w:t>20.05.23</w:t>
            </w:r>
          </w:p>
        </w:tc>
        <w:tc>
          <w:tcPr>
            <w:tcW w:w="1594" w:type="dxa"/>
            <w:gridSpan w:val="4"/>
            <w:tcBorders>
              <w:bottom w:val="single" w:sz="4" w:space="0" w:color="auto"/>
            </w:tcBorders>
          </w:tcPr>
          <w:p w:rsidR="006F0E68" w:rsidRPr="006F0E68" w:rsidRDefault="006F0E68" w:rsidP="006F0E68">
            <w:pPr>
              <w:jc w:val="center"/>
              <w:outlineLvl w:val="2"/>
              <w:rPr>
                <w:rFonts w:ascii="Times New Roman" w:hAnsi="Times New Roman" w:cs="Times New Roman"/>
                <w:b/>
                <w:sz w:val="18"/>
                <w:szCs w:val="18"/>
              </w:rPr>
            </w:pPr>
            <w:r w:rsidRPr="006F0E68">
              <w:rPr>
                <w:rFonts w:ascii="Times New Roman" w:hAnsi="Times New Roman" w:cs="Times New Roman"/>
                <w:b/>
                <w:sz w:val="18"/>
                <w:szCs w:val="18"/>
              </w:rPr>
              <w:t>8</w:t>
            </w:r>
          </w:p>
        </w:tc>
      </w:tr>
      <w:tr w:rsidR="006F0E68" w:rsidRPr="006F0E68" w:rsidTr="00966BBA">
        <w:trPr>
          <w:trHeight w:val="461"/>
          <w:jc w:val="center"/>
        </w:trPr>
        <w:tc>
          <w:tcPr>
            <w:tcW w:w="657"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p>
        </w:tc>
        <w:tc>
          <w:tcPr>
            <w:tcW w:w="656"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p>
        </w:tc>
        <w:tc>
          <w:tcPr>
            <w:tcW w:w="533"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p>
        </w:tc>
        <w:tc>
          <w:tcPr>
            <w:tcW w:w="486"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p>
        </w:tc>
        <w:tc>
          <w:tcPr>
            <w:tcW w:w="486" w:type="dxa"/>
            <w:vAlign w:val="center"/>
          </w:tcPr>
          <w:p w:rsidR="006F0E68" w:rsidRPr="006F0E68" w:rsidRDefault="006F0E68" w:rsidP="006F0E68">
            <w:pPr>
              <w:jc w:val="center"/>
              <w:rPr>
                <w:rFonts w:ascii="Times New Roman" w:eastAsia="Times New Roman" w:hAnsi="Times New Roman" w:cs="Times New Roman"/>
                <w:b/>
                <w:bCs/>
                <w:noProof/>
                <w:sz w:val="18"/>
                <w:szCs w:val="18"/>
              </w:rPr>
            </w:pPr>
          </w:p>
        </w:tc>
        <w:tc>
          <w:tcPr>
            <w:tcW w:w="531" w:type="dxa"/>
            <w:shd w:val="clear" w:color="auto" w:fill="auto"/>
            <w:vAlign w:val="center"/>
          </w:tcPr>
          <w:p w:rsidR="006F0E68" w:rsidRPr="006F0E68" w:rsidRDefault="006F0E68" w:rsidP="006F0E68">
            <w:pPr>
              <w:jc w:val="center"/>
              <w:rPr>
                <w:rFonts w:ascii="Times New Roman" w:eastAsia="Times New Roman" w:hAnsi="Times New Roman" w:cs="Times New Roman"/>
                <w:b/>
                <w:bCs/>
                <w:noProof/>
                <w:sz w:val="18"/>
                <w:szCs w:val="18"/>
              </w:rPr>
            </w:pPr>
          </w:p>
        </w:tc>
        <w:tc>
          <w:tcPr>
            <w:tcW w:w="531" w:type="dxa"/>
            <w:tcBorders>
              <w:right w:val="single" w:sz="4" w:space="0" w:color="auto"/>
            </w:tcBorders>
            <w:shd w:val="clear" w:color="auto" w:fill="BFBFBF" w:themeFill="background1" w:themeFillShade="BF"/>
            <w:vAlign w:val="center"/>
          </w:tcPr>
          <w:p w:rsidR="006F0E68" w:rsidRPr="006F0E68" w:rsidRDefault="006F0E68" w:rsidP="006F0E68">
            <w:pPr>
              <w:jc w:val="center"/>
              <w:rPr>
                <w:rFonts w:ascii="Times New Roman" w:eastAsia="Times New Roman" w:hAnsi="Times New Roman" w:cs="Times New Roman"/>
                <w:b/>
                <w:bCs/>
                <w:noProof/>
                <w:sz w:val="18"/>
                <w:szCs w:val="18"/>
              </w:rPr>
            </w:pPr>
          </w:p>
        </w:tc>
        <w:tc>
          <w:tcPr>
            <w:tcW w:w="245" w:type="dxa"/>
            <w:vMerge/>
            <w:tcBorders>
              <w:top w:val="nil"/>
              <w:left w:val="single" w:sz="4" w:space="0" w:color="auto"/>
              <w:bottom w:val="nil"/>
              <w:right w:val="single" w:sz="4" w:space="0" w:color="auto"/>
            </w:tcBorders>
          </w:tcPr>
          <w:p w:rsidR="006F0E68" w:rsidRPr="006F0E68" w:rsidRDefault="006F0E68" w:rsidP="006F0E68">
            <w:pPr>
              <w:outlineLvl w:val="2"/>
              <w:rPr>
                <w:rFonts w:ascii="Times New Roman" w:hAnsi="Times New Roman" w:cs="Times New Roman"/>
                <w:b/>
                <w:sz w:val="18"/>
                <w:szCs w:val="18"/>
              </w:rPr>
            </w:pPr>
          </w:p>
        </w:tc>
        <w:tc>
          <w:tcPr>
            <w:tcW w:w="2242" w:type="dxa"/>
            <w:gridSpan w:val="4"/>
            <w:tcBorders>
              <w:top w:val="single" w:sz="4" w:space="0" w:color="auto"/>
              <w:left w:val="single" w:sz="4" w:space="0" w:color="auto"/>
              <w:bottom w:val="single" w:sz="4" w:space="0" w:color="auto"/>
              <w:right w:val="single" w:sz="4" w:space="0" w:color="auto"/>
            </w:tcBorders>
            <w:vAlign w:val="center"/>
          </w:tcPr>
          <w:p w:rsidR="006F0E68" w:rsidRPr="006F0E68" w:rsidRDefault="006F0E68" w:rsidP="006F0E68">
            <w:pPr>
              <w:jc w:val="center"/>
              <w:outlineLvl w:val="2"/>
              <w:rPr>
                <w:rFonts w:ascii="Times New Roman" w:hAnsi="Times New Roman" w:cs="Times New Roman"/>
                <w:b/>
                <w:sz w:val="16"/>
                <w:szCs w:val="16"/>
              </w:rPr>
            </w:pPr>
            <w:r w:rsidRPr="006F0E68">
              <w:rPr>
                <w:rFonts w:ascii="Times New Roman" w:hAnsi="Times New Roman" w:cs="Times New Roman"/>
                <w:b/>
                <w:sz w:val="16"/>
                <w:szCs w:val="16"/>
              </w:rPr>
              <w:t>ВЕСЕННИЕ</w:t>
            </w:r>
          </w:p>
        </w:tc>
        <w:tc>
          <w:tcPr>
            <w:tcW w:w="4446" w:type="dxa"/>
            <w:gridSpan w:val="10"/>
            <w:tcBorders>
              <w:top w:val="single" w:sz="4" w:space="0" w:color="auto"/>
              <w:left w:val="single" w:sz="4" w:space="0" w:color="auto"/>
              <w:bottom w:val="single" w:sz="4" w:space="0" w:color="auto"/>
              <w:right w:val="single" w:sz="4" w:space="0" w:color="auto"/>
            </w:tcBorders>
            <w:vAlign w:val="center"/>
          </w:tcPr>
          <w:p w:rsidR="006F0E68" w:rsidRPr="006F0E68" w:rsidRDefault="006F0E68" w:rsidP="006F0E68">
            <w:pPr>
              <w:jc w:val="center"/>
              <w:outlineLvl w:val="2"/>
              <w:rPr>
                <w:rFonts w:ascii="Times New Roman" w:hAnsi="Times New Roman" w:cs="Times New Roman"/>
                <w:b/>
                <w:sz w:val="16"/>
                <w:szCs w:val="16"/>
              </w:rPr>
            </w:pPr>
            <w:r w:rsidRPr="006F0E68">
              <w:rPr>
                <w:rFonts w:ascii="Times New Roman" w:hAnsi="Times New Roman" w:cs="Times New Roman"/>
                <w:b/>
                <w:sz w:val="16"/>
                <w:szCs w:val="16"/>
              </w:rPr>
              <w:t>20.03.2023- 26.03.2023 (7 дней)</w:t>
            </w:r>
          </w:p>
        </w:tc>
        <w:tc>
          <w:tcPr>
            <w:tcW w:w="236" w:type="dxa"/>
            <w:vMerge/>
            <w:tcBorders>
              <w:top w:val="single" w:sz="4" w:space="0" w:color="auto"/>
              <w:left w:val="single" w:sz="4" w:space="0" w:color="auto"/>
              <w:bottom w:val="nil"/>
              <w:right w:val="single" w:sz="4" w:space="0" w:color="auto"/>
            </w:tcBorders>
          </w:tcPr>
          <w:p w:rsidR="006F0E68" w:rsidRPr="006F0E68" w:rsidRDefault="006F0E68" w:rsidP="006F0E68">
            <w:pPr>
              <w:outlineLvl w:val="2"/>
              <w:rPr>
                <w:rFonts w:ascii="Times New Roman" w:hAnsi="Times New Roman" w:cs="Times New Roman"/>
                <w:b/>
                <w:sz w:val="18"/>
                <w:szCs w:val="18"/>
              </w:rPr>
            </w:pPr>
          </w:p>
        </w:tc>
        <w:tc>
          <w:tcPr>
            <w:tcW w:w="923" w:type="dxa"/>
            <w:gridSpan w:val="3"/>
            <w:tcBorders>
              <w:top w:val="single" w:sz="4" w:space="0" w:color="auto"/>
              <w:left w:val="single" w:sz="4" w:space="0" w:color="auto"/>
              <w:bottom w:val="single" w:sz="4" w:space="0" w:color="auto"/>
              <w:right w:val="single" w:sz="4" w:space="0" w:color="auto"/>
            </w:tcBorders>
          </w:tcPr>
          <w:p w:rsidR="006F0E68" w:rsidRPr="006F0E68" w:rsidRDefault="006F0E68" w:rsidP="006F0E68">
            <w:pPr>
              <w:jc w:val="center"/>
              <w:outlineLvl w:val="2"/>
              <w:rPr>
                <w:rFonts w:ascii="Times New Roman" w:hAnsi="Times New Roman" w:cs="Times New Roman"/>
                <w:b/>
                <w:sz w:val="18"/>
                <w:szCs w:val="18"/>
              </w:rPr>
            </w:pPr>
          </w:p>
        </w:tc>
        <w:tc>
          <w:tcPr>
            <w:tcW w:w="1169" w:type="dxa"/>
            <w:gridSpan w:val="4"/>
            <w:tcBorders>
              <w:top w:val="single" w:sz="4" w:space="0" w:color="auto"/>
              <w:left w:val="single" w:sz="4" w:space="0" w:color="auto"/>
              <w:bottom w:val="single" w:sz="4" w:space="0" w:color="auto"/>
              <w:right w:val="single" w:sz="4" w:space="0" w:color="auto"/>
            </w:tcBorders>
          </w:tcPr>
          <w:p w:rsidR="006F0E68" w:rsidRPr="006F0E68" w:rsidRDefault="006F0E68" w:rsidP="006F0E68">
            <w:pPr>
              <w:jc w:val="center"/>
              <w:outlineLvl w:val="2"/>
              <w:rPr>
                <w:rFonts w:ascii="Times New Roman" w:hAnsi="Times New Roman" w:cs="Times New Roman"/>
                <w:b/>
                <w:sz w:val="18"/>
                <w:szCs w:val="18"/>
              </w:rPr>
            </w:pPr>
          </w:p>
        </w:tc>
        <w:tc>
          <w:tcPr>
            <w:tcW w:w="1099" w:type="dxa"/>
            <w:gridSpan w:val="2"/>
            <w:tcBorders>
              <w:top w:val="single" w:sz="4" w:space="0" w:color="auto"/>
              <w:left w:val="single" w:sz="4" w:space="0" w:color="auto"/>
              <w:bottom w:val="single" w:sz="4" w:space="0" w:color="auto"/>
              <w:right w:val="single" w:sz="4" w:space="0" w:color="auto"/>
            </w:tcBorders>
          </w:tcPr>
          <w:p w:rsidR="006F0E68" w:rsidRPr="006F0E68" w:rsidRDefault="006F0E68" w:rsidP="006F0E68">
            <w:pPr>
              <w:jc w:val="center"/>
              <w:outlineLvl w:val="2"/>
              <w:rPr>
                <w:rFonts w:ascii="Times New Roman" w:hAnsi="Times New Roman" w:cs="Times New Roman"/>
                <w:b/>
                <w:sz w:val="18"/>
                <w:szCs w:val="18"/>
              </w:rPr>
            </w:pPr>
          </w:p>
        </w:tc>
        <w:tc>
          <w:tcPr>
            <w:tcW w:w="1594" w:type="dxa"/>
            <w:gridSpan w:val="4"/>
            <w:tcBorders>
              <w:top w:val="single" w:sz="4" w:space="0" w:color="auto"/>
              <w:left w:val="single" w:sz="4" w:space="0" w:color="auto"/>
              <w:bottom w:val="single" w:sz="4" w:space="0" w:color="auto"/>
              <w:right w:val="single" w:sz="4" w:space="0" w:color="auto"/>
            </w:tcBorders>
          </w:tcPr>
          <w:p w:rsidR="006F0E68" w:rsidRPr="006F0E68" w:rsidRDefault="006F0E68" w:rsidP="006F0E68">
            <w:pPr>
              <w:jc w:val="center"/>
              <w:outlineLvl w:val="2"/>
              <w:rPr>
                <w:rFonts w:ascii="Times New Roman" w:hAnsi="Times New Roman" w:cs="Times New Roman"/>
                <w:b/>
                <w:sz w:val="18"/>
                <w:szCs w:val="18"/>
              </w:rPr>
            </w:pPr>
          </w:p>
        </w:tc>
      </w:tr>
    </w:tbl>
    <w:p w:rsidR="00C946B8" w:rsidRDefault="00C946B8" w:rsidP="00C946B8">
      <w:pPr>
        <w:spacing w:before="100" w:beforeAutospacing="1" w:after="100" w:afterAutospacing="1"/>
        <w:rPr>
          <w:rFonts w:eastAsia="Times New Roman"/>
          <w:color w:val="FF0000"/>
          <w:sz w:val="28"/>
          <w:szCs w:val="28"/>
        </w:rPr>
        <w:sectPr w:rsidR="00C946B8" w:rsidSect="006F0E68">
          <w:footerReference w:type="even" r:id="rId11"/>
          <w:pgSz w:w="16838" w:h="11906" w:orient="landscape"/>
          <w:pgMar w:top="284" w:right="851" w:bottom="284" w:left="720" w:header="709" w:footer="709" w:gutter="0"/>
          <w:cols w:space="708"/>
          <w:docGrid w:linePitch="360"/>
        </w:sectPr>
      </w:pPr>
    </w:p>
    <w:p w:rsidR="00C946B8" w:rsidRPr="002B17F0" w:rsidRDefault="00C946B8" w:rsidP="00C946B8">
      <w:pPr>
        <w:spacing w:before="35" w:after="35"/>
        <w:rPr>
          <w:rFonts w:ascii="Times New Roman" w:eastAsia="Times New Roman" w:hAnsi="Times New Roman"/>
          <w:spacing w:val="-3"/>
          <w:sz w:val="28"/>
          <w:szCs w:val="28"/>
        </w:rPr>
      </w:pPr>
      <w:r w:rsidRPr="002B17F0">
        <w:rPr>
          <w:rFonts w:ascii="Times New Roman" w:eastAsia="Times New Roman" w:hAnsi="Times New Roman"/>
          <w:spacing w:val="-3"/>
          <w:sz w:val="28"/>
          <w:szCs w:val="28"/>
        </w:rPr>
        <w:lastRenderedPageBreak/>
        <w:t>Рабочие программы по предметам, определенными учебными планами, составлены педагогами в соответствии с ФГОС основного и среднего общего образования, с выбранными УМК на основании авторских рабочих программ по соответствующему предмету.</w:t>
      </w:r>
    </w:p>
    <w:p w:rsidR="00C946B8" w:rsidRPr="002B17F0" w:rsidRDefault="00C946B8" w:rsidP="00C946B8">
      <w:pPr>
        <w:spacing w:before="35" w:after="35"/>
        <w:rPr>
          <w:rFonts w:ascii="Times New Roman" w:eastAsia="Times New Roman" w:hAnsi="Times New Roman"/>
          <w:spacing w:val="-3"/>
          <w:sz w:val="28"/>
          <w:szCs w:val="28"/>
        </w:rPr>
      </w:pPr>
      <w:r w:rsidRPr="002B17F0">
        <w:rPr>
          <w:rFonts w:ascii="Times New Roman" w:eastAsia="Times New Roman" w:hAnsi="Times New Roman"/>
          <w:spacing w:val="-3"/>
          <w:sz w:val="28"/>
          <w:szCs w:val="28"/>
        </w:rPr>
        <w:t xml:space="preserve">     Согласно годовому плану был проведен анализ выполнения рабочих программ и их практической части в 6-11 классах по всем учебным предметам в границах времени, отведенного учебными планами на изучение предметов. По результатам проверки установлено, что запланированное количество часов учебных планов выполнено в полном объеме по всем учебным предметам. Занятия, запланированные на праздничные и выходные дни, проведены за счет уплотнения учебного материала, слияния близких по содержанию тем, о чем сделаны соответствующие записи в рабочих программах. </w:t>
      </w:r>
    </w:p>
    <w:p w:rsidR="00C946B8" w:rsidRPr="002B17F0" w:rsidRDefault="00C946B8" w:rsidP="00C946B8">
      <w:pPr>
        <w:spacing w:before="35" w:after="35"/>
        <w:rPr>
          <w:rFonts w:ascii="Times New Roman" w:eastAsia="Times New Roman" w:hAnsi="Times New Roman" w:cs="Times New Roman"/>
          <w:spacing w:val="-3"/>
          <w:sz w:val="28"/>
          <w:szCs w:val="28"/>
        </w:rPr>
      </w:pPr>
      <w:r w:rsidRPr="002B17F0">
        <w:rPr>
          <w:rFonts w:ascii="Times New Roman" w:eastAsia="Times New Roman" w:hAnsi="Times New Roman"/>
          <w:spacing w:val="-3"/>
          <w:sz w:val="28"/>
          <w:szCs w:val="28"/>
        </w:rPr>
        <w:t xml:space="preserve">      Обязательный минимум практических, лабораторных, контрольных работ и других форм контроля </w:t>
      </w:r>
      <w:r w:rsidRPr="002B17F0">
        <w:rPr>
          <w:rFonts w:ascii="Times New Roman" w:eastAsia="Times New Roman" w:hAnsi="Times New Roman" w:cs="Times New Roman"/>
          <w:spacing w:val="-3"/>
          <w:sz w:val="28"/>
          <w:szCs w:val="28"/>
        </w:rPr>
        <w:t>выполнен по всем предметам.</w:t>
      </w:r>
    </w:p>
    <w:p w:rsidR="00C946B8" w:rsidRPr="002B17F0" w:rsidRDefault="00C946B8" w:rsidP="00C946B8">
      <w:pPr>
        <w:spacing w:before="35" w:after="35"/>
        <w:rPr>
          <w:rFonts w:ascii="Times New Roman" w:eastAsia="Times New Roman" w:hAnsi="Times New Roman" w:cs="Times New Roman"/>
          <w:spacing w:val="-3"/>
          <w:sz w:val="28"/>
          <w:szCs w:val="28"/>
        </w:rPr>
      </w:pPr>
      <w:r w:rsidRPr="002B17F0">
        <w:rPr>
          <w:rFonts w:ascii="Times New Roman" w:eastAsia="Times New Roman" w:hAnsi="Times New Roman" w:cs="Times New Roman"/>
          <w:spacing w:val="-3"/>
          <w:sz w:val="28"/>
          <w:szCs w:val="28"/>
        </w:rPr>
        <w:t xml:space="preserve">     Анализируя выполнение рабочих программ внеурочной деятельности в 6-11 классах, программ дополнительного образования, следует отметить, что рабочие программы выполнены в полном объеме. </w:t>
      </w:r>
    </w:p>
    <w:p w:rsidR="00C946B8" w:rsidRPr="002B17F0" w:rsidRDefault="00C946B8" w:rsidP="00C946B8">
      <w:pPr>
        <w:spacing w:before="35" w:after="35"/>
        <w:rPr>
          <w:rFonts w:ascii="Times New Roman" w:eastAsia="Times New Roman" w:hAnsi="Times New Roman" w:cs="Times New Roman"/>
          <w:spacing w:val="-3"/>
          <w:sz w:val="28"/>
          <w:szCs w:val="28"/>
        </w:rPr>
      </w:pPr>
    </w:p>
    <w:p w:rsidR="00C946B8" w:rsidRPr="003A36B2" w:rsidRDefault="00C946B8" w:rsidP="00C946B8">
      <w:pPr>
        <w:pStyle w:val="ac"/>
        <w:widowControl w:val="0"/>
        <w:ind w:firstLine="0"/>
        <w:rPr>
          <w:b/>
          <w:sz w:val="28"/>
          <w:szCs w:val="28"/>
        </w:rPr>
      </w:pPr>
      <w:r w:rsidRPr="003A36B2">
        <w:rPr>
          <w:b/>
          <w:sz w:val="28"/>
          <w:szCs w:val="28"/>
        </w:rPr>
        <w:t xml:space="preserve">                        Успеваемость</w:t>
      </w:r>
    </w:p>
    <w:p w:rsidR="00C946B8" w:rsidRPr="003A36B2" w:rsidRDefault="00C946B8" w:rsidP="00C946B8">
      <w:pPr>
        <w:pStyle w:val="ac"/>
        <w:widowControl w:val="0"/>
        <w:tabs>
          <w:tab w:val="left" w:pos="1680"/>
        </w:tabs>
        <w:ind w:firstLine="0"/>
        <w:rPr>
          <w:b/>
          <w:sz w:val="28"/>
          <w:szCs w:val="28"/>
        </w:rPr>
      </w:pPr>
      <w:r w:rsidRPr="003A36B2">
        <w:rPr>
          <w:b/>
          <w:sz w:val="28"/>
          <w:szCs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2962"/>
        <w:gridCol w:w="1949"/>
      </w:tblGrid>
      <w:tr w:rsidR="00C946B8" w:rsidRPr="003A36B2" w:rsidTr="00966BBA">
        <w:trPr>
          <w:jc w:val="center"/>
        </w:trPr>
        <w:tc>
          <w:tcPr>
            <w:tcW w:w="3373" w:type="dxa"/>
          </w:tcPr>
          <w:p w:rsidR="00C946B8" w:rsidRPr="003A36B2" w:rsidRDefault="00C946B8" w:rsidP="00966BBA">
            <w:pPr>
              <w:jc w:val="center"/>
              <w:rPr>
                <w:rFonts w:ascii="Times New Roman" w:hAnsi="Times New Roman" w:cs="Times New Roman"/>
                <w:b/>
                <w:sz w:val="28"/>
                <w:szCs w:val="28"/>
              </w:rPr>
            </w:pPr>
            <w:r w:rsidRPr="003A36B2">
              <w:rPr>
                <w:rFonts w:ascii="Times New Roman" w:hAnsi="Times New Roman" w:cs="Times New Roman"/>
                <w:b/>
                <w:sz w:val="28"/>
                <w:szCs w:val="28"/>
              </w:rPr>
              <w:t>Обучается на «4» и «5»</w:t>
            </w:r>
          </w:p>
        </w:tc>
        <w:tc>
          <w:tcPr>
            <w:tcW w:w="2962" w:type="dxa"/>
          </w:tcPr>
          <w:p w:rsidR="00C946B8" w:rsidRPr="003A36B2" w:rsidRDefault="00C946B8" w:rsidP="00966BBA">
            <w:pPr>
              <w:jc w:val="center"/>
              <w:rPr>
                <w:rFonts w:ascii="Times New Roman" w:hAnsi="Times New Roman" w:cs="Times New Roman"/>
                <w:b/>
                <w:sz w:val="28"/>
                <w:szCs w:val="28"/>
              </w:rPr>
            </w:pPr>
            <w:r w:rsidRPr="003A36B2">
              <w:rPr>
                <w:rFonts w:ascii="Times New Roman" w:hAnsi="Times New Roman" w:cs="Times New Roman"/>
                <w:b/>
                <w:sz w:val="28"/>
                <w:szCs w:val="28"/>
              </w:rPr>
              <w:t>Количество учащихся</w:t>
            </w:r>
          </w:p>
        </w:tc>
        <w:tc>
          <w:tcPr>
            <w:tcW w:w="1949" w:type="dxa"/>
          </w:tcPr>
          <w:p w:rsidR="00C946B8" w:rsidRPr="003A36B2" w:rsidRDefault="00C946B8" w:rsidP="00966BBA">
            <w:pPr>
              <w:jc w:val="center"/>
              <w:rPr>
                <w:rFonts w:ascii="Times New Roman" w:hAnsi="Times New Roman" w:cs="Times New Roman"/>
                <w:b/>
                <w:sz w:val="28"/>
                <w:szCs w:val="28"/>
              </w:rPr>
            </w:pPr>
            <w:r w:rsidRPr="003A36B2">
              <w:rPr>
                <w:rFonts w:ascii="Times New Roman" w:hAnsi="Times New Roman" w:cs="Times New Roman"/>
                <w:b/>
                <w:sz w:val="28"/>
                <w:szCs w:val="28"/>
              </w:rPr>
              <w:t>Процентное соотношение</w:t>
            </w:r>
          </w:p>
        </w:tc>
      </w:tr>
      <w:tr w:rsidR="00C946B8" w:rsidRPr="003A36B2" w:rsidTr="00966BBA">
        <w:trPr>
          <w:jc w:val="center"/>
        </w:trPr>
        <w:tc>
          <w:tcPr>
            <w:tcW w:w="3373" w:type="dxa"/>
          </w:tcPr>
          <w:p w:rsidR="00C946B8" w:rsidRPr="003A36B2" w:rsidRDefault="00C946B8" w:rsidP="00966BBA">
            <w:pPr>
              <w:rPr>
                <w:rFonts w:ascii="Times New Roman" w:hAnsi="Times New Roman" w:cs="Times New Roman"/>
                <w:sz w:val="28"/>
                <w:szCs w:val="28"/>
              </w:rPr>
            </w:pPr>
            <w:r w:rsidRPr="003A36B2">
              <w:rPr>
                <w:rFonts w:ascii="Times New Roman" w:hAnsi="Times New Roman" w:cs="Times New Roman"/>
                <w:sz w:val="28"/>
                <w:szCs w:val="28"/>
              </w:rPr>
              <w:t>6-9 классы</w:t>
            </w:r>
          </w:p>
        </w:tc>
        <w:tc>
          <w:tcPr>
            <w:tcW w:w="2962" w:type="dxa"/>
          </w:tcPr>
          <w:p w:rsidR="00C946B8" w:rsidRPr="003A36B2" w:rsidRDefault="00C946B8" w:rsidP="00966BBA">
            <w:pPr>
              <w:jc w:val="center"/>
              <w:rPr>
                <w:rFonts w:ascii="Times New Roman" w:hAnsi="Times New Roman" w:cs="Times New Roman"/>
                <w:sz w:val="28"/>
                <w:szCs w:val="28"/>
              </w:rPr>
            </w:pPr>
            <w:r w:rsidRPr="003A36B2">
              <w:rPr>
                <w:rFonts w:ascii="Times New Roman" w:hAnsi="Times New Roman" w:cs="Times New Roman"/>
                <w:sz w:val="28"/>
                <w:szCs w:val="28"/>
              </w:rPr>
              <w:t>79</w:t>
            </w:r>
          </w:p>
        </w:tc>
        <w:tc>
          <w:tcPr>
            <w:tcW w:w="1949" w:type="dxa"/>
          </w:tcPr>
          <w:p w:rsidR="00C946B8" w:rsidRPr="003A36B2" w:rsidRDefault="003A36B2" w:rsidP="00966BBA">
            <w:pPr>
              <w:jc w:val="center"/>
              <w:rPr>
                <w:rFonts w:ascii="Times New Roman" w:hAnsi="Times New Roman" w:cs="Times New Roman"/>
                <w:sz w:val="28"/>
                <w:szCs w:val="28"/>
              </w:rPr>
            </w:pPr>
            <w:r w:rsidRPr="003A36B2">
              <w:rPr>
                <w:rFonts w:ascii="Times New Roman" w:hAnsi="Times New Roman" w:cs="Times New Roman"/>
                <w:sz w:val="28"/>
                <w:szCs w:val="28"/>
              </w:rPr>
              <w:t>46</w:t>
            </w:r>
            <w:r w:rsidR="00C946B8" w:rsidRPr="003A36B2">
              <w:rPr>
                <w:rFonts w:ascii="Times New Roman" w:hAnsi="Times New Roman" w:cs="Times New Roman"/>
                <w:sz w:val="28"/>
                <w:szCs w:val="28"/>
              </w:rPr>
              <w:t>%</w:t>
            </w:r>
          </w:p>
        </w:tc>
      </w:tr>
      <w:tr w:rsidR="00C946B8" w:rsidRPr="003A36B2" w:rsidTr="00966BBA">
        <w:trPr>
          <w:jc w:val="center"/>
        </w:trPr>
        <w:tc>
          <w:tcPr>
            <w:tcW w:w="3373" w:type="dxa"/>
          </w:tcPr>
          <w:p w:rsidR="00C946B8" w:rsidRPr="003A36B2" w:rsidRDefault="00C946B8" w:rsidP="00966BBA">
            <w:pPr>
              <w:rPr>
                <w:rFonts w:ascii="Times New Roman" w:hAnsi="Times New Roman" w:cs="Times New Roman"/>
                <w:sz w:val="28"/>
                <w:szCs w:val="28"/>
              </w:rPr>
            </w:pPr>
            <w:r w:rsidRPr="003A36B2">
              <w:rPr>
                <w:rFonts w:ascii="Times New Roman" w:hAnsi="Times New Roman" w:cs="Times New Roman"/>
                <w:sz w:val="28"/>
                <w:szCs w:val="28"/>
              </w:rPr>
              <w:t>10-11 классы</w:t>
            </w:r>
          </w:p>
        </w:tc>
        <w:tc>
          <w:tcPr>
            <w:tcW w:w="2962" w:type="dxa"/>
          </w:tcPr>
          <w:p w:rsidR="00C946B8" w:rsidRPr="003A36B2" w:rsidRDefault="00EE6D9E" w:rsidP="00966BBA">
            <w:pPr>
              <w:jc w:val="center"/>
              <w:rPr>
                <w:rFonts w:ascii="Times New Roman" w:hAnsi="Times New Roman" w:cs="Times New Roman"/>
                <w:sz w:val="28"/>
                <w:szCs w:val="28"/>
              </w:rPr>
            </w:pPr>
            <w:r w:rsidRPr="003A36B2">
              <w:rPr>
                <w:rFonts w:ascii="Times New Roman" w:hAnsi="Times New Roman" w:cs="Times New Roman"/>
                <w:sz w:val="28"/>
                <w:szCs w:val="28"/>
              </w:rPr>
              <w:t>25</w:t>
            </w:r>
          </w:p>
        </w:tc>
        <w:tc>
          <w:tcPr>
            <w:tcW w:w="1949" w:type="dxa"/>
          </w:tcPr>
          <w:p w:rsidR="00C946B8" w:rsidRPr="003A36B2" w:rsidRDefault="003A36B2" w:rsidP="00966BBA">
            <w:pPr>
              <w:jc w:val="center"/>
              <w:rPr>
                <w:rFonts w:ascii="Times New Roman" w:hAnsi="Times New Roman" w:cs="Times New Roman"/>
                <w:sz w:val="28"/>
                <w:szCs w:val="28"/>
              </w:rPr>
            </w:pPr>
            <w:r w:rsidRPr="003A36B2">
              <w:rPr>
                <w:rFonts w:ascii="Times New Roman" w:hAnsi="Times New Roman" w:cs="Times New Roman"/>
                <w:sz w:val="28"/>
                <w:szCs w:val="28"/>
              </w:rPr>
              <w:t>64</w:t>
            </w:r>
            <w:r w:rsidR="00C946B8" w:rsidRPr="003A36B2">
              <w:rPr>
                <w:rFonts w:ascii="Times New Roman" w:hAnsi="Times New Roman" w:cs="Times New Roman"/>
                <w:sz w:val="28"/>
                <w:szCs w:val="28"/>
              </w:rPr>
              <w:t>%</w:t>
            </w:r>
          </w:p>
        </w:tc>
      </w:tr>
    </w:tbl>
    <w:p w:rsidR="00C946B8" w:rsidRPr="00B73991" w:rsidRDefault="00C946B8" w:rsidP="00C946B8">
      <w:pPr>
        <w:ind w:right="-261"/>
        <w:rPr>
          <w:rFonts w:ascii="Times New Roman" w:hAnsi="Times New Roman" w:cs="Times New Roman"/>
          <w:b/>
          <w:color w:val="FF0000"/>
          <w:sz w:val="28"/>
          <w:szCs w:val="28"/>
        </w:rPr>
      </w:pPr>
    </w:p>
    <w:p w:rsidR="00C946B8" w:rsidRPr="002B17F0" w:rsidRDefault="00C946B8" w:rsidP="00C946B8">
      <w:pPr>
        <w:ind w:right="-261"/>
        <w:rPr>
          <w:rFonts w:ascii="Times New Roman" w:hAnsi="Times New Roman" w:cs="Times New Roman"/>
          <w:b/>
          <w:sz w:val="28"/>
          <w:szCs w:val="28"/>
        </w:rPr>
      </w:pPr>
      <w:r w:rsidRPr="002B17F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B17F0">
        <w:rPr>
          <w:rFonts w:ascii="Times New Roman" w:hAnsi="Times New Roman" w:cs="Times New Roman"/>
          <w:b/>
          <w:sz w:val="28"/>
          <w:szCs w:val="28"/>
        </w:rPr>
        <w:t>Сохранение контингента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7"/>
        <w:gridCol w:w="2759"/>
      </w:tblGrid>
      <w:tr w:rsidR="00C946B8" w:rsidRPr="002B17F0" w:rsidTr="00966BBA">
        <w:trPr>
          <w:jc w:val="center"/>
        </w:trPr>
        <w:tc>
          <w:tcPr>
            <w:tcW w:w="4967" w:type="dxa"/>
          </w:tcPr>
          <w:p w:rsidR="00C946B8" w:rsidRPr="002B17F0" w:rsidRDefault="00C946B8" w:rsidP="00966BBA">
            <w:pPr>
              <w:pStyle w:val="32"/>
              <w:widowControl w:val="0"/>
              <w:ind w:left="0"/>
              <w:jc w:val="center"/>
              <w:rPr>
                <w:rFonts w:ascii="Times New Roman" w:hAnsi="Times New Roman" w:cs="Times New Roman"/>
                <w:b/>
                <w:sz w:val="28"/>
                <w:szCs w:val="28"/>
              </w:rPr>
            </w:pPr>
            <w:r w:rsidRPr="002B17F0">
              <w:rPr>
                <w:rFonts w:ascii="Times New Roman" w:hAnsi="Times New Roman" w:cs="Times New Roman"/>
                <w:b/>
                <w:sz w:val="28"/>
                <w:szCs w:val="28"/>
              </w:rPr>
              <w:t>Учебный год</w:t>
            </w:r>
          </w:p>
        </w:tc>
        <w:tc>
          <w:tcPr>
            <w:tcW w:w="2759" w:type="dxa"/>
          </w:tcPr>
          <w:p w:rsidR="00C946B8" w:rsidRPr="002B17F0" w:rsidRDefault="00C946B8" w:rsidP="00966BBA">
            <w:pPr>
              <w:pStyle w:val="32"/>
              <w:widowControl w:val="0"/>
              <w:ind w:left="0"/>
              <w:jc w:val="center"/>
              <w:rPr>
                <w:rFonts w:ascii="Times New Roman" w:hAnsi="Times New Roman" w:cs="Times New Roman"/>
                <w:b/>
                <w:sz w:val="28"/>
                <w:szCs w:val="28"/>
              </w:rPr>
            </w:pPr>
            <w:r w:rsidRPr="002B17F0">
              <w:rPr>
                <w:rFonts w:ascii="Times New Roman" w:hAnsi="Times New Roman" w:cs="Times New Roman"/>
                <w:b/>
                <w:sz w:val="28"/>
                <w:szCs w:val="28"/>
              </w:rPr>
              <w:t>Число обучающихся</w:t>
            </w:r>
          </w:p>
        </w:tc>
      </w:tr>
      <w:tr w:rsidR="00C946B8" w:rsidRPr="002B17F0" w:rsidTr="00966BBA">
        <w:trPr>
          <w:jc w:val="center"/>
        </w:trPr>
        <w:tc>
          <w:tcPr>
            <w:tcW w:w="4967" w:type="dxa"/>
          </w:tcPr>
          <w:p w:rsidR="00C946B8" w:rsidRPr="002B17F0" w:rsidRDefault="00C946B8" w:rsidP="00966BBA">
            <w:pPr>
              <w:pStyle w:val="32"/>
              <w:widowControl w:val="0"/>
              <w:ind w:left="0"/>
              <w:jc w:val="center"/>
              <w:rPr>
                <w:rFonts w:ascii="Times New Roman" w:hAnsi="Times New Roman" w:cs="Times New Roman"/>
                <w:b/>
                <w:sz w:val="28"/>
                <w:szCs w:val="28"/>
              </w:rPr>
            </w:pPr>
            <w:r>
              <w:rPr>
                <w:rFonts w:ascii="Times New Roman" w:hAnsi="Times New Roman" w:cs="Times New Roman"/>
                <w:b/>
                <w:sz w:val="28"/>
                <w:szCs w:val="28"/>
              </w:rPr>
              <w:t>2022-2023</w:t>
            </w:r>
            <w:r w:rsidRPr="002B17F0">
              <w:rPr>
                <w:rFonts w:ascii="Times New Roman" w:hAnsi="Times New Roman" w:cs="Times New Roman"/>
                <w:b/>
                <w:sz w:val="28"/>
                <w:szCs w:val="28"/>
              </w:rPr>
              <w:t xml:space="preserve">  </w:t>
            </w:r>
          </w:p>
        </w:tc>
        <w:tc>
          <w:tcPr>
            <w:tcW w:w="2759" w:type="dxa"/>
          </w:tcPr>
          <w:p w:rsidR="00C946B8" w:rsidRPr="002B17F0" w:rsidRDefault="00C946B8" w:rsidP="00966BBA">
            <w:pPr>
              <w:pStyle w:val="32"/>
              <w:widowControl w:val="0"/>
              <w:ind w:left="0"/>
              <w:jc w:val="center"/>
              <w:rPr>
                <w:rFonts w:ascii="Times New Roman" w:hAnsi="Times New Roman" w:cs="Times New Roman"/>
                <w:sz w:val="28"/>
                <w:szCs w:val="28"/>
              </w:rPr>
            </w:pPr>
          </w:p>
        </w:tc>
      </w:tr>
      <w:tr w:rsidR="00C946B8" w:rsidRPr="002B17F0" w:rsidTr="00966BBA">
        <w:trPr>
          <w:jc w:val="center"/>
        </w:trPr>
        <w:tc>
          <w:tcPr>
            <w:tcW w:w="4967" w:type="dxa"/>
          </w:tcPr>
          <w:p w:rsidR="00C946B8" w:rsidRPr="002B17F0" w:rsidRDefault="00C946B8" w:rsidP="00966BBA">
            <w:pPr>
              <w:pStyle w:val="32"/>
              <w:widowControl w:val="0"/>
              <w:ind w:left="0"/>
              <w:rPr>
                <w:rFonts w:ascii="Times New Roman" w:hAnsi="Times New Roman" w:cs="Times New Roman"/>
                <w:sz w:val="28"/>
                <w:szCs w:val="28"/>
              </w:rPr>
            </w:pPr>
            <w:r w:rsidRPr="002B17F0">
              <w:rPr>
                <w:rFonts w:ascii="Times New Roman" w:hAnsi="Times New Roman" w:cs="Times New Roman"/>
                <w:sz w:val="28"/>
                <w:szCs w:val="28"/>
              </w:rPr>
              <w:t>На начало учебного года</w:t>
            </w:r>
          </w:p>
        </w:tc>
        <w:tc>
          <w:tcPr>
            <w:tcW w:w="2759" w:type="dxa"/>
          </w:tcPr>
          <w:p w:rsidR="00C946B8" w:rsidRPr="00F44F04" w:rsidRDefault="00966BBA" w:rsidP="00966BBA">
            <w:pPr>
              <w:pStyle w:val="32"/>
              <w:widowControl w:val="0"/>
              <w:ind w:left="0"/>
              <w:rPr>
                <w:rFonts w:ascii="Times New Roman" w:hAnsi="Times New Roman" w:cs="Times New Roman"/>
                <w:sz w:val="28"/>
                <w:szCs w:val="28"/>
              </w:rPr>
            </w:pPr>
            <w:r>
              <w:rPr>
                <w:rFonts w:ascii="Times New Roman" w:hAnsi="Times New Roman" w:cs="Times New Roman"/>
                <w:sz w:val="28"/>
                <w:szCs w:val="28"/>
              </w:rPr>
              <w:t>223</w:t>
            </w:r>
          </w:p>
        </w:tc>
      </w:tr>
      <w:tr w:rsidR="00C946B8" w:rsidRPr="002B17F0" w:rsidTr="00966BBA">
        <w:trPr>
          <w:jc w:val="center"/>
        </w:trPr>
        <w:tc>
          <w:tcPr>
            <w:tcW w:w="4967" w:type="dxa"/>
          </w:tcPr>
          <w:p w:rsidR="00C946B8" w:rsidRPr="002B17F0" w:rsidRDefault="00C946B8" w:rsidP="00966BBA">
            <w:pPr>
              <w:pStyle w:val="32"/>
              <w:widowControl w:val="0"/>
              <w:ind w:left="0"/>
              <w:rPr>
                <w:rFonts w:ascii="Times New Roman" w:hAnsi="Times New Roman" w:cs="Times New Roman"/>
                <w:sz w:val="28"/>
                <w:szCs w:val="28"/>
              </w:rPr>
            </w:pPr>
            <w:r w:rsidRPr="002B17F0">
              <w:rPr>
                <w:rFonts w:ascii="Times New Roman" w:hAnsi="Times New Roman" w:cs="Times New Roman"/>
                <w:sz w:val="28"/>
                <w:szCs w:val="28"/>
              </w:rPr>
              <w:t>На конец учебного года</w:t>
            </w:r>
          </w:p>
        </w:tc>
        <w:tc>
          <w:tcPr>
            <w:tcW w:w="2759" w:type="dxa"/>
          </w:tcPr>
          <w:p w:rsidR="00C946B8" w:rsidRPr="00F44F04" w:rsidRDefault="00C946B8" w:rsidP="00966BBA">
            <w:pPr>
              <w:pStyle w:val="32"/>
              <w:widowControl w:val="0"/>
              <w:ind w:left="0"/>
              <w:rPr>
                <w:rFonts w:ascii="Times New Roman" w:hAnsi="Times New Roman" w:cs="Times New Roman"/>
                <w:sz w:val="28"/>
                <w:szCs w:val="28"/>
              </w:rPr>
            </w:pPr>
            <w:r w:rsidRPr="00F44F04">
              <w:rPr>
                <w:rFonts w:ascii="Times New Roman" w:hAnsi="Times New Roman" w:cs="Times New Roman"/>
                <w:sz w:val="28"/>
                <w:szCs w:val="28"/>
              </w:rPr>
              <w:t>209</w:t>
            </w:r>
          </w:p>
        </w:tc>
      </w:tr>
      <w:tr w:rsidR="00C946B8" w:rsidRPr="002B17F0" w:rsidTr="00966BBA">
        <w:trPr>
          <w:jc w:val="center"/>
        </w:trPr>
        <w:tc>
          <w:tcPr>
            <w:tcW w:w="4967" w:type="dxa"/>
          </w:tcPr>
          <w:p w:rsidR="00C946B8" w:rsidRPr="002B17F0" w:rsidRDefault="00C946B8" w:rsidP="00966BBA">
            <w:pPr>
              <w:pStyle w:val="32"/>
              <w:widowControl w:val="0"/>
              <w:ind w:left="0"/>
              <w:rPr>
                <w:rFonts w:ascii="Times New Roman" w:hAnsi="Times New Roman" w:cs="Times New Roman"/>
                <w:sz w:val="28"/>
                <w:szCs w:val="28"/>
              </w:rPr>
            </w:pPr>
            <w:r w:rsidRPr="002B17F0">
              <w:rPr>
                <w:rFonts w:ascii="Times New Roman" w:hAnsi="Times New Roman" w:cs="Times New Roman"/>
                <w:sz w:val="28"/>
                <w:szCs w:val="28"/>
              </w:rPr>
              <w:t>Зачислены в течение года</w:t>
            </w:r>
          </w:p>
        </w:tc>
        <w:tc>
          <w:tcPr>
            <w:tcW w:w="2759" w:type="dxa"/>
          </w:tcPr>
          <w:p w:rsidR="00C946B8" w:rsidRPr="00F44F04" w:rsidRDefault="00966BBA" w:rsidP="00966BBA">
            <w:pPr>
              <w:pStyle w:val="32"/>
              <w:widowControl w:val="0"/>
              <w:ind w:left="0"/>
              <w:rPr>
                <w:rFonts w:ascii="Times New Roman" w:hAnsi="Times New Roman" w:cs="Times New Roman"/>
                <w:sz w:val="28"/>
                <w:szCs w:val="28"/>
              </w:rPr>
            </w:pPr>
            <w:r>
              <w:rPr>
                <w:rFonts w:ascii="Times New Roman" w:hAnsi="Times New Roman" w:cs="Times New Roman"/>
                <w:sz w:val="28"/>
                <w:szCs w:val="28"/>
              </w:rPr>
              <w:t>17</w:t>
            </w:r>
          </w:p>
        </w:tc>
      </w:tr>
      <w:tr w:rsidR="00C946B8" w:rsidRPr="002B17F0" w:rsidTr="00966BBA">
        <w:trPr>
          <w:jc w:val="center"/>
        </w:trPr>
        <w:tc>
          <w:tcPr>
            <w:tcW w:w="4967" w:type="dxa"/>
          </w:tcPr>
          <w:p w:rsidR="00C946B8" w:rsidRPr="002B17F0" w:rsidRDefault="00C946B8" w:rsidP="00966BBA">
            <w:pPr>
              <w:pStyle w:val="32"/>
              <w:widowControl w:val="0"/>
              <w:ind w:left="0"/>
              <w:rPr>
                <w:rFonts w:ascii="Times New Roman" w:hAnsi="Times New Roman" w:cs="Times New Roman"/>
                <w:sz w:val="28"/>
                <w:szCs w:val="28"/>
              </w:rPr>
            </w:pPr>
            <w:r w:rsidRPr="002B17F0">
              <w:rPr>
                <w:rFonts w:ascii="Times New Roman" w:hAnsi="Times New Roman" w:cs="Times New Roman"/>
                <w:sz w:val="28"/>
                <w:szCs w:val="28"/>
              </w:rPr>
              <w:t>Отчислены в течение учебного года</w:t>
            </w:r>
          </w:p>
        </w:tc>
        <w:tc>
          <w:tcPr>
            <w:tcW w:w="2759" w:type="dxa"/>
          </w:tcPr>
          <w:p w:rsidR="00C946B8" w:rsidRPr="00F44F04" w:rsidRDefault="00966BBA" w:rsidP="00966BBA">
            <w:pPr>
              <w:pStyle w:val="32"/>
              <w:widowControl w:val="0"/>
              <w:ind w:left="0"/>
              <w:rPr>
                <w:rFonts w:ascii="Times New Roman" w:hAnsi="Times New Roman" w:cs="Times New Roman"/>
                <w:sz w:val="28"/>
                <w:szCs w:val="28"/>
              </w:rPr>
            </w:pPr>
            <w:r>
              <w:rPr>
                <w:rFonts w:ascii="Times New Roman" w:hAnsi="Times New Roman" w:cs="Times New Roman"/>
                <w:sz w:val="28"/>
                <w:szCs w:val="28"/>
              </w:rPr>
              <w:t>21</w:t>
            </w:r>
          </w:p>
        </w:tc>
      </w:tr>
    </w:tbl>
    <w:p w:rsidR="00AA6DFE" w:rsidRDefault="00AA6DFE" w:rsidP="00624022">
      <w:pPr>
        <w:shd w:val="clear" w:color="auto" w:fill="FFFFFF"/>
        <w:spacing w:after="0" w:line="240" w:lineRule="auto"/>
        <w:rPr>
          <w:rFonts w:ascii="Times New Roman" w:eastAsia="Times New Roman" w:hAnsi="Times New Roman" w:cs="Times New Roman"/>
          <w:color w:val="000000"/>
          <w:sz w:val="28"/>
          <w:szCs w:val="28"/>
        </w:rPr>
        <w:sectPr w:rsidR="00AA6DFE" w:rsidSect="00C946B8">
          <w:pgSz w:w="11906" w:h="16838"/>
          <w:pgMar w:top="851" w:right="284" w:bottom="720" w:left="284" w:header="709" w:footer="709" w:gutter="0"/>
          <w:cols w:space="708"/>
          <w:docGrid w:linePitch="360"/>
        </w:sectPr>
      </w:pPr>
    </w:p>
    <w:p w:rsidR="00B73991" w:rsidRPr="00E22AAD" w:rsidRDefault="00B73991" w:rsidP="00B73991">
      <w:pPr>
        <w:jc w:val="center"/>
        <w:rPr>
          <w:b/>
          <w:sz w:val="28"/>
          <w:szCs w:val="28"/>
          <w:u w:val="single"/>
        </w:rPr>
      </w:pPr>
      <w:r w:rsidRPr="00E22AAD">
        <w:rPr>
          <w:b/>
          <w:sz w:val="28"/>
          <w:szCs w:val="28"/>
          <w:u w:val="single"/>
        </w:rPr>
        <w:lastRenderedPageBreak/>
        <w:t xml:space="preserve"> Аттестация обучающихся</w:t>
      </w:r>
    </w:p>
    <w:p w:rsidR="00B73991" w:rsidRPr="00E22AAD" w:rsidRDefault="00B73991" w:rsidP="00B73991">
      <w:pPr>
        <w:jc w:val="both"/>
        <w:rPr>
          <w:sz w:val="28"/>
          <w:szCs w:val="28"/>
        </w:rPr>
      </w:pPr>
    </w:p>
    <w:tbl>
      <w:tblPr>
        <w:tblW w:w="13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870"/>
        <w:gridCol w:w="870"/>
        <w:gridCol w:w="881"/>
        <w:gridCol w:w="870"/>
        <w:gridCol w:w="999"/>
        <w:gridCol w:w="931"/>
        <w:gridCol w:w="870"/>
        <w:gridCol w:w="870"/>
        <w:gridCol w:w="985"/>
        <w:gridCol w:w="940"/>
        <w:gridCol w:w="935"/>
        <w:gridCol w:w="940"/>
        <w:gridCol w:w="940"/>
        <w:gridCol w:w="870"/>
      </w:tblGrid>
      <w:tr w:rsidR="00E22AAD" w:rsidRPr="00E22AAD" w:rsidTr="00966BBA">
        <w:trPr>
          <w:jc w:val="center"/>
        </w:trPr>
        <w:tc>
          <w:tcPr>
            <w:tcW w:w="2620" w:type="dxa"/>
            <w:gridSpan w:val="3"/>
            <w:vMerge w:val="restart"/>
          </w:tcPr>
          <w:p w:rsidR="00B73991" w:rsidRPr="00E22AAD" w:rsidRDefault="00B73991" w:rsidP="00966BBA">
            <w:pPr>
              <w:jc w:val="center"/>
              <w:rPr>
                <w:sz w:val="24"/>
                <w:szCs w:val="24"/>
              </w:rPr>
            </w:pPr>
            <w:r w:rsidRPr="00E22AAD">
              <w:rPr>
                <w:sz w:val="24"/>
                <w:szCs w:val="24"/>
              </w:rPr>
              <w:t>Число учащихся</w:t>
            </w:r>
          </w:p>
          <w:p w:rsidR="00B73991" w:rsidRPr="00E22AAD" w:rsidRDefault="00B73991" w:rsidP="00966BBA">
            <w:pPr>
              <w:jc w:val="center"/>
              <w:rPr>
                <w:sz w:val="24"/>
                <w:szCs w:val="24"/>
              </w:rPr>
            </w:pPr>
            <w:r w:rsidRPr="00E22AAD">
              <w:rPr>
                <w:sz w:val="24"/>
                <w:szCs w:val="24"/>
              </w:rPr>
              <w:t xml:space="preserve"> 6-8 классов </w:t>
            </w:r>
          </w:p>
          <w:p w:rsidR="00B73991" w:rsidRPr="00E22AAD" w:rsidRDefault="00B73991" w:rsidP="00966BBA">
            <w:pPr>
              <w:jc w:val="center"/>
              <w:rPr>
                <w:sz w:val="24"/>
                <w:szCs w:val="24"/>
              </w:rPr>
            </w:pPr>
            <w:r w:rsidRPr="00E22AAD">
              <w:rPr>
                <w:sz w:val="24"/>
                <w:szCs w:val="24"/>
              </w:rPr>
              <w:t>на конец года</w:t>
            </w:r>
          </w:p>
        </w:tc>
        <w:tc>
          <w:tcPr>
            <w:tcW w:w="11031" w:type="dxa"/>
            <w:gridSpan w:val="12"/>
          </w:tcPr>
          <w:p w:rsidR="00B73991" w:rsidRPr="00E22AAD" w:rsidRDefault="00B73991" w:rsidP="00966BBA">
            <w:pPr>
              <w:jc w:val="center"/>
              <w:rPr>
                <w:sz w:val="24"/>
                <w:szCs w:val="24"/>
              </w:rPr>
            </w:pPr>
            <w:r w:rsidRPr="00E22AAD">
              <w:rPr>
                <w:sz w:val="24"/>
                <w:szCs w:val="24"/>
              </w:rPr>
              <w:t>Из них</w:t>
            </w:r>
          </w:p>
        </w:tc>
      </w:tr>
      <w:tr w:rsidR="00E22AAD" w:rsidRPr="00E22AAD" w:rsidTr="00966BBA">
        <w:trPr>
          <w:jc w:val="center"/>
        </w:trPr>
        <w:tc>
          <w:tcPr>
            <w:tcW w:w="2620" w:type="dxa"/>
            <w:gridSpan w:val="3"/>
            <w:vMerge/>
          </w:tcPr>
          <w:p w:rsidR="00B73991" w:rsidRPr="00E22AAD" w:rsidRDefault="00B73991" w:rsidP="00966BBA">
            <w:pPr>
              <w:jc w:val="center"/>
              <w:rPr>
                <w:sz w:val="24"/>
                <w:szCs w:val="24"/>
              </w:rPr>
            </w:pPr>
          </w:p>
        </w:tc>
        <w:tc>
          <w:tcPr>
            <w:tcW w:w="2750" w:type="dxa"/>
            <w:gridSpan w:val="3"/>
          </w:tcPr>
          <w:p w:rsidR="00B73991" w:rsidRPr="00E22AAD" w:rsidRDefault="00B73991" w:rsidP="00966BBA">
            <w:pPr>
              <w:jc w:val="center"/>
              <w:rPr>
                <w:sz w:val="24"/>
                <w:szCs w:val="24"/>
              </w:rPr>
            </w:pPr>
            <w:r w:rsidRPr="00E22AAD">
              <w:rPr>
                <w:sz w:val="24"/>
                <w:szCs w:val="24"/>
              </w:rPr>
              <w:t xml:space="preserve">Переведены </w:t>
            </w:r>
          </w:p>
          <w:p w:rsidR="00B73991" w:rsidRPr="00E22AAD" w:rsidRDefault="00B73991" w:rsidP="00966BBA">
            <w:pPr>
              <w:jc w:val="center"/>
              <w:rPr>
                <w:sz w:val="24"/>
                <w:szCs w:val="24"/>
              </w:rPr>
            </w:pPr>
            <w:r w:rsidRPr="00E22AAD">
              <w:rPr>
                <w:sz w:val="24"/>
                <w:szCs w:val="24"/>
              </w:rPr>
              <w:t>в следующий класс</w:t>
            </w:r>
          </w:p>
        </w:tc>
        <w:tc>
          <w:tcPr>
            <w:tcW w:w="2671" w:type="dxa"/>
            <w:gridSpan w:val="3"/>
          </w:tcPr>
          <w:p w:rsidR="00B73991" w:rsidRPr="00E22AAD" w:rsidRDefault="00B73991" w:rsidP="00966BBA">
            <w:pPr>
              <w:jc w:val="center"/>
              <w:rPr>
                <w:sz w:val="24"/>
                <w:szCs w:val="24"/>
              </w:rPr>
            </w:pPr>
            <w:r w:rsidRPr="00E22AAD">
              <w:rPr>
                <w:sz w:val="24"/>
                <w:szCs w:val="24"/>
              </w:rPr>
              <w:t>Переведены условно</w:t>
            </w:r>
          </w:p>
        </w:tc>
        <w:tc>
          <w:tcPr>
            <w:tcW w:w="2860" w:type="dxa"/>
            <w:gridSpan w:val="3"/>
          </w:tcPr>
          <w:p w:rsidR="00B73991" w:rsidRPr="00E22AAD" w:rsidRDefault="00B73991" w:rsidP="00966BBA">
            <w:pPr>
              <w:jc w:val="center"/>
              <w:rPr>
                <w:sz w:val="24"/>
                <w:szCs w:val="24"/>
              </w:rPr>
            </w:pPr>
            <w:r w:rsidRPr="00E22AAD">
              <w:rPr>
                <w:sz w:val="24"/>
                <w:szCs w:val="24"/>
              </w:rPr>
              <w:t xml:space="preserve">Окончили школу </w:t>
            </w:r>
          </w:p>
          <w:p w:rsidR="00B73991" w:rsidRPr="00E22AAD" w:rsidRDefault="00B73991" w:rsidP="00966BBA">
            <w:pPr>
              <w:jc w:val="center"/>
              <w:rPr>
                <w:sz w:val="24"/>
                <w:szCs w:val="24"/>
              </w:rPr>
            </w:pPr>
            <w:r w:rsidRPr="00E22AAD">
              <w:rPr>
                <w:sz w:val="24"/>
                <w:szCs w:val="24"/>
              </w:rPr>
              <w:t>на «4» и «5»</w:t>
            </w:r>
          </w:p>
        </w:tc>
        <w:tc>
          <w:tcPr>
            <w:tcW w:w="2750" w:type="dxa"/>
            <w:gridSpan w:val="3"/>
          </w:tcPr>
          <w:p w:rsidR="00B73991" w:rsidRPr="00E22AAD" w:rsidRDefault="00B73991" w:rsidP="00966BBA">
            <w:pPr>
              <w:jc w:val="center"/>
              <w:rPr>
                <w:sz w:val="24"/>
                <w:szCs w:val="24"/>
              </w:rPr>
            </w:pPr>
            <w:r w:rsidRPr="00E22AAD">
              <w:rPr>
                <w:sz w:val="24"/>
                <w:szCs w:val="24"/>
              </w:rPr>
              <w:t xml:space="preserve">Окончили школу </w:t>
            </w:r>
          </w:p>
          <w:p w:rsidR="00B73991" w:rsidRPr="00E22AAD" w:rsidRDefault="00B73991" w:rsidP="00966BBA">
            <w:pPr>
              <w:jc w:val="center"/>
              <w:rPr>
                <w:sz w:val="24"/>
                <w:szCs w:val="24"/>
              </w:rPr>
            </w:pPr>
            <w:r w:rsidRPr="00E22AAD">
              <w:rPr>
                <w:sz w:val="24"/>
                <w:szCs w:val="24"/>
              </w:rPr>
              <w:t>на «3»и «4»</w:t>
            </w:r>
          </w:p>
        </w:tc>
      </w:tr>
      <w:tr w:rsidR="003A36B2" w:rsidRPr="00A061B8" w:rsidTr="00966BBA">
        <w:trPr>
          <w:jc w:val="center"/>
        </w:trPr>
        <w:tc>
          <w:tcPr>
            <w:tcW w:w="880" w:type="dxa"/>
          </w:tcPr>
          <w:p w:rsidR="003A36B2" w:rsidRPr="00A061B8" w:rsidRDefault="003A36B2" w:rsidP="00E67BB1">
            <w:pPr>
              <w:jc w:val="center"/>
              <w:rPr>
                <w:sz w:val="24"/>
                <w:szCs w:val="24"/>
              </w:rPr>
            </w:pPr>
            <w:r w:rsidRPr="00A061B8">
              <w:rPr>
                <w:sz w:val="24"/>
                <w:szCs w:val="24"/>
              </w:rPr>
              <w:t>2020-2021</w:t>
            </w:r>
          </w:p>
        </w:tc>
        <w:tc>
          <w:tcPr>
            <w:tcW w:w="870" w:type="dxa"/>
          </w:tcPr>
          <w:p w:rsidR="003A36B2" w:rsidRPr="00A061B8" w:rsidRDefault="003A36B2" w:rsidP="00E67BB1">
            <w:pPr>
              <w:jc w:val="center"/>
              <w:rPr>
                <w:sz w:val="24"/>
                <w:szCs w:val="24"/>
              </w:rPr>
            </w:pPr>
            <w:r w:rsidRPr="00A061B8">
              <w:rPr>
                <w:sz w:val="24"/>
                <w:szCs w:val="24"/>
              </w:rPr>
              <w:t>2021-2022</w:t>
            </w:r>
          </w:p>
        </w:tc>
        <w:tc>
          <w:tcPr>
            <w:tcW w:w="870" w:type="dxa"/>
          </w:tcPr>
          <w:p w:rsidR="00CE3063" w:rsidRPr="00A061B8" w:rsidRDefault="00CE3063" w:rsidP="00CE3063">
            <w:pPr>
              <w:jc w:val="center"/>
              <w:rPr>
                <w:sz w:val="24"/>
                <w:szCs w:val="24"/>
              </w:rPr>
            </w:pPr>
            <w:r>
              <w:rPr>
                <w:sz w:val="24"/>
                <w:szCs w:val="24"/>
              </w:rPr>
              <w:t>2022-2023</w:t>
            </w:r>
          </w:p>
        </w:tc>
        <w:tc>
          <w:tcPr>
            <w:tcW w:w="881" w:type="dxa"/>
          </w:tcPr>
          <w:p w:rsidR="003A36B2" w:rsidRPr="00A061B8" w:rsidRDefault="003A36B2" w:rsidP="00E67BB1">
            <w:pPr>
              <w:jc w:val="center"/>
              <w:rPr>
                <w:sz w:val="24"/>
                <w:szCs w:val="24"/>
              </w:rPr>
            </w:pPr>
            <w:r w:rsidRPr="00A061B8">
              <w:rPr>
                <w:sz w:val="24"/>
                <w:szCs w:val="24"/>
              </w:rPr>
              <w:t>2020-2021</w:t>
            </w:r>
          </w:p>
        </w:tc>
        <w:tc>
          <w:tcPr>
            <w:tcW w:w="870" w:type="dxa"/>
          </w:tcPr>
          <w:p w:rsidR="003A36B2" w:rsidRPr="00A061B8" w:rsidRDefault="003A36B2" w:rsidP="00E67BB1">
            <w:pPr>
              <w:jc w:val="center"/>
              <w:rPr>
                <w:sz w:val="24"/>
                <w:szCs w:val="24"/>
              </w:rPr>
            </w:pPr>
            <w:r w:rsidRPr="00A061B8">
              <w:rPr>
                <w:sz w:val="24"/>
                <w:szCs w:val="24"/>
              </w:rPr>
              <w:t>2021-2022</w:t>
            </w:r>
          </w:p>
        </w:tc>
        <w:tc>
          <w:tcPr>
            <w:tcW w:w="999" w:type="dxa"/>
          </w:tcPr>
          <w:p w:rsidR="003A36B2" w:rsidRPr="00A061B8" w:rsidRDefault="00CE3063" w:rsidP="00966BBA">
            <w:pPr>
              <w:jc w:val="center"/>
              <w:rPr>
                <w:sz w:val="24"/>
                <w:szCs w:val="24"/>
              </w:rPr>
            </w:pPr>
            <w:r w:rsidRPr="00CE3063">
              <w:rPr>
                <w:sz w:val="24"/>
                <w:szCs w:val="24"/>
              </w:rPr>
              <w:t>2022-2023</w:t>
            </w:r>
          </w:p>
        </w:tc>
        <w:tc>
          <w:tcPr>
            <w:tcW w:w="931" w:type="dxa"/>
          </w:tcPr>
          <w:p w:rsidR="003A36B2" w:rsidRPr="00A061B8" w:rsidRDefault="003A36B2" w:rsidP="00E67BB1">
            <w:pPr>
              <w:jc w:val="center"/>
              <w:rPr>
                <w:sz w:val="24"/>
                <w:szCs w:val="24"/>
              </w:rPr>
            </w:pPr>
            <w:r w:rsidRPr="00A061B8">
              <w:rPr>
                <w:sz w:val="24"/>
                <w:szCs w:val="24"/>
              </w:rPr>
              <w:t>2020-2021</w:t>
            </w:r>
          </w:p>
        </w:tc>
        <w:tc>
          <w:tcPr>
            <w:tcW w:w="870" w:type="dxa"/>
          </w:tcPr>
          <w:p w:rsidR="003A36B2" w:rsidRPr="00A061B8" w:rsidRDefault="003A36B2" w:rsidP="00E67BB1">
            <w:pPr>
              <w:jc w:val="center"/>
              <w:rPr>
                <w:sz w:val="24"/>
                <w:szCs w:val="24"/>
              </w:rPr>
            </w:pPr>
            <w:r w:rsidRPr="00A061B8">
              <w:rPr>
                <w:sz w:val="24"/>
                <w:szCs w:val="24"/>
              </w:rPr>
              <w:t>2021-2022</w:t>
            </w:r>
          </w:p>
        </w:tc>
        <w:tc>
          <w:tcPr>
            <w:tcW w:w="870" w:type="dxa"/>
          </w:tcPr>
          <w:p w:rsidR="003A36B2" w:rsidRPr="00A061B8" w:rsidRDefault="00CE3063" w:rsidP="00966BBA">
            <w:pPr>
              <w:jc w:val="center"/>
              <w:rPr>
                <w:sz w:val="24"/>
                <w:szCs w:val="24"/>
              </w:rPr>
            </w:pPr>
            <w:r w:rsidRPr="00CE3063">
              <w:rPr>
                <w:sz w:val="24"/>
                <w:szCs w:val="24"/>
              </w:rPr>
              <w:t>2022-2023</w:t>
            </w:r>
          </w:p>
        </w:tc>
        <w:tc>
          <w:tcPr>
            <w:tcW w:w="985" w:type="dxa"/>
          </w:tcPr>
          <w:p w:rsidR="003A36B2" w:rsidRPr="00A061B8" w:rsidRDefault="003A36B2" w:rsidP="00E67BB1">
            <w:pPr>
              <w:jc w:val="center"/>
              <w:rPr>
                <w:sz w:val="24"/>
                <w:szCs w:val="24"/>
              </w:rPr>
            </w:pPr>
            <w:r w:rsidRPr="00A061B8">
              <w:rPr>
                <w:sz w:val="24"/>
                <w:szCs w:val="24"/>
              </w:rPr>
              <w:t>2020-2021</w:t>
            </w:r>
          </w:p>
        </w:tc>
        <w:tc>
          <w:tcPr>
            <w:tcW w:w="940" w:type="dxa"/>
          </w:tcPr>
          <w:p w:rsidR="003A36B2" w:rsidRPr="00A061B8" w:rsidRDefault="003A36B2" w:rsidP="00E67BB1">
            <w:pPr>
              <w:jc w:val="center"/>
              <w:rPr>
                <w:sz w:val="24"/>
                <w:szCs w:val="24"/>
              </w:rPr>
            </w:pPr>
            <w:r w:rsidRPr="00A061B8">
              <w:rPr>
                <w:sz w:val="24"/>
                <w:szCs w:val="24"/>
              </w:rPr>
              <w:t>2021-2022</w:t>
            </w:r>
          </w:p>
        </w:tc>
        <w:tc>
          <w:tcPr>
            <w:tcW w:w="935" w:type="dxa"/>
          </w:tcPr>
          <w:p w:rsidR="003A36B2" w:rsidRPr="00A061B8" w:rsidRDefault="00CE3063" w:rsidP="00966BBA">
            <w:pPr>
              <w:jc w:val="center"/>
              <w:rPr>
                <w:sz w:val="24"/>
                <w:szCs w:val="24"/>
              </w:rPr>
            </w:pPr>
            <w:r w:rsidRPr="00CE3063">
              <w:rPr>
                <w:sz w:val="24"/>
                <w:szCs w:val="24"/>
              </w:rPr>
              <w:t>2022-2023</w:t>
            </w:r>
          </w:p>
        </w:tc>
        <w:tc>
          <w:tcPr>
            <w:tcW w:w="940" w:type="dxa"/>
          </w:tcPr>
          <w:p w:rsidR="003A36B2" w:rsidRPr="00A061B8" w:rsidRDefault="003A36B2" w:rsidP="00E67BB1">
            <w:pPr>
              <w:jc w:val="center"/>
              <w:rPr>
                <w:sz w:val="24"/>
                <w:szCs w:val="24"/>
              </w:rPr>
            </w:pPr>
            <w:r w:rsidRPr="00A061B8">
              <w:rPr>
                <w:sz w:val="24"/>
                <w:szCs w:val="24"/>
              </w:rPr>
              <w:t>2020-2021</w:t>
            </w:r>
          </w:p>
        </w:tc>
        <w:tc>
          <w:tcPr>
            <w:tcW w:w="940" w:type="dxa"/>
          </w:tcPr>
          <w:p w:rsidR="003A36B2" w:rsidRPr="00A061B8" w:rsidRDefault="003A36B2" w:rsidP="00E67BB1">
            <w:pPr>
              <w:jc w:val="center"/>
              <w:rPr>
                <w:sz w:val="24"/>
                <w:szCs w:val="24"/>
              </w:rPr>
            </w:pPr>
            <w:r w:rsidRPr="00A061B8">
              <w:rPr>
                <w:sz w:val="24"/>
                <w:szCs w:val="24"/>
              </w:rPr>
              <w:t>2021-2022</w:t>
            </w:r>
          </w:p>
        </w:tc>
        <w:tc>
          <w:tcPr>
            <w:tcW w:w="870" w:type="dxa"/>
          </w:tcPr>
          <w:p w:rsidR="003A36B2" w:rsidRPr="00A061B8" w:rsidRDefault="00CE3063" w:rsidP="00966BBA">
            <w:pPr>
              <w:jc w:val="center"/>
              <w:rPr>
                <w:sz w:val="24"/>
                <w:szCs w:val="24"/>
              </w:rPr>
            </w:pPr>
            <w:r w:rsidRPr="00CE3063">
              <w:rPr>
                <w:sz w:val="24"/>
                <w:szCs w:val="24"/>
              </w:rPr>
              <w:t>2022-2023</w:t>
            </w:r>
          </w:p>
        </w:tc>
      </w:tr>
      <w:tr w:rsidR="003A36B2" w:rsidRPr="00A061B8" w:rsidTr="00966BBA">
        <w:trPr>
          <w:jc w:val="center"/>
        </w:trPr>
        <w:tc>
          <w:tcPr>
            <w:tcW w:w="880" w:type="dxa"/>
          </w:tcPr>
          <w:p w:rsidR="003A36B2" w:rsidRPr="00A061B8" w:rsidRDefault="003A36B2" w:rsidP="00E67BB1">
            <w:pPr>
              <w:jc w:val="center"/>
              <w:rPr>
                <w:rFonts w:ascii="Times New Roman" w:hAnsi="Times New Roman" w:cs="Times New Roman"/>
                <w:sz w:val="24"/>
                <w:szCs w:val="24"/>
              </w:rPr>
            </w:pPr>
            <w:r w:rsidRPr="00A061B8">
              <w:rPr>
                <w:rFonts w:ascii="Times New Roman" w:hAnsi="Times New Roman" w:cs="Times New Roman"/>
                <w:sz w:val="24"/>
                <w:szCs w:val="24"/>
              </w:rPr>
              <w:t>124</w:t>
            </w:r>
          </w:p>
        </w:tc>
        <w:tc>
          <w:tcPr>
            <w:tcW w:w="870" w:type="dxa"/>
          </w:tcPr>
          <w:p w:rsidR="003A36B2" w:rsidRPr="00A061B8" w:rsidRDefault="003A36B2" w:rsidP="00E67BB1">
            <w:pPr>
              <w:jc w:val="center"/>
              <w:rPr>
                <w:rFonts w:ascii="Times New Roman" w:hAnsi="Times New Roman" w:cs="Times New Roman"/>
                <w:sz w:val="24"/>
                <w:szCs w:val="24"/>
              </w:rPr>
            </w:pPr>
            <w:r>
              <w:rPr>
                <w:rFonts w:ascii="Times New Roman" w:hAnsi="Times New Roman" w:cs="Times New Roman"/>
                <w:sz w:val="24"/>
                <w:szCs w:val="24"/>
              </w:rPr>
              <w:t>138</w:t>
            </w:r>
          </w:p>
        </w:tc>
        <w:tc>
          <w:tcPr>
            <w:tcW w:w="870" w:type="dxa"/>
          </w:tcPr>
          <w:p w:rsidR="003A36B2" w:rsidRPr="00A061B8" w:rsidRDefault="006A1E9A" w:rsidP="00966BBA">
            <w:pPr>
              <w:jc w:val="center"/>
              <w:rPr>
                <w:rFonts w:ascii="Times New Roman" w:hAnsi="Times New Roman" w:cs="Times New Roman"/>
                <w:sz w:val="24"/>
                <w:szCs w:val="24"/>
              </w:rPr>
            </w:pPr>
            <w:r>
              <w:rPr>
                <w:rFonts w:ascii="Times New Roman" w:hAnsi="Times New Roman" w:cs="Times New Roman"/>
                <w:sz w:val="24"/>
                <w:szCs w:val="24"/>
              </w:rPr>
              <w:t>132</w:t>
            </w:r>
          </w:p>
        </w:tc>
        <w:tc>
          <w:tcPr>
            <w:tcW w:w="881" w:type="dxa"/>
          </w:tcPr>
          <w:p w:rsidR="003A36B2" w:rsidRPr="00A061B8" w:rsidRDefault="003A36B2" w:rsidP="00E67BB1">
            <w:pPr>
              <w:jc w:val="center"/>
              <w:rPr>
                <w:rFonts w:ascii="Times New Roman" w:hAnsi="Times New Roman" w:cs="Times New Roman"/>
                <w:sz w:val="24"/>
                <w:szCs w:val="24"/>
              </w:rPr>
            </w:pPr>
            <w:r w:rsidRPr="00A061B8">
              <w:rPr>
                <w:rFonts w:ascii="Times New Roman" w:hAnsi="Times New Roman" w:cs="Times New Roman"/>
                <w:sz w:val="24"/>
                <w:szCs w:val="24"/>
              </w:rPr>
              <w:t>123</w:t>
            </w:r>
          </w:p>
        </w:tc>
        <w:tc>
          <w:tcPr>
            <w:tcW w:w="870" w:type="dxa"/>
          </w:tcPr>
          <w:p w:rsidR="003A36B2" w:rsidRPr="00A061B8" w:rsidRDefault="003A36B2" w:rsidP="00E67BB1">
            <w:pPr>
              <w:jc w:val="center"/>
              <w:rPr>
                <w:rFonts w:ascii="Times New Roman" w:hAnsi="Times New Roman" w:cs="Times New Roman"/>
                <w:sz w:val="24"/>
                <w:szCs w:val="24"/>
              </w:rPr>
            </w:pPr>
            <w:r>
              <w:rPr>
                <w:rFonts w:ascii="Times New Roman" w:hAnsi="Times New Roman" w:cs="Times New Roman"/>
                <w:sz w:val="24"/>
                <w:szCs w:val="24"/>
              </w:rPr>
              <w:t>138</w:t>
            </w:r>
          </w:p>
        </w:tc>
        <w:tc>
          <w:tcPr>
            <w:tcW w:w="999" w:type="dxa"/>
          </w:tcPr>
          <w:p w:rsidR="003A36B2" w:rsidRPr="00A061B8" w:rsidRDefault="006A1E9A" w:rsidP="00966BBA">
            <w:pPr>
              <w:jc w:val="center"/>
              <w:rPr>
                <w:rFonts w:ascii="Times New Roman" w:hAnsi="Times New Roman" w:cs="Times New Roman"/>
                <w:sz w:val="24"/>
                <w:szCs w:val="24"/>
              </w:rPr>
            </w:pPr>
            <w:r>
              <w:rPr>
                <w:rFonts w:ascii="Times New Roman" w:hAnsi="Times New Roman" w:cs="Times New Roman"/>
                <w:sz w:val="24"/>
                <w:szCs w:val="24"/>
              </w:rPr>
              <w:t>132</w:t>
            </w:r>
          </w:p>
        </w:tc>
        <w:tc>
          <w:tcPr>
            <w:tcW w:w="931" w:type="dxa"/>
          </w:tcPr>
          <w:p w:rsidR="003A36B2" w:rsidRPr="00A061B8" w:rsidRDefault="003A36B2" w:rsidP="00E67BB1">
            <w:pPr>
              <w:jc w:val="center"/>
              <w:rPr>
                <w:rFonts w:ascii="Times New Roman" w:hAnsi="Times New Roman" w:cs="Times New Roman"/>
                <w:sz w:val="24"/>
                <w:szCs w:val="24"/>
              </w:rPr>
            </w:pPr>
            <w:r w:rsidRPr="00A061B8">
              <w:rPr>
                <w:rFonts w:ascii="Times New Roman" w:hAnsi="Times New Roman" w:cs="Times New Roman"/>
                <w:sz w:val="24"/>
                <w:szCs w:val="24"/>
              </w:rPr>
              <w:t>1</w:t>
            </w:r>
          </w:p>
        </w:tc>
        <w:tc>
          <w:tcPr>
            <w:tcW w:w="870" w:type="dxa"/>
          </w:tcPr>
          <w:p w:rsidR="003A36B2" w:rsidRPr="00A061B8" w:rsidRDefault="003A36B2" w:rsidP="00E67BB1">
            <w:pPr>
              <w:jc w:val="center"/>
              <w:rPr>
                <w:rFonts w:ascii="Times New Roman" w:hAnsi="Times New Roman" w:cs="Times New Roman"/>
                <w:sz w:val="24"/>
                <w:szCs w:val="24"/>
              </w:rPr>
            </w:pPr>
            <w:r w:rsidRPr="00A061B8">
              <w:rPr>
                <w:rFonts w:ascii="Times New Roman" w:hAnsi="Times New Roman" w:cs="Times New Roman"/>
                <w:sz w:val="24"/>
                <w:szCs w:val="24"/>
              </w:rPr>
              <w:t>0</w:t>
            </w:r>
          </w:p>
        </w:tc>
        <w:tc>
          <w:tcPr>
            <w:tcW w:w="870" w:type="dxa"/>
          </w:tcPr>
          <w:p w:rsidR="003A36B2" w:rsidRPr="00A061B8" w:rsidRDefault="00A76E22" w:rsidP="00966BBA">
            <w:pPr>
              <w:jc w:val="center"/>
              <w:rPr>
                <w:rFonts w:ascii="Times New Roman" w:hAnsi="Times New Roman" w:cs="Times New Roman"/>
                <w:sz w:val="24"/>
                <w:szCs w:val="24"/>
              </w:rPr>
            </w:pPr>
            <w:r>
              <w:rPr>
                <w:rFonts w:ascii="Times New Roman" w:hAnsi="Times New Roman" w:cs="Times New Roman"/>
                <w:sz w:val="24"/>
                <w:szCs w:val="24"/>
              </w:rPr>
              <w:t>0</w:t>
            </w:r>
          </w:p>
        </w:tc>
        <w:tc>
          <w:tcPr>
            <w:tcW w:w="985" w:type="dxa"/>
          </w:tcPr>
          <w:p w:rsidR="003A36B2" w:rsidRPr="00A061B8" w:rsidRDefault="003A36B2" w:rsidP="00E67BB1">
            <w:pPr>
              <w:jc w:val="center"/>
              <w:rPr>
                <w:rFonts w:ascii="Times New Roman" w:hAnsi="Times New Roman" w:cs="Times New Roman"/>
                <w:sz w:val="24"/>
                <w:szCs w:val="24"/>
              </w:rPr>
            </w:pPr>
            <w:r w:rsidRPr="00A061B8">
              <w:rPr>
                <w:rFonts w:ascii="Times New Roman" w:hAnsi="Times New Roman" w:cs="Times New Roman"/>
                <w:sz w:val="24"/>
                <w:szCs w:val="24"/>
              </w:rPr>
              <w:t>42</w:t>
            </w:r>
          </w:p>
        </w:tc>
        <w:tc>
          <w:tcPr>
            <w:tcW w:w="940" w:type="dxa"/>
          </w:tcPr>
          <w:p w:rsidR="003A36B2" w:rsidRPr="00A061B8" w:rsidRDefault="003A36B2" w:rsidP="00E67BB1">
            <w:pPr>
              <w:jc w:val="center"/>
              <w:rPr>
                <w:rFonts w:ascii="Times New Roman" w:hAnsi="Times New Roman" w:cs="Times New Roman"/>
                <w:sz w:val="24"/>
                <w:szCs w:val="24"/>
              </w:rPr>
            </w:pPr>
            <w:r>
              <w:rPr>
                <w:rFonts w:ascii="Times New Roman" w:hAnsi="Times New Roman" w:cs="Times New Roman"/>
                <w:sz w:val="24"/>
                <w:szCs w:val="24"/>
              </w:rPr>
              <w:t>59</w:t>
            </w:r>
          </w:p>
        </w:tc>
        <w:tc>
          <w:tcPr>
            <w:tcW w:w="935" w:type="dxa"/>
          </w:tcPr>
          <w:p w:rsidR="003A36B2" w:rsidRPr="00A061B8" w:rsidRDefault="006A1E9A" w:rsidP="00966BBA">
            <w:pPr>
              <w:jc w:val="center"/>
              <w:rPr>
                <w:rFonts w:ascii="Times New Roman" w:hAnsi="Times New Roman" w:cs="Times New Roman"/>
                <w:sz w:val="24"/>
                <w:szCs w:val="24"/>
              </w:rPr>
            </w:pPr>
            <w:r>
              <w:rPr>
                <w:rFonts w:ascii="Times New Roman" w:hAnsi="Times New Roman" w:cs="Times New Roman"/>
                <w:sz w:val="24"/>
                <w:szCs w:val="24"/>
              </w:rPr>
              <w:t>64</w:t>
            </w:r>
          </w:p>
        </w:tc>
        <w:tc>
          <w:tcPr>
            <w:tcW w:w="940" w:type="dxa"/>
          </w:tcPr>
          <w:p w:rsidR="003A36B2" w:rsidRPr="00A061B8" w:rsidRDefault="003A36B2" w:rsidP="00E67BB1">
            <w:pPr>
              <w:jc w:val="center"/>
              <w:rPr>
                <w:rFonts w:ascii="Times New Roman" w:hAnsi="Times New Roman" w:cs="Times New Roman"/>
                <w:sz w:val="24"/>
                <w:szCs w:val="24"/>
              </w:rPr>
            </w:pPr>
            <w:r w:rsidRPr="00A061B8">
              <w:rPr>
                <w:rFonts w:ascii="Times New Roman" w:hAnsi="Times New Roman" w:cs="Times New Roman"/>
                <w:sz w:val="24"/>
                <w:szCs w:val="24"/>
              </w:rPr>
              <w:t>81</w:t>
            </w:r>
          </w:p>
        </w:tc>
        <w:tc>
          <w:tcPr>
            <w:tcW w:w="940" w:type="dxa"/>
          </w:tcPr>
          <w:p w:rsidR="003A36B2" w:rsidRPr="00A061B8" w:rsidRDefault="003A36B2" w:rsidP="00E67BB1">
            <w:pPr>
              <w:jc w:val="center"/>
              <w:rPr>
                <w:rFonts w:ascii="Times New Roman" w:hAnsi="Times New Roman" w:cs="Times New Roman"/>
                <w:sz w:val="24"/>
                <w:szCs w:val="24"/>
              </w:rPr>
            </w:pPr>
            <w:r>
              <w:rPr>
                <w:rFonts w:ascii="Times New Roman" w:hAnsi="Times New Roman" w:cs="Times New Roman"/>
                <w:sz w:val="24"/>
                <w:szCs w:val="24"/>
              </w:rPr>
              <w:t>79</w:t>
            </w:r>
          </w:p>
        </w:tc>
        <w:tc>
          <w:tcPr>
            <w:tcW w:w="870" w:type="dxa"/>
          </w:tcPr>
          <w:p w:rsidR="003A36B2" w:rsidRPr="00A061B8" w:rsidRDefault="006A1E9A" w:rsidP="00966BBA">
            <w:pPr>
              <w:jc w:val="center"/>
              <w:rPr>
                <w:rFonts w:ascii="Times New Roman" w:hAnsi="Times New Roman" w:cs="Times New Roman"/>
                <w:sz w:val="24"/>
                <w:szCs w:val="24"/>
              </w:rPr>
            </w:pPr>
            <w:r>
              <w:rPr>
                <w:rFonts w:ascii="Times New Roman" w:hAnsi="Times New Roman" w:cs="Times New Roman"/>
                <w:sz w:val="24"/>
                <w:szCs w:val="24"/>
              </w:rPr>
              <w:t>68</w:t>
            </w:r>
          </w:p>
        </w:tc>
      </w:tr>
      <w:tr w:rsidR="003A36B2" w:rsidRPr="00A061B8" w:rsidTr="00966BBA">
        <w:trPr>
          <w:jc w:val="center"/>
        </w:trPr>
        <w:tc>
          <w:tcPr>
            <w:tcW w:w="2620" w:type="dxa"/>
            <w:gridSpan w:val="3"/>
          </w:tcPr>
          <w:p w:rsidR="003A36B2" w:rsidRPr="00A061B8" w:rsidRDefault="003A36B2" w:rsidP="00966BBA">
            <w:pPr>
              <w:jc w:val="center"/>
              <w:rPr>
                <w:rFonts w:ascii="Times New Roman" w:hAnsi="Times New Roman" w:cs="Times New Roman"/>
                <w:sz w:val="24"/>
                <w:szCs w:val="24"/>
              </w:rPr>
            </w:pPr>
            <w:r w:rsidRPr="00A061B8">
              <w:rPr>
                <w:rFonts w:ascii="Times New Roman" w:hAnsi="Times New Roman" w:cs="Times New Roman"/>
                <w:sz w:val="24"/>
                <w:szCs w:val="24"/>
              </w:rPr>
              <w:t>Процентное соотношение</w:t>
            </w:r>
          </w:p>
        </w:tc>
        <w:tc>
          <w:tcPr>
            <w:tcW w:w="881" w:type="dxa"/>
          </w:tcPr>
          <w:p w:rsidR="003A36B2" w:rsidRPr="00A061B8" w:rsidRDefault="003A36B2" w:rsidP="00E67BB1">
            <w:pPr>
              <w:jc w:val="center"/>
              <w:rPr>
                <w:rFonts w:ascii="Times New Roman" w:hAnsi="Times New Roman" w:cs="Times New Roman"/>
                <w:sz w:val="24"/>
                <w:szCs w:val="24"/>
              </w:rPr>
            </w:pPr>
            <w:r w:rsidRPr="00A061B8">
              <w:rPr>
                <w:rFonts w:ascii="Times New Roman" w:hAnsi="Times New Roman" w:cs="Times New Roman"/>
                <w:sz w:val="24"/>
                <w:szCs w:val="24"/>
              </w:rPr>
              <w:t>99%</w:t>
            </w:r>
          </w:p>
        </w:tc>
        <w:tc>
          <w:tcPr>
            <w:tcW w:w="870" w:type="dxa"/>
          </w:tcPr>
          <w:p w:rsidR="003A36B2" w:rsidRPr="00A061B8" w:rsidRDefault="003A36B2" w:rsidP="00E67BB1">
            <w:pPr>
              <w:jc w:val="center"/>
              <w:rPr>
                <w:rFonts w:ascii="Times New Roman" w:hAnsi="Times New Roman" w:cs="Times New Roman"/>
                <w:sz w:val="24"/>
                <w:szCs w:val="24"/>
              </w:rPr>
            </w:pPr>
            <w:r>
              <w:rPr>
                <w:rFonts w:ascii="Times New Roman" w:hAnsi="Times New Roman" w:cs="Times New Roman"/>
                <w:sz w:val="24"/>
                <w:szCs w:val="24"/>
              </w:rPr>
              <w:t>100</w:t>
            </w:r>
            <w:r w:rsidR="006A1E9A">
              <w:rPr>
                <w:rFonts w:ascii="Times New Roman" w:hAnsi="Times New Roman" w:cs="Times New Roman"/>
                <w:sz w:val="24"/>
                <w:szCs w:val="24"/>
              </w:rPr>
              <w:t>%</w:t>
            </w:r>
          </w:p>
        </w:tc>
        <w:tc>
          <w:tcPr>
            <w:tcW w:w="999" w:type="dxa"/>
          </w:tcPr>
          <w:p w:rsidR="003A36B2" w:rsidRPr="00A061B8" w:rsidRDefault="006A1E9A" w:rsidP="00E67BB1">
            <w:pPr>
              <w:jc w:val="center"/>
              <w:rPr>
                <w:rFonts w:ascii="Times New Roman" w:hAnsi="Times New Roman" w:cs="Times New Roman"/>
                <w:sz w:val="24"/>
                <w:szCs w:val="24"/>
              </w:rPr>
            </w:pPr>
            <w:r>
              <w:rPr>
                <w:rFonts w:ascii="Times New Roman" w:hAnsi="Times New Roman" w:cs="Times New Roman"/>
                <w:sz w:val="24"/>
                <w:szCs w:val="24"/>
              </w:rPr>
              <w:t>100%</w:t>
            </w:r>
          </w:p>
        </w:tc>
        <w:tc>
          <w:tcPr>
            <w:tcW w:w="931" w:type="dxa"/>
          </w:tcPr>
          <w:p w:rsidR="003A36B2" w:rsidRPr="00A061B8" w:rsidRDefault="003A36B2" w:rsidP="00E67BB1">
            <w:pPr>
              <w:jc w:val="center"/>
              <w:rPr>
                <w:rFonts w:ascii="Times New Roman" w:hAnsi="Times New Roman" w:cs="Times New Roman"/>
                <w:sz w:val="24"/>
                <w:szCs w:val="24"/>
              </w:rPr>
            </w:pPr>
            <w:r w:rsidRPr="00A061B8">
              <w:rPr>
                <w:rFonts w:ascii="Times New Roman" w:hAnsi="Times New Roman" w:cs="Times New Roman"/>
                <w:sz w:val="24"/>
                <w:szCs w:val="24"/>
              </w:rPr>
              <w:t>1%</w:t>
            </w:r>
          </w:p>
        </w:tc>
        <w:tc>
          <w:tcPr>
            <w:tcW w:w="870" w:type="dxa"/>
          </w:tcPr>
          <w:p w:rsidR="003A36B2" w:rsidRPr="00A061B8" w:rsidRDefault="003A36B2" w:rsidP="00E67BB1">
            <w:pPr>
              <w:jc w:val="center"/>
              <w:rPr>
                <w:rFonts w:ascii="Times New Roman" w:hAnsi="Times New Roman" w:cs="Times New Roman"/>
                <w:sz w:val="24"/>
                <w:szCs w:val="24"/>
              </w:rPr>
            </w:pPr>
            <w:r w:rsidRPr="00A061B8">
              <w:rPr>
                <w:rFonts w:ascii="Times New Roman" w:hAnsi="Times New Roman" w:cs="Times New Roman"/>
                <w:sz w:val="24"/>
                <w:szCs w:val="24"/>
              </w:rPr>
              <w:t>0</w:t>
            </w:r>
          </w:p>
        </w:tc>
        <w:tc>
          <w:tcPr>
            <w:tcW w:w="870" w:type="dxa"/>
          </w:tcPr>
          <w:p w:rsidR="003A36B2" w:rsidRPr="00A061B8" w:rsidRDefault="00A76E22" w:rsidP="00966BBA">
            <w:pPr>
              <w:jc w:val="center"/>
              <w:rPr>
                <w:rFonts w:ascii="Times New Roman" w:hAnsi="Times New Roman" w:cs="Times New Roman"/>
                <w:sz w:val="24"/>
                <w:szCs w:val="24"/>
              </w:rPr>
            </w:pPr>
            <w:r>
              <w:rPr>
                <w:rFonts w:ascii="Times New Roman" w:hAnsi="Times New Roman" w:cs="Times New Roman"/>
                <w:sz w:val="24"/>
                <w:szCs w:val="24"/>
              </w:rPr>
              <w:t>0</w:t>
            </w:r>
          </w:p>
        </w:tc>
        <w:tc>
          <w:tcPr>
            <w:tcW w:w="985" w:type="dxa"/>
          </w:tcPr>
          <w:p w:rsidR="003A36B2" w:rsidRPr="00A061B8" w:rsidRDefault="003A36B2" w:rsidP="00E67BB1">
            <w:pPr>
              <w:jc w:val="center"/>
              <w:rPr>
                <w:rFonts w:ascii="Times New Roman" w:hAnsi="Times New Roman" w:cs="Times New Roman"/>
                <w:sz w:val="24"/>
                <w:szCs w:val="24"/>
              </w:rPr>
            </w:pPr>
            <w:r w:rsidRPr="00A061B8">
              <w:rPr>
                <w:rFonts w:ascii="Times New Roman" w:hAnsi="Times New Roman" w:cs="Times New Roman"/>
                <w:sz w:val="24"/>
                <w:szCs w:val="24"/>
              </w:rPr>
              <w:t>34%</w:t>
            </w:r>
          </w:p>
        </w:tc>
        <w:tc>
          <w:tcPr>
            <w:tcW w:w="940" w:type="dxa"/>
          </w:tcPr>
          <w:p w:rsidR="003A36B2" w:rsidRPr="00A061B8" w:rsidRDefault="003A36B2" w:rsidP="00E67BB1">
            <w:pPr>
              <w:jc w:val="center"/>
              <w:rPr>
                <w:rFonts w:ascii="Times New Roman" w:hAnsi="Times New Roman" w:cs="Times New Roman"/>
                <w:sz w:val="24"/>
                <w:szCs w:val="24"/>
              </w:rPr>
            </w:pPr>
            <w:r>
              <w:rPr>
                <w:rFonts w:ascii="Times New Roman" w:hAnsi="Times New Roman" w:cs="Times New Roman"/>
                <w:sz w:val="24"/>
                <w:szCs w:val="24"/>
              </w:rPr>
              <w:t>35%</w:t>
            </w:r>
          </w:p>
        </w:tc>
        <w:tc>
          <w:tcPr>
            <w:tcW w:w="935" w:type="dxa"/>
          </w:tcPr>
          <w:p w:rsidR="003A36B2" w:rsidRPr="00A061B8" w:rsidRDefault="006A1E9A" w:rsidP="00966BBA">
            <w:pPr>
              <w:jc w:val="center"/>
              <w:rPr>
                <w:rFonts w:ascii="Times New Roman" w:hAnsi="Times New Roman" w:cs="Times New Roman"/>
                <w:sz w:val="24"/>
                <w:szCs w:val="24"/>
              </w:rPr>
            </w:pPr>
            <w:r>
              <w:rPr>
                <w:rFonts w:ascii="Times New Roman" w:hAnsi="Times New Roman" w:cs="Times New Roman"/>
                <w:sz w:val="24"/>
                <w:szCs w:val="24"/>
              </w:rPr>
              <w:t>48%</w:t>
            </w:r>
          </w:p>
        </w:tc>
        <w:tc>
          <w:tcPr>
            <w:tcW w:w="940" w:type="dxa"/>
          </w:tcPr>
          <w:p w:rsidR="003A36B2" w:rsidRPr="00A061B8" w:rsidRDefault="003A36B2" w:rsidP="00E67BB1">
            <w:pPr>
              <w:jc w:val="center"/>
              <w:rPr>
                <w:rFonts w:ascii="Times New Roman" w:hAnsi="Times New Roman" w:cs="Times New Roman"/>
                <w:sz w:val="24"/>
                <w:szCs w:val="24"/>
              </w:rPr>
            </w:pPr>
            <w:r w:rsidRPr="00A061B8">
              <w:rPr>
                <w:rFonts w:ascii="Times New Roman" w:hAnsi="Times New Roman" w:cs="Times New Roman"/>
                <w:sz w:val="24"/>
                <w:szCs w:val="24"/>
              </w:rPr>
              <w:t>65%</w:t>
            </w:r>
          </w:p>
        </w:tc>
        <w:tc>
          <w:tcPr>
            <w:tcW w:w="940" w:type="dxa"/>
          </w:tcPr>
          <w:p w:rsidR="003A36B2" w:rsidRPr="00A061B8" w:rsidRDefault="003A36B2" w:rsidP="00E67BB1">
            <w:pPr>
              <w:jc w:val="center"/>
              <w:rPr>
                <w:rFonts w:ascii="Times New Roman" w:hAnsi="Times New Roman" w:cs="Times New Roman"/>
                <w:sz w:val="24"/>
                <w:szCs w:val="24"/>
              </w:rPr>
            </w:pPr>
            <w:r>
              <w:rPr>
                <w:rFonts w:ascii="Times New Roman" w:hAnsi="Times New Roman" w:cs="Times New Roman"/>
                <w:sz w:val="24"/>
                <w:szCs w:val="24"/>
              </w:rPr>
              <w:t>57%</w:t>
            </w:r>
          </w:p>
        </w:tc>
        <w:tc>
          <w:tcPr>
            <w:tcW w:w="870" w:type="dxa"/>
          </w:tcPr>
          <w:p w:rsidR="003A36B2" w:rsidRPr="00A061B8" w:rsidRDefault="006A1E9A" w:rsidP="00966BBA">
            <w:pPr>
              <w:jc w:val="center"/>
              <w:rPr>
                <w:rFonts w:ascii="Times New Roman" w:hAnsi="Times New Roman" w:cs="Times New Roman"/>
                <w:sz w:val="24"/>
                <w:szCs w:val="24"/>
              </w:rPr>
            </w:pPr>
            <w:r>
              <w:rPr>
                <w:rFonts w:ascii="Times New Roman" w:hAnsi="Times New Roman" w:cs="Times New Roman"/>
                <w:sz w:val="24"/>
                <w:szCs w:val="24"/>
              </w:rPr>
              <w:t>52%</w:t>
            </w:r>
          </w:p>
        </w:tc>
      </w:tr>
    </w:tbl>
    <w:p w:rsidR="00B73991" w:rsidRPr="002B17F0" w:rsidRDefault="00B73991" w:rsidP="00B73991">
      <w:pPr>
        <w:jc w:val="both"/>
        <w:rPr>
          <w:rFonts w:ascii="Times New Roman" w:hAnsi="Times New Roman" w:cs="Times New Roman"/>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275"/>
        <w:gridCol w:w="1117"/>
        <w:gridCol w:w="1045"/>
        <w:gridCol w:w="1159"/>
        <w:gridCol w:w="1315"/>
        <w:gridCol w:w="1133"/>
        <w:gridCol w:w="1235"/>
        <w:gridCol w:w="1264"/>
        <w:gridCol w:w="1291"/>
        <w:gridCol w:w="1291"/>
        <w:gridCol w:w="1291"/>
      </w:tblGrid>
      <w:tr w:rsidR="00B40D17" w:rsidRPr="00B40D17" w:rsidTr="00966BBA">
        <w:tc>
          <w:tcPr>
            <w:tcW w:w="3526" w:type="dxa"/>
            <w:gridSpan w:val="3"/>
            <w:vMerge w:val="restart"/>
          </w:tcPr>
          <w:p w:rsidR="00B73991" w:rsidRPr="00B40D17" w:rsidRDefault="00B73991" w:rsidP="00966BBA">
            <w:pPr>
              <w:jc w:val="center"/>
              <w:rPr>
                <w:rFonts w:ascii="Times New Roman" w:hAnsi="Times New Roman" w:cs="Times New Roman"/>
                <w:sz w:val="24"/>
                <w:szCs w:val="24"/>
              </w:rPr>
            </w:pPr>
            <w:r w:rsidRPr="00B40D17">
              <w:rPr>
                <w:rFonts w:ascii="Times New Roman" w:hAnsi="Times New Roman" w:cs="Times New Roman"/>
                <w:sz w:val="24"/>
                <w:szCs w:val="24"/>
              </w:rPr>
              <w:t xml:space="preserve">Число учащихся </w:t>
            </w:r>
          </w:p>
          <w:p w:rsidR="00B73991" w:rsidRPr="00B40D17" w:rsidRDefault="00B73991" w:rsidP="00966BBA">
            <w:pPr>
              <w:jc w:val="center"/>
              <w:rPr>
                <w:rFonts w:ascii="Times New Roman" w:hAnsi="Times New Roman" w:cs="Times New Roman"/>
                <w:sz w:val="24"/>
                <w:szCs w:val="24"/>
              </w:rPr>
            </w:pPr>
            <w:r w:rsidRPr="00B40D17">
              <w:rPr>
                <w:rFonts w:ascii="Times New Roman" w:hAnsi="Times New Roman" w:cs="Times New Roman"/>
                <w:sz w:val="24"/>
                <w:szCs w:val="24"/>
              </w:rPr>
              <w:t>9 класса</w:t>
            </w:r>
          </w:p>
          <w:p w:rsidR="00B73991" w:rsidRPr="00B40D17" w:rsidRDefault="00B73991" w:rsidP="00966BBA">
            <w:pPr>
              <w:jc w:val="center"/>
              <w:rPr>
                <w:rFonts w:ascii="Times New Roman" w:hAnsi="Times New Roman" w:cs="Times New Roman"/>
                <w:sz w:val="24"/>
                <w:szCs w:val="24"/>
              </w:rPr>
            </w:pPr>
            <w:r w:rsidRPr="00B40D17">
              <w:rPr>
                <w:rFonts w:ascii="Times New Roman" w:hAnsi="Times New Roman" w:cs="Times New Roman"/>
                <w:sz w:val="24"/>
                <w:szCs w:val="24"/>
              </w:rPr>
              <w:t xml:space="preserve"> на конец года</w:t>
            </w:r>
          </w:p>
        </w:tc>
        <w:tc>
          <w:tcPr>
            <w:tcW w:w="11024" w:type="dxa"/>
            <w:gridSpan w:val="9"/>
          </w:tcPr>
          <w:p w:rsidR="00B73991" w:rsidRPr="00B40D17" w:rsidRDefault="00B73991" w:rsidP="00966BBA">
            <w:pPr>
              <w:tabs>
                <w:tab w:val="left" w:pos="1144"/>
              </w:tabs>
              <w:rPr>
                <w:rFonts w:ascii="Times New Roman" w:hAnsi="Times New Roman" w:cs="Times New Roman"/>
                <w:sz w:val="24"/>
                <w:szCs w:val="24"/>
              </w:rPr>
            </w:pPr>
            <w:r w:rsidRPr="00B40D17">
              <w:rPr>
                <w:rFonts w:ascii="Times New Roman" w:hAnsi="Times New Roman" w:cs="Times New Roman"/>
                <w:sz w:val="24"/>
                <w:szCs w:val="24"/>
              </w:rPr>
              <w:tab/>
            </w:r>
          </w:p>
          <w:p w:rsidR="00B73991" w:rsidRPr="00B40D17" w:rsidRDefault="00B73991" w:rsidP="00966BBA">
            <w:pPr>
              <w:tabs>
                <w:tab w:val="left" w:pos="1144"/>
              </w:tabs>
              <w:jc w:val="center"/>
              <w:rPr>
                <w:rFonts w:ascii="Times New Roman" w:hAnsi="Times New Roman" w:cs="Times New Roman"/>
                <w:sz w:val="24"/>
                <w:szCs w:val="24"/>
              </w:rPr>
            </w:pPr>
            <w:r w:rsidRPr="00B40D17">
              <w:rPr>
                <w:rFonts w:ascii="Times New Roman" w:hAnsi="Times New Roman" w:cs="Times New Roman"/>
                <w:sz w:val="24"/>
                <w:szCs w:val="24"/>
              </w:rPr>
              <w:t>Из них</w:t>
            </w:r>
          </w:p>
        </w:tc>
      </w:tr>
      <w:tr w:rsidR="00B40D17" w:rsidRPr="00B40D17" w:rsidTr="00966BBA">
        <w:tc>
          <w:tcPr>
            <w:tcW w:w="3526" w:type="dxa"/>
            <w:gridSpan w:val="3"/>
            <w:vMerge/>
          </w:tcPr>
          <w:p w:rsidR="00B73991" w:rsidRPr="00B40D17" w:rsidRDefault="00B73991" w:rsidP="00966BBA">
            <w:pPr>
              <w:jc w:val="center"/>
              <w:rPr>
                <w:rFonts w:ascii="Times New Roman" w:hAnsi="Times New Roman" w:cs="Times New Roman"/>
                <w:sz w:val="24"/>
                <w:szCs w:val="24"/>
              </w:rPr>
            </w:pPr>
          </w:p>
        </w:tc>
        <w:tc>
          <w:tcPr>
            <w:tcW w:w="3519" w:type="dxa"/>
            <w:gridSpan w:val="3"/>
          </w:tcPr>
          <w:p w:rsidR="00B73991" w:rsidRPr="00B40D17" w:rsidRDefault="00B73991" w:rsidP="00966BBA">
            <w:pPr>
              <w:jc w:val="center"/>
              <w:rPr>
                <w:rFonts w:ascii="Times New Roman" w:hAnsi="Times New Roman" w:cs="Times New Roman"/>
                <w:sz w:val="24"/>
                <w:szCs w:val="24"/>
              </w:rPr>
            </w:pPr>
            <w:r w:rsidRPr="00B40D17">
              <w:rPr>
                <w:rFonts w:ascii="Times New Roman" w:hAnsi="Times New Roman" w:cs="Times New Roman"/>
                <w:sz w:val="24"/>
                <w:szCs w:val="24"/>
              </w:rPr>
              <w:t>Окончили основную школу</w:t>
            </w:r>
          </w:p>
        </w:tc>
        <w:tc>
          <w:tcPr>
            <w:tcW w:w="3632" w:type="dxa"/>
            <w:gridSpan w:val="3"/>
          </w:tcPr>
          <w:p w:rsidR="00B73991" w:rsidRPr="00B40D17" w:rsidRDefault="00B73991" w:rsidP="00966BBA">
            <w:pPr>
              <w:jc w:val="center"/>
              <w:rPr>
                <w:rFonts w:ascii="Times New Roman" w:hAnsi="Times New Roman" w:cs="Times New Roman"/>
                <w:sz w:val="24"/>
                <w:szCs w:val="24"/>
              </w:rPr>
            </w:pPr>
            <w:r w:rsidRPr="00B40D17">
              <w:rPr>
                <w:rFonts w:ascii="Times New Roman" w:hAnsi="Times New Roman" w:cs="Times New Roman"/>
                <w:sz w:val="24"/>
                <w:szCs w:val="24"/>
              </w:rPr>
              <w:t xml:space="preserve">Получили аттестаты </w:t>
            </w:r>
          </w:p>
          <w:p w:rsidR="00B73991" w:rsidRPr="00B40D17" w:rsidRDefault="00B73991" w:rsidP="00966BBA">
            <w:pPr>
              <w:jc w:val="center"/>
              <w:rPr>
                <w:rFonts w:ascii="Times New Roman" w:hAnsi="Times New Roman" w:cs="Times New Roman"/>
                <w:sz w:val="24"/>
                <w:szCs w:val="24"/>
              </w:rPr>
            </w:pPr>
            <w:r w:rsidRPr="00B40D17">
              <w:rPr>
                <w:rFonts w:ascii="Times New Roman" w:hAnsi="Times New Roman" w:cs="Times New Roman"/>
                <w:sz w:val="24"/>
                <w:szCs w:val="24"/>
              </w:rPr>
              <w:t>с отличием</w:t>
            </w:r>
          </w:p>
        </w:tc>
        <w:tc>
          <w:tcPr>
            <w:tcW w:w="3873" w:type="dxa"/>
            <w:gridSpan w:val="3"/>
          </w:tcPr>
          <w:p w:rsidR="00B73991" w:rsidRPr="00B40D17" w:rsidRDefault="00B73991" w:rsidP="00966BBA">
            <w:pPr>
              <w:jc w:val="center"/>
              <w:rPr>
                <w:rFonts w:ascii="Times New Roman" w:hAnsi="Times New Roman" w:cs="Times New Roman"/>
                <w:sz w:val="24"/>
                <w:szCs w:val="24"/>
              </w:rPr>
            </w:pPr>
            <w:r w:rsidRPr="00B40D17">
              <w:rPr>
                <w:rFonts w:ascii="Times New Roman" w:hAnsi="Times New Roman" w:cs="Times New Roman"/>
                <w:sz w:val="24"/>
                <w:szCs w:val="24"/>
              </w:rPr>
              <w:t xml:space="preserve">Окончили школу </w:t>
            </w:r>
          </w:p>
          <w:p w:rsidR="00B73991" w:rsidRPr="00B40D17" w:rsidRDefault="00B73991" w:rsidP="00966BBA">
            <w:pPr>
              <w:jc w:val="center"/>
              <w:rPr>
                <w:rFonts w:ascii="Times New Roman" w:hAnsi="Times New Roman" w:cs="Times New Roman"/>
                <w:sz w:val="24"/>
                <w:szCs w:val="24"/>
              </w:rPr>
            </w:pPr>
            <w:r w:rsidRPr="00B40D17">
              <w:rPr>
                <w:rFonts w:ascii="Times New Roman" w:hAnsi="Times New Roman" w:cs="Times New Roman"/>
                <w:sz w:val="24"/>
                <w:szCs w:val="24"/>
              </w:rPr>
              <w:t>на «4» и «5»</w:t>
            </w:r>
          </w:p>
        </w:tc>
      </w:tr>
      <w:tr w:rsidR="00B40D17" w:rsidRPr="00B40D17" w:rsidTr="00966BBA">
        <w:tc>
          <w:tcPr>
            <w:tcW w:w="1134" w:type="dxa"/>
          </w:tcPr>
          <w:p w:rsidR="00E22AAD" w:rsidRPr="00B40D17" w:rsidRDefault="00E22AAD" w:rsidP="00E67BB1">
            <w:pPr>
              <w:jc w:val="center"/>
              <w:rPr>
                <w:rFonts w:ascii="Times New Roman" w:hAnsi="Times New Roman" w:cs="Times New Roman"/>
                <w:sz w:val="24"/>
                <w:szCs w:val="24"/>
              </w:rPr>
            </w:pPr>
            <w:r w:rsidRPr="00B40D17">
              <w:rPr>
                <w:rFonts w:ascii="Times New Roman" w:hAnsi="Times New Roman" w:cs="Times New Roman"/>
                <w:sz w:val="24"/>
                <w:szCs w:val="24"/>
              </w:rPr>
              <w:t>2020 -2021</w:t>
            </w:r>
          </w:p>
        </w:tc>
        <w:tc>
          <w:tcPr>
            <w:tcW w:w="1275" w:type="dxa"/>
          </w:tcPr>
          <w:p w:rsidR="00E22AAD" w:rsidRPr="00B40D17" w:rsidRDefault="00E22AAD" w:rsidP="00E67BB1">
            <w:pPr>
              <w:jc w:val="center"/>
              <w:rPr>
                <w:rFonts w:ascii="Times New Roman" w:hAnsi="Times New Roman" w:cs="Times New Roman"/>
                <w:sz w:val="24"/>
                <w:szCs w:val="24"/>
              </w:rPr>
            </w:pPr>
            <w:r w:rsidRPr="00B40D17">
              <w:rPr>
                <w:rFonts w:ascii="Times New Roman" w:hAnsi="Times New Roman" w:cs="Times New Roman"/>
                <w:sz w:val="24"/>
                <w:szCs w:val="24"/>
              </w:rPr>
              <w:t>2021 -2022</w:t>
            </w:r>
          </w:p>
        </w:tc>
        <w:tc>
          <w:tcPr>
            <w:tcW w:w="1117" w:type="dxa"/>
          </w:tcPr>
          <w:p w:rsidR="00E22AAD" w:rsidRPr="00B40D17" w:rsidRDefault="00E22AAD" w:rsidP="00966BBA">
            <w:pPr>
              <w:jc w:val="center"/>
              <w:rPr>
                <w:rFonts w:ascii="Times New Roman" w:hAnsi="Times New Roman" w:cs="Times New Roman"/>
                <w:sz w:val="24"/>
                <w:szCs w:val="24"/>
              </w:rPr>
            </w:pPr>
            <w:r w:rsidRPr="00B40D17">
              <w:rPr>
                <w:rFonts w:ascii="Times New Roman" w:hAnsi="Times New Roman" w:cs="Times New Roman"/>
                <w:sz w:val="24"/>
                <w:szCs w:val="24"/>
              </w:rPr>
              <w:t>2022-2023</w:t>
            </w:r>
          </w:p>
        </w:tc>
        <w:tc>
          <w:tcPr>
            <w:tcW w:w="1045" w:type="dxa"/>
          </w:tcPr>
          <w:p w:rsidR="00E22AAD" w:rsidRPr="00B40D17" w:rsidRDefault="00E22AAD" w:rsidP="00E67BB1">
            <w:pPr>
              <w:jc w:val="center"/>
              <w:rPr>
                <w:rFonts w:ascii="Times New Roman" w:hAnsi="Times New Roman" w:cs="Times New Roman"/>
                <w:sz w:val="24"/>
                <w:szCs w:val="24"/>
              </w:rPr>
            </w:pPr>
            <w:r w:rsidRPr="00B40D17">
              <w:rPr>
                <w:rFonts w:ascii="Times New Roman" w:hAnsi="Times New Roman" w:cs="Times New Roman"/>
                <w:sz w:val="24"/>
                <w:szCs w:val="24"/>
              </w:rPr>
              <w:t>2020-2021</w:t>
            </w:r>
          </w:p>
        </w:tc>
        <w:tc>
          <w:tcPr>
            <w:tcW w:w="1159" w:type="dxa"/>
          </w:tcPr>
          <w:p w:rsidR="00E22AAD" w:rsidRPr="00B40D17" w:rsidRDefault="00E22AAD" w:rsidP="00E67BB1">
            <w:pPr>
              <w:jc w:val="center"/>
              <w:rPr>
                <w:rFonts w:ascii="Times New Roman" w:hAnsi="Times New Roman" w:cs="Times New Roman"/>
                <w:sz w:val="24"/>
                <w:szCs w:val="24"/>
              </w:rPr>
            </w:pPr>
            <w:r w:rsidRPr="00B40D17">
              <w:rPr>
                <w:rFonts w:ascii="Times New Roman" w:hAnsi="Times New Roman" w:cs="Times New Roman"/>
                <w:sz w:val="24"/>
                <w:szCs w:val="24"/>
              </w:rPr>
              <w:t>2021 -2022</w:t>
            </w:r>
          </w:p>
        </w:tc>
        <w:tc>
          <w:tcPr>
            <w:tcW w:w="1315" w:type="dxa"/>
          </w:tcPr>
          <w:p w:rsidR="00E22AAD" w:rsidRPr="00B40D17" w:rsidRDefault="00E22AAD" w:rsidP="00966BBA">
            <w:pPr>
              <w:jc w:val="center"/>
              <w:rPr>
                <w:rFonts w:ascii="Times New Roman" w:hAnsi="Times New Roman" w:cs="Times New Roman"/>
                <w:sz w:val="24"/>
                <w:szCs w:val="24"/>
              </w:rPr>
            </w:pPr>
            <w:r w:rsidRPr="00B40D17">
              <w:rPr>
                <w:rFonts w:ascii="Times New Roman" w:hAnsi="Times New Roman" w:cs="Times New Roman"/>
                <w:sz w:val="24"/>
                <w:szCs w:val="24"/>
              </w:rPr>
              <w:t>2022-2023</w:t>
            </w:r>
          </w:p>
        </w:tc>
        <w:tc>
          <w:tcPr>
            <w:tcW w:w="1133" w:type="dxa"/>
          </w:tcPr>
          <w:p w:rsidR="00E22AAD" w:rsidRPr="00B40D17" w:rsidRDefault="00E22AAD" w:rsidP="00E67BB1">
            <w:pPr>
              <w:jc w:val="center"/>
              <w:rPr>
                <w:rFonts w:ascii="Times New Roman" w:hAnsi="Times New Roman" w:cs="Times New Roman"/>
                <w:sz w:val="24"/>
                <w:szCs w:val="24"/>
              </w:rPr>
            </w:pPr>
            <w:r w:rsidRPr="00B40D17">
              <w:rPr>
                <w:rFonts w:ascii="Times New Roman" w:hAnsi="Times New Roman" w:cs="Times New Roman"/>
                <w:sz w:val="24"/>
                <w:szCs w:val="24"/>
              </w:rPr>
              <w:t>2020-2021</w:t>
            </w:r>
          </w:p>
        </w:tc>
        <w:tc>
          <w:tcPr>
            <w:tcW w:w="1235" w:type="dxa"/>
          </w:tcPr>
          <w:p w:rsidR="00E22AAD" w:rsidRPr="00B40D17" w:rsidRDefault="00E22AAD" w:rsidP="00E67BB1">
            <w:pPr>
              <w:jc w:val="center"/>
              <w:rPr>
                <w:rFonts w:ascii="Times New Roman" w:hAnsi="Times New Roman" w:cs="Times New Roman"/>
                <w:sz w:val="24"/>
                <w:szCs w:val="24"/>
              </w:rPr>
            </w:pPr>
            <w:r w:rsidRPr="00B40D17">
              <w:rPr>
                <w:rFonts w:ascii="Times New Roman" w:hAnsi="Times New Roman" w:cs="Times New Roman"/>
                <w:sz w:val="24"/>
                <w:szCs w:val="24"/>
              </w:rPr>
              <w:t>2021 -2022</w:t>
            </w:r>
          </w:p>
        </w:tc>
        <w:tc>
          <w:tcPr>
            <w:tcW w:w="1264" w:type="dxa"/>
          </w:tcPr>
          <w:p w:rsidR="00E22AAD" w:rsidRPr="00B40D17" w:rsidRDefault="00E22AAD" w:rsidP="00966BBA">
            <w:pPr>
              <w:jc w:val="center"/>
              <w:rPr>
                <w:rFonts w:ascii="Times New Roman" w:hAnsi="Times New Roman" w:cs="Times New Roman"/>
                <w:sz w:val="24"/>
                <w:szCs w:val="24"/>
              </w:rPr>
            </w:pPr>
            <w:r w:rsidRPr="00B40D17">
              <w:rPr>
                <w:rFonts w:ascii="Times New Roman" w:hAnsi="Times New Roman" w:cs="Times New Roman"/>
                <w:sz w:val="24"/>
                <w:szCs w:val="24"/>
              </w:rPr>
              <w:t>2022-2023</w:t>
            </w:r>
          </w:p>
        </w:tc>
        <w:tc>
          <w:tcPr>
            <w:tcW w:w="1291" w:type="dxa"/>
          </w:tcPr>
          <w:p w:rsidR="00E22AAD" w:rsidRPr="00B40D17" w:rsidRDefault="00E22AAD" w:rsidP="00E67BB1">
            <w:pPr>
              <w:jc w:val="center"/>
              <w:rPr>
                <w:rFonts w:ascii="Times New Roman" w:hAnsi="Times New Roman" w:cs="Times New Roman"/>
                <w:sz w:val="24"/>
                <w:szCs w:val="24"/>
              </w:rPr>
            </w:pPr>
            <w:r w:rsidRPr="00B40D17">
              <w:rPr>
                <w:rFonts w:ascii="Times New Roman" w:hAnsi="Times New Roman" w:cs="Times New Roman"/>
                <w:sz w:val="24"/>
                <w:szCs w:val="24"/>
              </w:rPr>
              <w:t>2020-2021</w:t>
            </w:r>
          </w:p>
        </w:tc>
        <w:tc>
          <w:tcPr>
            <w:tcW w:w="1291" w:type="dxa"/>
          </w:tcPr>
          <w:p w:rsidR="00E22AAD" w:rsidRPr="00B40D17" w:rsidRDefault="00E22AAD" w:rsidP="00E67BB1">
            <w:pPr>
              <w:jc w:val="center"/>
              <w:rPr>
                <w:rFonts w:ascii="Times New Roman" w:hAnsi="Times New Roman" w:cs="Times New Roman"/>
                <w:sz w:val="24"/>
                <w:szCs w:val="24"/>
              </w:rPr>
            </w:pPr>
            <w:r w:rsidRPr="00B40D17">
              <w:rPr>
                <w:rFonts w:ascii="Times New Roman" w:hAnsi="Times New Roman" w:cs="Times New Roman"/>
                <w:sz w:val="24"/>
                <w:szCs w:val="24"/>
              </w:rPr>
              <w:t>2021 -2022</w:t>
            </w:r>
          </w:p>
        </w:tc>
        <w:tc>
          <w:tcPr>
            <w:tcW w:w="1291" w:type="dxa"/>
          </w:tcPr>
          <w:p w:rsidR="00E22AAD" w:rsidRPr="00B40D17" w:rsidRDefault="00E22AAD" w:rsidP="00966BBA">
            <w:pPr>
              <w:jc w:val="center"/>
              <w:rPr>
                <w:rFonts w:ascii="Times New Roman" w:hAnsi="Times New Roman" w:cs="Times New Roman"/>
                <w:sz w:val="24"/>
                <w:szCs w:val="24"/>
              </w:rPr>
            </w:pPr>
            <w:r w:rsidRPr="00B40D17">
              <w:rPr>
                <w:rFonts w:ascii="Times New Roman" w:hAnsi="Times New Roman" w:cs="Times New Roman"/>
                <w:sz w:val="24"/>
                <w:szCs w:val="24"/>
              </w:rPr>
              <w:t>2022-2023</w:t>
            </w:r>
          </w:p>
        </w:tc>
      </w:tr>
      <w:tr w:rsidR="00B40D17" w:rsidRPr="00B40D17" w:rsidTr="00966BBA">
        <w:tc>
          <w:tcPr>
            <w:tcW w:w="1134" w:type="dxa"/>
          </w:tcPr>
          <w:p w:rsidR="00E22AAD" w:rsidRPr="00B40D17" w:rsidRDefault="00E22AAD" w:rsidP="00E67BB1">
            <w:pPr>
              <w:jc w:val="center"/>
              <w:rPr>
                <w:rFonts w:ascii="Times New Roman" w:hAnsi="Times New Roman" w:cs="Times New Roman"/>
                <w:sz w:val="24"/>
                <w:szCs w:val="24"/>
              </w:rPr>
            </w:pPr>
            <w:r w:rsidRPr="00B40D17">
              <w:rPr>
                <w:rFonts w:ascii="Times New Roman" w:hAnsi="Times New Roman" w:cs="Times New Roman"/>
                <w:sz w:val="24"/>
                <w:szCs w:val="24"/>
              </w:rPr>
              <w:t>43</w:t>
            </w:r>
          </w:p>
        </w:tc>
        <w:tc>
          <w:tcPr>
            <w:tcW w:w="1275" w:type="dxa"/>
          </w:tcPr>
          <w:p w:rsidR="00E22AAD" w:rsidRPr="00B40D17" w:rsidRDefault="00E22AAD" w:rsidP="00E67BB1">
            <w:pPr>
              <w:jc w:val="center"/>
              <w:rPr>
                <w:rFonts w:ascii="Times New Roman" w:hAnsi="Times New Roman" w:cs="Times New Roman"/>
                <w:sz w:val="24"/>
                <w:szCs w:val="24"/>
              </w:rPr>
            </w:pPr>
            <w:r w:rsidRPr="00B40D17">
              <w:rPr>
                <w:rFonts w:ascii="Times New Roman" w:hAnsi="Times New Roman" w:cs="Times New Roman"/>
                <w:sz w:val="24"/>
                <w:szCs w:val="24"/>
              </w:rPr>
              <w:t>32</w:t>
            </w:r>
          </w:p>
        </w:tc>
        <w:tc>
          <w:tcPr>
            <w:tcW w:w="1117" w:type="dxa"/>
          </w:tcPr>
          <w:p w:rsidR="00E22AAD" w:rsidRPr="00B40D17" w:rsidRDefault="00EB15F2" w:rsidP="00966BBA">
            <w:pPr>
              <w:jc w:val="center"/>
              <w:rPr>
                <w:rFonts w:ascii="Times New Roman" w:hAnsi="Times New Roman" w:cs="Times New Roman"/>
                <w:sz w:val="24"/>
                <w:szCs w:val="24"/>
              </w:rPr>
            </w:pPr>
            <w:r w:rsidRPr="00B40D17">
              <w:rPr>
                <w:rFonts w:ascii="Times New Roman" w:hAnsi="Times New Roman" w:cs="Times New Roman"/>
                <w:sz w:val="24"/>
                <w:szCs w:val="24"/>
              </w:rPr>
              <w:t>38</w:t>
            </w:r>
          </w:p>
        </w:tc>
        <w:tc>
          <w:tcPr>
            <w:tcW w:w="1045" w:type="dxa"/>
          </w:tcPr>
          <w:p w:rsidR="00E22AAD" w:rsidRPr="00B40D17" w:rsidRDefault="00E22AAD" w:rsidP="00E67BB1">
            <w:pPr>
              <w:jc w:val="center"/>
              <w:rPr>
                <w:rFonts w:ascii="Times New Roman" w:hAnsi="Times New Roman" w:cs="Times New Roman"/>
                <w:sz w:val="24"/>
                <w:szCs w:val="24"/>
              </w:rPr>
            </w:pPr>
            <w:r w:rsidRPr="00B40D17">
              <w:rPr>
                <w:rFonts w:ascii="Times New Roman" w:hAnsi="Times New Roman" w:cs="Times New Roman"/>
                <w:sz w:val="24"/>
                <w:szCs w:val="24"/>
              </w:rPr>
              <w:t>41</w:t>
            </w:r>
          </w:p>
        </w:tc>
        <w:tc>
          <w:tcPr>
            <w:tcW w:w="1159" w:type="dxa"/>
          </w:tcPr>
          <w:p w:rsidR="00E22AAD" w:rsidRPr="00B40D17" w:rsidRDefault="00E22AAD" w:rsidP="00E67BB1">
            <w:pPr>
              <w:jc w:val="center"/>
              <w:rPr>
                <w:rFonts w:ascii="Times New Roman" w:hAnsi="Times New Roman" w:cs="Times New Roman"/>
                <w:sz w:val="24"/>
                <w:szCs w:val="24"/>
              </w:rPr>
            </w:pPr>
            <w:r w:rsidRPr="00B40D17">
              <w:rPr>
                <w:rFonts w:ascii="Times New Roman" w:hAnsi="Times New Roman" w:cs="Times New Roman"/>
                <w:sz w:val="24"/>
                <w:szCs w:val="24"/>
              </w:rPr>
              <w:t>32</w:t>
            </w:r>
          </w:p>
        </w:tc>
        <w:tc>
          <w:tcPr>
            <w:tcW w:w="1315" w:type="dxa"/>
          </w:tcPr>
          <w:p w:rsidR="00E22AAD" w:rsidRPr="00B40D17" w:rsidRDefault="00EB15F2" w:rsidP="00966BBA">
            <w:pPr>
              <w:jc w:val="center"/>
              <w:rPr>
                <w:rFonts w:ascii="Times New Roman" w:hAnsi="Times New Roman" w:cs="Times New Roman"/>
                <w:sz w:val="24"/>
                <w:szCs w:val="24"/>
              </w:rPr>
            </w:pPr>
            <w:r w:rsidRPr="00B40D17">
              <w:rPr>
                <w:rFonts w:ascii="Times New Roman" w:hAnsi="Times New Roman" w:cs="Times New Roman"/>
                <w:sz w:val="24"/>
                <w:szCs w:val="24"/>
              </w:rPr>
              <w:t>38</w:t>
            </w:r>
          </w:p>
        </w:tc>
        <w:tc>
          <w:tcPr>
            <w:tcW w:w="1133" w:type="dxa"/>
          </w:tcPr>
          <w:p w:rsidR="00E22AAD" w:rsidRPr="00B40D17" w:rsidRDefault="00E22AAD" w:rsidP="00E67BB1">
            <w:pPr>
              <w:jc w:val="center"/>
              <w:rPr>
                <w:rFonts w:ascii="Times New Roman" w:hAnsi="Times New Roman" w:cs="Times New Roman"/>
                <w:sz w:val="24"/>
                <w:szCs w:val="24"/>
              </w:rPr>
            </w:pPr>
            <w:r w:rsidRPr="00B40D17">
              <w:rPr>
                <w:rFonts w:ascii="Times New Roman" w:hAnsi="Times New Roman" w:cs="Times New Roman"/>
                <w:sz w:val="24"/>
                <w:szCs w:val="24"/>
              </w:rPr>
              <w:t>3</w:t>
            </w:r>
          </w:p>
        </w:tc>
        <w:tc>
          <w:tcPr>
            <w:tcW w:w="1235" w:type="dxa"/>
          </w:tcPr>
          <w:p w:rsidR="00E22AAD" w:rsidRPr="00B40D17" w:rsidRDefault="00E22AAD" w:rsidP="00E67BB1">
            <w:pPr>
              <w:jc w:val="center"/>
              <w:rPr>
                <w:rFonts w:ascii="Times New Roman" w:hAnsi="Times New Roman" w:cs="Times New Roman"/>
                <w:sz w:val="24"/>
                <w:szCs w:val="24"/>
              </w:rPr>
            </w:pPr>
            <w:r w:rsidRPr="00B40D17">
              <w:rPr>
                <w:rFonts w:ascii="Times New Roman" w:hAnsi="Times New Roman" w:cs="Times New Roman"/>
                <w:sz w:val="24"/>
                <w:szCs w:val="24"/>
              </w:rPr>
              <w:t>1</w:t>
            </w:r>
          </w:p>
        </w:tc>
        <w:tc>
          <w:tcPr>
            <w:tcW w:w="1264" w:type="dxa"/>
          </w:tcPr>
          <w:p w:rsidR="00E22AAD" w:rsidRPr="00B40D17" w:rsidRDefault="00B40D17" w:rsidP="00966BBA">
            <w:pPr>
              <w:jc w:val="center"/>
              <w:rPr>
                <w:rFonts w:ascii="Times New Roman" w:hAnsi="Times New Roman" w:cs="Times New Roman"/>
                <w:sz w:val="24"/>
                <w:szCs w:val="24"/>
              </w:rPr>
            </w:pPr>
            <w:r w:rsidRPr="00B40D17">
              <w:rPr>
                <w:rFonts w:ascii="Times New Roman" w:hAnsi="Times New Roman" w:cs="Times New Roman"/>
                <w:sz w:val="24"/>
                <w:szCs w:val="24"/>
              </w:rPr>
              <w:t>3</w:t>
            </w:r>
          </w:p>
        </w:tc>
        <w:tc>
          <w:tcPr>
            <w:tcW w:w="1291" w:type="dxa"/>
          </w:tcPr>
          <w:p w:rsidR="00E22AAD" w:rsidRPr="00B40D17" w:rsidRDefault="00E22AAD" w:rsidP="00E67BB1">
            <w:pPr>
              <w:jc w:val="center"/>
              <w:rPr>
                <w:rFonts w:ascii="Times New Roman" w:hAnsi="Times New Roman" w:cs="Times New Roman"/>
                <w:sz w:val="24"/>
                <w:szCs w:val="24"/>
              </w:rPr>
            </w:pPr>
            <w:r w:rsidRPr="00B40D17">
              <w:rPr>
                <w:rFonts w:ascii="Times New Roman" w:hAnsi="Times New Roman" w:cs="Times New Roman"/>
                <w:sz w:val="24"/>
                <w:szCs w:val="24"/>
              </w:rPr>
              <w:t>14</w:t>
            </w:r>
          </w:p>
        </w:tc>
        <w:tc>
          <w:tcPr>
            <w:tcW w:w="1291" w:type="dxa"/>
          </w:tcPr>
          <w:p w:rsidR="00E22AAD" w:rsidRPr="00B40D17" w:rsidRDefault="00E22AAD" w:rsidP="00E67BB1">
            <w:pPr>
              <w:jc w:val="center"/>
              <w:rPr>
                <w:rFonts w:ascii="Times New Roman" w:hAnsi="Times New Roman" w:cs="Times New Roman"/>
                <w:sz w:val="24"/>
                <w:szCs w:val="24"/>
              </w:rPr>
            </w:pPr>
            <w:r w:rsidRPr="00B40D17">
              <w:rPr>
                <w:rFonts w:ascii="Times New Roman" w:hAnsi="Times New Roman" w:cs="Times New Roman"/>
                <w:sz w:val="24"/>
                <w:szCs w:val="24"/>
              </w:rPr>
              <w:t>15</w:t>
            </w:r>
          </w:p>
        </w:tc>
        <w:tc>
          <w:tcPr>
            <w:tcW w:w="1291" w:type="dxa"/>
          </w:tcPr>
          <w:p w:rsidR="00E22AAD" w:rsidRPr="00B40D17" w:rsidRDefault="00B40D17" w:rsidP="00966BBA">
            <w:pPr>
              <w:jc w:val="center"/>
              <w:rPr>
                <w:rFonts w:ascii="Times New Roman" w:hAnsi="Times New Roman" w:cs="Times New Roman"/>
                <w:sz w:val="24"/>
                <w:szCs w:val="24"/>
              </w:rPr>
            </w:pPr>
            <w:r w:rsidRPr="00B40D17">
              <w:rPr>
                <w:rFonts w:ascii="Times New Roman" w:hAnsi="Times New Roman" w:cs="Times New Roman"/>
                <w:sz w:val="24"/>
                <w:szCs w:val="24"/>
              </w:rPr>
              <w:t>15</w:t>
            </w:r>
          </w:p>
        </w:tc>
      </w:tr>
      <w:tr w:rsidR="00B40D17" w:rsidRPr="00B40D17" w:rsidTr="00966BBA">
        <w:tc>
          <w:tcPr>
            <w:tcW w:w="3526" w:type="dxa"/>
            <w:gridSpan w:val="3"/>
          </w:tcPr>
          <w:p w:rsidR="00E22AAD" w:rsidRPr="00B40D17" w:rsidRDefault="00E22AAD" w:rsidP="00966BBA">
            <w:pPr>
              <w:jc w:val="center"/>
              <w:rPr>
                <w:rFonts w:ascii="Times New Roman" w:hAnsi="Times New Roman" w:cs="Times New Roman"/>
                <w:sz w:val="24"/>
                <w:szCs w:val="24"/>
              </w:rPr>
            </w:pPr>
            <w:r w:rsidRPr="00B40D17">
              <w:rPr>
                <w:rFonts w:ascii="Times New Roman" w:hAnsi="Times New Roman" w:cs="Times New Roman"/>
                <w:sz w:val="24"/>
                <w:szCs w:val="24"/>
              </w:rPr>
              <w:t>Процентное соотношение</w:t>
            </w:r>
          </w:p>
        </w:tc>
        <w:tc>
          <w:tcPr>
            <w:tcW w:w="1045" w:type="dxa"/>
          </w:tcPr>
          <w:p w:rsidR="00E22AAD" w:rsidRPr="00B40D17" w:rsidRDefault="00E22AAD" w:rsidP="00E67BB1">
            <w:pPr>
              <w:jc w:val="center"/>
              <w:rPr>
                <w:rFonts w:ascii="Times New Roman" w:hAnsi="Times New Roman" w:cs="Times New Roman"/>
                <w:sz w:val="24"/>
                <w:szCs w:val="24"/>
              </w:rPr>
            </w:pPr>
            <w:r w:rsidRPr="00B40D17">
              <w:rPr>
                <w:rFonts w:ascii="Times New Roman" w:hAnsi="Times New Roman" w:cs="Times New Roman"/>
                <w:sz w:val="24"/>
                <w:szCs w:val="24"/>
              </w:rPr>
              <w:t>95%</w:t>
            </w:r>
          </w:p>
        </w:tc>
        <w:tc>
          <w:tcPr>
            <w:tcW w:w="1159" w:type="dxa"/>
          </w:tcPr>
          <w:p w:rsidR="00E22AAD" w:rsidRPr="00B40D17" w:rsidRDefault="00E22AAD" w:rsidP="00E67BB1">
            <w:pPr>
              <w:jc w:val="center"/>
              <w:rPr>
                <w:rFonts w:ascii="Times New Roman" w:hAnsi="Times New Roman" w:cs="Times New Roman"/>
                <w:sz w:val="24"/>
                <w:szCs w:val="24"/>
              </w:rPr>
            </w:pPr>
            <w:r w:rsidRPr="00B40D17">
              <w:rPr>
                <w:rFonts w:ascii="Times New Roman" w:hAnsi="Times New Roman" w:cs="Times New Roman"/>
                <w:sz w:val="24"/>
                <w:szCs w:val="24"/>
              </w:rPr>
              <w:t>100%</w:t>
            </w:r>
          </w:p>
        </w:tc>
        <w:tc>
          <w:tcPr>
            <w:tcW w:w="1315" w:type="dxa"/>
          </w:tcPr>
          <w:p w:rsidR="00E22AAD" w:rsidRPr="00B40D17" w:rsidRDefault="00EB15F2" w:rsidP="00966BBA">
            <w:pPr>
              <w:jc w:val="center"/>
              <w:rPr>
                <w:rFonts w:ascii="Times New Roman" w:hAnsi="Times New Roman" w:cs="Times New Roman"/>
                <w:sz w:val="24"/>
                <w:szCs w:val="24"/>
              </w:rPr>
            </w:pPr>
            <w:r w:rsidRPr="00B40D17">
              <w:rPr>
                <w:rFonts w:ascii="Times New Roman" w:hAnsi="Times New Roman" w:cs="Times New Roman"/>
                <w:sz w:val="24"/>
                <w:szCs w:val="24"/>
              </w:rPr>
              <w:t>100%</w:t>
            </w:r>
          </w:p>
        </w:tc>
        <w:tc>
          <w:tcPr>
            <w:tcW w:w="1133" w:type="dxa"/>
          </w:tcPr>
          <w:p w:rsidR="00E22AAD" w:rsidRPr="00B40D17" w:rsidRDefault="00E22AAD" w:rsidP="00E67BB1">
            <w:pPr>
              <w:jc w:val="center"/>
              <w:rPr>
                <w:rFonts w:ascii="Times New Roman" w:hAnsi="Times New Roman" w:cs="Times New Roman"/>
                <w:sz w:val="24"/>
                <w:szCs w:val="24"/>
              </w:rPr>
            </w:pPr>
            <w:r w:rsidRPr="00B40D17">
              <w:rPr>
                <w:rFonts w:ascii="Times New Roman" w:hAnsi="Times New Roman" w:cs="Times New Roman"/>
                <w:sz w:val="24"/>
                <w:szCs w:val="24"/>
              </w:rPr>
              <w:t>7%</w:t>
            </w:r>
          </w:p>
        </w:tc>
        <w:tc>
          <w:tcPr>
            <w:tcW w:w="1235" w:type="dxa"/>
          </w:tcPr>
          <w:p w:rsidR="00E22AAD" w:rsidRPr="00B40D17" w:rsidRDefault="00E22AAD" w:rsidP="00E67BB1">
            <w:pPr>
              <w:jc w:val="center"/>
              <w:rPr>
                <w:rFonts w:ascii="Times New Roman" w:hAnsi="Times New Roman" w:cs="Times New Roman"/>
                <w:sz w:val="24"/>
                <w:szCs w:val="24"/>
              </w:rPr>
            </w:pPr>
            <w:r w:rsidRPr="00B40D17">
              <w:rPr>
                <w:rFonts w:ascii="Times New Roman" w:hAnsi="Times New Roman" w:cs="Times New Roman"/>
                <w:sz w:val="24"/>
                <w:szCs w:val="24"/>
              </w:rPr>
              <w:t>3%</w:t>
            </w:r>
          </w:p>
        </w:tc>
        <w:tc>
          <w:tcPr>
            <w:tcW w:w="1264" w:type="dxa"/>
          </w:tcPr>
          <w:p w:rsidR="00E22AAD" w:rsidRPr="00B40D17" w:rsidRDefault="00B40D17" w:rsidP="00966BBA">
            <w:pPr>
              <w:jc w:val="center"/>
              <w:rPr>
                <w:rFonts w:ascii="Times New Roman" w:hAnsi="Times New Roman" w:cs="Times New Roman"/>
                <w:sz w:val="24"/>
                <w:szCs w:val="24"/>
              </w:rPr>
            </w:pPr>
            <w:r w:rsidRPr="00B40D17">
              <w:rPr>
                <w:rFonts w:ascii="Times New Roman" w:hAnsi="Times New Roman" w:cs="Times New Roman"/>
                <w:sz w:val="24"/>
                <w:szCs w:val="24"/>
              </w:rPr>
              <w:t>7%</w:t>
            </w:r>
          </w:p>
        </w:tc>
        <w:tc>
          <w:tcPr>
            <w:tcW w:w="1291" w:type="dxa"/>
          </w:tcPr>
          <w:p w:rsidR="00E22AAD" w:rsidRPr="00B40D17" w:rsidRDefault="00E22AAD" w:rsidP="00E67BB1">
            <w:pPr>
              <w:jc w:val="center"/>
              <w:rPr>
                <w:rFonts w:ascii="Times New Roman" w:hAnsi="Times New Roman" w:cs="Times New Roman"/>
                <w:sz w:val="24"/>
                <w:szCs w:val="24"/>
              </w:rPr>
            </w:pPr>
            <w:r w:rsidRPr="00B40D17">
              <w:rPr>
                <w:rFonts w:ascii="Times New Roman" w:hAnsi="Times New Roman" w:cs="Times New Roman"/>
                <w:sz w:val="24"/>
                <w:szCs w:val="24"/>
              </w:rPr>
              <w:t>33%</w:t>
            </w:r>
          </w:p>
        </w:tc>
        <w:tc>
          <w:tcPr>
            <w:tcW w:w="1291" w:type="dxa"/>
          </w:tcPr>
          <w:p w:rsidR="00E22AAD" w:rsidRPr="00B40D17" w:rsidRDefault="00E22AAD" w:rsidP="00E67BB1">
            <w:pPr>
              <w:jc w:val="center"/>
              <w:rPr>
                <w:rFonts w:ascii="Times New Roman" w:hAnsi="Times New Roman" w:cs="Times New Roman"/>
                <w:sz w:val="24"/>
                <w:szCs w:val="24"/>
              </w:rPr>
            </w:pPr>
            <w:r w:rsidRPr="00B40D17">
              <w:rPr>
                <w:rFonts w:ascii="Times New Roman" w:hAnsi="Times New Roman" w:cs="Times New Roman"/>
                <w:sz w:val="24"/>
                <w:szCs w:val="24"/>
              </w:rPr>
              <w:t>47%</w:t>
            </w:r>
          </w:p>
        </w:tc>
        <w:tc>
          <w:tcPr>
            <w:tcW w:w="1291" w:type="dxa"/>
          </w:tcPr>
          <w:p w:rsidR="00E22AAD" w:rsidRPr="00B40D17" w:rsidRDefault="00B40D17" w:rsidP="00966BBA">
            <w:pPr>
              <w:jc w:val="center"/>
              <w:rPr>
                <w:rFonts w:ascii="Times New Roman" w:hAnsi="Times New Roman" w:cs="Times New Roman"/>
                <w:sz w:val="24"/>
                <w:szCs w:val="24"/>
              </w:rPr>
            </w:pPr>
            <w:r w:rsidRPr="00B40D17">
              <w:rPr>
                <w:rFonts w:ascii="Times New Roman" w:hAnsi="Times New Roman" w:cs="Times New Roman"/>
                <w:sz w:val="24"/>
                <w:szCs w:val="24"/>
              </w:rPr>
              <w:t>39%</w:t>
            </w:r>
          </w:p>
        </w:tc>
      </w:tr>
    </w:tbl>
    <w:p w:rsidR="00B73991" w:rsidRDefault="00B73991" w:rsidP="00B73991">
      <w:pPr>
        <w:jc w:val="both"/>
        <w:rPr>
          <w:rFonts w:ascii="Times New Roman" w:hAnsi="Times New Roman" w:cs="Times New Roman"/>
          <w:sz w:val="28"/>
          <w:szCs w:val="28"/>
        </w:rPr>
      </w:pPr>
    </w:p>
    <w:p w:rsidR="00B73991" w:rsidRPr="002B17F0" w:rsidRDefault="00B73991" w:rsidP="00B73991">
      <w:pPr>
        <w:jc w:val="both"/>
        <w:rPr>
          <w:rFonts w:ascii="Times New Roman" w:hAnsi="Times New Roman" w:cs="Times New Roman"/>
          <w:sz w:val="28"/>
          <w:szCs w:val="28"/>
        </w:rPr>
      </w:pPr>
    </w:p>
    <w:tbl>
      <w:tblPr>
        <w:tblpPr w:leftFromText="180" w:rightFromText="180" w:vertAnchor="text" w:horzAnchor="margin" w:tblpY="100"/>
        <w:tblW w:w="15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1134"/>
        <w:gridCol w:w="1134"/>
        <w:gridCol w:w="1134"/>
        <w:gridCol w:w="1134"/>
        <w:gridCol w:w="992"/>
        <w:gridCol w:w="992"/>
        <w:gridCol w:w="992"/>
        <w:gridCol w:w="992"/>
        <w:gridCol w:w="1135"/>
        <w:gridCol w:w="992"/>
        <w:gridCol w:w="945"/>
        <w:gridCol w:w="945"/>
        <w:gridCol w:w="946"/>
      </w:tblGrid>
      <w:tr w:rsidR="00B73991" w:rsidRPr="009172FA" w:rsidTr="00966BBA">
        <w:tc>
          <w:tcPr>
            <w:tcW w:w="3369" w:type="dxa"/>
            <w:gridSpan w:val="3"/>
            <w:vMerge w:val="restart"/>
          </w:tcPr>
          <w:p w:rsidR="00B73991" w:rsidRPr="00E67BB1" w:rsidRDefault="00B73991" w:rsidP="00966BBA">
            <w:pPr>
              <w:jc w:val="center"/>
              <w:rPr>
                <w:rFonts w:ascii="Times New Roman" w:hAnsi="Times New Roman" w:cs="Times New Roman"/>
                <w:sz w:val="24"/>
                <w:szCs w:val="24"/>
              </w:rPr>
            </w:pPr>
            <w:r w:rsidRPr="00E67BB1">
              <w:rPr>
                <w:rFonts w:ascii="Times New Roman" w:hAnsi="Times New Roman" w:cs="Times New Roman"/>
                <w:sz w:val="24"/>
                <w:szCs w:val="24"/>
              </w:rPr>
              <w:t>Число учащихся</w:t>
            </w:r>
          </w:p>
          <w:p w:rsidR="00B73991" w:rsidRPr="00E67BB1" w:rsidRDefault="00B73991" w:rsidP="00966BBA">
            <w:pPr>
              <w:ind w:left="-425"/>
              <w:jc w:val="center"/>
              <w:rPr>
                <w:rFonts w:ascii="Times New Roman" w:hAnsi="Times New Roman" w:cs="Times New Roman"/>
                <w:sz w:val="24"/>
                <w:szCs w:val="24"/>
              </w:rPr>
            </w:pPr>
            <w:r w:rsidRPr="00E67BB1">
              <w:rPr>
                <w:rFonts w:ascii="Times New Roman" w:hAnsi="Times New Roman" w:cs="Times New Roman"/>
                <w:sz w:val="24"/>
                <w:szCs w:val="24"/>
              </w:rPr>
              <w:t>10 класса</w:t>
            </w:r>
          </w:p>
          <w:p w:rsidR="00B73991" w:rsidRPr="00E67BB1" w:rsidRDefault="00B73991" w:rsidP="00966BBA">
            <w:pPr>
              <w:jc w:val="center"/>
              <w:rPr>
                <w:rFonts w:ascii="Times New Roman" w:hAnsi="Times New Roman" w:cs="Times New Roman"/>
                <w:sz w:val="24"/>
                <w:szCs w:val="24"/>
              </w:rPr>
            </w:pPr>
            <w:r w:rsidRPr="00E67BB1">
              <w:rPr>
                <w:rFonts w:ascii="Times New Roman" w:hAnsi="Times New Roman" w:cs="Times New Roman"/>
                <w:sz w:val="24"/>
                <w:szCs w:val="24"/>
              </w:rPr>
              <w:t>на конец года</w:t>
            </w:r>
          </w:p>
        </w:tc>
        <w:tc>
          <w:tcPr>
            <w:tcW w:w="12333" w:type="dxa"/>
            <w:gridSpan w:val="12"/>
          </w:tcPr>
          <w:p w:rsidR="00B73991" w:rsidRPr="00E67BB1" w:rsidRDefault="00B73991" w:rsidP="00966BBA">
            <w:pPr>
              <w:jc w:val="center"/>
              <w:rPr>
                <w:rFonts w:ascii="Times New Roman" w:hAnsi="Times New Roman" w:cs="Times New Roman"/>
                <w:sz w:val="24"/>
                <w:szCs w:val="24"/>
              </w:rPr>
            </w:pPr>
            <w:r w:rsidRPr="00E67BB1">
              <w:rPr>
                <w:rFonts w:ascii="Times New Roman" w:hAnsi="Times New Roman" w:cs="Times New Roman"/>
                <w:sz w:val="24"/>
                <w:szCs w:val="24"/>
              </w:rPr>
              <w:t>Из них</w:t>
            </w:r>
          </w:p>
        </w:tc>
      </w:tr>
      <w:tr w:rsidR="00B73991" w:rsidRPr="009172FA" w:rsidTr="00966BBA">
        <w:tc>
          <w:tcPr>
            <w:tcW w:w="3369" w:type="dxa"/>
            <w:gridSpan w:val="3"/>
            <w:vMerge/>
          </w:tcPr>
          <w:p w:rsidR="00B73991" w:rsidRPr="00E67BB1" w:rsidRDefault="00B73991" w:rsidP="00966BBA">
            <w:pPr>
              <w:jc w:val="center"/>
              <w:rPr>
                <w:rFonts w:ascii="Times New Roman" w:hAnsi="Times New Roman" w:cs="Times New Roman"/>
                <w:sz w:val="24"/>
                <w:szCs w:val="24"/>
              </w:rPr>
            </w:pPr>
          </w:p>
        </w:tc>
        <w:tc>
          <w:tcPr>
            <w:tcW w:w="3402" w:type="dxa"/>
            <w:gridSpan w:val="3"/>
          </w:tcPr>
          <w:p w:rsidR="00B73991" w:rsidRPr="00E67BB1" w:rsidRDefault="00B73991" w:rsidP="00966BBA">
            <w:pPr>
              <w:jc w:val="center"/>
              <w:rPr>
                <w:rFonts w:ascii="Times New Roman" w:hAnsi="Times New Roman" w:cs="Times New Roman"/>
                <w:sz w:val="24"/>
                <w:szCs w:val="24"/>
              </w:rPr>
            </w:pPr>
            <w:r w:rsidRPr="00E67BB1">
              <w:rPr>
                <w:rFonts w:ascii="Times New Roman" w:hAnsi="Times New Roman" w:cs="Times New Roman"/>
                <w:sz w:val="24"/>
                <w:szCs w:val="24"/>
              </w:rPr>
              <w:t xml:space="preserve">Переведены </w:t>
            </w:r>
          </w:p>
          <w:p w:rsidR="00B73991" w:rsidRPr="00E67BB1" w:rsidRDefault="00B73991" w:rsidP="00966BBA">
            <w:pPr>
              <w:jc w:val="center"/>
              <w:rPr>
                <w:rFonts w:ascii="Times New Roman" w:hAnsi="Times New Roman" w:cs="Times New Roman"/>
                <w:sz w:val="24"/>
                <w:szCs w:val="24"/>
              </w:rPr>
            </w:pPr>
            <w:r w:rsidRPr="00E67BB1">
              <w:rPr>
                <w:rFonts w:ascii="Times New Roman" w:hAnsi="Times New Roman" w:cs="Times New Roman"/>
                <w:sz w:val="24"/>
                <w:szCs w:val="24"/>
              </w:rPr>
              <w:t>в следующий класс</w:t>
            </w:r>
          </w:p>
        </w:tc>
        <w:tc>
          <w:tcPr>
            <w:tcW w:w="2976" w:type="dxa"/>
            <w:gridSpan w:val="3"/>
          </w:tcPr>
          <w:p w:rsidR="00B73991" w:rsidRPr="00E67BB1" w:rsidRDefault="00B73991" w:rsidP="00966BBA">
            <w:pPr>
              <w:jc w:val="center"/>
              <w:rPr>
                <w:rFonts w:ascii="Times New Roman" w:hAnsi="Times New Roman" w:cs="Times New Roman"/>
                <w:sz w:val="24"/>
                <w:szCs w:val="24"/>
              </w:rPr>
            </w:pPr>
            <w:r w:rsidRPr="00E67BB1">
              <w:rPr>
                <w:rFonts w:ascii="Times New Roman" w:hAnsi="Times New Roman" w:cs="Times New Roman"/>
                <w:sz w:val="24"/>
                <w:szCs w:val="24"/>
              </w:rPr>
              <w:t>Переведены условно</w:t>
            </w:r>
          </w:p>
        </w:tc>
        <w:tc>
          <w:tcPr>
            <w:tcW w:w="3119" w:type="dxa"/>
            <w:gridSpan w:val="3"/>
          </w:tcPr>
          <w:p w:rsidR="00B73991" w:rsidRPr="00E67BB1" w:rsidRDefault="00B73991" w:rsidP="00966BBA">
            <w:pPr>
              <w:jc w:val="center"/>
              <w:rPr>
                <w:rFonts w:ascii="Times New Roman" w:hAnsi="Times New Roman" w:cs="Times New Roman"/>
                <w:sz w:val="24"/>
                <w:szCs w:val="24"/>
              </w:rPr>
            </w:pPr>
            <w:r w:rsidRPr="00E67BB1">
              <w:rPr>
                <w:rFonts w:ascii="Times New Roman" w:hAnsi="Times New Roman" w:cs="Times New Roman"/>
                <w:sz w:val="24"/>
                <w:szCs w:val="24"/>
              </w:rPr>
              <w:t xml:space="preserve">Окончили школу </w:t>
            </w:r>
          </w:p>
          <w:p w:rsidR="00B73991" w:rsidRPr="00E67BB1" w:rsidRDefault="00B73991" w:rsidP="00966BBA">
            <w:pPr>
              <w:jc w:val="center"/>
              <w:rPr>
                <w:rFonts w:ascii="Times New Roman" w:hAnsi="Times New Roman" w:cs="Times New Roman"/>
                <w:sz w:val="24"/>
                <w:szCs w:val="24"/>
              </w:rPr>
            </w:pPr>
            <w:r w:rsidRPr="00E67BB1">
              <w:rPr>
                <w:rFonts w:ascii="Times New Roman" w:hAnsi="Times New Roman" w:cs="Times New Roman"/>
                <w:sz w:val="24"/>
                <w:szCs w:val="24"/>
              </w:rPr>
              <w:t>на «4» и «5»</w:t>
            </w:r>
          </w:p>
        </w:tc>
        <w:tc>
          <w:tcPr>
            <w:tcW w:w="2836" w:type="dxa"/>
            <w:gridSpan w:val="3"/>
          </w:tcPr>
          <w:p w:rsidR="00B73991" w:rsidRPr="00E67BB1" w:rsidRDefault="00B73991" w:rsidP="00966BBA">
            <w:pPr>
              <w:jc w:val="center"/>
              <w:rPr>
                <w:rFonts w:ascii="Times New Roman" w:hAnsi="Times New Roman" w:cs="Times New Roman"/>
                <w:sz w:val="24"/>
                <w:szCs w:val="24"/>
              </w:rPr>
            </w:pPr>
            <w:r w:rsidRPr="00E67BB1">
              <w:rPr>
                <w:rFonts w:ascii="Times New Roman" w:hAnsi="Times New Roman" w:cs="Times New Roman"/>
                <w:sz w:val="24"/>
                <w:szCs w:val="24"/>
              </w:rPr>
              <w:t xml:space="preserve">Окончили школу </w:t>
            </w:r>
          </w:p>
          <w:p w:rsidR="00B73991" w:rsidRPr="00E67BB1" w:rsidRDefault="00B73991" w:rsidP="00966BBA">
            <w:pPr>
              <w:jc w:val="center"/>
              <w:rPr>
                <w:rFonts w:ascii="Times New Roman" w:hAnsi="Times New Roman" w:cs="Times New Roman"/>
                <w:sz w:val="24"/>
                <w:szCs w:val="24"/>
              </w:rPr>
            </w:pPr>
            <w:r w:rsidRPr="00E67BB1">
              <w:rPr>
                <w:rFonts w:ascii="Times New Roman" w:hAnsi="Times New Roman" w:cs="Times New Roman"/>
                <w:sz w:val="24"/>
                <w:szCs w:val="24"/>
              </w:rPr>
              <w:t>на «3»и «4»</w:t>
            </w:r>
          </w:p>
        </w:tc>
      </w:tr>
      <w:tr w:rsidR="00B40D17" w:rsidRPr="009172FA" w:rsidTr="00966BBA">
        <w:tc>
          <w:tcPr>
            <w:tcW w:w="1101" w:type="dxa"/>
          </w:tcPr>
          <w:p w:rsidR="00B40D17" w:rsidRPr="009172FA" w:rsidRDefault="00B40D17" w:rsidP="00B40D17">
            <w:pPr>
              <w:jc w:val="both"/>
              <w:rPr>
                <w:rFonts w:ascii="Times New Roman" w:hAnsi="Times New Roman" w:cs="Times New Roman"/>
                <w:sz w:val="24"/>
                <w:szCs w:val="24"/>
              </w:rPr>
            </w:pPr>
            <w:r w:rsidRPr="009172FA">
              <w:rPr>
                <w:rFonts w:ascii="Times New Roman" w:hAnsi="Times New Roman" w:cs="Times New Roman"/>
                <w:sz w:val="24"/>
                <w:szCs w:val="24"/>
              </w:rPr>
              <w:t>2020-2021</w:t>
            </w:r>
          </w:p>
        </w:tc>
        <w:tc>
          <w:tcPr>
            <w:tcW w:w="1134" w:type="dxa"/>
          </w:tcPr>
          <w:p w:rsidR="00B40D17" w:rsidRPr="009172FA" w:rsidRDefault="00B40D17" w:rsidP="00B40D17">
            <w:pPr>
              <w:jc w:val="both"/>
              <w:rPr>
                <w:rFonts w:ascii="Times New Roman" w:hAnsi="Times New Roman" w:cs="Times New Roman"/>
                <w:sz w:val="24"/>
                <w:szCs w:val="24"/>
              </w:rPr>
            </w:pPr>
            <w:r w:rsidRPr="009172FA">
              <w:rPr>
                <w:rFonts w:ascii="Times New Roman" w:hAnsi="Times New Roman" w:cs="Times New Roman"/>
                <w:sz w:val="24"/>
                <w:szCs w:val="24"/>
              </w:rPr>
              <w:t>2021-2022</w:t>
            </w:r>
          </w:p>
        </w:tc>
        <w:tc>
          <w:tcPr>
            <w:tcW w:w="1134" w:type="dxa"/>
          </w:tcPr>
          <w:p w:rsidR="00B40D17" w:rsidRPr="009172FA" w:rsidRDefault="00776F5E" w:rsidP="00B40D17">
            <w:pPr>
              <w:jc w:val="both"/>
              <w:rPr>
                <w:rFonts w:ascii="Times New Roman" w:hAnsi="Times New Roman" w:cs="Times New Roman"/>
                <w:sz w:val="24"/>
                <w:szCs w:val="24"/>
              </w:rPr>
            </w:pPr>
            <w:r w:rsidRPr="009172FA">
              <w:rPr>
                <w:rFonts w:ascii="Times New Roman" w:hAnsi="Times New Roman" w:cs="Times New Roman"/>
                <w:sz w:val="24"/>
                <w:szCs w:val="24"/>
              </w:rPr>
              <w:t>2022-2023</w:t>
            </w:r>
          </w:p>
        </w:tc>
        <w:tc>
          <w:tcPr>
            <w:tcW w:w="1134" w:type="dxa"/>
          </w:tcPr>
          <w:p w:rsidR="00B40D17" w:rsidRPr="009172FA" w:rsidRDefault="00B40D17" w:rsidP="00B40D17">
            <w:pPr>
              <w:jc w:val="both"/>
              <w:rPr>
                <w:rFonts w:ascii="Times New Roman" w:hAnsi="Times New Roman" w:cs="Times New Roman"/>
                <w:sz w:val="24"/>
                <w:szCs w:val="24"/>
              </w:rPr>
            </w:pPr>
            <w:r w:rsidRPr="009172FA">
              <w:rPr>
                <w:rFonts w:ascii="Times New Roman" w:hAnsi="Times New Roman" w:cs="Times New Roman"/>
                <w:sz w:val="24"/>
                <w:szCs w:val="24"/>
              </w:rPr>
              <w:t>2020-2021</w:t>
            </w:r>
          </w:p>
        </w:tc>
        <w:tc>
          <w:tcPr>
            <w:tcW w:w="1134" w:type="dxa"/>
          </w:tcPr>
          <w:p w:rsidR="00B40D17" w:rsidRPr="009172FA" w:rsidRDefault="00B40D17" w:rsidP="00B40D17">
            <w:pPr>
              <w:jc w:val="both"/>
              <w:rPr>
                <w:rFonts w:ascii="Times New Roman" w:hAnsi="Times New Roman" w:cs="Times New Roman"/>
                <w:sz w:val="24"/>
                <w:szCs w:val="24"/>
              </w:rPr>
            </w:pPr>
            <w:r w:rsidRPr="009172FA">
              <w:rPr>
                <w:rFonts w:ascii="Times New Roman" w:hAnsi="Times New Roman" w:cs="Times New Roman"/>
                <w:sz w:val="24"/>
                <w:szCs w:val="24"/>
              </w:rPr>
              <w:t>2021-2022</w:t>
            </w:r>
          </w:p>
        </w:tc>
        <w:tc>
          <w:tcPr>
            <w:tcW w:w="1134" w:type="dxa"/>
          </w:tcPr>
          <w:p w:rsidR="00B40D17" w:rsidRPr="009172FA" w:rsidRDefault="00776F5E" w:rsidP="00B40D17">
            <w:pPr>
              <w:jc w:val="both"/>
              <w:rPr>
                <w:rFonts w:ascii="Times New Roman" w:hAnsi="Times New Roman" w:cs="Times New Roman"/>
                <w:sz w:val="24"/>
                <w:szCs w:val="24"/>
              </w:rPr>
            </w:pPr>
            <w:r w:rsidRPr="009172FA">
              <w:rPr>
                <w:rFonts w:ascii="Times New Roman" w:hAnsi="Times New Roman" w:cs="Times New Roman"/>
                <w:sz w:val="24"/>
                <w:szCs w:val="24"/>
              </w:rPr>
              <w:t>2022-2023</w:t>
            </w:r>
          </w:p>
        </w:tc>
        <w:tc>
          <w:tcPr>
            <w:tcW w:w="992" w:type="dxa"/>
          </w:tcPr>
          <w:p w:rsidR="00B40D17" w:rsidRPr="009172FA" w:rsidRDefault="00B40D17" w:rsidP="00B40D17">
            <w:pPr>
              <w:jc w:val="both"/>
              <w:rPr>
                <w:rFonts w:ascii="Times New Roman" w:hAnsi="Times New Roman" w:cs="Times New Roman"/>
                <w:sz w:val="24"/>
                <w:szCs w:val="24"/>
              </w:rPr>
            </w:pPr>
            <w:r w:rsidRPr="009172FA">
              <w:rPr>
                <w:rFonts w:ascii="Times New Roman" w:hAnsi="Times New Roman" w:cs="Times New Roman"/>
                <w:sz w:val="24"/>
                <w:szCs w:val="24"/>
              </w:rPr>
              <w:t>2020-2021</w:t>
            </w:r>
          </w:p>
        </w:tc>
        <w:tc>
          <w:tcPr>
            <w:tcW w:w="992" w:type="dxa"/>
          </w:tcPr>
          <w:p w:rsidR="00B40D17" w:rsidRPr="009172FA" w:rsidRDefault="00B40D17" w:rsidP="00B40D17">
            <w:pPr>
              <w:jc w:val="both"/>
              <w:rPr>
                <w:rFonts w:ascii="Times New Roman" w:hAnsi="Times New Roman" w:cs="Times New Roman"/>
                <w:sz w:val="24"/>
                <w:szCs w:val="24"/>
              </w:rPr>
            </w:pPr>
            <w:r w:rsidRPr="009172FA">
              <w:rPr>
                <w:rFonts w:ascii="Times New Roman" w:hAnsi="Times New Roman" w:cs="Times New Roman"/>
                <w:sz w:val="24"/>
                <w:szCs w:val="24"/>
              </w:rPr>
              <w:t>2021-2022</w:t>
            </w:r>
          </w:p>
        </w:tc>
        <w:tc>
          <w:tcPr>
            <w:tcW w:w="992" w:type="dxa"/>
          </w:tcPr>
          <w:p w:rsidR="00B40D17" w:rsidRPr="009172FA" w:rsidRDefault="00776F5E" w:rsidP="00B40D17">
            <w:pPr>
              <w:jc w:val="both"/>
              <w:rPr>
                <w:rFonts w:ascii="Times New Roman" w:hAnsi="Times New Roman" w:cs="Times New Roman"/>
                <w:sz w:val="24"/>
                <w:szCs w:val="24"/>
              </w:rPr>
            </w:pPr>
            <w:r w:rsidRPr="009172FA">
              <w:rPr>
                <w:rFonts w:ascii="Times New Roman" w:hAnsi="Times New Roman" w:cs="Times New Roman"/>
                <w:sz w:val="24"/>
                <w:szCs w:val="24"/>
              </w:rPr>
              <w:t>2022-2023</w:t>
            </w:r>
          </w:p>
        </w:tc>
        <w:tc>
          <w:tcPr>
            <w:tcW w:w="992" w:type="dxa"/>
          </w:tcPr>
          <w:p w:rsidR="00B40D17" w:rsidRPr="009172FA" w:rsidRDefault="00B40D17" w:rsidP="00B40D17">
            <w:pPr>
              <w:jc w:val="both"/>
              <w:rPr>
                <w:rFonts w:ascii="Times New Roman" w:hAnsi="Times New Roman" w:cs="Times New Roman"/>
                <w:sz w:val="24"/>
                <w:szCs w:val="24"/>
              </w:rPr>
            </w:pPr>
            <w:r w:rsidRPr="009172FA">
              <w:rPr>
                <w:rFonts w:ascii="Times New Roman" w:hAnsi="Times New Roman" w:cs="Times New Roman"/>
                <w:sz w:val="24"/>
                <w:szCs w:val="24"/>
              </w:rPr>
              <w:t>2020-2021</w:t>
            </w:r>
          </w:p>
        </w:tc>
        <w:tc>
          <w:tcPr>
            <w:tcW w:w="1135" w:type="dxa"/>
          </w:tcPr>
          <w:p w:rsidR="00B40D17" w:rsidRPr="009172FA" w:rsidRDefault="00B40D17" w:rsidP="00B40D17">
            <w:pPr>
              <w:jc w:val="both"/>
              <w:rPr>
                <w:rFonts w:ascii="Times New Roman" w:hAnsi="Times New Roman" w:cs="Times New Roman"/>
                <w:sz w:val="24"/>
                <w:szCs w:val="24"/>
              </w:rPr>
            </w:pPr>
            <w:r w:rsidRPr="009172FA">
              <w:rPr>
                <w:rFonts w:ascii="Times New Roman" w:hAnsi="Times New Roman" w:cs="Times New Roman"/>
                <w:sz w:val="24"/>
                <w:szCs w:val="24"/>
              </w:rPr>
              <w:t>2021-2022</w:t>
            </w:r>
          </w:p>
        </w:tc>
        <w:tc>
          <w:tcPr>
            <w:tcW w:w="992" w:type="dxa"/>
          </w:tcPr>
          <w:p w:rsidR="00B40D17" w:rsidRPr="009172FA" w:rsidRDefault="00776F5E" w:rsidP="00B40D17">
            <w:pPr>
              <w:jc w:val="both"/>
              <w:rPr>
                <w:rFonts w:ascii="Times New Roman" w:hAnsi="Times New Roman" w:cs="Times New Roman"/>
                <w:sz w:val="24"/>
                <w:szCs w:val="24"/>
              </w:rPr>
            </w:pPr>
            <w:r w:rsidRPr="009172FA">
              <w:rPr>
                <w:rFonts w:ascii="Times New Roman" w:hAnsi="Times New Roman" w:cs="Times New Roman"/>
                <w:sz w:val="24"/>
                <w:szCs w:val="24"/>
              </w:rPr>
              <w:t>2022-2023</w:t>
            </w:r>
          </w:p>
        </w:tc>
        <w:tc>
          <w:tcPr>
            <w:tcW w:w="945" w:type="dxa"/>
          </w:tcPr>
          <w:p w:rsidR="00B40D17" w:rsidRPr="009172FA" w:rsidRDefault="00B40D17" w:rsidP="00B40D17">
            <w:pPr>
              <w:jc w:val="both"/>
              <w:rPr>
                <w:rFonts w:ascii="Times New Roman" w:hAnsi="Times New Roman" w:cs="Times New Roman"/>
                <w:sz w:val="24"/>
                <w:szCs w:val="24"/>
              </w:rPr>
            </w:pPr>
            <w:r w:rsidRPr="009172FA">
              <w:rPr>
                <w:rFonts w:ascii="Times New Roman" w:hAnsi="Times New Roman" w:cs="Times New Roman"/>
                <w:sz w:val="24"/>
                <w:szCs w:val="24"/>
              </w:rPr>
              <w:t>2020-2021</w:t>
            </w:r>
          </w:p>
        </w:tc>
        <w:tc>
          <w:tcPr>
            <w:tcW w:w="945" w:type="dxa"/>
          </w:tcPr>
          <w:p w:rsidR="00B40D17" w:rsidRPr="009172FA" w:rsidRDefault="00B40D17" w:rsidP="00B40D17">
            <w:pPr>
              <w:jc w:val="both"/>
              <w:rPr>
                <w:rFonts w:ascii="Times New Roman" w:hAnsi="Times New Roman" w:cs="Times New Roman"/>
                <w:sz w:val="24"/>
                <w:szCs w:val="24"/>
              </w:rPr>
            </w:pPr>
            <w:r w:rsidRPr="009172FA">
              <w:rPr>
                <w:rFonts w:ascii="Times New Roman" w:hAnsi="Times New Roman" w:cs="Times New Roman"/>
                <w:sz w:val="24"/>
                <w:szCs w:val="24"/>
              </w:rPr>
              <w:t>2021-2022</w:t>
            </w:r>
          </w:p>
        </w:tc>
        <w:tc>
          <w:tcPr>
            <w:tcW w:w="946" w:type="dxa"/>
          </w:tcPr>
          <w:p w:rsidR="00B40D17" w:rsidRPr="009172FA" w:rsidRDefault="00776F5E" w:rsidP="00B40D17">
            <w:pPr>
              <w:jc w:val="both"/>
              <w:rPr>
                <w:rFonts w:ascii="Times New Roman" w:hAnsi="Times New Roman" w:cs="Times New Roman"/>
                <w:sz w:val="24"/>
                <w:szCs w:val="24"/>
              </w:rPr>
            </w:pPr>
            <w:r w:rsidRPr="009172FA">
              <w:rPr>
                <w:rFonts w:ascii="Times New Roman" w:hAnsi="Times New Roman" w:cs="Times New Roman"/>
                <w:sz w:val="24"/>
                <w:szCs w:val="24"/>
              </w:rPr>
              <w:t>2022-2023</w:t>
            </w:r>
          </w:p>
        </w:tc>
      </w:tr>
      <w:tr w:rsidR="00B40D17" w:rsidRPr="009172FA" w:rsidTr="00966BBA">
        <w:tc>
          <w:tcPr>
            <w:tcW w:w="1101" w:type="dxa"/>
          </w:tcPr>
          <w:p w:rsidR="00B40D17" w:rsidRPr="009172FA" w:rsidRDefault="00B40D17" w:rsidP="009172FA">
            <w:pPr>
              <w:jc w:val="center"/>
              <w:rPr>
                <w:rFonts w:ascii="Times New Roman" w:hAnsi="Times New Roman" w:cs="Times New Roman"/>
                <w:sz w:val="24"/>
                <w:szCs w:val="24"/>
              </w:rPr>
            </w:pPr>
            <w:r w:rsidRPr="009172FA">
              <w:rPr>
                <w:rFonts w:ascii="Times New Roman" w:hAnsi="Times New Roman" w:cs="Times New Roman"/>
                <w:sz w:val="24"/>
                <w:szCs w:val="24"/>
              </w:rPr>
              <w:t>20</w:t>
            </w:r>
          </w:p>
        </w:tc>
        <w:tc>
          <w:tcPr>
            <w:tcW w:w="1134" w:type="dxa"/>
          </w:tcPr>
          <w:p w:rsidR="00B40D17" w:rsidRPr="009172FA" w:rsidRDefault="00B40D17" w:rsidP="009172FA">
            <w:pPr>
              <w:jc w:val="center"/>
              <w:rPr>
                <w:rFonts w:ascii="Times New Roman" w:hAnsi="Times New Roman" w:cs="Times New Roman"/>
                <w:sz w:val="24"/>
                <w:szCs w:val="24"/>
              </w:rPr>
            </w:pPr>
            <w:r w:rsidRPr="009172FA">
              <w:rPr>
                <w:rFonts w:ascii="Times New Roman" w:hAnsi="Times New Roman" w:cs="Times New Roman"/>
                <w:sz w:val="24"/>
                <w:szCs w:val="24"/>
              </w:rPr>
              <w:t>22</w:t>
            </w:r>
          </w:p>
        </w:tc>
        <w:tc>
          <w:tcPr>
            <w:tcW w:w="1134" w:type="dxa"/>
          </w:tcPr>
          <w:p w:rsidR="00B40D17" w:rsidRPr="009172FA" w:rsidRDefault="009172FA" w:rsidP="009172FA">
            <w:pPr>
              <w:jc w:val="center"/>
              <w:rPr>
                <w:rFonts w:ascii="Times New Roman" w:hAnsi="Times New Roman" w:cs="Times New Roman"/>
                <w:sz w:val="24"/>
                <w:szCs w:val="24"/>
              </w:rPr>
            </w:pPr>
            <w:r w:rsidRPr="009172FA">
              <w:rPr>
                <w:rFonts w:ascii="Times New Roman" w:hAnsi="Times New Roman" w:cs="Times New Roman"/>
                <w:sz w:val="24"/>
                <w:szCs w:val="24"/>
              </w:rPr>
              <w:t>18</w:t>
            </w:r>
          </w:p>
        </w:tc>
        <w:tc>
          <w:tcPr>
            <w:tcW w:w="1134" w:type="dxa"/>
          </w:tcPr>
          <w:p w:rsidR="00B40D17" w:rsidRPr="009172FA" w:rsidRDefault="00B40D17" w:rsidP="009172FA">
            <w:pPr>
              <w:jc w:val="center"/>
              <w:rPr>
                <w:rFonts w:ascii="Times New Roman" w:hAnsi="Times New Roman" w:cs="Times New Roman"/>
                <w:sz w:val="24"/>
                <w:szCs w:val="24"/>
              </w:rPr>
            </w:pPr>
            <w:r w:rsidRPr="009172FA">
              <w:rPr>
                <w:rFonts w:ascii="Times New Roman" w:hAnsi="Times New Roman" w:cs="Times New Roman"/>
                <w:sz w:val="24"/>
                <w:szCs w:val="24"/>
              </w:rPr>
              <w:t>20</w:t>
            </w:r>
          </w:p>
        </w:tc>
        <w:tc>
          <w:tcPr>
            <w:tcW w:w="1134" w:type="dxa"/>
          </w:tcPr>
          <w:p w:rsidR="00B40D17" w:rsidRPr="009172FA" w:rsidRDefault="00B40D17" w:rsidP="009172FA">
            <w:pPr>
              <w:jc w:val="center"/>
              <w:rPr>
                <w:rFonts w:ascii="Times New Roman" w:hAnsi="Times New Roman" w:cs="Times New Roman"/>
                <w:sz w:val="24"/>
                <w:szCs w:val="24"/>
              </w:rPr>
            </w:pPr>
            <w:r w:rsidRPr="009172FA">
              <w:rPr>
                <w:rFonts w:ascii="Times New Roman" w:hAnsi="Times New Roman" w:cs="Times New Roman"/>
                <w:sz w:val="24"/>
                <w:szCs w:val="24"/>
              </w:rPr>
              <w:t>22</w:t>
            </w:r>
          </w:p>
        </w:tc>
        <w:tc>
          <w:tcPr>
            <w:tcW w:w="1134" w:type="dxa"/>
          </w:tcPr>
          <w:p w:rsidR="00B40D17" w:rsidRPr="009172FA" w:rsidRDefault="009172FA" w:rsidP="009172FA">
            <w:pPr>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Pr>
          <w:p w:rsidR="00B40D17" w:rsidRPr="009172FA" w:rsidRDefault="00B40D17" w:rsidP="009172FA">
            <w:pPr>
              <w:jc w:val="center"/>
              <w:rPr>
                <w:rFonts w:ascii="Times New Roman" w:hAnsi="Times New Roman" w:cs="Times New Roman"/>
                <w:sz w:val="24"/>
                <w:szCs w:val="24"/>
              </w:rPr>
            </w:pPr>
            <w:r w:rsidRPr="009172FA">
              <w:rPr>
                <w:rFonts w:ascii="Times New Roman" w:hAnsi="Times New Roman" w:cs="Times New Roman"/>
                <w:sz w:val="24"/>
                <w:szCs w:val="24"/>
              </w:rPr>
              <w:t>0</w:t>
            </w:r>
          </w:p>
        </w:tc>
        <w:tc>
          <w:tcPr>
            <w:tcW w:w="992" w:type="dxa"/>
          </w:tcPr>
          <w:p w:rsidR="00B40D17" w:rsidRPr="009172FA" w:rsidRDefault="00B40D17" w:rsidP="009172FA">
            <w:pPr>
              <w:jc w:val="center"/>
              <w:rPr>
                <w:rFonts w:ascii="Times New Roman" w:hAnsi="Times New Roman" w:cs="Times New Roman"/>
                <w:sz w:val="24"/>
                <w:szCs w:val="24"/>
              </w:rPr>
            </w:pPr>
            <w:r w:rsidRPr="009172FA">
              <w:rPr>
                <w:rFonts w:ascii="Times New Roman" w:hAnsi="Times New Roman" w:cs="Times New Roman"/>
                <w:sz w:val="24"/>
                <w:szCs w:val="24"/>
              </w:rPr>
              <w:t>0</w:t>
            </w:r>
          </w:p>
        </w:tc>
        <w:tc>
          <w:tcPr>
            <w:tcW w:w="992" w:type="dxa"/>
          </w:tcPr>
          <w:p w:rsidR="00B40D17" w:rsidRPr="009172FA" w:rsidRDefault="009172FA" w:rsidP="009172FA">
            <w:pPr>
              <w:jc w:val="center"/>
              <w:rPr>
                <w:rFonts w:ascii="Times New Roman" w:hAnsi="Times New Roman" w:cs="Times New Roman"/>
                <w:sz w:val="24"/>
                <w:szCs w:val="24"/>
              </w:rPr>
            </w:pPr>
            <w:r w:rsidRPr="009172FA">
              <w:rPr>
                <w:rFonts w:ascii="Times New Roman" w:hAnsi="Times New Roman" w:cs="Times New Roman"/>
                <w:sz w:val="24"/>
                <w:szCs w:val="24"/>
              </w:rPr>
              <w:t>0</w:t>
            </w:r>
          </w:p>
        </w:tc>
        <w:tc>
          <w:tcPr>
            <w:tcW w:w="992" w:type="dxa"/>
          </w:tcPr>
          <w:p w:rsidR="00B40D17" w:rsidRPr="009172FA" w:rsidRDefault="00B40D17" w:rsidP="009172FA">
            <w:pPr>
              <w:jc w:val="center"/>
              <w:rPr>
                <w:rFonts w:ascii="Times New Roman" w:hAnsi="Times New Roman" w:cs="Times New Roman"/>
                <w:sz w:val="24"/>
                <w:szCs w:val="24"/>
              </w:rPr>
            </w:pPr>
            <w:r w:rsidRPr="009172FA">
              <w:rPr>
                <w:rFonts w:ascii="Times New Roman" w:hAnsi="Times New Roman" w:cs="Times New Roman"/>
                <w:sz w:val="24"/>
                <w:szCs w:val="24"/>
              </w:rPr>
              <w:t>6</w:t>
            </w:r>
          </w:p>
        </w:tc>
        <w:tc>
          <w:tcPr>
            <w:tcW w:w="1135" w:type="dxa"/>
          </w:tcPr>
          <w:p w:rsidR="00B40D17" w:rsidRPr="009172FA" w:rsidRDefault="00B40D17" w:rsidP="009172FA">
            <w:pPr>
              <w:jc w:val="center"/>
              <w:rPr>
                <w:rFonts w:ascii="Times New Roman" w:hAnsi="Times New Roman" w:cs="Times New Roman"/>
                <w:sz w:val="24"/>
                <w:szCs w:val="24"/>
              </w:rPr>
            </w:pPr>
            <w:r w:rsidRPr="009172FA">
              <w:rPr>
                <w:rFonts w:ascii="Times New Roman" w:hAnsi="Times New Roman" w:cs="Times New Roman"/>
                <w:sz w:val="24"/>
                <w:szCs w:val="24"/>
              </w:rPr>
              <w:t>10</w:t>
            </w:r>
          </w:p>
        </w:tc>
        <w:tc>
          <w:tcPr>
            <w:tcW w:w="992" w:type="dxa"/>
          </w:tcPr>
          <w:p w:rsidR="00B40D17" w:rsidRPr="009172FA" w:rsidRDefault="009172FA" w:rsidP="009172FA">
            <w:pPr>
              <w:jc w:val="center"/>
              <w:rPr>
                <w:rFonts w:ascii="Times New Roman" w:hAnsi="Times New Roman" w:cs="Times New Roman"/>
                <w:sz w:val="24"/>
                <w:szCs w:val="24"/>
              </w:rPr>
            </w:pPr>
            <w:r>
              <w:rPr>
                <w:rFonts w:ascii="Times New Roman" w:hAnsi="Times New Roman" w:cs="Times New Roman"/>
                <w:sz w:val="24"/>
                <w:szCs w:val="24"/>
              </w:rPr>
              <w:t>13</w:t>
            </w:r>
          </w:p>
        </w:tc>
        <w:tc>
          <w:tcPr>
            <w:tcW w:w="945" w:type="dxa"/>
          </w:tcPr>
          <w:p w:rsidR="00B40D17" w:rsidRPr="009172FA" w:rsidRDefault="00B40D17" w:rsidP="009172FA">
            <w:pPr>
              <w:jc w:val="center"/>
              <w:rPr>
                <w:rFonts w:ascii="Times New Roman" w:hAnsi="Times New Roman" w:cs="Times New Roman"/>
                <w:sz w:val="24"/>
                <w:szCs w:val="24"/>
              </w:rPr>
            </w:pPr>
            <w:r w:rsidRPr="009172FA">
              <w:rPr>
                <w:rFonts w:ascii="Times New Roman" w:hAnsi="Times New Roman" w:cs="Times New Roman"/>
                <w:sz w:val="24"/>
                <w:szCs w:val="24"/>
              </w:rPr>
              <w:t>14</w:t>
            </w:r>
          </w:p>
        </w:tc>
        <w:tc>
          <w:tcPr>
            <w:tcW w:w="945" w:type="dxa"/>
          </w:tcPr>
          <w:p w:rsidR="00B40D17" w:rsidRPr="009172FA" w:rsidRDefault="00B40D17" w:rsidP="009172FA">
            <w:pPr>
              <w:jc w:val="center"/>
              <w:rPr>
                <w:rFonts w:ascii="Times New Roman" w:hAnsi="Times New Roman" w:cs="Times New Roman"/>
                <w:sz w:val="24"/>
                <w:szCs w:val="24"/>
              </w:rPr>
            </w:pPr>
            <w:r w:rsidRPr="009172FA">
              <w:rPr>
                <w:rFonts w:ascii="Times New Roman" w:hAnsi="Times New Roman" w:cs="Times New Roman"/>
                <w:sz w:val="24"/>
                <w:szCs w:val="24"/>
              </w:rPr>
              <w:t>12</w:t>
            </w:r>
          </w:p>
        </w:tc>
        <w:tc>
          <w:tcPr>
            <w:tcW w:w="946" w:type="dxa"/>
          </w:tcPr>
          <w:p w:rsidR="00B40D17" w:rsidRPr="009172FA" w:rsidRDefault="009172FA" w:rsidP="009172FA">
            <w:pPr>
              <w:jc w:val="center"/>
              <w:rPr>
                <w:rFonts w:ascii="Times New Roman" w:hAnsi="Times New Roman" w:cs="Times New Roman"/>
                <w:sz w:val="24"/>
                <w:szCs w:val="24"/>
              </w:rPr>
            </w:pPr>
            <w:r>
              <w:rPr>
                <w:rFonts w:ascii="Times New Roman" w:hAnsi="Times New Roman" w:cs="Times New Roman"/>
                <w:sz w:val="24"/>
                <w:szCs w:val="24"/>
              </w:rPr>
              <w:t>5</w:t>
            </w:r>
          </w:p>
        </w:tc>
      </w:tr>
      <w:tr w:rsidR="00B40D17" w:rsidRPr="009172FA" w:rsidTr="00966BBA">
        <w:tc>
          <w:tcPr>
            <w:tcW w:w="3369" w:type="dxa"/>
            <w:gridSpan w:val="3"/>
          </w:tcPr>
          <w:p w:rsidR="00B40D17" w:rsidRPr="009172FA" w:rsidRDefault="00B40D17" w:rsidP="009172FA">
            <w:pPr>
              <w:jc w:val="center"/>
              <w:rPr>
                <w:rFonts w:ascii="Times New Roman" w:hAnsi="Times New Roman" w:cs="Times New Roman"/>
                <w:sz w:val="24"/>
                <w:szCs w:val="24"/>
              </w:rPr>
            </w:pPr>
            <w:r w:rsidRPr="009172FA">
              <w:rPr>
                <w:rFonts w:ascii="Times New Roman" w:hAnsi="Times New Roman" w:cs="Times New Roman"/>
                <w:sz w:val="24"/>
                <w:szCs w:val="24"/>
              </w:rPr>
              <w:t>Процентное соотношение</w:t>
            </w:r>
          </w:p>
        </w:tc>
        <w:tc>
          <w:tcPr>
            <w:tcW w:w="1134" w:type="dxa"/>
          </w:tcPr>
          <w:p w:rsidR="00B40D17" w:rsidRPr="009172FA" w:rsidRDefault="00B40D17" w:rsidP="009172FA">
            <w:pPr>
              <w:jc w:val="center"/>
              <w:rPr>
                <w:rFonts w:ascii="Times New Roman" w:hAnsi="Times New Roman" w:cs="Times New Roman"/>
                <w:sz w:val="24"/>
                <w:szCs w:val="24"/>
              </w:rPr>
            </w:pPr>
            <w:r w:rsidRPr="009172FA">
              <w:rPr>
                <w:rFonts w:ascii="Times New Roman" w:hAnsi="Times New Roman" w:cs="Times New Roman"/>
                <w:sz w:val="24"/>
                <w:szCs w:val="24"/>
              </w:rPr>
              <w:t>100%</w:t>
            </w:r>
          </w:p>
        </w:tc>
        <w:tc>
          <w:tcPr>
            <w:tcW w:w="1134" w:type="dxa"/>
          </w:tcPr>
          <w:p w:rsidR="00B40D17" w:rsidRPr="009172FA" w:rsidRDefault="00B40D17" w:rsidP="009172FA">
            <w:pPr>
              <w:jc w:val="center"/>
              <w:rPr>
                <w:rFonts w:ascii="Times New Roman" w:hAnsi="Times New Roman" w:cs="Times New Roman"/>
                <w:sz w:val="24"/>
                <w:szCs w:val="24"/>
              </w:rPr>
            </w:pPr>
            <w:r w:rsidRPr="009172FA">
              <w:rPr>
                <w:rFonts w:ascii="Times New Roman" w:hAnsi="Times New Roman" w:cs="Times New Roman"/>
                <w:sz w:val="24"/>
                <w:szCs w:val="24"/>
              </w:rPr>
              <w:t>100%</w:t>
            </w:r>
          </w:p>
        </w:tc>
        <w:tc>
          <w:tcPr>
            <w:tcW w:w="1134" w:type="dxa"/>
          </w:tcPr>
          <w:p w:rsidR="00B40D17" w:rsidRPr="009172FA" w:rsidRDefault="009172FA" w:rsidP="009172FA">
            <w:pPr>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B40D17" w:rsidRPr="009172FA" w:rsidRDefault="00B40D17" w:rsidP="009172FA">
            <w:pPr>
              <w:jc w:val="center"/>
              <w:rPr>
                <w:rFonts w:ascii="Times New Roman" w:hAnsi="Times New Roman" w:cs="Times New Roman"/>
                <w:sz w:val="24"/>
                <w:szCs w:val="24"/>
              </w:rPr>
            </w:pPr>
            <w:r w:rsidRPr="009172FA">
              <w:rPr>
                <w:rFonts w:ascii="Times New Roman" w:hAnsi="Times New Roman" w:cs="Times New Roman"/>
                <w:sz w:val="24"/>
                <w:szCs w:val="24"/>
              </w:rPr>
              <w:t>0%</w:t>
            </w:r>
          </w:p>
        </w:tc>
        <w:tc>
          <w:tcPr>
            <w:tcW w:w="992" w:type="dxa"/>
          </w:tcPr>
          <w:p w:rsidR="00B40D17" w:rsidRPr="009172FA" w:rsidRDefault="00B40D17" w:rsidP="009172FA">
            <w:pPr>
              <w:jc w:val="center"/>
              <w:rPr>
                <w:rFonts w:ascii="Times New Roman" w:hAnsi="Times New Roman" w:cs="Times New Roman"/>
                <w:sz w:val="24"/>
                <w:szCs w:val="24"/>
              </w:rPr>
            </w:pPr>
            <w:r w:rsidRPr="009172FA">
              <w:rPr>
                <w:rFonts w:ascii="Times New Roman" w:hAnsi="Times New Roman" w:cs="Times New Roman"/>
                <w:sz w:val="24"/>
                <w:szCs w:val="24"/>
              </w:rPr>
              <w:t>0%</w:t>
            </w:r>
          </w:p>
        </w:tc>
        <w:tc>
          <w:tcPr>
            <w:tcW w:w="992" w:type="dxa"/>
          </w:tcPr>
          <w:p w:rsidR="00B40D17" w:rsidRPr="009172FA" w:rsidRDefault="009172FA" w:rsidP="009172FA">
            <w:pPr>
              <w:jc w:val="center"/>
              <w:rPr>
                <w:rFonts w:ascii="Times New Roman" w:hAnsi="Times New Roman" w:cs="Times New Roman"/>
                <w:sz w:val="24"/>
                <w:szCs w:val="24"/>
              </w:rPr>
            </w:pPr>
            <w:r w:rsidRPr="009172FA">
              <w:rPr>
                <w:rFonts w:ascii="Times New Roman" w:hAnsi="Times New Roman" w:cs="Times New Roman"/>
                <w:sz w:val="24"/>
                <w:szCs w:val="24"/>
              </w:rPr>
              <w:t>0%</w:t>
            </w:r>
          </w:p>
        </w:tc>
        <w:tc>
          <w:tcPr>
            <w:tcW w:w="992" w:type="dxa"/>
          </w:tcPr>
          <w:p w:rsidR="00B40D17" w:rsidRPr="009172FA" w:rsidRDefault="00B40D17" w:rsidP="009172FA">
            <w:pPr>
              <w:jc w:val="center"/>
              <w:rPr>
                <w:rFonts w:ascii="Times New Roman" w:hAnsi="Times New Roman" w:cs="Times New Roman"/>
                <w:sz w:val="24"/>
                <w:szCs w:val="24"/>
              </w:rPr>
            </w:pPr>
            <w:r w:rsidRPr="009172FA">
              <w:rPr>
                <w:rFonts w:ascii="Times New Roman" w:hAnsi="Times New Roman" w:cs="Times New Roman"/>
                <w:sz w:val="24"/>
                <w:szCs w:val="24"/>
              </w:rPr>
              <w:t>30%</w:t>
            </w:r>
          </w:p>
        </w:tc>
        <w:tc>
          <w:tcPr>
            <w:tcW w:w="1135" w:type="dxa"/>
          </w:tcPr>
          <w:p w:rsidR="00B40D17" w:rsidRPr="009172FA" w:rsidRDefault="00B40D17" w:rsidP="009172FA">
            <w:pPr>
              <w:jc w:val="center"/>
              <w:rPr>
                <w:rFonts w:ascii="Times New Roman" w:hAnsi="Times New Roman" w:cs="Times New Roman"/>
                <w:sz w:val="24"/>
                <w:szCs w:val="24"/>
              </w:rPr>
            </w:pPr>
            <w:r w:rsidRPr="009172FA">
              <w:rPr>
                <w:rFonts w:ascii="Times New Roman" w:hAnsi="Times New Roman" w:cs="Times New Roman"/>
                <w:sz w:val="24"/>
                <w:szCs w:val="24"/>
              </w:rPr>
              <w:t>45%</w:t>
            </w:r>
          </w:p>
        </w:tc>
        <w:tc>
          <w:tcPr>
            <w:tcW w:w="992" w:type="dxa"/>
          </w:tcPr>
          <w:p w:rsidR="00B40D17" w:rsidRPr="009172FA" w:rsidRDefault="009172FA" w:rsidP="009172FA">
            <w:pPr>
              <w:jc w:val="center"/>
              <w:rPr>
                <w:rFonts w:ascii="Times New Roman" w:hAnsi="Times New Roman" w:cs="Times New Roman"/>
                <w:sz w:val="24"/>
                <w:szCs w:val="24"/>
              </w:rPr>
            </w:pPr>
            <w:r>
              <w:rPr>
                <w:rFonts w:ascii="Times New Roman" w:hAnsi="Times New Roman" w:cs="Times New Roman"/>
                <w:sz w:val="24"/>
                <w:szCs w:val="24"/>
              </w:rPr>
              <w:t>72%</w:t>
            </w:r>
          </w:p>
        </w:tc>
        <w:tc>
          <w:tcPr>
            <w:tcW w:w="945" w:type="dxa"/>
          </w:tcPr>
          <w:p w:rsidR="00B40D17" w:rsidRPr="009172FA" w:rsidRDefault="00B40D17" w:rsidP="009172FA">
            <w:pPr>
              <w:jc w:val="center"/>
              <w:rPr>
                <w:rFonts w:ascii="Times New Roman" w:hAnsi="Times New Roman" w:cs="Times New Roman"/>
                <w:sz w:val="24"/>
                <w:szCs w:val="24"/>
              </w:rPr>
            </w:pPr>
            <w:r w:rsidRPr="009172FA">
              <w:rPr>
                <w:rFonts w:ascii="Times New Roman" w:hAnsi="Times New Roman" w:cs="Times New Roman"/>
                <w:sz w:val="24"/>
                <w:szCs w:val="24"/>
              </w:rPr>
              <w:t>70%</w:t>
            </w:r>
          </w:p>
        </w:tc>
        <w:tc>
          <w:tcPr>
            <w:tcW w:w="945" w:type="dxa"/>
          </w:tcPr>
          <w:p w:rsidR="00B40D17" w:rsidRPr="009172FA" w:rsidRDefault="00B40D17" w:rsidP="009172FA">
            <w:pPr>
              <w:jc w:val="center"/>
              <w:rPr>
                <w:rFonts w:ascii="Times New Roman" w:hAnsi="Times New Roman" w:cs="Times New Roman"/>
                <w:sz w:val="24"/>
                <w:szCs w:val="24"/>
              </w:rPr>
            </w:pPr>
            <w:r w:rsidRPr="009172FA">
              <w:rPr>
                <w:rFonts w:ascii="Times New Roman" w:hAnsi="Times New Roman" w:cs="Times New Roman"/>
                <w:sz w:val="24"/>
                <w:szCs w:val="24"/>
              </w:rPr>
              <w:t>54%</w:t>
            </w:r>
          </w:p>
        </w:tc>
        <w:tc>
          <w:tcPr>
            <w:tcW w:w="946" w:type="dxa"/>
          </w:tcPr>
          <w:p w:rsidR="00B40D17" w:rsidRPr="009172FA" w:rsidRDefault="009172FA" w:rsidP="009172FA">
            <w:pPr>
              <w:jc w:val="center"/>
              <w:rPr>
                <w:rFonts w:ascii="Times New Roman" w:hAnsi="Times New Roman" w:cs="Times New Roman"/>
                <w:sz w:val="24"/>
                <w:szCs w:val="24"/>
              </w:rPr>
            </w:pPr>
            <w:r>
              <w:rPr>
                <w:rFonts w:ascii="Times New Roman" w:hAnsi="Times New Roman" w:cs="Times New Roman"/>
                <w:sz w:val="24"/>
                <w:szCs w:val="24"/>
              </w:rPr>
              <w:t>28%</w:t>
            </w:r>
          </w:p>
        </w:tc>
      </w:tr>
    </w:tbl>
    <w:p w:rsidR="00B73991" w:rsidRPr="002B17F0" w:rsidRDefault="00B73991" w:rsidP="00B73991">
      <w:pPr>
        <w:jc w:val="both"/>
        <w:rPr>
          <w:rFonts w:ascii="Times New Roman" w:hAnsi="Times New Roman" w:cs="Times New Roman"/>
          <w:sz w:val="28"/>
          <w:szCs w:val="28"/>
        </w:rPr>
      </w:pPr>
    </w:p>
    <w:tbl>
      <w:tblPr>
        <w:tblW w:w="15153" w:type="dxa"/>
        <w:jc w:val="center"/>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1644"/>
        <w:gridCol w:w="1288"/>
        <w:gridCol w:w="1462"/>
        <w:gridCol w:w="1394"/>
        <w:gridCol w:w="1126"/>
        <w:gridCol w:w="1116"/>
        <w:gridCol w:w="1126"/>
        <w:gridCol w:w="1126"/>
        <w:gridCol w:w="1116"/>
        <w:gridCol w:w="1126"/>
        <w:gridCol w:w="1126"/>
      </w:tblGrid>
      <w:tr w:rsidR="00B73991" w:rsidRPr="007144BC" w:rsidTr="00966BBA">
        <w:trPr>
          <w:jc w:val="center"/>
        </w:trPr>
        <w:tc>
          <w:tcPr>
            <w:tcW w:w="4435" w:type="dxa"/>
            <w:gridSpan w:val="3"/>
            <w:vMerge w:val="restart"/>
          </w:tcPr>
          <w:p w:rsidR="00B73991" w:rsidRPr="007144BC" w:rsidRDefault="00B73991" w:rsidP="00966BBA">
            <w:pPr>
              <w:jc w:val="center"/>
              <w:rPr>
                <w:rFonts w:ascii="Times New Roman" w:hAnsi="Times New Roman" w:cs="Times New Roman"/>
                <w:sz w:val="24"/>
                <w:szCs w:val="24"/>
              </w:rPr>
            </w:pPr>
            <w:r w:rsidRPr="007144BC">
              <w:rPr>
                <w:rFonts w:ascii="Times New Roman" w:hAnsi="Times New Roman" w:cs="Times New Roman"/>
                <w:sz w:val="24"/>
                <w:szCs w:val="24"/>
              </w:rPr>
              <w:t xml:space="preserve">Число </w:t>
            </w:r>
          </w:p>
          <w:p w:rsidR="00B73991" w:rsidRPr="007144BC" w:rsidRDefault="00B73991" w:rsidP="00966BBA">
            <w:pPr>
              <w:jc w:val="center"/>
              <w:rPr>
                <w:rFonts w:ascii="Times New Roman" w:hAnsi="Times New Roman" w:cs="Times New Roman"/>
                <w:sz w:val="24"/>
                <w:szCs w:val="24"/>
              </w:rPr>
            </w:pPr>
            <w:r w:rsidRPr="007144BC">
              <w:rPr>
                <w:rFonts w:ascii="Times New Roman" w:hAnsi="Times New Roman" w:cs="Times New Roman"/>
                <w:sz w:val="24"/>
                <w:szCs w:val="24"/>
              </w:rPr>
              <w:t>учащихся 11 класса на конец года</w:t>
            </w:r>
          </w:p>
        </w:tc>
        <w:tc>
          <w:tcPr>
            <w:tcW w:w="10718" w:type="dxa"/>
            <w:gridSpan w:val="9"/>
          </w:tcPr>
          <w:p w:rsidR="00B73991" w:rsidRPr="007144BC" w:rsidRDefault="00B73991" w:rsidP="00966BBA">
            <w:pPr>
              <w:jc w:val="center"/>
              <w:rPr>
                <w:rFonts w:ascii="Times New Roman" w:hAnsi="Times New Roman" w:cs="Times New Roman"/>
                <w:sz w:val="24"/>
                <w:szCs w:val="24"/>
              </w:rPr>
            </w:pPr>
            <w:r w:rsidRPr="007144BC">
              <w:rPr>
                <w:rFonts w:ascii="Times New Roman" w:hAnsi="Times New Roman" w:cs="Times New Roman"/>
                <w:sz w:val="24"/>
                <w:szCs w:val="24"/>
              </w:rPr>
              <w:t>Из них</w:t>
            </w:r>
          </w:p>
        </w:tc>
      </w:tr>
      <w:tr w:rsidR="00B73991" w:rsidRPr="007144BC" w:rsidTr="00966BBA">
        <w:trPr>
          <w:jc w:val="center"/>
        </w:trPr>
        <w:tc>
          <w:tcPr>
            <w:tcW w:w="4435" w:type="dxa"/>
            <w:gridSpan w:val="3"/>
            <w:vMerge/>
          </w:tcPr>
          <w:p w:rsidR="00B73991" w:rsidRPr="007144BC" w:rsidRDefault="00B73991" w:rsidP="00966BBA">
            <w:pPr>
              <w:jc w:val="center"/>
              <w:rPr>
                <w:rFonts w:ascii="Times New Roman" w:hAnsi="Times New Roman" w:cs="Times New Roman"/>
                <w:sz w:val="24"/>
                <w:szCs w:val="24"/>
              </w:rPr>
            </w:pPr>
          </w:p>
        </w:tc>
        <w:tc>
          <w:tcPr>
            <w:tcW w:w="3982" w:type="dxa"/>
            <w:gridSpan w:val="3"/>
          </w:tcPr>
          <w:p w:rsidR="00B73991" w:rsidRPr="007144BC" w:rsidRDefault="00B73991" w:rsidP="00966BBA">
            <w:pPr>
              <w:jc w:val="center"/>
              <w:rPr>
                <w:rFonts w:ascii="Times New Roman" w:hAnsi="Times New Roman" w:cs="Times New Roman"/>
                <w:sz w:val="24"/>
                <w:szCs w:val="24"/>
              </w:rPr>
            </w:pPr>
            <w:r w:rsidRPr="007144BC">
              <w:rPr>
                <w:rFonts w:ascii="Times New Roman" w:hAnsi="Times New Roman" w:cs="Times New Roman"/>
                <w:sz w:val="24"/>
                <w:szCs w:val="24"/>
              </w:rPr>
              <w:t>Окончили среднюю школу</w:t>
            </w:r>
          </w:p>
        </w:tc>
        <w:tc>
          <w:tcPr>
            <w:tcW w:w="3368" w:type="dxa"/>
            <w:gridSpan w:val="3"/>
          </w:tcPr>
          <w:p w:rsidR="00B73991" w:rsidRPr="007144BC" w:rsidRDefault="00B73991" w:rsidP="00966BBA">
            <w:pPr>
              <w:jc w:val="center"/>
              <w:rPr>
                <w:rFonts w:ascii="Times New Roman" w:hAnsi="Times New Roman" w:cs="Times New Roman"/>
                <w:sz w:val="24"/>
                <w:szCs w:val="24"/>
              </w:rPr>
            </w:pPr>
            <w:r w:rsidRPr="007144BC">
              <w:rPr>
                <w:rFonts w:ascii="Times New Roman" w:hAnsi="Times New Roman" w:cs="Times New Roman"/>
                <w:sz w:val="24"/>
                <w:szCs w:val="24"/>
              </w:rPr>
              <w:t xml:space="preserve">Награждены </w:t>
            </w:r>
          </w:p>
          <w:p w:rsidR="00B73991" w:rsidRPr="007144BC" w:rsidRDefault="00B73991" w:rsidP="00966BBA">
            <w:pPr>
              <w:jc w:val="center"/>
              <w:rPr>
                <w:rFonts w:ascii="Times New Roman" w:hAnsi="Times New Roman" w:cs="Times New Roman"/>
                <w:sz w:val="24"/>
                <w:szCs w:val="24"/>
              </w:rPr>
            </w:pPr>
            <w:r w:rsidRPr="007144BC">
              <w:rPr>
                <w:rFonts w:ascii="Times New Roman" w:hAnsi="Times New Roman" w:cs="Times New Roman"/>
                <w:sz w:val="24"/>
                <w:szCs w:val="24"/>
              </w:rPr>
              <w:t>медалью</w:t>
            </w:r>
          </w:p>
        </w:tc>
        <w:tc>
          <w:tcPr>
            <w:tcW w:w="3368" w:type="dxa"/>
            <w:gridSpan w:val="3"/>
          </w:tcPr>
          <w:p w:rsidR="00B73991" w:rsidRPr="007144BC" w:rsidRDefault="00B73991" w:rsidP="00966BBA">
            <w:pPr>
              <w:jc w:val="center"/>
              <w:rPr>
                <w:rFonts w:ascii="Times New Roman" w:hAnsi="Times New Roman" w:cs="Times New Roman"/>
                <w:sz w:val="24"/>
                <w:szCs w:val="24"/>
              </w:rPr>
            </w:pPr>
            <w:r w:rsidRPr="007144BC">
              <w:rPr>
                <w:rFonts w:ascii="Times New Roman" w:hAnsi="Times New Roman" w:cs="Times New Roman"/>
                <w:sz w:val="24"/>
                <w:szCs w:val="24"/>
              </w:rPr>
              <w:t>Окончили школу на «4» и «5»</w:t>
            </w:r>
          </w:p>
        </w:tc>
      </w:tr>
      <w:tr w:rsidR="00B40D17" w:rsidRPr="007144BC" w:rsidTr="00966BBA">
        <w:trPr>
          <w:jc w:val="center"/>
        </w:trPr>
        <w:tc>
          <w:tcPr>
            <w:tcW w:w="1503" w:type="dxa"/>
          </w:tcPr>
          <w:p w:rsidR="00B40D17" w:rsidRPr="007144BC" w:rsidRDefault="00B40D17" w:rsidP="00E67BB1">
            <w:pPr>
              <w:jc w:val="center"/>
              <w:rPr>
                <w:rFonts w:ascii="Times New Roman" w:hAnsi="Times New Roman" w:cs="Times New Roman"/>
                <w:sz w:val="24"/>
                <w:szCs w:val="24"/>
              </w:rPr>
            </w:pPr>
            <w:r w:rsidRPr="007144BC">
              <w:rPr>
                <w:rFonts w:ascii="Times New Roman" w:hAnsi="Times New Roman" w:cs="Times New Roman"/>
                <w:sz w:val="24"/>
                <w:szCs w:val="24"/>
              </w:rPr>
              <w:t>2020-2021</w:t>
            </w:r>
          </w:p>
        </w:tc>
        <w:tc>
          <w:tcPr>
            <w:tcW w:w="1644" w:type="dxa"/>
          </w:tcPr>
          <w:p w:rsidR="00B40D17" w:rsidRPr="007144BC" w:rsidRDefault="00B40D17" w:rsidP="00E67BB1">
            <w:pPr>
              <w:jc w:val="center"/>
              <w:rPr>
                <w:rFonts w:ascii="Times New Roman" w:hAnsi="Times New Roman" w:cs="Times New Roman"/>
                <w:sz w:val="24"/>
                <w:szCs w:val="24"/>
              </w:rPr>
            </w:pPr>
            <w:r w:rsidRPr="007144BC">
              <w:rPr>
                <w:rFonts w:ascii="Times New Roman" w:hAnsi="Times New Roman" w:cs="Times New Roman"/>
                <w:sz w:val="24"/>
                <w:szCs w:val="24"/>
              </w:rPr>
              <w:t>2021-2022</w:t>
            </w:r>
          </w:p>
        </w:tc>
        <w:tc>
          <w:tcPr>
            <w:tcW w:w="1288" w:type="dxa"/>
          </w:tcPr>
          <w:p w:rsidR="00B40D17" w:rsidRPr="007144BC" w:rsidRDefault="00776F5E" w:rsidP="00966BBA">
            <w:pPr>
              <w:jc w:val="center"/>
              <w:rPr>
                <w:rFonts w:ascii="Times New Roman" w:hAnsi="Times New Roman" w:cs="Times New Roman"/>
                <w:sz w:val="24"/>
                <w:szCs w:val="24"/>
              </w:rPr>
            </w:pPr>
            <w:r w:rsidRPr="00776F5E">
              <w:rPr>
                <w:rFonts w:ascii="Times New Roman" w:hAnsi="Times New Roman" w:cs="Times New Roman"/>
                <w:sz w:val="24"/>
                <w:szCs w:val="24"/>
              </w:rPr>
              <w:t>2022-2023</w:t>
            </w:r>
          </w:p>
        </w:tc>
        <w:tc>
          <w:tcPr>
            <w:tcW w:w="1462" w:type="dxa"/>
          </w:tcPr>
          <w:p w:rsidR="00B40D17" w:rsidRPr="007144BC" w:rsidRDefault="00B40D17" w:rsidP="00E67BB1">
            <w:pPr>
              <w:jc w:val="center"/>
              <w:rPr>
                <w:rFonts w:ascii="Times New Roman" w:hAnsi="Times New Roman" w:cs="Times New Roman"/>
                <w:sz w:val="24"/>
                <w:szCs w:val="24"/>
              </w:rPr>
            </w:pPr>
            <w:r w:rsidRPr="007144BC">
              <w:rPr>
                <w:rFonts w:ascii="Times New Roman" w:hAnsi="Times New Roman" w:cs="Times New Roman"/>
                <w:sz w:val="24"/>
                <w:szCs w:val="24"/>
              </w:rPr>
              <w:t>2020-2021</w:t>
            </w:r>
          </w:p>
        </w:tc>
        <w:tc>
          <w:tcPr>
            <w:tcW w:w="1394" w:type="dxa"/>
          </w:tcPr>
          <w:p w:rsidR="00B40D17" w:rsidRPr="007144BC" w:rsidRDefault="00B40D17" w:rsidP="00E67BB1">
            <w:pPr>
              <w:jc w:val="center"/>
              <w:rPr>
                <w:rFonts w:ascii="Times New Roman" w:hAnsi="Times New Roman" w:cs="Times New Roman"/>
                <w:sz w:val="24"/>
                <w:szCs w:val="24"/>
              </w:rPr>
            </w:pPr>
            <w:r w:rsidRPr="007144BC">
              <w:rPr>
                <w:rFonts w:ascii="Times New Roman" w:hAnsi="Times New Roman" w:cs="Times New Roman"/>
                <w:sz w:val="24"/>
                <w:szCs w:val="24"/>
              </w:rPr>
              <w:t>2021-2022</w:t>
            </w:r>
          </w:p>
        </w:tc>
        <w:tc>
          <w:tcPr>
            <w:tcW w:w="1126" w:type="dxa"/>
          </w:tcPr>
          <w:p w:rsidR="00B40D17" w:rsidRPr="007144BC" w:rsidRDefault="00776F5E" w:rsidP="00966BBA">
            <w:pPr>
              <w:jc w:val="center"/>
              <w:rPr>
                <w:rFonts w:ascii="Times New Roman" w:hAnsi="Times New Roman" w:cs="Times New Roman"/>
                <w:sz w:val="24"/>
                <w:szCs w:val="24"/>
              </w:rPr>
            </w:pPr>
            <w:r w:rsidRPr="00776F5E">
              <w:rPr>
                <w:rFonts w:ascii="Times New Roman" w:hAnsi="Times New Roman" w:cs="Times New Roman"/>
                <w:sz w:val="24"/>
                <w:szCs w:val="24"/>
              </w:rPr>
              <w:t>2022-2023</w:t>
            </w:r>
          </w:p>
        </w:tc>
        <w:tc>
          <w:tcPr>
            <w:tcW w:w="1116" w:type="dxa"/>
          </w:tcPr>
          <w:p w:rsidR="00B40D17" w:rsidRPr="007144BC" w:rsidRDefault="00B40D17" w:rsidP="00E67BB1">
            <w:pPr>
              <w:jc w:val="center"/>
              <w:rPr>
                <w:rFonts w:ascii="Times New Roman" w:hAnsi="Times New Roman" w:cs="Times New Roman"/>
                <w:sz w:val="24"/>
                <w:szCs w:val="24"/>
              </w:rPr>
            </w:pPr>
            <w:r w:rsidRPr="007144BC">
              <w:rPr>
                <w:rFonts w:ascii="Times New Roman" w:hAnsi="Times New Roman" w:cs="Times New Roman"/>
                <w:sz w:val="24"/>
                <w:szCs w:val="24"/>
              </w:rPr>
              <w:t>2020-2021</w:t>
            </w:r>
          </w:p>
        </w:tc>
        <w:tc>
          <w:tcPr>
            <w:tcW w:w="1126" w:type="dxa"/>
          </w:tcPr>
          <w:p w:rsidR="00B40D17" w:rsidRPr="007144BC" w:rsidRDefault="00B40D17" w:rsidP="00E67BB1">
            <w:pPr>
              <w:jc w:val="center"/>
              <w:rPr>
                <w:rFonts w:ascii="Times New Roman" w:hAnsi="Times New Roman" w:cs="Times New Roman"/>
                <w:sz w:val="24"/>
                <w:szCs w:val="24"/>
              </w:rPr>
            </w:pPr>
            <w:r w:rsidRPr="007144BC">
              <w:rPr>
                <w:rFonts w:ascii="Times New Roman" w:hAnsi="Times New Roman" w:cs="Times New Roman"/>
                <w:sz w:val="24"/>
                <w:szCs w:val="24"/>
              </w:rPr>
              <w:t>2021-2022</w:t>
            </w:r>
          </w:p>
        </w:tc>
        <w:tc>
          <w:tcPr>
            <w:tcW w:w="1126" w:type="dxa"/>
          </w:tcPr>
          <w:p w:rsidR="00B40D17" w:rsidRPr="007144BC" w:rsidRDefault="00776F5E" w:rsidP="00966BBA">
            <w:pPr>
              <w:jc w:val="center"/>
              <w:rPr>
                <w:rFonts w:ascii="Times New Roman" w:hAnsi="Times New Roman" w:cs="Times New Roman"/>
                <w:sz w:val="24"/>
                <w:szCs w:val="24"/>
              </w:rPr>
            </w:pPr>
            <w:r w:rsidRPr="00776F5E">
              <w:rPr>
                <w:rFonts w:ascii="Times New Roman" w:hAnsi="Times New Roman" w:cs="Times New Roman"/>
                <w:sz w:val="24"/>
                <w:szCs w:val="24"/>
              </w:rPr>
              <w:t>2022-2023</w:t>
            </w:r>
          </w:p>
        </w:tc>
        <w:tc>
          <w:tcPr>
            <w:tcW w:w="1116" w:type="dxa"/>
          </w:tcPr>
          <w:p w:rsidR="00B40D17" w:rsidRPr="007144BC" w:rsidRDefault="00B40D17" w:rsidP="00E67BB1">
            <w:pPr>
              <w:jc w:val="center"/>
              <w:rPr>
                <w:rFonts w:ascii="Times New Roman" w:hAnsi="Times New Roman" w:cs="Times New Roman"/>
                <w:sz w:val="24"/>
                <w:szCs w:val="24"/>
              </w:rPr>
            </w:pPr>
            <w:r w:rsidRPr="007144BC">
              <w:rPr>
                <w:rFonts w:ascii="Times New Roman" w:hAnsi="Times New Roman" w:cs="Times New Roman"/>
                <w:sz w:val="24"/>
                <w:szCs w:val="24"/>
              </w:rPr>
              <w:t>2020-2021</w:t>
            </w:r>
          </w:p>
        </w:tc>
        <w:tc>
          <w:tcPr>
            <w:tcW w:w="1126" w:type="dxa"/>
          </w:tcPr>
          <w:p w:rsidR="00B40D17" w:rsidRPr="007144BC" w:rsidRDefault="00B40D17" w:rsidP="00E67BB1">
            <w:pPr>
              <w:jc w:val="center"/>
              <w:rPr>
                <w:rFonts w:ascii="Times New Roman" w:hAnsi="Times New Roman" w:cs="Times New Roman"/>
                <w:sz w:val="24"/>
                <w:szCs w:val="24"/>
              </w:rPr>
            </w:pPr>
            <w:r w:rsidRPr="007144BC">
              <w:rPr>
                <w:rFonts w:ascii="Times New Roman" w:hAnsi="Times New Roman" w:cs="Times New Roman"/>
                <w:sz w:val="24"/>
                <w:szCs w:val="24"/>
              </w:rPr>
              <w:t>2021-2022</w:t>
            </w:r>
          </w:p>
        </w:tc>
        <w:tc>
          <w:tcPr>
            <w:tcW w:w="1126" w:type="dxa"/>
          </w:tcPr>
          <w:p w:rsidR="00B40D17" w:rsidRPr="007144BC" w:rsidRDefault="00776F5E" w:rsidP="00966BBA">
            <w:pPr>
              <w:jc w:val="center"/>
              <w:rPr>
                <w:rFonts w:ascii="Times New Roman" w:hAnsi="Times New Roman" w:cs="Times New Roman"/>
                <w:sz w:val="24"/>
                <w:szCs w:val="24"/>
              </w:rPr>
            </w:pPr>
            <w:r w:rsidRPr="00776F5E">
              <w:rPr>
                <w:rFonts w:ascii="Times New Roman" w:hAnsi="Times New Roman" w:cs="Times New Roman"/>
                <w:sz w:val="24"/>
                <w:szCs w:val="24"/>
              </w:rPr>
              <w:t>2022-2023</w:t>
            </w:r>
          </w:p>
        </w:tc>
      </w:tr>
      <w:tr w:rsidR="00B40D17" w:rsidRPr="007144BC" w:rsidTr="00966BBA">
        <w:trPr>
          <w:jc w:val="center"/>
        </w:trPr>
        <w:tc>
          <w:tcPr>
            <w:tcW w:w="1503" w:type="dxa"/>
          </w:tcPr>
          <w:p w:rsidR="00B40D17" w:rsidRPr="007144BC" w:rsidRDefault="00B40D17" w:rsidP="00E67BB1">
            <w:pPr>
              <w:jc w:val="center"/>
              <w:rPr>
                <w:rFonts w:ascii="Times New Roman" w:hAnsi="Times New Roman" w:cs="Times New Roman"/>
                <w:sz w:val="24"/>
                <w:szCs w:val="24"/>
              </w:rPr>
            </w:pPr>
            <w:r w:rsidRPr="007144BC">
              <w:rPr>
                <w:rFonts w:ascii="Times New Roman" w:hAnsi="Times New Roman" w:cs="Times New Roman"/>
                <w:sz w:val="24"/>
                <w:szCs w:val="24"/>
              </w:rPr>
              <w:t>17</w:t>
            </w:r>
          </w:p>
        </w:tc>
        <w:tc>
          <w:tcPr>
            <w:tcW w:w="1644" w:type="dxa"/>
          </w:tcPr>
          <w:p w:rsidR="00B40D17" w:rsidRPr="007144BC" w:rsidRDefault="00B40D17" w:rsidP="00E67BB1">
            <w:pPr>
              <w:jc w:val="center"/>
              <w:rPr>
                <w:rFonts w:ascii="Times New Roman" w:hAnsi="Times New Roman" w:cs="Times New Roman"/>
                <w:sz w:val="24"/>
                <w:szCs w:val="24"/>
              </w:rPr>
            </w:pPr>
            <w:r w:rsidRPr="007144BC">
              <w:rPr>
                <w:rFonts w:ascii="Times New Roman" w:hAnsi="Times New Roman" w:cs="Times New Roman"/>
                <w:sz w:val="24"/>
                <w:szCs w:val="24"/>
              </w:rPr>
              <w:t>17</w:t>
            </w:r>
          </w:p>
        </w:tc>
        <w:tc>
          <w:tcPr>
            <w:tcW w:w="1288" w:type="dxa"/>
          </w:tcPr>
          <w:p w:rsidR="00B40D17" w:rsidRPr="007144BC" w:rsidRDefault="00E67BB1" w:rsidP="00966BBA">
            <w:pPr>
              <w:jc w:val="center"/>
              <w:rPr>
                <w:rFonts w:ascii="Times New Roman" w:hAnsi="Times New Roman" w:cs="Times New Roman"/>
                <w:sz w:val="24"/>
                <w:szCs w:val="24"/>
              </w:rPr>
            </w:pPr>
            <w:r>
              <w:rPr>
                <w:rFonts w:ascii="Times New Roman" w:hAnsi="Times New Roman" w:cs="Times New Roman"/>
                <w:sz w:val="24"/>
                <w:szCs w:val="24"/>
              </w:rPr>
              <w:t>21</w:t>
            </w:r>
          </w:p>
        </w:tc>
        <w:tc>
          <w:tcPr>
            <w:tcW w:w="1462" w:type="dxa"/>
          </w:tcPr>
          <w:p w:rsidR="00B40D17" w:rsidRPr="007144BC" w:rsidRDefault="00B40D17" w:rsidP="00E67BB1">
            <w:pPr>
              <w:jc w:val="center"/>
              <w:rPr>
                <w:rFonts w:ascii="Times New Roman" w:hAnsi="Times New Roman" w:cs="Times New Roman"/>
                <w:sz w:val="24"/>
                <w:szCs w:val="24"/>
              </w:rPr>
            </w:pPr>
            <w:r w:rsidRPr="007144BC">
              <w:rPr>
                <w:rFonts w:ascii="Times New Roman" w:hAnsi="Times New Roman" w:cs="Times New Roman"/>
                <w:sz w:val="24"/>
                <w:szCs w:val="24"/>
              </w:rPr>
              <w:t>16</w:t>
            </w:r>
          </w:p>
        </w:tc>
        <w:tc>
          <w:tcPr>
            <w:tcW w:w="1394" w:type="dxa"/>
          </w:tcPr>
          <w:p w:rsidR="00B40D17" w:rsidRPr="007144BC" w:rsidRDefault="00B40D17" w:rsidP="00E67BB1">
            <w:pPr>
              <w:jc w:val="center"/>
              <w:rPr>
                <w:rFonts w:ascii="Times New Roman" w:hAnsi="Times New Roman" w:cs="Times New Roman"/>
                <w:sz w:val="24"/>
                <w:szCs w:val="24"/>
              </w:rPr>
            </w:pPr>
            <w:r w:rsidRPr="007144BC">
              <w:rPr>
                <w:rFonts w:ascii="Times New Roman" w:hAnsi="Times New Roman" w:cs="Times New Roman"/>
                <w:sz w:val="24"/>
                <w:szCs w:val="24"/>
              </w:rPr>
              <w:t>17</w:t>
            </w:r>
          </w:p>
        </w:tc>
        <w:tc>
          <w:tcPr>
            <w:tcW w:w="1126" w:type="dxa"/>
          </w:tcPr>
          <w:p w:rsidR="00B40D17" w:rsidRPr="007144BC" w:rsidRDefault="00E67BB1" w:rsidP="00966BBA">
            <w:pPr>
              <w:jc w:val="center"/>
              <w:rPr>
                <w:rFonts w:ascii="Times New Roman" w:hAnsi="Times New Roman" w:cs="Times New Roman"/>
                <w:sz w:val="24"/>
                <w:szCs w:val="24"/>
              </w:rPr>
            </w:pPr>
            <w:r>
              <w:rPr>
                <w:rFonts w:ascii="Times New Roman" w:hAnsi="Times New Roman" w:cs="Times New Roman"/>
                <w:sz w:val="24"/>
                <w:szCs w:val="24"/>
              </w:rPr>
              <w:t>21</w:t>
            </w:r>
          </w:p>
        </w:tc>
        <w:tc>
          <w:tcPr>
            <w:tcW w:w="1116" w:type="dxa"/>
          </w:tcPr>
          <w:p w:rsidR="00B40D17" w:rsidRPr="007144BC" w:rsidRDefault="00B40D17" w:rsidP="00E67BB1">
            <w:pPr>
              <w:jc w:val="center"/>
              <w:rPr>
                <w:rFonts w:ascii="Times New Roman" w:hAnsi="Times New Roman" w:cs="Times New Roman"/>
                <w:sz w:val="24"/>
                <w:szCs w:val="24"/>
              </w:rPr>
            </w:pPr>
            <w:r w:rsidRPr="007144BC">
              <w:rPr>
                <w:rFonts w:ascii="Times New Roman" w:hAnsi="Times New Roman" w:cs="Times New Roman"/>
                <w:sz w:val="24"/>
                <w:szCs w:val="24"/>
              </w:rPr>
              <w:t>0</w:t>
            </w:r>
          </w:p>
        </w:tc>
        <w:tc>
          <w:tcPr>
            <w:tcW w:w="1126" w:type="dxa"/>
          </w:tcPr>
          <w:p w:rsidR="00B40D17" w:rsidRPr="007144BC" w:rsidRDefault="00B40D17" w:rsidP="00E67BB1">
            <w:pPr>
              <w:jc w:val="center"/>
              <w:rPr>
                <w:rFonts w:ascii="Times New Roman" w:hAnsi="Times New Roman" w:cs="Times New Roman"/>
                <w:sz w:val="24"/>
                <w:szCs w:val="24"/>
              </w:rPr>
            </w:pPr>
            <w:r w:rsidRPr="007144BC">
              <w:rPr>
                <w:rFonts w:ascii="Times New Roman" w:hAnsi="Times New Roman" w:cs="Times New Roman"/>
                <w:sz w:val="24"/>
                <w:szCs w:val="24"/>
              </w:rPr>
              <w:t>0</w:t>
            </w:r>
          </w:p>
        </w:tc>
        <w:tc>
          <w:tcPr>
            <w:tcW w:w="1126" w:type="dxa"/>
          </w:tcPr>
          <w:p w:rsidR="00B40D17" w:rsidRPr="007144BC" w:rsidRDefault="00E67BB1" w:rsidP="00966BBA">
            <w:pPr>
              <w:jc w:val="center"/>
              <w:rPr>
                <w:rFonts w:ascii="Times New Roman" w:hAnsi="Times New Roman" w:cs="Times New Roman"/>
                <w:sz w:val="24"/>
                <w:szCs w:val="24"/>
              </w:rPr>
            </w:pPr>
            <w:r>
              <w:rPr>
                <w:rFonts w:ascii="Times New Roman" w:hAnsi="Times New Roman" w:cs="Times New Roman"/>
                <w:sz w:val="24"/>
                <w:szCs w:val="24"/>
              </w:rPr>
              <w:t>1</w:t>
            </w:r>
          </w:p>
        </w:tc>
        <w:tc>
          <w:tcPr>
            <w:tcW w:w="1116" w:type="dxa"/>
          </w:tcPr>
          <w:p w:rsidR="00B40D17" w:rsidRPr="007144BC" w:rsidRDefault="00B40D17" w:rsidP="00E67BB1">
            <w:pPr>
              <w:jc w:val="center"/>
              <w:rPr>
                <w:rFonts w:ascii="Times New Roman" w:hAnsi="Times New Roman" w:cs="Times New Roman"/>
                <w:sz w:val="24"/>
                <w:szCs w:val="24"/>
              </w:rPr>
            </w:pPr>
            <w:r w:rsidRPr="007144BC">
              <w:rPr>
                <w:rFonts w:ascii="Times New Roman" w:hAnsi="Times New Roman" w:cs="Times New Roman"/>
                <w:sz w:val="24"/>
                <w:szCs w:val="24"/>
              </w:rPr>
              <w:t>10</w:t>
            </w:r>
          </w:p>
        </w:tc>
        <w:tc>
          <w:tcPr>
            <w:tcW w:w="1126" w:type="dxa"/>
          </w:tcPr>
          <w:p w:rsidR="00B40D17" w:rsidRPr="007144BC" w:rsidRDefault="00B40D17" w:rsidP="00E67BB1">
            <w:pPr>
              <w:jc w:val="center"/>
              <w:rPr>
                <w:rFonts w:ascii="Times New Roman" w:hAnsi="Times New Roman" w:cs="Times New Roman"/>
                <w:sz w:val="24"/>
                <w:szCs w:val="24"/>
              </w:rPr>
            </w:pPr>
            <w:r w:rsidRPr="007144BC">
              <w:rPr>
                <w:rFonts w:ascii="Times New Roman" w:hAnsi="Times New Roman" w:cs="Times New Roman"/>
                <w:sz w:val="24"/>
                <w:szCs w:val="24"/>
              </w:rPr>
              <w:t>6</w:t>
            </w:r>
          </w:p>
        </w:tc>
        <w:tc>
          <w:tcPr>
            <w:tcW w:w="1126" w:type="dxa"/>
          </w:tcPr>
          <w:p w:rsidR="00B40D17" w:rsidRPr="007144BC" w:rsidRDefault="005F1A66" w:rsidP="00966BBA">
            <w:pPr>
              <w:jc w:val="center"/>
              <w:rPr>
                <w:rFonts w:ascii="Times New Roman" w:hAnsi="Times New Roman" w:cs="Times New Roman"/>
                <w:sz w:val="24"/>
                <w:szCs w:val="24"/>
              </w:rPr>
            </w:pPr>
            <w:r>
              <w:rPr>
                <w:rFonts w:ascii="Times New Roman" w:hAnsi="Times New Roman" w:cs="Times New Roman"/>
                <w:sz w:val="24"/>
                <w:szCs w:val="24"/>
              </w:rPr>
              <w:t>11</w:t>
            </w:r>
          </w:p>
        </w:tc>
      </w:tr>
      <w:tr w:rsidR="00B40D17" w:rsidRPr="007144BC" w:rsidTr="00966BBA">
        <w:trPr>
          <w:jc w:val="center"/>
        </w:trPr>
        <w:tc>
          <w:tcPr>
            <w:tcW w:w="4435" w:type="dxa"/>
            <w:gridSpan w:val="3"/>
          </w:tcPr>
          <w:p w:rsidR="00B40D17" w:rsidRPr="007144BC" w:rsidRDefault="00B40D17" w:rsidP="00966BBA">
            <w:pPr>
              <w:jc w:val="center"/>
              <w:rPr>
                <w:rFonts w:ascii="Times New Roman" w:hAnsi="Times New Roman" w:cs="Times New Roman"/>
                <w:sz w:val="24"/>
                <w:szCs w:val="24"/>
              </w:rPr>
            </w:pPr>
            <w:r w:rsidRPr="007144BC">
              <w:rPr>
                <w:rFonts w:ascii="Times New Roman" w:hAnsi="Times New Roman" w:cs="Times New Roman"/>
                <w:sz w:val="24"/>
                <w:szCs w:val="24"/>
              </w:rPr>
              <w:t>Процентное соотношение</w:t>
            </w:r>
          </w:p>
        </w:tc>
        <w:tc>
          <w:tcPr>
            <w:tcW w:w="1462" w:type="dxa"/>
          </w:tcPr>
          <w:p w:rsidR="00B40D17" w:rsidRPr="007144BC" w:rsidRDefault="00B40D17" w:rsidP="00E67BB1">
            <w:pPr>
              <w:jc w:val="center"/>
              <w:rPr>
                <w:rFonts w:ascii="Times New Roman" w:hAnsi="Times New Roman" w:cs="Times New Roman"/>
                <w:sz w:val="24"/>
                <w:szCs w:val="24"/>
              </w:rPr>
            </w:pPr>
            <w:r w:rsidRPr="007144BC">
              <w:rPr>
                <w:rFonts w:ascii="Times New Roman" w:hAnsi="Times New Roman" w:cs="Times New Roman"/>
                <w:sz w:val="24"/>
                <w:szCs w:val="24"/>
              </w:rPr>
              <w:t>94%</w:t>
            </w:r>
          </w:p>
        </w:tc>
        <w:tc>
          <w:tcPr>
            <w:tcW w:w="1394" w:type="dxa"/>
          </w:tcPr>
          <w:p w:rsidR="00B40D17" w:rsidRPr="007144BC" w:rsidRDefault="00B40D17" w:rsidP="00E67BB1">
            <w:pPr>
              <w:jc w:val="center"/>
              <w:rPr>
                <w:rFonts w:ascii="Times New Roman" w:hAnsi="Times New Roman" w:cs="Times New Roman"/>
                <w:sz w:val="24"/>
                <w:szCs w:val="24"/>
              </w:rPr>
            </w:pPr>
            <w:r w:rsidRPr="007144BC">
              <w:rPr>
                <w:rFonts w:ascii="Times New Roman" w:hAnsi="Times New Roman" w:cs="Times New Roman"/>
                <w:sz w:val="24"/>
                <w:szCs w:val="24"/>
              </w:rPr>
              <w:t>100%</w:t>
            </w:r>
          </w:p>
        </w:tc>
        <w:tc>
          <w:tcPr>
            <w:tcW w:w="1126" w:type="dxa"/>
          </w:tcPr>
          <w:p w:rsidR="00B40D17" w:rsidRPr="007144BC" w:rsidRDefault="00E67BB1" w:rsidP="00966BBA">
            <w:pPr>
              <w:jc w:val="center"/>
              <w:rPr>
                <w:rFonts w:ascii="Times New Roman" w:hAnsi="Times New Roman" w:cs="Times New Roman"/>
                <w:sz w:val="24"/>
                <w:szCs w:val="24"/>
              </w:rPr>
            </w:pPr>
            <w:r>
              <w:rPr>
                <w:rFonts w:ascii="Times New Roman" w:hAnsi="Times New Roman" w:cs="Times New Roman"/>
                <w:sz w:val="24"/>
                <w:szCs w:val="24"/>
              </w:rPr>
              <w:t>100%</w:t>
            </w:r>
          </w:p>
        </w:tc>
        <w:tc>
          <w:tcPr>
            <w:tcW w:w="1116" w:type="dxa"/>
          </w:tcPr>
          <w:p w:rsidR="00B40D17" w:rsidRPr="007144BC" w:rsidRDefault="00B40D17" w:rsidP="00E67BB1">
            <w:pPr>
              <w:jc w:val="center"/>
              <w:rPr>
                <w:rFonts w:ascii="Times New Roman" w:hAnsi="Times New Roman" w:cs="Times New Roman"/>
                <w:sz w:val="24"/>
                <w:szCs w:val="24"/>
              </w:rPr>
            </w:pPr>
            <w:r w:rsidRPr="007144BC">
              <w:rPr>
                <w:rFonts w:ascii="Times New Roman" w:hAnsi="Times New Roman" w:cs="Times New Roman"/>
                <w:sz w:val="24"/>
                <w:szCs w:val="24"/>
              </w:rPr>
              <w:t>0</w:t>
            </w:r>
          </w:p>
        </w:tc>
        <w:tc>
          <w:tcPr>
            <w:tcW w:w="1126" w:type="dxa"/>
          </w:tcPr>
          <w:p w:rsidR="00B40D17" w:rsidRPr="007144BC" w:rsidRDefault="00B40D17" w:rsidP="00E67BB1">
            <w:pPr>
              <w:jc w:val="center"/>
              <w:rPr>
                <w:rFonts w:ascii="Times New Roman" w:hAnsi="Times New Roman" w:cs="Times New Roman"/>
                <w:sz w:val="24"/>
                <w:szCs w:val="24"/>
              </w:rPr>
            </w:pPr>
            <w:r w:rsidRPr="007144BC">
              <w:rPr>
                <w:rFonts w:ascii="Times New Roman" w:hAnsi="Times New Roman" w:cs="Times New Roman"/>
                <w:sz w:val="24"/>
                <w:szCs w:val="24"/>
              </w:rPr>
              <w:t>0</w:t>
            </w:r>
          </w:p>
        </w:tc>
        <w:tc>
          <w:tcPr>
            <w:tcW w:w="1126" w:type="dxa"/>
          </w:tcPr>
          <w:p w:rsidR="00B40D17" w:rsidRPr="007144BC" w:rsidRDefault="00E67BB1" w:rsidP="00966BBA">
            <w:pPr>
              <w:jc w:val="center"/>
              <w:rPr>
                <w:rFonts w:ascii="Times New Roman" w:hAnsi="Times New Roman" w:cs="Times New Roman"/>
                <w:sz w:val="24"/>
                <w:szCs w:val="24"/>
              </w:rPr>
            </w:pPr>
            <w:r>
              <w:rPr>
                <w:rFonts w:ascii="Times New Roman" w:hAnsi="Times New Roman" w:cs="Times New Roman"/>
                <w:sz w:val="24"/>
                <w:szCs w:val="24"/>
              </w:rPr>
              <w:t>5%</w:t>
            </w:r>
          </w:p>
        </w:tc>
        <w:tc>
          <w:tcPr>
            <w:tcW w:w="1116" w:type="dxa"/>
          </w:tcPr>
          <w:p w:rsidR="00B40D17" w:rsidRPr="007144BC" w:rsidRDefault="00B40D17" w:rsidP="00E67BB1">
            <w:pPr>
              <w:jc w:val="center"/>
              <w:rPr>
                <w:rFonts w:ascii="Times New Roman" w:hAnsi="Times New Roman" w:cs="Times New Roman"/>
                <w:sz w:val="24"/>
                <w:szCs w:val="24"/>
              </w:rPr>
            </w:pPr>
            <w:r w:rsidRPr="007144BC">
              <w:rPr>
                <w:rFonts w:ascii="Times New Roman" w:hAnsi="Times New Roman" w:cs="Times New Roman"/>
                <w:sz w:val="24"/>
                <w:szCs w:val="24"/>
              </w:rPr>
              <w:t>59%</w:t>
            </w:r>
          </w:p>
        </w:tc>
        <w:tc>
          <w:tcPr>
            <w:tcW w:w="1126" w:type="dxa"/>
          </w:tcPr>
          <w:p w:rsidR="00B40D17" w:rsidRPr="007144BC" w:rsidRDefault="00B40D17" w:rsidP="00E67BB1">
            <w:pPr>
              <w:jc w:val="center"/>
              <w:rPr>
                <w:rFonts w:ascii="Times New Roman" w:hAnsi="Times New Roman" w:cs="Times New Roman"/>
                <w:sz w:val="24"/>
                <w:szCs w:val="24"/>
              </w:rPr>
            </w:pPr>
            <w:r w:rsidRPr="007144BC">
              <w:rPr>
                <w:rFonts w:ascii="Times New Roman" w:hAnsi="Times New Roman" w:cs="Times New Roman"/>
                <w:sz w:val="24"/>
                <w:szCs w:val="24"/>
              </w:rPr>
              <w:t>35%</w:t>
            </w:r>
          </w:p>
        </w:tc>
        <w:tc>
          <w:tcPr>
            <w:tcW w:w="1126" w:type="dxa"/>
          </w:tcPr>
          <w:p w:rsidR="00B40D17" w:rsidRPr="007144BC" w:rsidRDefault="005F1A66" w:rsidP="00966BBA">
            <w:pPr>
              <w:jc w:val="center"/>
              <w:rPr>
                <w:rFonts w:ascii="Times New Roman" w:hAnsi="Times New Roman" w:cs="Times New Roman"/>
                <w:sz w:val="24"/>
                <w:szCs w:val="24"/>
              </w:rPr>
            </w:pPr>
            <w:r>
              <w:rPr>
                <w:rFonts w:ascii="Times New Roman" w:hAnsi="Times New Roman" w:cs="Times New Roman"/>
                <w:sz w:val="24"/>
                <w:szCs w:val="24"/>
              </w:rPr>
              <w:t>52%</w:t>
            </w:r>
          </w:p>
        </w:tc>
      </w:tr>
    </w:tbl>
    <w:p w:rsidR="00B73991" w:rsidRPr="002B17F0" w:rsidRDefault="00B73991" w:rsidP="00B73991">
      <w:pPr>
        <w:jc w:val="both"/>
        <w:rPr>
          <w:sz w:val="28"/>
          <w:szCs w:val="28"/>
        </w:rPr>
      </w:pPr>
    </w:p>
    <w:p w:rsidR="00B73991" w:rsidRPr="002B17F0" w:rsidRDefault="00B73991" w:rsidP="00B73991">
      <w:pPr>
        <w:rPr>
          <w:i/>
          <w:sz w:val="28"/>
          <w:szCs w:val="28"/>
        </w:rPr>
      </w:pPr>
    </w:p>
    <w:p w:rsidR="00B73991" w:rsidRDefault="00B73991" w:rsidP="00B73991">
      <w:pPr>
        <w:rPr>
          <w:i/>
          <w:sz w:val="28"/>
          <w:szCs w:val="28"/>
        </w:rPr>
      </w:pPr>
    </w:p>
    <w:p w:rsidR="00B73991" w:rsidRDefault="00B73991" w:rsidP="00B73991">
      <w:pPr>
        <w:rPr>
          <w:i/>
          <w:sz w:val="28"/>
          <w:szCs w:val="28"/>
        </w:rPr>
      </w:pPr>
    </w:p>
    <w:p w:rsidR="00B73991" w:rsidRPr="002B17F0" w:rsidRDefault="00B73991" w:rsidP="00B73991">
      <w:pPr>
        <w:rPr>
          <w: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022"/>
        <w:gridCol w:w="1019"/>
        <w:gridCol w:w="1000"/>
        <w:gridCol w:w="1051"/>
        <w:gridCol w:w="1052"/>
        <w:gridCol w:w="1001"/>
        <w:gridCol w:w="1050"/>
        <w:gridCol w:w="1052"/>
        <w:gridCol w:w="1001"/>
        <w:gridCol w:w="1051"/>
        <w:gridCol w:w="1051"/>
        <w:gridCol w:w="1001"/>
        <w:gridCol w:w="1051"/>
        <w:gridCol w:w="1053"/>
      </w:tblGrid>
      <w:tr w:rsidR="00B73991" w:rsidRPr="00B36253" w:rsidTr="005800A7">
        <w:trPr>
          <w:jc w:val="center"/>
        </w:trPr>
        <w:tc>
          <w:tcPr>
            <w:tcW w:w="3069" w:type="dxa"/>
            <w:gridSpan w:val="3"/>
            <w:vAlign w:val="center"/>
          </w:tcPr>
          <w:p w:rsidR="00B73991" w:rsidRPr="00B36253" w:rsidRDefault="00B73991" w:rsidP="00966BBA">
            <w:pPr>
              <w:jc w:val="center"/>
              <w:rPr>
                <w:rFonts w:ascii="Times New Roman" w:hAnsi="Times New Roman" w:cs="Times New Roman"/>
                <w:sz w:val="28"/>
                <w:szCs w:val="28"/>
              </w:rPr>
            </w:pPr>
            <w:r w:rsidRPr="00B36253">
              <w:rPr>
                <w:rFonts w:ascii="Times New Roman" w:hAnsi="Times New Roman" w:cs="Times New Roman"/>
                <w:sz w:val="28"/>
                <w:szCs w:val="28"/>
              </w:rPr>
              <w:t>Количество учащихся в корпусе на конец года</w:t>
            </w:r>
          </w:p>
        </w:tc>
        <w:tc>
          <w:tcPr>
            <w:tcW w:w="3103" w:type="dxa"/>
            <w:gridSpan w:val="3"/>
            <w:vAlign w:val="center"/>
          </w:tcPr>
          <w:p w:rsidR="00B73991" w:rsidRPr="00B36253" w:rsidRDefault="00B73991" w:rsidP="00966BBA">
            <w:pPr>
              <w:jc w:val="center"/>
              <w:rPr>
                <w:rFonts w:ascii="Times New Roman" w:hAnsi="Times New Roman" w:cs="Times New Roman"/>
                <w:sz w:val="28"/>
                <w:szCs w:val="28"/>
              </w:rPr>
            </w:pPr>
            <w:r w:rsidRPr="00B36253">
              <w:rPr>
                <w:rFonts w:ascii="Times New Roman" w:hAnsi="Times New Roman" w:cs="Times New Roman"/>
                <w:sz w:val="28"/>
                <w:szCs w:val="28"/>
              </w:rPr>
              <w:t>Количество учащихся 6-11 классов, окончивших</w:t>
            </w:r>
          </w:p>
          <w:p w:rsidR="00B73991" w:rsidRPr="00B36253" w:rsidRDefault="00B73991" w:rsidP="00966BBA">
            <w:pPr>
              <w:jc w:val="center"/>
              <w:rPr>
                <w:rFonts w:ascii="Times New Roman" w:hAnsi="Times New Roman" w:cs="Times New Roman"/>
                <w:sz w:val="28"/>
                <w:szCs w:val="28"/>
              </w:rPr>
            </w:pPr>
            <w:r w:rsidRPr="00B36253">
              <w:rPr>
                <w:rFonts w:ascii="Times New Roman" w:hAnsi="Times New Roman" w:cs="Times New Roman"/>
                <w:sz w:val="28"/>
                <w:szCs w:val="28"/>
              </w:rPr>
              <w:t>без «2»</w:t>
            </w:r>
          </w:p>
        </w:tc>
        <w:tc>
          <w:tcPr>
            <w:tcW w:w="3103" w:type="dxa"/>
            <w:gridSpan w:val="3"/>
            <w:vAlign w:val="center"/>
          </w:tcPr>
          <w:p w:rsidR="00B73991" w:rsidRPr="00B36253" w:rsidRDefault="00B73991" w:rsidP="00966BBA">
            <w:pPr>
              <w:jc w:val="center"/>
              <w:rPr>
                <w:rFonts w:ascii="Times New Roman" w:hAnsi="Times New Roman" w:cs="Times New Roman"/>
                <w:sz w:val="28"/>
                <w:szCs w:val="28"/>
              </w:rPr>
            </w:pPr>
            <w:r w:rsidRPr="00B36253">
              <w:rPr>
                <w:rFonts w:ascii="Times New Roman" w:hAnsi="Times New Roman" w:cs="Times New Roman"/>
                <w:sz w:val="28"/>
                <w:szCs w:val="28"/>
              </w:rPr>
              <w:t>% успеваемости</w:t>
            </w:r>
          </w:p>
        </w:tc>
        <w:tc>
          <w:tcPr>
            <w:tcW w:w="3103" w:type="dxa"/>
            <w:gridSpan w:val="3"/>
            <w:vAlign w:val="center"/>
          </w:tcPr>
          <w:p w:rsidR="00B73991" w:rsidRPr="00B36253" w:rsidRDefault="00B73991" w:rsidP="00966BBA">
            <w:pPr>
              <w:spacing w:after="0"/>
              <w:jc w:val="center"/>
              <w:rPr>
                <w:rFonts w:ascii="Times New Roman" w:hAnsi="Times New Roman" w:cs="Times New Roman"/>
                <w:sz w:val="28"/>
                <w:szCs w:val="28"/>
              </w:rPr>
            </w:pPr>
            <w:r w:rsidRPr="00B36253">
              <w:rPr>
                <w:rFonts w:ascii="Times New Roman" w:hAnsi="Times New Roman" w:cs="Times New Roman"/>
                <w:sz w:val="28"/>
                <w:szCs w:val="28"/>
              </w:rPr>
              <w:t>Количество учащихся 6-11 классов, окончивших год на</w:t>
            </w:r>
          </w:p>
          <w:p w:rsidR="00B73991" w:rsidRPr="00B36253" w:rsidRDefault="00B73991" w:rsidP="00966BBA">
            <w:pPr>
              <w:spacing w:after="0"/>
              <w:jc w:val="center"/>
              <w:rPr>
                <w:rFonts w:ascii="Times New Roman" w:hAnsi="Times New Roman" w:cs="Times New Roman"/>
                <w:sz w:val="28"/>
                <w:szCs w:val="28"/>
              </w:rPr>
            </w:pPr>
            <w:r w:rsidRPr="00B36253">
              <w:rPr>
                <w:rFonts w:ascii="Times New Roman" w:hAnsi="Times New Roman" w:cs="Times New Roman"/>
                <w:sz w:val="28"/>
                <w:szCs w:val="28"/>
              </w:rPr>
              <w:t xml:space="preserve"> «4» и «5»</w:t>
            </w:r>
          </w:p>
        </w:tc>
        <w:tc>
          <w:tcPr>
            <w:tcW w:w="3105" w:type="dxa"/>
            <w:gridSpan w:val="3"/>
            <w:vAlign w:val="center"/>
          </w:tcPr>
          <w:p w:rsidR="00B73991" w:rsidRPr="00B36253" w:rsidRDefault="00B73991" w:rsidP="00966BBA">
            <w:pPr>
              <w:jc w:val="center"/>
              <w:rPr>
                <w:rFonts w:ascii="Times New Roman" w:hAnsi="Times New Roman" w:cs="Times New Roman"/>
                <w:sz w:val="28"/>
                <w:szCs w:val="28"/>
              </w:rPr>
            </w:pPr>
            <w:r w:rsidRPr="00B36253">
              <w:rPr>
                <w:rFonts w:ascii="Times New Roman" w:hAnsi="Times New Roman" w:cs="Times New Roman"/>
                <w:sz w:val="28"/>
                <w:szCs w:val="28"/>
              </w:rPr>
              <w:t>% качества знаний</w:t>
            </w:r>
          </w:p>
        </w:tc>
      </w:tr>
      <w:tr w:rsidR="005800A7" w:rsidRPr="00B36253" w:rsidTr="005800A7">
        <w:trPr>
          <w:jc w:val="center"/>
        </w:trPr>
        <w:tc>
          <w:tcPr>
            <w:tcW w:w="1028" w:type="dxa"/>
          </w:tcPr>
          <w:p w:rsidR="005800A7" w:rsidRPr="00B36253" w:rsidRDefault="005800A7" w:rsidP="00E67BB1">
            <w:pPr>
              <w:jc w:val="both"/>
              <w:rPr>
                <w:rFonts w:ascii="Times New Roman" w:hAnsi="Times New Roman" w:cs="Times New Roman"/>
                <w:sz w:val="28"/>
                <w:szCs w:val="28"/>
              </w:rPr>
            </w:pPr>
            <w:r w:rsidRPr="00B36253">
              <w:rPr>
                <w:rFonts w:ascii="Times New Roman" w:hAnsi="Times New Roman" w:cs="Times New Roman"/>
                <w:sz w:val="28"/>
                <w:szCs w:val="28"/>
              </w:rPr>
              <w:t>2020-2021</w:t>
            </w:r>
          </w:p>
        </w:tc>
        <w:tc>
          <w:tcPr>
            <w:tcW w:w="1022" w:type="dxa"/>
          </w:tcPr>
          <w:p w:rsidR="005800A7" w:rsidRPr="00B36253" w:rsidRDefault="005800A7" w:rsidP="00E67BB1">
            <w:pPr>
              <w:jc w:val="both"/>
              <w:rPr>
                <w:rFonts w:ascii="Times New Roman" w:hAnsi="Times New Roman" w:cs="Times New Roman"/>
                <w:sz w:val="28"/>
                <w:szCs w:val="28"/>
              </w:rPr>
            </w:pPr>
            <w:r w:rsidRPr="00B36253">
              <w:rPr>
                <w:rFonts w:ascii="Times New Roman" w:hAnsi="Times New Roman" w:cs="Times New Roman"/>
                <w:sz w:val="28"/>
                <w:szCs w:val="28"/>
              </w:rPr>
              <w:t>2021-2022</w:t>
            </w:r>
          </w:p>
        </w:tc>
        <w:tc>
          <w:tcPr>
            <w:tcW w:w="1019" w:type="dxa"/>
          </w:tcPr>
          <w:p w:rsidR="005800A7" w:rsidRPr="00B36253" w:rsidRDefault="00776F5E" w:rsidP="00966BBA">
            <w:pPr>
              <w:jc w:val="both"/>
              <w:rPr>
                <w:rFonts w:ascii="Times New Roman" w:hAnsi="Times New Roman" w:cs="Times New Roman"/>
                <w:sz w:val="28"/>
                <w:szCs w:val="28"/>
              </w:rPr>
            </w:pPr>
            <w:r w:rsidRPr="00776F5E">
              <w:rPr>
                <w:rFonts w:ascii="Times New Roman" w:hAnsi="Times New Roman" w:cs="Times New Roman"/>
                <w:sz w:val="28"/>
                <w:szCs w:val="28"/>
              </w:rPr>
              <w:t>2022-2023</w:t>
            </w:r>
          </w:p>
        </w:tc>
        <w:tc>
          <w:tcPr>
            <w:tcW w:w="1000" w:type="dxa"/>
          </w:tcPr>
          <w:p w:rsidR="005800A7" w:rsidRPr="00B36253" w:rsidRDefault="005800A7" w:rsidP="00E67BB1">
            <w:pPr>
              <w:jc w:val="both"/>
              <w:rPr>
                <w:rFonts w:ascii="Times New Roman" w:hAnsi="Times New Roman" w:cs="Times New Roman"/>
                <w:sz w:val="28"/>
                <w:szCs w:val="28"/>
              </w:rPr>
            </w:pPr>
            <w:r w:rsidRPr="00B36253">
              <w:rPr>
                <w:rFonts w:ascii="Times New Roman" w:hAnsi="Times New Roman" w:cs="Times New Roman"/>
                <w:sz w:val="28"/>
                <w:szCs w:val="28"/>
              </w:rPr>
              <w:t>2020-2021</w:t>
            </w:r>
          </w:p>
        </w:tc>
        <w:tc>
          <w:tcPr>
            <w:tcW w:w="1051" w:type="dxa"/>
          </w:tcPr>
          <w:p w:rsidR="005800A7" w:rsidRPr="00B36253" w:rsidRDefault="005800A7" w:rsidP="00E67BB1">
            <w:pPr>
              <w:jc w:val="both"/>
              <w:rPr>
                <w:rFonts w:ascii="Times New Roman" w:hAnsi="Times New Roman" w:cs="Times New Roman"/>
                <w:sz w:val="28"/>
                <w:szCs w:val="28"/>
              </w:rPr>
            </w:pPr>
            <w:r w:rsidRPr="00B36253">
              <w:rPr>
                <w:rFonts w:ascii="Times New Roman" w:hAnsi="Times New Roman" w:cs="Times New Roman"/>
                <w:sz w:val="28"/>
                <w:szCs w:val="28"/>
              </w:rPr>
              <w:t>2021-2022</w:t>
            </w:r>
          </w:p>
        </w:tc>
        <w:tc>
          <w:tcPr>
            <w:tcW w:w="1052" w:type="dxa"/>
          </w:tcPr>
          <w:p w:rsidR="005800A7" w:rsidRPr="00B36253" w:rsidRDefault="00776F5E" w:rsidP="00966BBA">
            <w:pPr>
              <w:jc w:val="both"/>
              <w:rPr>
                <w:rFonts w:ascii="Times New Roman" w:hAnsi="Times New Roman" w:cs="Times New Roman"/>
                <w:sz w:val="28"/>
                <w:szCs w:val="28"/>
              </w:rPr>
            </w:pPr>
            <w:r w:rsidRPr="00776F5E">
              <w:rPr>
                <w:rFonts w:ascii="Times New Roman" w:hAnsi="Times New Roman" w:cs="Times New Roman"/>
                <w:sz w:val="28"/>
                <w:szCs w:val="28"/>
              </w:rPr>
              <w:t>2022-2023</w:t>
            </w:r>
          </w:p>
        </w:tc>
        <w:tc>
          <w:tcPr>
            <w:tcW w:w="1001" w:type="dxa"/>
          </w:tcPr>
          <w:p w:rsidR="005800A7" w:rsidRPr="00B36253" w:rsidRDefault="005800A7" w:rsidP="00E67BB1">
            <w:pPr>
              <w:jc w:val="both"/>
              <w:rPr>
                <w:rFonts w:ascii="Times New Roman" w:hAnsi="Times New Roman" w:cs="Times New Roman"/>
                <w:sz w:val="28"/>
                <w:szCs w:val="28"/>
              </w:rPr>
            </w:pPr>
            <w:r w:rsidRPr="00B36253">
              <w:rPr>
                <w:rFonts w:ascii="Times New Roman" w:hAnsi="Times New Roman" w:cs="Times New Roman"/>
                <w:sz w:val="28"/>
                <w:szCs w:val="28"/>
              </w:rPr>
              <w:t>2020-2021</w:t>
            </w:r>
          </w:p>
        </w:tc>
        <w:tc>
          <w:tcPr>
            <w:tcW w:w="1050" w:type="dxa"/>
          </w:tcPr>
          <w:p w:rsidR="005800A7" w:rsidRPr="00B36253" w:rsidRDefault="005800A7" w:rsidP="00E67BB1">
            <w:pPr>
              <w:jc w:val="both"/>
              <w:rPr>
                <w:rFonts w:ascii="Times New Roman" w:hAnsi="Times New Roman" w:cs="Times New Roman"/>
                <w:sz w:val="28"/>
                <w:szCs w:val="28"/>
              </w:rPr>
            </w:pPr>
            <w:r w:rsidRPr="00B36253">
              <w:rPr>
                <w:rFonts w:ascii="Times New Roman" w:hAnsi="Times New Roman" w:cs="Times New Roman"/>
                <w:sz w:val="28"/>
                <w:szCs w:val="28"/>
              </w:rPr>
              <w:t>2021-2022</w:t>
            </w:r>
          </w:p>
        </w:tc>
        <w:tc>
          <w:tcPr>
            <w:tcW w:w="1052" w:type="dxa"/>
          </w:tcPr>
          <w:p w:rsidR="005800A7" w:rsidRPr="00B36253" w:rsidRDefault="00776F5E" w:rsidP="00966BBA">
            <w:pPr>
              <w:jc w:val="both"/>
              <w:rPr>
                <w:rFonts w:ascii="Times New Roman" w:hAnsi="Times New Roman" w:cs="Times New Roman"/>
                <w:sz w:val="28"/>
                <w:szCs w:val="28"/>
              </w:rPr>
            </w:pPr>
            <w:r w:rsidRPr="00776F5E">
              <w:rPr>
                <w:rFonts w:ascii="Times New Roman" w:hAnsi="Times New Roman" w:cs="Times New Roman"/>
                <w:sz w:val="28"/>
                <w:szCs w:val="28"/>
              </w:rPr>
              <w:t>2022-2023</w:t>
            </w:r>
          </w:p>
        </w:tc>
        <w:tc>
          <w:tcPr>
            <w:tcW w:w="1001" w:type="dxa"/>
          </w:tcPr>
          <w:p w:rsidR="005800A7" w:rsidRPr="00B36253" w:rsidRDefault="005800A7" w:rsidP="00E67BB1">
            <w:pPr>
              <w:jc w:val="both"/>
              <w:rPr>
                <w:rFonts w:ascii="Times New Roman" w:hAnsi="Times New Roman" w:cs="Times New Roman"/>
                <w:sz w:val="28"/>
                <w:szCs w:val="28"/>
              </w:rPr>
            </w:pPr>
            <w:r w:rsidRPr="00B36253">
              <w:rPr>
                <w:rFonts w:ascii="Times New Roman" w:hAnsi="Times New Roman" w:cs="Times New Roman"/>
                <w:sz w:val="28"/>
                <w:szCs w:val="28"/>
              </w:rPr>
              <w:t>2020-2021</w:t>
            </w:r>
          </w:p>
        </w:tc>
        <w:tc>
          <w:tcPr>
            <w:tcW w:w="1051" w:type="dxa"/>
          </w:tcPr>
          <w:p w:rsidR="005800A7" w:rsidRPr="00B36253" w:rsidRDefault="005800A7" w:rsidP="00E67BB1">
            <w:pPr>
              <w:jc w:val="both"/>
              <w:rPr>
                <w:rFonts w:ascii="Times New Roman" w:hAnsi="Times New Roman" w:cs="Times New Roman"/>
                <w:sz w:val="28"/>
                <w:szCs w:val="28"/>
              </w:rPr>
            </w:pPr>
            <w:r w:rsidRPr="00B36253">
              <w:rPr>
                <w:rFonts w:ascii="Times New Roman" w:hAnsi="Times New Roman" w:cs="Times New Roman"/>
                <w:sz w:val="28"/>
                <w:szCs w:val="28"/>
              </w:rPr>
              <w:t>2021-2022</w:t>
            </w:r>
          </w:p>
        </w:tc>
        <w:tc>
          <w:tcPr>
            <w:tcW w:w="1051" w:type="dxa"/>
          </w:tcPr>
          <w:p w:rsidR="005800A7" w:rsidRPr="00B36253" w:rsidRDefault="00776F5E" w:rsidP="00966BBA">
            <w:pPr>
              <w:jc w:val="both"/>
              <w:rPr>
                <w:rFonts w:ascii="Times New Roman" w:hAnsi="Times New Roman" w:cs="Times New Roman"/>
                <w:sz w:val="28"/>
                <w:szCs w:val="28"/>
              </w:rPr>
            </w:pPr>
            <w:r w:rsidRPr="00776F5E">
              <w:rPr>
                <w:rFonts w:ascii="Times New Roman" w:hAnsi="Times New Roman" w:cs="Times New Roman"/>
                <w:sz w:val="28"/>
                <w:szCs w:val="28"/>
              </w:rPr>
              <w:t>2022-2023</w:t>
            </w:r>
          </w:p>
        </w:tc>
        <w:tc>
          <w:tcPr>
            <w:tcW w:w="1001" w:type="dxa"/>
          </w:tcPr>
          <w:p w:rsidR="005800A7" w:rsidRPr="00B36253" w:rsidRDefault="005800A7" w:rsidP="00E67BB1">
            <w:pPr>
              <w:jc w:val="both"/>
              <w:rPr>
                <w:rFonts w:ascii="Times New Roman" w:hAnsi="Times New Roman" w:cs="Times New Roman"/>
                <w:sz w:val="28"/>
                <w:szCs w:val="28"/>
              </w:rPr>
            </w:pPr>
            <w:r w:rsidRPr="00B36253">
              <w:rPr>
                <w:rFonts w:ascii="Times New Roman" w:hAnsi="Times New Roman" w:cs="Times New Roman"/>
                <w:sz w:val="28"/>
                <w:szCs w:val="28"/>
              </w:rPr>
              <w:t xml:space="preserve">2020-2021 </w:t>
            </w:r>
          </w:p>
        </w:tc>
        <w:tc>
          <w:tcPr>
            <w:tcW w:w="1051" w:type="dxa"/>
          </w:tcPr>
          <w:p w:rsidR="005800A7" w:rsidRPr="00B36253" w:rsidRDefault="005800A7" w:rsidP="00E67BB1">
            <w:pPr>
              <w:jc w:val="both"/>
              <w:rPr>
                <w:rFonts w:ascii="Times New Roman" w:hAnsi="Times New Roman" w:cs="Times New Roman"/>
                <w:sz w:val="28"/>
                <w:szCs w:val="28"/>
              </w:rPr>
            </w:pPr>
            <w:r w:rsidRPr="00B36253">
              <w:rPr>
                <w:rFonts w:ascii="Times New Roman" w:hAnsi="Times New Roman" w:cs="Times New Roman"/>
                <w:sz w:val="28"/>
                <w:szCs w:val="28"/>
              </w:rPr>
              <w:t>2021-2022</w:t>
            </w:r>
          </w:p>
        </w:tc>
        <w:tc>
          <w:tcPr>
            <w:tcW w:w="1053" w:type="dxa"/>
          </w:tcPr>
          <w:p w:rsidR="005800A7" w:rsidRPr="00B36253" w:rsidRDefault="00776F5E" w:rsidP="00966BBA">
            <w:pPr>
              <w:jc w:val="both"/>
              <w:rPr>
                <w:rFonts w:ascii="Times New Roman" w:hAnsi="Times New Roman" w:cs="Times New Roman"/>
                <w:sz w:val="28"/>
                <w:szCs w:val="28"/>
              </w:rPr>
            </w:pPr>
            <w:r w:rsidRPr="00776F5E">
              <w:rPr>
                <w:rFonts w:ascii="Times New Roman" w:hAnsi="Times New Roman" w:cs="Times New Roman"/>
                <w:sz w:val="28"/>
                <w:szCs w:val="28"/>
              </w:rPr>
              <w:t>2022-2023</w:t>
            </w:r>
          </w:p>
        </w:tc>
      </w:tr>
      <w:tr w:rsidR="005800A7" w:rsidRPr="00B36253" w:rsidTr="005800A7">
        <w:trPr>
          <w:jc w:val="center"/>
        </w:trPr>
        <w:tc>
          <w:tcPr>
            <w:tcW w:w="1028" w:type="dxa"/>
          </w:tcPr>
          <w:p w:rsidR="005800A7" w:rsidRPr="00B36253" w:rsidRDefault="005800A7" w:rsidP="00E67BB1">
            <w:pPr>
              <w:jc w:val="center"/>
              <w:rPr>
                <w:rFonts w:ascii="Times New Roman" w:hAnsi="Times New Roman" w:cs="Times New Roman"/>
                <w:sz w:val="28"/>
                <w:szCs w:val="28"/>
              </w:rPr>
            </w:pPr>
            <w:r w:rsidRPr="00B36253">
              <w:rPr>
                <w:rFonts w:ascii="Times New Roman" w:hAnsi="Times New Roman" w:cs="Times New Roman"/>
                <w:sz w:val="28"/>
                <w:szCs w:val="28"/>
              </w:rPr>
              <w:t>204</w:t>
            </w:r>
          </w:p>
        </w:tc>
        <w:tc>
          <w:tcPr>
            <w:tcW w:w="1022" w:type="dxa"/>
          </w:tcPr>
          <w:p w:rsidR="005800A7" w:rsidRPr="00B36253" w:rsidRDefault="005800A7" w:rsidP="00E67BB1">
            <w:pPr>
              <w:jc w:val="center"/>
              <w:rPr>
                <w:rFonts w:ascii="Times New Roman" w:hAnsi="Times New Roman" w:cs="Times New Roman"/>
                <w:sz w:val="28"/>
                <w:szCs w:val="28"/>
              </w:rPr>
            </w:pPr>
            <w:r w:rsidRPr="00B36253">
              <w:rPr>
                <w:rFonts w:ascii="Times New Roman" w:hAnsi="Times New Roman" w:cs="Times New Roman"/>
                <w:sz w:val="28"/>
                <w:szCs w:val="28"/>
              </w:rPr>
              <w:t>209</w:t>
            </w:r>
          </w:p>
        </w:tc>
        <w:tc>
          <w:tcPr>
            <w:tcW w:w="1019" w:type="dxa"/>
          </w:tcPr>
          <w:p w:rsidR="005800A7" w:rsidRPr="00B36253" w:rsidRDefault="005262C0" w:rsidP="00966BBA">
            <w:pPr>
              <w:jc w:val="center"/>
              <w:rPr>
                <w:rFonts w:ascii="Times New Roman" w:hAnsi="Times New Roman" w:cs="Times New Roman"/>
                <w:sz w:val="28"/>
                <w:szCs w:val="28"/>
              </w:rPr>
            </w:pPr>
            <w:r>
              <w:rPr>
                <w:rFonts w:ascii="Times New Roman" w:hAnsi="Times New Roman" w:cs="Times New Roman"/>
                <w:sz w:val="28"/>
                <w:szCs w:val="28"/>
              </w:rPr>
              <w:t>209</w:t>
            </w:r>
          </w:p>
        </w:tc>
        <w:tc>
          <w:tcPr>
            <w:tcW w:w="1000" w:type="dxa"/>
          </w:tcPr>
          <w:p w:rsidR="005800A7" w:rsidRPr="00B36253" w:rsidRDefault="005800A7" w:rsidP="00E67BB1">
            <w:pPr>
              <w:jc w:val="center"/>
              <w:rPr>
                <w:rFonts w:ascii="Times New Roman" w:hAnsi="Times New Roman" w:cs="Times New Roman"/>
                <w:sz w:val="28"/>
                <w:szCs w:val="28"/>
              </w:rPr>
            </w:pPr>
            <w:r w:rsidRPr="00B36253">
              <w:rPr>
                <w:rFonts w:ascii="Times New Roman" w:hAnsi="Times New Roman" w:cs="Times New Roman"/>
                <w:sz w:val="28"/>
                <w:szCs w:val="28"/>
              </w:rPr>
              <w:t>203</w:t>
            </w:r>
          </w:p>
        </w:tc>
        <w:tc>
          <w:tcPr>
            <w:tcW w:w="1051" w:type="dxa"/>
          </w:tcPr>
          <w:p w:rsidR="005800A7" w:rsidRPr="00B36253" w:rsidRDefault="005800A7" w:rsidP="00E67BB1">
            <w:pPr>
              <w:jc w:val="center"/>
              <w:rPr>
                <w:rFonts w:ascii="Times New Roman" w:hAnsi="Times New Roman" w:cs="Times New Roman"/>
                <w:sz w:val="28"/>
                <w:szCs w:val="28"/>
              </w:rPr>
            </w:pPr>
            <w:r w:rsidRPr="00B36253">
              <w:rPr>
                <w:rFonts w:ascii="Times New Roman" w:hAnsi="Times New Roman" w:cs="Times New Roman"/>
                <w:sz w:val="28"/>
                <w:szCs w:val="28"/>
              </w:rPr>
              <w:t>209</w:t>
            </w:r>
          </w:p>
        </w:tc>
        <w:tc>
          <w:tcPr>
            <w:tcW w:w="1052" w:type="dxa"/>
          </w:tcPr>
          <w:p w:rsidR="005800A7" w:rsidRPr="00B36253" w:rsidRDefault="005262C0" w:rsidP="00966BBA">
            <w:pPr>
              <w:jc w:val="center"/>
              <w:rPr>
                <w:rFonts w:ascii="Times New Roman" w:hAnsi="Times New Roman" w:cs="Times New Roman"/>
                <w:sz w:val="28"/>
                <w:szCs w:val="28"/>
              </w:rPr>
            </w:pPr>
            <w:r>
              <w:rPr>
                <w:rFonts w:ascii="Times New Roman" w:hAnsi="Times New Roman" w:cs="Times New Roman"/>
                <w:sz w:val="28"/>
                <w:szCs w:val="28"/>
              </w:rPr>
              <w:t>209</w:t>
            </w:r>
          </w:p>
        </w:tc>
        <w:tc>
          <w:tcPr>
            <w:tcW w:w="1001" w:type="dxa"/>
          </w:tcPr>
          <w:p w:rsidR="005800A7" w:rsidRPr="00B36253" w:rsidRDefault="005800A7" w:rsidP="00E67BB1">
            <w:pPr>
              <w:jc w:val="center"/>
              <w:rPr>
                <w:rFonts w:ascii="Times New Roman" w:hAnsi="Times New Roman" w:cs="Times New Roman"/>
                <w:sz w:val="28"/>
                <w:szCs w:val="28"/>
              </w:rPr>
            </w:pPr>
            <w:r w:rsidRPr="00B36253">
              <w:rPr>
                <w:rFonts w:ascii="Times New Roman" w:hAnsi="Times New Roman" w:cs="Times New Roman"/>
                <w:sz w:val="28"/>
                <w:szCs w:val="28"/>
              </w:rPr>
              <w:t>99%</w:t>
            </w:r>
          </w:p>
        </w:tc>
        <w:tc>
          <w:tcPr>
            <w:tcW w:w="1050" w:type="dxa"/>
          </w:tcPr>
          <w:p w:rsidR="005800A7" w:rsidRPr="00B36253" w:rsidRDefault="005800A7" w:rsidP="00E67BB1">
            <w:pPr>
              <w:jc w:val="center"/>
              <w:rPr>
                <w:rFonts w:ascii="Times New Roman" w:hAnsi="Times New Roman" w:cs="Times New Roman"/>
                <w:sz w:val="28"/>
                <w:szCs w:val="28"/>
              </w:rPr>
            </w:pPr>
            <w:r w:rsidRPr="00B36253">
              <w:rPr>
                <w:rFonts w:ascii="Times New Roman" w:hAnsi="Times New Roman" w:cs="Times New Roman"/>
                <w:sz w:val="28"/>
                <w:szCs w:val="28"/>
              </w:rPr>
              <w:t>100%</w:t>
            </w:r>
          </w:p>
        </w:tc>
        <w:tc>
          <w:tcPr>
            <w:tcW w:w="1052" w:type="dxa"/>
          </w:tcPr>
          <w:p w:rsidR="005800A7" w:rsidRPr="00B36253" w:rsidRDefault="005262C0" w:rsidP="00966BBA">
            <w:pPr>
              <w:jc w:val="center"/>
              <w:rPr>
                <w:rFonts w:ascii="Times New Roman" w:hAnsi="Times New Roman" w:cs="Times New Roman"/>
                <w:sz w:val="28"/>
                <w:szCs w:val="28"/>
              </w:rPr>
            </w:pPr>
            <w:r>
              <w:rPr>
                <w:rFonts w:ascii="Times New Roman" w:hAnsi="Times New Roman" w:cs="Times New Roman"/>
                <w:sz w:val="28"/>
                <w:szCs w:val="28"/>
              </w:rPr>
              <w:t>100%</w:t>
            </w:r>
          </w:p>
        </w:tc>
        <w:tc>
          <w:tcPr>
            <w:tcW w:w="1001" w:type="dxa"/>
          </w:tcPr>
          <w:p w:rsidR="005800A7" w:rsidRPr="00B36253" w:rsidRDefault="005800A7" w:rsidP="00E67BB1">
            <w:pPr>
              <w:jc w:val="center"/>
              <w:rPr>
                <w:rFonts w:ascii="Times New Roman" w:hAnsi="Times New Roman" w:cs="Times New Roman"/>
                <w:sz w:val="28"/>
                <w:szCs w:val="28"/>
              </w:rPr>
            </w:pPr>
            <w:r w:rsidRPr="00B36253">
              <w:rPr>
                <w:rFonts w:ascii="Times New Roman" w:hAnsi="Times New Roman" w:cs="Times New Roman"/>
                <w:sz w:val="28"/>
                <w:szCs w:val="28"/>
              </w:rPr>
              <w:t>79</w:t>
            </w:r>
          </w:p>
        </w:tc>
        <w:tc>
          <w:tcPr>
            <w:tcW w:w="1051" w:type="dxa"/>
          </w:tcPr>
          <w:p w:rsidR="005800A7" w:rsidRPr="00B36253" w:rsidRDefault="005800A7" w:rsidP="00E67BB1">
            <w:pPr>
              <w:jc w:val="center"/>
              <w:rPr>
                <w:rFonts w:ascii="Times New Roman" w:hAnsi="Times New Roman" w:cs="Times New Roman"/>
                <w:sz w:val="28"/>
                <w:szCs w:val="28"/>
              </w:rPr>
            </w:pPr>
            <w:r w:rsidRPr="00B36253">
              <w:rPr>
                <w:rFonts w:ascii="Times New Roman" w:hAnsi="Times New Roman" w:cs="Times New Roman"/>
                <w:sz w:val="28"/>
                <w:szCs w:val="28"/>
              </w:rPr>
              <w:t>97</w:t>
            </w:r>
          </w:p>
        </w:tc>
        <w:tc>
          <w:tcPr>
            <w:tcW w:w="1051" w:type="dxa"/>
          </w:tcPr>
          <w:p w:rsidR="005800A7" w:rsidRPr="00B36253" w:rsidRDefault="005262C0" w:rsidP="00966BBA">
            <w:pPr>
              <w:jc w:val="center"/>
              <w:rPr>
                <w:rFonts w:ascii="Times New Roman" w:hAnsi="Times New Roman" w:cs="Times New Roman"/>
                <w:sz w:val="28"/>
                <w:szCs w:val="28"/>
              </w:rPr>
            </w:pPr>
            <w:r>
              <w:rPr>
                <w:rFonts w:ascii="Times New Roman" w:hAnsi="Times New Roman" w:cs="Times New Roman"/>
                <w:sz w:val="28"/>
                <w:szCs w:val="28"/>
              </w:rPr>
              <w:t>104</w:t>
            </w:r>
          </w:p>
        </w:tc>
        <w:tc>
          <w:tcPr>
            <w:tcW w:w="1001" w:type="dxa"/>
          </w:tcPr>
          <w:p w:rsidR="005800A7" w:rsidRPr="00B36253" w:rsidRDefault="005800A7" w:rsidP="00E67BB1">
            <w:pPr>
              <w:jc w:val="center"/>
              <w:rPr>
                <w:rFonts w:ascii="Times New Roman" w:hAnsi="Times New Roman" w:cs="Times New Roman"/>
                <w:sz w:val="28"/>
                <w:szCs w:val="28"/>
              </w:rPr>
            </w:pPr>
            <w:r w:rsidRPr="00B36253">
              <w:rPr>
                <w:rFonts w:ascii="Times New Roman" w:hAnsi="Times New Roman" w:cs="Times New Roman"/>
                <w:sz w:val="28"/>
                <w:szCs w:val="28"/>
              </w:rPr>
              <w:t>39%</w:t>
            </w:r>
          </w:p>
        </w:tc>
        <w:tc>
          <w:tcPr>
            <w:tcW w:w="1051" w:type="dxa"/>
          </w:tcPr>
          <w:p w:rsidR="005800A7" w:rsidRPr="00B36253" w:rsidRDefault="005800A7" w:rsidP="00E67BB1">
            <w:pPr>
              <w:jc w:val="center"/>
              <w:rPr>
                <w:rFonts w:ascii="Times New Roman" w:hAnsi="Times New Roman" w:cs="Times New Roman"/>
                <w:sz w:val="28"/>
                <w:szCs w:val="28"/>
              </w:rPr>
            </w:pPr>
            <w:r w:rsidRPr="00B36253">
              <w:rPr>
                <w:rFonts w:ascii="Times New Roman" w:hAnsi="Times New Roman" w:cs="Times New Roman"/>
                <w:sz w:val="28"/>
                <w:szCs w:val="28"/>
              </w:rPr>
              <w:t>47%</w:t>
            </w:r>
          </w:p>
        </w:tc>
        <w:tc>
          <w:tcPr>
            <w:tcW w:w="1053" w:type="dxa"/>
          </w:tcPr>
          <w:p w:rsidR="005800A7" w:rsidRPr="00B36253" w:rsidRDefault="005262C0" w:rsidP="00966BBA">
            <w:pPr>
              <w:jc w:val="center"/>
              <w:rPr>
                <w:rFonts w:ascii="Times New Roman" w:hAnsi="Times New Roman" w:cs="Times New Roman"/>
                <w:sz w:val="28"/>
                <w:szCs w:val="28"/>
              </w:rPr>
            </w:pPr>
            <w:r>
              <w:rPr>
                <w:rFonts w:ascii="Times New Roman" w:hAnsi="Times New Roman" w:cs="Times New Roman"/>
                <w:sz w:val="28"/>
                <w:szCs w:val="28"/>
              </w:rPr>
              <w:t>49%</w:t>
            </w:r>
          </w:p>
        </w:tc>
      </w:tr>
    </w:tbl>
    <w:p w:rsidR="00CC0BCA" w:rsidRDefault="00CC0BCA" w:rsidP="00CC0BCA">
      <w:pPr>
        <w:spacing w:after="0" w:line="240" w:lineRule="auto"/>
        <w:rPr>
          <w:i/>
          <w:sz w:val="28"/>
          <w:szCs w:val="28"/>
        </w:rPr>
      </w:pPr>
    </w:p>
    <w:p w:rsidR="00CC0BCA" w:rsidRPr="00CC0BCA" w:rsidRDefault="00CC0BCA" w:rsidP="00CC0BCA">
      <w:pPr>
        <w:spacing w:after="0" w:line="240" w:lineRule="auto"/>
        <w:jc w:val="center"/>
        <w:rPr>
          <w:rFonts w:ascii="Times New Roman" w:eastAsia="Times New Roman" w:hAnsi="Times New Roman" w:cs="Times New Roman"/>
          <w:b/>
          <w:noProof/>
          <w:sz w:val="28"/>
          <w:szCs w:val="28"/>
        </w:rPr>
      </w:pPr>
      <w:r w:rsidRPr="00CC0BCA">
        <w:rPr>
          <w:rFonts w:ascii="Times New Roman" w:eastAsia="Times New Roman" w:hAnsi="Times New Roman" w:cs="Times New Roman"/>
          <w:b/>
          <w:noProof/>
          <w:sz w:val="28"/>
          <w:szCs w:val="28"/>
        </w:rPr>
        <w:t>Графический анализ итоговов образовательной деятельности</w:t>
      </w:r>
    </w:p>
    <w:p w:rsidR="00CC0BCA" w:rsidRDefault="00CC0BCA" w:rsidP="00CC0BCA">
      <w:pPr>
        <w:spacing w:after="0" w:line="240" w:lineRule="auto"/>
        <w:jc w:val="center"/>
        <w:rPr>
          <w:rFonts w:ascii="Times New Roman" w:eastAsia="Times New Roman" w:hAnsi="Times New Roman" w:cs="Times New Roman"/>
          <w:b/>
          <w:noProof/>
          <w:sz w:val="28"/>
          <w:szCs w:val="28"/>
        </w:rPr>
      </w:pPr>
      <w:r w:rsidRPr="00CC0BCA">
        <w:rPr>
          <w:rFonts w:ascii="Times New Roman" w:eastAsia="Times New Roman" w:hAnsi="Times New Roman" w:cs="Times New Roman"/>
          <w:b/>
          <w:noProof/>
          <w:sz w:val="28"/>
          <w:szCs w:val="28"/>
        </w:rPr>
        <w:t>2021-2022 учебный год/ 2022-2023 учебный год.</w:t>
      </w:r>
    </w:p>
    <w:p w:rsidR="00CC0BCA" w:rsidRPr="00CC0BCA" w:rsidRDefault="00CC0BCA" w:rsidP="00CC0BCA">
      <w:pPr>
        <w:spacing w:after="0" w:line="240" w:lineRule="auto"/>
        <w:jc w:val="center"/>
        <w:rPr>
          <w:rFonts w:ascii="Times New Roman" w:eastAsia="Times New Roman" w:hAnsi="Times New Roman" w:cs="Times New Roman"/>
          <w:b/>
          <w:noProof/>
          <w:sz w:val="28"/>
          <w:szCs w:val="28"/>
        </w:rPr>
      </w:pPr>
    </w:p>
    <w:p w:rsidR="00CC0BCA" w:rsidRPr="00CC0BCA" w:rsidRDefault="00CC0BCA" w:rsidP="00CC0BCA">
      <w:pPr>
        <w:spacing w:line="240" w:lineRule="auto"/>
        <w:jc w:val="center"/>
        <w:rPr>
          <w:rFonts w:ascii="Times New Roman" w:eastAsia="Times New Roman" w:hAnsi="Times New Roman" w:cs="Times New Roman"/>
          <w:noProof/>
          <w:sz w:val="28"/>
          <w:szCs w:val="28"/>
        </w:rPr>
        <w:sectPr w:rsidR="00CC0BCA" w:rsidRPr="00CC0BCA" w:rsidSect="00C946B8">
          <w:pgSz w:w="16838" w:h="11906" w:orient="landscape"/>
          <w:pgMar w:top="284" w:right="851" w:bottom="284" w:left="720" w:header="709" w:footer="709" w:gutter="0"/>
          <w:cols w:space="708"/>
          <w:docGrid w:linePitch="360"/>
        </w:sectPr>
      </w:pPr>
      <w:r>
        <w:rPr>
          <w:rFonts w:ascii="Times New Roman" w:eastAsia="Times New Roman" w:hAnsi="Times New Roman" w:cs="Times New Roman"/>
          <w:noProof/>
          <w:sz w:val="28"/>
          <w:szCs w:val="28"/>
        </w:rPr>
        <w:drawing>
          <wp:inline distT="0" distB="0" distL="0" distR="0" wp14:anchorId="6653D294" wp14:editId="38C267B6">
            <wp:extent cx="5596890" cy="24688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6890" cy="2468880"/>
                    </a:xfrm>
                    <a:prstGeom prst="rect">
                      <a:avLst/>
                    </a:prstGeom>
                    <a:noFill/>
                  </pic:spPr>
                </pic:pic>
              </a:graphicData>
            </a:graphic>
          </wp:inline>
        </w:drawing>
      </w:r>
    </w:p>
    <w:p w:rsidR="00CC0BCA" w:rsidRPr="00CC0BCA" w:rsidRDefault="00CC0BCA" w:rsidP="00CC0BCA">
      <w:pPr>
        <w:spacing w:after="0" w:line="240" w:lineRule="auto"/>
        <w:rPr>
          <w:rFonts w:ascii="Times New Roman" w:eastAsia="Times New Roman" w:hAnsi="Times New Roman" w:cs="Times New Roman"/>
          <w:b/>
          <w:noProof/>
          <w:sz w:val="28"/>
          <w:szCs w:val="28"/>
        </w:rPr>
      </w:pPr>
      <w:r w:rsidRPr="00CC0BCA">
        <w:rPr>
          <w:rFonts w:ascii="Times New Roman" w:eastAsia="Times New Roman" w:hAnsi="Times New Roman" w:cs="Times New Roman"/>
          <w:b/>
          <w:noProof/>
          <w:sz w:val="28"/>
          <w:szCs w:val="28"/>
        </w:rPr>
        <w:lastRenderedPageBreak/>
        <w:t>Наблюдается динамика роста:</w:t>
      </w:r>
    </w:p>
    <w:p w:rsidR="00CC0BCA" w:rsidRPr="00CC0BCA" w:rsidRDefault="00CC0BCA" w:rsidP="00CC0BCA">
      <w:pPr>
        <w:spacing w:after="0" w:line="240" w:lineRule="auto"/>
        <w:rPr>
          <w:rFonts w:ascii="Times New Roman" w:eastAsia="Times New Roman" w:hAnsi="Times New Roman" w:cs="Times New Roman"/>
          <w:b/>
          <w:noProof/>
          <w:sz w:val="28"/>
          <w:szCs w:val="28"/>
        </w:rPr>
      </w:pPr>
      <w:r w:rsidRPr="00CC0BCA">
        <w:rPr>
          <w:rFonts w:ascii="Times New Roman" w:eastAsia="Times New Roman" w:hAnsi="Times New Roman" w:cs="Times New Roman"/>
          <w:noProof/>
          <w:sz w:val="28"/>
          <w:szCs w:val="28"/>
        </w:rPr>
        <w:t xml:space="preserve"> Качества знаний- с 47% -51%;</w:t>
      </w:r>
    </w:p>
    <w:p w:rsidR="00CC0BCA" w:rsidRPr="00CC0BCA" w:rsidRDefault="00CC0BCA" w:rsidP="00CC0BCA">
      <w:pPr>
        <w:spacing w:after="0" w:line="240" w:lineRule="auto"/>
        <w:rPr>
          <w:rFonts w:ascii="Times New Roman" w:eastAsia="Times New Roman" w:hAnsi="Times New Roman" w:cs="Times New Roman"/>
          <w:noProof/>
          <w:sz w:val="28"/>
          <w:szCs w:val="28"/>
        </w:rPr>
      </w:pPr>
      <w:r w:rsidRPr="00CC0BCA">
        <w:rPr>
          <w:rFonts w:ascii="Times New Roman" w:eastAsia="Times New Roman" w:hAnsi="Times New Roman" w:cs="Times New Roman"/>
          <w:noProof/>
          <w:sz w:val="28"/>
          <w:szCs w:val="28"/>
        </w:rPr>
        <w:t>СОУ – с 50% - 53%;</w:t>
      </w:r>
    </w:p>
    <w:p w:rsidR="00CC0BCA" w:rsidRPr="00CC0BCA" w:rsidRDefault="00CC0BCA" w:rsidP="00CC0BCA">
      <w:pPr>
        <w:spacing w:after="0" w:line="240" w:lineRule="auto"/>
        <w:rPr>
          <w:rFonts w:ascii="Times New Roman" w:eastAsia="Times New Roman" w:hAnsi="Times New Roman" w:cs="Times New Roman"/>
          <w:noProof/>
          <w:sz w:val="28"/>
          <w:szCs w:val="28"/>
        </w:rPr>
      </w:pPr>
      <w:r w:rsidRPr="00CC0BCA">
        <w:rPr>
          <w:rFonts w:ascii="Times New Roman" w:eastAsia="Times New Roman" w:hAnsi="Times New Roman" w:cs="Times New Roman"/>
          <w:noProof/>
          <w:sz w:val="28"/>
          <w:szCs w:val="28"/>
        </w:rPr>
        <w:t>Средний балл по корпусу остался прежним- 3,6.</w:t>
      </w:r>
    </w:p>
    <w:p w:rsidR="00CC0BCA" w:rsidRDefault="00CC0BCA" w:rsidP="00CC0BCA">
      <w:pPr>
        <w:rPr>
          <w:rFonts w:ascii="Times New Roman" w:hAnsi="Times New Roman" w:cs="Times New Roman"/>
          <w:b/>
          <w:sz w:val="28"/>
          <w:szCs w:val="28"/>
        </w:rPr>
      </w:pPr>
    </w:p>
    <w:p w:rsidR="002F54F5" w:rsidRDefault="002F54F5" w:rsidP="002F54F5">
      <w:pPr>
        <w:spacing w:after="0" w:line="240" w:lineRule="auto"/>
        <w:jc w:val="center"/>
        <w:rPr>
          <w:rFonts w:ascii="Times New Roman" w:eastAsia="Times New Roman" w:hAnsi="Times New Roman" w:cs="Times New Roman"/>
          <w:b/>
          <w:sz w:val="24"/>
          <w:szCs w:val="24"/>
        </w:rPr>
      </w:pPr>
      <w:r w:rsidRPr="002F54F5">
        <w:rPr>
          <w:rFonts w:ascii="Times New Roman" w:eastAsia="Times New Roman" w:hAnsi="Times New Roman" w:cs="Times New Roman"/>
          <w:b/>
          <w:sz w:val="24"/>
          <w:szCs w:val="24"/>
        </w:rPr>
        <w:t>Графическое отображение итогов   2022-2023    учебного года:</w:t>
      </w:r>
    </w:p>
    <w:p w:rsidR="002F54F5" w:rsidRPr="002F54F5" w:rsidRDefault="002F54F5" w:rsidP="002F54F5">
      <w:pPr>
        <w:spacing w:after="0" w:line="240" w:lineRule="auto"/>
        <w:jc w:val="center"/>
        <w:rPr>
          <w:rFonts w:ascii="Times New Roman" w:eastAsia="Times New Roman" w:hAnsi="Times New Roman" w:cs="Times New Roman"/>
          <w:b/>
          <w:sz w:val="24"/>
          <w:szCs w:val="24"/>
        </w:rPr>
      </w:pPr>
    </w:p>
    <w:p w:rsidR="002F54F5" w:rsidRDefault="002F54F5" w:rsidP="00B73991">
      <w:pPr>
        <w:jc w:val="center"/>
        <w:rPr>
          <w:rFonts w:ascii="Times New Roman" w:hAnsi="Times New Roman" w:cs="Times New Roman"/>
          <w:b/>
          <w:color w:val="FF0000"/>
          <w:sz w:val="28"/>
          <w:szCs w:val="28"/>
        </w:rPr>
      </w:pPr>
      <w:r>
        <w:rPr>
          <w:rFonts w:ascii="Times New Roman" w:hAnsi="Times New Roman" w:cs="Times New Roman"/>
          <w:b/>
          <w:noProof/>
          <w:color w:val="FF0000"/>
          <w:sz w:val="28"/>
          <w:szCs w:val="28"/>
        </w:rPr>
        <w:drawing>
          <wp:inline distT="0" distB="0" distL="0" distR="0" wp14:anchorId="3E4355D5">
            <wp:extent cx="4791710" cy="23653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91710" cy="2365375"/>
                    </a:xfrm>
                    <a:prstGeom prst="rect">
                      <a:avLst/>
                    </a:prstGeom>
                    <a:noFill/>
                  </pic:spPr>
                </pic:pic>
              </a:graphicData>
            </a:graphic>
          </wp:inline>
        </w:drawing>
      </w:r>
    </w:p>
    <w:p w:rsidR="00E239C5" w:rsidRDefault="00E239C5" w:rsidP="00E239C5">
      <w:pPr>
        <w:spacing w:after="0" w:line="240" w:lineRule="auto"/>
        <w:jc w:val="center"/>
        <w:rPr>
          <w:rFonts w:ascii="Times New Roman" w:eastAsia="Times New Roman" w:hAnsi="Times New Roman" w:cs="Times New Roman"/>
          <w:b/>
          <w:sz w:val="24"/>
          <w:szCs w:val="24"/>
        </w:rPr>
      </w:pPr>
    </w:p>
    <w:p w:rsidR="00E239C5" w:rsidRDefault="00E239C5" w:rsidP="00E239C5">
      <w:pPr>
        <w:spacing w:after="0" w:line="240" w:lineRule="auto"/>
        <w:jc w:val="center"/>
        <w:rPr>
          <w:rFonts w:ascii="Times New Roman" w:eastAsia="Times New Roman" w:hAnsi="Times New Roman" w:cs="Times New Roman"/>
          <w:b/>
          <w:sz w:val="24"/>
          <w:szCs w:val="24"/>
        </w:rPr>
      </w:pPr>
    </w:p>
    <w:p w:rsidR="00E239C5" w:rsidRDefault="00E239C5" w:rsidP="00E239C5">
      <w:pPr>
        <w:spacing w:after="0" w:line="240" w:lineRule="auto"/>
        <w:jc w:val="center"/>
        <w:rPr>
          <w:rFonts w:ascii="Times New Roman" w:eastAsia="Times New Roman" w:hAnsi="Times New Roman" w:cs="Times New Roman"/>
          <w:b/>
          <w:sz w:val="24"/>
          <w:szCs w:val="24"/>
        </w:rPr>
      </w:pPr>
    </w:p>
    <w:p w:rsidR="00E239C5" w:rsidRDefault="00E239C5" w:rsidP="00E239C5">
      <w:pPr>
        <w:spacing w:after="0" w:line="240" w:lineRule="auto"/>
        <w:jc w:val="center"/>
        <w:rPr>
          <w:rFonts w:ascii="Times New Roman" w:eastAsia="Times New Roman" w:hAnsi="Times New Roman" w:cs="Times New Roman"/>
          <w:b/>
          <w:sz w:val="24"/>
          <w:szCs w:val="24"/>
        </w:rPr>
      </w:pPr>
    </w:p>
    <w:p w:rsidR="00E239C5" w:rsidRDefault="00E239C5" w:rsidP="00E239C5">
      <w:pPr>
        <w:spacing w:after="0" w:line="240" w:lineRule="auto"/>
        <w:jc w:val="center"/>
        <w:rPr>
          <w:rFonts w:ascii="Times New Roman" w:eastAsia="Times New Roman" w:hAnsi="Times New Roman" w:cs="Times New Roman"/>
          <w:b/>
          <w:sz w:val="24"/>
          <w:szCs w:val="24"/>
        </w:rPr>
      </w:pPr>
    </w:p>
    <w:p w:rsidR="00E239C5" w:rsidRDefault="00E239C5" w:rsidP="00E239C5">
      <w:pPr>
        <w:spacing w:after="0" w:line="240" w:lineRule="auto"/>
        <w:jc w:val="center"/>
        <w:rPr>
          <w:rFonts w:ascii="Times New Roman" w:eastAsia="Times New Roman" w:hAnsi="Times New Roman" w:cs="Times New Roman"/>
          <w:b/>
          <w:sz w:val="24"/>
          <w:szCs w:val="24"/>
        </w:rPr>
      </w:pPr>
    </w:p>
    <w:p w:rsidR="00E239C5" w:rsidRDefault="00E239C5" w:rsidP="00E239C5">
      <w:pPr>
        <w:spacing w:after="0" w:line="240" w:lineRule="auto"/>
        <w:jc w:val="center"/>
        <w:rPr>
          <w:rFonts w:ascii="Times New Roman" w:eastAsia="Times New Roman" w:hAnsi="Times New Roman" w:cs="Times New Roman"/>
          <w:b/>
          <w:sz w:val="24"/>
          <w:szCs w:val="24"/>
        </w:rPr>
      </w:pPr>
    </w:p>
    <w:p w:rsidR="00E239C5" w:rsidRDefault="00E239C5" w:rsidP="00E239C5">
      <w:pPr>
        <w:spacing w:after="0" w:line="240" w:lineRule="auto"/>
        <w:jc w:val="center"/>
        <w:rPr>
          <w:rFonts w:ascii="Times New Roman" w:eastAsia="Times New Roman" w:hAnsi="Times New Roman" w:cs="Times New Roman"/>
          <w:b/>
          <w:sz w:val="24"/>
          <w:szCs w:val="24"/>
        </w:rPr>
      </w:pPr>
    </w:p>
    <w:p w:rsidR="00E239C5" w:rsidRDefault="00E239C5" w:rsidP="00E239C5">
      <w:pPr>
        <w:spacing w:after="0" w:line="240" w:lineRule="auto"/>
        <w:jc w:val="center"/>
        <w:rPr>
          <w:rFonts w:ascii="Times New Roman" w:eastAsia="Times New Roman" w:hAnsi="Times New Roman" w:cs="Times New Roman"/>
          <w:b/>
          <w:sz w:val="24"/>
          <w:szCs w:val="24"/>
        </w:rPr>
      </w:pPr>
    </w:p>
    <w:p w:rsidR="00E239C5" w:rsidRDefault="00E239C5" w:rsidP="00E239C5">
      <w:pPr>
        <w:spacing w:after="0" w:line="240" w:lineRule="auto"/>
        <w:jc w:val="center"/>
        <w:rPr>
          <w:rFonts w:ascii="Times New Roman" w:eastAsia="Times New Roman" w:hAnsi="Times New Roman" w:cs="Times New Roman"/>
          <w:b/>
          <w:sz w:val="24"/>
          <w:szCs w:val="24"/>
        </w:rPr>
      </w:pPr>
    </w:p>
    <w:p w:rsidR="00E239C5" w:rsidRDefault="00E239C5" w:rsidP="00E239C5">
      <w:pPr>
        <w:spacing w:after="0" w:line="240" w:lineRule="auto"/>
        <w:jc w:val="center"/>
        <w:rPr>
          <w:rFonts w:ascii="Times New Roman" w:eastAsia="Times New Roman" w:hAnsi="Times New Roman" w:cs="Times New Roman"/>
          <w:b/>
          <w:sz w:val="24"/>
          <w:szCs w:val="24"/>
        </w:rPr>
      </w:pPr>
    </w:p>
    <w:p w:rsidR="00E239C5" w:rsidRDefault="00E239C5" w:rsidP="00E239C5">
      <w:pPr>
        <w:spacing w:after="0" w:line="240" w:lineRule="auto"/>
        <w:jc w:val="center"/>
        <w:rPr>
          <w:rFonts w:ascii="Times New Roman" w:eastAsia="Times New Roman" w:hAnsi="Times New Roman" w:cs="Times New Roman"/>
          <w:b/>
          <w:sz w:val="24"/>
          <w:szCs w:val="24"/>
        </w:rPr>
      </w:pPr>
    </w:p>
    <w:p w:rsidR="00E239C5" w:rsidRDefault="00E239C5" w:rsidP="00E239C5">
      <w:pPr>
        <w:spacing w:after="0" w:line="240" w:lineRule="auto"/>
        <w:jc w:val="center"/>
        <w:rPr>
          <w:rFonts w:ascii="Times New Roman" w:eastAsia="Times New Roman" w:hAnsi="Times New Roman" w:cs="Times New Roman"/>
          <w:b/>
          <w:sz w:val="24"/>
          <w:szCs w:val="24"/>
        </w:rPr>
      </w:pPr>
    </w:p>
    <w:p w:rsidR="00E239C5" w:rsidRDefault="00E239C5" w:rsidP="00E239C5">
      <w:pPr>
        <w:spacing w:after="0" w:line="240" w:lineRule="auto"/>
        <w:jc w:val="center"/>
        <w:rPr>
          <w:rFonts w:ascii="Times New Roman" w:eastAsia="Times New Roman" w:hAnsi="Times New Roman" w:cs="Times New Roman"/>
          <w:b/>
          <w:sz w:val="24"/>
          <w:szCs w:val="24"/>
        </w:rPr>
      </w:pPr>
    </w:p>
    <w:p w:rsidR="00E239C5" w:rsidRDefault="00E239C5" w:rsidP="00E239C5">
      <w:pPr>
        <w:spacing w:after="0" w:line="240" w:lineRule="auto"/>
        <w:jc w:val="center"/>
        <w:rPr>
          <w:rFonts w:ascii="Times New Roman" w:eastAsia="Times New Roman" w:hAnsi="Times New Roman" w:cs="Times New Roman"/>
          <w:b/>
          <w:sz w:val="24"/>
          <w:szCs w:val="24"/>
        </w:rPr>
      </w:pPr>
    </w:p>
    <w:p w:rsidR="00E239C5" w:rsidRDefault="00E239C5" w:rsidP="00E239C5">
      <w:pPr>
        <w:spacing w:after="0" w:line="240" w:lineRule="auto"/>
        <w:jc w:val="center"/>
        <w:rPr>
          <w:rFonts w:ascii="Times New Roman" w:eastAsia="Times New Roman" w:hAnsi="Times New Roman" w:cs="Times New Roman"/>
          <w:b/>
          <w:sz w:val="24"/>
          <w:szCs w:val="24"/>
        </w:rPr>
      </w:pPr>
    </w:p>
    <w:p w:rsidR="00E239C5" w:rsidRDefault="00E239C5" w:rsidP="00E239C5">
      <w:pPr>
        <w:spacing w:after="0" w:line="240" w:lineRule="auto"/>
        <w:jc w:val="center"/>
        <w:rPr>
          <w:rFonts w:ascii="Times New Roman" w:eastAsia="Times New Roman" w:hAnsi="Times New Roman" w:cs="Times New Roman"/>
          <w:b/>
          <w:sz w:val="24"/>
          <w:szCs w:val="24"/>
        </w:rPr>
      </w:pPr>
    </w:p>
    <w:p w:rsidR="00E239C5" w:rsidRDefault="00E239C5" w:rsidP="00E239C5">
      <w:pPr>
        <w:spacing w:after="0" w:line="240" w:lineRule="auto"/>
        <w:jc w:val="center"/>
        <w:rPr>
          <w:rFonts w:ascii="Times New Roman" w:eastAsia="Times New Roman" w:hAnsi="Times New Roman" w:cs="Times New Roman"/>
          <w:b/>
          <w:sz w:val="24"/>
          <w:szCs w:val="24"/>
        </w:rPr>
      </w:pPr>
    </w:p>
    <w:p w:rsidR="00E239C5" w:rsidRDefault="00E239C5" w:rsidP="00E239C5">
      <w:pPr>
        <w:spacing w:after="0" w:line="240" w:lineRule="auto"/>
        <w:jc w:val="center"/>
        <w:rPr>
          <w:rFonts w:ascii="Times New Roman" w:eastAsia="Times New Roman" w:hAnsi="Times New Roman" w:cs="Times New Roman"/>
          <w:b/>
          <w:sz w:val="24"/>
          <w:szCs w:val="24"/>
        </w:rPr>
      </w:pPr>
    </w:p>
    <w:p w:rsidR="00E239C5" w:rsidRDefault="00E239C5" w:rsidP="00E239C5">
      <w:pPr>
        <w:spacing w:after="0" w:line="240" w:lineRule="auto"/>
        <w:jc w:val="center"/>
        <w:rPr>
          <w:rFonts w:ascii="Times New Roman" w:eastAsia="Times New Roman" w:hAnsi="Times New Roman" w:cs="Times New Roman"/>
          <w:b/>
          <w:sz w:val="24"/>
          <w:szCs w:val="24"/>
        </w:rPr>
      </w:pPr>
    </w:p>
    <w:p w:rsidR="00E239C5" w:rsidRDefault="00E239C5" w:rsidP="00E239C5">
      <w:pPr>
        <w:spacing w:after="0" w:line="240" w:lineRule="auto"/>
        <w:jc w:val="center"/>
        <w:rPr>
          <w:rFonts w:ascii="Times New Roman" w:eastAsia="Times New Roman" w:hAnsi="Times New Roman" w:cs="Times New Roman"/>
          <w:b/>
          <w:sz w:val="24"/>
          <w:szCs w:val="24"/>
        </w:rPr>
      </w:pPr>
    </w:p>
    <w:p w:rsidR="00E239C5" w:rsidRDefault="00E239C5" w:rsidP="00E239C5">
      <w:pPr>
        <w:spacing w:after="0" w:line="240" w:lineRule="auto"/>
        <w:jc w:val="center"/>
        <w:rPr>
          <w:rFonts w:ascii="Times New Roman" w:eastAsia="Times New Roman" w:hAnsi="Times New Roman" w:cs="Times New Roman"/>
          <w:b/>
          <w:sz w:val="24"/>
          <w:szCs w:val="24"/>
        </w:rPr>
      </w:pPr>
    </w:p>
    <w:p w:rsidR="00E239C5" w:rsidRDefault="00E239C5" w:rsidP="00E239C5">
      <w:pPr>
        <w:spacing w:after="0" w:line="240" w:lineRule="auto"/>
        <w:jc w:val="center"/>
        <w:rPr>
          <w:rFonts w:ascii="Times New Roman" w:eastAsia="Times New Roman" w:hAnsi="Times New Roman" w:cs="Times New Roman"/>
          <w:b/>
          <w:sz w:val="24"/>
          <w:szCs w:val="24"/>
        </w:rPr>
      </w:pPr>
    </w:p>
    <w:p w:rsidR="00E239C5" w:rsidRDefault="00E239C5" w:rsidP="00E239C5">
      <w:pPr>
        <w:spacing w:after="0" w:line="240" w:lineRule="auto"/>
        <w:jc w:val="center"/>
        <w:rPr>
          <w:rFonts w:ascii="Times New Roman" w:eastAsia="Times New Roman" w:hAnsi="Times New Roman" w:cs="Times New Roman"/>
          <w:b/>
          <w:sz w:val="24"/>
          <w:szCs w:val="24"/>
        </w:rPr>
      </w:pPr>
    </w:p>
    <w:p w:rsidR="00E239C5" w:rsidRDefault="00E239C5" w:rsidP="00E239C5">
      <w:pPr>
        <w:spacing w:after="0" w:line="240" w:lineRule="auto"/>
        <w:jc w:val="center"/>
        <w:rPr>
          <w:rFonts w:ascii="Times New Roman" w:eastAsia="Times New Roman" w:hAnsi="Times New Roman" w:cs="Times New Roman"/>
          <w:b/>
          <w:sz w:val="24"/>
          <w:szCs w:val="24"/>
        </w:rPr>
      </w:pPr>
    </w:p>
    <w:p w:rsidR="00E239C5" w:rsidRDefault="00E239C5" w:rsidP="00E239C5">
      <w:pPr>
        <w:spacing w:after="0" w:line="240" w:lineRule="auto"/>
        <w:jc w:val="center"/>
        <w:rPr>
          <w:rFonts w:ascii="Times New Roman" w:eastAsia="Times New Roman" w:hAnsi="Times New Roman" w:cs="Times New Roman"/>
          <w:b/>
          <w:sz w:val="24"/>
          <w:szCs w:val="24"/>
        </w:rPr>
      </w:pPr>
    </w:p>
    <w:p w:rsidR="00E239C5" w:rsidRDefault="00E239C5" w:rsidP="00E239C5">
      <w:pPr>
        <w:spacing w:after="0" w:line="240" w:lineRule="auto"/>
        <w:jc w:val="center"/>
        <w:rPr>
          <w:rFonts w:ascii="Times New Roman" w:eastAsia="Times New Roman" w:hAnsi="Times New Roman" w:cs="Times New Roman"/>
          <w:b/>
          <w:sz w:val="24"/>
          <w:szCs w:val="24"/>
        </w:rPr>
      </w:pPr>
    </w:p>
    <w:p w:rsidR="00E239C5" w:rsidRDefault="00E239C5" w:rsidP="00E239C5">
      <w:pPr>
        <w:spacing w:after="0" w:line="240" w:lineRule="auto"/>
        <w:jc w:val="center"/>
        <w:rPr>
          <w:rFonts w:ascii="Times New Roman" w:eastAsia="Times New Roman" w:hAnsi="Times New Roman" w:cs="Times New Roman"/>
          <w:b/>
          <w:sz w:val="24"/>
          <w:szCs w:val="24"/>
        </w:rPr>
      </w:pPr>
    </w:p>
    <w:p w:rsidR="00E239C5" w:rsidRDefault="00E239C5" w:rsidP="00E239C5">
      <w:pPr>
        <w:spacing w:after="0" w:line="240" w:lineRule="auto"/>
        <w:jc w:val="center"/>
        <w:rPr>
          <w:rFonts w:ascii="Times New Roman" w:eastAsia="Times New Roman" w:hAnsi="Times New Roman" w:cs="Times New Roman"/>
          <w:b/>
          <w:sz w:val="24"/>
          <w:szCs w:val="24"/>
        </w:rPr>
      </w:pPr>
    </w:p>
    <w:p w:rsidR="00E239C5" w:rsidRDefault="00E239C5" w:rsidP="00E239C5">
      <w:pPr>
        <w:spacing w:after="0" w:line="240" w:lineRule="auto"/>
        <w:jc w:val="center"/>
        <w:rPr>
          <w:rFonts w:ascii="Times New Roman" w:eastAsia="Times New Roman" w:hAnsi="Times New Roman" w:cs="Times New Roman"/>
          <w:b/>
          <w:sz w:val="24"/>
          <w:szCs w:val="24"/>
        </w:rPr>
      </w:pPr>
    </w:p>
    <w:p w:rsidR="00E239C5" w:rsidRPr="00E239C5" w:rsidRDefault="00E239C5" w:rsidP="00E239C5">
      <w:pPr>
        <w:spacing w:after="0" w:line="240" w:lineRule="auto"/>
        <w:jc w:val="center"/>
        <w:rPr>
          <w:rFonts w:ascii="Times New Roman" w:eastAsia="Times New Roman" w:hAnsi="Times New Roman" w:cs="Times New Roman"/>
          <w:b/>
          <w:sz w:val="24"/>
          <w:szCs w:val="24"/>
        </w:rPr>
      </w:pPr>
      <w:r w:rsidRPr="00E239C5">
        <w:rPr>
          <w:rFonts w:ascii="Times New Roman" w:eastAsia="Times New Roman" w:hAnsi="Times New Roman" w:cs="Times New Roman"/>
          <w:b/>
          <w:sz w:val="24"/>
          <w:szCs w:val="24"/>
        </w:rPr>
        <w:lastRenderedPageBreak/>
        <w:t xml:space="preserve">Сравнительный анализ  учебных достижений по классам </w:t>
      </w:r>
    </w:p>
    <w:p w:rsidR="00E239C5" w:rsidRPr="00E239C5" w:rsidRDefault="00E239C5" w:rsidP="00E239C5">
      <w:pPr>
        <w:spacing w:after="0" w:line="240" w:lineRule="auto"/>
        <w:jc w:val="center"/>
        <w:rPr>
          <w:rFonts w:ascii="Times New Roman" w:eastAsia="Times New Roman" w:hAnsi="Times New Roman" w:cs="Times New Roman"/>
          <w:b/>
          <w:sz w:val="24"/>
          <w:szCs w:val="24"/>
        </w:rPr>
      </w:pPr>
      <w:r w:rsidRPr="00E239C5">
        <w:rPr>
          <w:rFonts w:ascii="Times New Roman" w:eastAsia="Times New Roman" w:hAnsi="Times New Roman" w:cs="Times New Roman"/>
          <w:b/>
          <w:sz w:val="24"/>
          <w:szCs w:val="24"/>
        </w:rPr>
        <w:t>за 2021-2022 уч. год/2022-2023гг.</w:t>
      </w:r>
    </w:p>
    <w:p w:rsidR="00E239C5" w:rsidRPr="00E239C5" w:rsidRDefault="00E239C5" w:rsidP="00E239C5">
      <w:pPr>
        <w:spacing w:line="240" w:lineRule="auto"/>
        <w:rPr>
          <w:rFonts w:ascii="Times New Roman" w:eastAsia="Times New Roman" w:hAnsi="Times New Roman" w:cs="Times New Roman"/>
          <w:sz w:val="24"/>
          <w:szCs w:val="24"/>
        </w:rPr>
      </w:pPr>
    </w:p>
    <w:p w:rsidR="00E239C5" w:rsidRPr="00E239C5" w:rsidRDefault="00E239C5" w:rsidP="00E239C5">
      <w:pPr>
        <w:spacing w:line="240" w:lineRule="auto"/>
        <w:rPr>
          <w:rFonts w:ascii="Times New Roman" w:eastAsia="Times New Roman" w:hAnsi="Times New Roman" w:cs="Times New Roman"/>
          <w:sz w:val="24"/>
          <w:szCs w:val="24"/>
        </w:rPr>
      </w:pPr>
    </w:p>
    <w:tbl>
      <w:tblPr>
        <w:tblpPr w:leftFromText="180" w:rightFromText="180" w:vertAnchor="text" w:horzAnchor="margin" w:tblpXSpec="center" w:tblpY="-652"/>
        <w:tblW w:w="10916" w:type="dxa"/>
        <w:tblLayout w:type="fixed"/>
        <w:tblCellMar>
          <w:left w:w="0" w:type="dxa"/>
          <w:right w:w="0" w:type="dxa"/>
        </w:tblCellMar>
        <w:tblLook w:val="04A0" w:firstRow="1" w:lastRow="0" w:firstColumn="1" w:lastColumn="0" w:noHBand="0" w:noVBand="1"/>
      </w:tblPr>
      <w:tblGrid>
        <w:gridCol w:w="667"/>
        <w:gridCol w:w="2127"/>
        <w:gridCol w:w="1134"/>
        <w:gridCol w:w="1034"/>
        <w:gridCol w:w="993"/>
        <w:gridCol w:w="992"/>
        <w:gridCol w:w="992"/>
        <w:gridCol w:w="992"/>
        <w:gridCol w:w="993"/>
        <w:gridCol w:w="992"/>
      </w:tblGrid>
      <w:tr w:rsidR="00E239C5" w:rsidRPr="00E239C5" w:rsidTr="007D192A">
        <w:trPr>
          <w:trHeight w:val="293"/>
        </w:trPr>
        <w:tc>
          <w:tcPr>
            <w:tcW w:w="667"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hideMark/>
          </w:tcPr>
          <w:p w:rsidR="00E239C5" w:rsidRPr="00E239C5" w:rsidRDefault="00E239C5" w:rsidP="00E239C5">
            <w:pPr>
              <w:spacing w:after="0" w:line="240" w:lineRule="auto"/>
              <w:jc w:val="center"/>
              <w:textAlignment w:val="baseline"/>
              <w:rPr>
                <w:rFonts w:ascii="Times New Roman" w:eastAsia="Times New Roman" w:hAnsi="Times New Roman" w:cs="Times New Roman"/>
              </w:rPr>
            </w:pPr>
            <w:r w:rsidRPr="00E239C5">
              <w:rPr>
                <w:rFonts w:ascii="Times New Roman" w:eastAsia="Times New Roman" w:hAnsi="Times New Roman" w:cs="Times New Roman"/>
                <w:b/>
                <w:bCs/>
                <w:kern w:val="24"/>
              </w:rPr>
              <w:t>Класс</w:t>
            </w:r>
          </w:p>
        </w:tc>
        <w:tc>
          <w:tcPr>
            <w:tcW w:w="2127"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hideMark/>
          </w:tcPr>
          <w:p w:rsidR="00E239C5" w:rsidRPr="00E239C5" w:rsidRDefault="00E239C5" w:rsidP="00E239C5">
            <w:pPr>
              <w:spacing w:after="0" w:line="240" w:lineRule="auto"/>
              <w:jc w:val="center"/>
              <w:textAlignment w:val="baseline"/>
              <w:rPr>
                <w:rFonts w:ascii="Times New Roman" w:eastAsia="Times New Roman" w:hAnsi="Times New Roman" w:cs="Times New Roman"/>
              </w:rPr>
            </w:pPr>
            <w:r w:rsidRPr="00E239C5">
              <w:rPr>
                <w:rFonts w:ascii="Times New Roman" w:eastAsia="Times New Roman" w:hAnsi="Times New Roman" w:cs="Times New Roman"/>
                <w:b/>
                <w:bCs/>
                <w:kern w:val="24"/>
              </w:rPr>
              <w:t>Классный руководитель/ воспитатель</w:t>
            </w:r>
          </w:p>
        </w:tc>
        <w:tc>
          <w:tcPr>
            <w:tcW w:w="2168" w:type="dxa"/>
            <w:gridSpan w:val="2"/>
            <w:tcBorders>
              <w:top w:val="single" w:sz="8" w:space="0" w:color="000000"/>
              <w:left w:val="single" w:sz="8" w:space="0" w:color="000000"/>
              <w:bottom w:val="single" w:sz="8" w:space="0" w:color="000000"/>
              <w:right w:val="single" w:sz="4" w:space="0" w:color="auto"/>
            </w:tcBorders>
            <w:shd w:val="clear" w:color="auto" w:fill="FFFFFF" w:themeFill="background1"/>
          </w:tcPr>
          <w:p w:rsidR="00E239C5" w:rsidRPr="00E239C5" w:rsidRDefault="00E239C5" w:rsidP="00E239C5">
            <w:pPr>
              <w:spacing w:after="0" w:line="240" w:lineRule="auto"/>
              <w:jc w:val="center"/>
              <w:textAlignment w:val="baseline"/>
              <w:rPr>
                <w:rFonts w:ascii="Times New Roman" w:eastAsia="Times New Roman" w:hAnsi="Times New Roman" w:cs="Times New Roman"/>
              </w:rPr>
            </w:pPr>
            <w:r w:rsidRPr="00E239C5">
              <w:rPr>
                <w:rFonts w:ascii="Times New Roman" w:eastAsia="Times New Roman" w:hAnsi="Times New Roman" w:cs="Times New Roman"/>
                <w:b/>
                <w:bCs/>
                <w:kern w:val="24"/>
              </w:rPr>
              <w:t>Успеваемость,%</w:t>
            </w:r>
          </w:p>
        </w:tc>
        <w:tc>
          <w:tcPr>
            <w:tcW w:w="1985" w:type="dxa"/>
            <w:gridSpan w:val="2"/>
            <w:tcBorders>
              <w:top w:val="single" w:sz="8" w:space="0" w:color="000000"/>
              <w:left w:val="single" w:sz="8" w:space="0" w:color="000000"/>
              <w:bottom w:val="single" w:sz="8" w:space="0" w:color="000000"/>
              <w:right w:val="single" w:sz="4" w:space="0" w:color="auto"/>
            </w:tcBorders>
            <w:shd w:val="clear" w:color="auto" w:fill="FFFFFF" w:themeFill="background1"/>
          </w:tcPr>
          <w:p w:rsidR="00E239C5" w:rsidRPr="00E239C5" w:rsidRDefault="00E239C5" w:rsidP="00E239C5">
            <w:pPr>
              <w:spacing w:after="0" w:line="240" w:lineRule="auto"/>
              <w:jc w:val="center"/>
              <w:textAlignment w:val="baseline"/>
              <w:rPr>
                <w:rFonts w:ascii="Times New Roman" w:eastAsia="Times New Roman" w:hAnsi="Times New Roman" w:cs="Times New Roman"/>
              </w:rPr>
            </w:pPr>
            <w:r w:rsidRPr="00E239C5">
              <w:rPr>
                <w:rFonts w:ascii="Times New Roman" w:eastAsia="Times New Roman" w:hAnsi="Times New Roman" w:cs="Times New Roman"/>
                <w:b/>
                <w:bCs/>
                <w:kern w:val="24"/>
              </w:rPr>
              <w:t>Качество, %</w:t>
            </w:r>
          </w:p>
        </w:tc>
        <w:tc>
          <w:tcPr>
            <w:tcW w:w="1984" w:type="dxa"/>
            <w:gridSpan w:val="2"/>
            <w:tcBorders>
              <w:top w:val="single" w:sz="8" w:space="0" w:color="000000"/>
              <w:left w:val="single" w:sz="8" w:space="0" w:color="000000"/>
              <w:bottom w:val="single" w:sz="8" w:space="0" w:color="000000"/>
              <w:right w:val="single" w:sz="4" w:space="0" w:color="auto"/>
            </w:tcBorders>
            <w:shd w:val="clear" w:color="auto" w:fill="FFFFFF" w:themeFill="background1"/>
          </w:tcPr>
          <w:p w:rsidR="00E239C5" w:rsidRPr="00E239C5" w:rsidRDefault="00E239C5" w:rsidP="00E239C5">
            <w:pPr>
              <w:spacing w:after="0" w:line="240" w:lineRule="auto"/>
              <w:jc w:val="center"/>
              <w:textAlignment w:val="baseline"/>
              <w:rPr>
                <w:rFonts w:ascii="Times New Roman" w:eastAsia="Times New Roman" w:hAnsi="Times New Roman" w:cs="Times New Roman"/>
              </w:rPr>
            </w:pPr>
            <w:r w:rsidRPr="00E239C5">
              <w:rPr>
                <w:rFonts w:ascii="Times New Roman" w:eastAsia="Times New Roman" w:hAnsi="Times New Roman" w:cs="Times New Roman"/>
                <w:b/>
                <w:bCs/>
                <w:kern w:val="24"/>
              </w:rPr>
              <w:t>СОУ, %</w:t>
            </w:r>
          </w:p>
        </w:tc>
        <w:tc>
          <w:tcPr>
            <w:tcW w:w="1985" w:type="dxa"/>
            <w:gridSpan w:val="2"/>
            <w:tcBorders>
              <w:top w:val="single" w:sz="8" w:space="0" w:color="000000"/>
              <w:left w:val="single" w:sz="4" w:space="0" w:color="auto"/>
              <w:bottom w:val="single" w:sz="8" w:space="0" w:color="000000"/>
              <w:right w:val="single" w:sz="8" w:space="0" w:color="000000"/>
            </w:tcBorders>
            <w:shd w:val="clear" w:color="auto" w:fill="FFFFFF" w:themeFill="background1"/>
          </w:tcPr>
          <w:p w:rsidR="00E239C5" w:rsidRPr="00E239C5" w:rsidRDefault="00E239C5" w:rsidP="00E239C5">
            <w:pPr>
              <w:spacing w:after="0" w:line="240" w:lineRule="auto"/>
              <w:jc w:val="center"/>
              <w:textAlignment w:val="baseline"/>
              <w:rPr>
                <w:rFonts w:ascii="Times New Roman" w:eastAsia="Times New Roman" w:hAnsi="Times New Roman" w:cs="Times New Roman"/>
              </w:rPr>
            </w:pPr>
            <w:r w:rsidRPr="00E239C5">
              <w:rPr>
                <w:rFonts w:ascii="Times New Roman" w:eastAsia="Times New Roman" w:hAnsi="Times New Roman" w:cs="Times New Roman"/>
                <w:b/>
                <w:bCs/>
                <w:kern w:val="24"/>
              </w:rPr>
              <w:t>Средний балл</w:t>
            </w:r>
          </w:p>
        </w:tc>
      </w:tr>
      <w:tr w:rsidR="00E239C5" w:rsidRPr="00E239C5" w:rsidTr="007D192A">
        <w:trPr>
          <w:trHeight w:val="726"/>
        </w:trPr>
        <w:tc>
          <w:tcPr>
            <w:tcW w:w="667" w:type="dxa"/>
            <w:vMerge/>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E239C5" w:rsidRPr="00E239C5" w:rsidRDefault="00E239C5" w:rsidP="00E239C5">
            <w:pPr>
              <w:spacing w:after="0" w:line="240" w:lineRule="auto"/>
              <w:jc w:val="center"/>
              <w:rPr>
                <w:rFonts w:ascii="Times New Roman" w:eastAsia="Times New Roman" w:hAnsi="Times New Roman" w:cs="Times New Roman"/>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E239C5" w:rsidRPr="00E239C5" w:rsidRDefault="00E239C5" w:rsidP="00E239C5">
            <w:pPr>
              <w:spacing w:after="0" w:line="240" w:lineRule="auto"/>
              <w:jc w:val="center"/>
              <w:rPr>
                <w:rFonts w:ascii="Times New Roman" w:eastAsia="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239C5" w:rsidRPr="00E239C5" w:rsidRDefault="00E239C5" w:rsidP="00E239C5">
            <w:pPr>
              <w:kinsoku w:val="0"/>
              <w:overflowPunct w:val="0"/>
              <w:spacing w:after="0" w:line="240" w:lineRule="auto"/>
              <w:textAlignment w:val="baseline"/>
              <w:rPr>
                <w:rFonts w:ascii="Times New Roman" w:eastAsia="Times New Roman" w:hAnsi="Times New Roman" w:cs="Times New Roman"/>
                <w:b/>
                <w:bCs/>
                <w:kern w:val="24"/>
                <w:sz w:val="16"/>
                <w:szCs w:val="16"/>
              </w:rPr>
            </w:pPr>
          </w:p>
          <w:p w:rsidR="00E239C5" w:rsidRPr="00E239C5" w:rsidRDefault="00E239C5" w:rsidP="00E239C5">
            <w:pPr>
              <w:kinsoku w:val="0"/>
              <w:overflowPunct w:val="0"/>
              <w:spacing w:after="0" w:line="240" w:lineRule="auto"/>
              <w:jc w:val="center"/>
              <w:textAlignment w:val="baseline"/>
              <w:rPr>
                <w:rFonts w:ascii="Times New Roman" w:eastAsia="Times New Roman" w:hAnsi="Times New Roman" w:cs="Times New Roman"/>
                <w:b/>
                <w:bCs/>
                <w:kern w:val="24"/>
                <w:sz w:val="16"/>
                <w:szCs w:val="16"/>
              </w:rPr>
            </w:pPr>
            <w:r w:rsidRPr="00E239C5">
              <w:rPr>
                <w:rFonts w:ascii="Times New Roman" w:eastAsia="Times New Roman" w:hAnsi="Times New Roman" w:cs="Times New Roman"/>
                <w:b/>
                <w:bCs/>
                <w:kern w:val="24"/>
                <w:sz w:val="16"/>
                <w:szCs w:val="16"/>
              </w:rPr>
              <w:t>2021-2022гг</w:t>
            </w:r>
          </w:p>
        </w:tc>
        <w:tc>
          <w:tcPr>
            <w:tcW w:w="10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kinsoku w:val="0"/>
              <w:overflowPunct w:val="0"/>
              <w:spacing w:after="0" w:line="240" w:lineRule="auto"/>
              <w:jc w:val="center"/>
              <w:textAlignment w:val="baseline"/>
              <w:rPr>
                <w:rFonts w:ascii="Times New Roman" w:eastAsia="Times New Roman" w:hAnsi="Times New Roman" w:cs="Times New Roman"/>
                <w:b/>
                <w:bCs/>
                <w:kern w:val="24"/>
                <w:sz w:val="16"/>
                <w:szCs w:val="16"/>
              </w:rPr>
            </w:pPr>
            <w:r w:rsidRPr="00E239C5">
              <w:rPr>
                <w:rFonts w:ascii="Times New Roman" w:eastAsia="Times New Roman" w:hAnsi="Times New Roman" w:cs="Times New Roman"/>
                <w:b/>
                <w:bCs/>
                <w:kern w:val="24"/>
                <w:sz w:val="16"/>
                <w:szCs w:val="16"/>
              </w:rPr>
              <w:t>2022-2023гг</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239C5" w:rsidRPr="00E239C5" w:rsidRDefault="00E239C5" w:rsidP="00E239C5">
            <w:pPr>
              <w:kinsoku w:val="0"/>
              <w:overflowPunct w:val="0"/>
              <w:spacing w:after="0" w:line="240" w:lineRule="auto"/>
              <w:jc w:val="center"/>
              <w:textAlignment w:val="baseline"/>
              <w:rPr>
                <w:rFonts w:ascii="Times New Roman" w:eastAsia="Times New Roman" w:hAnsi="Times New Roman" w:cs="Times New Roman"/>
                <w:b/>
                <w:sz w:val="16"/>
                <w:szCs w:val="16"/>
              </w:rPr>
            </w:pPr>
          </w:p>
          <w:p w:rsidR="00E239C5" w:rsidRPr="00E239C5" w:rsidRDefault="00E239C5" w:rsidP="00E239C5">
            <w:pPr>
              <w:kinsoku w:val="0"/>
              <w:overflowPunct w:val="0"/>
              <w:spacing w:after="0" w:line="240" w:lineRule="auto"/>
              <w:jc w:val="center"/>
              <w:textAlignment w:val="baseline"/>
              <w:rPr>
                <w:rFonts w:ascii="Times New Roman" w:eastAsia="Times New Roman" w:hAnsi="Times New Roman" w:cs="Times New Roman"/>
                <w:b/>
                <w:sz w:val="16"/>
                <w:szCs w:val="16"/>
              </w:rPr>
            </w:pPr>
            <w:r w:rsidRPr="00E239C5">
              <w:rPr>
                <w:rFonts w:ascii="Times New Roman" w:eastAsia="Times New Roman" w:hAnsi="Times New Roman" w:cs="Times New Roman"/>
                <w:b/>
                <w:sz w:val="16"/>
                <w:szCs w:val="16"/>
              </w:rPr>
              <w:t>2021-2022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kinsoku w:val="0"/>
              <w:overflowPunct w:val="0"/>
              <w:spacing w:after="0" w:line="240" w:lineRule="auto"/>
              <w:jc w:val="center"/>
              <w:textAlignment w:val="baseline"/>
              <w:rPr>
                <w:rFonts w:ascii="Times New Roman" w:eastAsia="Times New Roman" w:hAnsi="Times New Roman" w:cs="Times New Roman"/>
                <w:b/>
                <w:sz w:val="16"/>
                <w:szCs w:val="16"/>
              </w:rPr>
            </w:pPr>
            <w:r w:rsidRPr="00E239C5">
              <w:rPr>
                <w:rFonts w:ascii="Times New Roman" w:eastAsia="Times New Roman" w:hAnsi="Times New Roman" w:cs="Times New Roman"/>
                <w:b/>
                <w:bCs/>
                <w:kern w:val="24"/>
                <w:sz w:val="16"/>
                <w:szCs w:val="16"/>
              </w:rPr>
              <w:t>2022-2023гг</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239C5" w:rsidRPr="00E239C5" w:rsidRDefault="00E239C5" w:rsidP="00E239C5">
            <w:pPr>
              <w:kinsoku w:val="0"/>
              <w:overflowPunct w:val="0"/>
              <w:spacing w:after="0" w:line="240" w:lineRule="auto"/>
              <w:jc w:val="center"/>
              <w:textAlignment w:val="baseline"/>
              <w:rPr>
                <w:rFonts w:ascii="Times New Roman" w:eastAsia="Times New Roman" w:hAnsi="Times New Roman" w:cs="Times New Roman"/>
                <w:b/>
                <w:bCs/>
                <w:kern w:val="24"/>
                <w:sz w:val="16"/>
                <w:szCs w:val="16"/>
              </w:rPr>
            </w:pPr>
          </w:p>
          <w:p w:rsidR="00E239C5" w:rsidRPr="00E239C5" w:rsidRDefault="00E239C5" w:rsidP="00E239C5">
            <w:pPr>
              <w:kinsoku w:val="0"/>
              <w:overflowPunct w:val="0"/>
              <w:spacing w:after="0" w:line="240" w:lineRule="auto"/>
              <w:textAlignment w:val="baseline"/>
              <w:rPr>
                <w:rFonts w:ascii="Times New Roman" w:eastAsia="Times New Roman" w:hAnsi="Times New Roman" w:cs="Times New Roman"/>
                <w:b/>
                <w:sz w:val="16"/>
                <w:szCs w:val="16"/>
              </w:rPr>
            </w:pPr>
            <w:r w:rsidRPr="00E239C5">
              <w:rPr>
                <w:rFonts w:ascii="Times New Roman" w:eastAsia="Times New Roman" w:hAnsi="Times New Roman" w:cs="Times New Roman"/>
                <w:b/>
                <w:bCs/>
                <w:kern w:val="24"/>
                <w:sz w:val="16"/>
                <w:szCs w:val="16"/>
              </w:rPr>
              <w:t>2021-2022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kinsoku w:val="0"/>
              <w:overflowPunct w:val="0"/>
              <w:spacing w:after="0" w:line="240" w:lineRule="auto"/>
              <w:textAlignment w:val="baseline"/>
              <w:rPr>
                <w:rFonts w:ascii="Times New Roman" w:eastAsia="Times New Roman" w:hAnsi="Times New Roman" w:cs="Times New Roman"/>
                <w:b/>
                <w:sz w:val="16"/>
                <w:szCs w:val="16"/>
              </w:rPr>
            </w:pPr>
            <w:r w:rsidRPr="00E239C5">
              <w:rPr>
                <w:rFonts w:ascii="Times New Roman" w:eastAsia="Times New Roman" w:hAnsi="Times New Roman" w:cs="Times New Roman"/>
                <w:b/>
                <w:bCs/>
                <w:kern w:val="24"/>
                <w:sz w:val="16"/>
                <w:szCs w:val="16"/>
              </w:rPr>
              <w:t>2022-2023гг</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239C5" w:rsidRPr="00E239C5" w:rsidRDefault="00E239C5" w:rsidP="00E239C5">
            <w:pPr>
              <w:kinsoku w:val="0"/>
              <w:overflowPunct w:val="0"/>
              <w:spacing w:after="0" w:line="240" w:lineRule="auto"/>
              <w:jc w:val="center"/>
              <w:textAlignment w:val="baseline"/>
              <w:rPr>
                <w:rFonts w:ascii="Times New Roman" w:eastAsia="Times New Roman" w:hAnsi="Times New Roman" w:cs="Times New Roman"/>
                <w:b/>
                <w:bCs/>
                <w:kern w:val="24"/>
                <w:sz w:val="16"/>
                <w:szCs w:val="16"/>
              </w:rPr>
            </w:pPr>
          </w:p>
          <w:p w:rsidR="00E239C5" w:rsidRPr="00E239C5" w:rsidRDefault="00E239C5" w:rsidP="00E239C5">
            <w:pPr>
              <w:kinsoku w:val="0"/>
              <w:overflowPunct w:val="0"/>
              <w:spacing w:after="0" w:line="240" w:lineRule="auto"/>
              <w:jc w:val="center"/>
              <w:textAlignment w:val="baseline"/>
              <w:rPr>
                <w:rFonts w:ascii="Times New Roman" w:eastAsia="Times New Roman" w:hAnsi="Times New Roman" w:cs="Times New Roman"/>
                <w:b/>
                <w:bCs/>
                <w:kern w:val="24"/>
                <w:sz w:val="16"/>
                <w:szCs w:val="16"/>
              </w:rPr>
            </w:pPr>
            <w:r w:rsidRPr="00E239C5">
              <w:rPr>
                <w:rFonts w:ascii="Times New Roman" w:eastAsia="Times New Roman" w:hAnsi="Times New Roman" w:cs="Times New Roman"/>
                <w:b/>
                <w:bCs/>
                <w:kern w:val="24"/>
                <w:sz w:val="16"/>
                <w:szCs w:val="16"/>
              </w:rPr>
              <w:t>2021-2022</w:t>
            </w:r>
          </w:p>
          <w:p w:rsidR="00E239C5" w:rsidRPr="00E239C5" w:rsidRDefault="00E239C5" w:rsidP="00E239C5">
            <w:pPr>
              <w:kinsoku w:val="0"/>
              <w:overflowPunct w:val="0"/>
              <w:spacing w:after="0" w:line="240" w:lineRule="auto"/>
              <w:textAlignment w:val="baseline"/>
              <w:rPr>
                <w:rFonts w:ascii="Times New Roman" w:eastAsia="Times New Roman" w:hAnsi="Times New Roman" w:cs="Times New Roman"/>
                <w:b/>
                <w:sz w:val="16"/>
                <w:szCs w:val="16"/>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kinsoku w:val="0"/>
              <w:overflowPunct w:val="0"/>
              <w:spacing w:after="0" w:line="240" w:lineRule="auto"/>
              <w:textAlignment w:val="baseline"/>
              <w:rPr>
                <w:rFonts w:ascii="Times New Roman" w:eastAsia="Times New Roman" w:hAnsi="Times New Roman" w:cs="Times New Roman"/>
                <w:b/>
                <w:sz w:val="16"/>
                <w:szCs w:val="16"/>
              </w:rPr>
            </w:pPr>
            <w:r w:rsidRPr="00E239C5">
              <w:rPr>
                <w:rFonts w:ascii="Times New Roman" w:eastAsia="Times New Roman" w:hAnsi="Times New Roman" w:cs="Times New Roman"/>
                <w:b/>
                <w:bCs/>
                <w:kern w:val="24"/>
                <w:sz w:val="16"/>
                <w:szCs w:val="16"/>
              </w:rPr>
              <w:t>2022-2023гг</w:t>
            </w:r>
          </w:p>
        </w:tc>
      </w:tr>
      <w:tr w:rsidR="00E239C5" w:rsidRPr="00E239C5" w:rsidTr="007D192A">
        <w:trPr>
          <w:trHeight w:val="334"/>
        </w:trPr>
        <w:tc>
          <w:tcPr>
            <w:tcW w:w="6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hideMark/>
          </w:tcPr>
          <w:p w:rsidR="00E239C5" w:rsidRPr="00E239C5" w:rsidRDefault="00E239C5" w:rsidP="00E239C5">
            <w:pPr>
              <w:spacing w:after="0" w:line="240" w:lineRule="auto"/>
              <w:jc w:val="center"/>
              <w:textAlignment w:val="baseline"/>
              <w:rPr>
                <w:rFonts w:ascii="Times New Roman" w:eastAsia="Times New Roman" w:hAnsi="Times New Roman" w:cs="Times New Roman"/>
              </w:rPr>
            </w:pPr>
            <w:r w:rsidRPr="00E239C5">
              <w:rPr>
                <w:rFonts w:ascii="Times New Roman" w:eastAsia="Times New Roman" w:hAnsi="Times New Roman" w:cs="Times New Roman"/>
              </w:rPr>
              <w:t>6а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vAlign w:val="center"/>
          </w:tcPr>
          <w:p w:rsidR="00E239C5" w:rsidRPr="00E239C5" w:rsidRDefault="00E239C5" w:rsidP="00E239C5">
            <w:pPr>
              <w:spacing w:after="0"/>
              <w:rPr>
                <w:rFonts w:ascii="Times New Roman" w:eastAsia="Times New Roman" w:hAnsi="Times New Roman" w:cs="Times New Roman"/>
              </w:rPr>
            </w:pPr>
            <w:r w:rsidRPr="00E239C5">
              <w:rPr>
                <w:rFonts w:ascii="Times New Roman" w:eastAsia="Times New Roman" w:hAnsi="Times New Roman" w:cs="Times New Roman"/>
              </w:rPr>
              <w:t>Каменцева О.Н.</w:t>
            </w:r>
          </w:p>
          <w:p w:rsidR="00E239C5" w:rsidRPr="00E239C5" w:rsidRDefault="00E239C5" w:rsidP="00E239C5">
            <w:pPr>
              <w:spacing w:after="0"/>
              <w:rPr>
                <w:rFonts w:ascii="Times New Roman" w:eastAsia="Times New Roman" w:hAnsi="Times New Roman" w:cs="Times New Roman"/>
              </w:rPr>
            </w:pPr>
            <w:r w:rsidRPr="00E239C5">
              <w:rPr>
                <w:rFonts w:ascii="Times New Roman" w:eastAsia="Times New Roman" w:hAnsi="Times New Roman" w:cs="Times New Roman"/>
              </w:rPr>
              <w:t>Каменцев С.И.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239C5" w:rsidRPr="00E239C5" w:rsidRDefault="00E239C5" w:rsidP="00E239C5">
            <w:pPr>
              <w:spacing w:after="0" w:line="240" w:lineRule="auto"/>
              <w:jc w:val="center"/>
              <w:textAlignment w:val="baseline"/>
              <w:rPr>
                <w:rFonts w:ascii="Times New Roman" w:eastAsia="Times New Roman" w:hAnsi="Times New Roman" w:cs="Times New Roman"/>
                <w:kern w:val="24"/>
              </w:rPr>
            </w:pPr>
          </w:p>
        </w:tc>
        <w:tc>
          <w:tcPr>
            <w:tcW w:w="10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spacing w:after="0" w:line="240" w:lineRule="auto"/>
              <w:jc w:val="center"/>
              <w:textAlignment w:val="baseline"/>
              <w:rPr>
                <w:rFonts w:ascii="Times New Roman" w:eastAsia="Times New Roman" w:hAnsi="Times New Roman" w:cs="Times New Roman"/>
                <w:kern w:val="24"/>
              </w:rPr>
            </w:pPr>
            <w:r w:rsidRPr="00E239C5">
              <w:rPr>
                <w:rFonts w:ascii="Times New Roman" w:eastAsia="Times New Roman" w:hAnsi="Times New Roman" w:cs="Times New Roman"/>
                <w:kern w:val="24"/>
              </w:rPr>
              <w:t>100%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239C5" w:rsidRPr="00E239C5" w:rsidRDefault="00E239C5" w:rsidP="00E239C5">
            <w:pPr>
              <w:spacing w:line="240" w:lineRule="auto"/>
              <w:jc w:val="center"/>
              <w:rPr>
                <w:rFonts w:ascii="Times New Roman" w:eastAsia="Times New Roman" w:hAnsi="Times New Roman" w:cs="Times New Roman"/>
                <w:kern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spacing w:line="240" w:lineRule="auto"/>
              <w:jc w:val="center"/>
              <w:rPr>
                <w:rFonts w:ascii="Times New Roman" w:eastAsia="Times New Roman" w:hAnsi="Times New Roman" w:cs="Times New Roman"/>
                <w:kern w:val="24"/>
              </w:rPr>
            </w:pPr>
            <w:r w:rsidRPr="00E239C5">
              <w:rPr>
                <w:rFonts w:ascii="Times New Roman" w:eastAsia="Times New Roman" w:hAnsi="Times New Roman" w:cs="Times New Roman"/>
                <w:kern w:val="24"/>
              </w:rPr>
              <w:t>68%</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239C5" w:rsidRPr="00E239C5" w:rsidRDefault="00E239C5" w:rsidP="00E239C5">
            <w:pPr>
              <w:spacing w:line="240" w:lineRule="auto"/>
              <w:jc w:val="center"/>
              <w:rPr>
                <w:rFonts w:ascii="Times New Roman" w:eastAsia="Times New Roman" w:hAnsi="Times New Roman" w:cs="Times New Roman"/>
                <w:kern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spacing w:line="240" w:lineRule="auto"/>
              <w:jc w:val="center"/>
              <w:rPr>
                <w:rFonts w:ascii="Times New Roman" w:eastAsia="Times New Roman" w:hAnsi="Times New Roman" w:cs="Times New Roman"/>
                <w:kern w:val="24"/>
              </w:rPr>
            </w:pPr>
            <w:r w:rsidRPr="00E239C5">
              <w:rPr>
                <w:rFonts w:ascii="Times New Roman" w:eastAsia="Times New Roman" w:hAnsi="Times New Roman" w:cs="Times New Roman"/>
                <w:kern w:val="24"/>
              </w:rPr>
              <w:t>53%</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239C5" w:rsidRPr="00E239C5" w:rsidRDefault="00E239C5" w:rsidP="00E239C5">
            <w:pPr>
              <w:spacing w:after="0" w:line="240" w:lineRule="auto"/>
              <w:jc w:val="center"/>
              <w:textAlignment w:val="baseline"/>
              <w:rPr>
                <w:rFonts w:ascii="Times New Roman" w:eastAsia="Times New Roman" w:hAnsi="Times New Roman" w:cs="Times New Roman"/>
                <w:kern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spacing w:after="0" w:line="240" w:lineRule="auto"/>
              <w:jc w:val="center"/>
              <w:textAlignment w:val="baseline"/>
              <w:rPr>
                <w:rFonts w:ascii="Times New Roman" w:eastAsia="Times New Roman" w:hAnsi="Times New Roman" w:cs="Times New Roman"/>
                <w:kern w:val="24"/>
              </w:rPr>
            </w:pPr>
            <w:r w:rsidRPr="00E239C5">
              <w:rPr>
                <w:rFonts w:ascii="Times New Roman" w:eastAsia="Times New Roman" w:hAnsi="Times New Roman" w:cs="Times New Roman"/>
                <w:kern w:val="24"/>
              </w:rPr>
              <w:t>3,6</w:t>
            </w:r>
          </w:p>
        </w:tc>
      </w:tr>
      <w:tr w:rsidR="00E239C5" w:rsidRPr="00E239C5" w:rsidTr="007D192A">
        <w:trPr>
          <w:trHeight w:val="334"/>
        </w:trPr>
        <w:tc>
          <w:tcPr>
            <w:tcW w:w="6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hideMark/>
          </w:tcPr>
          <w:p w:rsidR="00E239C5" w:rsidRPr="00E239C5" w:rsidRDefault="00E239C5" w:rsidP="00E239C5">
            <w:pPr>
              <w:spacing w:after="0" w:line="240" w:lineRule="auto"/>
              <w:jc w:val="center"/>
              <w:textAlignment w:val="baseline"/>
              <w:rPr>
                <w:rFonts w:ascii="Times New Roman" w:eastAsia="Times New Roman" w:hAnsi="Times New Roman" w:cs="Times New Roman"/>
              </w:rPr>
            </w:pPr>
            <w:r w:rsidRPr="00E239C5">
              <w:rPr>
                <w:rFonts w:ascii="Times New Roman" w:eastAsia="Times New Roman" w:hAnsi="Times New Roman" w:cs="Times New Roman"/>
              </w:rPr>
              <w:t>6б</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vAlign w:val="center"/>
          </w:tcPr>
          <w:p w:rsidR="00E239C5" w:rsidRPr="00E239C5" w:rsidRDefault="00E239C5" w:rsidP="00E239C5">
            <w:pPr>
              <w:spacing w:after="0" w:line="240" w:lineRule="auto"/>
              <w:rPr>
                <w:rFonts w:ascii="Times New Roman" w:eastAsia="Times New Roman" w:hAnsi="Times New Roman" w:cs="Times New Roman"/>
              </w:rPr>
            </w:pPr>
            <w:r w:rsidRPr="00E239C5">
              <w:rPr>
                <w:rFonts w:ascii="Times New Roman" w:eastAsia="Times New Roman" w:hAnsi="Times New Roman" w:cs="Times New Roman"/>
              </w:rPr>
              <w:t>Казеева В.П.</w:t>
            </w:r>
          </w:p>
          <w:p w:rsidR="00E239C5" w:rsidRPr="00E239C5" w:rsidRDefault="00E239C5" w:rsidP="00E239C5">
            <w:pPr>
              <w:spacing w:after="0" w:line="240" w:lineRule="auto"/>
              <w:rPr>
                <w:rFonts w:ascii="Times New Roman" w:eastAsia="Times New Roman" w:hAnsi="Times New Roman" w:cs="Times New Roman"/>
              </w:rPr>
            </w:pPr>
            <w:r w:rsidRPr="00E239C5">
              <w:rPr>
                <w:rFonts w:ascii="Times New Roman" w:eastAsia="Times New Roman" w:hAnsi="Times New Roman" w:cs="Times New Roman"/>
              </w:rPr>
              <w:t>Мирошников А.В.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239C5" w:rsidRPr="00E239C5" w:rsidRDefault="00E239C5" w:rsidP="00E239C5">
            <w:pPr>
              <w:spacing w:after="0" w:line="240" w:lineRule="auto"/>
              <w:jc w:val="center"/>
              <w:textAlignment w:val="baseline"/>
              <w:rPr>
                <w:rFonts w:ascii="Times New Roman" w:eastAsia="Times New Roman" w:hAnsi="Times New Roman" w:cs="Times New Roman"/>
                <w:kern w:val="24"/>
              </w:rPr>
            </w:pPr>
          </w:p>
        </w:tc>
        <w:tc>
          <w:tcPr>
            <w:tcW w:w="10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spacing w:after="0" w:line="240" w:lineRule="auto"/>
              <w:jc w:val="center"/>
              <w:textAlignment w:val="baseline"/>
              <w:rPr>
                <w:rFonts w:ascii="Times New Roman" w:eastAsia="Times New Roman" w:hAnsi="Times New Roman" w:cs="Times New Roman"/>
                <w:kern w:val="24"/>
              </w:rPr>
            </w:pPr>
            <w:r w:rsidRPr="00E239C5">
              <w:rPr>
                <w:rFonts w:ascii="Times New Roman" w:eastAsia="Times New Roman" w:hAnsi="Times New Roman" w:cs="Times New Roman"/>
                <w:kern w:val="24"/>
              </w:rPr>
              <w:t>100%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239C5" w:rsidRPr="00E239C5" w:rsidRDefault="00E239C5" w:rsidP="00E239C5">
            <w:pPr>
              <w:spacing w:line="240" w:lineRule="auto"/>
              <w:jc w:val="center"/>
              <w:rPr>
                <w:rFonts w:ascii="Times New Roman" w:eastAsia="Times New Roman" w:hAnsi="Times New Roman" w:cs="Times New Roman"/>
                <w:kern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spacing w:line="240" w:lineRule="auto"/>
              <w:jc w:val="center"/>
              <w:rPr>
                <w:rFonts w:ascii="Times New Roman" w:eastAsia="Times New Roman" w:hAnsi="Times New Roman" w:cs="Times New Roman"/>
                <w:kern w:val="24"/>
              </w:rPr>
            </w:pPr>
            <w:r w:rsidRPr="00E239C5">
              <w:rPr>
                <w:rFonts w:ascii="Times New Roman" w:eastAsia="Times New Roman" w:hAnsi="Times New Roman" w:cs="Times New Roman"/>
                <w:kern w:val="24"/>
              </w:rPr>
              <w:t>43%</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239C5" w:rsidRPr="00E239C5" w:rsidRDefault="00E239C5" w:rsidP="00E239C5">
            <w:pPr>
              <w:spacing w:line="240" w:lineRule="auto"/>
              <w:jc w:val="center"/>
              <w:rPr>
                <w:rFonts w:ascii="Times New Roman" w:eastAsia="Times New Roman" w:hAnsi="Times New Roman" w:cs="Times New Roman"/>
                <w:kern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spacing w:line="240" w:lineRule="auto"/>
              <w:jc w:val="center"/>
              <w:rPr>
                <w:rFonts w:ascii="Times New Roman" w:eastAsia="Times New Roman" w:hAnsi="Times New Roman" w:cs="Times New Roman"/>
                <w:kern w:val="24"/>
              </w:rPr>
            </w:pPr>
            <w:r w:rsidRPr="00E239C5">
              <w:rPr>
                <w:rFonts w:ascii="Times New Roman" w:eastAsia="Times New Roman" w:hAnsi="Times New Roman" w:cs="Times New Roman"/>
                <w:kern w:val="24"/>
              </w:rPr>
              <w:t>50%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239C5" w:rsidRPr="00E239C5" w:rsidRDefault="00E239C5" w:rsidP="00E239C5">
            <w:pPr>
              <w:spacing w:after="0" w:line="240" w:lineRule="auto"/>
              <w:jc w:val="center"/>
              <w:textAlignment w:val="baseline"/>
              <w:rPr>
                <w:rFonts w:ascii="Times New Roman" w:eastAsia="Times New Roman" w:hAnsi="Times New Roman" w:cs="Times New Roman"/>
                <w:kern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spacing w:after="0" w:line="240" w:lineRule="auto"/>
              <w:jc w:val="center"/>
              <w:textAlignment w:val="baseline"/>
              <w:rPr>
                <w:rFonts w:ascii="Times New Roman" w:eastAsia="Times New Roman" w:hAnsi="Times New Roman" w:cs="Times New Roman"/>
                <w:kern w:val="24"/>
              </w:rPr>
            </w:pPr>
            <w:r w:rsidRPr="00E239C5">
              <w:rPr>
                <w:rFonts w:ascii="Times New Roman" w:eastAsia="Times New Roman" w:hAnsi="Times New Roman" w:cs="Times New Roman"/>
                <w:kern w:val="24"/>
              </w:rPr>
              <w:t>3,5</w:t>
            </w:r>
          </w:p>
        </w:tc>
      </w:tr>
      <w:tr w:rsidR="00E239C5" w:rsidRPr="00E239C5" w:rsidTr="007D192A">
        <w:trPr>
          <w:trHeight w:val="334"/>
        </w:trPr>
        <w:tc>
          <w:tcPr>
            <w:tcW w:w="6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hideMark/>
          </w:tcPr>
          <w:p w:rsidR="00E239C5" w:rsidRPr="00E239C5" w:rsidRDefault="00E239C5" w:rsidP="00E239C5">
            <w:pPr>
              <w:spacing w:after="0" w:line="240" w:lineRule="auto"/>
              <w:jc w:val="center"/>
              <w:textAlignment w:val="baseline"/>
              <w:rPr>
                <w:rFonts w:ascii="Times New Roman" w:eastAsia="Times New Roman" w:hAnsi="Times New Roman" w:cs="Times New Roman"/>
              </w:rPr>
            </w:pPr>
            <w:r w:rsidRPr="00E239C5">
              <w:rPr>
                <w:rFonts w:ascii="Times New Roman" w:eastAsia="Times New Roman" w:hAnsi="Times New Roman" w:cs="Times New Roman"/>
              </w:rPr>
              <w:t>7а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vAlign w:val="center"/>
          </w:tcPr>
          <w:p w:rsidR="00E239C5" w:rsidRPr="00E239C5" w:rsidRDefault="00E239C5" w:rsidP="00E239C5">
            <w:pPr>
              <w:spacing w:after="0" w:line="240" w:lineRule="auto"/>
              <w:rPr>
                <w:rFonts w:ascii="Times New Roman" w:eastAsia="Times New Roman" w:hAnsi="Times New Roman" w:cs="Times New Roman"/>
              </w:rPr>
            </w:pPr>
            <w:r w:rsidRPr="00E239C5">
              <w:rPr>
                <w:rFonts w:ascii="Times New Roman" w:eastAsia="Times New Roman" w:hAnsi="Times New Roman" w:cs="Times New Roman"/>
              </w:rPr>
              <w:t>Ишкина Л.Э.</w:t>
            </w:r>
          </w:p>
          <w:p w:rsidR="00E239C5" w:rsidRPr="00E239C5" w:rsidRDefault="00E239C5" w:rsidP="00E239C5">
            <w:pPr>
              <w:spacing w:after="0" w:line="240" w:lineRule="auto"/>
              <w:rPr>
                <w:rFonts w:ascii="Times New Roman" w:eastAsia="Times New Roman" w:hAnsi="Times New Roman" w:cs="Times New Roman"/>
              </w:rPr>
            </w:pPr>
            <w:r w:rsidRPr="00E239C5">
              <w:rPr>
                <w:rFonts w:ascii="Times New Roman" w:eastAsia="Times New Roman" w:hAnsi="Times New Roman" w:cs="Times New Roman"/>
              </w:rPr>
              <w:t>Поляков И.А.</w:t>
            </w:r>
          </w:p>
        </w:tc>
        <w:tc>
          <w:tcPr>
            <w:tcW w:w="1134"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E239C5" w:rsidRPr="00E239C5" w:rsidRDefault="00E239C5" w:rsidP="00E239C5">
            <w:pPr>
              <w:spacing w:after="0" w:line="240" w:lineRule="auto"/>
              <w:jc w:val="center"/>
              <w:textAlignment w:val="baseline"/>
              <w:rPr>
                <w:rFonts w:ascii="Times New Roman" w:eastAsia="Times New Roman" w:hAnsi="Times New Roman" w:cs="Times New Roman"/>
                <w:kern w:val="24"/>
              </w:rPr>
            </w:pPr>
            <w:r w:rsidRPr="00E239C5">
              <w:rPr>
                <w:rFonts w:ascii="Times New Roman" w:eastAsia="Times New Roman" w:hAnsi="Times New Roman" w:cs="Times New Roman"/>
                <w:kern w:val="24"/>
              </w:rPr>
              <w:t>100%</w:t>
            </w:r>
          </w:p>
        </w:tc>
        <w:tc>
          <w:tcPr>
            <w:tcW w:w="10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spacing w:after="0" w:line="240" w:lineRule="auto"/>
              <w:jc w:val="center"/>
              <w:textAlignment w:val="baseline"/>
              <w:rPr>
                <w:rFonts w:ascii="Times New Roman" w:eastAsia="Times New Roman" w:hAnsi="Times New Roman" w:cs="Times New Roman"/>
                <w:kern w:val="24"/>
              </w:rPr>
            </w:pPr>
            <w:r w:rsidRPr="00E239C5">
              <w:rPr>
                <w:rFonts w:ascii="Times New Roman" w:eastAsia="Times New Roman" w:hAnsi="Times New Roman" w:cs="Times New Roman"/>
                <w:kern w:val="24"/>
              </w:rPr>
              <w:t>100%</w:t>
            </w:r>
          </w:p>
        </w:tc>
        <w:tc>
          <w:tcPr>
            <w:tcW w:w="99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E239C5" w:rsidRPr="00E239C5" w:rsidRDefault="00E239C5" w:rsidP="00E239C5">
            <w:pPr>
              <w:spacing w:line="240" w:lineRule="auto"/>
              <w:jc w:val="center"/>
              <w:rPr>
                <w:rFonts w:ascii="Times New Roman" w:eastAsia="Times New Roman" w:hAnsi="Times New Roman" w:cs="Times New Roman"/>
                <w:kern w:val="24"/>
              </w:rPr>
            </w:pPr>
            <w:r w:rsidRPr="00E239C5">
              <w:rPr>
                <w:rFonts w:ascii="Times New Roman" w:eastAsia="Times New Roman" w:hAnsi="Times New Roman" w:cs="Times New Roman"/>
                <w:kern w:val="24"/>
              </w:rPr>
              <w:t>37%</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spacing w:line="240" w:lineRule="auto"/>
              <w:jc w:val="center"/>
              <w:rPr>
                <w:rFonts w:ascii="Times New Roman" w:eastAsia="Times New Roman" w:hAnsi="Times New Roman" w:cs="Times New Roman"/>
                <w:kern w:val="24"/>
              </w:rPr>
            </w:pPr>
            <w:r w:rsidRPr="00E239C5">
              <w:rPr>
                <w:rFonts w:ascii="Times New Roman" w:eastAsia="Times New Roman" w:hAnsi="Times New Roman" w:cs="Times New Roman"/>
                <w:kern w:val="24"/>
              </w:rPr>
              <w:t>70%</w:t>
            </w:r>
          </w:p>
        </w:tc>
        <w:tc>
          <w:tcPr>
            <w:tcW w:w="992"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E239C5" w:rsidRPr="00E239C5" w:rsidRDefault="00E239C5" w:rsidP="00E239C5">
            <w:pPr>
              <w:spacing w:line="240" w:lineRule="auto"/>
              <w:jc w:val="center"/>
              <w:rPr>
                <w:rFonts w:ascii="Times New Roman" w:eastAsia="Times New Roman" w:hAnsi="Times New Roman" w:cs="Times New Roman"/>
                <w:kern w:val="24"/>
              </w:rPr>
            </w:pPr>
            <w:r w:rsidRPr="00E239C5">
              <w:rPr>
                <w:rFonts w:ascii="Times New Roman" w:eastAsia="Times New Roman" w:hAnsi="Times New Roman" w:cs="Times New Roman"/>
                <w:kern w:val="24"/>
              </w:rPr>
              <w:t>46%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spacing w:line="240" w:lineRule="auto"/>
              <w:jc w:val="center"/>
              <w:rPr>
                <w:rFonts w:ascii="Times New Roman" w:eastAsia="Times New Roman" w:hAnsi="Times New Roman" w:cs="Times New Roman"/>
                <w:kern w:val="24"/>
              </w:rPr>
            </w:pPr>
            <w:r w:rsidRPr="00E239C5">
              <w:rPr>
                <w:rFonts w:ascii="Times New Roman" w:eastAsia="Times New Roman" w:hAnsi="Times New Roman" w:cs="Times New Roman"/>
                <w:kern w:val="24"/>
              </w:rPr>
              <w:t>58%</w:t>
            </w:r>
          </w:p>
        </w:tc>
        <w:tc>
          <w:tcPr>
            <w:tcW w:w="99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E239C5" w:rsidRPr="00E239C5" w:rsidRDefault="00E239C5" w:rsidP="00E239C5">
            <w:pPr>
              <w:jc w:val="center"/>
              <w:rPr>
                <w:rFonts w:ascii="Times New Roman" w:eastAsia="Times New Roman" w:hAnsi="Times New Roman" w:cs="Times New Roman"/>
                <w:bCs/>
              </w:rPr>
            </w:pPr>
            <w:r w:rsidRPr="00E239C5">
              <w:rPr>
                <w:rFonts w:ascii="Times New Roman" w:eastAsia="Times New Roman" w:hAnsi="Times New Roman" w:cs="Times New Roman"/>
                <w:bCs/>
              </w:rPr>
              <w:t>3,4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jc w:val="center"/>
              <w:rPr>
                <w:rFonts w:ascii="Times New Roman" w:eastAsia="Times New Roman" w:hAnsi="Times New Roman" w:cs="Times New Roman"/>
                <w:bCs/>
              </w:rPr>
            </w:pPr>
            <w:r w:rsidRPr="00E239C5">
              <w:rPr>
                <w:rFonts w:ascii="Times New Roman" w:eastAsia="Times New Roman" w:hAnsi="Times New Roman" w:cs="Times New Roman"/>
                <w:bCs/>
              </w:rPr>
              <w:t>3,8</w:t>
            </w:r>
          </w:p>
        </w:tc>
      </w:tr>
      <w:tr w:rsidR="00E239C5" w:rsidRPr="00E239C5" w:rsidTr="007D192A">
        <w:trPr>
          <w:trHeight w:val="270"/>
        </w:trPr>
        <w:tc>
          <w:tcPr>
            <w:tcW w:w="6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hideMark/>
          </w:tcPr>
          <w:p w:rsidR="00E239C5" w:rsidRPr="00E239C5" w:rsidRDefault="00E239C5" w:rsidP="00E239C5">
            <w:pPr>
              <w:spacing w:after="0" w:line="240" w:lineRule="auto"/>
              <w:jc w:val="center"/>
              <w:textAlignment w:val="baseline"/>
              <w:rPr>
                <w:rFonts w:ascii="Times New Roman" w:eastAsia="Times New Roman" w:hAnsi="Times New Roman" w:cs="Times New Roman"/>
              </w:rPr>
            </w:pPr>
            <w:r w:rsidRPr="00E239C5">
              <w:rPr>
                <w:rFonts w:ascii="Times New Roman" w:eastAsia="Times New Roman" w:hAnsi="Times New Roman" w:cs="Times New Roman"/>
              </w:rPr>
              <w:t>7б</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vAlign w:val="center"/>
          </w:tcPr>
          <w:p w:rsidR="00E239C5" w:rsidRPr="00E239C5" w:rsidRDefault="00E239C5" w:rsidP="00E239C5">
            <w:pPr>
              <w:spacing w:after="0"/>
              <w:rPr>
                <w:rFonts w:ascii="Times New Roman" w:eastAsia="Times New Roman" w:hAnsi="Times New Roman" w:cs="Times New Roman"/>
              </w:rPr>
            </w:pPr>
            <w:r w:rsidRPr="00E239C5">
              <w:rPr>
                <w:rFonts w:ascii="Times New Roman" w:eastAsia="Times New Roman" w:hAnsi="Times New Roman" w:cs="Times New Roman"/>
              </w:rPr>
              <w:t>Задорожняя М.С.</w:t>
            </w:r>
          </w:p>
          <w:p w:rsidR="00E239C5" w:rsidRPr="00E239C5" w:rsidRDefault="00E239C5" w:rsidP="00E239C5">
            <w:pPr>
              <w:spacing w:after="0"/>
              <w:rPr>
                <w:rFonts w:ascii="Times New Roman" w:eastAsia="Times New Roman" w:hAnsi="Times New Roman" w:cs="Times New Roman"/>
              </w:rPr>
            </w:pPr>
            <w:r w:rsidRPr="00E239C5">
              <w:rPr>
                <w:rFonts w:ascii="Times New Roman" w:eastAsia="Times New Roman" w:hAnsi="Times New Roman" w:cs="Times New Roman"/>
              </w:rPr>
              <w:t>Кубышкин В.В.</w:t>
            </w:r>
          </w:p>
        </w:tc>
        <w:tc>
          <w:tcPr>
            <w:tcW w:w="1134"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E239C5" w:rsidRPr="00E239C5" w:rsidRDefault="00E239C5" w:rsidP="00E239C5">
            <w:pPr>
              <w:spacing w:after="0" w:line="240" w:lineRule="auto"/>
              <w:jc w:val="center"/>
              <w:textAlignment w:val="baseline"/>
              <w:rPr>
                <w:rFonts w:ascii="Times New Roman" w:eastAsia="Times New Roman" w:hAnsi="Times New Roman" w:cs="Times New Roman"/>
                <w:kern w:val="24"/>
              </w:rPr>
            </w:pPr>
            <w:r w:rsidRPr="00E239C5">
              <w:rPr>
                <w:rFonts w:ascii="Times New Roman" w:eastAsia="Times New Roman" w:hAnsi="Times New Roman" w:cs="Times New Roman"/>
                <w:kern w:val="24"/>
              </w:rPr>
              <w:t>100%</w:t>
            </w:r>
          </w:p>
        </w:tc>
        <w:tc>
          <w:tcPr>
            <w:tcW w:w="10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spacing w:after="0" w:line="240" w:lineRule="auto"/>
              <w:jc w:val="center"/>
              <w:textAlignment w:val="baseline"/>
              <w:rPr>
                <w:rFonts w:ascii="Times New Roman" w:eastAsia="Times New Roman" w:hAnsi="Times New Roman" w:cs="Times New Roman"/>
                <w:kern w:val="24"/>
              </w:rPr>
            </w:pPr>
            <w:r w:rsidRPr="00E239C5">
              <w:rPr>
                <w:rFonts w:ascii="Times New Roman" w:eastAsia="Times New Roman" w:hAnsi="Times New Roman" w:cs="Times New Roman"/>
                <w:kern w:val="24"/>
              </w:rPr>
              <w:t>100%</w:t>
            </w:r>
          </w:p>
        </w:tc>
        <w:tc>
          <w:tcPr>
            <w:tcW w:w="99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E239C5" w:rsidRPr="00E239C5" w:rsidRDefault="00E239C5" w:rsidP="00E239C5">
            <w:pPr>
              <w:spacing w:line="240" w:lineRule="auto"/>
              <w:jc w:val="center"/>
              <w:rPr>
                <w:rFonts w:ascii="Times New Roman" w:eastAsia="Times New Roman" w:hAnsi="Times New Roman" w:cs="Times New Roman"/>
                <w:kern w:val="24"/>
              </w:rPr>
            </w:pPr>
            <w:r w:rsidRPr="00E239C5">
              <w:rPr>
                <w:rFonts w:ascii="Times New Roman" w:eastAsia="Times New Roman" w:hAnsi="Times New Roman" w:cs="Times New Roman"/>
                <w:kern w:val="24"/>
              </w:rPr>
              <w:t>36%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spacing w:line="240" w:lineRule="auto"/>
              <w:jc w:val="center"/>
              <w:rPr>
                <w:rFonts w:ascii="Times New Roman" w:eastAsia="Times New Roman" w:hAnsi="Times New Roman" w:cs="Times New Roman"/>
                <w:kern w:val="24"/>
              </w:rPr>
            </w:pPr>
            <w:r w:rsidRPr="00E239C5">
              <w:rPr>
                <w:rFonts w:ascii="Times New Roman" w:eastAsia="Times New Roman" w:hAnsi="Times New Roman" w:cs="Times New Roman"/>
                <w:kern w:val="24"/>
              </w:rPr>
              <w:t>48%</w:t>
            </w:r>
          </w:p>
        </w:tc>
        <w:tc>
          <w:tcPr>
            <w:tcW w:w="992"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E239C5" w:rsidRPr="00E239C5" w:rsidRDefault="00E239C5" w:rsidP="00E239C5">
            <w:pPr>
              <w:spacing w:line="240" w:lineRule="auto"/>
              <w:jc w:val="center"/>
              <w:rPr>
                <w:rFonts w:ascii="Times New Roman" w:eastAsia="Times New Roman" w:hAnsi="Times New Roman" w:cs="Times New Roman"/>
                <w:kern w:val="24"/>
              </w:rPr>
            </w:pPr>
            <w:r w:rsidRPr="00E239C5">
              <w:rPr>
                <w:rFonts w:ascii="Times New Roman" w:eastAsia="Times New Roman" w:hAnsi="Times New Roman" w:cs="Times New Roman"/>
                <w:kern w:val="24"/>
              </w:rPr>
              <w:t>46%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spacing w:line="240" w:lineRule="auto"/>
              <w:jc w:val="center"/>
              <w:rPr>
                <w:rFonts w:ascii="Times New Roman" w:eastAsia="Times New Roman" w:hAnsi="Times New Roman" w:cs="Times New Roman"/>
                <w:kern w:val="24"/>
              </w:rPr>
            </w:pPr>
            <w:r w:rsidRPr="00E239C5">
              <w:rPr>
                <w:rFonts w:ascii="Times New Roman" w:eastAsia="Times New Roman" w:hAnsi="Times New Roman" w:cs="Times New Roman"/>
                <w:kern w:val="24"/>
              </w:rPr>
              <w:t>51%</w:t>
            </w:r>
          </w:p>
        </w:tc>
        <w:tc>
          <w:tcPr>
            <w:tcW w:w="99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E239C5" w:rsidRPr="00E239C5" w:rsidRDefault="00E239C5" w:rsidP="00E239C5">
            <w:pPr>
              <w:jc w:val="center"/>
              <w:rPr>
                <w:rFonts w:ascii="Times New Roman" w:eastAsia="Times New Roman" w:hAnsi="Times New Roman" w:cs="Times New Roman"/>
                <w:bCs/>
              </w:rPr>
            </w:pPr>
            <w:r w:rsidRPr="00E239C5">
              <w:rPr>
                <w:rFonts w:ascii="Times New Roman" w:eastAsia="Times New Roman" w:hAnsi="Times New Roman" w:cs="Times New Roman"/>
                <w:bCs/>
              </w:rPr>
              <w:t>3,4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jc w:val="center"/>
              <w:rPr>
                <w:rFonts w:ascii="Times New Roman" w:eastAsia="Times New Roman" w:hAnsi="Times New Roman" w:cs="Times New Roman"/>
                <w:bCs/>
              </w:rPr>
            </w:pPr>
            <w:r w:rsidRPr="00E239C5">
              <w:rPr>
                <w:rFonts w:ascii="Times New Roman" w:eastAsia="Times New Roman" w:hAnsi="Times New Roman" w:cs="Times New Roman"/>
                <w:bCs/>
              </w:rPr>
              <w:t>3,6</w:t>
            </w:r>
          </w:p>
        </w:tc>
      </w:tr>
      <w:tr w:rsidR="00E239C5" w:rsidRPr="00E239C5" w:rsidTr="007D192A">
        <w:trPr>
          <w:trHeight w:val="270"/>
        </w:trPr>
        <w:tc>
          <w:tcPr>
            <w:tcW w:w="6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hideMark/>
          </w:tcPr>
          <w:p w:rsidR="00E239C5" w:rsidRPr="00E239C5" w:rsidRDefault="00E239C5" w:rsidP="00E239C5">
            <w:pPr>
              <w:spacing w:after="0" w:line="240" w:lineRule="auto"/>
              <w:jc w:val="center"/>
              <w:textAlignment w:val="baseline"/>
              <w:rPr>
                <w:rFonts w:ascii="Times New Roman" w:eastAsia="Times New Roman" w:hAnsi="Times New Roman" w:cs="Times New Roman"/>
              </w:rPr>
            </w:pPr>
            <w:r w:rsidRPr="00E239C5">
              <w:rPr>
                <w:rFonts w:ascii="Times New Roman" w:eastAsia="Times New Roman" w:hAnsi="Times New Roman" w:cs="Times New Roman"/>
              </w:rPr>
              <w:t>8а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vAlign w:val="center"/>
          </w:tcPr>
          <w:p w:rsidR="00E239C5" w:rsidRPr="00E239C5" w:rsidRDefault="00E239C5" w:rsidP="00E239C5">
            <w:pPr>
              <w:spacing w:after="0"/>
              <w:rPr>
                <w:rFonts w:ascii="Times New Roman" w:eastAsia="Times New Roman" w:hAnsi="Times New Roman" w:cs="Times New Roman"/>
              </w:rPr>
            </w:pPr>
            <w:r w:rsidRPr="00E239C5">
              <w:rPr>
                <w:rFonts w:ascii="Times New Roman" w:eastAsia="Times New Roman" w:hAnsi="Times New Roman" w:cs="Times New Roman"/>
              </w:rPr>
              <w:t>Алексеенко И.А.</w:t>
            </w:r>
          </w:p>
          <w:p w:rsidR="00E239C5" w:rsidRPr="00E239C5" w:rsidRDefault="00E239C5" w:rsidP="00E239C5">
            <w:pPr>
              <w:spacing w:after="0"/>
              <w:rPr>
                <w:rFonts w:ascii="Times New Roman" w:eastAsia="Times New Roman" w:hAnsi="Times New Roman" w:cs="Times New Roman"/>
              </w:rPr>
            </w:pPr>
            <w:r w:rsidRPr="00E239C5">
              <w:rPr>
                <w:rFonts w:ascii="Times New Roman" w:eastAsia="Times New Roman" w:hAnsi="Times New Roman" w:cs="Times New Roman"/>
              </w:rPr>
              <w:t>Силка И.А.</w:t>
            </w:r>
          </w:p>
        </w:tc>
        <w:tc>
          <w:tcPr>
            <w:tcW w:w="1134"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E239C5" w:rsidRPr="00E239C5" w:rsidRDefault="00E239C5" w:rsidP="00E239C5">
            <w:pPr>
              <w:spacing w:after="0" w:line="240" w:lineRule="auto"/>
              <w:jc w:val="center"/>
              <w:textAlignment w:val="baseline"/>
              <w:rPr>
                <w:rFonts w:ascii="Times New Roman" w:eastAsia="Times New Roman" w:hAnsi="Times New Roman" w:cs="Times New Roman"/>
                <w:kern w:val="24"/>
              </w:rPr>
            </w:pPr>
            <w:r w:rsidRPr="00E239C5">
              <w:rPr>
                <w:rFonts w:ascii="Times New Roman" w:eastAsia="Times New Roman" w:hAnsi="Times New Roman" w:cs="Times New Roman"/>
                <w:kern w:val="24"/>
              </w:rPr>
              <w:t>100%</w:t>
            </w:r>
          </w:p>
        </w:tc>
        <w:tc>
          <w:tcPr>
            <w:tcW w:w="10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spacing w:after="0" w:line="240" w:lineRule="auto"/>
              <w:jc w:val="center"/>
              <w:textAlignment w:val="baseline"/>
              <w:rPr>
                <w:rFonts w:ascii="Times New Roman" w:eastAsia="Times New Roman" w:hAnsi="Times New Roman" w:cs="Times New Roman"/>
                <w:kern w:val="24"/>
              </w:rPr>
            </w:pPr>
            <w:r w:rsidRPr="00E239C5">
              <w:rPr>
                <w:rFonts w:ascii="Times New Roman" w:eastAsia="Times New Roman" w:hAnsi="Times New Roman" w:cs="Times New Roman"/>
                <w:kern w:val="24"/>
              </w:rPr>
              <w:t>100%</w:t>
            </w:r>
          </w:p>
        </w:tc>
        <w:tc>
          <w:tcPr>
            <w:tcW w:w="99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E239C5" w:rsidRPr="00E239C5" w:rsidRDefault="00E239C5" w:rsidP="00E239C5">
            <w:pPr>
              <w:spacing w:line="240" w:lineRule="auto"/>
              <w:jc w:val="center"/>
              <w:rPr>
                <w:rFonts w:ascii="Times New Roman" w:eastAsia="Times New Roman" w:hAnsi="Times New Roman" w:cs="Times New Roman"/>
                <w:kern w:val="24"/>
              </w:rPr>
            </w:pPr>
            <w:r w:rsidRPr="00E239C5">
              <w:rPr>
                <w:rFonts w:ascii="Times New Roman" w:eastAsia="Times New Roman" w:hAnsi="Times New Roman" w:cs="Times New Roman"/>
                <w:kern w:val="24"/>
              </w:rPr>
              <w:t>40%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spacing w:line="240" w:lineRule="auto"/>
              <w:jc w:val="center"/>
              <w:rPr>
                <w:rFonts w:ascii="Times New Roman" w:eastAsia="Times New Roman" w:hAnsi="Times New Roman" w:cs="Times New Roman"/>
                <w:kern w:val="24"/>
              </w:rPr>
            </w:pPr>
            <w:r w:rsidRPr="00E239C5">
              <w:rPr>
                <w:rFonts w:ascii="Times New Roman" w:eastAsia="Times New Roman" w:hAnsi="Times New Roman" w:cs="Times New Roman"/>
                <w:kern w:val="24"/>
              </w:rPr>
              <w:t>45%</w:t>
            </w:r>
          </w:p>
        </w:tc>
        <w:tc>
          <w:tcPr>
            <w:tcW w:w="992"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E239C5" w:rsidRPr="00E239C5" w:rsidRDefault="00E239C5" w:rsidP="00E239C5">
            <w:pPr>
              <w:spacing w:line="240" w:lineRule="auto"/>
              <w:jc w:val="center"/>
              <w:rPr>
                <w:rFonts w:ascii="Times New Roman" w:eastAsia="Times New Roman" w:hAnsi="Times New Roman" w:cs="Times New Roman"/>
                <w:kern w:val="24"/>
              </w:rPr>
            </w:pPr>
            <w:r w:rsidRPr="00E239C5">
              <w:rPr>
                <w:rFonts w:ascii="Times New Roman" w:eastAsia="Times New Roman" w:hAnsi="Times New Roman" w:cs="Times New Roman"/>
                <w:kern w:val="24"/>
              </w:rPr>
              <w:t>47%</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spacing w:line="240" w:lineRule="auto"/>
              <w:jc w:val="center"/>
              <w:rPr>
                <w:rFonts w:ascii="Times New Roman" w:eastAsia="Times New Roman" w:hAnsi="Times New Roman" w:cs="Times New Roman"/>
                <w:kern w:val="24"/>
              </w:rPr>
            </w:pPr>
            <w:r w:rsidRPr="00E239C5">
              <w:rPr>
                <w:rFonts w:ascii="Times New Roman" w:eastAsia="Times New Roman" w:hAnsi="Times New Roman" w:cs="Times New Roman"/>
                <w:kern w:val="24"/>
              </w:rPr>
              <w:t>50%</w:t>
            </w:r>
          </w:p>
        </w:tc>
        <w:tc>
          <w:tcPr>
            <w:tcW w:w="99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E239C5" w:rsidRPr="00E239C5" w:rsidRDefault="00E239C5" w:rsidP="00E239C5">
            <w:pPr>
              <w:jc w:val="center"/>
              <w:rPr>
                <w:rFonts w:ascii="Times New Roman" w:eastAsia="Times New Roman" w:hAnsi="Times New Roman" w:cs="Times New Roman"/>
                <w:bCs/>
              </w:rPr>
            </w:pPr>
            <w:r w:rsidRPr="00E239C5">
              <w:rPr>
                <w:rFonts w:ascii="Times New Roman" w:eastAsia="Times New Roman" w:hAnsi="Times New Roman" w:cs="Times New Roman"/>
                <w:bCs/>
              </w:rPr>
              <w:t>3,4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jc w:val="center"/>
              <w:rPr>
                <w:rFonts w:ascii="Times New Roman" w:eastAsia="Times New Roman" w:hAnsi="Times New Roman" w:cs="Times New Roman"/>
                <w:bCs/>
              </w:rPr>
            </w:pPr>
            <w:r w:rsidRPr="00E239C5">
              <w:rPr>
                <w:rFonts w:ascii="Times New Roman" w:eastAsia="Times New Roman" w:hAnsi="Times New Roman" w:cs="Times New Roman"/>
                <w:bCs/>
              </w:rPr>
              <w:t>3,5</w:t>
            </w:r>
          </w:p>
        </w:tc>
      </w:tr>
      <w:tr w:rsidR="00E239C5" w:rsidRPr="00E239C5" w:rsidTr="007D192A">
        <w:trPr>
          <w:trHeight w:val="320"/>
        </w:trPr>
        <w:tc>
          <w:tcPr>
            <w:tcW w:w="6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hideMark/>
          </w:tcPr>
          <w:p w:rsidR="00E239C5" w:rsidRPr="00E239C5" w:rsidRDefault="00E239C5" w:rsidP="00E239C5">
            <w:pPr>
              <w:spacing w:after="0" w:line="240" w:lineRule="auto"/>
              <w:jc w:val="center"/>
              <w:textAlignment w:val="baseline"/>
              <w:rPr>
                <w:rFonts w:ascii="Times New Roman" w:eastAsia="Times New Roman" w:hAnsi="Times New Roman" w:cs="Times New Roman"/>
              </w:rPr>
            </w:pPr>
            <w:r w:rsidRPr="00E239C5">
              <w:rPr>
                <w:rFonts w:ascii="Times New Roman" w:eastAsia="Times New Roman" w:hAnsi="Times New Roman" w:cs="Times New Roman"/>
              </w:rPr>
              <w:t>8б</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vAlign w:val="center"/>
          </w:tcPr>
          <w:p w:rsidR="00E239C5" w:rsidRPr="00E239C5" w:rsidRDefault="00E239C5" w:rsidP="00E239C5">
            <w:pPr>
              <w:spacing w:after="0"/>
              <w:rPr>
                <w:rFonts w:ascii="Times New Roman" w:eastAsia="Times New Roman" w:hAnsi="Times New Roman" w:cs="Times New Roman"/>
              </w:rPr>
            </w:pPr>
            <w:r w:rsidRPr="00E239C5">
              <w:rPr>
                <w:rFonts w:ascii="Times New Roman" w:eastAsia="Times New Roman" w:hAnsi="Times New Roman" w:cs="Times New Roman"/>
              </w:rPr>
              <w:t>Левичева О.В.</w:t>
            </w:r>
          </w:p>
          <w:p w:rsidR="00E239C5" w:rsidRPr="00E239C5" w:rsidRDefault="00E239C5" w:rsidP="00E239C5">
            <w:pPr>
              <w:spacing w:after="0"/>
              <w:rPr>
                <w:rFonts w:ascii="Times New Roman" w:eastAsia="Times New Roman" w:hAnsi="Times New Roman" w:cs="Times New Roman"/>
              </w:rPr>
            </w:pPr>
            <w:r w:rsidRPr="00E239C5">
              <w:rPr>
                <w:rFonts w:ascii="Times New Roman" w:eastAsia="Times New Roman" w:hAnsi="Times New Roman" w:cs="Times New Roman"/>
              </w:rPr>
              <w:t>Полывянный А,А.</w:t>
            </w:r>
          </w:p>
        </w:tc>
        <w:tc>
          <w:tcPr>
            <w:tcW w:w="1134"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E239C5" w:rsidRPr="00E239C5" w:rsidRDefault="00E239C5" w:rsidP="00E239C5">
            <w:pPr>
              <w:spacing w:after="0" w:line="240" w:lineRule="auto"/>
              <w:jc w:val="center"/>
              <w:textAlignment w:val="baseline"/>
              <w:rPr>
                <w:rFonts w:ascii="Times New Roman" w:eastAsia="Times New Roman" w:hAnsi="Times New Roman" w:cs="Times New Roman"/>
                <w:kern w:val="24"/>
              </w:rPr>
            </w:pPr>
            <w:r w:rsidRPr="00E239C5">
              <w:rPr>
                <w:rFonts w:ascii="Times New Roman" w:eastAsia="Times New Roman" w:hAnsi="Times New Roman" w:cs="Times New Roman"/>
                <w:kern w:val="24"/>
              </w:rPr>
              <w:t>100%</w:t>
            </w:r>
          </w:p>
        </w:tc>
        <w:tc>
          <w:tcPr>
            <w:tcW w:w="10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spacing w:after="0" w:line="240" w:lineRule="auto"/>
              <w:jc w:val="center"/>
              <w:textAlignment w:val="baseline"/>
              <w:rPr>
                <w:rFonts w:ascii="Times New Roman" w:eastAsia="Times New Roman" w:hAnsi="Times New Roman" w:cs="Times New Roman"/>
                <w:kern w:val="24"/>
              </w:rPr>
            </w:pPr>
            <w:r w:rsidRPr="00E239C5">
              <w:rPr>
                <w:rFonts w:ascii="Times New Roman" w:eastAsia="Times New Roman" w:hAnsi="Times New Roman" w:cs="Times New Roman"/>
                <w:kern w:val="24"/>
              </w:rPr>
              <w:t>100%</w:t>
            </w:r>
          </w:p>
        </w:tc>
        <w:tc>
          <w:tcPr>
            <w:tcW w:w="99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E239C5" w:rsidRPr="00E239C5" w:rsidRDefault="00E239C5" w:rsidP="00E239C5">
            <w:pPr>
              <w:spacing w:line="240" w:lineRule="auto"/>
              <w:jc w:val="center"/>
              <w:rPr>
                <w:rFonts w:ascii="Times New Roman" w:eastAsia="Times New Roman" w:hAnsi="Times New Roman" w:cs="Times New Roman"/>
                <w:kern w:val="24"/>
              </w:rPr>
            </w:pPr>
            <w:r w:rsidRPr="00E239C5">
              <w:rPr>
                <w:rFonts w:ascii="Times New Roman" w:eastAsia="Times New Roman" w:hAnsi="Times New Roman" w:cs="Times New Roman"/>
                <w:kern w:val="24"/>
              </w:rPr>
              <w:t>37%</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spacing w:line="240" w:lineRule="auto"/>
              <w:jc w:val="center"/>
              <w:rPr>
                <w:rFonts w:ascii="Times New Roman" w:eastAsia="Times New Roman" w:hAnsi="Times New Roman" w:cs="Times New Roman"/>
                <w:kern w:val="24"/>
              </w:rPr>
            </w:pPr>
            <w:r w:rsidRPr="00E239C5">
              <w:rPr>
                <w:rFonts w:ascii="Times New Roman" w:eastAsia="Times New Roman" w:hAnsi="Times New Roman" w:cs="Times New Roman"/>
                <w:kern w:val="24"/>
              </w:rPr>
              <w:t>27%</w:t>
            </w:r>
          </w:p>
        </w:tc>
        <w:tc>
          <w:tcPr>
            <w:tcW w:w="992"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E239C5" w:rsidRPr="00E239C5" w:rsidRDefault="00E239C5" w:rsidP="00E239C5">
            <w:pPr>
              <w:spacing w:line="240" w:lineRule="auto"/>
              <w:jc w:val="center"/>
              <w:rPr>
                <w:rFonts w:ascii="Times New Roman" w:eastAsia="Times New Roman" w:hAnsi="Times New Roman" w:cs="Times New Roman"/>
                <w:kern w:val="24"/>
              </w:rPr>
            </w:pPr>
            <w:r w:rsidRPr="00E239C5">
              <w:rPr>
                <w:rFonts w:ascii="Times New Roman" w:eastAsia="Times New Roman" w:hAnsi="Times New Roman" w:cs="Times New Roman"/>
                <w:kern w:val="24"/>
              </w:rPr>
              <w:t>49%</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spacing w:line="240" w:lineRule="auto"/>
              <w:jc w:val="center"/>
              <w:rPr>
                <w:rFonts w:ascii="Times New Roman" w:eastAsia="Times New Roman" w:hAnsi="Times New Roman" w:cs="Times New Roman"/>
                <w:kern w:val="24"/>
              </w:rPr>
            </w:pPr>
            <w:r w:rsidRPr="00E239C5">
              <w:rPr>
                <w:rFonts w:ascii="Times New Roman" w:eastAsia="Times New Roman" w:hAnsi="Times New Roman" w:cs="Times New Roman"/>
                <w:kern w:val="24"/>
              </w:rPr>
              <w:t>43%</w:t>
            </w:r>
          </w:p>
        </w:tc>
        <w:tc>
          <w:tcPr>
            <w:tcW w:w="99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E239C5" w:rsidRPr="00E239C5" w:rsidRDefault="00E239C5" w:rsidP="00E239C5">
            <w:pPr>
              <w:jc w:val="center"/>
              <w:rPr>
                <w:rFonts w:ascii="Times New Roman" w:eastAsia="Times New Roman" w:hAnsi="Times New Roman" w:cs="Times New Roman"/>
                <w:bCs/>
              </w:rPr>
            </w:pPr>
            <w:r w:rsidRPr="00E239C5">
              <w:rPr>
                <w:rFonts w:ascii="Times New Roman" w:eastAsia="Times New Roman" w:hAnsi="Times New Roman" w:cs="Times New Roman"/>
                <w:bCs/>
              </w:rPr>
              <w:t>3,5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jc w:val="center"/>
              <w:rPr>
                <w:rFonts w:ascii="Times New Roman" w:eastAsia="Times New Roman" w:hAnsi="Times New Roman" w:cs="Times New Roman"/>
                <w:bCs/>
              </w:rPr>
            </w:pPr>
            <w:r w:rsidRPr="00E239C5">
              <w:rPr>
                <w:rFonts w:ascii="Times New Roman" w:eastAsia="Times New Roman" w:hAnsi="Times New Roman" w:cs="Times New Roman"/>
                <w:bCs/>
              </w:rPr>
              <w:t>3,3</w:t>
            </w:r>
          </w:p>
        </w:tc>
      </w:tr>
      <w:tr w:rsidR="00E239C5" w:rsidRPr="00E239C5" w:rsidTr="007D192A">
        <w:trPr>
          <w:trHeight w:val="242"/>
        </w:trPr>
        <w:tc>
          <w:tcPr>
            <w:tcW w:w="6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hideMark/>
          </w:tcPr>
          <w:p w:rsidR="00E239C5" w:rsidRPr="00E239C5" w:rsidRDefault="00E239C5" w:rsidP="00E239C5">
            <w:pPr>
              <w:spacing w:after="0" w:line="240" w:lineRule="auto"/>
              <w:jc w:val="center"/>
              <w:textAlignment w:val="baseline"/>
              <w:rPr>
                <w:rFonts w:ascii="Times New Roman" w:eastAsia="Times New Roman" w:hAnsi="Times New Roman" w:cs="Times New Roman"/>
              </w:rPr>
            </w:pPr>
            <w:r w:rsidRPr="00E239C5">
              <w:rPr>
                <w:rFonts w:ascii="Times New Roman" w:eastAsia="Times New Roman" w:hAnsi="Times New Roman" w:cs="Times New Roman"/>
              </w:rPr>
              <w:t>9а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vAlign w:val="center"/>
          </w:tcPr>
          <w:p w:rsidR="00E239C5" w:rsidRPr="00E239C5" w:rsidRDefault="00E239C5" w:rsidP="00E239C5">
            <w:pPr>
              <w:spacing w:after="0"/>
              <w:rPr>
                <w:rFonts w:ascii="Times New Roman" w:eastAsia="Times New Roman" w:hAnsi="Times New Roman" w:cs="Times New Roman"/>
              </w:rPr>
            </w:pPr>
            <w:r w:rsidRPr="00E239C5">
              <w:rPr>
                <w:rFonts w:ascii="Times New Roman" w:eastAsia="Times New Roman" w:hAnsi="Times New Roman" w:cs="Times New Roman"/>
              </w:rPr>
              <w:t>Юрченко И.А.</w:t>
            </w:r>
          </w:p>
          <w:p w:rsidR="00E239C5" w:rsidRPr="00E239C5" w:rsidRDefault="00E239C5" w:rsidP="00E239C5">
            <w:pPr>
              <w:spacing w:after="0"/>
              <w:rPr>
                <w:rFonts w:ascii="Times New Roman" w:eastAsia="Times New Roman" w:hAnsi="Times New Roman" w:cs="Times New Roman"/>
              </w:rPr>
            </w:pPr>
            <w:r w:rsidRPr="00E239C5">
              <w:rPr>
                <w:rFonts w:ascii="Times New Roman" w:eastAsia="Times New Roman" w:hAnsi="Times New Roman" w:cs="Times New Roman"/>
              </w:rPr>
              <w:t>Изучеев А.А.</w:t>
            </w:r>
          </w:p>
        </w:tc>
        <w:tc>
          <w:tcPr>
            <w:tcW w:w="1134"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E239C5" w:rsidRPr="00E239C5" w:rsidRDefault="00E239C5" w:rsidP="00E239C5">
            <w:pPr>
              <w:jc w:val="center"/>
              <w:rPr>
                <w:rFonts w:ascii="Times New Roman" w:eastAsia="Times New Roman" w:hAnsi="Times New Roman" w:cs="Times New Roman"/>
                <w:bCs/>
              </w:rPr>
            </w:pPr>
            <w:r w:rsidRPr="00E239C5">
              <w:rPr>
                <w:rFonts w:ascii="Times New Roman" w:eastAsia="Times New Roman" w:hAnsi="Times New Roman" w:cs="Times New Roman"/>
                <w:bCs/>
              </w:rPr>
              <w:t>100%</w:t>
            </w:r>
          </w:p>
        </w:tc>
        <w:tc>
          <w:tcPr>
            <w:tcW w:w="10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jc w:val="center"/>
              <w:rPr>
                <w:rFonts w:ascii="Times New Roman" w:eastAsia="Times New Roman" w:hAnsi="Times New Roman" w:cs="Times New Roman"/>
                <w:bCs/>
              </w:rPr>
            </w:pPr>
            <w:r w:rsidRPr="00E239C5">
              <w:rPr>
                <w:rFonts w:ascii="Times New Roman" w:eastAsia="Times New Roman" w:hAnsi="Times New Roman" w:cs="Times New Roman"/>
                <w:bCs/>
              </w:rPr>
              <w:t>100%</w:t>
            </w:r>
          </w:p>
        </w:tc>
        <w:tc>
          <w:tcPr>
            <w:tcW w:w="99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E239C5" w:rsidRPr="00E239C5" w:rsidRDefault="00E239C5" w:rsidP="00E239C5">
            <w:pPr>
              <w:spacing w:line="240" w:lineRule="auto"/>
              <w:jc w:val="center"/>
              <w:rPr>
                <w:rFonts w:ascii="Times New Roman" w:eastAsia="Times New Roman" w:hAnsi="Times New Roman" w:cs="Times New Roman"/>
                <w:kern w:val="24"/>
              </w:rPr>
            </w:pPr>
            <w:r w:rsidRPr="00E239C5">
              <w:rPr>
                <w:rFonts w:ascii="Times New Roman" w:eastAsia="Times New Roman" w:hAnsi="Times New Roman" w:cs="Times New Roman"/>
                <w:kern w:val="24"/>
              </w:rPr>
              <w:t>36%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spacing w:line="240" w:lineRule="auto"/>
              <w:jc w:val="center"/>
              <w:rPr>
                <w:rFonts w:ascii="Times New Roman" w:eastAsia="Times New Roman" w:hAnsi="Times New Roman" w:cs="Times New Roman"/>
                <w:kern w:val="24"/>
              </w:rPr>
            </w:pPr>
            <w:r w:rsidRPr="00E239C5">
              <w:rPr>
                <w:rFonts w:ascii="Times New Roman" w:eastAsia="Times New Roman" w:hAnsi="Times New Roman" w:cs="Times New Roman"/>
                <w:kern w:val="24"/>
              </w:rPr>
              <w:t>39%</w:t>
            </w:r>
          </w:p>
        </w:tc>
        <w:tc>
          <w:tcPr>
            <w:tcW w:w="992"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E239C5" w:rsidRPr="00E239C5" w:rsidRDefault="00E239C5" w:rsidP="00E239C5">
            <w:pPr>
              <w:spacing w:line="240" w:lineRule="auto"/>
              <w:jc w:val="center"/>
              <w:rPr>
                <w:rFonts w:ascii="Times New Roman" w:eastAsia="Times New Roman" w:hAnsi="Times New Roman" w:cs="Times New Roman"/>
                <w:kern w:val="24"/>
              </w:rPr>
            </w:pPr>
            <w:r w:rsidRPr="00E239C5">
              <w:rPr>
                <w:rFonts w:ascii="Times New Roman" w:eastAsia="Times New Roman" w:hAnsi="Times New Roman" w:cs="Times New Roman"/>
                <w:kern w:val="24"/>
              </w:rPr>
              <w:t>46%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spacing w:line="240" w:lineRule="auto"/>
              <w:jc w:val="center"/>
              <w:rPr>
                <w:rFonts w:ascii="Times New Roman" w:eastAsia="Times New Roman" w:hAnsi="Times New Roman" w:cs="Times New Roman"/>
                <w:kern w:val="24"/>
              </w:rPr>
            </w:pPr>
            <w:r w:rsidRPr="00E239C5">
              <w:rPr>
                <w:rFonts w:ascii="Times New Roman" w:eastAsia="Times New Roman" w:hAnsi="Times New Roman" w:cs="Times New Roman"/>
                <w:kern w:val="24"/>
              </w:rPr>
              <w:t>50%</w:t>
            </w:r>
          </w:p>
        </w:tc>
        <w:tc>
          <w:tcPr>
            <w:tcW w:w="99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E239C5" w:rsidRPr="00E239C5" w:rsidRDefault="00E239C5" w:rsidP="00E239C5">
            <w:pPr>
              <w:jc w:val="center"/>
              <w:rPr>
                <w:rFonts w:ascii="Times New Roman" w:eastAsia="Times New Roman" w:hAnsi="Times New Roman" w:cs="Times New Roman"/>
                <w:bCs/>
              </w:rPr>
            </w:pPr>
            <w:r w:rsidRPr="00E239C5">
              <w:rPr>
                <w:rFonts w:ascii="Times New Roman" w:eastAsia="Times New Roman" w:hAnsi="Times New Roman" w:cs="Times New Roman"/>
                <w:bCs/>
              </w:rPr>
              <w:t>3,4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jc w:val="center"/>
              <w:rPr>
                <w:rFonts w:ascii="Times New Roman" w:eastAsia="Times New Roman" w:hAnsi="Times New Roman" w:cs="Times New Roman"/>
                <w:bCs/>
              </w:rPr>
            </w:pPr>
            <w:r w:rsidRPr="00E239C5">
              <w:rPr>
                <w:rFonts w:ascii="Times New Roman" w:eastAsia="Times New Roman" w:hAnsi="Times New Roman" w:cs="Times New Roman"/>
                <w:bCs/>
              </w:rPr>
              <w:t>3,5</w:t>
            </w:r>
          </w:p>
        </w:tc>
      </w:tr>
      <w:tr w:rsidR="00E239C5" w:rsidRPr="00E239C5" w:rsidTr="007D192A">
        <w:trPr>
          <w:trHeight w:val="193"/>
        </w:trPr>
        <w:tc>
          <w:tcPr>
            <w:tcW w:w="6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hideMark/>
          </w:tcPr>
          <w:p w:rsidR="00E239C5" w:rsidRPr="00E239C5" w:rsidRDefault="00E239C5" w:rsidP="00E239C5">
            <w:pPr>
              <w:spacing w:after="0" w:line="240" w:lineRule="auto"/>
              <w:jc w:val="center"/>
              <w:textAlignment w:val="baseline"/>
              <w:rPr>
                <w:rFonts w:ascii="Times New Roman" w:eastAsia="Times New Roman" w:hAnsi="Times New Roman" w:cs="Times New Roman"/>
              </w:rPr>
            </w:pPr>
            <w:r w:rsidRPr="00E239C5">
              <w:rPr>
                <w:rFonts w:ascii="Times New Roman" w:eastAsia="Times New Roman" w:hAnsi="Times New Roman" w:cs="Times New Roman"/>
              </w:rPr>
              <w:t>9б</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vAlign w:val="center"/>
          </w:tcPr>
          <w:p w:rsidR="00E239C5" w:rsidRPr="00E239C5" w:rsidRDefault="00E239C5" w:rsidP="00E239C5">
            <w:pPr>
              <w:spacing w:after="0"/>
              <w:rPr>
                <w:rFonts w:ascii="Times New Roman" w:eastAsia="Times New Roman" w:hAnsi="Times New Roman" w:cs="Times New Roman"/>
              </w:rPr>
            </w:pPr>
            <w:r w:rsidRPr="00E239C5">
              <w:rPr>
                <w:rFonts w:ascii="Times New Roman" w:eastAsia="Times New Roman" w:hAnsi="Times New Roman" w:cs="Times New Roman"/>
              </w:rPr>
              <w:t>Зимина Н.В.</w:t>
            </w:r>
          </w:p>
          <w:p w:rsidR="00E239C5" w:rsidRPr="00E239C5" w:rsidRDefault="00E239C5" w:rsidP="00E239C5">
            <w:pPr>
              <w:spacing w:after="0"/>
              <w:rPr>
                <w:rFonts w:ascii="Times New Roman" w:eastAsia="Times New Roman" w:hAnsi="Times New Roman" w:cs="Times New Roman"/>
              </w:rPr>
            </w:pPr>
            <w:r w:rsidRPr="00E239C5">
              <w:rPr>
                <w:rFonts w:ascii="Times New Roman" w:eastAsia="Times New Roman" w:hAnsi="Times New Roman" w:cs="Times New Roman"/>
              </w:rPr>
              <w:t>Колесников Е.В.</w:t>
            </w:r>
          </w:p>
        </w:tc>
        <w:tc>
          <w:tcPr>
            <w:tcW w:w="1134"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E239C5" w:rsidRPr="00E239C5" w:rsidRDefault="00E239C5" w:rsidP="00E239C5">
            <w:pPr>
              <w:jc w:val="center"/>
              <w:rPr>
                <w:rFonts w:ascii="Times New Roman" w:eastAsia="Times New Roman" w:hAnsi="Times New Roman" w:cs="Times New Roman"/>
                <w:bCs/>
              </w:rPr>
            </w:pPr>
            <w:r w:rsidRPr="00E239C5">
              <w:rPr>
                <w:rFonts w:ascii="Times New Roman" w:eastAsia="Times New Roman" w:hAnsi="Times New Roman" w:cs="Times New Roman"/>
                <w:bCs/>
              </w:rPr>
              <w:t>100%</w:t>
            </w:r>
          </w:p>
        </w:tc>
        <w:tc>
          <w:tcPr>
            <w:tcW w:w="10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jc w:val="center"/>
              <w:rPr>
                <w:rFonts w:ascii="Times New Roman" w:eastAsia="Times New Roman" w:hAnsi="Times New Roman" w:cs="Times New Roman"/>
                <w:bCs/>
              </w:rPr>
            </w:pPr>
            <w:r w:rsidRPr="00E239C5">
              <w:rPr>
                <w:rFonts w:ascii="Times New Roman" w:eastAsia="Times New Roman" w:hAnsi="Times New Roman" w:cs="Times New Roman"/>
                <w:bCs/>
              </w:rPr>
              <w:t>100%</w:t>
            </w:r>
          </w:p>
        </w:tc>
        <w:tc>
          <w:tcPr>
            <w:tcW w:w="99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E239C5" w:rsidRPr="00E239C5" w:rsidRDefault="00E239C5" w:rsidP="00E239C5">
            <w:pPr>
              <w:spacing w:line="240" w:lineRule="auto"/>
              <w:jc w:val="center"/>
              <w:rPr>
                <w:rFonts w:ascii="Times New Roman" w:eastAsia="Times New Roman" w:hAnsi="Times New Roman" w:cs="Times New Roman"/>
                <w:kern w:val="24"/>
              </w:rPr>
            </w:pPr>
            <w:r w:rsidRPr="00E239C5">
              <w:rPr>
                <w:rFonts w:ascii="Times New Roman" w:eastAsia="Times New Roman" w:hAnsi="Times New Roman" w:cs="Times New Roman"/>
                <w:kern w:val="24"/>
              </w:rPr>
              <w:t>62%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spacing w:line="240" w:lineRule="auto"/>
              <w:jc w:val="center"/>
              <w:rPr>
                <w:rFonts w:ascii="Times New Roman" w:eastAsia="Times New Roman" w:hAnsi="Times New Roman" w:cs="Times New Roman"/>
                <w:kern w:val="24"/>
              </w:rPr>
            </w:pPr>
            <w:r w:rsidRPr="00E239C5">
              <w:rPr>
                <w:rFonts w:ascii="Times New Roman" w:eastAsia="Times New Roman" w:hAnsi="Times New Roman" w:cs="Times New Roman"/>
                <w:kern w:val="24"/>
              </w:rPr>
              <w:t>41%</w:t>
            </w:r>
          </w:p>
        </w:tc>
        <w:tc>
          <w:tcPr>
            <w:tcW w:w="992"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E239C5" w:rsidRPr="00E239C5" w:rsidRDefault="00E239C5" w:rsidP="00E239C5">
            <w:pPr>
              <w:spacing w:line="240" w:lineRule="auto"/>
              <w:jc w:val="center"/>
              <w:rPr>
                <w:rFonts w:ascii="Times New Roman" w:eastAsia="Times New Roman" w:hAnsi="Times New Roman" w:cs="Times New Roman"/>
                <w:kern w:val="24"/>
              </w:rPr>
            </w:pPr>
            <w:r w:rsidRPr="00E239C5">
              <w:rPr>
                <w:rFonts w:ascii="Times New Roman" w:eastAsia="Times New Roman" w:hAnsi="Times New Roman" w:cs="Times New Roman"/>
                <w:kern w:val="24"/>
              </w:rPr>
              <w:t>55%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spacing w:line="240" w:lineRule="auto"/>
              <w:jc w:val="center"/>
              <w:rPr>
                <w:rFonts w:ascii="Times New Roman" w:eastAsia="Times New Roman" w:hAnsi="Times New Roman" w:cs="Times New Roman"/>
                <w:kern w:val="24"/>
              </w:rPr>
            </w:pPr>
            <w:r w:rsidRPr="00E239C5">
              <w:rPr>
                <w:rFonts w:ascii="Times New Roman" w:eastAsia="Times New Roman" w:hAnsi="Times New Roman" w:cs="Times New Roman"/>
                <w:kern w:val="24"/>
              </w:rPr>
              <w:t>52%</w:t>
            </w:r>
          </w:p>
        </w:tc>
        <w:tc>
          <w:tcPr>
            <w:tcW w:w="99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E239C5" w:rsidRPr="00E239C5" w:rsidRDefault="00E239C5" w:rsidP="00E239C5">
            <w:pPr>
              <w:jc w:val="center"/>
              <w:rPr>
                <w:rFonts w:ascii="Times New Roman" w:eastAsia="Times New Roman" w:hAnsi="Times New Roman" w:cs="Times New Roman"/>
                <w:bCs/>
              </w:rPr>
            </w:pPr>
            <w:r w:rsidRPr="00E239C5">
              <w:rPr>
                <w:rFonts w:ascii="Times New Roman" w:eastAsia="Times New Roman" w:hAnsi="Times New Roman" w:cs="Times New Roman"/>
                <w:bCs/>
              </w:rPr>
              <w:t>3,7</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jc w:val="center"/>
              <w:rPr>
                <w:rFonts w:ascii="Times New Roman" w:eastAsia="Times New Roman" w:hAnsi="Times New Roman" w:cs="Times New Roman"/>
                <w:bCs/>
              </w:rPr>
            </w:pPr>
            <w:r w:rsidRPr="00E239C5">
              <w:rPr>
                <w:rFonts w:ascii="Times New Roman" w:eastAsia="Times New Roman" w:hAnsi="Times New Roman" w:cs="Times New Roman"/>
                <w:bCs/>
              </w:rPr>
              <w:t>3,5</w:t>
            </w:r>
          </w:p>
        </w:tc>
      </w:tr>
      <w:tr w:rsidR="00E239C5" w:rsidRPr="00E239C5" w:rsidTr="007D192A">
        <w:trPr>
          <w:trHeight w:val="193"/>
        </w:trPr>
        <w:tc>
          <w:tcPr>
            <w:tcW w:w="6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spacing w:after="0" w:line="240" w:lineRule="auto"/>
              <w:jc w:val="center"/>
              <w:textAlignment w:val="baseline"/>
              <w:rPr>
                <w:rFonts w:ascii="Times New Roman" w:eastAsia="Times New Roman" w:hAnsi="Times New Roman" w:cs="Times New Roman"/>
              </w:rPr>
            </w:pPr>
            <w:r w:rsidRPr="00E239C5">
              <w:rPr>
                <w:rFonts w:ascii="Times New Roman" w:eastAsia="Times New Roman" w:hAnsi="Times New Roman" w:cs="Times New Roman"/>
              </w:rPr>
              <w:t>10</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vAlign w:val="center"/>
          </w:tcPr>
          <w:p w:rsidR="00E239C5" w:rsidRPr="00E239C5" w:rsidRDefault="00E239C5" w:rsidP="00E239C5">
            <w:pPr>
              <w:spacing w:after="0"/>
              <w:rPr>
                <w:rFonts w:ascii="Times New Roman" w:eastAsia="Times New Roman" w:hAnsi="Times New Roman" w:cs="Times New Roman"/>
              </w:rPr>
            </w:pPr>
            <w:r w:rsidRPr="00E239C5">
              <w:rPr>
                <w:rFonts w:ascii="Times New Roman" w:eastAsia="Times New Roman" w:hAnsi="Times New Roman" w:cs="Times New Roman"/>
              </w:rPr>
              <w:t>Сердюк И,В.</w:t>
            </w:r>
          </w:p>
          <w:p w:rsidR="00E239C5" w:rsidRPr="00E239C5" w:rsidRDefault="00E239C5" w:rsidP="00E239C5">
            <w:pPr>
              <w:spacing w:after="0"/>
              <w:rPr>
                <w:rFonts w:ascii="Times New Roman" w:eastAsia="Times New Roman" w:hAnsi="Times New Roman" w:cs="Times New Roman"/>
              </w:rPr>
            </w:pPr>
            <w:r w:rsidRPr="00E239C5">
              <w:rPr>
                <w:rFonts w:ascii="Times New Roman" w:eastAsia="Times New Roman" w:hAnsi="Times New Roman" w:cs="Times New Roman"/>
              </w:rPr>
              <w:t>Ясковец В.А.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239C5" w:rsidRPr="00E239C5" w:rsidRDefault="00E239C5" w:rsidP="00E239C5">
            <w:pPr>
              <w:jc w:val="center"/>
              <w:rPr>
                <w:rFonts w:ascii="Times New Roman" w:eastAsia="Times New Roman" w:hAnsi="Times New Roman" w:cs="Times New Roman"/>
                <w:bCs/>
              </w:rPr>
            </w:pPr>
          </w:p>
        </w:tc>
        <w:tc>
          <w:tcPr>
            <w:tcW w:w="10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jc w:val="center"/>
              <w:rPr>
                <w:rFonts w:ascii="Times New Roman" w:eastAsia="Times New Roman" w:hAnsi="Times New Roman" w:cs="Times New Roman"/>
                <w:bCs/>
              </w:rPr>
            </w:pPr>
            <w:r w:rsidRPr="00E239C5">
              <w:rPr>
                <w:rFonts w:ascii="Times New Roman" w:eastAsia="Times New Roman" w:hAnsi="Times New Roman" w:cs="Times New Roman"/>
                <w:bCs/>
              </w:rPr>
              <w:t>100%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239C5" w:rsidRPr="00E239C5" w:rsidRDefault="00E239C5" w:rsidP="00E239C5">
            <w:pPr>
              <w:spacing w:line="240" w:lineRule="auto"/>
              <w:jc w:val="center"/>
              <w:rPr>
                <w:rFonts w:ascii="Times New Roman" w:eastAsia="Times New Roman" w:hAnsi="Times New Roman" w:cs="Times New Roman"/>
                <w:kern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spacing w:line="240" w:lineRule="auto"/>
              <w:jc w:val="center"/>
              <w:rPr>
                <w:rFonts w:ascii="Times New Roman" w:eastAsia="Times New Roman" w:hAnsi="Times New Roman" w:cs="Times New Roman"/>
                <w:kern w:val="24"/>
              </w:rPr>
            </w:pPr>
            <w:r w:rsidRPr="00E239C5">
              <w:rPr>
                <w:rFonts w:ascii="Times New Roman" w:eastAsia="Times New Roman" w:hAnsi="Times New Roman" w:cs="Times New Roman"/>
                <w:kern w:val="24"/>
              </w:rPr>
              <w:t>72%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239C5" w:rsidRPr="00E239C5" w:rsidRDefault="00E239C5" w:rsidP="00E239C5">
            <w:pPr>
              <w:spacing w:line="240" w:lineRule="auto"/>
              <w:jc w:val="center"/>
              <w:rPr>
                <w:rFonts w:ascii="Times New Roman" w:eastAsia="Times New Roman" w:hAnsi="Times New Roman" w:cs="Times New Roman"/>
                <w:kern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spacing w:line="240" w:lineRule="auto"/>
              <w:jc w:val="center"/>
              <w:rPr>
                <w:rFonts w:ascii="Times New Roman" w:eastAsia="Times New Roman" w:hAnsi="Times New Roman" w:cs="Times New Roman"/>
                <w:kern w:val="24"/>
              </w:rPr>
            </w:pPr>
            <w:r w:rsidRPr="00E239C5">
              <w:rPr>
                <w:rFonts w:ascii="Times New Roman" w:eastAsia="Times New Roman" w:hAnsi="Times New Roman" w:cs="Times New Roman"/>
                <w:kern w:val="24"/>
              </w:rPr>
              <w:t>60%</w:t>
            </w:r>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E239C5" w:rsidRPr="00E239C5" w:rsidRDefault="00E239C5" w:rsidP="00E239C5">
            <w:pPr>
              <w:jc w:val="center"/>
              <w:rPr>
                <w:rFonts w:ascii="Times New Roman" w:eastAsia="Times New Roman" w:hAnsi="Times New Roman" w:cs="Times New Roman"/>
                <w:bCs/>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jc w:val="center"/>
              <w:rPr>
                <w:rFonts w:ascii="Times New Roman" w:eastAsia="Times New Roman" w:hAnsi="Times New Roman" w:cs="Times New Roman"/>
                <w:bCs/>
              </w:rPr>
            </w:pPr>
            <w:r w:rsidRPr="00E239C5">
              <w:rPr>
                <w:rFonts w:ascii="Times New Roman" w:eastAsia="Times New Roman" w:hAnsi="Times New Roman" w:cs="Times New Roman"/>
                <w:bCs/>
              </w:rPr>
              <w:t>3,8</w:t>
            </w:r>
          </w:p>
        </w:tc>
      </w:tr>
      <w:tr w:rsidR="00E239C5" w:rsidRPr="00E239C5" w:rsidTr="007D192A">
        <w:trPr>
          <w:trHeight w:val="193"/>
        </w:trPr>
        <w:tc>
          <w:tcPr>
            <w:tcW w:w="6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spacing w:after="0" w:line="240" w:lineRule="auto"/>
              <w:jc w:val="center"/>
              <w:textAlignment w:val="baseline"/>
              <w:rPr>
                <w:rFonts w:ascii="Times New Roman" w:eastAsia="Times New Roman" w:hAnsi="Times New Roman" w:cs="Times New Roman"/>
              </w:rPr>
            </w:pPr>
            <w:r w:rsidRPr="00E239C5">
              <w:rPr>
                <w:rFonts w:ascii="Times New Roman" w:eastAsia="Times New Roman" w:hAnsi="Times New Roman" w:cs="Times New Roman"/>
              </w:rPr>
              <w:t>11</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vAlign w:val="center"/>
          </w:tcPr>
          <w:p w:rsidR="00E239C5" w:rsidRPr="00E239C5" w:rsidRDefault="00E239C5" w:rsidP="00E239C5">
            <w:pPr>
              <w:spacing w:after="0"/>
              <w:rPr>
                <w:rFonts w:ascii="Times New Roman" w:eastAsia="Times New Roman" w:hAnsi="Times New Roman" w:cs="Times New Roman"/>
              </w:rPr>
            </w:pPr>
            <w:r w:rsidRPr="00E239C5">
              <w:rPr>
                <w:rFonts w:ascii="Times New Roman" w:eastAsia="Times New Roman" w:hAnsi="Times New Roman" w:cs="Times New Roman"/>
              </w:rPr>
              <w:t>Семендяева Н.Н.</w:t>
            </w:r>
          </w:p>
          <w:p w:rsidR="00E239C5" w:rsidRPr="00E239C5" w:rsidRDefault="00E239C5" w:rsidP="00E239C5">
            <w:pPr>
              <w:spacing w:after="0"/>
              <w:rPr>
                <w:rFonts w:ascii="Times New Roman" w:eastAsia="Times New Roman" w:hAnsi="Times New Roman" w:cs="Times New Roman"/>
              </w:rPr>
            </w:pPr>
            <w:r w:rsidRPr="00E239C5">
              <w:rPr>
                <w:rFonts w:ascii="Times New Roman" w:eastAsia="Times New Roman" w:hAnsi="Times New Roman" w:cs="Times New Roman"/>
              </w:rPr>
              <w:t>Федоренко Ф.Ф.</w:t>
            </w:r>
          </w:p>
        </w:tc>
        <w:tc>
          <w:tcPr>
            <w:tcW w:w="1134"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E239C5" w:rsidRPr="00E239C5" w:rsidRDefault="00E239C5" w:rsidP="00E239C5">
            <w:pPr>
              <w:jc w:val="center"/>
              <w:rPr>
                <w:rFonts w:ascii="Times New Roman" w:eastAsia="Times New Roman" w:hAnsi="Times New Roman" w:cs="Times New Roman"/>
                <w:bCs/>
              </w:rPr>
            </w:pPr>
            <w:r w:rsidRPr="00E239C5">
              <w:rPr>
                <w:rFonts w:ascii="Times New Roman" w:eastAsia="Times New Roman" w:hAnsi="Times New Roman" w:cs="Times New Roman"/>
                <w:bCs/>
              </w:rPr>
              <w:t>100%</w:t>
            </w:r>
          </w:p>
        </w:tc>
        <w:tc>
          <w:tcPr>
            <w:tcW w:w="10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jc w:val="center"/>
              <w:rPr>
                <w:rFonts w:ascii="Times New Roman" w:eastAsia="Times New Roman" w:hAnsi="Times New Roman" w:cs="Times New Roman"/>
                <w:bCs/>
              </w:rPr>
            </w:pPr>
            <w:r w:rsidRPr="00E239C5">
              <w:rPr>
                <w:rFonts w:ascii="Times New Roman" w:eastAsia="Times New Roman" w:hAnsi="Times New Roman" w:cs="Times New Roman"/>
                <w:bCs/>
              </w:rPr>
              <w:t>100%</w:t>
            </w:r>
          </w:p>
        </w:tc>
        <w:tc>
          <w:tcPr>
            <w:tcW w:w="99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E239C5" w:rsidRPr="00E239C5" w:rsidRDefault="00E239C5" w:rsidP="00E239C5">
            <w:pPr>
              <w:spacing w:line="240" w:lineRule="auto"/>
              <w:jc w:val="center"/>
              <w:rPr>
                <w:rFonts w:ascii="Times New Roman" w:eastAsia="Times New Roman" w:hAnsi="Times New Roman" w:cs="Times New Roman"/>
                <w:kern w:val="24"/>
              </w:rPr>
            </w:pPr>
            <w:r w:rsidRPr="00E239C5">
              <w:rPr>
                <w:rFonts w:ascii="Times New Roman" w:eastAsia="Times New Roman" w:hAnsi="Times New Roman" w:cs="Times New Roman"/>
                <w:kern w:val="24"/>
              </w:rPr>
              <w:t>30%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spacing w:line="240" w:lineRule="auto"/>
              <w:jc w:val="center"/>
              <w:rPr>
                <w:rFonts w:ascii="Times New Roman" w:eastAsia="Times New Roman" w:hAnsi="Times New Roman" w:cs="Times New Roman"/>
                <w:kern w:val="24"/>
              </w:rPr>
            </w:pPr>
            <w:r w:rsidRPr="00E239C5">
              <w:rPr>
                <w:rFonts w:ascii="Times New Roman" w:eastAsia="Times New Roman" w:hAnsi="Times New Roman" w:cs="Times New Roman"/>
                <w:kern w:val="24"/>
              </w:rPr>
              <w:t>57%</w:t>
            </w:r>
          </w:p>
        </w:tc>
        <w:tc>
          <w:tcPr>
            <w:tcW w:w="992"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E239C5" w:rsidRPr="00E239C5" w:rsidRDefault="00E239C5" w:rsidP="00E239C5">
            <w:pPr>
              <w:spacing w:line="240" w:lineRule="auto"/>
              <w:jc w:val="center"/>
              <w:rPr>
                <w:rFonts w:ascii="Times New Roman" w:eastAsia="Times New Roman" w:hAnsi="Times New Roman" w:cs="Times New Roman"/>
                <w:kern w:val="24"/>
              </w:rPr>
            </w:pPr>
            <w:r w:rsidRPr="00E239C5">
              <w:rPr>
                <w:rFonts w:ascii="Times New Roman" w:eastAsia="Times New Roman" w:hAnsi="Times New Roman" w:cs="Times New Roman"/>
                <w:kern w:val="24"/>
              </w:rPr>
              <w:t>44%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spacing w:line="240" w:lineRule="auto"/>
              <w:jc w:val="center"/>
              <w:rPr>
                <w:rFonts w:ascii="Times New Roman" w:eastAsia="Times New Roman" w:hAnsi="Times New Roman" w:cs="Times New Roman"/>
                <w:kern w:val="24"/>
              </w:rPr>
            </w:pPr>
            <w:r w:rsidRPr="00E239C5">
              <w:rPr>
                <w:rFonts w:ascii="Times New Roman" w:eastAsia="Times New Roman" w:hAnsi="Times New Roman" w:cs="Times New Roman"/>
                <w:kern w:val="24"/>
              </w:rPr>
              <w:t>57%</w:t>
            </w:r>
          </w:p>
        </w:tc>
        <w:tc>
          <w:tcPr>
            <w:tcW w:w="99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E239C5" w:rsidRPr="00E239C5" w:rsidRDefault="00E239C5" w:rsidP="00E239C5">
            <w:pPr>
              <w:jc w:val="center"/>
              <w:rPr>
                <w:rFonts w:ascii="Times New Roman" w:eastAsia="Times New Roman" w:hAnsi="Times New Roman" w:cs="Times New Roman"/>
                <w:bCs/>
              </w:rPr>
            </w:pPr>
            <w:r w:rsidRPr="00E239C5">
              <w:rPr>
                <w:rFonts w:ascii="Times New Roman" w:eastAsia="Times New Roman" w:hAnsi="Times New Roman" w:cs="Times New Roman"/>
                <w:bCs/>
              </w:rPr>
              <w:t>3,3</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jc w:val="center"/>
              <w:rPr>
                <w:rFonts w:ascii="Times New Roman" w:eastAsia="Times New Roman" w:hAnsi="Times New Roman" w:cs="Times New Roman"/>
                <w:bCs/>
              </w:rPr>
            </w:pPr>
            <w:r w:rsidRPr="00E239C5">
              <w:rPr>
                <w:rFonts w:ascii="Times New Roman" w:eastAsia="Times New Roman" w:hAnsi="Times New Roman" w:cs="Times New Roman"/>
                <w:bCs/>
              </w:rPr>
              <w:t>3,7</w:t>
            </w:r>
          </w:p>
        </w:tc>
      </w:tr>
      <w:tr w:rsidR="00E239C5" w:rsidRPr="00E239C5" w:rsidTr="007D192A">
        <w:trPr>
          <w:trHeight w:val="312"/>
        </w:trPr>
        <w:tc>
          <w:tcPr>
            <w:tcW w:w="66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hideMark/>
          </w:tcPr>
          <w:p w:rsidR="00E239C5" w:rsidRPr="00E239C5" w:rsidRDefault="00E239C5" w:rsidP="00E239C5">
            <w:pPr>
              <w:spacing w:after="0" w:line="240" w:lineRule="auto"/>
              <w:jc w:val="center"/>
              <w:textAlignment w:val="baseline"/>
              <w:rPr>
                <w:rFonts w:ascii="Times New Roman" w:eastAsia="Times New Roman" w:hAnsi="Times New Roman" w:cs="Times New Roman"/>
                <w:b/>
                <w:kern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hideMark/>
          </w:tcPr>
          <w:p w:rsidR="00E239C5" w:rsidRPr="00E239C5" w:rsidRDefault="00E239C5" w:rsidP="00E239C5">
            <w:pPr>
              <w:spacing w:after="0" w:line="240" w:lineRule="auto"/>
              <w:jc w:val="center"/>
              <w:textAlignment w:val="baseline"/>
              <w:rPr>
                <w:rFonts w:ascii="Times New Roman" w:eastAsia="Times New Roman" w:hAnsi="Times New Roman" w:cs="Times New Roman"/>
                <w:b/>
                <w:kern w:val="24"/>
              </w:rPr>
            </w:pPr>
            <w:r w:rsidRPr="00E239C5">
              <w:rPr>
                <w:rFonts w:ascii="Times New Roman" w:eastAsia="Times New Roman" w:hAnsi="Times New Roman" w:cs="Times New Roman"/>
                <w:b/>
                <w:kern w:val="24"/>
              </w:rPr>
              <w:t>Всего</w:t>
            </w:r>
          </w:p>
        </w:tc>
        <w:tc>
          <w:tcPr>
            <w:tcW w:w="1134"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E239C5" w:rsidRPr="00E239C5" w:rsidRDefault="00E239C5" w:rsidP="00E239C5">
            <w:pPr>
              <w:jc w:val="center"/>
              <w:rPr>
                <w:rFonts w:ascii="Times New Roman" w:eastAsia="Times New Roman" w:hAnsi="Times New Roman" w:cs="Times New Roman"/>
                <w:b/>
                <w:bCs/>
              </w:rPr>
            </w:pPr>
            <w:r w:rsidRPr="00E239C5">
              <w:rPr>
                <w:rFonts w:ascii="Times New Roman" w:eastAsia="Times New Roman" w:hAnsi="Times New Roman" w:cs="Times New Roman"/>
                <w:b/>
                <w:bCs/>
              </w:rPr>
              <w:t>100%</w:t>
            </w:r>
          </w:p>
        </w:tc>
        <w:tc>
          <w:tcPr>
            <w:tcW w:w="10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jc w:val="center"/>
              <w:rPr>
                <w:rFonts w:ascii="Times New Roman" w:eastAsia="Times New Roman" w:hAnsi="Times New Roman" w:cs="Times New Roman"/>
                <w:b/>
                <w:bCs/>
              </w:rPr>
            </w:pPr>
            <w:r w:rsidRPr="00E239C5">
              <w:rPr>
                <w:rFonts w:ascii="Times New Roman" w:eastAsia="Times New Roman" w:hAnsi="Times New Roman" w:cs="Times New Roman"/>
                <w:b/>
                <w:bCs/>
              </w:rPr>
              <w:t>100%</w:t>
            </w:r>
          </w:p>
        </w:tc>
        <w:tc>
          <w:tcPr>
            <w:tcW w:w="99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E239C5" w:rsidRPr="00E239C5" w:rsidRDefault="00E239C5" w:rsidP="00E239C5">
            <w:pPr>
              <w:spacing w:line="240" w:lineRule="auto"/>
              <w:jc w:val="center"/>
              <w:rPr>
                <w:rFonts w:ascii="Times New Roman" w:eastAsia="Times New Roman" w:hAnsi="Times New Roman" w:cs="Times New Roman"/>
                <w:b/>
                <w:kern w:val="24"/>
              </w:rPr>
            </w:pPr>
            <w:r w:rsidRPr="00E239C5">
              <w:rPr>
                <w:rFonts w:ascii="Times New Roman" w:eastAsia="Times New Roman" w:hAnsi="Times New Roman" w:cs="Times New Roman"/>
                <w:b/>
                <w:kern w:val="24"/>
              </w:rPr>
              <w:t>47%</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spacing w:line="240" w:lineRule="auto"/>
              <w:jc w:val="center"/>
              <w:rPr>
                <w:rFonts w:ascii="Times New Roman" w:eastAsia="Times New Roman" w:hAnsi="Times New Roman" w:cs="Times New Roman"/>
                <w:b/>
                <w:kern w:val="24"/>
              </w:rPr>
            </w:pPr>
            <w:r w:rsidRPr="00E239C5">
              <w:rPr>
                <w:rFonts w:ascii="Times New Roman" w:eastAsia="Times New Roman" w:hAnsi="Times New Roman" w:cs="Times New Roman"/>
                <w:b/>
                <w:kern w:val="24"/>
              </w:rPr>
              <w:t>51%</w:t>
            </w:r>
          </w:p>
        </w:tc>
        <w:tc>
          <w:tcPr>
            <w:tcW w:w="992"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E239C5" w:rsidRPr="00E239C5" w:rsidRDefault="00E239C5" w:rsidP="00E239C5">
            <w:pPr>
              <w:spacing w:line="240" w:lineRule="auto"/>
              <w:jc w:val="center"/>
              <w:rPr>
                <w:rFonts w:ascii="Times New Roman" w:eastAsia="Times New Roman" w:hAnsi="Times New Roman" w:cs="Times New Roman"/>
                <w:b/>
                <w:kern w:val="24"/>
              </w:rPr>
            </w:pPr>
            <w:r w:rsidRPr="00E239C5">
              <w:rPr>
                <w:rFonts w:ascii="Times New Roman" w:eastAsia="Times New Roman" w:hAnsi="Times New Roman" w:cs="Times New Roman"/>
                <w:b/>
                <w:kern w:val="24"/>
              </w:rPr>
              <w:t>50%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spacing w:line="240" w:lineRule="auto"/>
              <w:jc w:val="center"/>
              <w:rPr>
                <w:rFonts w:ascii="Times New Roman" w:eastAsia="Times New Roman" w:hAnsi="Times New Roman" w:cs="Times New Roman"/>
                <w:b/>
                <w:kern w:val="24"/>
              </w:rPr>
            </w:pPr>
            <w:r w:rsidRPr="00E239C5">
              <w:rPr>
                <w:rFonts w:ascii="Times New Roman" w:eastAsia="Times New Roman" w:hAnsi="Times New Roman" w:cs="Times New Roman"/>
                <w:b/>
                <w:kern w:val="24"/>
              </w:rPr>
              <w:t>53%</w:t>
            </w:r>
          </w:p>
        </w:tc>
        <w:tc>
          <w:tcPr>
            <w:tcW w:w="993" w:type="dxa"/>
            <w:tcBorders>
              <w:top w:val="single" w:sz="8" w:space="0" w:color="000000"/>
              <w:left w:val="single" w:sz="8" w:space="0" w:color="000000"/>
              <w:bottom w:val="single" w:sz="8" w:space="0" w:color="000000"/>
              <w:right w:val="single" w:sz="8" w:space="0" w:color="000000"/>
            </w:tcBorders>
            <w:shd w:val="clear" w:color="auto" w:fill="E5B8B7" w:themeFill="accent2" w:themeFillTint="66"/>
          </w:tcPr>
          <w:p w:rsidR="00E239C5" w:rsidRPr="00E239C5" w:rsidRDefault="00E239C5" w:rsidP="00E239C5">
            <w:pPr>
              <w:spacing w:after="0" w:line="240" w:lineRule="auto"/>
              <w:jc w:val="center"/>
              <w:textAlignment w:val="baseline"/>
              <w:rPr>
                <w:rFonts w:ascii="Times New Roman" w:eastAsia="Times New Roman" w:hAnsi="Times New Roman" w:cs="Times New Roman"/>
                <w:b/>
                <w:kern w:val="24"/>
              </w:rPr>
            </w:pPr>
            <w:r w:rsidRPr="00E239C5">
              <w:rPr>
                <w:rFonts w:ascii="Times New Roman" w:eastAsia="Times New Roman" w:hAnsi="Times New Roman" w:cs="Times New Roman"/>
                <w:b/>
                <w:kern w:val="24"/>
              </w:rPr>
              <w:t>3,6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0" w:type="dxa"/>
              <w:bottom w:w="0" w:type="dxa"/>
              <w:right w:w="100" w:type="dxa"/>
            </w:tcMar>
          </w:tcPr>
          <w:p w:rsidR="00E239C5" w:rsidRPr="00E239C5" w:rsidRDefault="00E239C5" w:rsidP="00E239C5">
            <w:pPr>
              <w:spacing w:after="0" w:line="240" w:lineRule="auto"/>
              <w:jc w:val="center"/>
              <w:textAlignment w:val="baseline"/>
              <w:rPr>
                <w:rFonts w:ascii="Times New Roman" w:eastAsia="Times New Roman" w:hAnsi="Times New Roman" w:cs="Times New Roman"/>
                <w:b/>
                <w:kern w:val="24"/>
              </w:rPr>
            </w:pPr>
            <w:r w:rsidRPr="00E239C5">
              <w:rPr>
                <w:rFonts w:ascii="Times New Roman" w:eastAsia="Times New Roman" w:hAnsi="Times New Roman" w:cs="Times New Roman"/>
                <w:b/>
                <w:kern w:val="24"/>
              </w:rPr>
              <w:t>3,6</w:t>
            </w:r>
          </w:p>
        </w:tc>
      </w:tr>
    </w:tbl>
    <w:p w:rsidR="00E239C5" w:rsidRPr="00E239C5" w:rsidRDefault="00E239C5" w:rsidP="00E239C5">
      <w:pPr>
        <w:spacing w:after="0"/>
        <w:rPr>
          <w:rFonts w:ascii="Times New Roman" w:eastAsia="Times New Roman" w:hAnsi="Times New Roman" w:cs="Times New Roman"/>
          <w:b/>
          <w:sz w:val="24"/>
          <w:szCs w:val="24"/>
        </w:rPr>
      </w:pPr>
      <w:r w:rsidRPr="00E239C5">
        <w:rPr>
          <w:rFonts w:ascii="Times New Roman" w:eastAsia="Times New Roman" w:hAnsi="Times New Roman" w:cs="Times New Roman"/>
          <w:b/>
          <w:sz w:val="24"/>
          <w:szCs w:val="24"/>
        </w:rPr>
        <w:t>Сводная таблица учебных достижений по классам за 2022-23 учебный год</w:t>
      </w:r>
    </w:p>
    <w:p w:rsidR="00E239C5" w:rsidRPr="00E239C5" w:rsidRDefault="00E239C5" w:rsidP="00E239C5">
      <w:pPr>
        <w:spacing w:after="0"/>
        <w:rPr>
          <w:rFonts w:ascii="Times New Roman" w:eastAsia="Times New Roman" w:hAnsi="Times New Roman" w:cs="Times New Roman"/>
          <w:b/>
          <w:sz w:val="24"/>
          <w:szCs w:val="24"/>
        </w:rPr>
      </w:pPr>
    </w:p>
    <w:p w:rsidR="00E239C5" w:rsidRPr="00E239C5" w:rsidRDefault="00E239C5" w:rsidP="00E239C5">
      <w:pPr>
        <w:spacing w:after="0"/>
        <w:rPr>
          <w:rFonts w:ascii="Times New Roman" w:eastAsia="Times New Roman" w:hAnsi="Times New Roman" w:cs="Times New Roman"/>
          <w:sz w:val="28"/>
          <w:szCs w:val="28"/>
        </w:rPr>
      </w:pPr>
      <w:r w:rsidRPr="00E239C5">
        <w:rPr>
          <w:rFonts w:ascii="Times New Roman" w:eastAsia="Times New Roman" w:hAnsi="Times New Roman" w:cs="Times New Roman"/>
          <w:sz w:val="28"/>
          <w:szCs w:val="28"/>
        </w:rPr>
        <w:t>Сравнительный анализ учебных достижений позволяет сделать выводы:</w:t>
      </w:r>
    </w:p>
    <w:p w:rsidR="00E239C5" w:rsidRPr="00E239C5" w:rsidRDefault="00E239C5" w:rsidP="00E239C5">
      <w:pPr>
        <w:spacing w:after="0"/>
        <w:rPr>
          <w:rFonts w:ascii="Times New Roman" w:eastAsia="Times New Roman" w:hAnsi="Times New Roman" w:cs="Times New Roman"/>
          <w:sz w:val="28"/>
          <w:szCs w:val="28"/>
        </w:rPr>
      </w:pPr>
      <w:r w:rsidRPr="00E239C5">
        <w:rPr>
          <w:rFonts w:ascii="Times New Roman" w:eastAsia="Times New Roman" w:hAnsi="Times New Roman" w:cs="Times New Roman"/>
          <w:sz w:val="28"/>
          <w:szCs w:val="28"/>
        </w:rPr>
        <w:t xml:space="preserve">наблюдается </w:t>
      </w:r>
      <w:r w:rsidRPr="00E239C5">
        <w:rPr>
          <w:rFonts w:ascii="Times New Roman" w:eastAsia="Times New Roman" w:hAnsi="Times New Roman" w:cs="Times New Roman"/>
          <w:i/>
          <w:sz w:val="28"/>
          <w:szCs w:val="28"/>
        </w:rPr>
        <w:t>рост показателей</w:t>
      </w:r>
      <w:r w:rsidRPr="00E239C5">
        <w:rPr>
          <w:rFonts w:ascii="Times New Roman" w:eastAsia="Times New Roman" w:hAnsi="Times New Roman" w:cs="Times New Roman"/>
          <w:sz w:val="28"/>
          <w:szCs w:val="28"/>
        </w:rPr>
        <w:t>:</w:t>
      </w:r>
    </w:p>
    <w:p w:rsidR="00E239C5" w:rsidRPr="00E239C5" w:rsidRDefault="00E239C5" w:rsidP="00E239C5">
      <w:pPr>
        <w:spacing w:after="0"/>
        <w:rPr>
          <w:rFonts w:ascii="Times New Roman" w:eastAsia="Times New Roman" w:hAnsi="Times New Roman" w:cs="Times New Roman"/>
          <w:sz w:val="28"/>
          <w:szCs w:val="28"/>
        </w:rPr>
      </w:pPr>
      <w:r w:rsidRPr="00E239C5">
        <w:rPr>
          <w:rFonts w:ascii="Times New Roman" w:eastAsia="Times New Roman" w:hAnsi="Times New Roman" w:cs="Times New Roman"/>
          <w:sz w:val="28"/>
          <w:szCs w:val="28"/>
        </w:rPr>
        <w:t>- качества в: 7а 7б 8а 9а 11  классах</w:t>
      </w:r>
    </w:p>
    <w:p w:rsidR="00E239C5" w:rsidRPr="00E239C5" w:rsidRDefault="00E239C5" w:rsidP="00E239C5">
      <w:pPr>
        <w:spacing w:after="0"/>
        <w:rPr>
          <w:rFonts w:ascii="Times New Roman" w:eastAsia="Times New Roman" w:hAnsi="Times New Roman" w:cs="Times New Roman"/>
          <w:sz w:val="28"/>
          <w:szCs w:val="28"/>
        </w:rPr>
      </w:pPr>
      <w:r w:rsidRPr="00E239C5">
        <w:rPr>
          <w:rFonts w:ascii="Times New Roman" w:eastAsia="Times New Roman" w:hAnsi="Times New Roman" w:cs="Times New Roman"/>
          <w:sz w:val="28"/>
          <w:szCs w:val="28"/>
        </w:rPr>
        <w:t xml:space="preserve">- СОУ в: 7а 7б 8а 9а 11  классах  </w:t>
      </w:r>
    </w:p>
    <w:p w:rsidR="00E239C5" w:rsidRPr="00E239C5" w:rsidRDefault="00E239C5" w:rsidP="00E239C5">
      <w:pPr>
        <w:spacing w:after="0"/>
        <w:rPr>
          <w:rFonts w:ascii="Times New Roman" w:eastAsia="Times New Roman" w:hAnsi="Times New Roman" w:cs="Times New Roman"/>
          <w:sz w:val="28"/>
          <w:szCs w:val="28"/>
        </w:rPr>
      </w:pPr>
      <w:r w:rsidRPr="00E239C5">
        <w:rPr>
          <w:rFonts w:ascii="Times New Roman" w:eastAsia="Times New Roman" w:hAnsi="Times New Roman" w:cs="Times New Roman"/>
          <w:sz w:val="28"/>
          <w:szCs w:val="28"/>
        </w:rPr>
        <w:t>- средний балл в: 7а 7б 8а 9а 11  классах.</w:t>
      </w:r>
    </w:p>
    <w:p w:rsidR="00E239C5" w:rsidRPr="00E239C5" w:rsidRDefault="00E239C5" w:rsidP="00E239C5">
      <w:pPr>
        <w:spacing w:after="0"/>
        <w:rPr>
          <w:rFonts w:ascii="Times New Roman" w:eastAsia="Times New Roman" w:hAnsi="Times New Roman" w:cs="Times New Roman"/>
          <w:i/>
          <w:sz w:val="28"/>
          <w:szCs w:val="28"/>
        </w:rPr>
      </w:pPr>
    </w:p>
    <w:p w:rsidR="00E239C5" w:rsidRPr="00E239C5" w:rsidRDefault="00E239C5" w:rsidP="00E239C5">
      <w:pPr>
        <w:spacing w:after="0"/>
        <w:rPr>
          <w:rFonts w:ascii="Times New Roman" w:eastAsia="Times New Roman" w:hAnsi="Times New Roman" w:cs="Times New Roman"/>
          <w:sz w:val="28"/>
          <w:szCs w:val="28"/>
        </w:rPr>
      </w:pPr>
      <w:r w:rsidRPr="00E239C5">
        <w:rPr>
          <w:rFonts w:ascii="Times New Roman" w:eastAsia="Times New Roman" w:hAnsi="Times New Roman" w:cs="Times New Roman"/>
          <w:i/>
          <w:sz w:val="28"/>
          <w:szCs w:val="28"/>
        </w:rPr>
        <w:t>снижение показателей</w:t>
      </w:r>
      <w:r w:rsidRPr="00E239C5">
        <w:rPr>
          <w:rFonts w:ascii="Times New Roman" w:eastAsia="Times New Roman" w:hAnsi="Times New Roman" w:cs="Times New Roman"/>
          <w:sz w:val="28"/>
          <w:szCs w:val="28"/>
        </w:rPr>
        <w:t>:</w:t>
      </w:r>
    </w:p>
    <w:p w:rsidR="00E239C5" w:rsidRPr="00E239C5" w:rsidRDefault="00E239C5" w:rsidP="00E239C5">
      <w:pPr>
        <w:spacing w:after="0"/>
        <w:rPr>
          <w:rFonts w:ascii="Times New Roman" w:eastAsia="Times New Roman" w:hAnsi="Times New Roman" w:cs="Times New Roman"/>
          <w:i/>
          <w:sz w:val="28"/>
          <w:szCs w:val="28"/>
        </w:rPr>
      </w:pPr>
      <w:r w:rsidRPr="00E239C5">
        <w:rPr>
          <w:rFonts w:ascii="Times New Roman" w:eastAsia="Times New Roman" w:hAnsi="Times New Roman" w:cs="Times New Roman"/>
          <w:sz w:val="28"/>
          <w:szCs w:val="28"/>
        </w:rPr>
        <w:t xml:space="preserve">- качества в: 8б </w:t>
      </w:r>
      <w:r w:rsidRPr="00E239C5">
        <w:rPr>
          <w:rFonts w:ascii="Times New Roman" w:eastAsia="Times New Roman" w:hAnsi="Times New Roman" w:cs="Times New Roman"/>
          <w:i/>
          <w:sz w:val="28"/>
          <w:szCs w:val="28"/>
        </w:rPr>
        <w:t>(кл.рук/воспитатель Левичева О.В., Полывянный А.А.;</w:t>
      </w:r>
    </w:p>
    <w:p w:rsidR="00E239C5" w:rsidRPr="00E239C5" w:rsidRDefault="00E239C5" w:rsidP="00E239C5">
      <w:pPr>
        <w:spacing w:after="0"/>
        <w:rPr>
          <w:rFonts w:ascii="Times New Roman" w:eastAsia="Times New Roman" w:hAnsi="Times New Roman" w:cs="Times New Roman"/>
          <w:i/>
          <w:sz w:val="28"/>
          <w:szCs w:val="28"/>
        </w:rPr>
      </w:pPr>
      <w:r w:rsidRPr="00E239C5">
        <w:rPr>
          <w:rFonts w:ascii="Times New Roman" w:eastAsia="Times New Roman" w:hAnsi="Times New Roman" w:cs="Times New Roman"/>
          <w:sz w:val="28"/>
          <w:szCs w:val="28"/>
        </w:rPr>
        <w:t xml:space="preserve">  9б </w:t>
      </w:r>
      <w:r w:rsidRPr="00E239C5">
        <w:rPr>
          <w:rFonts w:ascii="Times New Roman" w:eastAsia="Times New Roman" w:hAnsi="Times New Roman" w:cs="Times New Roman"/>
          <w:i/>
          <w:sz w:val="28"/>
          <w:szCs w:val="28"/>
        </w:rPr>
        <w:t>(кл.рук/воспитатель Зимина Н.В., Колесников Е.В.)</w:t>
      </w:r>
    </w:p>
    <w:p w:rsidR="00E239C5" w:rsidRPr="00E239C5" w:rsidRDefault="00E239C5" w:rsidP="00E239C5">
      <w:pPr>
        <w:spacing w:after="0"/>
        <w:rPr>
          <w:rFonts w:ascii="Times New Roman" w:eastAsia="Times New Roman" w:hAnsi="Times New Roman" w:cs="Times New Roman"/>
          <w:sz w:val="28"/>
          <w:szCs w:val="28"/>
        </w:rPr>
      </w:pPr>
      <w:r w:rsidRPr="00E239C5">
        <w:rPr>
          <w:rFonts w:ascii="Times New Roman" w:eastAsia="Times New Roman" w:hAnsi="Times New Roman" w:cs="Times New Roman"/>
          <w:sz w:val="28"/>
          <w:szCs w:val="28"/>
        </w:rPr>
        <w:t>- СОУ   в: 8б 9б   классе</w:t>
      </w:r>
    </w:p>
    <w:p w:rsidR="00E239C5" w:rsidRDefault="00E239C5" w:rsidP="00E239C5">
      <w:pPr>
        <w:spacing w:after="0"/>
        <w:rPr>
          <w:rFonts w:ascii="Times New Roman" w:eastAsia="Times New Roman" w:hAnsi="Times New Roman" w:cs="Times New Roman"/>
          <w:sz w:val="28"/>
          <w:szCs w:val="28"/>
        </w:rPr>
      </w:pPr>
      <w:r w:rsidRPr="00E239C5">
        <w:rPr>
          <w:rFonts w:ascii="Times New Roman" w:eastAsia="Times New Roman" w:hAnsi="Times New Roman" w:cs="Times New Roman"/>
          <w:sz w:val="28"/>
          <w:szCs w:val="28"/>
        </w:rPr>
        <w:t xml:space="preserve"> -среднего балла в:  8б 9б   классе</w:t>
      </w:r>
    </w:p>
    <w:p w:rsidR="00E239C5" w:rsidRPr="00E239C5" w:rsidRDefault="00E239C5" w:rsidP="00E239C5">
      <w:pPr>
        <w:spacing w:after="0"/>
        <w:rPr>
          <w:rFonts w:ascii="Times New Roman" w:eastAsia="Times New Roman" w:hAnsi="Times New Roman" w:cs="Times New Roman"/>
          <w:sz w:val="28"/>
          <w:szCs w:val="28"/>
        </w:rPr>
      </w:pPr>
    </w:p>
    <w:p w:rsidR="00E239C5" w:rsidRPr="00E239C5" w:rsidRDefault="00E239C5" w:rsidP="00E239C5">
      <w:pPr>
        <w:spacing w:after="0" w:line="240" w:lineRule="auto"/>
        <w:rPr>
          <w:rFonts w:ascii="Times New Roman" w:eastAsia="Times New Roman" w:hAnsi="Times New Roman" w:cs="Times New Roman"/>
          <w:b/>
          <w:sz w:val="24"/>
          <w:szCs w:val="24"/>
        </w:rPr>
      </w:pPr>
    </w:p>
    <w:p w:rsidR="00E239C5" w:rsidRPr="00E239C5" w:rsidRDefault="00E239C5" w:rsidP="00E239C5">
      <w:pPr>
        <w:spacing w:after="0" w:line="240" w:lineRule="auto"/>
        <w:rPr>
          <w:rFonts w:ascii="Times New Roman" w:eastAsia="Times New Roman" w:hAnsi="Times New Roman" w:cs="Times New Roman"/>
          <w:b/>
          <w:color w:val="C00000"/>
          <w:sz w:val="24"/>
          <w:szCs w:val="24"/>
        </w:rPr>
      </w:pPr>
      <w:r w:rsidRPr="00E239C5">
        <w:rPr>
          <w:rFonts w:ascii="Times New Roman" w:eastAsia="Times New Roman" w:hAnsi="Times New Roman" w:cs="Times New Roman"/>
          <w:b/>
          <w:sz w:val="24"/>
          <w:szCs w:val="24"/>
        </w:rPr>
        <w:t xml:space="preserve">                                                          </w:t>
      </w:r>
      <w:r w:rsidRPr="00E239C5">
        <w:rPr>
          <w:rFonts w:ascii="Times New Roman" w:eastAsia="Times New Roman" w:hAnsi="Times New Roman" w:cs="Times New Roman"/>
          <w:b/>
          <w:color w:val="C00000"/>
          <w:sz w:val="24"/>
          <w:szCs w:val="24"/>
        </w:rPr>
        <w:t>УСПЕВАЕМОСТЬ</w:t>
      </w:r>
    </w:p>
    <w:p w:rsidR="00E239C5" w:rsidRPr="00E239C5" w:rsidRDefault="00E239C5" w:rsidP="00E239C5">
      <w:pPr>
        <w:spacing w:after="0" w:line="240" w:lineRule="auto"/>
        <w:rPr>
          <w:rFonts w:ascii="Times New Roman" w:eastAsia="Times New Roman" w:hAnsi="Times New Roman" w:cs="Times New Roman"/>
          <w:b/>
          <w:sz w:val="24"/>
          <w:szCs w:val="24"/>
        </w:rPr>
      </w:pPr>
    </w:p>
    <w:p w:rsidR="00E239C5" w:rsidRPr="00E239C5" w:rsidRDefault="00E239C5" w:rsidP="00E239C5">
      <w:pPr>
        <w:jc w:val="both"/>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 xml:space="preserve"> </w:t>
      </w:r>
      <w:r w:rsidRPr="00E239C5">
        <w:rPr>
          <w:rFonts w:ascii="Times New Roman" w:eastAsia="Times New Roman" w:hAnsi="Times New Roman" w:cs="Times New Roman"/>
          <w:noProof/>
          <w:sz w:val="24"/>
          <w:szCs w:val="24"/>
        </w:rPr>
        <w:drawing>
          <wp:inline distT="0" distB="0" distL="0" distR="0" wp14:anchorId="2DF36F87" wp14:editId="6F0A60FC">
            <wp:extent cx="5413248" cy="2421331"/>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39C5" w:rsidRPr="00E239C5" w:rsidRDefault="00E239C5" w:rsidP="00E239C5">
      <w:pPr>
        <w:jc w:val="both"/>
        <w:rPr>
          <w:rFonts w:ascii="Times New Roman" w:eastAsia="Times New Roman" w:hAnsi="Times New Roman" w:cs="Times New Roman"/>
          <w:b/>
          <w:color w:val="C00000"/>
          <w:sz w:val="24"/>
          <w:szCs w:val="24"/>
        </w:rPr>
      </w:pPr>
      <w:r w:rsidRPr="00E239C5">
        <w:rPr>
          <w:rFonts w:ascii="Times New Roman" w:eastAsia="Times New Roman" w:hAnsi="Times New Roman" w:cs="Times New Roman"/>
          <w:b/>
          <w:color w:val="C00000"/>
          <w:sz w:val="24"/>
          <w:szCs w:val="24"/>
        </w:rPr>
        <w:t xml:space="preserve">                                              </w:t>
      </w:r>
      <w:r w:rsidRPr="00E239C5">
        <w:rPr>
          <w:rFonts w:ascii="Times New Roman" w:eastAsia="Times New Roman" w:hAnsi="Times New Roman" w:cs="Times New Roman"/>
          <w:noProof/>
          <w:color w:val="C00000"/>
          <w:sz w:val="24"/>
          <w:szCs w:val="24"/>
        </w:rPr>
        <w:drawing>
          <wp:anchor distT="0" distB="0" distL="114300" distR="114300" simplePos="0" relativeHeight="251664384" behindDoc="1" locked="0" layoutInCell="1" allowOverlap="1" wp14:anchorId="7C37A6AB" wp14:editId="7E01E960">
            <wp:simplePos x="0" y="0"/>
            <wp:positionH relativeFrom="column">
              <wp:posOffset>31115</wp:posOffset>
            </wp:positionH>
            <wp:positionV relativeFrom="paragraph">
              <wp:posOffset>327025</wp:posOffset>
            </wp:positionV>
            <wp:extent cx="5420360" cy="2552700"/>
            <wp:effectExtent l="0" t="0" r="8890" b="0"/>
            <wp:wrapThrough wrapText="bothSides">
              <wp:wrapPolygon edited="0">
                <wp:start x="0" y="0"/>
                <wp:lineTo x="0" y="21600"/>
                <wp:lineTo x="21635" y="21600"/>
                <wp:lineTo x="21635" y="0"/>
                <wp:lineTo x="0" y="0"/>
              </wp:wrapPolygon>
            </wp:wrapThrough>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E239C5">
        <w:rPr>
          <w:rFonts w:ascii="Times New Roman" w:eastAsia="Times New Roman" w:hAnsi="Times New Roman" w:cs="Times New Roman"/>
          <w:b/>
          <w:color w:val="C00000"/>
          <w:sz w:val="24"/>
          <w:szCs w:val="24"/>
        </w:rPr>
        <w:t xml:space="preserve"> КАЧЕСТВО ЗНАНИЙ </w:t>
      </w:r>
    </w:p>
    <w:p w:rsidR="00E239C5" w:rsidRPr="00E239C5" w:rsidRDefault="00E239C5" w:rsidP="00E239C5">
      <w:pPr>
        <w:jc w:val="both"/>
        <w:rPr>
          <w:rFonts w:ascii="Times New Roman" w:eastAsia="Times New Roman" w:hAnsi="Times New Roman" w:cs="Times New Roman"/>
          <w:noProof/>
          <w:sz w:val="24"/>
          <w:szCs w:val="24"/>
          <w:u w:val="single"/>
        </w:rPr>
      </w:pPr>
    </w:p>
    <w:p w:rsidR="00E239C5" w:rsidRPr="00E239C5" w:rsidRDefault="00E239C5" w:rsidP="00E239C5">
      <w:pPr>
        <w:rPr>
          <w:rFonts w:ascii="Times New Roman" w:eastAsia="Times New Roman" w:hAnsi="Times New Roman" w:cs="Times New Roman"/>
          <w:color w:val="C00000"/>
          <w:sz w:val="24"/>
          <w:szCs w:val="24"/>
        </w:rPr>
      </w:pPr>
    </w:p>
    <w:p w:rsidR="00E239C5" w:rsidRPr="00E239C5" w:rsidRDefault="00E239C5" w:rsidP="00E239C5">
      <w:pPr>
        <w:jc w:val="center"/>
        <w:rPr>
          <w:rFonts w:ascii="Times New Roman" w:eastAsia="Times New Roman" w:hAnsi="Times New Roman" w:cs="Times New Roman"/>
          <w:b/>
          <w:color w:val="C00000"/>
          <w:sz w:val="24"/>
          <w:szCs w:val="24"/>
        </w:rPr>
      </w:pPr>
    </w:p>
    <w:p w:rsidR="00E239C5" w:rsidRPr="00E239C5" w:rsidRDefault="00E239C5" w:rsidP="00E239C5">
      <w:pPr>
        <w:jc w:val="center"/>
        <w:rPr>
          <w:rFonts w:ascii="Times New Roman" w:eastAsia="Times New Roman" w:hAnsi="Times New Roman" w:cs="Times New Roman"/>
          <w:b/>
          <w:color w:val="C00000"/>
          <w:sz w:val="24"/>
          <w:szCs w:val="24"/>
        </w:rPr>
      </w:pPr>
    </w:p>
    <w:p w:rsidR="00E239C5" w:rsidRPr="00E239C5" w:rsidRDefault="00E239C5" w:rsidP="00E239C5">
      <w:pPr>
        <w:jc w:val="center"/>
        <w:rPr>
          <w:rFonts w:ascii="Times New Roman" w:eastAsia="Times New Roman" w:hAnsi="Times New Roman" w:cs="Times New Roman"/>
          <w:b/>
          <w:color w:val="C00000"/>
          <w:sz w:val="24"/>
          <w:szCs w:val="24"/>
        </w:rPr>
      </w:pPr>
    </w:p>
    <w:p w:rsidR="00E239C5" w:rsidRPr="00E239C5" w:rsidRDefault="00E239C5" w:rsidP="00E239C5">
      <w:pPr>
        <w:jc w:val="center"/>
        <w:rPr>
          <w:rFonts w:ascii="Times New Roman" w:eastAsia="Times New Roman" w:hAnsi="Times New Roman" w:cs="Times New Roman"/>
          <w:b/>
          <w:color w:val="C00000"/>
          <w:sz w:val="24"/>
          <w:szCs w:val="24"/>
        </w:rPr>
      </w:pPr>
    </w:p>
    <w:p w:rsidR="00E239C5" w:rsidRPr="00E239C5" w:rsidRDefault="00E239C5" w:rsidP="00E239C5">
      <w:pPr>
        <w:jc w:val="center"/>
        <w:rPr>
          <w:rFonts w:ascii="Times New Roman" w:eastAsia="Times New Roman" w:hAnsi="Times New Roman" w:cs="Times New Roman"/>
          <w:b/>
          <w:color w:val="C00000"/>
          <w:sz w:val="24"/>
          <w:szCs w:val="24"/>
        </w:rPr>
      </w:pPr>
    </w:p>
    <w:p w:rsidR="00E239C5" w:rsidRPr="00E239C5" w:rsidRDefault="00E239C5" w:rsidP="00E239C5">
      <w:pPr>
        <w:jc w:val="center"/>
        <w:rPr>
          <w:rFonts w:ascii="Times New Roman" w:eastAsia="Times New Roman" w:hAnsi="Times New Roman" w:cs="Times New Roman"/>
          <w:b/>
          <w:color w:val="C00000"/>
          <w:sz w:val="24"/>
          <w:szCs w:val="24"/>
        </w:rPr>
      </w:pPr>
    </w:p>
    <w:p w:rsidR="00E239C5" w:rsidRPr="00E239C5" w:rsidRDefault="00E239C5" w:rsidP="00E239C5">
      <w:pPr>
        <w:rPr>
          <w:rFonts w:ascii="Times New Roman" w:eastAsia="Times New Roman" w:hAnsi="Times New Roman" w:cs="Times New Roman"/>
          <w:b/>
          <w:color w:val="C00000"/>
          <w:sz w:val="24"/>
          <w:szCs w:val="24"/>
        </w:rPr>
      </w:pPr>
      <w:r w:rsidRPr="00E239C5">
        <w:rPr>
          <w:rFonts w:ascii="Times New Roman" w:eastAsia="Times New Roman" w:hAnsi="Times New Roman" w:cs="Times New Roman"/>
          <w:b/>
          <w:color w:val="C00000"/>
          <w:sz w:val="24"/>
          <w:szCs w:val="24"/>
        </w:rPr>
        <w:t xml:space="preserve">                                                                 СОУ</w:t>
      </w:r>
    </w:p>
    <w:p w:rsidR="00E239C5" w:rsidRPr="00E239C5" w:rsidRDefault="00E239C5" w:rsidP="00E239C5">
      <w:pPr>
        <w:jc w:val="both"/>
        <w:rPr>
          <w:rFonts w:ascii="Times New Roman" w:eastAsia="Times New Roman" w:hAnsi="Times New Roman" w:cs="Times New Roman"/>
          <w:sz w:val="24"/>
          <w:szCs w:val="24"/>
          <w:u w:val="single"/>
        </w:rPr>
      </w:pPr>
      <w:r w:rsidRPr="00E239C5">
        <w:rPr>
          <w:rFonts w:ascii="Times New Roman" w:eastAsia="Times New Roman" w:hAnsi="Times New Roman" w:cs="Times New Roman"/>
          <w:noProof/>
          <w:sz w:val="24"/>
          <w:szCs w:val="24"/>
          <w:u w:val="single"/>
        </w:rPr>
        <w:drawing>
          <wp:inline distT="0" distB="0" distL="0" distR="0" wp14:anchorId="1CB5DD81" wp14:editId="07FF5A7C">
            <wp:extent cx="5486400" cy="2684678"/>
            <wp:effectExtent l="0" t="0" r="0" b="190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39C5" w:rsidRPr="00E239C5" w:rsidRDefault="00E239C5" w:rsidP="00E239C5">
      <w:pPr>
        <w:jc w:val="center"/>
        <w:rPr>
          <w:rFonts w:ascii="Times New Roman" w:eastAsia="Times New Roman" w:hAnsi="Times New Roman" w:cs="Times New Roman"/>
          <w:b/>
          <w:color w:val="C00000"/>
          <w:sz w:val="24"/>
          <w:szCs w:val="24"/>
        </w:rPr>
      </w:pPr>
      <w:r w:rsidRPr="00E239C5">
        <w:rPr>
          <w:rFonts w:ascii="Times New Roman" w:eastAsia="Times New Roman" w:hAnsi="Times New Roman" w:cs="Times New Roman"/>
          <w:b/>
          <w:color w:val="C00000"/>
          <w:sz w:val="24"/>
          <w:szCs w:val="24"/>
        </w:rPr>
        <w:lastRenderedPageBreak/>
        <w:t>СРЕДНИЙ БАЛЛ</w:t>
      </w:r>
    </w:p>
    <w:p w:rsidR="00E239C5" w:rsidRPr="00E239C5" w:rsidRDefault="00E239C5" w:rsidP="00E239C5">
      <w:pPr>
        <w:rPr>
          <w:rFonts w:ascii="Times New Roman" w:eastAsia="Times New Roman" w:hAnsi="Times New Roman" w:cs="Times New Roman"/>
          <w:b/>
          <w:color w:val="C00000"/>
          <w:sz w:val="24"/>
          <w:szCs w:val="24"/>
        </w:rPr>
      </w:pPr>
      <w:r w:rsidRPr="00E239C5">
        <w:rPr>
          <w:rFonts w:ascii="Times New Roman" w:eastAsia="Times New Roman" w:hAnsi="Times New Roman" w:cs="Times New Roman"/>
          <w:b/>
          <w:noProof/>
          <w:color w:val="C00000"/>
          <w:sz w:val="24"/>
          <w:szCs w:val="24"/>
        </w:rPr>
        <w:drawing>
          <wp:inline distT="0" distB="0" distL="0" distR="0" wp14:anchorId="356D579A" wp14:editId="3EC67933">
            <wp:extent cx="5449824" cy="2523744"/>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39C5" w:rsidRPr="00E239C5" w:rsidRDefault="00E239C5" w:rsidP="00E239C5">
      <w:pPr>
        <w:spacing w:after="0" w:line="240" w:lineRule="auto"/>
        <w:rPr>
          <w:rFonts w:ascii="Times New Roman" w:eastAsia="Times New Roman" w:hAnsi="Times New Roman" w:cs="Times New Roman"/>
          <w:b/>
          <w:sz w:val="24"/>
          <w:szCs w:val="24"/>
          <w:u w:val="single"/>
        </w:rPr>
      </w:pPr>
    </w:p>
    <w:p w:rsidR="00E239C5" w:rsidRPr="00E239C5" w:rsidRDefault="00E239C5" w:rsidP="00E239C5">
      <w:pPr>
        <w:spacing w:after="0" w:line="240" w:lineRule="auto"/>
        <w:rPr>
          <w:rFonts w:ascii="Times New Roman" w:eastAsia="Times New Roman" w:hAnsi="Times New Roman" w:cs="Times New Roman"/>
          <w:b/>
          <w:sz w:val="24"/>
          <w:szCs w:val="24"/>
          <w:u w:val="single"/>
        </w:rPr>
      </w:pPr>
    </w:p>
    <w:p w:rsidR="00E239C5" w:rsidRPr="00E239C5" w:rsidRDefault="00E239C5" w:rsidP="00E239C5">
      <w:pPr>
        <w:spacing w:after="0" w:line="240" w:lineRule="auto"/>
        <w:rPr>
          <w:rFonts w:ascii="Times New Roman" w:eastAsia="Times New Roman" w:hAnsi="Times New Roman" w:cs="Times New Roman"/>
          <w:b/>
          <w:sz w:val="24"/>
          <w:szCs w:val="24"/>
          <w:u w:val="single"/>
        </w:rPr>
      </w:pPr>
      <w:r w:rsidRPr="00E239C5">
        <w:rPr>
          <w:rFonts w:ascii="Times New Roman" w:eastAsia="Times New Roman" w:hAnsi="Times New Roman" w:cs="Times New Roman"/>
          <w:b/>
          <w:sz w:val="24"/>
          <w:szCs w:val="24"/>
          <w:u w:val="single"/>
        </w:rPr>
        <w:t xml:space="preserve">Успеваемость </w:t>
      </w:r>
    </w:p>
    <w:p w:rsidR="00E239C5" w:rsidRPr="00E239C5" w:rsidRDefault="00E239C5" w:rsidP="00E239C5">
      <w:pPr>
        <w:spacing w:after="0" w:line="240" w:lineRule="auto"/>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На оптимальном уровне (90-100%) во всех  классах</w:t>
      </w:r>
    </w:p>
    <w:p w:rsidR="00E239C5" w:rsidRPr="00E239C5" w:rsidRDefault="00E239C5" w:rsidP="00E239C5">
      <w:pPr>
        <w:spacing w:after="0" w:line="240" w:lineRule="auto"/>
        <w:rPr>
          <w:rFonts w:ascii="Times New Roman" w:eastAsia="Times New Roman" w:hAnsi="Times New Roman" w:cs="Times New Roman"/>
          <w:color w:val="FF0000"/>
          <w:sz w:val="24"/>
          <w:szCs w:val="24"/>
          <w:u w:val="single"/>
        </w:rPr>
      </w:pPr>
    </w:p>
    <w:p w:rsidR="00E239C5" w:rsidRPr="00E239C5" w:rsidRDefault="00E239C5" w:rsidP="00E239C5">
      <w:pPr>
        <w:spacing w:after="0" w:line="240" w:lineRule="auto"/>
        <w:rPr>
          <w:rFonts w:ascii="Times New Roman" w:eastAsia="Times New Roman" w:hAnsi="Times New Roman" w:cs="Times New Roman"/>
          <w:b/>
          <w:sz w:val="24"/>
          <w:szCs w:val="24"/>
          <w:u w:val="single"/>
        </w:rPr>
      </w:pPr>
      <w:r w:rsidRPr="00E239C5">
        <w:rPr>
          <w:rFonts w:ascii="Times New Roman" w:eastAsia="Times New Roman" w:hAnsi="Times New Roman" w:cs="Times New Roman"/>
          <w:b/>
          <w:sz w:val="24"/>
          <w:szCs w:val="24"/>
          <w:u w:val="single"/>
        </w:rPr>
        <w:t>Качество знаний</w:t>
      </w:r>
    </w:p>
    <w:p w:rsidR="00E239C5" w:rsidRPr="00E239C5" w:rsidRDefault="00E239C5" w:rsidP="00E239C5">
      <w:pPr>
        <w:spacing w:after="0" w:line="240" w:lineRule="auto"/>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На оптимальном уровне (50-100%) в  6а 7а 10 11 классах</w:t>
      </w:r>
    </w:p>
    <w:p w:rsidR="00E239C5" w:rsidRPr="00E239C5" w:rsidRDefault="00E239C5" w:rsidP="00E239C5">
      <w:pPr>
        <w:spacing w:after="0" w:line="240" w:lineRule="auto"/>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На допустимом уровне (30-49%)  6б 7б 8а 9а классах</w:t>
      </w:r>
    </w:p>
    <w:p w:rsidR="00E239C5" w:rsidRPr="00E239C5" w:rsidRDefault="00E239C5" w:rsidP="00E239C5">
      <w:pPr>
        <w:spacing w:after="0" w:line="240" w:lineRule="auto"/>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На низком уровне (15-29%)  8б</w:t>
      </w:r>
    </w:p>
    <w:p w:rsidR="00E239C5" w:rsidRPr="00E239C5" w:rsidRDefault="00E239C5" w:rsidP="00E239C5">
      <w:pPr>
        <w:spacing w:after="0" w:line="240" w:lineRule="auto"/>
        <w:rPr>
          <w:rFonts w:ascii="Times New Roman" w:eastAsia="Times New Roman" w:hAnsi="Times New Roman" w:cs="Times New Roman"/>
          <w:sz w:val="24"/>
          <w:szCs w:val="24"/>
          <w:u w:val="single"/>
        </w:rPr>
      </w:pPr>
      <w:r w:rsidRPr="00E239C5">
        <w:rPr>
          <w:rFonts w:ascii="Times New Roman" w:eastAsia="Times New Roman" w:hAnsi="Times New Roman" w:cs="Times New Roman"/>
          <w:sz w:val="24"/>
          <w:szCs w:val="24"/>
        </w:rPr>
        <w:t>На критическом уровне (0-14%) –нет.</w:t>
      </w:r>
    </w:p>
    <w:p w:rsidR="00E239C5" w:rsidRPr="00E239C5" w:rsidRDefault="00E239C5" w:rsidP="00E239C5">
      <w:pPr>
        <w:spacing w:after="0" w:line="240" w:lineRule="auto"/>
        <w:rPr>
          <w:rFonts w:ascii="Times New Roman" w:eastAsia="Times New Roman" w:hAnsi="Times New Roman" w:cs="Times New Roman"/>
          <w:sz w:val="24"/>
          <w:szCs w:val="24"/>
          <w:u w:val="single"/>
        </w:rPr>
      </w:pPr>
    </w:p>
    <w:p w:rsidR="00E239C5" w:rsidRPr="00E239C5" w:rsidRDefault="00E239C5" w:rsidP="00E239C5">
      <w:pPr>
        <w:spacing w:after="0" w:line="240" w:lineRule="auto"/>
        <w:rPr>
          <w:rFonts w:ascii="Times New Roman" w:eastAsia="Times New Roman" w:hAnsi="Times New Roman" w:cs="Times New Roman"/>
          <w:b/>
          <w:sz w:val="24"/>
          <w:szCs w:val="24"/>
          <w:u w:val="single"/>
        </w:rPr>
      </w:pPr>
      <w:r w:rsidRPr="00E239C5">
        <w:rPr>
          <w:rFonts w:ascii="Times New Roman" w:eastAsia="Times New Roman" w:hAnsi="Times New Roman" w:cs="Times New Roman"/>
          <w:b/>
          <w:sz w:val="24"/>
          <w:szCs w:val="24"/>
          <w:u w:val="single"/>
        </w:rPr>
        <w:t>СОУ</w:t>
      </w:r>
    </w:p>
    <w:p w:rsidR="00E239C5" w:rsidRPr="00E239C5" w:rsidRDefault="00E239C5" w:rsidP="00E239C5">
      <w:pPr>
        <w:spacing w:after="0" w:line="240" w:lineRule="auto"/>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На высоком уровне (75-100%) - отсутствуют.</w:t>
      </w:r>
    </w:p>
    <w:p w:rsidR="00E239C5" w:rsidRPr="00E239C5" w:rsidRDefault="00E239C5" w:rsidP="00E239C5">
      <w:pPr>
        <w:spacing w:after="0" w:line="240" w:lineRule="auto"/>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 xml:space="preserve">Допустимый уровень (45-75%) в  6а 6б 7а 7б 8а 9а 9б 10 11 классах </w:t>
      </w:r>
    </w:p>
    <w:p w:rsidR="00E239C5" w:rsidRPr="00E239C5" w:rsidRDefault="00E239C5" w:rsidP="00E239C5">
      <w:pPr>
        <w:spacing w:after="0" w:line="240" w:lineRule="auto"/>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Низкий уровень (0-45 %) в 8б  классе.</w:t>
      </w:r>
    </w:p>
    <w:p w:rsidR="00E239C5" w:rsidRPr="00E239C5" w:rsidRDefault="00E239C5" w:rsidP="00E239C5">
      <w:pPr>
        <w:spacing w:after="0" w:line="240" w:lineRule="auto"/>
        <w:rPr>
          <w:rFonts w:ascii="Times New Roman" w:eastAsia="Times New Roman" w:hAnsi="Times New Roman" w:cs="Times New Roman"/>
          <w:sz w:val="24"/>
          <w:szCs w:val="24"/>
        </w:rPr>
      </w:pPr>
    </w:p>
    <w:p w:rsidR="00E239C5" w:rsidRPr="00E239C5" w:rsidRDefault="00E239C5" w:rsidP="00E239C5">
      <w:pPr>
        <w:spacing w:after="0" w:line="240" w:lineRule="auto"/>
        <w:rPr>
          <w:rFonts w:ascii="Times New Roman" w:eastAsia="Times New Roman" w:hAnsi="Times New Roman" w:cs="Times New Roman"/>
          <w:b/>
          <w:sz w:val="24"/>
          <w:szCs w:val="24"/>
        </w:rPr>
      </w:pPr>
      <w:r w:rsidRPr="00E239C5">
        <w:rPr>
          <w:rFonts w:ascii="Times New Roman" w:eastAsia="Times New Roman" w:hAnsi="Times New Roman" w:cs="Times New Roman"/>
          <w:b/>
          <w:sz w:val="24"/>
          <w:szCs w:val="24"/>
          <w:u w:val="single"/>
        </w:rPr>
        <w:t>Средний балл</w:t>
      </w:r>
      <w:r w:rsidRPr="00E239C5">
        <w:rPr>
          <w:rFonts w:ascii="Times New Roman" w:eastAsia="Times New Roman" w:hAnsi="Times New Roman" w:cs="Times New Roman"/>
          <w:sz w:val="24"/>
          <w:szCs w:val="24"/>
        </w:rPr>
        <w:t xml:space="preserve"> по корпусу составил – </w:t>
      </w:r>
      <w:r w:rsidRPr="00E239C5">
        <w:rPr>
          <w:rFonts w:ascii="Times New Roman" w:eastAsia="Times New Roman" w:hAnsi="Times New Roman" w:cs="Times New Roman"/>
          <w:b/>
          <w:sz w:val="24"/>
          <w:szCs w:val="24"/>
        </w:rPr>
        <w:t>3,6</w:t>
      </w:r>
    </w:p>
    <w:p w:rsidR="00E239C5" w:rsidRPr="00E239C5" w:rsidRDefault="00E239C5" w:rsidP="00E239C5">
      <w:pPr>
        <w:spacing w:after="0" w:line="240" w:lineRule="auto"/>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Выше среднего в  7а 10 11 классах.</w:t>
      </w:r>
    </w:p>
    <w:p w:rsidR="00E239C5" w:rsidRPr="00E239C5" w:rsidRDefault="00E239C5" w:rsidP="00E239C5">
      <w:pPr>
        <w:spacing w:after="0" w:line="240" w:lineRule="auto"/>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Ниже среднего в   8б классах.</w:t>
      </w:r>
    </w:p>
    <w:p w:rsidR="00E239C5" w:rsidRPr="00E239C5" w:rsidRDefault="00E239C5" w:rsidP="00E239C5">
      <w:pPr>
        <w:spacing w:after="0" w:line="240" w:lineRule="auto"/>
        <w:jc w:val="center"/>
        <w:rPr>
          <w:rFonts w:ascii="Times New Roman" w:eastAsia="Times New Roman" w:hAnsi="Times New Roman" w:cs="Times New Roman"/>
          <w:b/>
          <w:sz w:val="24"/>
          <w:szCs w:val="24"/>
        </w:rPr>
      </w:pPr>
    </w:p>
    <w:p w:rsidR="00E239C5" w:rsidRPr="00E239C5" w:rsidRDefault="00E239C5" w:rsidP="00E239C5">
      <w:pPr>
        <w:rPr>
          <w:rFonts w:ascii="Times New Roman" w:eastAsia="Calibri" w:hAnsi="Times New Roman" w:cs="Times New Roman"/>
          <w:sz w:val="24"/>
          <w:szCs w:val="24"/>
          <w:lang w:eastAsia="en-US"/>
        </w:rPr>
      </w:pPr>
      <w:r w:rsidRPr="00E239C5">
        <w:rPr>
          <w:rFonts w:ascii="Times New Roman" w:eastAsia="Calibri" w:hAnsi="Times New Roman" w:cs="Times New Roman"/>
          <w:sz w:val="24"/>
          <w:szCs w:val="24"/>
          <w:lang w:eastAsia="en-US"/>
        </w:rPr>
        <w:t>Анализ итогов успеваемости обучающихся за 2022-2023 учебный год  позволяет  сделать вывод о том, что уровень успеваемости и уровень образованности обучающихся соответствует допустимому и оптимальному уровню. В целях повышения качественной успеваемости необходимо</w:t>
      </w:r>
    </w:p>
    <w:p w:rsidR="00E239C5" w:rsidRPr="00E239C5" w:rsidRDefault="00E239C5" w:rsidP="00E239C5">
      <w:pPr>
        <w:rPr>
          <w:rFonts w:ascii="Times New Roman" w:eastAsia="Calibri" w:hAnsi="Times New Roman" w:cs="Times New Roman"/>
          <w:b/>
          <w:sz w:val="24"/>
          <w:szCs w:val="24"/>
          <w:lang w:eastAsia="en-US"/>
        </w:rPr>
      </w:pPr>
      <w:r w:rsidRPr="00E239C5">
        <w:rPr>
          <w:rFonts w:ascii="Times New Roman" w:eastAsia="Calibri" w:hAnsi="Times New Roman" w:cs="Times New Roman"/>
          <w:sz w:val="24"/>
          <w:szCs w:val="24"/>
          <w:lang w:eastAsia="en-US"/>
        </w:rPr>
        <w:t xml:space="preserve">          </w:t>
      </w:r>
      <w:r w:rsidRPr="00E239C5">
        <w:rPr>
          <w:rFonts w:ascii="Times New Roman" w:eastAsia="Calibri" w:hAnsi="Times New Roman" w:cs="Times New Roman"/>
          <w:b/>
          <w:sz w:val="24"/>
          <w:szCs w:val="24"/>
          <w:lang w:eastAsia="en-US"/>
        </w:rPr>
        <w:t>Заместителю по УВР, Касперовой Е.В.:</w:t>
      </w:r>
    </w:p>
    <w:p w:rsidR="00E239C5" w:rsidRPr="00E239C5" w:rsidRDefault="00E239C5" w:rsidP="00E239C5">
      <w:pPr>
        <w:ind w:left="426"/>
        <w:rPr>
          <w:rFonts w:ascii="Times New Roman" w:eastAsia="Calibri" w:hAnsi="Times New Roman" w:cs="Times New Roman"/>
          <w:sz w:val="24"/>
          <w:szCs w:val="24"/>
          <w:lang w:eastAsia="en-US"/>
        </w:rPr>
      </w:pPr>
      <w:r w:rsidRPr="00E239C5">
        <w:rPr>
          <w:rFonts w:ascii="Times New Roman" w:eastAsia="Calibri" w:hAnsi="Times New Roman" w:cs="Times New Roman"/>
          <w:sz w:val="24"/>
          <w:szCs w:val="24"/>
          <w:lang w:eastAsia="en-US"/>
        </w:rPr>
        <w:t xml:space="preserve">      Поставить на административный контроль 8 б класс, по итогам учебного 2022-  2023     учебного года, показавшего низкие учебные результаты.</w:t>
      </w:r>
    </w:p>
    <w:p w:rsidR="00E239C5" w:rsidRPr="00E239C5" w:rsidRDefault="00E239C5" w:rsidP="00E239C5">
      <w:pPr>
        <w:rPr>
          <w:rFonts w:ascii="Times New Roman" w:eastAsia="Times New Roman" w:hAnsi="Times New Roman" w:cs="Times New Roman"/>
          <w:b/>
          <w:sz w:val="24"/>
          <w:szCs w:val="24"/>
        </w:rPr>
      </w:pPr>
      <w:r w:rsidRPr="00E239C5">
        <w:rPr>
          <w:rFonts w:ascii="Times New Roman" w:eastAsia="Times New Roman" w:hAnsi="Times New Roman" w:cs="Times New Roman"/>
          <w:sz w:val="24"/>
          <w:szCs w:val="24"/>
        </w:rPr>
        <w:t xml:space="preserve">           </w:t>
      </w:r>
      <w:r w:rsidRPr="00E239C5">
        <w:rPr>
          <w:rFonts w:ascii="Times New Roman" w:eastAsia="Times New Roman" w:hAnsi="Times New Roman" w:cs="Times New Roman"/>
          <w:b/>
          <w:sz w:val="24"/>
          <w:szCs w:val="24"/>
        </w:rPr>
        <w:t>Учителям-предметникам:</w:t>
      </w:r>
    </w:p>
    <w:p w:rsidR="00E239C5" w:rsidRPr="00E239C5" w:rsidRDefault="00E239C5" w:rsidP="00E239C5">
      <w:pPr>
        <w:ind w:left="720"/>
        <w:contextualSpacing/>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 совершенствовать качество проведения уроков, применяя новые, современные подходы, как к содержательной части уроков, так и к выбору образовательных технологий, эффективных методов преподавания;</w:t>
      </w:r>
    </w:p>
    <w:p w:rsidR="00E239C5" w:rsidRPr="00E239C5" w:rsidRDefault="00E239C5" w:rsidP="00E239C5">
      <w:pPr>
        <w:ind w:left="720"/>
        <w:contextualSpacing/>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lastRenderedPageBreak/>
        <w:t>- при планировании уроков продумывать систему индивидуальной работы с учащимися, своевременно выявлять образовавшиеся пробелы в знаниях и организовывать своевременную ликвидацию пробелов, стремиться к созданию на уроках ситуации успеха.</w:t>
      </w:r>
    </w:p>
    <w:p w:rsidR="00E239C5" w:rsidRPr="00E239C5" w:rsidRDefault="00E239C5" w:rsidP="00E239C5">
      <w:pPr>
        <w:ind w:left="720"/>
        <w:contextualSpacing/>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w:t>
      </w:r>
      <w:r w:rsidRPr="00E239C5">
        <w:rPr>
          <w:rFonts w:ascii="Calibri" w:eastAsia="Times New Roman" w:hAnsi="Calibri" w:cs="Times New Roman"/>
        </w:rPr>
        <w:t xml:space="preserve"> </w:t>
      </w:r>
      <w:r w:rsidRPr="00E239C5">
        <w:rPr>
          <w:rFonts w:ascii="Times New Roman" w:eastAsia="Times New Roman" w:hAnsi="Times New Roman" w:cs="Times New Roman"/>
          <w:sz w:val="24"/>
          <w:szCs w:val="24"/>
        </w:rPr>
        <w:t>организовать  индивидуальное сопровождение неуспевающих детей.</w:t>
      </w:r>
    </w:p>
    <w:p w:rsidR="00E239C5" w:rsidRPr="00E239C5" w:rsidRDefault="00E239C5" w:rsidP="00E239C5">
      <w:pPr>
        <w:ind w:left="720"/>
        <w:contextualSpacing/>
        <w:rPr>
          <w:rFonts w:ascii="Times New Roman" w:eastAsia="Times New Roman" w:hAnsi="Times New Roman" w:cs="Times New Roman"/>
          <w:sz w:val="24"/>
          <w:szCs w:val="24"/>
        </w:rPr>
      </w:pPr>
    </w:p>
    <w:p w:rsidR="00E239C5" w:rsidRPr="00E239C5" w:rsidRDefault="00E239C5" w:rsidP="00E239C5">
      <w:pPr>
        <w:ind w:left="720"/>
        <w:contextualSpacing/>
        <w:rPr>
          <w:rFonts w:ascii="Times New Roman" w:eastAsia="Times New Roman" w:hAnsi="Times New Roman" w:cs="Times New Roman"/>
          <w:b/>
          <w:sz w:val="24"/>
          <w:szCs w:val="24"/>
        </w:rPr>
      </w:pPr>
      <w:r w:rsidRPr="00E239C5">
        <w:rPr>
          <w:rFonts w:ascii="Times New Roman" w:eastAsia="Times New Roman" w:hAnsi="Times New Roman" w:cs="Times New Roman"/>
          <w:b/>
          <w:sz w:val="24"/>
          <w:szCs w:val="24"/>
        </w:rPr>
        <w:t>Руководителям МО:</w:t>
      </w:r>
    </w:p>
    <w:p w:rsidR="00E239C5" w:rsidRPr="00E239C5" w:rsidRDefault="00E239C5" w:rsidP="00E239C5">
      <w:pPr>
        <w:ind w:left="720"/>
        <w:contextualSpacing/>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-на своих заседаниях рассмотреть итоги года, определить причины низкой качественной успеваемости учащихся и выработать алгоритмы работы с обучающимися, имеющими по одной «3» (ответственные руководители МО);</w:t>
      </w:r>
    </w:p>
    <w:p w:rsidR="00E239C5" w:rsidRPr="00E239C5" w:rsidRDefault="00E239C5" w:rsidP="00E239C5">
      <w:pPr>
        <w:ind w:left="720"/>
        <w:contextualSpacing/>
        <w:rPr>
          <w:rFonts w:ascii="Times New Roman" w:eastAsia="Times New Roman" w:hAnsi="Times New Roman" w:cs="Times New Roman"/>
          <w:sz w:val="24"/>
          <w:szCs w:val="24"/>
        </w:rPr>
      </w:pPr>
    </w:p>
    <w:p w:rsidR="00E239C5" w:rsidRPr="00E239C5" w:rsidRDefault="00E239C5" w:rsidP="00E239C5">
      <w:pPr>
        <w:ind w:left="720"/>
        <w:contextualSpacing/>
        <w:rPr>
          <w:rFonts w:ascii="Times New Roman" w:eastAsia="Times New Roman" w:hAnsi="Times New Roman" w:cs="Times New Roman"/>
          <w:b/>
          <w:sz w:val="24"/>
          <w:szCs w:val="24"/>
        </w:rPr>
      </w:pPr>
      <w:r w:rsidRPr="00E239C5">
        <w:rPr>
          <w:rFonts w:ascii="Times New Roman" w:eastAsia="Times New Roman" w:hAnsi="Times New Roman" w:cs="Times New Roman"/>
          <w:b/>
          <w:sz w:val="24"/>
          <w:szCs w:val="24"/>
        </w:rPr>
        <w:t>Классным руководителям:</w:t>
      </w:r>
    </w:p>
    <w:p w:rsidR="00E239C5" w:rsidRPr="00E239C5" w:rsidRDefault="00E239C5" w:rsidP="00E239C5">
      <w:pPr>
        <w:ind w:left="720"/>
        <w:contextualSpacing/>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-проинформировать родителей об итогах  2022-2023 учебного года;</w:t>
      </w:r>
    </w:p>
    <w:p w:rsidR="00E239C5" w:rsidRPr="00E239C5" w:rsidRDefault="00E239C5" w:rsidP="00E239C5">
      <w:pPr>
        <w:ind w:left="720"/>
        <w:contextualSpacing/>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-информировать своевременно родителей об успехах и пробелах в знаниях, обучающихся;</w:t>
      </w:r>
    </w:p>
    <w:p w:rsidR="00E239C5" w:rsidRPr="00E239C5" w:rsidRDefault="00E239C5" w:rsidP="00E239C5">
      <w:pPr>
        <w:ind w:left="720"/>
        <w:contextualSpacing/>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 Учителям-предметникам и классным руководителям: Каменцевой О.Н., Казеевой В.П., Сердюк И.В., Семендяевой НН., Ишкиной Л.Э., Похоленко В.В., Зиминой Н.В., взять под особый контроль успеваемость обучающихся, имеющих  одну «3»;</w:t>
      </w:r>
    </w:p>
    <w:p w:rsidR="00E239C5" w:rsidRPr="00E239C5" w:rsidRDefault="00E239C5" w:rsidP="00E239C5">
      <w:pPr>
        <w:ind w:left="720"/>
        <w:contextualSpacing/>
        <w:rPr>
          <w:rFonts w:ascii="Times New Roman" w:eastAsia="Times New Roman" w:hAnsi="Times New Roman" w:cs="Times New Roman"/>
          <w:sz w:val="24"/>
          <w:szCs w:val="24"/>
        </w:rPr>
      </w:pPr>
    </w:p>
    <w:p w:rsidR="00E239C5" w:rsidRPr="00E239C5" w:rsidRDefault="00E239C5" w:rsidP="00E239C5">
      <w:pPr>
        <w:ind w:left="720"/>
        <w:contextualSpacing/>
        <w:rPr>
          <w:rFonts w:ascii="Times New Roman" w:eastAsia="Times New Roman" w:hAnsi="Times New Roman" w:cs="Times New Roman"/>
          <w:b/>
          <w:sz w:val="28"/>
          <w:szCs w:val="28"/>
          <w:u w:val="single"/>
        </w:rPr>
      </w:pPr>
      <w:r w:rsidRPr="00E239C5">
        <w:rPr>
          <w:rFonts w:ascii="Times New Roman" w:eastAsia="Times New Roman" w:hAnsi="Times New Roman" w:cs="Times New Roman"/>
          <w:sz w:val="24"/>
          <w:szCs w:val="24"/>
        </w:rPr>
        <w:t xml:space="preserve">                          </w:t>
      </w:r>
      <w:r w:rsidRPr="00E239C5">
        <w:rPr>
          <w:rFonts w:ascii="Times New Roman" w:eastAsia="Times New Roman" w:hAnsi="Times New Roman" w:cs="Times New Roman"/>
          <w:b/>
          <w:sz w:val="28"/>
          <w:szCs w:val="28"/>
          <w:u w:val="single"/>
        </w:rPr>
        <w:t>Результаты промежуточной аттестации.</w:t>
      </w:r>
    </w:p>
    <w:p w:rsidR="00E239C5" w:rsidRPr="00E239C5" w:rsidRDefault="00E239C5" w:rsidP="00E239C5">
      <w:pPr>
        <w:spacing w:after="0"/>
        <w:jc w:val="both"/>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b/>
          <w:bCs/>
          <w:color w:val="000000"/>
          <w:sz w:val="24"/>
          <w:szCs w:val="24"/>
          <w:lang w:eastAsia="en-US"/>
        </w:rPr>
        <w:t xml:space="preserve">Цель проведения: </w:t>
      </w:r>
      <w:r w:rsidRPr="00E239C5">
        <w:rPr>
          <w:rFonts w:ascii="Times New Roman" w:eastAsia="Times New Roman" w:hAnsi="Times New Roman" w:cs="Times New Roman"/>
          <w:color w:val="000000"/>
          <w:sz w:val="24"/>
          <w:szCs w:val="24"/>
          <w:lang w:eastAsia="en-US"/>
        </w:rPr>
        <w:t xml:space="preserve">определение уровня усвоения программного материала по предметам, выявление пробелов в знаниях учащихся 6–8-х, 10-го </w:t>
      </w:r>
      <w:r w:rsidRPr="00E239C5">
        <w:rPr>
          <w:rFonts w:ascii="Times New Roman" w:eastAsia="Times New Roman" w:hAnsi="Times New Roman" w:cs="Times New Roman"/>
          <w:color w:val="000000"/>
          <w:sz w:val="24"/>
          <w:szCs w:val="24"/>
          <w:lang w:val="en-US" w:eastAsia="en-US"/>
        </w:rPr>
        <w:t> </w:t>
      </w:r>
      <w:r w:rsidRPr="00E239C5">
        <w:rPr>
          <w:rFonts w:ascii="Times New Roman" w:eastAsia="Times New Roman" w:hAnsi="Times New Roman" w:cs="Times New Roman"/>
          <w:color w:val="000000"/>
          <w:sz w:val="24"/>
          <w:szCs w:val="24"/>
          <w:lang w:eastAsia="en-US"/>
        </w:rPr>
        <w:t>классов</w:t>
      </w:r>
      <w:r w:rsidRPr="00E239C5">
        <w:rPr>
          <w:rFonts w:ascii="Times New Roman" w:eastAsia="Times New Roman" w:hAnsi="Times New Roman" w:cs="Times New Roman"/>
          <w:b/>
          <w:bCs/>
          <w:color w:val="000000"/>
          <w:sz w:val="24"/>
          <w:szCs w:val="24"/>
          <w:lang w:eastAsia="en-US"/>
        </w:rPr>
        <w:t xml:space="preserve">. </w:t>
      </w:r>
    </w:p>
    <w:p w:rsidR="00E239C5" w:rsidRPr="00E239C5" w:rsidRDefault="00E239C5" w:rsidP="00E239C5">
      <w:pPr>
        <w:spacing w:after="0"/>
        <w:jc w:val="both"/>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b/>
          <w:bCs/>
          <w:color w:val="000000"/>
          <w:sz w:val="24"/>
          <w:szCs w:val="24"/>
          <w:lang w:eastAsia="en-US"/>
        </w:rPr>
        <w:t>Время проведения:</w:t>
      </w:r>
      <w:r w:rsidRPr="00E239C5">
        <w:rPr>
          <w:rFonts w:ascii="Times New Roman" w:eastAsia="Times New Roman" w:hAnsi="Times New Roman" w:cs="Times New Roman"/>
          <w:b/>
          <w:bCs/>
          <w:color w:val="000000"/>
          <w:sz w:val="24"/>
          <w:szCs w:val="24"/>
          <w:lang w:val="en-US" w:eastAsia="en-US"/>
        </w:rPr>
        <w:t> </w:t>
      </w:r>
      <w:r w:rsidRPr="00E239C5">
        <w:rPr>
          <w:rFonts w:ascii="Times New Roman" w:eastAsia="Times New Roman" w:hAnsi="Times New Roman" w:cs="Times New Roman"/>
          <w:bCs/>
          <w:color w:val="000000"/>
          <w:sz w:val="24"/>
          <w:szCs w:val="24"/>
          <w:lang w:eastAsia="en-US"/>
        </w:rPr>
        <w:t>с 20.04.2023 по 15.05.2023  г.</w:t>
      </w:r>
    </w:p>
    <w:p w:rsidR="00E239C5" w:rsidRPr="00E239C5" w:rsidRDefault="00E239C5" w:rsidP="00E239C5">
      <w:pPr>
        <w:spacing w:after="0"/>
        <w:jc w:val="both"/>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 xml:space="preserve"> Промежуточная аттестация обучающихся 6–8-х, 10-го </w:t>
      </w:r>
      <w:r w:rsidRPr="00E239C5">
        <w:rPr>
          <w:rFonts w:ascii="Times New Roman" w:eastAsia="Times New Roman" w:hAnsi="Times New Roman" w:cs="Times New Roman"/>
          <w:color w:val="000000"/>
          <w:sz w:val="24"/>
          <w:szCs w:val="24"/>
          <w:lang w:val="en-US" w:eastAsia="en-US"/>
        </w:rPr>
        <w:t> </w:t>
      </w:r>
      <w:r w:rsidRPr="00E239C5">
        <w:rPr>
          <w:rFonts w:ascii="Times New Roman" w:eastAsia="Times New Roman" w:hAnsi="Times New Roman" w:cs="Times New Roman"/>
          <w:color w:val="000000"/>
          <w:sz w:val="24"/>
          <w:szCs w:val="24"/>
          <w:lang w:eastAsia="en-US"/>
        </w:rPr>
        <w:t>классов Орловского казачьего кадетского корпуса  была проведена в соответствии с положением о текущем контроле успеваемости и промежуточной аттестации, обучающихся и расписанием итоговой промежуточной аттестации, утвержденным приказом от 20.04.2023г.    №80.                                                                                               Годовая промежуточная аттестация проводилась в следующих формах: письменные контрольные работы, тестовые письменные работы. Обучающиеся 10-х классов сдавали экзамены по материалам ЕГЭ. Весь экзаменационный материал прошел внутрикорпусную  экспертизу на заседаниях методических объединений учителей и был утвержден директором корпуса. Годовая промежуточная аттестация проводилась по предметам учебного плана. Выбор предметов для годовой промежуточной аттестации был рассмотрен и одобрен в начале учебного года на заседаниях методических объединений. На основании приказа № 80 от 20.04.2023г.  результаты ВПР учеников 6-8,10 -х классов признаны  результатами годовой промежуточной аттестации в:</w:t>
      </w:r>
    </w:p>
    <w:p w:rsidR="00E239C5" w:rsidRPr="00E239C5" w:rsidRDefault="00E239C5" w:rsidP="00E239C5">
      <w:pPr>
        <w:spacing w:after="0"/>
        <w:jc w:val="both"/>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6а класс-  математика, русский язык, история, биология;</w:t>
      </w:r>
    </w:p>
    <w:p w:rsidR="00E239C5" w:rsidRPr="00E239C5" w:rsidRDefault="00E239C5" w:rsidP="00E239C5">
      <w:pPr>
        <w:spacing w:after="0"/>
        <w:jc w:val="both"/>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6б класс- математика, русский язык, обществознание, география;</w:t>
      </w:r>
    </w:p>
    <w:p w:rsidR="00E239C5" w:rsidRPr="00E239C5" w:rsidRDefault="00E239C5" w:rsidP="00E239C5">
      <w:pPr>
        <w:spacing w:after="0"/>
        <w:jc w:val="both"/>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7а класс- математика, русский язык, география, физика, иностранный язык;</w:t>
      </w:r>
    </w:p>
    <w:p w:rsidR="00E239C5" w:rsidRPr="00E239C5" w:rsidRDefault="00E239C5" w:rsidP="00E239C5">
      <w:pPr>
        <w:spacing w:after="0"/>
        <w:jc w:val="both"/>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7б класс- математика, русский язык, обществознание, биология, иностранный язык;</w:t>
      </w:r>
    </w:p>
    <w:p w:rsidR="00E239C5" w:rsidRPr="00E239C5" w:rsidRDefault="00E239C5" w:rsidP="00E239C5">
      <w:pPr>
        <w:spacing w:after="0"/>
        <w:jc w:val="both"/>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8а класс- математика, русский язык, химия, география;</w:t>
      </w:r>
    </w:p>
    <w:p w:rsidR="00E239C5" w:rsidRPr="00E239C5" w:rsidRDefault="00E239C5" w:rsidP="00E239C5">
      <w:pPr>
        <w:spacing w:after="0"/>
        <w:jc w:val="both"/>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8б класс- математика, русский язык, физика, обществознание;</w:t>
      </w:r>
    </w:p>
    <w:p w:rsidR="00E239C5" w:rsidRPr="00E239C5" w:rsidRDefault="00E239C5" w:rsidP="00E239C5">
      <w:pPr>
        <w:spacing w:after="0"/>
        <w:jc w:val="both"/>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10 класс – география.</w:t>
      </w:r>
    </w:p>
    <w:p w:rsidR="00E239C5" w:rsidRPr="00E239C5" w:rsidRDefault="00E239C5" w:rsidP="00E239C5">
      <w:pPr>
        <w:spacing w:after="0"/>
        <w:jc w:val="center"/>
        <w:rPr>
          <w:rFonts w:ascii="Times New Roman" w:eastAsia="Times New Roman" w:hAnsi="Times New Roman" w:cs="Times New Roman"/>
          <w:color w:val="000000"/>
          <w:sz w:val="24"/>
          <w:szCs w:val="24"/>
          <w:u w:val="single"/>
          <w:lang w:eastAsia="en-US"/>
        </w:rPr>
      </w:pPr>
      <w:r w:rsidRPr="00E239C5">
        <w:rPr>
          <w:rFonts w:ascii="Times New Roman" w:eastAsia="Times New Roman" w:hAnsi="Times New Roman" w:cs="Times New Roman"/>
          <w:color w:val="000000"/>
          <w:sz w:val="24"/>
          <w:szCs w:val="24"/>
          <w:u w:val="single"/>
          <w:lang w:eastAsia="en-US"/>
        </w:rPr>
        <w:t>Промежуточная аттестация проведена в:</w:t>
      </w:r>
    </w:p>
    <w:p w:rsidR="00E239C5" w:rsidRPr="00E239C5" w:rsidRDefault="00E239C5" w:rsidP="00E239C5">
      <w:pPr>
        <w:spacing w:after="0"/>
        <w:jc w:val="center"/>
        <w:rPr>
          <w:rFonts w:ascii="Times New Roman" w:eastAsia="Times New Roman" w:hAnsi="Times New Roman" w:cs="Times New Roman"/>
          <w:color w:val="000000"/>
          <w:sz w:val="24"/>
          <w:szCs w:val="24"/>
          <w:u w:val="single"/>
          <w:lang w:eastAsia="en-US"/>
        </w:rPr>
      </w:pPr>
    </w:p>
    <w:tbl>
      <w:tblPr>
        <w:tblW w:w="8059" w:type="dxa"/>
        <w:tblCellMar>
          <w:top w:w="15" w:type="dxa"/>
          <w:left w:w="15" w:type="dxa"/>
          <w:bottom w:w="15" w:type="dxa"/>
          <w:right w:w="15" w:type="dxa"/>
        </w:tblCellMar>
        <w:tblLook w:val="0600" w:firstRow="0" w:lastRow="0" w:firstColumn="0" w:lastColumn="0" w:noHBand="1" w:noVBand="1"/>
      </w:tblPr>
      <w:tblGrid>
        <w:gridCol w:w="1114"/>
        <w:gridCol w:w="2693"/>
        <w:gridCol w:w="4252"/>
      </w:tblGrid>
      <w:tr w:rsidR="00E239C5" w:rsidRPr="00E239C5" w:rsidTr="007D192A">
        <w:tc>
          <w:tcPr>
            <w:tcW w:w="11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39C5" w:rsidRPr="00E239C5" w:rsidRDefault="00E239C5" w:rsidP="00E239C5">
            <w:pPr>
              <w:spacing w:after="0"/>
              <w:jc w:val="center"/>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b/>
                <w:bCs/>
                <w:color w:val="000000"/>
                <w:sz w:val="24"/>
                <w:szCs w:val="24"/>
                <w:lang w:eastAsia="en-US"/>
              </w:rPr>
              <w:t>Класс</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39C5" w:rsidRPr="00E239C5" w:rsidRDefault="00E239C5" w:rsidP="00E239C5">
            <w:pPr>
              <w:spacing w:after="0"/>
              <w:jc w:val="center"/>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b/>
                <w:bCs/>
                <w:color w:val="000000"/>
                <w:sz w:val="24"/>
                <w:szCs w:val="24"/>
                <w:lang w:eastAsia="en-US"/>
              </w:rPr>
              <w:t>Предмет</w:t>
            </w:r>
          </w:p>
        </w:tc>
        <w:tc>
          <w:tcPr>
            <w:tcW w:w="42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39C5" w:rsidRPr="00E239C5" w:rsidRDefault="00E239C5" w:rsidP="00E239C5">
            <w:pPr>
              <w:spacing w:after="0"/>
              <w:jc w:val="center"/>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b/>
                <w:bCs/>
                <w:color w:val="000000"/>
                <w:sz w:val="24"/>
                <w:szCs w:val="24"/>
                <w:lang w:eastAsia="en-US"/>
              </w:rPr>
              <w:t>Форма проведения</w:t>
            </w:r>
          </w:p>
        </w:tc>
      </w:tr>
      <w:tr w:rsidR="00E239C5" w:rsidRPr="00E239C5" w:rsidTr="007D192A">
        <w:tc>
          <w:tcPr>
            <w:tcW w:w="1114"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E239C5" w:rsidRPr="00E239C5" w:rsidRDefault="00E239C5" w:rsidP="00E239C5">
            <w:pPr>
              <w:spacing w:after="0"/>
              <w:jc w:val="center"/>
              <w:rPr>
                <w:rFonts w:ascii="Times New Roman" w:eastAsia="Times New Roman" w:hAnsi="Times New Roman" w:cs="Times New Roman"/>
                <w:sz w:val="24"/>
                <w:szCs w:val="24"/>
                <w:lang w:eastAsia="en-US"/>
              </w:rPr>
            </w:pPr>
            <w:r w:rsidRPr="00E239C5">
              <w:rPr>
                <w:rFonts w:ascii="Times New Roman" w:eastAsia="Times New Roman" w:hAnsi="Times New Roman" w:cs="Times New Roman"/>
                <w:sz w:val="24"/>
                <w:szCs w:val="24"/>
                <w:lang w:eastAsia="en-US"/>
              </w:rPr>
              <w:t>6 А</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39C5" w:rsidRPr="00E239C5" w:rsidRDefault="00E239C5" w:rsidP="00E239C5">
            <w:pPr>
              <w:spacing w:after="0"/>
              <w:jc w:val="center"/>
              <w:rPr>
                <w:rFonts w:ascii="Times New Roman" w:eastAsia="Times New Roman" w:hAnsi="Times New Roman" w:cs="Times New Roman"/>
                <w:sz w:val="24"/>
                <w:szCs w:val="24"/>
                <w:lang w:eastAsia="en-US"/>
              </w:rPr>
            </w:pPr>
            <w:r w:rsidRPr="00E239C5">
              <w:rPr>
                <w:rFonts w:ascii="Times New Roman" w:eastAsia="Times New Roman" w:hAnsi="Times New Roman" w:cs="Times New Roman"/>
                <w:sz w:val="24"/>
                <w:szCs w:val="24"/>
                <w:lang w:eastAsia="en-US"/>
              </w:rPr>
              <w:t>ИЗО</w:t>
            </w:r>
          </w:p>
        </w:tc>
        <w:tc>
          <w:tcPr>
            <w:tcW w:w="42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39C5" w:rsidRPr="00E239C5" w:rsidRDefault="00E239C5" w:rsidP="00E239C5">
            <w:pPr>
              <w:spacing w:after="0"/>
              <w:jc w:val="center"/>
              <w:rPr>
                <w:rFonts w:ascii="Times New Roman" w:eastAsia="Times New Roman" w:hAnsi="Times New Roman" w:cs="Times New Roman"/>
                <w:sz w:val="24"/>
                <w:szCs w:val="24"/>
                <w:lang w:eastAsia="en-US"/>
              </w:rPr>
            </w:pPr>
            <w:r w:rsidRPr="00E239C5">
              <w:rPr>
                <w:rFonts w:ascii="Times New Roman" w:eastAsia="Times New Roman" w:hAnsi="Times New Roman" w:cs="Times New Roman"/>
                <w:sz w:val="24"/>
                <w:szCs w:val="24"/>
                <w:lang w:eastAsia="en-US"/>
              </w:rPr>
              <w:t>Тестирование</w:t>
            </w:r>
          </w:p>
        </w:tc>
      </w:tr>
      <w:tr w:rsidR="00E239C5" w:rsidRPr="00E239C5" w:rsidTr="007D192A">
        <w:tc>
          <w:tcPr>
            <w:tcW w:w="1114"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E239C5" w:rsidRPr="00E239C5" w:rsidRDefault="00E239C5" w:rsidP="00E239C5">
            <w:pPr>
              <w:spacing w:after="0"/>
              <w:jc w:val="center"/>
              <w:rPr>
                <w:rFonts w:ascii="Times New Roman" w:eastAsia="Times New Roman" w:hAnsi="Times New Roman" w:cs="Times New Roman"/>
                <w:sz w:val="24"/>
                <w:szCs w:val="24"/>
                <w:lang w:val="en-US" w:eastAsia="en-US"/>
              </w:rPr>
            </w:pP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39C5" w:rsidRPr="00E239C5" w:rsidRDefault="00E239C5" w:rsidP="00E239C5">
            <w:pPr>
              <w:spacing w:after="0"/>
              <w:jc w:val="center"/>
              <w:rPr>
                <w:rFonts w:ascii="Times New Roman" w:eastAsia="Times New Roman" w:hAnsi="Times New Roman" w:cs="Times New Roman"/>
                <w:sz w:val="24"/>
                <w:szCs w:val="24"/>
                <w:lang w:eastAsia="en-US"/>
              </w:rPr>
            </w:pPr>
            <w:r w:rsidRPr="00E239C5">
              <w:rPr>
                <w:rFonts w:ascii="Times New Roman" w:eastAsia="Times New Roman" w:hAnsi="Times New Roman" w:cs="Times New Roman"/>
                <w:sz w:val="24"/>
                <w:szCs w:val="24"/>
                <w:lang w:eastAsia="en-US"/>
              </w:rPr>
              <w:t>Технология</w:t>
            </w:r>
          </w:p>
        </w:tc>
        <w:tc>
          <w:tcPr>
            <w:tcW w:w="42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39C5" w:rsidRPr="00E239C5" w:rsidRDefault="00E239C5" w:rsidP="00E239C5">
            <w:pPr>
              <w:spacing w:after="0"/>
              <w:jc w:val="center"/>
              <w:rPr>
                <w:rFonts w:ascii="Times New Roman" w:eastAsia="Times New Roman" w:hAnsi="Times New Roman" w:cs="Times New Roman"/>
                <w:sz w:val="24"/>
                <w:szCs w:val="24"/>
                <w:lang w:val="en-US" w:eastAsia="en-US"/>
              </w:rPr>
            </w:pPr>
            <w:r w:rsidRPr="00E239C5">
              <w:rPr>
                <w:rFonts w:ascii="Times New Roman" w:eastAsia="Times New Roman" w:hAnsi="Times New Roman" w:cs="Times New Roman"/>
                <w:sz w:val="24"/>
                <w:szCs w:val="24"/>
                <w:lang w:val="en-US" w:eastAsia="en-US"/>
              </w:rPr>
              <w:t>Тестирование</w:t>
            </w:r>
          </w:p>
        </w:tc>
      </w:tr>
      <w:tr w:rsidR="00E239C5" w:rsidRPr="00E239C5" w:rsidTr="007D192A">
        <w:tc>
          <w:tcPr>
            <w:tcW w:w="1114"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E239C5" w:rsidRPr="00E239C5" w:rsidRDefault="00E239C5" w:rsidP="00E239C5">
            <w:pPr>
              <w:spacing w:after="0"/>
              <w:jc w:val="center"/>
              <w:rPr>
                <w:rFonts w:ascii="Times New Roman" w:eastAsia="Times New Roman" w:hAnsi="Times New Roman" w:cs="Times New Roman"/>
                <w:sz w:val="24"/>
                <w:szCs w:val="24"/>
                <w:lang w:eastAsia="en-US"/>
              </w:rPr>
            </w:pPr>
            <w:r w:rsidRPr="00E239C5">
              <w:rPr>
                <w:rFonts w:ascii="Times New Roman" w:eastAsia="Times New Roman" w:hAnsi="Times New Roman" w:cs="Times New Roman"/>
                <w:sz w:val="24"/>
                <w:szCs w:val="24"/>
                <w:lang w:eastAsia="en-US"/>
              </w:rPr>
              <w:lastRenderedPageBreak/>
              <w:t>6 Б</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39C5" w:rsidRPr="00E239C5" w:rsidRDefault="00E239C5" w:rsidP="00E239C5">
            <w:pPr>
              <w:spacing w:after="0"/>
              <w:jc w:val="center"/>
              <w:rPr>
                <w:rFonts w:ascii="Times New Roman" w:eastAsia="Times New Roman" w:hAnsi="Times New Roman" w:cs="Times New Roman"/>
                <w:sz w:val="24"/>
                <w:szCs w:val="24"/>
                <w:lang w:eastAsia="en-US"/>
              </w:rPr>
            </w:pPr>
            <w:r w:rsidRPr="00E239C5">
              <w:rPr>
                <w:rFonts w:ascii="Times New Roman" w:eastAsia="Times New Roman" w:hAnsi="Times New Roman" w:cs="Times New Roman"/>
                <w:sz w:val="24"/>
                <w:szCs w:val="24"/>
                <w:lang w:eastAsia="en-US"/>
              </w:rPr>
              <w:t>ИЗО</w:t>
            </w:r>
          </w:p>
        </w:tc>
        <w:tc>
          <w:tcPr>
            <w:tcW w:w="42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39C5" w:rsidRPr="00E239C5" w:rsidRDefault="00E239C5" w:rsidP="00E239C5">
            <w:pPr>
              <w:spacing w:after="0"/>
              <w:jc w:val="center"/>
              <w:rPr>
                <w:rFonts w:ascii="Times New Roman" w:eastAsia="Times New Roman" w:hAnsi="Times New Roman" w:cs="Times New Roman"/>
                <w:sz w:val="24"/>
                <w:szCs w:val="24"/>
                <w:lang w:eastAsia="en-US"/>
              </w:rPr>
            </w:pPr>
            <w:r w:rsidRPr="00E239C5">
              <w:rPr>
                <w:rFonts w:ascii="Times New Roman" w:eastAsia="Times New Roman" w:hAnsi="Times New Roman" w:cs="Times New Roman"/>
                <w:sz w:val="24"/>
                <w:szCs w:val="24"/>
                <w:lang w:eastAsia="en-US"/>
              </w:rPr>
              <w:t>Тестирование</w:t>
            </w:r>
          </w:p>
        </w:tc>
      </w:tr>
      <w:tr w:rsidR="00E239C5" w:rsidRPr="00E239C5" w:rsidTr="007D192A">
        <w:tc>
          <w:tcPr>
            <w:tcW w:w="1114"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E239C5" w:rsidRPr="00E239C5" w:rsidRDefault="00E239C5" w:rsidP="00E239C5">
            <w:pPr>
              <w:spacing w:after="0"/>
              <w:jc w:val="center"/>
              <w:rPr>
                <w:rFonts w:ascii="Times New Roman" w:eastAsia="Times New Roman" w:hAnsi="Times New Roman" w:cs="Times New Roman"/>
                <w:sz w:val="24"/>
                <w:szCs w:val="24"/>
                <w:lang w:val="en-US" w:eastAsia="en-US"/>
              </w:rPr>
            </w:pP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39C5" w:rsidRPr="00E239C5" w:rsidRDefault="00E239C5" w:rsidP="00E239C5">
            <w:pPr>
              <w:spacing w:after="0"/>
              <w:ind w:left="75" w:right="75"/>
              <w:jc w:val="center"/>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Физическая культура</w:t>
            </w:r>
          </w:p>
        </w:tc>
        <w:tc>
          <w:tcPr>
            <w:tcW w:w="42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39C5" w:rsidRPr="00E239C5" w:rsidRDefault="00E239C5" w:rsidP="00E239C5">
            <w:pPr>
              <w:spacing w:after="0"/>
              <w:ind w:left="75" w:right="75"/>
              <w:jc w:val="center"/>
              <w:rPr>
                <w:rFonts w:ascii="Times New Roman" w:eastAsia="Times New Roman" w:hAnsi="Times New Roman" w:cs="Times New Roman"/>
                <w:color w:val="000000"/>
                <w:sz w:val="24"/>
                <w:szCs w:val="24"/>
                <w:lang w:val="en-US" w:eastAsia="en-US"/>
              </w:rPr>
            </w:pPr>
            <w:r w:rsidRPr="00E239C5">
              <w:rPr>
                <w:rFonts w:ascii="Times New Roman" w:eastAsia="Times New Roman" w:hAnsi="Times New Roman" w:cs="Times New Roman"/>
                <w:color w:val="000000"/>
                <w:sz w:val="24"/>
                <w:szCs w:val="24"/>
                <w:lang w:val="en-US" w:eastAsia="en-US"/>
              </w:rPr>
              <w:t>Тестирование</w:t>
            </w:r>
          </w:p>
        </w:tc>
      </w:tr>
      <w:tr w:rsidR="00E239C5" w:rsidRPr="00E239C5" w:rsidTr="007D192A">
        <w:tc>
          <w:tcPr>
            <w:tcW w:w="11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39C5" w:rsidRPr="00E239C5" w:rsidRDefault="00E239C5" w:rsidP="00E239C5">
            <w:pPr>
              <w:spacing w:after="0"/>
              <w:jc w:val="center"/>
              <w:rPr>
                <w:rFonts w:ascii="Times New Roman" w:eastAsia="Times New Roman" w:hAnsi="Times New Roman" w:cs="Times New Roman"/>
                <w:sz w:val="24"/>
                <w:szCs w:val="24"/>
                <w:lang w:eastAsia="en-US"/>
              </w:rPr>
            </w:pPr>
            <w:r w:rsidRPr="00E239C5">
              <w:rPr>
                <w:rFonts w:ascii="Times New Roman" w:eastAsia="Times New Roman" w:hAnsi="Times New Roman" w:cs="Times New Roman"/>
                <w:sz w:val="24"/>
                <w:szCs w:val="24"/>
                <w:lang w:eastAsia="en-US"/>
              </w:rPr>
              <w:t>7 А</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39C5" w:rsidRPr="00E239C5" w:rsidRDefault="00E239C5" w:rsidP="00E239C5">
            <w:pPr>
              <w:spacing w:after="0"/>
              <w:ind w:left="75" w:right="75"/>
              <w:jc w:val="center"/>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Физическая культура</w:t>
            </w:r>
          </w:p>
        </w:tc>
        <w:tc>
          <w:tcPr>
            <w:tcW w:w="42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39C5" w:rsidRPr="00E239C5" w:rsidRDefault="00E239C5" w:rsidP="00E239C5">
            <w:pPr>
              <w:spacing w:after="0"/>
              <w:ind w:left="75" w:right="75"/>
              <w:jc w:val="center"/>
              <w:rPr>
                <w:rFonts w:ascii="Times New Roman" w:eastAsia="Times New Roman" w:hAnsi="Times New Roman" w:cs="Times New Roman"/>
                <w:color w:val="000000"/>
                <w:sz w:val="24"/>
                <w:szCs w:val="24"/>
                <w:lang w:val="en-US" w:eastAsia="en-US"/>
              </w:rPr>
            </w:pPr>
            <w:r w:rsidRPr="00E239C5">
              <w:rPr>
                <w:rFonts w:ascii="Times New Roman" w:eastAsia="Times New Roman" w:hAnsi="Times New Roman" w:cs="Times New Roman"/>
                <w:color w:val="000000"/>
                <w:sz w:val="24"/>
                <w:szCs w:val="24"/>
                <w:lang w:val="en-US" w:eastAsia="en-US"/>
              </w:rPr>
              <w:t>Тестирование</w:t>
            </w:r>
          </w:p>
        </w:tc>
      </w:tr>
      <w:tr w:rsidR="00E239C5" w:rsidRPr="00E239C5" w:rsidTr="007D192A">
        <w:tc>
          <w:tcPr>
            <w:tcW w:w="11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39C5" w:rsidRPr="00E239C5" w:rsidRDefault="00E239C5" w:rsidP="00E239C5">
            <w:pPr>
              <w:spacing w:after="0"/>
              <w:jc w:val="center"/>
              <w:rPr>
                <w:rFonts w:ascii="Times New Roman" w:eastAsia="Times New Roman" w:hAnsi="Times New Roman" w:cs="Times New Roman"/>
                <w:sz w:val="24"/>
                <w:szCs w:val="24"/>
                <w:lang w:eastAsia="en-US"/>
              </w:rPr>
            </w:pPr>
            <w:r w:rsidRPr="00E239C5">
              <w:rPr>
                <w:rFonts w:ascii="Times New Roman" w:eastAsia="Times New Roman" w:hAnsi="Times New Roman" w:cs="Times New Roman"/>
                <w:sz w:val="24"/>
                <w:szCs w:val="24"/>
                <w:lang w:eastAsia="en-US"/>
              </w:rPr>
              <w:t>7 Б</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39C5" w:rsidRPr="00E239C5" w:rsidRDefault="00E239C5" w:rsidP="00E239C5">
            <w:pPr>
              <w:spacing w:after="0"/>
              <w:jc w:val="center"/>
              <w:rPr>
                <w:rFonts w:ascii="Times New Roman" w:eastAsia="Times New Roman" w:hAnsi="Times New Roman" w:cs="Times New Roman"/>
                <w:sz w:val="24"/>
                <w:szCs w:val="24"/>
                <w:lang w:eastAsia="en-US"/>
              </w:rPr>
            </w:pPr>
            <w:r w:rsidRPr="00E239C5">
              <w:rPr>
                <w:rFonts w:ascii="Times New Roman" w:eastAsia="Times New Roman" w:hAnsi="Times New Roman" w:cs="Times New Roman"/>
                <w:sz w:val="24"/>
                <w:szCs w:val="24"/>
                <w:lang w:eastAsia="en-US"/>
              </w:rPr>
              <w:t>Технология</w:t>
            </w:r>
          </w:p>
        </w:tc>
        <w:tc>
          <w:tcPr>
            <w:tcW w:w="42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39C5" w:rsidRPr="00E239C5" w:rsidRDefault="00E239C5" w:rsidP="00E239C5">
            <w:pPr>
              <w:spacing w:after="0"/>
              <w:jc w:val="center"/>
              <w:rPr>
                <w:rFonts w:ascii="Times New Roman" w:eastAsia="Times New Roman" w:hAnsi="Times New Roman" w:cs="Times New Roman"/>
                <w:sz w:val="24"/>
                <w:szCs w:val="24"/>
                <w:lang w:val="en-US" w:eastAsia="en-US"/>
              </w:rPr>
            </w:pPr>
            <w:r w:rsidRPr="00E239C5">
              <w:rPr>
                <w:rFonts w:ascii="Times New Roman" w:eastAsia="Times New Roman" w:hAnsi="Times New Roman" w:cs="Times New Roman"/>
                <w:sz w:val="24"/>
                <w:szCs w:val="24"/>
                <w:lang w:val="en-US" w:eastAsia="en-US"/>
              </w:rPr>
              <w:t>Тестирование</w:t>
            </w:r>
          </w:p>
        </w:tc>
      </w:tr>
      <w:tr w:rsidR="00E239C5" w:rsidRPr="00E239C5" w:rsidTr="007D192A">
        <w:tc>
          <w:tcPr>
            <w:tcW w:w="11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39C5" w:rsidRPr="00E239C5" w:rsidRDefault="00E239C5" w:rsidP="00E239C5">
            <w:pPr>
              <w:spacing w:after="0"/>
              <w:jc w:val="center"/>
              <w:rPr>
                <w:rFonts w:ascii="Times New Roman" w:eastAsia="Times New Roman" w:hAnsi="Times New Roman" w:cs="Times New Roman"/>
                <w:sz w:val="24"/>
                <w:szCs w:val="24"/>
                <w:lang w:eastAsia="en-US"/>
              </w:rPr>
            </w:pPr>
            <w:r w:rsidRPr="00E239C5">
              <w:rPr>
                <w:rFonts w:ascii="Times New Roman" w:eastAsia="Times New Roman" w:hAnsi="Times New Roman" w:cs="Times New Roman"/>
                <w:sz w:val="24"/>
                <w:szCs w:val="24"/>
                <w:lang w:eastAsia="en-US"/>
              </w:rPr>
              <w:t>8 А</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39C5" w:rsidRPr="00E239C5" w:rsidRDefault="00E239C5" w:rsidP="00E239C5">
            <w:pPr>
              <w:spacing w:after="0"/>
              <w:jc w:val="center"/>
              <w:rPr>
                <w:rFonts w:ascii="Times New Roman" w:eastAsia="Times New Roman" w:hAnsi="Times New Roman" w:cs="Times New Roman"/>
                <w:sz w:val="24"/>
                <w:szCs w:val="24"/>
                <w:lang w:eastAsia="en-US"/>
              </w:rPr>
            </w:pPr>
            <w:r w:rsidRPr="00E239C5">
              <w:rPr>
                <w:rFonts w:ascii="Times New Roman" w:eastAsia="Times New Roman" w:hAnsi="Times New Roman" w:cs="Times New Roman"/>
                <w:sz w:val="24"/>
                <w:szCs w:val="24"/>
                <w:lang w:eastAsia="en-US"/>
              </w:rPr>
              <w:t>ОБЖ</w:t>
            </w:r>
          </w:p>
        </w:tc>
        <w:tc>
          <w:tcPr>
            <w:tcW w:w="42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39C5" w:rsidRPr="00E239C5" w:rsidRDefault="00E239C5" w:rsidP="00E239C5">
            <w:pPr>
              <w:spacing w:after="0"/>
              <w:jc w:val="center"/>
              <w:rPr>
                <w:rFonts w:ascii="Times New Roman" w:eastAsia="Times New Roman" w:hAnsi="Times New Roman" w:cs="Times New Roman"/>
                <w:sz w:val="24"/>
                <w:szCs w:val="24"/>
                <w:lang w:val="en-US" w:eastAsia="en-US"/>
              </w:rPr>
            </w:pPr>
            <w:r w:rsidRPr="00E239C5">
              <w:rPr>
                <w:rFonts w:ascii="Times New Roman" w:eastAsia="Times New Roman" w:hAnsi="Times New Roman" w:cs="Times New Roman"/>
                <w:sz w:val="24"/>
                <w:szCs w:val="24"/>
                <w:lang w:val="en-US" w:eastAsia="en-US"/>
              </w:rPr>
              <w:t>Тестирование</w:t>
            </w:r>
          </w:p>
        </w:tc>
      </w:tr>
      <w:tr w:rsidR="00E239C5" w:rsidRPr="00E239C5" w:rsidTr="007D192A">
        <w:tc>
          <w:tcPr>
            <w:tcW w:w="11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39C5" w:rsidRPr="00E239C5" w:rsidRDefault="00E239C5" w:rsidP="00E239C5">
            <w:pPr>
              <w:spacing w:after="0"/>
              <w:jc w:val="center"/>
              <w:rPr>
                <w:rFonts w:ascii="Times New Roman" w:eastAsia="Times New Roman" w:hAnsi="Times New Roman" w:cs="Times New Roman"/>
                <w:sz w:val="24"/>
                <w:szCs w:val="24"/>
                <w:lang w:eastAsia="en-US"/>
              </w:rPr>
            </w:pPr>
            <w:r w:rsidRPr="00E239C5">
              <w:rPr>
                <w:rFonts w:ascii="Times New Roman" w:eastAsia="Times New Roman" w:hAnsi="Times New Roman" w:cs="Times New Roman"/>
                <w:sz w:val="24"/>
                <w:szCs w:val="24"/>
                <w:lang w:eastAsia="en-US"/>
              </w:rPr>
              <w:t>8 Б</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39C5" w:rsidRPr="00E239C5" w:rsidRDefault="00E239C5" w:rsidP="00E239C5">
            <w:pPr>
              <w:spacing w:after="0"/>
              <w:ind w:left="75" w:right="75"/>
              <w:jc w:val="center"/>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ОБЖ</w:t>
            </w:r>
          </w:p>
        </w:tc>
        <w:tc>
          <w:tcPr>
            <w:tcW w:w="42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39C5" w:rsidRPr="00E239C5" w:rsidRDefault="00E239C5" w:rsidP="00E239C5">
            <w:pPr>
              <w:spacing w:after="0"/>
              <w:ind w:left="75" w:right="75"/>
              <w:jc w:val="center"/>
              <w:rPr>
                <w:rFonts w:ascii="Times New Roman" w:eastAsia="Times New Roman" w:hAnsi="Times New Roman" w:cs="Times New Roman"/>
                <w:color w:val="000000"/>
                <w:sz w:val="24"/>
                <w:szCs w:val="24"/>
                <w:lang w:val="en-US" w:eastAsia="en-US"/>
              </w:rPr>
            </w:pPr>
            <w:r w:rsidRPr="00E239C5">
              <w:rPr>
                <w:rFonts w:ascii="Times New Roman" w:eastAsia="Times New Roman" w:hAnsi="Times New Roman" w:cs="Times New Roman"/>
                <w:color w:val="000000"/>
                <w:sz w:val="24"/>
                <w:szCs w:val="24"/>
                <w:lang w:val="en-US" w:eastAsia="en-US"/>
              </w:rPr>
              <w:t>Тестирование</w:t>
            </w:r>
          </w:p>
        </w:tc>
      </w:tr>
      <w:tr w:rsidR="00E239C5" w:rsidRPr="00E239C5" w:rsidTr="007D192A">
        <w:tc>
          <w:tcPr>
            <w:tcW w:w="1114"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E239C5" w:rsidRPr="00E239C5" w:rsidRDefault="00E239C5" w:rsidP="00E239C5">
            <w:pPr>
              <w:spacing w:after="0"/>
              <w:jc w:val="center"/>
              <w:rPr>
                <w:rFonts w:ascii="Times New Roman" w:eastAsia="Times New Roman" w:hAnsi="Times New Roman" w:cs="Times New Roman"/>
                <w:sz w:val="24"/>
                <w:szCs w:val="24"/>
                <w:lang w:eastAsia="en-US"/>
              </w:rPr>
            </w:pPr>
          </w:p>
          <w:p w:rsidR="00E239C5" w:rsidRPr="00E239C5" w:rsidRDefault="00E239C5" w:rsidP="00E239C5">
            <w:pPr>
              <w:spacing w:after="0"/>
              <w:jc w:val="center"/>
              <w:rPr>
                <w:rFonts w:ascii="Times New Roman" w:eastAsia="Times New Roman" w:hAnsi="Times New Roman" w:cs="Times New Roman"/>
                <w:sz w:val="24"/>
                <w:szCs w:val="24"/>
                <w:lang w:eastAsia="en-US"/>
              </w:rPr>
            </w:pPr>
            <w:r w:rsidRPr="00E239C5">
              <w:rPr>
                <w:rFonts w:ascii="Times New Roman" w:eastAsia="Times New Roman" w:hAnsi="Times New Roman" w:cs="Times New Roman"/>
                <w:sz w:val="24"/>
                <w:szCs w:val="24"/>
                <w:lang w:eastAsia="en-US"/>
              </w:rPr>
              <w:t>10</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39C5" w:rsidRPr="00E239C5" w:rsidRDefault="00E239C5" w:rsidP="00E239C5">
            <w:pPr>
              <w:spacing w:after="0"/>
              <w:jc w:val="center"/>
              <w:rPr>
                <w:rFonts w:ascii="Times New Roman" w:eastAsia="Times New Roman" w:hAnsi="Times New Roman" w:cs="Times New Roman"/>
                <w:sz w:val="24"/>
                <w:szCs w:val="24"/>
                <w:lang w:eastAsia="en-US"/>
              </w:rPr>
            </w:pPr>
            <w:r w:rsidRPr="00E239C5">
              <w:rPr>
                <w:rFonts w:ascii="Times New Roman" w:eastAsia="Times New Roman" w:hAnsi="Times New Roman" w:cs="Times New Roman"/>
                <w:sz w:val="24"/>
                <w:szCs w:val="24"/>
                <w:lang w:eastAsia="en-US"/>
              </w:rPr>
              <w:t>Алгебра/Геометрия</w:t>
            </w:r>
          </w:p>
        </w:tc>
        <w:tc>
          <w:tcPr>
            <w:tcW w:w="42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39C5" w:rsidRPr="00E239C5" w:rsidRDefault="00E239C5" w:rsidP="00E239C5">
            <w:pPr>
              <w:spacing w:after="0"/>
              <w:jc w:val="center"/>
              <w:rPr>
                <w:rFonts w:ascii="Times New Roman" w:eastAsia="Times New Roman" w:hAnsi="Times New Roman" w:cs="Times New Roman"/>
                <w:sz w:val="24"/>
                <w:szCs w:val="24"/>
                <w:lang w:eastAsia="en-US"/>
              </w:rPr>
            </w:pPr>
            <w:r w:rsidRPr="00E239C5">
              <w:rPr>
                <w:rFonts w:ascii="Times New Roman" w:eastAsia="Times New Roman" w:hAnsi="Times New Roman" w:cs="Times New Roman"/>
                <w:sz w:val="24"/>
                <w:szCs w:val="24"/>
                <w:lang w:eastAsia="en-US"/>
              </w:rPr>
              <w:t>Диагностическая  работа</w:t>
            </w:r>
          </w:p>
        </w:tc>
      </w:tr>
      <w:tr w:rsidR="00E239C5" w:rsidRPr="00E239C5" w:rsidTr="007D192A">
        <w:tc>
          <w:tcPr>
            <w:tcW w:w="1114" w:type="dxa"/>
            <w:vMerge/>
            <w:tcBorders>
              <w:left w:val="single" w:sz="6" w:space="0" w:color="000000"/>
              <w:right w:val="single" w:sz="6" w:space="0" w:color="000000"/>
            </w:tcBorders>
            <w:tcMar>
              <w:top w:w="75" w:type="dxa"/>
              <w:left w:w="75" w:type="dxa"/>
              <w:bottom w:w="75" w:type="dxa"/>
              <w:right w:w="75" w:type="dxa"/>
            </w:tcMar>
          </w:tcPr>
          <w:p w:rsidR="00E239C5" w:rsidRPr="00E239C5" w:rsidRDefault="00E239C5" w:rsidP="00E239C5">
            <w:pPr>
              <w:spacing w:after="0"/>
              <w:jc w:val="center"/>
              <w:rPr>
                <w:rFonts w:ascii="Times New Roman" w:eastAsia="Times New Roman" w:hAnsi="Times New Roman" w:cs="Times New Roman"/>
                <w:sz w:val="24"/>
                <w:szCs w:val="24"/>
                <w:lang w:val="en-US" w:eastAsia="en-US"/>
              </w:rPr>
            </w:pP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39C5" w:rsidRPr="00E239C5" w:rsidRDefault="00E239C5" w:rsidP="00E239C5">
            <w:pPr>
              <w:spacing w:after="0"/>
              <w:jc w:val="center"/>
              <w:rPr>
                <w:rFonts w:ascii="Times New Roman" w:eastAsia="Times New Roman" w:hAnsi="Times New Roman" w:cs="Times New Roman"/>
                <w:sz w:val="24"/>
                <w:szCs w:val="24"/>
                <w:lang w:eastAsia="en-US"/>
              </w:rPr>
            </w:pPr>
            <w:r w:rsidRPr="00E239C5">
              <w:rPr>
                <w:rFonts w:ascii="Times New Roman" w:eastAsia="Times New Roman" w:hAnsi="Times New Roman" w:cs="Times New Roman"/>
                <w:sz w:val="24"/>
                <w:szCs w:val="24"/>
                <w:lang w:eastAsia="en-US"/>
              </w:rPr>
              <w:t>Русский язык</w:t>
            </w:r>
          </w:p>
        </w:tc>
        <w:tc>
          <w:tcPr>
            <w:tcW w:w="42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39C5" w:rsidRPr="00E239C5" w:rsidRDefault="00E239C5" w:rsidP="00E239C5">
            <w:pPr>
              <w:spacing w:after="0"/>
              <w:jc w:val="center"/>
              <w:rPr>
                <w:rFonts w:ascii="Times New Roman" w:eastAsia="Times New Roman" w:hAnsi="Times New Roman" w:cs="Times New Roman"/>
                <w:sz w:val="24"/>
                <w:szCs w:val="24"/>
                <w:lang w:val="en-US" w:eastAsia="en-US"/>
              </w:rPr>
            </w:pPr>
            <w:r w:rsidRPr="00E239C5">
              <w:rPr>
                <w:rFonts w:ascii="Times New Roman" w:eastAsia="Times New Roman" w:hAnsi="Times New Roman" w:cs="Times New Roman"/>
                <w:sz w:val="24"/>
                <w:szCs w:val="24"/>
                <w:lang w:val="en-US" w:eastAsia="en-US"/>
              </w:rPr>
              <w:t xml:space="preserve">Диагностическая </w:t>
            </w:r>
            <w:r w:rsidRPr="00E239C5">
              <w:rPr>
                <w:rFonts w:ascii="Times New Roman" w:eastAsia="Times New Roman" w:hAnsi="Times New Roman" w:cs="Times New Roman"/>
                <w:sz w:val="24"/>
                <w:szCs w:val="24"/>
                <w:lang w:eastAsia="en-US"/>
              </w:rPr>
              <w:t xml:space="preserve"> </w:t>
            </w:r>
            <w:r w:rsidRPr="00E239C5">
              <w:rPr>
                <w:rFonts w:ascii="Times New Roman" w:eastAsia="Times New Roman" w:hAnsi="Times New Roman" w:cs="Times New Roman"/>
                <w:sz w:val="24"/>
                <w:szCs w:val="24"/>
                <w:lang w:val="en-US" w:eastAsia="en-US"/>
              </w:rPr>
              <w:t>работа</w:t>
            </w:r>
          </w:p>
        </w:tc>
      </w:tr>
      <w:tr w:rsidR="00E239C5" w:rsidRPr="00E239C5" w:rsidTr="007D192A">
        <w:tc>
          <w:tcPr>
            <w:tcW w:w="1114"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E239C5" w:rsidRPr="00E239C5" w:rsidRDefault="00E239C5" w:rsidP="00E239C5">
            <w:pPr>
              <w:spacing w:after="0"/>
              <w:jc w:val="center"/>
              <w:rPr>
                <w:rFonts w:ascii="Times New Roman" w:eastAsia="Times New Roman" w:hAnsi="Times New Roman" w:cs="Times New Roman"/>
                <w:sz w:val="24"/>
                <w:szCs w:val="24"/>
                <w:lang w:val="en-US" w:eastAsia="en-US"/>
              </w:rPr>
            </w:pP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39C5" w:rsidRPr="00E239C5" w:rsidRDefault="00E239C5" w:rsidP="00E239C5">
            <w:pPr>
              <w:spacing w:after="0"/>
              <w:jc w:val="center"/>
              <w:rPr>
                <w:rFonts w:ascii="Times New Roman" w:eastAsia="Times New Roman" w:hAnsi="Times New Roman" w:cs="Times New Roman"/>
                <w:sz w:val="24"/>
                <w:szCs w:val="24"/>
                <w:lang w:eastAsia="en-US"/>
              </w:rPr>
            </w:pPr>
            <w:r w:rsidRPr="00E239C5">
              <w:rPr>
                <w:rFonts w:ascii="Times New Roman" w:eastAsia="Times New Roman" w:hAnsi="Times New Roman" w:cs="Times New Roman"/>
                <w:sz w:val="24"/>
                <w:szCs w:val="24"/>
                <w:lang w:eastAsia="en-US"/>
              </w:rPr>
              <w:t>Физика</w:t>
            </w:r>
          </w:p>
        </w:tc>
        <w:tc>
          <w:tcPr>
            <w:tcW w:w="42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239C5" w:rsidRPr="00E239C5" w:rsidRDefault="00E239C5" w:rsidP="00E239C5">
            <w:pPr>
              <w:spacing w:after="0"/>
              <w:jc w:val="center"/>
              <w:rPr>
                <w:rFonts w:ascii="Times New Roman" w:eastAsia="Times New Roman" w:hAnsi="Times New Roman" w:cs="Times New Roman"/>
                <w:sz w:val="24"/>
                <w:szCs w:val="24"/>
                <w:lang w:eastAsia="en-US"/>
              </w:rPr>
            </w:pPr>
            <w:r w:rsidRPr="00E239C5">
              <w:rPr>
                <w:rFonts w:ascii="Times New Roman" w:eastAsia="Times New Roman" w:hAnsi="Times New Roman" w:cs="Times New Roman"/>
                <w:sz w:val="24"/>
                <w:szCs w:val="24"/>
                <w:lang w:eastAsia="en-US"/>
              </w:rPr>
              <w:t>Диагностическая  работа</w:t>
            </w:r>
          </w:p>
        </w:tc>
      </w:tr>
    </w:tbl>
    <w:p w:rsidR="00E239C5" w:rsidRPr="00E239C5" w:rsidRDefault="00E239C5" w:rsidP="00E239C5">
      <w:pPr>
        <w:shd w:val="clear" w:color="auto" w:fill="FFFFFF"/>
        <w:autoSpaceDE w:val="0"/>
        <w:autoSpaceDN w:val="0"/>
        <w:adjustRightInd w:val="0"/>
        <w:spacing w:after="0"/>
        <w:jc w:val="center"/>
        <w:rPr>
          <w:rFonts w:ascii="Times New Roman" w:eastAsia="Times New Roman" w:hAnsi="Times New Roman" w:cs="Times New Roman"/>
          <w:sz w:val="24"/>
          <w:szCs w:val="24"/>
          <w:u w:val="single"/>
        </w:rPr>
      </w:pPr>
    </w:p>
    <w:p w:rsidR="00E239C5" w:rsidRPr="00E239C5" w:rsidRDefault="00E239C5" w:rsidP="00E239C5">
      <w:pPr>
        <w:shd w:val="clear" w:color="auto" w:fill="FFFFFF"/>
        <w:autoSpaceDE w:val="0"/>
        <w:autoSpaceDN w:val="0"/>
        <w:adjustRightInd w:val="0"/>
        <w:spacing w:after="0"/>
        <w:ind w:firstLine="285"/>
        <w:jc w:val="both"/>
        <w:rPr>
          <w:rFonts w:ascii="Times New Roman" w:eastAsia="Times New Roman" w:hAnsi="Times New Roman" w:cs="Times New Roman"/>
          <w:sz w:val="24"/>
          <w:szCs w:val="24"/>
        </w:rPr>
      </w:pPr>
    </w:p>
    <w:p w:rsidR="00E239C5" w:rsidRPr="00E239C5" w:rsidRDefault="00E239C5" w:rsidP="00E239C5">
      <w:pPr>
        <w:shd w:val="clear" w:color="auto" w:fill="FFFFFF"/>
        <w:autoSpaceDE w:val="0"/>
        <w:autoSpaceDN w:val="0"/>
        <w:adjustRightInd w:val="0"/>
        <w:spacing w:after="0"/>
        <w:ind w:firstLine="285"/>
        <w:jc w:val="center"/>
        <w:rPr>
          <w:rFonts w:ascii="Times New Roman" w:eastAsia="Times New Roman" w:hAnsi="Times New Roman" w:cs="Times New Roman"/>
          <w:sz w:val="24"/>
          <w:szCs w:val="24"/>
        </w:rPr>
      </w:pPr>
      <w:r w:rsidRPr="00E239C5">
        <w:rPr>
          <w:rFonts w:ascii="Times New Roman" w:eastAsia="Times New Roman" w:hAnsi="Times New Roman" w:cs="Times New Roman"/>
          <w:b/>
          <w:bCs/>
          <w:color w:val="000000"/>
          <w:sz w:val="24"/>
          <w:szCs w:val="24"/>
          <w:lang w:eastAsia="en-US"/>
        </w:rPr>
        <w:t>Итоги годовой промежуточной аттестации</w:t>
      </w:r>
    </w:p>
    <w:p w:rsidR="00E239C5" w:rsidRPr="00E239C5" w:rsidRDefault="00E239C5" w:rsidP="00E239C5">
      <w:pPr>
        <w:shd w:val="clear" w:color="auto" w:fill="FFFFFF"/>
        <w:autoSpaceDE w:val="0"/>
        <w:autoSpaceDN w:val="0"/>
        <w:adjustRightInd w:val="0"/>
        <w:spacing w:after="0"/>
        <w:ind w:firstLine="285"/>
        <w:jc w:val="center"/>
        <w:rPr>
          <w:rFonts w:ascii="Times New Roman" w:eastAsia="Times New Roman" w:hAnsi="Times New Roman" w:cs="Times New Roman"/>
          <w:sz w:val="24"/>
          <w:szCs w:val="24"/>
        </w:rPr>
      </w:pPr>
      <w:r w:rsidRPr="00E239C5">
        <w:rPr>
          <w:rFonts w:ascii="Times New Roman" w:eastAsia="Times New Roman" w:hAnsi="Times New Roman" w:cs="Times New Roman"/>
          <w:b/>
          <w:bCs/>
          <w:color w:val="000000"/>
          <w:sz w:val="24"/>
          <w:szCs w:val="24"/>
          <w:lang w:eastAsia="en-US"/>
        </w:rPr>
        <w:t>за 2022/23</w:t>
      </w:r>
      <w:r w:rsidRPr="00E239C5">
        <w:rPr>
          <w:rFonts w:ascii="Times New Roman" w:eastAsia="Times New Roman" w:hAnsi="Times New Roman" w:cs="Times New Roman"/>
          <w:b/>
          <w:bCs/>
          <w:color w:val="000000"/>
          <w:sz w:val="24"/>
          <w:szCs w:val="24"/>
          <w:lang w:val="en-US" w:eastAsia="en-US"/>
        </w:rPr>
        <w:t> </w:t>
      </w:r>
      <w:r w:rsidRPr="00E239C5">
        <w:rPr>
          <w:rFonts w:ascii="Times New Roman" w:eastAsia="Times New Roman" w:hAnsi="Times New Roman" w:cs="Times New Roman"/>
          <w:b/>
          <w:bCs/>
          <w:color w:val="000000"/>
          <w:sz w:val="24"/>
          <w:szCs w:val="24"/>
          <w:lang w:eastAsia="en-US"/>
        </w:rPr>
        <w:t>учебный год в 6 «А» классе</w:t>
      </w:r>
    </w:p>
    <w:p w:rsidR="00E239C5" w:rsidRPr="00E239C5" w:rsidRDefault="00E239C5" w:rsidP="00E239C5">
      <w:pPr>
        <w:shd w:val="clear" w:color="auto" w:fill="FFFFFF"/>
        <w:spacing w:after="0"/>
        <w:jc w:val="center"/>
        <w:rPr>
          <w:rFonts w:ascii="Times New Roman" w:eastAsia="Times New Roman" w:hAnsi="Times New Roman" w:cs="Times New Roman"/>
          <w:b/>
          <w:color w:val="000000"/>
          <w:sz w:val="28"/>
          <w:szCs w:val="28"/>
        </w:rPr>
      </w:pPr>
    </w:p>
    <w:tbl>
      <w:tblPr>
        <w:tblStyle w:val="2100"/>
        <w:tblW w:w="0" w:type="auto"/>
        <w:jc w:val="center"/>
        <w:tblInd w:w="-176" w:type="dxa"/>
        <w:tblLook w:val="04A0" w:firstRow="1" w:lastRow="0" w:firstColumn="1" w:lastColumn="0" w:noHBand="0" w:noVBand="1"/>
      </w:tblPr>
      <w:tblGrid>
        <w:gridCol w:w="1614"/>
        <w:gridCol w:w="2150"/>
        <w:gridCol w:w="2049"/>
        <w:gridCol w:w="1842"/>
        <w:gridCol w:w="1764"/>
      </w:tblGrid>
      <w:tr w:rsidR="00E239C5" w:rsidRPr="00E239C5" w:rsidTr="007D192A">
        <w:trPr>
          <w:jc w:val="center"/>
        </w:trPr>
        <w:tc>
          <w:tcPr>
            <w:tcW w:w="1614" w:type="dxa"/>
          </w:tcPr>
          <w:p w:rsidR="00E239C5" w:rsidRPr="00E239C5" w:rsidRDefault="00E239C5" w:rsidP="00E239C5">
            <w:pPr>
              <w:jc w:val="center"/>
              <w:rPr>
                <w:rFonts w:ascii="Times New Roman" w:hAnsi="Times New Roman" w:cs="Times New Roman"/>
                <w:b/>
                <w:color w:val="000000"/>
                <w:sz w:val="24"/>
                <w:szCs w:val="24"/>
              </w:rPr>
            </w:pPr>
            <w:r w:rsidRPr="00E239C5">
              <w:rPr>
                <w:rFonts w:ascii="Times New Roman" w:hAnsi="Times New Roman" w:cs="Times New Roman"/>
                <w:b/>
                <w:color w:val="000000"/>
                <w:sz w:val="24"/>
                <w:szCs w:val="24"/>
              </w:rPr>
              <w:t>Предмет</w:t>
            </w:r>
          </w:p>
        </w:tc>
        <w:tc>
          <w:tcPr>
            <w:tcW w:w="2150" w:type="dxa"/>
          </w:tcPr>
          <w:p w:rsidR="00E239C5" w:rsidRPr="00E239C5" w:rsidRDefault="00E239C5" w:rsidP="00E239C5">
            <w:pPr>
              <w:jc w:val="center"/>
              <w:rPr>
                <w:rFonts w:ascii="Times New Roman" w:hAnsi="Times New Roman" w:cs="Times New Roman"/>
                <w:b/>
                <w:color w:val="000000"/>
                <w:sz w:val="24"/>
                <w:szCs w:val="24"/>
              </w:rPr>
            </w:pPr>
            <w:r w:rsidRPr="00E239C5">
              <w:rPr>
                <w:rFonts w:ascii="Times New Roman" w:hAnsi="Times New Roman" w:cs="Times New Roman"/>
                <w:b/>
                <w:color w:val="000000"/>
                <w:sz w:val="24"/>
                <w:szCs w:val="24"/>
              </w:rPr>
              <w:t>Учитель</w:t>
            </w:r>
          </w:p>
        </w:tc>
        <w:tc>
          <w:tcPr>
            <w:tcW w:w="2049" w:type="dxa"/>
          </w:tcPr>
          <w:p w:rsidR="00E239C5" w:rsidRPr="00E239C5" w:rsidRDefault="00E239C5" w:rsidP="00E239C5">
            <w:pPr>
              <w:jc w:val="center"/>
              <w:rPr>
                <w:rFonts w:ascii="Times New Roman" w:hAnsi="Times New Roman" w:cs="Times New Roman"/>
                <w:b/>
                <w:color w:val="000000"/>
                <w:sz w:val="24"/>
                <w:szCs w:val="24"/>
              </w:rPr>
            </w:pPr>
            <w:r w:rsidRPr="00E239C5">
              <w:rPr>
                <w:rFonts w:ascii="Times New Roman" w:hAnsi="Times New Roman" w:cs="Times New Roman"/>
                <w:b/>
                <w:color w:val="000000"/>
                <w:sz w:val="24"/>
                <w:szCs w:val="24"/>
              </w:rPr>
              <w:t>% Обученность</w:t>
            </w:r>
          </w:p>
        </w:tc>
        <w:tc>
          <w:tcPr>
            <w:tcW w:w="1842" w:type="dxa"/>
          </w:tcPr>
          <w:p w:rsidR="00E239C5" w:rsidRPr="00E239C5" w:rsidRDefault="00E239C5" w:rsidP="00E239C5">
            <w:pPr>
              <w:jc w:val="center"/>
              <w:rPr>
                <w:rFonts w:ascii="Times New Roman" w:hAnsi="Times New Roman" w:cs="Times New Roman"/>
                <w:b/>
                <w:color w:val="000000"/>
                <w:sz w:val="24"/>
                <w:szCs w:val="24"/>
              </w:rPr>
            </w:pPr>
            <w:r w:rsidRPr="00E239C5">
              <w:rPr>
                <w:rFonts w:ascii="Times New Roman" w:hAnsi="Times New Roman" w:cs="Times New Roman"/>
                <w:b/>
                <w:color w:val="000000"/>
                <w:sz w:val="24"/>
                <w:szCs w:val="24"/>
              </w:rPr>
              <w:t>% Качества</w:t>
            </w:r>
          </w:p>
        </w:tc>
        <w:tc>
          <w:tcPr>
            <w:tcW w:w="1764" w:type="dxa"/>
          </w:tcPr>
          <w:p w:rsidR="00E239C5" w:rsidRPr="00E239C5" w:rsidRDefault="00E239C5" w:rsidP="00E239C5">
            <w:pPr>
              <w:jc w:val="center"/>
              <w:rPr>
                <w:rFonts w:ascii="Times New Roman" w:hAnsi="Times New Roman" w:cs="Times New Roman"/>
                <w:b/>
                <w:color w:val="000000"/>
                <w:sz w:val="24"/>
                <w:szCs w:val="24"/>
              </w:rPr>
            </w:pPr>
            <w:r w:rsidRPr="00E239C5">
              <w:rPr>
                <w:rFonts w:ascii="Times New Roman" w:hAnsi="Times New Roman" w:cs="Times New Roman"/>
                <w:b/>
                <w:color w:val="000000"/>
                <w:sz w:val="24"/>
                <w:szCs w:val="24"/>
              </w:rPr>
              <w:t>Средний балл</w:t>
            </w:r>
          </w:p>
        </w:tc>
      </w:tr>
      <w:tr w:rsidR="00E239C5" w:rsidRPr="00E239C5" w:rsidTr="007D192A">
        <w:trPr>
          <w:jc w:val="center"/>
        </w:trPr>
        <w:tc>
          <w:tcPr>
            <w:tcW w:w="1614"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Русский язык</w:t>
            </w:r>
          </w:p>
        </w:tc>
        <w:tc>
          <w:tcPr>
            <w:tcW w:w="2150"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Ишкина Л.Э.</w:t>
            </w:r>
          </w:p>
        </w:tc>
        <w:tc>
          <w:tcPr>
            <w:tcW w:w="204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85%</w:t>
            </w:r>
          </w:p>
        </w:tc>
        <w:tc>
          <w:tcPr>
            <w:tcW w:w="1842"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35%</w:t>
            </w:r>
          </w:p>
        </w:tc>
        <w:tc>
          <w:tcPr>
            <w:tcW w:w="1764"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3,2</w:t>
            </w:r>
          </w:p>
        </w:tc>
      </w:tr>
      <w:tr w:rsidR="00E239C5" w:rsidRPr="00E239C5" w:rsidTr="007D192A">
        <w:trPr>
          <w:jc w:val="center"/>
        </w:trPr>
        <w:tc>
          <w:tcPr>
            <w:tcW w:w="1614"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Математика</w:t>
            </w:r>
          </w:p>
        </w:tc>
        <w:tc>
          <w:tcPr>
            <w:tcW w:w="2150"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Каменцева О.Н.</w:t>
            </w:r>
          </w:p>
        </w:tc>
        <w:tc>
          <w:tcPr>
            <w:tcW w:w="204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84%</w:t>
            </w:r>
          </w:p>
        </w:tc>
        <w:tc>
          <w:tcPr>
            <w:tcW w:w="1842"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21%</w:t>
            </w:r>
          </w:p>
        </w:tc>
        <w:tc>
          <w:tcPr>
            <w:tcW w:w="1764"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3,3</w:t>
            </w:r>
          </w:p>
        </w:tc>
      </w:tr>
      <w:tr w:rsidR="00E239C5" w:rsidRPr="00E239C5" w:rsidTr="007D192A">
        <w:trPr>
          <w:jc w:val="center"/>
        </w:trPr>
        <w:tc>
          <w:tcPr>
            <w:tcW w:w="1614"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История</w:t>
            </w:r>
          </w:p>
        </w:tc>
        <w:tc>
          <w:tcPr>
            <w:tcW w:w="2150"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Задорожняя М.С.</w:t>
            </w:r>
          </w:p>
        </w:tc>
        <w:tc>
          <w:tcPr>
            <w:tcW w:w="204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100%</w:t>
            </w:r>
          </w:p>
        </w:tc>
        <w:tc>
          <w:tcPr>
            <w:tcW w:w="1842"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45%</w:t>
            </w:r>
          </w:p>
        </w:tc>
        <w:tc>
          <w:tcPr>
            <w:tcW w:w="1764"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3,6</w:t>
            </w:r>
          </w:p>
        </w:tc>
      </w:tr>
      <w:tr w:rsidR="00E239C5" w:rsidRPr="00E239C5" w:rsidTr="007D192A">
        <w:trPr>
          <w:jc w:val="center"/>
        </w:trPr>
        <w:tc>
          <w:tcPr>
            <w:tcW w:w="1614"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Биология</w:t>
            </w:r>
          </w:p>
        </w:tc>
        <w:tc>
          <w:tcPr>
            <w:tcW w:w="2150"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Юрченко И.А.</w:t>
            </w:r>
          </w:p>
        </w:tc>
        <w:tc>
          <w:tcPr>
            <w:tcW w:w="204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100%</w:t>
            </w:r>
          </w:p>
        </w:tc>
        <w:tc>
          <w:tcPr>
            <w:tcW w:w="1842"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52%</w:t>
            </w:r>
          </w:p>
        </w:tc>
        <w:tc>
          <w:tcPr>
            <w:tcW w:w="1764"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3,5</w:t>
            </w:r>
          </w:p>
        </w:tc>
      </w:tr>
      <w:tr w:rsidR="00E239C5" w:rsidRPr="00E239C5" w:rsidTr="007D192A">
        <w:trPr>
          <w:jc w:val="center"/>
        </w:trPr>
        <w:tc>
          <w:tcPr>
            <w:tcW w:w="1614"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ИЗО</w:t>
            </w:r>
          </w:p>
        </w:tc>
        <w:tc>
          <w:tcPr>
            <w:tcW w:w="2150"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Харенко Р.Н.</w:t>
            </w:r>
          </w:p>
        </w:tc>
        <w:tc>
          <w:tcPr>
            <w:tcW w:w="204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100%</w:t>
            </w:r>
          </w:p>
        </w:tc>
        <w:tc>
          <w:tcPr>
            <w:tcW w:w="1842"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68%</w:t>
            </w:r>
          </w:p>
        </w:tc>
        <w:tc>
          <w:tcPr>
            <w:tcW w:w="1764"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4</w:t>
            </w:r>
          </w:p>
        </w:tc>
      </w:tr>
      <w:tr w:rsidR="00E239C5" w:rsidRPr="00E239C5" w:rsidTr="007D192A">
        <w:trPr>
          <w:jc w:val="center"/>
        </w:trPr>
        <w:tc>
          <w:tcPr>
            <w:tcW w:w="1614"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Технология</w:t>
            </w:r>
          </w:p>
        </w:tc>
        <w:tc>
          <w:tcPr>
            <w:tcW w:w="2150"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Подкопаев П.А.</w:t>
            </w:r>
          </w:p>
        </w:tc>
        <w:tc>
          <w:tcPr>
            <w:tcW w:w="204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100</w:t>
            </w:r>
          </w:p>
        </w:tc>
        <w:tc>
          <w:tcPr>
            <w:tcW w:w="1842"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85</w:t>
            </w:r>
          </w:p>
        </w:tc>
        <w:tc>
          <w:tcPr>
            <w:tcW w:w="1764"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4,4</w:t>
            </w:r>
          </w:p>
        </w:tc>
      </w:tr>
    </w:tbl>
    <w:p w:rsidR="00E239C5" w:rsidRPr="00E239C5" w:rsidRDefault="00E239C5" w:rsidP="00E239C5">
      <w:pPr>
        <w:shd w:val="clear" w:color="auto" w:fill="FFFFFF"/>
        <w:spacing w:after="0"/>
        <w:jc w:val="center"/>
        <w:rPr>
          <w:rFonts w:ascii="Times New Roman" w:eastAsia="Times New Roman" w:hAnsi="Times New Roman" w:cs="Times New Roman"/>
          <w:b/>
          <w:color w:val="000000"/>
          <w:sz w:val="28"/>
          <w:szCs w:val="28"/>
        </w:rPr>
      </w:pPr>
    </w:p>
    <w:p w:rsidR="00E239C5" w:rsidRPr="00E239C5" w:rsidRDefault="00E239C5" w:rsidP="00E239C5">
      <w:pPr>
        <w:shd w:val="clear" w:color="auto" w:fill="FFFFFF"/>
        <w:spacing w:after="0"/>
        <w:ind w:firstLine="567"/>
        <w:jc w:val="center"/>
        <w:rPr>
          <w:rFonts w:ascii="Times New Roman" w:eastAsia="Times New Roman" w:hAnsi="Times New Roman" w:cs="Times New Roman"/>
          <w:b/>
          <w:color w:val="000000"/>
          <w:sz w:val="26"/>
          <w:szCs w:val="26"/>
        </w:rPr>
      </w:pPr>
    </w:p>
    <w:p w:rsidR="00E239C5" w:rsidRPr="00E239C5" w:rsidRDefault="00E239C5" w:rsidP="00E239C5">
      <w:pPr>
        <w:shd w:val="clear" w:color="auto" w:fill="FFFFFF"/>
        <w:autoSpaceDE w:val="0"/>
        <w:autoSpaceDN w:val="0"/>
        <w:adjustRightInd w:val="0"/>
        <w:spacing w:after="0"/>
        <w:ind w:firstLine="285"/>
        <w:jc w:val="center"/>
        <w:rPr>
          <w:rFonts w:ascii="Times New Roman" w:eastAsia="Times New Roman" w:hAnsi="Times New Roman" w:cs="Times New Roman"/>
          <w:sz w:val="24"/>
          <w:szCs w:val="24"/>
        </w:rPr>
      </w:pPr>
      <w:r w:rsidRPr="00E239C5">
        <w:rPr>
          <w:rFonts w:ascii="Times New Roman" w:eastAsia="Times New Roman" w:hAnsi="Times New Roman" w:cs="Times New Roman"/>
          <w:b/>
          <w:bCs/>
          <w:color w:val="000000"/>
          <w:sz w:val="24"/>
          <w:szCs w:val="24"/>
          <w:lang w:eastAsia="en-US"/>
        </w:rPr>
        <w:t>Итоги годовой промежуточной аттестации</w:t>
      </w:r>
    </w:p>
    <w:p w:rsidR="00E239C5" w:rsidRPr="00E239C5" w:rsidRDefault="00E239C5" w:rsidP="00E239C5">
      <w:pPr>
        <w:shd w:val="clear" w:color="auto" w:fill="FFFFFF"/>
        <w:autoSpaceDE w:val="0"/>
        <w:autoSpaceDN w:val="0"/>
        <w:adjustRightInd w:val="0"/>
        <w:spacing w:after="0"/>
        <w:ind w:firstLine="285"/>
        <w:jc w:val="center"/>
        <w:rPr>
          <w:rFonts w:ascii="Times New Roman" w:eastAsia="Times New Roman" w:hAnsi="Times New Roman" w:cs="Times New Roman"/>
          <w:sz w:val="24"/>
          <w:szCs w:val="24"/>
        </w:rPr>
      </w:pPr>
      <w:r w:rsidRPr="00E239C5">
        <w:rPr>
          <w:rFonts w:ascii="Times New Roman" w:eastAsia="Times New Roman" w:hAnsi="Times New Roman" w:cs="Times New Roman"/>
          <w:b/>
          <w:bCs/>
          <w:color w:val="000000"/>
          <w:sz w:val="24"/>
          <w:szCs w:val="24"/>
          <w:lang w:eastAsia="en-US"/>
        </w:rPr>
        <w:t>за 2022/23</w:t>
      </w:r>
      <w:r w:rsidRPr="00E239C5">
        <w:rPr>
          <w:rFonts w:ascii="Times New Roman" w:eastAsia="Times New Roman" w:hAnsi="Times New Roman" w:cs="Times New Roman"/>
          <w:b/>
          <w:bCs/>
          <w:color w:val="000000"/>
          <w:sz w:val="24"/>
          <w:szCs w:val="24"/>
          <w:lang w:val="en-US" w:eastAsia="en-US"/>
        </w:rPr>
        <w:t> </w:t>
      </w:r>
      <w:r w:rsidRPr="00E239C5">
        <w:rPr>
          <w:rFonts w:ascii="Times New Roman" w:eastAsia="Times New Roman" w:hAnsi="Times New Roman" w:cs="Times New Roman"/>
          <w:b/>
          <w:bCs/>
          <w:color w:val="000000"/>
          <w:sz w:val="24"/>
          <w:szCs w:val="24"/>
          <w:lang w:eastAsia="en-US"/>
        </w:rPr>
        <w:t>учебный год в 6 «Б» классе</w:t>
      </w:r>
    </w:p>
    <w:p w:rsidR="00E239C5" w:rsidRPr="00E239C5" w:rsidRDefault="00E239C5" w:rsidP="00E239C5">
      <w:pPr>
        <w:shd w:val="clear" w:color="auto" w:fill="FFFFFF"/>
        <w:spacing w:after="0"/>
        <w:jc w:val="center"/>
        <w:rPr>
          <w:rFonts w:ascii="Times New Roman" w:eastAsia="Times New Roman" w:hAnsi="Times New Roman" w:cs="Times New Roman"/>
          <w:b/>
          <w:color w:val="000000"/>
          <w:sz w:val="26"/>
          <w:szCs w:val="26"/>
        </w:rPr>
      </w:pPr>
    </w:p>
    <w:tbl>
      <w:tblPr>
        <w:tblStyle w:val="2100"/>
        <w:tblW w:w="0" w:type="auto"/>
        <w:jc w:val="center"/>
        <w:tblInd w:w="-318" w:type="dxa"/>
        <w:tblLayout w:type="fixed"/>
        <w:tblLook w:val="04A0" w:firstRow="1" w:lastRow="0" w:firstColumn="1" w:lastColumn="0" w:noHBand="0" w:noVBand="1"/>
      </w:tblPr>
      <w:tblGrid>
        <w:gridCol w:w="1968"/>
        <w:gridCol w:w="2127"/>
        <w:gridCol w:w="2126"/>
        <w:gridCol w:w="1559"/>
        <w:gridCol w:w="1781"/>
      </w:tblGrid>
      <w:tr w:rsidR="00E239C5" w:rsidRPr="00E239C5" w:rsidTr="007D192A">
        <w:trPr>
          <w:jc w:val="center"/>
        </w:trPr>
        <w:tc>
          <w:tcPr>
            <w:tcW w:w="1968" w:type="dxa"/>
          </w:tcPr>
          <w:p w:rsidR="00E239C5" w:rsidRPr="00E239C5" w:rsidRDefault="00E239C5" w:rsidP="00E239C5">
            <w:pPr>
              <w:jc w:val="center"/>
              <w:rPr>
                <w:rFonts w:ascii="Times New Roman" w:hAnsi="Times New Roman" w:cs="Times New Roman"/>
                <w:b/>
                <w:color w:val="000000"/>
                <w:sz w:val="24"/>
                <w:szCs w:val="24"/>
              </w:rPr>
            </w:pPr>
            <w:r w:rsidRPr="00E239C5">
              <w:rPr>
                <w:rFonts w:ascii="Times New Roman" w:hAnsi="Times New Roman" w:cs="Times New Roman"/>
                <w:b/>
                <w:color w:val="000000"/>
                <w:sz w:val="24"/>
                <w:szCs w:val="24"/>
              </w:rPr>
              <w:t>Предмет</w:t>
            </w:r>
          </w:p>
        </w:tc>
        <w:tc>
          <w:tcPr>
            <w:tcW w:w="2127" w:type="dxa"/>
          </w:tcPr>
          <w:p w:rsidR="00E239C5" w:rsidRPr="00E239C5" w:rsidRDefault="00E239C5" w:rsidP="00E239C5">
            <w:pPr>
              <w:jc w:val="center"/>
              <w:rPr>
                <w:rFonts w:ascii="Times New Roman" w:hAnsi="Times New Roman" w:cs="Times New Roman"/>
                <w:b/>
                <w:color w:val="000000"/>
                <w:sz w:val="24"/>
                <w:szCs w:val="24"/>
              </w:rPr>
            </w:pPr>
            <w:r w:rsidRPr="00E239C5">
              <w:rPr>
                <w:rFonts w:ascii="Times New Roman" w:hAnsi="Times New Roman" w:cs="Times New Roman"/>
                <w:b/>
                <w:color w:val="000000"/>
                <w:sz w:val="24"/>
                <w:szCs w:val="24"/>
              </w:rPr>
              <w:t>Учитель</w:t>
            </w:r>
          </w:p>
        </w:tc>
        <w:tc>
          <w:tcPr>
            <w:tcW w:w="2126" w:type="dxa"/>
          </w:tcPr>
          <w:p w:rsidR="00E239C5" w:rsidRPr="00E239C5" w:rsidRDefault="00E239C5" w:rsidP="00E239C5">
            <w:pPr>
              <w:jc w:val="center"/>
              <w:rPr>
                <w:rFonts w:ascii="Times New Roman" w:hAnsi="Times New Roman" w:cs="Times New Roman"/>
                <w:b/>
                <w:color w:val="000000"/>
                <w:sz w:val="24"/>
                <w:szCs w:val="24"/>
              </w:rPr>
            </w:pPr>
            <w:r w:rsidRPr="00E239C5">
              <w:rPr>
                <w:rFonts w:ascii="Times New Roman" w:hAnsi="Times New Roman" w:cs="Times New Roman"/>
                <w:b/>
                <w:color w:val="000000"/>
                <w:sz w:val="24"/>
                <w:szCs w:val="24"/>
              </w:rPr>
              <w:t>% Обученность</w:t>
            </w:r>
          </w:p>
        </w:tc>
        <w:tc>
          <w:tcPr>
            <w:tcW w:w="1559" w:type="dxa"/>
          </w:tcPr>
          <w:p w:rsidR="00E239C5" w:rsidRPr="00E239C5" w:rsidRDefault="00E239C5" w:rsidP="00E239C5">
            <w:pPr>
              <w:jc w:val="center"/>
              <w:rPr>
                <w:rFonts w:ascii="Times New Roman" w:hAnsi="Times New Roman" w:cs="Times New Roman"/>
                <w:b/>
                <w:color w:val="000000"/>
                <w:sz w:val="24"/>
                <w:szCs w:val="24"/>
              </w:rPr>
            </w:pPr>
            <w:r w:rsidRPr="00E239C5">
              <w:rPr>
                <w:rFonts w:ascii="Times New Roman" w:hAnsi="Times New Roman" w:cs="Times New Roman"/>
                <w:b/>
                <w:color w:val="000000"/>
                <w:sz w:val="24"/>
                <w:szCs w:val="24"/>
              </w:rPr>
              <w:t>% Качества</w:t>
            </w:r>
          </w:p>
        </w:tc>
        <w:tc>
          <w:tcPr>
            <w:tcW w:w="1781" w:type="dxa"/>
          </w:tcPr>
          <w:p w:rsidR="00E239C5" w:rsidRPr="00E239C5" w:rsidRDefault="00E239C5" w:rsidP="00E239C5">
            <w:pPr>
              <w:jc w:val="center"/>
              <w:rPr>
                <w:rFonts w:ascii="Times New Roman" w:hAnsi="Times New Roman" w:cs="Times New Roman"/>
                <w:b/>
                <w:color w:val="000000"/>
                <w:sz w:val="24"/>
                <w:szCs w:val="24"/>
              </w:rPr>
            </w:pPr>
            <w:r w:rsidRPr="00E239C5">
              <w:rPr>
                <w:rFonts w:ascii="Times New Roman" w:hAnsi="Times New Roman" w:cs="Times New Roman"/>
                <w:b/>
                <w:color w:val="000000"/>
                <w:sz w:val="24"/>
                <w:szCs w:val="24"/>
              </w:rPr>
              <w:t>Средний балл</w:t>
            </w:r>
          </w:p>
        </w:tc>
      </w:tr>
      <w:tr w:rsidR="00E239C5" w:rsidRPr="00E239C5" w:rsidTr="007D192A">
        <w:trPr>
          <w:jc w:val="center"/>
        </w:trPr>
        <w:tc>
          <w:tcPr>
            <w:tcW w:w="1968"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Русский язык</w:t>
            </w:r>
          </w:p>
        </w:tc>
        <w:tc>
          <w:tcPr>
            <w:tcW w:w="2127"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Зимина Н.В.</w:t>
            </w:r>
          </w:p>
        </w:tc>
        <w:tc>
          <w:tcPr>
            <w:tcW w:w="2126"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84%</w:t>
            </w:r>
          </w:p>
        </w:tc>
        <w:tc>
          <w:tcPr>
            <w:tcW w:w="155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26%</w:t>
            </w:r>
          </w:p>
        </w:tc>
        <w:tc>
          <w:tcPr>
            <w:tcW w:w="1781"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3,1</w:t>
            </w:r>
          </w:p>
        </w:tc>
      </w:tr>
      <w:tr w:rsidR="00E239C5" w:rsidRPr="00E239C5" w:rsidTr="007D192A">
        <w:trPr>
          <w:jc w:val="center"/>
        </w:trPr>
        <w:tc>
          <w:tcPr>
            <w:tcW w:w="1968"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Математика</w:t>
            </w:r>
          </w:p>
        </w:tc>
        <w:tc>
          <w:tcPr>
            <w:tcW w:w="2127"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Похоленко В.В.</w:t>
            </w:r>
          </w:p>
        </w:tc>
        <w:tc>
          <w:tcPr>
            <w:tcW w:w="2126"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78%</w:t>
            </w:r>
          </w:p>
        </w:tc>
        <w:tc>
          <w:tcPr>
            <w:tcW w:w="155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33%</w:t>
            </w:r>
          </w:p>
        </w:tc>
        <w:tc>
          <w:tcPr>
            <w:tcW w:w="1781"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3,1</w:t>
            </w:r>
          </w:p>
        </w:tc>
      </w:tr>
      <w:tr w:rsidR="00E239C5" w:rsidRPr="00E239C5" w:rsidTr="007D192A">
        <w:trPr>
          <w:jc w:val="center"/>
        </w:trPr>
        <w:tc>
          <w:tcPr>
            <w:tcW w:w="1968"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Обществознание</w:t>
            </w:r>
          </w:p>
        </w:tc>
        <w:tc>
          <w:tcPr>
            <w:tcW w:w="2127"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Задорожняя М.С.</w:t>
            </w:r>
          </w:p>
        </w:tc>
        <w:tc>
          <w:tcPr>
            <w:tcW w:w="2126"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89%</w:t>
            </w:r>
          </w:p>
        </w:tc>
        <w:tc>
          <w:tcPr>
            <w:tcW w:w="155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53%</w:t>
            </w:r>
          </w:p>
        </w:tc>
        <w:tc>
          <w:tcPr>
            <w:tcW w:w="1781"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3,5</w:t>
            </w:r>
          </w:p>
        </w:tc>
      </w:tr>
      <w:tr w:rsidR="00E239C5" w:rsidRPr="00E239C5" w:rsidTr="007D192A">
        <w:trPr>
          <w:jc w:val="center"/>
        </w:trPr>
        <w:tc>
          <w:tcPr>
            <w:tcW w:w="1968"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География</w:t>
            </w:r>
          </w:p>
        </w:tc>
        <w:tc>
          <w:tcPr>
            <w:tcW w:w="2127"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Семендяева Н.Н.</w:t>
            </w:r>
          </w:p>
        </w:tc>
        <w:tc>
          <w:tcPr>
            <w:tcW w:w="2126"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94%</w:t>
            </w:r>
          </w:p>
        </w:tc>
        <w:tc>
          <w:tcPr>
            <w:tcW w:w="155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67%</w:t>
            </w:r>
          </w:p>
        </w:tc>
        <w:tc>
          <w:tcPr>
            <w:tcW w:w="1781"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3,7</w:t>
            </w:r>
          </w:p>
        </w:tc>
      </w:tr>
      <w:tr w:rsidR="00E239C5" w:rsidRPr="00E239C5" w:rsidTr="007D192A">
        <w:trPr>
          <w:jc w:val="center"/>
        </w:trPr>
        <w:tc>
          <w:tcPr>
            <w:tcW w:w="1968"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ИЗО</w:t>
            </w:r>
          </w:p>
        </w:tc>
        <w:tc>
          <w:tcPr>
            <w:tcW w:w="2127"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Харенко Р.Н.</w:t>
            </w:r>
          </w:p>
        </w:tc>
        <w:tc>
          <w:tcPr>
            <w:tcW w:w="2126"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100%</w:t>
            </w:r>
          </w:p>
        </w:tc>
        <w:tc>
          <w:tcPr>
            <w:tcW w:w="155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82%</w:t>
            </w:r>
          </w:p>
        </w:tc>
        <w:tc>
          <w:tcPr>
            <w:tcW w:w="1781"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4,3</w:t>
            </w:r>
          </w:p>
        </w:tc>
      </w:tr>
      <w:tr w:rsidR="00E239C5" w:rsidRPr="00E239C5" w:rsidTr="007D192A">
        <w:trPr>
          <w:jc w:val="center"/>
        </w:trPr>
        <w:tc>
          <w:tcPr>
            <w:tcW w:w="1968"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Физическая культура</w:t>
            </w:r>
          </w:p>
        </w:tc>
        <w:tc>
          <w:tcPr>
            <w:tcW w:w="2127"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Стасюк Е.Ф.</w:t>
            </w:r>
          </w:p>
        </w:tc>
        <w:tc>
          <w:tcPr>
            <w:tcW w:w="2126"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100%</w:t>
            </w:r>
          </w:p>
        </w:tc>
        <w:tc>
          <w:tcPr>
            <w:tcW w:w="155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100%</w:t>
            </w:r>
          </w:p>
        </w:tc>
        <w:tc>
          <w:tcPr>
            <w:tcW w:w="1781"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4,5</w:t>
            </w:r>
          </w:p>
        </w:tc>
      </w:tr>
    </w:tbl>
    <w:p w:rsidR="00E239C5" w:rsidRPr="00E239C5" w:rsidRDefault="00E239C5" w:rsidP="00E239C5">
      <w:pPr>
        <w:shd w:val="clear" w:color="auto" w:fill="FFFFFF"/>
        <w:spacing w:after="0"/>
        <w:jc w:val="center"/>
        <w:rPr>
          <w:rFonts w:ascii="Times New Roman" w:eastAsia="Times New Roman" w:hAnsi="Times New Roman" w:cs="Times New Roman"/>
          <w:b/>
          <w:color w:val="000000"/>
          <w:sz w:val="26"/>
          <w:szCs w:val="26"/>
        </w:rPr>
      </w:pPr>
    </w:p>
    <w:p w:rsidR="00E239C5" w:rsidRPr="00E239C5" w:rsidRDefault="00E239C5" w:rsidP="00E239C5">
      <w:pPr>
        <w:shd w:val="clear" w:color="auto" w:fill="FFFFFF"/>
        <w:autoSpaceDE w:val="0"/>
        <w:autoSpaceDN w:val="0"/>
        <w:adjustRightInd w:val="0"/>
        <w:spacing w:after="0"/>
        <w:ind w:firstLine="285"/>
        <w:jc w:val="center"/>
        <w:rPr>
          <w:rFonts w:ascii="Times New Roman" w:eastAsia="Times New Roman" w:hAnsi="Times New Roman" w:cs="Times New Roman"/>
          <w:sz w:val="24"/>
          <w:szCs w:val="24"/>
        </w:rPr>
      </w:pPr>
      <w:r w:rsidRPr="00E239C5">
        <w:rPr>
          <w:rFonts w:ascii="Times New Roman" w:eastAsia="Times New Roman" w:hAnsi="Times New Roman" w:cs="Times New Roman"/>
          <w:b/>
          <w:bCs/>
          <w:color w:val="000000"/>
          <w:sz w:val="24"/>
          <w:szCs w:val="24"/>
          <w:lang w:eastAsia="en-US"/>
        </w:rPr>
        <w:t>Итоги годовой промежуточной аттестации</w:t>
      </w:r>
    </w:p>
    <w:p w:rsidR="00E239C5" w:rsidRPr="00E239C5" w:rsidRDefault="00E239C5" w:rsidP="00E239C5">
      <w:pPr>
        <w:shd w:val="clear" w:color="auto" w:fill="FFFFFF"/>
        <w:autoSpaceDE w:val="0"/>
        <w:autoSpaceDN w:val="0"/>
        <w:adjustRightInd w:val="0"/>
        <w:spacing w:after="0"/>
        <w:ind w:firstLine="285"/>
        <w:jc w:val="center"/>
        <w:rPr>
          <w:rFonts w:ascii="Times New Roman" w:eastAsia="Times New Roman" w:hAnsi="Times New Roman" w:cs="Times New Roman"/>
          <w:sz w:val="24"/>
          <w:szCs w:val="24"/>
        </w:rPr>
      </w:pPr>
      <w:r w:rsidRPr="00E239C5">
        <w:rPr>
          <w:rFonts w:ascii="Times New Roman" w:eastAsia="Times New Roman" w:hAnsi="Times New Roman" w:cs="Times New Roman"/>
          <w:b/>
          <w:bCs/>
          <w:color w:val="000000"/>
          <w:sz w:val="24"/>
          <w:szCs w:val="24"/>
          <w:lang w:eastAsia="en-US"/>
        </w:rPr>
        <w:t>за 2022/23</w:t>
      </w:r>
      <w:r w:rsidRPr="00E239C5">
        <w:rPr>
          <w:rFonts w:ascii="Times New Roman" w:eastAsia="Times New Roman" w:hAnsi="Times New Roman" w:cs="Times New Roman"/>
          <w:b/>
          <w:bCs/>
          <w:color w:val="000000"/>
          <w:sz w:val="24"/>
          <w:szCs w:val="24"/>
          <w:lang w:val="en-US" w:eastAsia="en-US"/>
        </w:rPr>
        <w:t> </w:t>
      </w:r>
      <w:r w:rsidRPr="00E239C5">
        <w:rPr>
          <w:rFonts w:ascii="Times New Roman" w:eastAsia="Times New Roman" w:hAnsi="Times New Roman" w:cs="Times New Roman"/>
          <w:b/>
          <w:bCs/>
          <w:color w:val="000000"/>
          <w:sz w:val="24"/>
          <w:szCs w:val="24"/>
          <w:lang w:eastAsia="en-US"/>
        </w:rPr>
        <w:t>учебный год в 7 «А» классе</w:t>
      </w:r>
    </w:p>
    <w:p w:rsidR="00E239C5" w:rsidRPr="00E239C5" w:rsidRDefault="00E239C5" w:rsidP="00E239C5">
      <w:pPr>
        <w:shd w:val="clear" w:color="auto" w:fill="FFFFFF"/>
        <w:spacing w:after="0"/>
        <w:jc w:val="center"/>
        <w:rPr>
          <w:rFonts w:ascii="Times New Roman" w:eastAsia="Times New Roman" w:hAnsi="Times New Roman" w:cs="Times New Roman"/>
          <w:b/>
          <w:color w:val="000000"/>
          <w:sz w:val="26"/>
          <w:szCs w:val="26"/>
        </w:rPr>
      </w:pPr>
    </w:p>
    <w:tbl>
      <w:tblPr>
        <w:tblStyle w:val="2100"/>
        <w:tblW w:w="0" w:type="auto"/>
        <w:jc w:val="center"/>
        <w:tblInd w:w="-830" w:type="dxa"/>
        <w:tblLook w:val="04A0" w:firstRow="1" w:lastRow="0" w:firstColumn="1" w:lastColumn="0" w:noHBand="0" w:noVBand="1"/>
      </w:tblPr>
      <w:tblGrid>
        <w:gridCol w:w="2268"/>
        <w:gridCol w:w="2127"/>
        <w:gridCol w:w="1984"/>
        <w:gridCol w:w="1559"/>
        <w:gridCol w:w="1969"/>
      </w:tblGrid>
      <w:tr w:rsidR="00E239C5" w:rsidRPr="00E239C5" w:rsidTr="007D192A">
        <w:trPr>
          <w:jc w:val="center"/>
        </w:trPr>
        <w:tc>
          <w:tcPr>
            <w:tcW w:w="2268" w:type="dxa"/>
          </w:tcPr>
          <w:p w:rsidR="00E239C5" w:rsidRPr="00E239C5" w:rsidRDefault="00E239C5" w:rsidP="00E239C5">
            <w:pPr>
              <w:jc w:val="center"/>
              <w:rPr>
                <w:rFonts w:ascii="Times New Roman" w:hAnsi="Times New Roman" w:cs="Times New Roman"/>
                <w:b/>
                <w:color w:val="000000"/>
                <w:sz w:val="24"/>
                <w:szCs w:val="24"/>
              </w:rPr>
            </w:pPr>
            <w:r w:rsidRPr="00E239C5">
              <w:rPr>
                <w:rFonts w:ascii="Times New Roman" w:hAnsi="Times New Roman" w:cs="Times New Roman"/>
                <w:b/>
                <w:color w:val="000000"/>
                <w:sz w:val="24"/>
                <w:szCs w:val="24"/>
              </w:rPr>
              <w:t>Предмет</w:t>
            </w:r>
          </w:p>
        </w:tc>
        <w:tc>
          <w:tcPr>
            <w:tcW w:w="2127" w:type="dxa"/>
          </w:tcPr>
          <w:p w:rsidR="00E239C5" w:rsidRPr="00E239C5" w:rsidRDefault="00E239C5" w:rsidP="00E239C5">
            <w:pPr>
              <w:jc w:val="center"/>
              <w:rPr>
                <w:rFonts w:ascii="Times New Roman" w:hAnsi="Times New Roman" w:cs="Times New Roman"/>
                <w:b/>
                <w:color w:val="000000"/>
                <w:sz w:val="24"/>
                <w:szCs w:val="24"/>
              </w:rPr>
            </w:pPr>
            <w:r w:rsidRPr="00E239C5">
              <w:rPr>
                <w:rFonts w:ascii="Times New Roman" w:hAnsi="Times New Roman" w:cs="Times New Roman"/>
                <w:b/>
                <w:color w:val="000000"/>
                <w:sz w:val="24"/>
                <w:szCs w:val="24"/>
              </w:rPr>
              <w:t>Учитель</w:t>
            </w:r>
          </w:p>
        </w:tc>
        <w:tc>
          <w:tcPr>
            <w:tcW w:w="1984" w:type="dxa"/>
          </w:tcPr>
          <w:p w:rsidR="00E239C5" w:rsidRPr="00E239C5" w:rsidRDefault="00E239C5" w:rsidP="00E239C5">
            <w:pPr>
              <w:jc w:val="center"/>
              <w:rPr>
                <w:rFonts w:ascii="Times New Roman" w:hAnsi="Times New Roman" w:cs="Times New Roman"/>
                <w:b/>
                <w:color w:val="000000"/>
                <w:sz w:val="24"/>
                <w:szCs w:val="24"/>
              </w:rPr>
            </w:pPr>
            <w:r w:rsidRPr="00E239C5">
              <w:rPr>
                <w:rFonts w:ascii="Times New Roman" w:hAnsi="Times New Roman" w:cs="Times New Roman"/>
                <w:b/>
                <w:color w:val="000000"/>
                <w:sz w:val="24"/>
                <w:szCs w:val="24"/>
              </w:rPr>
              <w:t>% обученность</w:t>
            </w:r>
          </w:p>
        </w:tc>
        <w:tc>
          <w:tcPr>
            <w:tcW w:w="1559" w:type="dxa"/>
          </w:tcPr>
          <w:p w:rsidR="00E239C5" w:rsidRPr="00E239C5" w:rsidRDefault="00E239C5" w:rsidP="00E239C5">
            <w:pPr>
              <w:jc w:val="center"/>
              <w:rPr>
                <w:rFonts w:ascii="Times New Roman" w:hAnsi="Times New Roman" w:cs="Times New Roman"/>
                <w:b/>
                <w:color w:val="000000"/>
                <w:sz w:val="24"/>
                <w:szCs w:val="24"/>
              </w:rPr>
            </w:pPr>
            <w:r w:rsidRPr="00E239C5">
              <w:rPr>
                <w:rFonts w:ascii="Times New Roman" w:hAnsi="Times New Roman" w:cs="Times New Roman"/>
                <w:b/>
                <w:color w:val="000000"/>
                <w:sz w:val="24"/>
                <w:szCs w:val="24"/>
              </w:rPr>
              <w:t>% качества</w:t>
            </w:r>
          </w:p>
        </w:tc>
        <w:tc>
          <w:tcPr>
            <w:tcW w:w="1969" w:type="dxa"/>
          </w:tcPr>
          <w:p w:rsidR="00E239C5" w:rsidRPr="00E239C5" w:rsidRDefault="00E239C5" w:rsidP="00E239C5">
            <w:pPr>
              <w:jc w:val="center"/>
              <w:rPr>
                <w:rFonts w:ascii="Times New Roman" w:hAnsi="Times New Roman" w:cs="Times New Roman"/>
                <w:b/>
                <w:color w:val="000000"/>
                <w:sz w:val="24"/>
                <w:szCs w:val="24"/>
              </w:rPr>
            </w:pPr>
            <w:r w:rsidRPr="00E239C5">
              <w:rPr>
                <w:rFonts w:ascii="Times New Roman" w:hAnsi="Times New Roman" w:cs="Times New Roman"/>
                <w:b/>
                <w:color w:val="000000"/>
                <w:sz w:val="24"/>
                <w:szCs w:val="24"/>
              </w:rPr>
              <w:t>средний балл</w:t>
            </w:r>
          </w:p>
        </w:tc>
      </w:tr>
      <w:tr w:rsidR="00E239C5" w:rsidRPr="00E239C5" w:rsidTr="007D192A">
        <w:trPr>
          <w:jc w:val="center"/>
        </w:trPr>
        <w:tc>
          <w:tcPr>
            <w:tcW w:w="2268"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Русский язык</w:t>
            </w:r>
          </w:p>
        </w:tc>
        <w:tc>
          <w:tcPr>
            <w:tcW w:w="2127"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Ишкина Л.Э.</w:t>
            </w:r>
          </w:p>
        </w:tc>
        <w:tc>
          <w:tcPr>
            <w:tcW w:w="1984"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86%</w:t>
            </w:r>
          </w:p>
        </w:tc>
        <w:tc>
          <w:tcPr>
            <w:tcW w:w="155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43%</w:t>
            </w:r>
          </w:p>
        </w:tc>
        <w:tc>
          <w:tcPr>
            <w:tcW w:w="196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3,3</w:t>
            </w:r>
          </w:p>
        </w:tc>
      </w:tr>
      <w:tr w:rsidR="00E239C5" w:rsidRPr="00E239C5" w:rsidTr="007D192A">
        <w:trPr>
          <w:jc w:val="center"/>
        </w:trPr>
        <w:tc>
          <w:tcPr>
            <w:tcW w:w="2268"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Математика</w:t>
            </w:r>
          </w:p>
        </w:tc>
        <w:tc>
          <w:tcPr>
            <w:tcW w:w="2127"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Лубаш С.С.</w:t>
            </w:r>
          </w:p>
        </w:tc>
        <w:tc>
          <w:tcPr>
            <w:tcW w:w="1984"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86%</w:t>
            </w:r>
          </w:p>
        </w:tc>
        <w:tc>
          <w:tcPr>
            <w:tcW w:w="155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32%</w:t>
            </w:r>
          </w:p>
        </w:tc>
        <w:tc>
          <w:tcPr>
            <w:tcW w:w="196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3,3</w:t>
            </w:r>
          </w:p>
        </w:tc>
      </w:tr>
      <w:tr w:rsidR="00E239C5" w:rsidRPr="00E239C5" w:rsidTr="007D192A">
        <w:trPr>
          <w:jc w:val="center"/>
        </w:trPr>
        <w:tc>
          <w:tcPr>
            <w:tcW w:w="2268"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География</w:t>
            </w:r>
          </w:p>
        </w:tc>
        <w:tc>
          <w:tcPr>
            <w:tcW w:w="2127"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Семендяева Н.Н.</w:t>
            </w:r>
          </w:p>
        </w:tc>
        <w:tc>
          <w:tcPr>
            <w:tcW w:w="1984"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100%</w:t>
            </w:r>
          </w:p>
        </w:tc>
        <w:tc>
          <w:tcPr>
            <w:tcW w:w="155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68%</w:t>
            </w:r>
          </w:p>
        </w:tc>
        <w:tc>
          <w:tcPr>
            <w:tcW w:w="196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3,7</w:t>
            </w:r>
          </w:p>
        </w:tc>
      </w:tr>
      <w:tr w:rsidR="00E239C5" w:rsidRPr="00E239C5" w:rsidTr="007D192A">
        <w:trPr>
          <w:jc w:val="center"/>
        </w:trPr>
        <w:tc>
          <w:tcPr>
            <w:tcW w:w="2268" w:type="dxa"/>
          </w:tcPr>
          <w:p w:rsidR="00E239C5" w:rsidRPr="00E239C5" w:rsidRDefault="00E239C5" w:rsidP="00E239C5">
            <w:pPr>
              <w:jc w:val="both"/>
              <w:rPr>
                <w:rFonts w:ascii="Times New Roman" w:hAnsi="Times New Roman" w:cs="Times New Roman"/>
                <w:color w:val="000000"/>
                <w:sz w:val="24"/>
                <w:szCs w:val="24"/>
              </w:rPr>
            </w:pPr>
            <w:r w:rsidRPr="00E239C5">
              <w:rPr>
                <w:rFonts w:ascii="Times New Roman" w:hAnsi="Times New Roman" w:cs="Times New Roman"/>
                <w:color w:val="000000"/>
                <w:sz w:val="24"/>
                <w:szCs w:val="24"/>
              </w:rPr>
              <w:lastRenderedPageBreak/>
              <w:t>Физика</w:t>
            </w:r>
          </w:p>
        </w:tc>
        <w:tc>
          <w:tcPr>
            <w:tcW w:w="2127" w:type="dxa"/>
          </w:tcPr>
          <w:p w:rsidR="00E239C5" w:rsidRPr="00E239C5" w:rsidRDefault="00E239C5" w:rsidP="00E239C5">
            <w:pPr>
              <w:jc w:val="both"/>
              <w:rPr>
                <w:rFonts w:ascii="Times New Roman" w:hAnsi="Times New Roman" w:cs="Times New Roman"/>
                <w:color w:val="000000"/>
                <w:sz w:val="24"/>
                <w:szCs w:val="24"/>
              </w:rPr>
            </w:pPr>
            <w:r w:rsidRPr="00E239C5">
              <w:rPr>
                <w:rFonts w:ascii="Times New Roman" w:hAnsi="Times New Roman" w:cs="Times New Roman"/>
                <w:color w:val="000000"/>
                <w:sz w:val="24"/>
                <w:szCs w:val="24"/>
              </w:rPr>
              <w:t>Похоленко В.В.</w:t>
            </w:r>
          </w:p>
        </w:tc>
        <w:tc>
          <w:tcPr>
            <w:tcW w:w="1984" w:type="dxa"/>
          </w:tcPr>
          <w:p w:rsidR="00E239C5" w:rsidRPr="00E239C5" w:rsidRDefault="00E239C5" w:rsidP="00E239C5">
            <w:pPr>
              <w:jc w:val="both"/>
              <w:rPr>
                <w:rFonts w:ascii="Times New Roman" w:hAnsi="Times New Roman" w:cs="Times New Roman"/>
                <w:color w:val="000000"/>
                <w:sz w:val="24"/>
                <w:szCs w:val="24"/>
              </w:rPr>
            </w:pPr>
            <w:r w:rsidRPr="00E239C5">
              <w:rPr>
                <w:rFonts w:ascii="Times New Roman" w:hAnsi="Times New Roman" w:cs="Times New Roman"/>
                <w:color w:val="000000"/>
                <w:sz w:val="24"/>
                <w:szCs w:val="24"/>
              </w:rPr>
              <w:t>86%</w:t>
            </w:r>
          </w:p>
        </w:tc>
        <w:tc>
          <w:tcPr>
            <w:tcW w:w="1559" w:type="dxa"/>
          </w:tcPr>
          <w:p w:rsidR="00E239C5" w:rsidRPr="00E239C5" w:rsidRDefault="00E239C5" w:rsidP="00E239C5">
            <w:pPr>
              <w:jc w:val="both"/>
              <w:rPr>
                <w:rFonts w:ascii="Times New Roman" w:hAnsi="Times New Roman" w:cs="Times New Roman"/>
                <w:color w:val="000000"/>
                <w:sz w:val="24"/>
                <w:szCs w:val="24"/>
              </w:rPr>
            </w:pPr>
            <w:r w:rsidRPr="00E239C5">
              <w:rPr>
                <w:rFonts w:ascii="Times New Roman" w:hAnsi="Times New Roman" w:cs="Times New Roman"/>
                <w:color w:val="000000"/>
                <w:sz w:val="24"/>
                <w:szCs w:val="24"/>
              </w:rPr>
              <w:t>33%</w:t>
            </w:r>
          </w:p>
        </w:tc>
        <w:tc>
          <w:tcPr>
            <w:tcW w:w="1969" w:type="dxa"/>
          </w:tcPr>
          <w:p w:rsidR="00E239C5" w:rsidRPr="00E239C5" w:rsidRDefault="00E239C5" w:rsidP="00E239C5">
            <w:pPr>
              <w:jc w:val="both"/>
              <w:rPr>
                <w:rFonts w:ascii="Times New Roman" w:hAnsi="Times New Roman" w:cs="Times New Roman"/>
                <w:color w:val="000000"/>
                <w:sz w:val="24"/>
                <w:szCs w:val="24"/>
              </w:rPr>
            </w:pPr>
            <w:r w:rsidRPr="00E239C5">
              <w:rPr>
                <w:rFonts w:ascii="Times New Roman" w:hAnsi="Times New Roman" w:cs="Times New Roman"/>
                <w:color w:val="000000"/>
                <w:sz w:val="24"/>
                <w:szCs w:val="24"/>
              </w:rPr>
              <w:t>3,2</w:t>
            </w:r>
          </w:p>
        </w:tc>
      </w:tr>
      <w:tr w:rsidR="00E239C5" w:rsidRPr="00E239C5" w:rsidTr="007D192A">
        <w:trPr>
          <w:jc w:val="center"/>
        </w:trPr>
        <w:tc>
          <w:tcPr>
            <w:tcW w:w="2268" w:type="dxa"/>
          </w:tcPr>
          <w:p w:rsidR="00E239C5" w:rsidRPr="00E239C5" w:rsidRDefault="00E239C5" w:rsidP="00E239C5">
            <w:pPr>
              <w:jc w:val="both"/>
              <w:rPr>
                <w:rFonts w:ascii="Times New Roman" w:hAnsi="Times New Roman" w:cs="Times New Roman"/>
                <w:color w:val="000000"/>
                <w:sz w:val="24"/>
                <w:szCs w:val="24"/>
              </w:rPr>
            </w:pPr>
            <w:r w:rsidRPr="00E239C5">
              <w:rPr>
                <w:rFonts w:ascii="Times New Roman" w:hAnsi="Times New Roman" w:cs="Times New Roman"/>
                <w:color w:val="000000"/>
                <w:sz w:val="24"/>
                <w:szCs w:val="24"/>
              </w:rPr>
              <w:t>Английский язык</w:t>
            </w:r>
          </w:p>
        </w:tc>
        <w:tc>
          <w:tcPr>
            <w:tcW w:w="2127" w:type="dxa"/>
          </w:tcPr>
          <w:p w:rsidR="00E239C5" w:rsidRPr="00E239C5" w:rsidRDefault="00E239C5" w:rsidP="00E239C5">
            <w:pPr>
              <w:jc w:val="both"/>
              <w:rPr>
                <w:rFonts w:ascii="Times New Roman" w:hAnsi="Times New Roman" w:cs="Times New Roman"/>
                <w:color w:val="000000"/>
                <w:sz w:val="24"/>
                <w:szCs w:val="24"/>
              </w:rPr>
            </w:pPr>
            <w:r w:rsidRPr="00E239C5">
              <w:rPr>
                <w:rFonts w:ascii="Times New Roman" w:hAnsi="Times New Roman" w:cs="Times New Roman"/>
                <w:color w:val="000000"/>
                <w:sz w:val="24"/>
                <w:szCs w:val="24"/>
              </w:rPr>
              <w:t>Белодедова С.А.</w:t>
            </w:r>
          </w:p>
        </w:tc>
        <w:tc>
          <w:tcPr>
            <w:tcW w:w="1984" w:type="dxa"/>
          </w:tcPr>
          <w:p w:rsidR="00E239C5" w:rsidRPr="00E239C5" w:rsidRDefault="00E239C5" w:rsidP="00E239C5">
            <w:pPr>
              <w:jc w:val="both"/>
              <w:rPr>
                <w:rFonts w:ascii="Times New Roman" w:hAnsi="Times New Roman" w:cs="Times New Roman"/>
                <w:color w:val="000000"/>
                <w:sz w:val="24"/>
                <w:szCs w:val="24"/>
              </w:rPr>
            </w:pPr>
            <w:r w:rsidRPr="00E239C5">
              <w:rPr>
                <w:rFonts w:ascii="Times New Roman" w:hAnsi="Times New Roman" w:cs="Times New Roman"/>
                <w:color w:val="000000"/>
                <w:sz w:val="24"/>
                <w:szCs w:val="24"/>
              </w:rPr>
              <w:t>91%</w:t>
            </w:r>
          </w:p>
        </w:tc>
        <w:tc>
          <w:tcPr>
            <w:tcW w:w="1559" w:type="dxa"/>
          </w:tcPr>
          <w:p w:rsidR="00E239C5" w:rsidRPr="00E239C5" w:rsidRDefault="00E239C5" w:rsidP="00E239C5">
            <w:pPr>
              <w:jc w:val="both"/>
              <w:rPr>
                <w:rFonts w:ascii="Times New Roman" w:hAnsi="Times New Roman" w:cs="Times New Roman"/>
                <w:color w:val="000000"/>
                <w:sz w:val="24"/>
                <w:szCs w:val="24"/>
              </w:rPr>
            </w:pPr>
            <w:r w:rsidRPr="00E239C5">
              <w:rPr>
                <w:rFonts w:ascii="Times New Roman" w:hAnsi="Times New Roman" w:cs="Times New Roman"/>
                <w:color w:val="000000"/>
                <w:sz w:val="24"/>
                <w:szCs w:val="24"/>
              </w:rPr>
              <w:t>37%</w:t>
            </w:r>
          </w:p>
        </w:tc>
        <w:tc>
          <w:tcPr>
            <w:tcW w:w="1969" w:type="dxa"/>
          </w:tcPr>
          <w:p w:rsidR="00E239C5" w:rsidRPr="00E239C5" w:rsidRDefault="00E239C5" w:rsidP="00E239C5">
            <w:pPr>
              <w:jc w:val="both"/>
              <w:rPr>
                <w:rFonts w:ascii="Times New Roman" w:hAnsi="Times New Roman" w:cs="Times New Roman"/>
                <w:color w:val="000000"/>
                <w:sz w:val="24"/>
                <w:szCs w:val="24"/>
              </w:rPr>
            </w:pPr>
            <w:r w:rsidRPr="00E239C5">
              <w:rPr>
                <w:rFonts w:ascii="Times New Roman" w:hAnsi="Times New Roman" w:cs="Times New Roman"/>
                <w:color w:val="000000"/>
                <w:sz w:val="24"/>
                <w:szCs w:val="24"/>
              </w:rPr>
              <w:t>3,3</w:t>
            </w:r>
          </w:p>
        </w:tc>
      </w:tr>
      <w:tr w:rsidR="00E239C5" w:rsidRPr="00E239C5" w:rsidTr="007D192A">
        <w:trPr>
          <w:jc w:val="center"/>
        </w:trPr>
        <w:tc>
          <w:tcPr>
            <w:tcW w:w="2268" w:type="dxa"/>
          </w:tcPr>
          <w:p w:rsidR="00E239C5" w:rsidRPr="00E239C5" w:rsidRDefault="00E239C5" w:rsidP="00E239C5">
            <w:pPr>
              <w:jc w:val="both"/>
              <w:rPr>
                <w:rFonts w:ascii="Times New Roman" w:hAnsi="Times New Roman" w:cs="Times New Roman"/>
                <w:color w:val="000000"/>
                <w:sz w:val="24"/>
                <w:szCs w:val="24"/>
              </w:rPr>
            </w:pPr>
            <w:r w:rsidRPr="00E239C5">
              <w:rPr>
                <w:rFonts w:ascii="Times New Roman" w:hAnsi="Times New Roman" w:cs="Times New Roman"/>
                <w:color w:val="000000"/>
                <w:sz w:val="24"/>
                <w:szCs w:val="24"/>
              </w:rPr>
              <w:t>Английский язык</w:t>
            </w:r>
          </w:p>
        </w:tc>
        <w:tc>
          <w:tcPr>
            <w:tcW w:w="2127" w:type="dxa"/>
          </w:tcPr>
          <w:p w:rsidR="00E239C5" w:rsidRPr="00E239C5" w:rsidRDefault="00E239C5" w:rsidP="00E239C5">
            <w:pPr>
              <w:jc w:val="both"/>
              <w:rPr>
                <w:rFonts w:ascii="Times New Roman" w:hAnsi="Times New Roman" w:cs="Times New Roman"/>
                <w:color w:val="000000"/>
                <w:sz w:val="24"/>
                <w:szCs w:val="24"/>
              </w:rPr>
            </w:pPr>
            <w:r w:rsidRPr="00E239C5">
              <w:rPr>
                <w:rFonts w:ascii="Times New Roman" w:hAnsi="Times New Roman" w:cs="Times New Roman"/>
                <w:color w:val="000000"/>
                <w:sz w:val="24"/>
                <w:szCs w:val="24"/>
              </w:rPr>
              <w:t>Бурыкина Ж.В.</w:t>
            </w:r>
          </w:p>
        </w:tc>
        <w:tc>
          <w:tcPr>
            <w:tcW w:w="1984" w:type="dxa"/>
          </w:tcPr>
          <w:p w:rsidR="00E239C5" w:rsidRPr="00E239C5" w:rsidRDefault="00E239C5" w:rsidP="00E239C5">
            <w:pPr>
              <w:jc w:val="both"/>
              <w:rPr>
                <w:rFonts w:ascii="Times New Roman" w:hAnsi="Times New Roman" w:cs="Times New Roman"/>
                <w:color w:val="000000"/>
                <w:sz w:val="24"/>
                <w:szCs w:val="24"/>
              </w:rPr>
            </w:pPr>
            <w:r w:rsidRPr="00E239C5">
              <w:rPr>
                <w:rFonts w:ascii="Times New Roman" w:hAnsi="Times New Roman" w:cs="Times New Roman"/>
                <w:color w:val="000000"/>
                <w:sz w:val="24"/>
                <w:szCs w:val="24"/>
              </w:rPr>
              <w:t>88%</w:t>
            </w:r>
          </w:p>
        </w:tc>
        <w:tc>
          <w:tcPr>
            <w:tcW w:w="1559" w:type="dxa"/>
          </w:tcPr>
          <w:p w:rsidR="00E239C5" w:rsidRPr="00E239C5" w:rsidRDefault="00E239C5" w:rsidP="00E239C5">
            <w:pPr>
              <w:jc w:val="both"/>
              <w:rPr>
                <w:rFonts w:ascii="Times New Roman" w:hAnsi="Times New Roman" w:cs="Times New Roman"/>
                <w:color w:val="000000"/>
                <w:sz w:val="24"/>
                <w:szCs w:val="24"/>
              </w:rPr>
            </w:pPr>
            <w:r w:rsidRPr="00E239C5">
              <w:rPr>
                <w:rFonts w:ascii="Times New Roman" w:hAnsi="Times New Roman" w:cs="Times New Roman"/>
                <w:color w:val="000000"/>
                <w:sz w:val="24"/>
                <w:szCs w:val="24"/>
              </w:rPr>
              <w:t>19%</w:t>
            </w:r>
          </w:p>
        </w:tc>
        <w:tc>
          <w:tcPr>
            <w:tcW w:w="1969" w:type="dxa"/>
          </w:tcPr>
          <w:p w:rsidR="00E239C5" w:rsidRPr="00E239C5" w:rsidRDefault="00E239C5" w:rsidP="00E239C5">
            <w:pPr>
              <w:jc w:val="both"/>
              <w:rPr>
                <w:rFonts w:ascii="Times New Roman" w:hAnsi="Times New Roman" w:cs="Times New Roman"/>
                <w:color w:val="000000"/>
                <w:sz w:val="24"/>
                <w:szCs w:val="24"/>
              </w:rPr>
            </w:pPr>
            <w:r w:rsidRPr="00E239C5">
              <w:rPr>
                <w:rFonts w:ascii="Times New Roman" w:hAnsi="Times New Roman" w:cs="Times New Roman"/>
                <w:color w:val="000000"/>
                <w:sz w:val="24"/>
                <w:szCs w:val="24"/>
              </w:rPr>
              <w:t>3,1</w:t>
            </w:r>
          </w:p>
        </w:tc>
      </w:tr>
      <w:tr w:rsidR="00E239C5" w:rsidRPr="00E239C5" w:rsidTr="007D192A">
        <w:trPr>
          <w:jc w:val="center"/>
        </w:trPr>
        <w:tc>
          <w:tcPr>
            <w:tcW w:w="2268" w:type="dxa"/>
          </w:tcPr>
          <w:p w:rsidR="00E239C5" w:rsidRPr="00E239C5" w:rsidRDefault="00E239C5" w:rsidP="00E239C5">
            <w:pPr>
              <w:jc w:val="both"/>
              <w:rPr>
                <w:rFonts w:ascii="Times New Roman" w:hAnsi="Times New Roman" w:cs="Times New Roman"/>
                <w:color w:val="000000"/>
                <w:sz w:val="24"/>
                <w:szCs w:val="24"/>
              </w:rPr>
            </w:pPr>
            <w:r w:rsidRPr="00E239C5">
              <w:rPr>
                <w:rFonts w:ascii="Times New Roman" w:hAnsi="Times New Roman" w:cs="Times New Roman"/>
                <w:color w:val="000000"/>
                <w:sz w:val="24"/>
                <w:szCs w:val="24"/>
              </w:rPr>
              <w:t>Физическая культура</w:t>
            </w:r>
          </w:p>
        </w:tc>
        <w:tc>
          <w:tcPr>
            <w:tcW w:w="2127" w:type="dxa"/>
          </w:tcPr>
          <w:p w:rsidR="00E239C5" w:rsidRPr="00E239C5" w:rsidRDefault="00E239C5" w:rsidP="00E239C5">
            <w:pPr>
              <w:jc w:val="both"/>
              <w:rPr>
                <w:rFonts w:ascii="Times New Roman" w:hAnsi="Times New Roman" w:cs="Times New Roman"/>
                <w:color w:val="000000"/>
                <w:sz w:val="24"/>
                <w:szCs w:val="24"/>
              </w:rPr>
            </w:pPr>
            <w:r w:rsidRPr="00E239C5">
              <w:rPr>
                <w:rFonts w:ascii="Times New Roman" w:hAnsi="Times New Roman" w:cs="Times New Roman"/>
                <w:color w:val="000000"/>
                <w:sz w:val="24"/>
                <w:szCs w:val="24"/>
              </w:rPr>
              <w:t>Стасюк Е.Ф.</w:t>
            </w:r>
          </w:p>
        </w:tc>
        <w:tc>
          <w:tcPr>
            <w:tcW w:w="1984" w:type="dxa"/>
          </w:tcPr>
          <w:p w:rsidR="00E239C5" w:rsidRPr="00E239C5" w:rsidRDefault="00E239C5" w:rsidP="00E239C5">
            <w:pPr>
              <w:jc w:val="both"/>
              <w:rPr>
                <w:rFonts w:ascii="Times New Roman" w:hAnsi="Times New Roman" w:cs="Times New Roman"/>
                <w:color w:val="000000"/>
                <w:sz w:val="24"/>
                <w:szCs w:val="24"/>
              </w:rPr>
            </w:pPr>
            <w:r w:rsidRPr="00E239C5">
              <w:rPr>
                <w:rFonts w:ascii="Times New Roman" w:hAnsi="Times New Roman" w:cs="Times New Roman"/>
                <w:color w:val="000000"/>
                <w:sz w:val="24"/>
                <w:szCs w:val="24"/>
              </w:rPr>
              <w:t>100%</w:t>
            </w:r>
          </w:p>
        </w:tc>
        <w:tc>
          <w:tcPr>
            <w:tcW w:w="1559" w:type="dxa"/>
          </w:tcPr>
          <w:p w:rsidR="00E239C5" w:rsidRPr="00E239C5" w:rsidRDefault="00E239C5" w:rsidP="00E239C5">
            <w:pPr>
              <w:jc w:val="both"/>
              <w:rPr>
                <w:rFonts w:ascii="Times New Roman" w:hAnsi="Times New Roman" w:cs="Times New Roman"/>
                <w:color w:val="000000"/>
                <w:sz w:val="24"/>
                <w:szCs w:val="24"/>
              </w:rPr>
            </w:pPr>
            <w:r w:rsidRPr="00E239C5">
              <w:rPr>
                <w:rFonts w:ascii="Times New Roman" w:hAnsi="Times New Roman" w:cs="Times New Roman"/>
                <w:color w:val="000000"/>
                <w:sz w:val="24"/>
                <w:szCs w:val="24"/>
              </w:rPr>
              <w:t>100%</w:t>
            </w:r>
          </w:p>
        </w:tc>
        <w:tc>
          <w:tcPr>
            <w:tcW w:w="1969" w:type="dxa"/>
          </w:tcPr>
          <w:p w:rsidR="00E239C5" w:rsidRPr="00E239C5" w:rsidRDefault="00E239C5" w:rsidP="00E239C5">
            <w:pPr>
              <w:jc w:val="both"/>
              <w:rPr>
                <w:rFonts w:ascii="Times New Roman" w:hAnsi="Times New Roman" w:cs="Times New Roman"/>
                <w:color w:val="000000"/>
                <w:sz w:val="24"/>
                <w:szCs w:val="24"/>
              </w:rPr>
            </w:pPr>
            <w:r w:rsidRPr="00E239C5">
              <w:rPr>
                <w:rFonts w:ascii="Times New Roman" w:hAnsi="Times New Roman" w:cs="Times New Roman"/>
                <w:color w:val="000000"/>
                <w:sz w:val="24"/>
                <w:szCs w:val="24"/>
              </w:rPr>
              <w:t>4,9</w:t>
            </w:r>
          </w:p>
        </w:tc>
      </w:tr>
    </w:tbl>
    <w:p w:rsidR="00E239C5" w:rsidRPr="00E239C5" w:rsidRDefault="00E239C5" w:rsidP="00E239C5">
      <w:pPr>
        <w:shd w:val="clear" w:color="auto" w:fill="FFFFFF"/>
        <w:spacing w:after="0"/>
        <w:jc w:val="both"/>
        <w:rPr>
          <w:rFonts w:ascii="Times New Roman" w:eastAsia="Times New Roman" w:hAnsi="Times New Roman" w:cs="Times New Roman"/>
          <w:b/>
          <w:color w:val="000000"/>
          <w:sz w:val="26"/>
          <w:szCs w:val="26"/>
        </w:rPr>
      </w:pPr>
    </w:p>
    <w:p w:rsidR="00E239C5" w:rsidRPr="00E239C5" w:rsidRDefault="00E239C5" w:rsidP="00E239C5">
      <w:pPr>
        <w:shd w:val="clear" w:color="auto" w:fill="FFFFFF"/>
        <w:autoSpaceDE w:val="0"/>
        <w:autoSpaceDN w:val="0"/>
        <w:adjustRightInd w:val="0"/>
        <w:spacing w:after="0"/>
        <w:ind w:firstLine="285"/>
        <w:jc w:val="center"/>
        <w:rPr>
          <w:rFonts w:ascii="Times New Roman" w:eastAsia="Times New Roman" w:hAnsi="Times New Roman" w:cs="Times New Roman"/>
          <w:sz w:val="24"/>
          <w:szCs w:val="24"/>
        </w:rPr>
      </w:pPr>
      <w:r w:rsidRPr="00E239C5">
        <w:rPr>
          <w:rFonts w:ascii="Times New Roman" w:eastAsia="Times New Roman" w:hAnsi="Times New Roman" w:cs="Times New Roman"/>
          <w:b/>
          <w:bCs/>
          <w:color w:val="000000"/>
          <w:sz w:val="24"/>
          <w:szCs w:val="24"/>
          <w:lang w:eastAsia="en-US"/>
        </w:rPr>
        <w:t>Итоги годовой промежуточной аттестации</w:t>
      </w:r>
    </w:p>
    <w:p w:rsidR="00E239C5" w:rsidRPr="00E239C5" w:rsidRDefault="00E239C5" w:rsidP="00E239C5">
      <w:pPr>
        <w:shd w:val="clear" w:color="auto" w:fill="FFFFFF"/>
        <w:autoSpaceDE w:val="0"/>
        <w:autoSpaceDN w:val="0"/>
        <w:adjustRightInd w:val="0"/>
        <w:spacing w:after="0"/>
        <w:ind w:firstLine="285"/>
        <w:jc w:val="center"/>
        <w:rPr>
          <w:rFonts w:ascii="Times New Roman" w:eastAsia="Times New Roman" w:hAnsi="Times New Roman" w:cs="Times New Roman"/>
          <w:sz w:val="24"/>
          <w:szCs w:val="24"/>
        </w:rPr>
      </w:pPr>
      <w:r w:rsidRPr="00E239C5">
        <w:rPr>
          <w:rFonts w:ascii="Times New Roman" w:eastAsia="Times New Roman" w:hAnsi="Times New Roman" w:cs="Times New Roman"/>
          <w:b/>
          <w:bCs/>
          <w:color w:val="000000"/>
          <w:sz w:val="24"/>
          <w:szCs w:val="24"/>
          <w:lang w:eastAsia="en-US"/>
        </w:rPr>
        <w:t>за 2022/23</w:t>
      </w:r>
      <w:r w:rsidRPr="00E239C5">
        <w:rPr>
          <w:rFonts w:ascii="Times New Roman" w:eastAsia="Times New Roman" w:hAnsi="Times New Roman" w:cs="Times New Roman"/>
          <w:b/>
          <w:bCs/>
          <w:color w:val="000000"/>
          <w:sz w:val="24"/>
          <w:szCs w:val="24"/>
          <w:lang w:val="en-US" w:eastAsia="en-US"/>
        </w:rPr>
        <w:t> </w:t>
      </w:r>
      <w:r w:rsidRPr="00E239C5">
        <w:rPr>
          <w:rFonts w:ascii="Times New Roman" w:eastAsia="Times New Roman" w:hAnsi="Times New Roman" w:cs="Times New Roman"/>
          <w:b/>
          <w:bCs/>
          <w:color w:val="000000"/>
          <w:sz w:val="24"/>
          <w:szCs w:val="24"/>
          <w:lang w:eastAsia="en-US"/>
        </w:rPr>
        <w:t>учебный год в 7 «Б» классе</w:t>
      </w:r>
    </w:p>
    <w:p w:rsidR="00E239C5" w:rsidRPr="00E239C5" w:rsidRDefault="00E239C5" w:rsidP="00E239C5">
      <w:pPr>
        <w:shd w:val="clear" w:color="auto" w:fill="FFFFFF"/>
        <w:spacing w:after="0"/>
        <w:jc w:val="center"/>
        <w:rPr>
          <w:rFonts w:ascii="Times New Roman" w:eastAsia="Times New Roman" w:hAnsi="Times New Roman" w:cs="Times New Roman"/>
          <w:b/>
          <w:color w:val="000000"/>
          <w:sz w:val="26"/>
          <w:szCs w:val="26"/>
        </w:rPr>
      </w:pPr>
    </w:p>
    <w:tbl>
      <w:tblPr>
        <w:tblStyle w:val="2100"/>
        <w:tblW w:w="0" w:type="auto"/>
        <w:jc w:val="center"/>
        <w:tblInd w:w="-830" w:type="dxa"/>
        <w:tblLook w:val="04A0" w:firstRow="1" w:lastRow="0" w:firstColumn="1" w:lastColumn="0" w:noHBand="0" w:noVBand="1"/>
      </w:tblPr>
      <w:tblGrid>
        <w:gridCol w:w="2268"/>
        <w:gridCol w:w="2127"/>
        <w:gridCol w:w="1984"/>
        <w:gridCol w:w="1559"/>
        <w:gridCol w:w="1969"/>
      </w:tblGrid>
      <w:tr w:rsidR="00E239C5" w:rsidRPr="00E239C5" w:rsidTr="007D192A">
        <w:trPr>
          <w:jc w:val="center"/>
        </w:trPr>
        <w:tc>
          <w:tcPr>
            <w:tcW w:w="2268" w:type="dxa"/>
          </w:tcPr>
          <w:p w:rsidR="00E239C5" w:rsidRPr="00E239C5" w:rsidRDefault="00E239C5" w:rsidP="00E239C5">
            <w:pPr>
              <w:jc w:val="center"/>
              <w:rPr>
                <w:rFonts w:ascii="Times New Roman" w:hAnsi="Times New Roman" w:cs="Times New Roman"/>
                <w:b/>
                <w:color w:val="000000"/>
                <w:sz w:val="24"/>
                <w:szCs w:val="24"/>
              </w:rPr>
            </w:pPr>
            <w:r w:rsidRPr="00E239C5">
              <w:rPr>
                <w:rFonts w:ascii="Times New Roman" w:hAnsi="Times New Roman" w:cs="Times New Roman"/>
                <w:b/>
                <w:color w:val="000000"/>
                <w:sz w:val="24"/>
                <w:szCs w:val="24"/>
              </w:rPr>
              <w:t>Предмет</w:t>
            </w:r>
          </w:p>
        </w:tc>
        <w:tc>
          <w:tcPr>
            <w:tcW w:w="2127" w:type="dxa"/>
          </w:tcPr>
          <w:p w:rsidR="00E239C5" w:rsidRPr="00E239C5" w:rsidRDefault="00E239C5" w:rsidP="00E239C5">
            <w:pPr>
              <w:jc w:val="center"/>
              <w:rPr>
                <w:rFonts w:ascii="Times New Roman" w:hAnsi="Times New Roman" w:cs="Times New Roman"/>
                <w:b/>
                <w:color w:val="000000"/>
                <w:sz w:val="24"/>
                <w:szCs w:val="24"/>
              </w:rPr>
            </w:pPr>
            <w:r w:rsidRPr="00E239C5">
              <w:rPr>
                <w:rFonts w:ascii="Times New Roman" w:hAnsi="Times New Roman" w:cs="Times New Roman"/>
                <w:b/>
                <w:color w:val="000000"/>
                <w:sz w:val="24"/>
                <w:szCs w:val="24"/>
              </w:rPr>
              <w:t>Учитель</w:t>
            </w:r>
          </w:p>
        </w:tc>
        <w:tc>
          <w:tcPr>
            <w:tcW w:w="1984" w:type="dxa"/>
          </w:tcPr>
          <w:p w:rsidR="00E239C5" w:rsidRPr="00E239C5" w:rsidRDefault="00E239C5" w:rsidP="00E239C5">
            <w:pPr>
              <w:jc w:val="center"/>
              <w:rPr>
                <w:rFonts w:ascii="Times New Roman" w:hAnsi="Times New Roman" w:cs="Times New Roman"/>
                <w:b/>
                <w:color w:val="000000"/>
                <w:sz w:val="24"/>
                <w:szCs w:val="24"/>
              </w:rPr>
            </w:pPr>
            <w:r w:rsidRPr="00E239C5">
              <w:rPr>
                <w:rFonts w:ascii="Times New Roman" w:hAnsi="Times New Roman" w:cs="Times New Roman"/>
                <w:b/>
                <w:color w:val="000000"/>
                <w:sz w:val="24"/>
                <w:szCs w:val="24"/>
              </w:rPr>
              <w:t>% обученность</w:t>
            </w:r>
          </w:p>
        </w:tc>
        <w:tc>
          <w:tcPr>
            <w:tcW w:w="1559" w:type="dxa"/>
          </w:tcPr>
          <w:p w:rsidR="00E239C5" w:rsidRPr="00E239C5" w:rsidRDefault="00E239C5" w:rsidP="00E239C5">
            <w:pPr>
              <w:jc w:val="center"/>
              <w:rPr>
                <w:rFonts w:ascii="Times New Roman" w:hAnsi="Times New Roman" w:cs="Times New Roman"/>
                <w:b/>
                <w:color w:val="000000"/>
                <w:sz w:val="24"/>
                <w:szCs w:val="24"/>
              </w:rPr>
            </w:pPr>
            <w:r w:rsidRPr="00E239C5">
              <w:rPr>
                <w:rFonts w:ascii="Times New Roman" w:hAnsi="Times New Roman" w:cs="Times New Roman"/>
                <w:b/>
                <w:color w:val="000000"/>
                <w:sz w:val="24"/>
                <w:szCs w:val="24"/>
              </w:rPr>
              <w:t>% качества</w:t>
            </w:r>
          </w:p>
        </w:tc>
        <w:tc>
          <w:tcPr>
            <w:tcW w:w="1969" w:type="dxa"/>
          </w:tcPr>
          <w:p w:rsidR="00E239C5" w:rsidRPr="00E239C5" w:rsidRDefault="00E239C5" w:rsidP="00E239C5">
            <w:pPr>
              <w:jc w:val="center"/>
              <w:rPr>
                <w:rFonts w:ascii="Times New Roman" w:hAnsi="Times New Roman" w:cs="Times New Roman"/>
                <w:b/>
                <w:color w:val="000000"/>
                <w:sz w:val="24"/>
                <w:szCs w:val="24"/>
              </w:rPr>
            </w:pPr>
            <w:r w:rsidRPr="00E239C5">
              <w:rPr>
                <w:rFonts w:ascii="Times New Roman" w:hAnsi="Times New Roman" w:cs="Times New Roman"/>
                <w:b/>
                <w:color w:val="000000"/>
                <w:sz w:val="24"/>
                <w:szCs w:val="24"/>
              </w:rPr>
              <w:t>средний балл</w:t>
            </w:r>
          </w:p>
        </w:tc>
      </w:tr>
      <w:tr w:rsidR="00E239C5" w:rsidRPr="00E239C5" w:rsidTr="007D192A">
        <w:trPr>
          <w:jc w:val="center"/>
        </w:trPr>
        <w:tc>
          <w:tcPr>
            <w:tcW w:w="2268"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Русский язык</w:t>
            </w:r>
          </w:p>
        </w:tc>
        <w:tc>
          <w:tcPr>
            <w:tcW w:w="2127"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Зимина Н.В.</w:t>
            </w:r>
          </w:p>
        </w:tc>
        <w:tc>
          <w:tcPr>
            <w:tcW w:w="1984"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84%</w:t>
            </w:r>
          </w:p>
        </w:tc>
        <w:tc>
          <w:tcPr>
            <w:tcW w:w="155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26%</w:t>
            </w:r>
          </w:p>
        </w:tc>
        <w:tc>
          <w:tcPr>
            <w:tcW w:w="196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3,1</w:t>
            </w:r>
          </w:p>
        </w:tc>
      </w:tr>
      <w:tr w:rsidR="00E239C5" w:rsidRPr="00E239C5" w:rsidTr="007D192A">
        <w:trPr>
          <w:jc w:val="center"/>
        </w:trPr>
        <w:tc>
          <w:tcPr>
            <w:tcW w:w="2268"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Математика</w:t>
            </w:r>
          </w:p>
        </w:tc>
        <w:tc>
          <w:tcPr>
            <w:tcW w:w="2127"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Лубаш С.С.</w:t>
            </w:r>
          </w:p>
        </w:tc>
        <w:tc>
          <w:tcPr>
            <w:tcW w:w="1984"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93%</w:t>
            </w:r>
          </w:p>
        </w:tc>
        <w:tc>
          <w:tcPr>
            <w:tcW w:w="155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20%</w:t>
            </w:r>
          </w:p>
        </w:tc>
        <w:tc>
          <w:tcPr>
            <w:tcW w:w="196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3,3</w:t>
            </w:r>
          </w:p>
        </w:tc>
      </w:tr>
      <w:tr w:rsidR="00E239C5" w:rsidRPr="00E239C5" w:rsidTr="007D192A">
        <w:trPr>
          <w:jc w:val="center"/>
        </w:trPr>
        <w:tc>
          <w:tcPr>
            <w:tcW w:w="2268"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Обществознание</w:t>
            </w:r>
          </w:p>
        </w:tc>
        <w:tc>
          <w:tcPr>
            <w:tcW w:w="2127"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Задорожняя М.С.</w:t>
            </w:r>
          </w:p>
        </w:tc>
        <w:tc>
          <w:tcPr>
            <w:tcW w:w="1984"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90%</w:t>
            </w:r>
          </w:p>
        </w:tc>
        <w:tc>
          <w:tcPr>
            <w:tcW w:w="155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40%</w:t>
            </w:r>
          </w:p>
        </w:tc>
        <w:tc>
          <w:tcPr>
            <w:tcW w:w="196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3,4</w:t>
            </w:r>
          </w:p>
        </w:tc>
      </w:tr>
      <w:tr w:rsidR="00E239C5" w:rsidRPr="00E239C5" w:rsidTr="007D192A">
        <w:trPr>
          <w:jc w:val="center"/>
        </w:trPr>
        <w:tc>
          <w:tcPr>
            <w:tcW w:w="2268"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Биология</w:t>
            </w:r>
          </w:p>
        </w:tc>
        <w:tc>
          <w:tcPr>
            <w:tcW w:w="2127"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Юрченко И.А.</w:t>
            </w:r>
          </w:p>
        </w:tc>
        <w:tc>
          <w:tcPr>
            <w:tcW w:w="1984"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100%</w:t>
            </w:r>
          </w:p>
        </w:tc>
        <w:tc>
          <w:tcPr>
            <w:tcW w:w="155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32%</w:t>
            </w:r>
          </w:p>
        </w:tc>
        <w:tc>
          <w:tcPr>
            <w:tcW w:w="196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3,4</w:t>
            </w:r>
          </w:p>
        </w:tc>
      </w:tr>
      <w:tr w:rsidR="00E239C5" w:rsidRPr="00E239C5" w:rsidTr="007D192A">
        <w:trPr>
          <w:jc w:val="center"/>
        </w:trPr>
        <w:tc>
          <w:tcPr>
            <w:tcW w:w="2268"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Английский язык</w:t>
            </w:r>
          </w:p>
        </w:tc>
        <w:tc>
          <w:tcPr>
            <w:tcW w:w="2127"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Бурыкина Ж.В.</w:t>
            </w:r>
          </w:p>
        </w:tc>
        <w:tc>
          <w:tcPr>
            <w:tcW w:w="1984"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91%</w:t>
            </w:r>
          </w:p>
        </w:tc>
        <w:tc>
          <w:tcPr>
            <w:tcW w:w="155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37%</w:t>
            </w:r>
          </w:p>
        </w:tc>
        <w:tc>
          <w:tcPr>
            <w:tcW w:w="196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3,3</w:t>
            </w:r>
          </w:p>
        </w:tc>
      </w:tr>
      <w:tr w:rsidR="00E239C5" w:rsidRPr="00E239C5" w:rsidTr="007D192A">
        <w:trPr>
          <w:jc w:val="center"/>
        </w:trPr>
        <w:tc>
          <w:tcPr>
            <w:tcW w:w="2268"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Немецкий  язык</w:t>
            </w:r>
          </w:p>
        </w:tc>
        <w:tc>
          <w:tcPr>
            <w:tcW w:w="2127"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Бурыкина Ж.В.</w:t>
            </w:r>
          </w:p>
        </w:tc>
        <w:tc>
          <w:tcPr>
            <w:tcW w:w="1984"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88%</w:t>
            </w:r>
          </w:p>
        </w:tc>
        <w:tc>
          <w:tcPr>
            <w:tcW w:w="155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19%</w:t>
            </w:r>
          </w:p>
        </w:tc>
        <w:tc>
          <w:tcPr>
            <w:tcW w:w="196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3,1</w:t>
            </w:r>
          </w:p>
        </w:tc>
      </w:tr>
      <w:tr w:rsidR="00E239C5" w:rsidRPr="00E239C5" w:rsidTr="007D192A">
        <w:trPr>
          <w:jc w:val="center"/>
        </w:trPr>
        <w:tc>
          <w:tcPr>
            <w:tcW w:w="2268"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Технология</w:t>
            </w:r>
          </w:p>
        </w:tc>
        <w:tc>
          <w:tcPr>
            <w:tcW w:w="2127"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Подкопаев П.А.</w:t>
            </w:r>
          </w:p>
        </w:tc>
        <w:tc>
          <w:tcPr>
            <w:tcW w:w="1984"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100%</w:t>
            </w:r>
          </w:p>
        </w:tc>
        <w:tc>
          <w:tcPr>
            <w:tcW w:w="155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96%</w:t>
            </w:r>
          </w:p>
        </w:tc>
        <w:tc>
          <w:tcPr>
            <w:tcW w:w="196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4,1</w:t>
            </w:r>
          </w:p>
        </w:tc>
      </w:tr>
    </w:tbl>
    <w:p w:rsidR="00E239C5" w:rsidRPr="00E239C5" w:rsidRDefault="00E239C5" w:rsidP="00E239C5">
      <w:pPr>
        <w:shd w:val="clear" w:color="auto" w:fill="FFFFFF"/>
        <w:spacing w:after="0"/>
        <w:jc w:val="center"/>
        <w:rPr>
          <w:rFonts w:ascii="Times New Roman" w:eastAsia="Times New Roman" w:hAnsi="Times New Roman" w:cs="Times New Roman"/>
          <w:b/>
          <w:color w:val="000000"/>
          <w:sz w:val="26"/>
          <w:szCs w:val="26"/>
        </w:rPr>
      </w:pPr>
    </w:p>
    <w:p w:rsidR="00E239C5" w:rsidRPr="00E239C5" w:rsidRDefault="00E239C5" w:rsidP="00E239C5">
      <w:pPr>
        <w:shd w:val="clear" w:color="auto" w:fill="FFFFFF"/>
        <w:autoSpaceDE w:val="0"/>
        <w:autoSpaceDN w:val="0"/>
        <w:adjustRightInd w:val="0"/>
        <w:spacing w:after="0"/>
        <w:ind w:firstLine="285"/>
        <w:jc w:val="center"/>
        <w:rPr>
          <w:rFonts w:ascii="Times New Roman" w:eastAsia="Times New Roman" w:hAnsi="Times New Roman" w:cs="Times New Roman"/>
          <w:sz w:val="24"/>
          <w:szCs w:val="24"/>
        </w:rPr>
      </w:pPr>
      <w:r w:rsidRPr="00E239C5">
        <w:rPr>
          <w:rFonts w:ascii="Times New Roman" w:eastAsia="Times New Roman" w:hAnsi="Times New Roman" w:cs="Times New Roman"/>
          <w:b/>
          <w:bCs/>
          <w:color w:val="000000"/>
          <w:sz w:val="24"/>
          <w:szCs w:val="24"/>
          <w:lang w:eastAsia="en-US"/>
        </w:rPr>
        <w:t>Итоги годовой промежуточной аттестации</w:t>
      </w:r>
    </w:p>
    <w:p w:rsidR="00E239C5" w:rsidRPr="00E239C5" w:rsidRDefault="00E239C5" w:rsidP="00E239C5">
      <w:pPr>
        <w:shd w:val="clear" w:color="auto" w:fill="FFFFFF"/>
        <w:autoSpaceDE w:val="0"/>
        <w:autoSpaceDN w:val="0"/>
        <w:adjustRightInd w:val="0"/>
        <w:spacing w:after="0"/>
        <w:ind w:firstLine="285"/>
        <w:jc w:val="center"/>
        <w:rPr>
          <w:rFonts w:ascii="Times New Roman" w:eastAsia="Times New Roman" w:hAnsi="Times New Roman" w:cs="Times New Roman"/>
          <w:sz w:val="24"/>
          <w:szCs w:val="24"/>
        </w:rPr>
      </w:pPr>
      <w:r w:rsidRPr="00E239C5">
        <w:rPr>
          <w:rFonts w:ascii="Times New Roman" w:eastAsia="Times New Roman" w:hAnsi="Times New Roman" w:cs="Times New Roman"/>
          <w:b/>
          <w:bCs/>
          <w:color w:val="000000"/>
          <w:sz w:val="24"/>
          <w:szCs w:val="24"/>
          <w:lang w:eastAsia="en-US"/>
        </w:rPr>
        <w:t>за 2022/23</w:t>
      </w:r>
      <w:r w:rsidRPr="00E239C5">
        <w:rPr>
          <w:rFonts w:ascii="Times New Roman" w:eastAsia="Times New Roman" w:hAnsi="Times New Roman" w:cs="Times New Roman"/>
          <w:b/>
          <w:bCs/>
          <w:color w:val="000000"/>
          <w:sz w:val="24"/>
          <w:szCs w:val="24"/>
          <w:lang w:val="en-US" w:eastAsia="en-US"/>
        </w:rPr>
        <w:t> </w:t>
      </w:r>
      <w:r w:rsidRPr="00E239C5">
        <w:rPr>
          <w:rFonts w:ascii="Times New Roman" w:eastAsia="Times New Roman" w:hAnsi="Times New Roman" w:cs="Times New Roman"/>
          <w:b/>
          <w:bCs/>
          <w:color w:val="000000"/>
          <w:sz w:val="24"/>
          <w:szCs w:val="24"/>
          <w:lang w:eastAsia="en-US"/>
        </w:rPr>
        <w:t>учебный год в 8 «А» классе</w:t>
      </w:r>
    </w:p>
    <w:p w:rsidR="00E239C5" w:rsidRPr="00E239C5" w:rsidRDefault="00E239C5" w:rsidP="00E239C5">
      <w:pPr>
        <w:shd w:val="clear" w:color="auto" w:fill="FFFFFF"/>
        <w:spacing w:after="0"/>
        <w:jc w:val="center"/>
        <w:rPr>
          <w:rFonts w:ascii="Times New Roman" w:eastAsia="Times New Roman" w:hAnsi="Times New Roman" w:cs="Times New Roman"/>
          <w:b/>
          <w:color w:val="000000"/>
          <w:sz w:val="26"/>
          <w:szCs w:val="26"/>
        </w:rPr>
      </w:pPr>
    </w:p>
    <w:tbl>
      <w:tblPr>
        <w:tblStyle w:val="2100"/>
        <w:tblW w:w="0" w:type="auto"/>
        <w:jc w:val="center"/>
        <w:tblInd w:w="-830" w:type="dxa"/>
        <w:tblLook w:val="04A0" w:firstRow="1" w:lastRow="0" w:firstColumn="1" w:lastColumn="0" w:noHBand="0" w:noVBand="1"/>
      </w:tblPr>
      <w:tblGrid>
        <w:gridCol w:w="2268"/>
        <w:gridCol w:w="2127"/>
        <w:gridCol w:w="1984"/>
        <w:gridCol w:w="1559"/>
        <w:gridCol w:w="1969"/>
      </w:tblGrid>
      <w:tr w:rsidR="00E239C5" w:rsidRPr="00E239C5" w:rsidTr="007D192A">
        <w:trPr>
          <w:jc w:val="center"/>
        </w:trPr>
        <w:tc>
          <w:tcPr>
            <w:tcW w:w="2268" w:type="dxa"/>
          </w:tcPr>
          <w:p w:rsidR="00E239C5" w:rsidRPr="00E239C5" w:rsidRDefault="00E239C5" w:rsidP="00E239C5">
            <w:pPr>
              <w:jc w:val="center"/>
              <w:rPr>
                <w:rFonts w:ascii="Times New Roman" w:hAnsi="Times New Roman" w:cs="Times New Roman"/>
                <w:b/>
                <w:color w:val="000000"/>
                <w:sz w:val="24"/>
                <w:szCs w:val="24"/>
              </w:rPr>
            </w:pPr>
            <w:r w:rsidRPr="00E239C5">
              <w:rPr>
                <w:rFonts w:ascii="Times New Roman" w:hAnsi="Times New Roman" w:cs="Times New Roman"/>
                <w:b/>
                <w:color w:val="000000"/>
                <w:sz w:val="24"/>
                <w:szCs w:val="24"/>
              </w:rPr>
              <w:t>Предмет</w:t>
            </w:r>
          </w:p>
        </w:tc>
        <w:tc>
          <w:tcPr>
            <w:tcW w:w="2127" w:type="dxa"/>
          </w:tcPr>
          <w:p w:rsidR="00E239C5" w:rsidRPr="00E239C5" w:rsidRDefault="00E239C5" w:rsidP="00E239C5">
            <w:pPr>
              <w:jc w:val="center"/>
              <w:rPr>
                <w:rFonts w:ascii="Times New Roman" w:hAnsi="Times New Roman" w:cs="Times New Roman"/>
                <w:b/>
                <w:color w:val="000000"/>
                <w:sz w:val="24"/>
                <w:szCs w:val="24"/>
              </w:rPr>
            </w:pPr>
            <w:r w:rsidRPr="00E239C5">
              <w:rPr>
                <w:rFonts w:ascii="Times New Roman" w:hAnsi="Times New Roman" w:cs="Times New Roman"/>
                <w:b/>
                <w:color w:val="000000"/>
                <w:sz w:val="24"/>
                <w:szCs w:val="24"/>
              </w:rPr>
              <w:t>Учитель</w:t>
            </w:r>
          </w:p>
        </w:tc>
        <w:tc>
          <w:tcPr>
            <w:tcW w:w="1984" w:type="dxa"/>
          </w:tcPr>
          <w:p w:rsidR="00E239C5" w:rsidRPr="00E239C5" w:rsidRDefault="00E239C5" w:rsidP="00E239C5">
            <w:pPr>
              <w:jc w:val="center"/>
              <w:rPr>
                <w:rFonts w:ascii="Times New Roman" w:hAnsi="Times New Roman" w:cs="Times New Roman"/>
                <w:b/>
                <w:color w:val="000000"/>
                <w:sz w:val="24"/>
                <w:szCs w:val="24"/>
              </w:rPr>
            </w:pPr>
            <w:r w:rsidRPr="00E239C5">
              <w:rPr>
                <w:rFonts w:ascii="Times New Roman" w:hAnsi="Times New Roman" w:cs="Times New Roman"/>
                <w:b/>
                <w:color w:val="000000"/>
                <w:sz w:val="24"/>
                <w:szCs w:val="24"/>
              </w:rPr>
              <w:t>% обученность</w:t>
            </w:r>
          </w:p>
        </w:tc>
        <w:tc>
          <w:tcPr>
            <w:tcW w:w="1559" w:type="dxa"/>
          </w:tcPr>
          <w:p w:rsidR="00E239C5" w:rsidRPr="00E239C5" w:rsidRDefault="00E239C5" w:rsidP="00E239C5">
            <w:pPr>
              <w:jc w:val="center"/>
              <w:rPr>
                <w:rFonts w:ascii="Times New Roman" w:hAnsi="Times New Roman" w:cs="Times New Roman"/>
                <w:b/>
                <w:color w:val="000000"/>
                <w:sz w:val="24"/>
                <w:szCs w:val="24"/>
              </w:rPr>
            </w:pPr>
            <w:r w:rsidRPr="00E239C5">
              <w:rPr>
                <w:rFonts w:ascii="Times New Roman" w:hAnsi="Times New Roman" w:cs="Times New Roman"/>
                <w:b/>
                <w:color w:val="000000"/>
                <w:sz w:val="24"/>
                <w:szCs w:val="24"/>
              </w:rPr>
              <w:t>% качества</w:t>
            </w:r>
          </w:p>
        </w:tc>
        <w:tc>
          <w:tcPr>
            <w:tcW w:w="1969" w:type="dxa"/>
          </w:tcPr>
          <w:p w:rsidR="00E239C5" w:rsidRPr="00E239C5" w:rsidRDefault="00E239C5" w:rsidP="00E239C5">
            <w:pPr>
              <w:jc w:val="center"/>
              <w:rPr>
                <w:rFonts w:ascii="Times New Roman" w:hAnsi="Times New Roman" w:cs="Times New Roman"/>
                <w:b/>
                <w:color w:val="000000"/>
                <w:sz w:val="24"/>
                <w:szCs w:val="24"/>
              </w:rPr>
            </w:pPr>
            <w:r w:rsidRPr="00E239C5">
              <w:rPr>
                <w:rFonts w:ascii="Times New Roman" w:hAnsi="Times New Roman" w:cs="Times New Roman"/>
                <w:b/>
                <w:color w:val="000000"/>
                <w:sz w:val="24"/>
                <w:szCs w:val="24"/>
              </w:rPr>
              <w:t>средний балл</w:t>
            </w:r>
          </w:p>
        </w:tc>
      </w:tr>
      <w:tr w:rsidR="00E239C5" w:rsidRPr="00E239C5" w:rsidTr="007D192A">
        <w:trPr>
          <w:jc w:val="center"/>
        </w:trPr>
        <w:tc>
          <w:tcPr>
            <w:tcW w:w="2268"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Русский язык</w:t>
            </w:r>
          </w:p>
        </w:tc>
        <w:tc>
          <w:tcPr>
            <w:tcW w:w="2127"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Зимина Н.В.</w:t>
            </w:r>
          </w:p>
        </w:tc>
        <w:tc>
          <w:tcPr>
            <w:tcW w:w="1984"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87%</w:t>
            </w:r>
          </w:p>
        </w:tc>
        <w:tc>
          <w:tcPr>
            <w:tcW w:w="155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47%</w:t>
            </w:r>
          </w:p>
        </w:tc>
        <w:tc>
          <w:tcPr>
            <w:tcW w:w="196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3,4</w:t>
            </w:r>
          </w:p>
        </w:tc>
      </w:tr>
      <w:tr w:rsidR="00E239C5" w:rsidRPr="00E239C5" w:rsidTr="007D192A">
        <w:trPr>
          <w:jc w:val="center"/>
        </w:trPr>
        <w:tc>
          <w:tcPr>
            <w:tcW w:w="2268"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Математика</w:t>
            </w:r>
          </w:p>
        </w:tc>
        <w:tc>
          <w:tcPr>
            <w:tcW w:w="2127"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Похоленко В.В.</w:t>
            </w:r>
          </w:p>
        </w:tc>
        <w:tc>
          <w:tcPr>
            <w:tcW w:w="1984"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93%</w:t>
            </w:r>
          </w:p>
        </w:tc>
        <w:tc>
          <w:tcPr>
            <w:tcW w:w="155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36%</w:t>
            </w:r>
          </w:p>
        </w:tc>
        <w:tc>
          <w:tcPr>
            <w:tcW w:w="196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3,3</w:t>
            </w:r>
          </w:p>
        </w:tc>
      </w:tr>
      <w:tr w:rsidR="00E239C5" w:rsidRPr="00E239C5" w:rsidTr="007D192A">
        <w:trPr>
          <w:jc w:val="center"/>
        </w:trPr>
        <w:tc>
          <w:tcPr>
            <w:tcW w:w="2268"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Химия</w:t>
            </w:r>
          </w:p>
        </w:tc>
        <w:tc>
          <w:tcPr>
            <w:tcW w:w="2127"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Харенко Р.Н.</w:t>
            </w:r>
          </w:p>
        </w:tc>
        <w:tc>
          <w:tcPr>
            <w:tcW w:w="1984"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100%</w:t>
            </w:r>
          </w:p>
        </w:tc>
        <w:tc>
          <w:tcPr>
            <w:tcW w:w="155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87%</w:t>
            </w:r>
          </w:p>
        </w:tc>
        <w:tc>
          <w:tcPr>
            <w:tcW w:w="196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3,9</w:t>
            </w:r>
          </w:p>
        </w:tc>
      </w:tr>
      <w:tr w:rsidR="00E239C5" w:rsidRPr="00E239C5" w:rsidTr="007D192A">
        <w:trPr>
          <w:jc w:val="center"/>
        </w:trPr>
        <w:tc>
          <w:tcPr>
            <w:tcW w:w="2268"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География</w:t>
            </w:r>
          </w:p>
        </w:tc>
        <w:tc>
          <w:tcPr>
            <w:tcW w:w="2127"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Семендяева Н.Н.</w:t>
            </w:r>
          </w:p>
        </w:tc>
        <w:tc>
          <w:tcPr>
            <w:tcW w:w="1984"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88%</w:t>
            </w:r>
          </w:p>
        </w:tc>
        <w:tc>
          <w:tcPr>
            <w:tcW w:w="155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31%</w:t>
            </w:r>
          </w:p>
        </w:tc>
        <w:tc>
          <w:tcPr>
            <w:tcW w:w="196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3,1</w:t>
            </w:r>
          </w:p>
        </w:tc>
      </w:tr>
      <w:tr w:rsidR="00E239C5" w:rsidRPr="00E239C5" w:rsidTr="007D192A">
        <w:trPr>
          <w:jc w:val="center"/>
        </w:trPr>
        <w:tc>
          <w:tcPr>
            <w:tcW w:w="2268"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ОБЖ</w:t>
            </w:r>
          </w:p>
        </w:tc>
        <w:tc>
          <w:tcPr>
            <w:tcW w:w="2127"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Лопатин В.В.</w:t>
            </w:r>
          </w:p>
        </w:tc>
        <w:tc>
          <w:tcPr>
            <w:tcW w:w="1984"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100%</w:t>
            </w:r>
          </w:p>
        </w:tc>
        <w:tc>
          <w:tcPr>
            <w:tcW w:w="155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85%</w:t>
            </w:r>
          </w:p>
        </w:tc>
        <w:tc>
          <w:tcPr>
            <w:tcW w:w="196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4,9</w:t>
            </w:r>
          </w:p>
        </w:tc>
      </w:tr>
    </w:tbl>
    <w:p w:rsidR="00E239C5" w:rsidRPr="00E239C5" w:rsidRDefault="00E239C5" w:rsidP="00E239C5">
      <w:pPr>
        <w:shd w:val="clear" w:color="auto" w:fill="FFFFFF"/>
        <w:spacing w:after="0"/>
        <w:jc w:val="center"/>
        <w:rPr>
          <w:rFonts w:ascii="Times New Roman" w:eastAsia="Times New Roman" w:hAnsi="Times New Roman" w:cs="Times New Roman"/>
          <w:b/>
          <w:color w:val="000000"/>
          <w:sz w:val="26"/>
          <w:szCs w:val="26"/>
        </w:rPr>
      </w:pPr>
    </w:p>
    <w:p w:rsidR="00E239C5" w:rsidRPr="00E239C5" w:rsidRDefault="00E239C5" w:rsidP="00E239C5">
      <w:pPr>
        <w:shd w:val="clear" w:color="auto" w:fill="FFFFFF"/>
        <w:autoSpaceDE w:val="0"/>
        <w:autoSpaceDN w:val="0"/>
        <w:adjustRightInd w:val="0"/>
        <w:spacing w:after="0"/>
        <w:ind w:firstLine="285"/>
        <w:jc w:val="center"/>
        <w:rPr>
          <w:rFonts w:ascii="Times New Roman" w:eastAsia="Times New Roman" w:hAnsi="Times New Roman" w:cs="Times New Roman"/>
          <w:sz w:val="24"/>
          <w:szCs w:val="24"/>
        </w:rPr>
      </w:pPr>
      <w:r w:rsidRPr="00E239C5">
        <w:rPr>
          <w:rFonts w:ascii="Times New Roman" w:eastAsia="Times New Roman" w:hAnsi="Times New Roman" w:cs="Times New Roman"/>
          <w:b/>
          <w:bCs/>
          <w:color w:val="000000"/>
          <w:sz w:val="24"/>
          <w:szCs w:val="24"/>
          <w:lang w:eastAsia="en-US"/>
        </w:rPr>
        <w:t>Итоги годовой промежуточной аттестации</w:t>
      </w:r>
    </w:p>
    <w:p w:rsidR="00E239C5" w:rsidRPr="00E239C5" w:rsidRDefault="00E239C5" w:rsidP="00E239C5">
      <w:pPr>
        <w:shd w:val="clear" w:color="auto" w:fill="FFFFFF"/>
        <w:autoSpaceDE w:val="0"/>
        <w:autoSpaceDN w:val="0"/>
        <w:adjustRightInd w:val="0"/>
        <w:spacing w:after="0"/>
        <w:ind w:firstLine="285"/>
        <w:jc w:val="center"/>
        <w:rPr>
          <w:rFonts w:ascii="Times New Roman" w:eastAsia="Times New Roman" w:hAnsi="Times New Roman" w:cs="Times New Roman"/>
          <w:sz w:val="24"/>
          <w:szCs w:val="24"/>
        </w:rPr>
      </w:pPr>
      <w:r w:rsidRPr="00E239C5">
        <w:rPr>
          <w:rFonts w:ascii="Times New Roman" w:eastAsia="Times New Roman" w:hAnsi="Times New Roman" w:cs="Times New Roman"/>
          <w:b/>
          <w:bCs/>
          <w:color w:val="000000"/>
          <w:sz w:val="24"/>
          <w:szCs w:val="24"/>
          <w:lang w:eastAsia="en-US"/>
        </w:rPr>
        <w:t>за 2022/23</w:t>
      </w:r>
      <w:r w:rsidRPr="00E239C5">
        <w:rPr>
          <w:rFonts w:ascii="Times New Roman" w:eastAsia="Times New Roman" w:hAnsi="Times New Roman" w:cs="Times New Roman"/>
          <w:b/>
          <w:bCs/>
          <w:color w:val="000000"/>
          <w:sz w:val="24"/>
          <w:szCs w:val="24"/>
          <w:lang w:val="en-US" w:eastAsia="en-US"/>
        </w:rPr>
        <w:t> </w:t>
      </w:r>
      <w:r w:rsidRPr="00E239C5">
        <w:rPr>
          <w:rFonts w:ascii="Times New Roman" w:eastAsia="Times New Roman" w:hAnsi="Times New Roman" w:cs="Times New Roman"/>
          <w:b/>
          <w:bCs/>
          <w:color w:val="000000"/>
          <w:sz w:val="24"/>
          <w:szCs w:val="24"/>
          <w:lang w:eastAsia="en-US"/>
        </w:rPr>
        <w:t>учебный год в 8 «Б» классе</w:t>
      </w:r>
    </w:p>
    <w:p w:rsidR="00E239C5" w:rsidRPr="00E239C5" w:rsidRDefault="00E239C5" w:rsidP="00E239C5">
      <w:pPr>
        <w:shd w:val="clear" w:color="auto" w:fill="FFFFFF"/>
        <w:spacing w:after="0"/>
        <w:jc w:val="center"/>
        <w:rPr>
          <w:rFonts w:ascii="Times New Roman" w:eastAsia="Times New Roman" w:hAnsi="Times New Roman" w:cs="Times New Roman"/>
          <w:b/>
          <w:color w:val="000000"/>
          <w:sz w:val="26"/>
          <w:szCs w:val="26"/>
        </w:rPr>
      </w:pPr>
    </w:p>
    <w:tbl>
      <w:tblPr>
        <w:tblStyle w:val="2100"/>
        <w:tblW w:w="0" w:type="auto"/>
        <w:jc w:val="center"/>
        <w:tblInd w:w="-830" w:type="dxa"/>
        <w:tblLook w:val="04A0" w:firstRow="1" w:lastRow="0" w:firstColumn="1" w:lastColumn="0" w:noHBand="0" w:noVBand="1"/>
      </w:tblPr>
      <w:tblGrid>
        <w:gridCol w:w="2268"/>
        <w:gridCol w:w="2127"/>
        <w:gridCol w:w="1984"/>
        <w:gridCol w:w="1559"/>
        <w:gridCol w:w="1969"/>
      </w:tblGrid>
      <w:tr w:rsidR="00E239C5" w:rsidRPr="00E239C5" w:rsidTr="007D192A">
        <w:trPr>
          <w:jc w:val="center"/>
        </w:trPr>
        <w:tc>
          <w:tcPr>
            <w:tcW w:w="2268" w:type="dxa"/>
          </w:tcPr>
          <w:p w:rsidR="00E239C5" w:rsidRPr="00E239C5" w:rsidRDefault="00E239C5" w:rsidP="00E239C5">
            <w:pPr>
              <w:jc w:val="center"/>
              <w:rPr>
                <w:rFonts w:ascii="Times New Roman" w:hAnsi="Times New Roman" w:cs="Times New Roman"/>
                <w:b/>
                <w:color w:val="000000"/>
                <w:sz w:val="24"/>
                <w:szCs w:val="24"/>
              </w:rPr>
            </w:pPr>
            <w:r w:rsidRPr="00E239C5">
              <w:rPr>
                <w:rFonts w:ascii="Times New Roman" w:hAnsi="Times New Roman" w:cs="Times New Roman"/>
                <w:b/>
                <w:color w:val="000000"/>
                <w:sz w:val="24"/>
                <w:szCs w:val="24"/>
              </w:rPr>
              <w:t>Предмет</w:t>
            </w:r>
          </w:p>
        </w:tc>
        <w:tc>
          <w:tcPr>
            <w:tcW w:w="2127" w:type="dxa"/>
          </w:tcPr>
          <w:p w:rsidR="00E239C5" w:rsidRPr="00E239C5" w:rsidRDefault="00E239C5" w:rsidP="00E239C5">
            <w:pPr>
              <w:jc w:val="center"/>
              <w:rPr>
                <w:rFonts w:ascii="Times New Roman" w:hAnsi="Times New Roman" w:cs="Times New Roman"/>
                <w:b/>
                <w:color w:val="000000"/>
                <w:sz w:val="24"/>
                <w:szCs w:val="24"/>
              </w:rPr>
            </w:pPr>
            <w:r w:rsidRPr="00E239C5">
              <w:rPr>
                <w:rFonts w:ascii="Times New Roman" w:hAnsi="Times New Roman" w:cs="Times New Roman"/>
                <w:b/>
                <w:color w:val="000000"/>
                <w:sz w:val="24"/>
                <w:szCs w:val="24"/>
              </w:rPr>
              <w:t>Учитель</w:t>
            </w:r>
          </w:p>
        </w:tc>
        <w:tc>
          <w:tcPr>
            <w:tcW w:w="1984" w:type="dxa"/>
          </w:tcPr>
          <w:p w:rsidR="00E239C5" w:rsidRPr="00E239C5" w:rsidRDefault="00E239C5" w:rsidP="00E239C5">
            <w:pPr>
              <w:jc w:val="center"/>
              <w:rPr>
                <w:rFonts w:ascii="Times New Roman" w:hAnsi="Times New Roman" w:cs="Times New Roman"/>
                <w:b/>
                <w:color w:val="000000"/>
                <w:sz w:val="24"/>
                <w:szCs w:val="24"/>
              </w:rPr>
            </w:pPr>
            <w:r w:rsidRPr="00E239C5">
              <w:rPr>
                <w:rFonts w:ascii="Times New Roman" w:hAnsi="Times New Roman" w:cs="Times New Roman"/>
                <w:b/>
                <w:color w:val="000000"/>
                <w:sz w:val="24"/>
                <w:szCs w:val="24"/>
              </w:rPr>
              <w:t>% обученность</w:t>
            </w:r>
          </w:p>
        </w:tc>
        <w:tc>
          <w:tcPr>
            <w:tcW w:w="1559" w:type="dxa"/>
          </w:tcPr>
          <w:p w:rsidR="00E239C5" w:rsidRPr="00E239C5" w:rsidRDefault="00E239C5" w:rsidP="00E239C5">
            <w:pPr>
              <w:jc w:val="center"/>
              <w:rPr>
                <w:rFonts w:ascii="Times New Roman" w:hAnsi="Times New Roman" w:cs="Times New Roman"/>
                <w:b/>
                <w:color w:val="000000"/>
                <w:sz w:val="24"/>
                <w:szCs w:val="24"/>
              </w:rPr>
            </w:pPr>
            <w:r w:rsidRPr="00E239C5">
              <w:rPr>
                <w:rFonts w:ascii="Times New Roman" w:hAnsi="Times New Roman" w:cs="Times New Roman"/>
                <w:b/>
                <w:color w:val="000000"/>
                <w:sz w:val="24"/>
                <w:szCs w:val="24"/>
              </w:rPr>
              <w:t>% качества</w:t>
            </w:r>
          </w:p>
        </w:tc>
        <w:tc>
          <w:tcPr>
            <w:tcW w:w="1969" w:type="dxa"/>
          </w:tcPr>
          <w:p w:rsidR="00E239C5" w:rsidRPr="00E239C5" w:rsidRDefault="00E239C5" w:rsidP="00E239C5">
            <w:pPr>
              <w:jc w:val="center"/>
              <w:rPr>
                <w:rFonts w:ascii="Times New Roman" w:hAnsi="Times New Roman" w:cs="Times New Roman"/>
                <w:b/>
                <w:color w:val="000000"/>
                <w:sz w:val="24"/>
                <w:szCs w:val="24"/>
              </w:rPr>
            </w:pPr>
            <w:r w:rsidRPr="00E239C5">
              <w:rPr>
                <w:rFonts w:ascii="Times New Roman" w:hAnsi="Times New Roman" w:cs="Times New Roman"/>
                <w:b/>
                <w:color w:val="000000"/>
                <w:sz w:val="24"/>
                <w:szCs w:val="24"/>
              </w:rPr>
              <w:t>средний балл</w:t>
            </w:r>
          </w:p>
        </w:tc>
      </w:tr>
      <w:tr w:rsidR="00E239C5" w:rsidRPr="00E239C5" w:rsidTr="007D192A">
        <w:trPr>
          <w:jc w:val="center"/>
        </w:trPr>
        <w:tc>
          <w:tcPr>
            <w:tcW w:w="2268"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Русский язык</w:t>
            </w:r>
          </w:p>
        </w:tc>
        <w:tc>
          <w:tcPr>
            <w:tcW w:w="2127"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Ишкина Л.Э.</w:t>
            </w:r>
          </w:p>
        </w:tc>
        <w:tc>
          <w:tcPr>
            <w:tcW w:w="1984"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66%</w:t>
            </w:r>
          </w:p>
        </w:tc>
        <w:tc>
          <w:tcPr>
            <w:tcW w:w="155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20%</w:t>
            </w:r>
          </w:p>
        </w:tc>
        <w:tc>
          <w:tcPr>
            <w:tcW w:w="196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2,9</w:t>
            </w:r>
          </w:p>
        </w:tc>
      </w:tr>
      <w:tr w:rsidR="00E239C5" w:rsidRPr="00E239C5" w:rsidTr="007D192A">
        <w:trPr>
          <w:jc w:val="center"/>
        </w:trPr>
        <w:tc>
          <w:tcPr>
            <w:tcW w:w="2268"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Математика</w:t>
            </w:r>
          </w:p>
        </w:tc>
        <w:tc>
          <w:tcPr>
            <w:tcW w:w="2127"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Похоленко В.В.</w:t>
            </w:r>
          </w:p>
        </w:tc>
        <w:tc>
          <w:tcPr>
            <w:tcW w:w="1984"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68%</w:t>
            </w:r>
          </w:p>
        </w:tc>
        <w:tc>
          <w:tcPr>
            <w:tcW w:w="155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12%</w:t>
            </w:r>
          </w:p>
        </w:tc>
        <w:tc>
          <w:tcPr>
            <w:tcW w:w="196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2,8</w:t>
            </w:r>
          </w:p>
        </w:tc>
      </w:tr>
      <w:tr w:rsidR="00E239C5" w:rsidRPr="00E239C5" w:rsidTr="007D192A">
        <w:trPr>
          <w:jc w:val="center"/>
        </w:trPr>
        <w:tc>
          <w:tcPr>
            <w:tcW w:w="2268"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Обществознание</w:t>
            </w:r>
          </w:p>
        </w:tc>
        <w:tc>
          <w:tcPr>
            <w:tcW w:w="2127"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Задорожняя М.С.</w:t>
            </w:r>
          </w:p>
        </w:tc>
        <w:tc>
          <w:tcPr>
            <w:tcW w:w="1984"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82%</w:t>
            </w:r>
          </w:p>
        </w:tc>
        <w:tc>
          <w:tcPr>
            <w:tcW w:w="155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24%</w:t>
            </w:r>
          </w:p>
        </w:tc>
        <w:tc>
          <w:tcPr>
            <w:tcW w:w="196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3,1</w:t>
            </w:r>
          </w:p>
        </w:tc>
      </w:tr>
      <w:tr w:rsidR="00E239C5" w:rsidRPr="00E239C5" w:rsidTr="007D192A">
        <w:trPr>
          <w:jc w:val="center"/>
        </w:trPr>
        <w:tc>
          <w:tcPr>
            <w:tcW w:w="2268"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Физика</w:t>
            </w:r>
          </w:p>
        </w:tc>
        <w:tc>
          <w:tcPr>
            <w:tcW w:w="2127"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Похоленко В.В.</w:t>
            </w:r>
          </w:p>
        </w:tc>
        <w:tc>
          <w:tcPr>
            <w:tcW w:w="1984"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92%</w:t>
            </w:r>
          </w:p>
        </w:tc>
        <w:tc>
          <w:tcPr>
            <w:tcW w:w="155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61%</w:t>
            </w:r>
          </w:p>
        </w:tc>
        <w:tc>
          <w:tcPr>
            <w:tcW w:w="196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3,5</w:t>
            </w:r>
          </w:p>
        </w:tc>
      </w:tr>
      <w:tr w:rsidR="00E239C5" w:rsidRPr="00E239C5" w:rsidTr="007D192A">
        <w:trPr>
          <w:jc w:val="center"/>
        </w:trPr>
        <w:tc>
          <w:tcPr>
            <w:tcW w:w="2268"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ОБЖ</w:t>
            </w:r>
          </w:p>
        </w:tc>
        <w:tc>
          <w:tcPr>
            <w:tcW w:w="2127"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Лопатин В.В.</w:t>
            </w:r>
          </w:p>
        </w:tc>
        <w:tc>
          <w:tcPr>
            <w:tcW w:w="1984" w:type="dxa"/>
          </w:tcPr>
          <w:p w:rsidR="00E239C5" w:rsidRPr="00E239C5" w:rsidRDefault="00E239C5" w:rsidP="00E239C5">
            <w:pPr>
              <w:jc w:val="center"/>
              <w:rPr>
                <w:rFonts w:ascii="Times New Roman" w:hAnsi="Times New Roman" w:cs="Times New Roman"/>
                <w:color w:val="000000"/>
                <w:sz w:val="24"/>
                <w:szCs w:val="24"/>
              </w:rPr>
            </w:pPr>
          </w:p>
        </w:tc>
        <w:tc>
          <w:tcPr>
            <w:tcW w:w="1559" w:type="dxa"/>
          </w:tcPr>
          <w:p w:rsidR="00E239C5" w:rsidRPr="00E239C5" w:rsidRDefault="00E239C5" w:rsidP="00E239C5">
            <w:pPr>
              <w:jc w:val="center"/>
              <w:rPr>
                <w:rFonts w:ascii="Times New Roman" w:hAnsi="Times New Roman" w:cs="Times New Roman"/>
                <w:color w:val="000000"/>
                <w:sz w:val="24"/>
                <w:szCs w:val="24"/>
              </w:rPr>
            </w:pPr>
          </w:p>
        </w:tc>
        <w:tc>
          <w:tcPr>
            <w:tcW w:w="1969" w:type="dxa"/>
          </w:tcPr>
          <w:p w:rsidR="00E239C5" w:rsidRPr="00E239C5" w:rsidRDefault="00E239C5" w:rsidP="00E239C5">
            <w:pPr>
              <w:jc w:val="center"/>
              <w:rPr>
                <w:rFonts w:ascii="Times New Roman" w:hAnsi="Times New Roman" w:cs="Times New Roman"/>
                <w:color w:val="000000"/>
                <w:sz w:val="24"/>
                <w:szCs w:val="24"/>
              </w:rPr>
            </w:pPr>
          </w:p>
        </w:tc>
      </w:tr>
    </w:tbl>
    <w:p w:rsidR="00E239C5" w:rsidRPr="00E239C5" w:rsidRDefault="00E239C5" w:rsidP="00E239C5">
      <w:pPr>
        <w:shd w:val="clear" w:color="auto" w:fill="FFFFFF"/>
        <w:spacing w:after="0"/>
        <w:jc w:val="center"/>
        <w:rPr>
          <w:rFonts w:ascii="Times New Roman" w:eastAsia="Times New Roman" w:hAnsi="Times New Roman" w:cs="Times New Roman"/>
          <w:b/>
          <w:color w:val="000000"/>
          <w:sz w:val="26"/>
          <w:szCs w:val="26"/>
        </w:rPr>
      </w:pPr>
    </w:p>
    <w:p w:rsidR="00E239C5" w:rsidRPr="00E239C5" w:rsidRDefault="00E239C5" w:rsidP="00E239C5">
      <w:pPr>
        <w:shd w:val="clear" w:color="auto" w:fill="FFFFFF"/>
        <w:autoSpaceDE w:val="0"/>
        <w:autoSpaceDN w:val="0"/>
        <w:adjustRightInd w:val="0"/>
        <w:spacing w:after="0"/>
        <w:jc w:val="center"/>
        <w:rPr>
          <w:rFonts w:ascii="Times New Roman" w:eastAsia="Times New Roman" w:hAnsi="Times New Roman" w:cs="Times New Roman"/>
          <w:b/>
          <w:bCs/>
          <w:color w:val="000000"/>
          <w:sz w:val="24"/>
          <w:szCs w:val="24"/>
          <w:lang w:eastAsia="en-US"/>
        </w:rPr>
      </w:pPr>
    </w:p>
    <w:p w:rsidR="00E239C5" w:rsidRPr="00E239C5" w:rsidRDefault="00E239C5" w:rsidP="00E239C5">
      <w:pPr>
        <w:shd w:val="clear" w:color="auto" w:fill="FFFFFF"/>
        <w:autoSpaceDE w:val="0"/>
        <w:autoSpaceDN w:val="0"/>
        <w:adjustRightInd w:val="0"/>
        <w:spacing w:after="0"/>
        <w:ind w:firstLine="285"/>
        <w:jc w:val="center"/>
        <w:rPr>
          <w:rFonts w:ascii="Times New Roman" w:eastAsia="Times New Roman" w:hAnsi="Times New Roman" w:cs="Times New Roman"/>
          <w:sz w:val="24"/>
          <w:szCs w:val="24"/>
        </w:rPr>
      </w:pPr>
      <w:r w:rsidRPr="00E239C5">
        <w:rPr>
          <w:rFonts w:ascii="Times New Roman" w:eastAsia="Times New Roman" w:hAnsi="Times New Roman" w:cs="Times New Roman"/>
          <w:b/>
          <w:bCs/>
          <w:color w:val="000000"/>
          <w:sz w:val="24"/>
          <w:szCs w:val="24"/>
          <w:lang w:eastAsia="en-US"/>
        </w:rPr>
        <w:t>Итоги годовой промежуточной аттестации</w:t>
      </w:r>
    </w:p>
    <w:p w:rsidR="00E239C5" w:rsidRPr="00E239C5" w:rsidRDefault="00E239C5" w:rsidP="00E239C5">
      <w:pPr>
        <w:shd w:val="clear" w:color="auto" w:fill="FFFFFF"/>
        <w:autoSpaceDE w:val="0"/>
        <w:autoSpaceDN w:val="0"/>
        <w:adjustRightInd w:val="0"/>
        <w:spacing w:after="0"/>
        <w:ind w:firstLine="285"/>
        <w:jc w:val="center"/>
        <w:rPr>
          <w:rFonts w:ascii="Times New Roman" w:eastAsia="Times New Roman" w:hAnsi="Times New Roman" w:cs="Times New Roman"/>
          <w:sz w:val="24"/>
          <w:szCs w:val="24"/>
        </w:rPr>
      </w:pPr>
      <w:r w:rsidRPr="00E239C5">
        <w:rPr>
          <w:rFonts w:ascii="Times New Roman" w:eastAsia="Times New Roman" w:hAnsi="Times New Roman" w:cs="Times New Roman"/>
          <w:b/>
          <w:bCs/>
          <w:color w:val="000000"/>
          <w:sz w:val="24"/>
          <w:szCs w:val="24"/>
          <w:lang w:eastAsia="en-US"/>
        </w:rPr>
        <w:t>за 2022/23</w:t>
      </w:r>
      <w:r w:rsidRPr="00E239C5">
        <w:rPr>
          <w:rFonts w:ascii="Times New Roman" w:eastAsia="Times New Roman" w:hAnsi="Times New Roman" w:cs="Times New Roman"/>
          <w:b/>
          <w:bCs/>
          <w:color w:val="000000"/>
          <w:sz w:val="24"/>
          <w:szCs w:val="24"/>
          <w:lang w:val="en-US" w:eastAsia="en-US"/>
        </w:rPr>
        <w:t> </w:t>
      </w:r>
      <w:r w:rsidRPr="00E239C5">
        <w:rPr>
          <w:rFonts w:ascii="Times New Roman" w:eastAsia="Times New Roman" w:hAnsi="Times New Roman" w:cs="Times New Roman"/>
          <w:b/>
          <w:bCs/>
          <w:color w:val="000000"/>
          <w:sz w:val="24"/>
          <w:szCs w:val="24"/>
          <w:lang w:eastAsia="en-US"/>
        </w:rPr>
        <w:t>учебный год в 10 классе</w:t>
      </w:r>
    </w:p>
    <w:p w:rsidR="00E239C5" w:rsidRPr="00E239C5" w:rsidRDefault="00E239C5" w:rsidP="00E239C5">
      <w:pPr>
        <w:shd w:val="clear" w:color="auto" w:fill="FFFFFF"/>
        <w:spacing w:after="0"/>
        <w:jc w:val="center"/>
        <w:rPr>
          <w:rFonts w:ascii="Times New Roman" w:eastAsia="Times New Roman" w:hAnsi="Times New Roman" w:cs="Times New Roman"/>
          <w:b/>
          <w:color w:val="000000"/>
          <w:sz w:val="26"/>
          <w:szCs w:val="26"/>
        </w:rPr>
      </w:pPr>
    </w:p>
    <w:tbl>
      <w:tblPr>
        <w:tblStyle w:val="2100"/>
        <w:tblW w:w="0" w:type="auto"/>
        <w:jc w:val="center"/>
        <w:tblInd w:w="-830" w:type="dxa"/>
        <w:tblLook w:val="04A0" w:firstRow="1" w:lastRow="0" w:firstColumn="1" w:lastColumn="0" w:noHBand="0" w:noVBand="1"/>
      </w:tblPr>
      <w:tblGrid>
        <w:gridCol w:w="2268"/>
        <w:gridCol w:w="2127"/>
        <w:gridCol w:w="1984"/>
        <w:gridCol w:w="1559"/>
        <w:gridCol w:w="1969"/>
      </w:tblGrid>
      <w:tr w:rsidR="00E239C5" w:rsidRPr="00E239C5" w:rsidTr="007D192A">
        <w:trPr>
          <w:jc w:val="center"/>
        </w:trPr>
        <w:tc>
          <w:tcPr>
            <w:tcW w:w="2268" w:type="dxa"/>
          </w:tcPr>
          <w:p w:rsidR="00E239C5" w:rsidRPr="00E239C5" w:rsidRDefault="00E239C5" w:rsidP="00E239C5">
            <w:pPr>
              <w:jc w:val="center"/>
              <w:rPr>
                <w:rFonts w:ascii="Times New Roman" w:hAnsi="Times New Roman" w:cs="Times New Roman"/>
                <w:b/>
                <w:color w:val="000000"/>
                <w:sz w:val="24"/>
                <w:szCs w:val="24"/>
              </w:rPr>
            </w:pPr>
            <w:r w:rsidRPr="00E239C5">
              <w:rPr>
                <w:rFonts w:ascii="Times New Roman" w:hAnsi="Times New Roman" w:cs="Times New Roman"/>
                <w:b/>
                <w:color w:val="000000"/>
                <w:sz w:val="24"/>
                <w:szCs w:val="24"/>
              </w:rPr>
              <w:t>Предмет</w:t>
            </w:r>
          </w:p>
        </w:tc>
        <w:tc>
          <w:tcPr>
            <w:tcW w:w="2127" w:type="dxa"/>
          </w:tcPr>
          <w:p w:rsidR="00E239C5" w:rsidRPr="00E239C5" w:rsidRDefault="00E239C5" w:rsidP="00E239C5">
            <w:pPr>
              <w:jc w:val="center"/>
              <w:rPr>
                <w:rFonts w:ascii="Times New Roman" w:hAnsi="Times New Roman" w:cs="Times New Roman"/>
                <w:b/>
                <w:color w:val="000000"/>
                <w:sz w:val="24"/>
                <w:szCs w:val="24"/>
              </w:rPr>
            </w:pPr>
            <w:r w:rsidRPr="00E239C5">
              <w:rPr>
                <w:rFonts w:ascii="Times New Roman" w:hAnsi="Times New Roman" w:cs="Times New Roman"/>
                <w:b/>
                <w:color w:val="000000"/>
                <w:sz w:val="24"/>
                <w:szCs w:val="24"/>
              </w:rPr>
              <w:t>Учитель</w:t>
            </w:r>
          </w:p>
        </w:tc>
        <w:tc>
          <w:tcPr>
            <w:tcW w:w="1984" w:type="dxa"/>
          </w:tcPr>
          <w:p w:rsidR="00E239C5" w:rsidRPr="00E239C5" w:rsidRDefault="00E239C5" w:rsidP="00E239C5">
            <w:pPr>
              <w:jc w:val="center"/>
              <w:rPr>
                <w:rFonts w:ascii="Times New Roman" w:hAnsi="Times New Roman" w:cs="Times New Roman"/>
                <w:b/>
                <w:color w:val="000000"/>
                <w:sz w:val="24"/>
                <w:szCs w:val="24"/>
              </w:rPr>
            </w:pPr>
            <w:r w:rsidRPr="00E239C5">
              <w:rPr>
                <w:rFonts w:ascii="Times New Roman" w:hAnsi="Times New Roman" w:cs="Times New Roman"/>
                <w:b/>
                <w:color w:val="000000"/>
                <w:sz w:val="24"/>
                <w:szCs w:val="24"/>
              </w:rPr>
              <w:t>% обученность</w:t>
            </w:r>
          </w:p>
        </w:tc>
        <w:tc>
          <w:tcPr>
            <w:tcW w:w="1559" w:type="dxa"/>
          </w:tcPr>
          <w:p w:rsidR="00E239C5" w:rsidRPr="00E239C5" w:rsidRDefault="00E239C5" w:rsidP="00E239C5">
            <w:pPr>
              <w:jc w:val="center"/>
              <w:rPr>
                <w:rFonts w:ascii="Times New Roman" w:hAnsi="Times New Roman" w:cs="Times New Roman"/>
                <w:b/>
                <w:color w:val="000000"/>
                <w:sz w:val="24"/>
                <w:szCs w:val="24"/>
              </w:rPr>
            </w:pPr>
            <w:r w:rsidRPr="00E239C5">
              <w:rPr>
                <w:rFonts w:ascii="Times New Roman" w:hAnsi="Times New Roman" w:cs="Times New Roman"/>
                <w:b/>
                <w:color w:val="000000"/>
                <w:sz w:val="24"/>
                <w:szCs w:val="24"/>
              </w:rPr>
              <w:t>% качества</w:t>
            </w:r>
          </w:p>
        </w:tc>
        <w:tc>
          <w:tcPr>
            <w:tcW w:w="1969" w:type="dxa"/>
          </w:tcPr>
          <w:p w:rsidR="00E239C5" w:rsidRPr="00E239C5" w:rsidRDefault="00E239C5" w:rsidP="00E239C5">
            <w:pPr>
              <w:jc w:val="center"/>
              <w:rPr>
                <w:rFonts w:ascii="Times New Roman" w:hAnsi="Times New Roman" w:cs="Times New Roman"/>
                <w:b/>
                <w:color w:val="000000"/>
                <w:sz w:val="24"/>
                <w:szCs w:val="24"/>
              </w:rPr>
            </w:pPr>
            <w:r w:rsidRPr="00E239C5">
              <w:rPr>
                <w:rFonts w:ascii="Times New Roman" w:hAnsi="Times New Roman" w:cs="Times New Roman"/>
                <w:b/>
                <w:color w:val="000000"/>
                <w:sz w:val="24"/>
                <w:szCs w:val="24"/>
              </w:rPr>
              <w:t>средний балл</w:t>
            </w:r>
          </w:p>
        </w:tc>
      </w:tr>
      <w:tr w:rsidR="00E239C5" w:rsidRPr="00E239C5" w:rsidTr="007D192A">
        <w:trPr>
          <w:jc w:val="center"/>
        </w:trPr>
        <w:tc>
          <w:tcPr>
            <w:tcW w:w="2268"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Русский язык</w:t>
            </w:r>
          </w:p>
        </w:tc>
        <w:tc>
          <w:tcPr>
            <w:tcW w:w="2127"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Зимина Н.В.</w:t>
            </w:r>
          </w:p>
        </w:tc>
        <w:tc>
          <w:tcPr>
            <w:tcW w:w="1984"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100%</w:t>
            </w:r>
          </w:p>
        </w:tc>
        <w:tc>
          <w:tcPr>
            <w:tcW w:w="155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70%</w:t>
            </w:r>
          </w:p>
        </w:tc>
        <w:tc>
          <w:tcPr>
            <w:tcW w:w="196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3,8</w:t>
            </w:r>
          </w:p>
        </w:tc>
      </w:tr>
      <w:tr w:rsidR="00E239C5" w:rsidRPr="00E239C5" w:rsidTr="007D192A">
        <w:trPr>
          <w:jc w:val="center"/>
        </w:trPr>
        <w:tc>
          <w:tcPr>
            <w:tcW w:w="2268"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Алгебра/Геометрия</w:t>
            </w:r>
          </w:p>
        </w:tc>
        <w:tc>
          <w:tcPr>
            <w:tcW w:w="2127"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Сердюк И.В.</w:t>
            </w:r>
          </w:p>
        </w:tc>
        <w:tc>
          <w:tcPr>
            <w:tcW w:w="1984"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100%</w:t>
            </w:r>
          </w:p>
        </w:tc>
        <w:tc>
          <w:tcPr>
            <w:tcW w:w="155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72%</w:t>
            </w:r>
          </w:p>
        </w:tc>
        <w:tc>
          <w:tcPr>
            <w:tcW w:w="196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3,8</w:t>
            </w:r>
          </w:p>
        </w:tc>
      </w:tr>
      <w:tr w:rsidR="00E239C5" w:rsidRPr="00E239C5" w:rsidTr="007D192A">
        <w:trPr>
          <w:jc w:val="center"/>
        </w:trPr>
        <w:tc>
          <w:tcPr>
            <w:tcW w:w="2268"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География (ВПР)</w:t>
            </w:r>
          </w:p>
        </w:tc>
        <w:tc>
          <w:tcPr>
            <w:tcW w:w="2127"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Семендяева Н.Н.</w:t>
            </w:r>
          </w:p>
        </w:tc>
        <w:tc>
          <w:tcPr>
            <w:tcW w:w="1984"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100%</w:t>
            </w:r>
          </w:p>
        </w:tc>
        <w:tc>
          <w:tcPr>
            <w:tcW w:w="155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78%</w:t>
            </w:r>
          </w:p>
        </w:tc>
        <w:tc>
          <w:tcPr>
            <w:tcW w:w="196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3,9</w:t>
            </w:r>
          </w:p>
        </w:tc>
      </w:tr>
      <w:tr w:rsidR="00E239C5" w:rsidRPr="00E239C5" w:rsidTr="007D192A">
        <w:trPr>
          <w:jc w:val="center"/>
        </w:trPr>
        <w:tc>
          <w:tcPr>
            <w:tcW w:w="2268"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Физика</w:t>
            </w:r>
          </w:p>
        </w:tc>
        <w:tc>
          <w:tcPr>
            <w:tcW w:w="2127"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Каменцева О.Н.</w:t>
            </w:r>
          </w:p>
        </w:tc>
        <w:tc>
          <w:tcPr>
            <w:tcW w:w="1984"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100%</w:t>
            </w:r>
          </w:p>
        </w:tc>
        <w:tc>
          <w:tcPr>
            <w:tcW w:w="155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89%</w:t>
            </w:r>
          </w:p>
        </w:tc>
        <w:tc>
          <w:tcPr>
            <w:tcW w:w="1969" w:type="dxa"/>
          </w:tcPr>
          <w:p w:rsidR="00E239C5" w:rsidRPr="00E239C5" w:rsidRDefault="00E239C5" w:rsidP="00E239C5">
            <w:pPr>
              <w:jc w:val="center"/>
              <w:rPr>
                <w:rFonts w:ascii="Times New Roman" w:hAnsi="Times New Roman" w:cs="Times New Roman"/>
                <w:color w:val="000000"/>
                <w:sz w:val="24"/>
                <w:szCs w:val="24"/>
              </w:rPr>
            </w:pPr>
            <w:r w:rsidRPr="00E239C5">
              <w:rPr>
                <w:rFonts w:ascii="Times New Roman" w:hAnsi="Times New Roman" w:cs="Times New Roman"/>
                <w:color w:val="000000"/>
                <w:sz w:val="24"/>
                <w:szCs w:val="24"/>
              </w:rPr>
              <w:t>3,9</w:t>
            </w:r>
          </w:p>
        </w:tc>
      </w:tr>
    </w:tbl>
    <w:p w:rsidR="00E239C5" w:rsidRPr="00E239C5" w:rsidRDefault="00E239C5" w:rsidP="00E239C5">
      <w:pPr>
        <w:shd w:val="clear" w:color="auto" w:fill="FFFFFF"/>
        <w:spacing w:after="0"/>
        <w:jc w:val="center"/>
        <w:rPr>
          <w:rFonts w:ascii="Times New Roman" w:eastAsia="Times New Roman" w:hAnsi="Times New Roman" w:cs="Times New Roman"/>
          <w:b/>
          <w:color w:val="000000"/>
          <w:sz w:val="26"/>
          <w:szCs w:val="26"/>
        </w:rPr>
      </w:pPr>
    </w:p>
    <w:p w:rsidR="00E239C5" w:rsidRPr="00E239C5" w:rsidRDefault="00E239C5" w:rsidP="00E239C5">
      <w:pPr>
        <w:shd w:val="clear" w:color="auto" w:fill="FFFFFF"/>
        <w:spacing w:after="0"/>
        <w:jc w:val="both"/>
        <w:rPr>
          <w:rFonts w:ascii="Times New Roman" w:eastAsia="Times New Roman" w:hAnsi="Times New Roman" w:cs="Times New Roman"/>
          <w:b/>
          <w:color w:val="000000"/>
          <w:sz w:val="26"/>
          <w:szCs w:val="26"/>
        </w:rPr>
      </w:pPr>
      <w:r w:rsidRPr="00E239C5">
        <w:rPr>
          <w:rFonts w:ascii="Times New Roman" w:eastAsia="Times New Roman" w:hAnsi="Times New Roman" w:cs="Times New Roman"/>
          <w:b/>
          <w:color w:val="000000"/>
          <w:sz w:val="26"/>
          <w:szCs w:val="26"/>
        </w:rPr>
        <w:lastRenderedPageBreak/>
        <w:t xml:space="preserve">                          </w:t>
      </w:r>
    </w:p>
    <w:p w:rsidR="00E239C5" w:rsidRPr="00E239C5" w:rsidRDefault="00E239C5" w:rsidP="00E239C5">
      <w:pPr>
        <w:shd w:val="clear" w:color="auto" w:fill="FFFFFF"/>
        <w:tabs>
          <w:tab w:val="left" w:pos="851"/>
        </w:tabs>
        <w:spacing w:after="0"/>
        <w:contextualSpacing/>
        <w:jc w:val="both"/>
        <w:rPr>
          <w:rFonts w:ascii="Times New Roman" w:eastAsia="Times New Roman" w:hAnsi="Times New Roman" w:cs="Times New Roman"/>
          <w:color w:val="000000"/>
          <w:sz w:val="24"/>
          <w:szCs w:val="24"/>
        </w:rPr>
      </w:pPr>
      <w:r w:rsidRPr="00E239C5">
        <w:rPr>
          <w:rFonts w:ascii="Times New Roman" w:eastAsia="Times New Roman" w:hAnsi="Times New Roman" w:cs="Times New Roman"/>
          <w:b/>
          <w:color w:val="000000"/>
          <w:sz w:val="24"/>
          <w:szCs w:val="24"/>
        </w:rPr>
        <w:t>Выводы</w:t>
      </w:r>
      <w:r w:rsidRPr="00E239C5">
        <w:rPr>
          <w:rFonts w:ascii="Times New Roman" w:eastAsia="Times New Roman" w:hAnsi="Times New Roman" w:cs="Times New Roman"/>
          <w:color w:val="000000"/>
          <w:sz w:val="24"/>
          <w:szCs w:val="24"/>
        </w:rPr>
        <w:t>: Промежуточная аттестация  была проведена в установленные сроки. Тексты контрольных работ соответствовали требованиям программ и стандартов образования.</w:t>
      </w:r>
    </w:p>
    <w:p w:rsidR="00E239C5" w:rsidRPr="00E239C5" w:rsidRDefault="00E239C5" w:rsidP="00E239C5">
      <w:pPr>
        <w:spacing w:after="0"/>
        <w:contextualSpacing/>
        <w:jc w:val="both"/>
        <w:rPr>
          <w:rFonts w:ascii="Times New Roman" w:eastAsia="Times New Roman" w:hAnsi="Times New Roman" w:cs="Times New Roman"/>
          <w:color w:val="000000"/>
          <w:sz w:val="24"/>
          <w:szCs w:val="24"/>
        </w:rPr>
      </w:pPr>
      <w:r w:rsidRPr="00E239C5">
        <w:rPr>
          <w:rFonts w:ascii="Times New Roman" w:eastAsia="Times New Roman" w:hAnsi="Times New Roman" w:cs="Times New Roman"/>
          <w:color w:val="000000"/>
          <w:sz w:val="24"/>
          <w:szCs w:val="24"/>
        </w:rPr>
        <w:t>Наиболее высокие результаты качества выполнения годовой промежуточной аттестации в:</w:t>
      </w:r>
    </w:p>
    <w:p w:rsidR="00E239C5" w:rsidRPr="00E239C5" w:rsidRDefault="00E239C5" w:rsidP="00E239C5">
      <w:pPr>
        <w:spacing w:after="0"/>
        <w:contextualSpacing/>
        <w:jc w:val="both"/>
        <w:rPr>
          <w:rFonts w:ascii="Times New Roman" w:eastAsia="Times New Roman" w:hAnsi="Times New Roman" w:cs="Times New Roman"/>
          <w:color w:val="000000"/>
          <w:sz w:val="24"/>
          <w:szCs w:val="24"/>
        </w:rPr>
      </w:pPr>
      <w:r w:rsidRPr="00E239C5">
        <w:rPr>
          <w:rFonts w:ascii="Times New Roman" w:eastAsia="Times New Roman" w:hAnsi="Times New Roman" w:cs="Times New Roman"/>
          <w:color w:val="000000"/>
          <w:sz w:val="24"/>
          <w:szCs w:val="24"/>
        </w:rPr>
        <w:t xml:space="preserve"> 6 «А» классе по истории, биологии;</w:t>
      </w:r>
    </w:p>
    <w:p w:rsidR="00E239C5" w:rsidRPr="00E239C5" w:rsidRDefault="00E239C5" w:rsidP="00E239C5">
      <w:pPr>
        <w:spacing w:after="0"/>
        <w:contextualSpacing/>
        <w:jc w:val="both"/>
        <w:rPr>
          <w:rFonts w:ascii="Times New Roman" w:eastAsia="Times New Roman" w:hAnsi="Times New Roman" w:cs="Times New Roman"/>
          <w:color w:val="000000"/>
          <w:sz w:val="24"/>
          <w:szCs w:val="24"/>
        </w:rPr>
      </w:pPr>
      <w:r w:rsidRPr="00E239C5">
        <w:rPr>
          <w:rFonts w:ascii="Times New Roman" w:eastAsia="Times New Roman" w:hAnsi="Times New Roman" w:cs="Times New Roman"/>
          <w:color w:val="000000"/>
          <w:sz w:val="24"/>
          <w:szCs w:val="24"/>
        </w:rPr>
        <w:t>6 «Б» классе по географии, обществознанию;</w:t>
      </w:r>
    </w:p>
    <w:p w:rsidR="00E239C5" w:rsidRPr="00E239C5" w:rsidRDefault="00E239C5" w:rsidP="00E239C5">
      <w:pPr>
        <w:spacing w:after="0"/>
        <w:contextualSpacing/>
        <w:jc w:val="both"/>
        <w:rPr>
          <w:rFonts w:ascii="Times New Roman" w:eastAsia="Times New Roman" w:hAnsi="Times New Roman" w:cs="Times New Roman"/>
          <w:color w:val="000000"/>
          <w:sz w:val="24"/>
          <w:szCs w:val="24"/>
        </w:rPr>
      </w:pPr>
      <w:r w:rsidRPr="00E239C5">
        <w:rPr>
          <w:rFonts w:ascii="Times New Roman" w:eastAsia="Times New Roman" w:hAnsi="Times New Roman" w:cs="Times New Roman"/>
          <w:color w:val="000000"/>
          <w:sz w:val="24"/>
          <w:szCs w:val="24"/>
        </w:rPr>
        <w:t>7 «А» классе по русскому языку, географии;</w:t>
      </w:r>
    </w:p>
    <w:p w:rsidR="00E239C5" w:rsidRPr="00E239C5" w:rsidRDefault="00E239C5" w:rsidP="00E239C5">
      <w:pPr>
        <w:spacing w:after="0"/>
        <w:contextualSpacing/>
        <w:jc w:val="both"/>
        <w:rPr>
          <w:rFonts w:ascii="Times New Roman" w:eastAsia="Times New Roman" w:hAnsi="Times New Roman" w:cs="Times New Roman"/>
          <w:color w:val="000000"/>
          <w:sz w:val="24"/>
          <w:szCs w:val="24"/>
        </w:rPr>
      </w:pPr>
      <w:r w:rsidRPr="00E239C5">
        <w:rPr>
          <w:rFonts w:ascii="Times New Roman" w:eastAsia="Times New Roman" w:hAnsi="Times New Roman" w:cs="Times New Roman"/>
          <w:color w:val="000000"/>
          <w:sz w:val="24"/>
          <w:szCs w:val="24"/>
        </w:rPr>
        <w:t>7 «Б» классе по обществознанию;</w:t>
      </w:r>
    </w:p>
    <w:p w:rsidR="00E239C5" w:rsidRPr="00E239C5" w:rsidRDefault="00E239C5" w:rsidP="00E239C5">
      <w:pPr>
        <w:spacing w:after="0"/>
        <w:contextualSpacing/>
        <w:jc w:val="both"/>
        <w:rPr>
          <w:rFonts w:ascii="Times New Roman" w:eastAsia="Times New Roman" w:hAnsi="Times New Roman" w:cs="Times New Roman"/>
          <w:color w:val="000000"/>
          <w:sz w:val="24"/>
          <w:szCs w:val="24"/>
        </w:rPr>
      </w:pPr>
      <w:r w:rsidRPr="00E239C5">
        <w:rPr>
          <w:rFonts w:ascii="Times New Roman" w:eastAsia="Times New Roman" w:hAnsi="Times New Roman" w:cs="Times New Roman"/>
          <w:color w:val="000000"/>
          <w:sz w:val="24"/>
          <w:szCs w:val="24"/>
        </w:rPr>
        <w:t>8 «А» классе по химии;</w:t>
      </w:r>
    </w:p>
    <w:p w:rsidR="00E239C5" w:rsidRPr="00E239C5" w:rsidRDefault="00E239C5" w:rsidP="00E239C5">
      <w:pPr>
        <w:spacing w:after="0"/>
        <w:contextualSpacing/>
        <w:jc w:val="both"/>
        <w:rPr>
          <w:rFonts w:ascii="Times New Roman" w:eastAsia="Times New Roman" w:hAnsi="Times New Roman" w:cs="Times New Roman"/>
          <w:color w:val="000000"/>
          <w:sz w:val="24"/>
          <w:szCs w:val="24"/>
        </w:rPr>
      </w:pPr>
      <w:r w:rsidRPr="00E239C5">
        <w:rPr>
          <w:rFonts w:ascii="Times New Roman" w:eastAsia="Times New Roman" w:hAnsi="Times New Roman" w:cs="Times New Roman"/>
          <w:color w:val="000000"/>
          <w:sz w:val="24"/>
          <w:szCs w:val="24"/>
        </w:rPr>
        <w:t xml:space="preserve">10 классе по русскому языку, алгебре, географии, физике.   </w:t>
      </w:r>
    </w:p>
    <w:p w:rsidR="00E239C5" w:rsidRPr="00E239C5" w:rsidRDefault="00E239C5" w:rsidP="00E239C5">
      <w:pPr>
        <w:spacing w:after="0"/>
        <w:contextualSpacing/>
        <w:jc w:val="both"/>
        <w:rPr>
          <w:rFonts w:ascii="Times New Roman" w:eastAsia="Times New Roman" w:hAnsi="Times New Roman" w:cs="Times New Roman"/>
          <w:color w:val="000000"/>
          <w:sz w:val="24"/>
          <w:szCs w:val="24"/>
        </w:rPr>
      </w:pPr>
      <w:r w:rsidRPr="00E239C5">
        <w:rPr>
          <w:rFonts w:ascii="Times New Roman" w:eastAsia="Times New Roman" w:hAnsi="Times New Roman" w:cs="Times New Roman"/>
          <w:color w:val="000000"/>
          <w:sz w:val="24"/>
          <w:szCs w:val="24"/>
        </w:rPr>
        <w:t>Низкий уровень качества выполнения годовой промежуточной аттестации показали учащиеся 8 «Б» класса   по математике.</w:t>
      </w:r>
    </w:p>
    <w:p w:rsidR="00E239C5" w:rsidRPr="00E239C5" w:rsidRDefault="00E239C5" w:rsidP="00E239C5">
      <w:pPr>
        <w:spacing w:after="0"/>
        <w:jc w:val="both"/>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b/>
          <w:bCs/>
          <w:color w:val="000000"/>
          <w:sz w:val="24"/>
          <w:szCs w:val="24"/>
          <w:lang w:eastAsia="en-US"/>
        </w:rPr>
        <w:t>Рекомендации</w:t>
      </w:r>
    </w:p>
    <w:p w:rsidR="00E239C5" w:rsidRPr="00E239C5" w:rsidRDefault="00E239C5" w:rsidP="003D0099">
      <w:pPr>
        <w:numPr>
          <w:ilvl w:val="0"/>
          <w:numId w:val="39"/>
        </w:numPr>
        <w:spacing w:before="100" w:beforeAutospacing="1" w:after="0" w:afterAutospacing="1" w:line="240" w:lineRule="auto"/>
        <w:ind w:right="180"/>
        <w:contextualSpacing/>
        <w:jc w:val="both"/>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Провести заседание педагогического совета корпуса, на котором проанализировать результаты промежуточной (годовой) аттестации.</w:t>
      </w:r>
    </w:p>
    <w:p w:rsidR="00E239C5" w:rsidRPr="00E239C5" w:rsidRDefault="00E239C5" w:rsidP="003D0099">
      <w:pPr>
        <w:numPr>
          <w:ilvl w:val="0"/>
          <w:numId w:val="39"/>
        </w:numPr>
        <w:spacing w:before="100" w:beforeAutospacing="1" w:after="0" w:afterAutospacing="1" w:line="240" w:lineRule="auto"/>
        <w:ind w:left="780" w:right="180"/>
        <w:contextualSpacing/>
        <w:jc w:val="both"/>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Предметным  методическим объединениям проанализировать итоги промежуточной (годовой) аттестации на заседаниях. Учесть результаты аттестации при планировании работы на 2023/24</w:t>
      </w:r>
      <w:r w:rsidRPr="00E239C5">
        <w:rPr>
          <w:rFonts w:ascii="Times New Roman" w:eastAsia="Times New Roman" w:hAnsi="Times New Roman" w:cs="Times New Roman"/>
          <w:color w:val="000000"/>
          <w:sz w:val="24"/>
          <w:szCs w:val="24"/>
          <w:lang w:val="en-US" w:eastAsia="en-US"/>
        </w:rPr>
        <w:t> </w:t>
      </w:r>
      <w:r w:rsidRPr="00E239C5">
        <w:rPr>
          <w:rFonts w:ascii="Times New Roman" w:eastAsia="Times New Roman" w:hAnsi="Times New Roman" w:cs="Times New Roman"/>
          <w:color w:val="000000"/>
          <w:sz w:val="24"/>
          <w:szCs w:val="24"/>
          <w:lang w:eastAsia="en-US"/>
        </w:rPr>
        <w:t>учебный год, наметить пути коррекции.</w:t>
      </w:r>
    </w:p>
    <w:p w:rsidR="00E239C5" w:rsidRPr="00E239C5" w:rsidRDefault="00E239C5" w:rsidP="00E239C5">
      <w:pPr>
        <w:spacing w:after="0"/>
        <w:jc w:val="both"/>
        <w:rPr>
          <w:rFonts w:ascii="Times New Roman" w:eastAsia="Times New Roman" w:hAnsi="Times New Roman" w:cs="Times New Roman"/>
          <w:sz w:val="24"/>
          <w:szCs w:val="24"/>
        </w:rPr>
      </w:pPr>
      <w:r w:rsidRPr="00E239C5">
        <w:rPr>
          <w:rFonts w:ascii="Times New Roman" w:eastAsia="Times New Roman" w:hAnsi="Times New Roman" w:cs="Times New Roman"/>
          <w:i/>
          <w:color w:val="FF0000"/>
          <w:sz w:val="24"/>
          <w:szCs w:val="24"/>
        </w:rPr>
        <w:t xml:space="preserve">    </w:t>
      </w:r>
      <w:r w:rsidRPr="00E239C5">
        <w:rPr>
          <w:rFonts w:ascii="Times New Roman" w:eastAsia="Times New Roman" w:hAnsi="Times New Roman" w:cs="Times New Roman"/>
          <w:sz w:val="24"/>
          <w:szCs w:val="24"/>
        </w:rPr>
        <w:t xml:space="preserve">3.  При составлении индивидуальных маршрутов на 2023-2024 учебный год по итогам административного контроля учителям-предметникам рекомендовано проводить групповые, индивидуальные консультации по темам, где учащиеся допустили ошибки. Также на каждом уроке необходимо отрабатывать навыки по западающим темам курса. </w:t>
      </w:r>
    </w:p>
    <w:p w:rsidR="00E239C5" w:rsidRPr="00E239C5" w:rsidRDefault="00E239C5" w:rsidP="00E239C5">
      <w:pPr>
        <w:shd w:val="clear" w:color="auto" w:fill="FFFFFF"/>
        <w:spacing w:after="0"/>
        <w:ind w:firstLine="567"/>
        <w:jc w:val="both"/>
        <w:rPr>
          <w:rFonts w:ascii="Times New Roman" w:eastAsia="Times New Roman" w:hAnsi="Times New Roman" w:cs="Times New Roman"/>
          <w:b/>
          <w:color w:val="333333"/>
          <w:sz w:val="24"/>
          <w:szCs w:val="24"/>
        </w:rPr>
      </w:pPr>
      <w:r w:rsidRPr="00E239C5">
        <w:rPr>
          <w:rFonts w:ascii="Times New Roman" w:eastAsia="Times New Roman" w:hAnsi="Times New Roman" w:cs="Times New Roman"/>
          <w:color w:val="000000"/>
          <w:sz w:val="24"/>
          <w:szCs w:val="24"/>
        </w:rPr>
        <w:t xml:space="preserve">-  </w:t>
      </w:r>
      <w:r w:rsidRPr="00E239C5">
        <w:rPr>
          <w:rFonts w:ascii="Times New Roman" w:eastAsia="Times New Roman" w:hAnsi="Times New Roman" w:cs="Times New Roman"/>
          <w:b/>
          <w:color w:val="000000"/>
          <w:sz w:val="24"/>
          <w:szCs w:val="24"/>
        </w:rPr>
        <w:t>Учителям-предметникам:</w:t>
      </w:r>
    </w:p>
    <w:p w:rsidR="00E239C5" w:rsidRPr="00E239C5" w:rsidRDefault="00E239C5" w:rsidP="00E239C5">
      <w:pPr>
        <w:shd w:val="clear" w:color="auto" w:fill="FFFFFF"/>
        <w:spacing w:after="0"/>
        <w:ind w:left="709"/>
        <w:jc w:val="both"/>
        <w:rPr>
          <w:rFonts w:ascii="Times New Roman" w:eastAsia="Times New Roman" w:hAnsi="Times New Roman" w:cs="Times New Roman"/>
          <w:color w:val="333333"/>
          <w:sz w:val="24"/>
          <w:szCs w:val="24"/>
        </w:rPr>
      </w:pPr>
      <w:r w:rsidRPr="00E239C5">
        <w:rPr>
          <w:rFonts w:ascii="Times New Roman" w:eastAsia="Times New Roman" w:hAnsi="Times New Roman" w:cs="Times New Roman"/>
          <w:color w:val="000000"/>
          <w:sz w:val="24"/>
          <w:szCs w:val="24"/>
        </w:rPr>
        <w:t>а) проанализировать результаты итогового контроля;</w:t>
      </w:r>
    </w:p>
    <w:p w:rsidR="00E239C5" w:rsidRPr="00E239C5" w:rsidRDefault="00E239C5" w:rsidP="00E239C5">
      <w:pPr>
        <w:shd w:val="clear" w:color="auto" w:fill="FFFFFF"/>
        <w:spacing w:after="0"/>
        <w:ind w:left="709"/>
        <w:jc w:val="both"/>
        <w:rPr>
          <w:rFonts w:ascii="Times New Roman" w:eastAsia="Times New Roman" w:hAnsi="Times New Roman" w:cs="Times New Roman"/>
          <w:color w:val="333333"/>
          <w:sz w:val="24"/>
          <w:szCs w:val="24"/>
        </w:rPr>
      </w:pPr>
      <w:r w:rsidRPr="00E239C5">
        <w:rPr>
          <w:rFonts w:ascii="Times New Roman" w:eastAsia="Times New Roman" w:hAnsi="Times New Roman" w:cs="Times New Roman"/>
          <w:color w:val="000000"/>
          <w:sz w:val="24"/>
          <w:szCs w:val="24"/>
        </w:rPr>
        <w:t>б) не допускать нестабильности качества знаний;</w:t>
      </w:r>
    </w:p>
    <w:p w:rsidR="00E239C5" w:rsidRPr="00E239C5" w:rsidRDefault="00E239C5" w:rsidP="00E239C5">
      <w:pPr>
        <w:shd w:val="clear" w:color="auto" w:fill="FFFFFF"/>
        <w:spacing w:after="0"/>
        <w:ind w:left="709"/>
        <w:jc w:val="both"/>
        <w:rPr>
          <w:rFonts w:ascii="Times New Roman" w:eastAsia="Times New Roman" w:hAnsi="Times New Roman" w:cs="Times New Roman"/>
          <w:color w:val="333333"/>
          <w:sz w:val="24"/>
          <w:szCs w:val="24"/>
        </w:rPr>
      </w:pPr>
      <w:r w:rsidRPr="00E239C5">
        <w:rPr>
          <w:rFonts w:ascii="Times New Roman" w:eastAsia="Times New Roman" w:hAnsi="Times New Roman" w:cs="Times New Roman"/>
          <w:color w:val="000000"/>
          <w:sz w:val="24"/>
          <w:szCs w:val="24"/>
        </w:rPr>
        <w:t>в) не допускать завышения оценок обучающимся, объективно оценивать знания согласно критериям оценок;</w:t>
      </w:r>
    </w:p>
    <w:p w:rsidR="00E239C5" w:rsidRPr="00E239C5" w:rsidRDefault="00E239C5" w:rsidP="00E239C5">
      <w:pPr>
        <w:shd w:val="clear" w:color="auto" w:fill="FFFFFF"/>
        <w:spacing w:after="0"/>
        <w:ind w:left="709"/>
        <w:jc w:val="both"/>
        <w:rPr>
          <w:rFonts w:ascii="Times New Roman" w:eastAsia="Times New Roman" w:hAnsi="Times New Roman" w:cs="Times New Roman"/>
          <w:color w:val="333333"/>
          <w:sz w:val="24"/>
          <w:szCs w:val="24"/>
        </w:rPr>
      </w:pPr>
      <w:r w:rsidRPr="00E239C5">
        <w:rPr>
          <w:rFonts w:ascii="Times New Roman" w:eastAsia="Times New Roman" w:hAnsi="Times New Roman" w:cs="Times New Roman"/>
          <w:color w:val="000000"/>
          <w:sz w:val="24"/>
          <w:szCs w:val="24"/>
        </w:rPr>
        <w:t>г) при выборе форм и методов работы, учитывать возрастные и индивидуальные особенности каждого обучающегося.</w:t>
      </w:r>
    </w:p>
    <w:p w:rsidR="00E239C5" w:rsidRPr="00E239C5" w:rsidRDefault="00E239C5" w:rsidP="00E239C5">
      <w:pPr>
        <w:shd w:val="clear" w:color="auto" w:fill="FFFFFF"/>
        <w:spacing w:after="0"/>
        <w:ind w:firstLine="567"/>
        <w:jc w:val="both"/>
        <w:rPr>
          <w:rFonts w:ascii="Times New Roman" w:eastAsia="Times New Roman" w:hAnsi="Times New Roman" w:cs="Times New Roman"/>
          <w:color w:val="000000"/>
          <w:sz w:val="24"/>
          <w:szCs w:val="24"/>
        </w:rPr>
      </w:pPr>
      <w:r w:rsidRPr="00E239C5">
        <w:rPr>
          <w:rFonts w:ascii="Times New Roman" w:eastAsia="Times New Roman" w:hAnsi="Times New Roman" w:cs="Times New Roman"/>
          <w:color w:val="000000"/>
          <w:sz w:val="24"/>
          <w:szCs w:val="24"/>
        </w:rPr>
        <w:t xml:space="preserve"> Наметить конкретные меры по исправлению типичных ошибок и ликвидации в пробелах знаний обучающихся:</w:t>
      </w:r>
    </w:p>
    <w:p w:rsidR="00E239C5" w:rsidRPr="00E239C5" w:rsidRDefault="00E239C5" w:rsidP="00E239C5">
      <w:pPr>
        <w:shd w:val="clear" w:color="auto" w:fill="FFFFFF"/>
        <w:spacing w:after="0"/>
        <w:ind w:firstLine="709"/>
        <w:jc w:val="both"/>
        <w:rPr>
          <w:rFonts w:ascii="Times New Roman" w:eastAsia="Times New Roman" w:hAnsi="Times New Roman" w:cs="Times New Roman"/>
          <w:b/>
          <w:color w:val="000000"/>
          <w:sz w:val="24"/>
          <w:szCs w:val="24"/>
        </w:rPr>
      </w:pPr>
    </w:p>
    <w:p w:rsidR="00E239C5" w:rsidRPr="00E239C5" w:rsidRDefault="00E239C5" w:rsidP="00E239C5">
      <w:pPr>
        <w:shd w:val="clear" w:color="auto" w:fill="FFFFFF"/>
        <w:spacing w:after="0"/>
        <w:ind w:firstLine="709"/>
        <w:jc w:val="both"/>
        <w:rPr>
          <w:rFonts w:ascii="Times New Roman" w:eastAsia="Times New Roman" w:hAnsi="Times New Roman" w:cs="Times New Roman"/>
          <w:b/>
          <w:color w:val="000000"/>
          <w:sz w:val="24"/>
          <w:szCs w:val="24"/>
        </w:rPr>
      </w:pPr>
      <w:r w:rsidRPr="00E239C5">
        <w:rPr>
          <w:rFonts w:ascii="Times New Roman" w:eastAsia="Times New Roman" w:hAnsi="Times New Roman" w:cs="Times New Roman"/>
          <w:b/>
          <w:color w:val="000000"/>
          <w:sz w:val="24"/>
          <w:szCs w:val="24"/>
        </w:rPr>
        <w:t xml:space="preserve">   - Классным руководителям:</w:t>
      </w:r>
    </w:p>
    <w:p w:rsidR="00E239C5" w:rsidRPr="00E239C5" w:rsidRDefault="00E239C5" w:rsidP="003D0099">
      <w:pPr>
        <w:numPr>
          <w:ilvl w:val="0"/>
          <w:numId w:val="38"/>
        </w:numPr>
        <w:shd w:val="clear" w:color="auto" w:fill="FFFFFF"/>
        <w:tabs>
          <w:tab w:val="left" w:pos="1134"/>
        </w:tabs>
        <w:spacing w:before="100" w:beforeAutospacing="1" w:after="0" w:afterAutospacing="1" w:line="240" w:lineRule="auto"/>
        <w:ind w:left="851"/>
        <w:jc w:val="both"/>
        <w:rPr>
          <w:rFonts w:ascii="Times New Roman" w:eastAsia="Times New Roman" w:hAnsi="Times New Roman" w:cs="Times New Roman"/>
          <w:color w:val="000000"/>
          <w:sz w:val="24"/>
          <w:szCs w:val="24"/>
        </w:rPr>
      </w:pPr>
      <w:r w:rsidRPr="00E239C5">
        <w:rPr>
          <w:rFonts w:ascii="Times New Roman" w:eastAsia="Times New Roman" w:hAnsi="Times New Roman" w:cs="Times New Roman"/>
          <w:color w:val="000000"/>
          <w:sz w:val="24"/>
          <w:szCs w:val="24"/>
        </w:rPr>
        <w:t xml:space="preserve"> довести результаты итоговых  контрольных работ до сведения родителей. </w:t>
      </w:r>
    </w:p>
    <w:p w:rsidR="00E239C5" w:rsidRPr="00E239C5" w:rsidRDefault="00E239C5" w:rsidP="00E239C5">
      <w:pPr>
        <w:spacing w:line="240" w:lineRule="auto"/>
        <w:jc w:val="center"/>
        <w:rPr>
          <w:rFonts w:ascii="Times New Roman" w:eastAsia="Times New Roman" w:hAnsi="Times New Roman" w:cs="Times New Roman"/>
          <w:b/>
          <w:sz w:val="28"/>
          <w:szCs w:val="28"/>
          <w:u w:val="single"/>
        </w:rPr>
      </w:pPr>
      <w:r w:rsidRPr="00E239C5">
        <w:rPr>
          <w:rFonts w:ascii="Times New Roman" w:eastAsia="Times New Roman" w:hAnsi="Times New Roman" w:cs="Times New Roman"/>
          <w:b/>
          <w:sz w:val="28"/>
          <w:szCs w:val="28"/>
          <w:u w:val="single"/>
        </w:rPr>
        <w:t>Результаты участия корпуса во Всероссийской  олимпиаде школьников.</w:t>
      </w:r>
    </w:p>
    <w:p w:rsidR="00E239C5" w:rsidRPr="00E239C5" w:rsidRDefault="00E239C5" w:rsidP="00E239C5">
      <w:pPr>
        <w:spacing w:after="0"/>
        <w:jc w:val="center"/>
        <w:rPr>
          <w:rFonts w:ascii="Times New Roman" w:eastAsia="Times New Roman" w:hAnsi="Times New Roman" w:cs="Times New Roman"/>
          <w:b/>
          <w:bCs/>
          <w:sz w:val="24"/>
          <w:szCs w:val="24"/>
        </w:rPr>
      </w:pPr>
      <w:r w:rsidRPr="00E239C5">
        <w:rPr>
          <w:rFonts w:ascii="Times New Roman" w:eastAsia="Times New Roman" w:hAnsi="Times New Roman" w:cs="Times New Roman"/>
          <w:b/>
          <w:bCs/>
          <w:sz w:val="24"/>
          <w:szCs w:val="24"/>
        </w:rPr>
        <w:t>ВОШ   2022-2023    уч. год</w:t>
      </w:r>
    </w:p>
    <w:p w:rsidR="00E239C5" w:rsidRPr="00E239C5" w:rsidRDefault="00E239C5" w:rsidP="00E239C5">
      <w:pPr>
        <w:spacing w:after="0"/>
        <w:jc w:val="center"/>
        <w:rPr>
          <w:rFonts w:ascii="Times New Roman" w:eastAsia="Times New Roman" w:hAnsi="Times New Roman" w:cs="Times New Roman"/>
          <w:bCs/>
          <w:sz w:val="24"/>
          <w:szCs w:val="24"/>
        </w:rPr>
      </w:pPr>
      <w:r w:rsidRPr="00E239C5">
        <w:rPr>
          <w:rFonts w:ascii="Times New Roman" w:eastAsia="Times New Roman" w:hAnsi="Times New Roman" w:cs="Times New Roman"/>
          <w:bCs/>
          <w:sz w:val="24"/>
          <w:szCs w:val="24"/>
        </w:rPr>
        <w:t>Данные по  муниципальному, региональному  этапам всероссийской</w:t>
      </w:r>
    </w:p>
    <w:p w:rsidR="00E239C5" w:rsidRPr="00E239C5" w:rsidRDefault="00E239C5" w:rsidP="00E239C5">
      <w:pPr>
        <w:spacing w:after="0"/>
        <w:jc w:val="center"/>
        <w:rPr>
          <w:rFonts w:ascii="Times New Roman" w:eastAsia="Times New Roman" w:hAnsi="Times New Roman" w:cs="Times New Roman"/>
          <w:bCs/>
          <w:sz w:val="24"/>
          <w:szCs w:val="24"/>
        </w:rPr>
      </w:pPr>
      <w:r w:rsidRPr="00E239C5">
        <w:rPr>
          <w:rFonts w:ascii="Times New Roman" w:eastAsia="Times New Roman" w:hAnsi="Times New Roman" w:cs="Times New Roman"/>
          <w:bCs/>
          <w:sz w:val="24"/>
          <w:szCs w:val="24"/>
        </w:rPr>
        <w:t>олимпиады школьников 2022-2023 учебного года.</w:t>
      </w:r>
    </w:p>
    <w:p w:rsidR="00E239C5" w:rsidRPr="00E239C5" w:rsidRDefault="00E239C5" w:rsidP="00E239C5">
      <w:pPr>
        <w:spacing w:after="0"/>
        <w:rPr>
          <w:rFonts w:ascii="Times New Roman" w:eastAsia="Times New Roman" w:hAnsi="Times New Roman" w:cs="Times New Roman"/>
          <w:b/>
          <w:bCs/>
          <w:sz w:val="24"/>
          <w:szCs w:val="24"/>
        </w:rPr>
      </w:pPr>
      <w:r w:rsidRPr="00E239C5">
        <w:rPr>
          <w:rFonts w:ascii="Times New Roman" w:eastAsia="Times New Roman" w:hAnsi="Times New Roman" w:cs="Times New Roman"/>
          <w:b/>
          <w:bCs/>
          <w:sz w:val="24"/>
          <w:szCs w:val="24"/>
        </w:rPr>
        <w:t>Целями проведения школьного этапа предметных олимпиад являются:</w:t>
      </w:r>
    </w:p>
    <w:p w:rsidR="00E239C5" w:rsidRPr="00E239C5" w:rsidRDefault="00E239C5" w:rsidP="00E239C5">
      <w:pPr>
        <w:spacing w:after="0"/>
        <w:rPr>
          <w:rFonts w:ascii="Times New Roman" w:eastAsia="Times New Roman" w:hAnsi="Times New Roman" w:cs="Times New Roman"/>
          <w:bCs/>
          <w:sz w:val="24"/>
          <w:szCs w:val="24"/>
        </w:rPr>
      </w:pPr>
      <w:r w:rsidRPr="00E239C5">
        <w:rPr>
          <w:rFonts w:ascii="Times New Roman" w:eastAsia="Times New Roman" w:hAnsi="Times New Roman" w:cs="Times New Roman"/>
          <w:bCs/>
          <w:sz w:val="24"/>
          <w:szCs w:val="24"/>
        </w:rPr>
        <w:t>- создание благоприятных условий для поддержки и развития одаренных детей, проявления детской инициативы, реализации обучающимися их интеллектуальных способностей и интересов;</w:t>
      </w:r>
    </w:p>
    <w:p w:rsidR="00E239C5" w:rsidRPr="00E239C5" w:rsidRDefault="00E239C5" w:rsidP="00E239C5">
      <w:pPr>
        <w:spacing w:after="0"/>
        <w:rPr>
          <w:rFonts w:ascii="Times New Roman" w:eastAsia="Times New Roman" w:hAnsi="Times New Roman" w:cs="Times New Roman"/>
          <w:bCs/>
          <w:sz w:val="24"/>
          <w:szCs w:val="24"/>
        </w:rPr>
      </w:pPr>
      <w:r w:rsidRPr="00E239C5">
        <w:rPr>
          <w:rFonts w:ascii="Times New Roman" w:eastAsia="Times New Roman" w:hAnsi="Times New Roman" w:cs="Times New Roman"/>
          <w:bCs/>
          <w:sz w:val="24"/>
          <w:szCs w:val="24"/>
        </w:rPr>
        <w:t>- выявление и развитие у обучающихся творческих способностей и интереса к научно-исследовательской деятельности;</w:t>
      </w:r>
    </w:p>
    <w:p w:rsidR="00E239C5" w:rsidRPr="00E239C5" w:rsidRDefault="00E239C5" w:rsidP="00E239C5">
      <w:pPr>
        <w:spacing w:after="0"/>
        <w:rPr>
          <w:rFonts w:ascii="Times New Roman" w:eastAsia="Times New Roman" w:hAnsi="Times New Roman" w:cs="Times New Roman"/>
          <w:bCs/>
          <w:sz w:val="24"/>
          <w:szCs w:val="24"/>
        </w:rPr>
      </w:pPr>
      <w:r w:rsidRPr="00E239C5">
        <w:rPr>
          <w:rFonts w:ascii="Times New Roman" w:eastAsia="Times New Roman" w:hAnsi="Times New Roman" w:cs="Times New Roman"/>
          <w:bCs/>
          <w:sz w:val="24"/>
          <w:szCs w:val="24"/>
        </w:rPr>
        <w:t>- формирование корпусной  команды для участия в муниципальном этапе олимпиады.</w:t>
      </w:r>
    </w:p>
    <w:p w:rsidR="00E239C5" w:rsidRPr="00E239C5" w:rsidRDefault="00E239C5" w:rsidP="00E239C5">
      <w:pPr>
        <w:spacing w:after="0"/>
        <w:rPr>
          <w:rFonts w:ascii="Times New Roman" w:eastAsia="Times New Roman" w:hAnsi="Times New Roman" w:cs="Times New Roman"/>
          <w:bCs/>
          <w:sz w:val="24"/>
          <w:szCs w:val="24"/>
        </w:rPr>
      </w:pPr>
    </w:p>
    <w:p w:rsidR="00E239C5" w:rsidRPr="00E239C5" w:rsidRDefault="00E239C5" w:rsidP="00E239C5">
      <w:pPr>
        <w:spacing w:after="0"/>
        <w:rPr>
          <w:rFonts w:ascii="Times New Roman" w:eastAsia="Times New Roman" w:hAnsi="Times New Roman" w:cs="Times New Roman"/>
          <w:bCs/>
          <w:sz w:val="24"/>
          <w:szCs w:val="24"/>
        </w:rPr>
      </w:pPr>
      <w:r w:rsidRPr="00E239C5">
        <w:rPr>
          <w:rFonts w:ascii="Times New Roman" w:eastAsia="Times New Roman" w:hAnsi="Times New Roman" w:cs="Times New Roman"/>
          <w:bCs/>
          <w:sz w:val="24"/>
          <w:szCs w:val="24"/>
        </w:rPr>
        <w:t xml:space="preserve">В 2022-2023 учебном году кадеты  приняли участие в ШЭ всероссийской олимпиады школьников, на платформе  Образовательного центра </w:t>
      </w:r>
      <w:r w:rsidRPr="00E239C5">
        <w:rPr>
          <w:rFonts w:ascii="Times New Roman" w:eastAsia="Times New Roman" w:hAnsi="Times New Roman" w:cs="Times New Roman"/>
          <w:b/>
          <w:bCs/>
          <w:sz w:val="24"/>
          <w:szCs w:val="24"/>
        </w:rPr>
        <w:t>«Сириус»,</w:t>
      </w:r>
      <w:r w:rsidRPr="00E239C5">
        <w:rPr>
          <w:rFonts w:ascii="Times New Roman" w:eastAsia="Times New Roman" w:hAnsi="Times New Roman" w:cs="Times New Roman"/>
          <w:bCs/>
          <w:sz w:val="24"/>
          <w:szCs w:val="24"/>
        </w:rPr>
        <w:t xml:space="preserve"> который  координировал школьный этап олимпиады </w:t>
      </w:r>
      <w:r w:rsidRPr="00E239C5">
        <w:rPr>
          <w:rFonts w:ascii="Times New Roman" w:eastAsia="Times New Roman" w:hAnsi="Times New Roman" w:cs="Times New Roman"/>
          <w:b/>
          <w:bCs/>
          <w:sz w:val="24"/>
          <w:szCs w:val="24"/>
        </w:rPr>
        <w:t>с 27 сентября по 29 октября</w:t>
      </w:r>
      <w:r w:rsidRPr="00E239C5">
        <w:rPr>
          <w:rFonts w:ascii="Times New Roman" w:eastAsia="Times New Roman" w:hAnsi="Times New Roman" w:cs="Times New Roman"/>
          <w:bCs/>
          <w:sz w:val="24"/>
          <w:szCs w:val="24"/>
        </w:rPr>
        <w:t xml:space="preserve"> по шести приоритетным для научно-технологического развития предметам: </w:t>
      </w:r>
      <w:r w:rsidRPr="00E239C5">
        <w:rPr>
          <w:rFonts w:ascii="Times New Roman" w:eastAsia="Times New Roman" w:hAnsi="Times New Roman" w:cs="Times New Roman"/>
          <w:bCs/>
          <w:i/>
          <w:sz w:val="24"/>
          <w:szCs w:val="24"/>
        </w:rPr>
        <w:t>математике, информатике, химии, биологии, астрономии и физике.</w:t>
      </w:r>
      <w:r w:rsidRPr="00E239C5">
        <w:rPr>
          <w:rFonts w:ascii="Times New Roman" w:eastAsia="Times New Roman" w:hAnsi="Times New Roman" w:cs="Times New Roman"/>
          <w:bCs/>
          <w:sz w:val="24"/>
          <w:szCs w:val="24"/>
        </w:rPr>
        <w:t xml:space="preserve"> В олимпиаде приняли участие </w:t>
      </w:r>
      <w:r w:rsidRPr="00E239C5">
        <w:rPr>
          <w:rFonts w:ascii="Times New Roman" w:eastAsia="Times New Roman" w:hAnsi="Times New Roman" w:cs="Times New Roman"/>
          <w:b/>
          <w:bCs/>
          <w:sz w:val="24"/>
          <w:szCs w:val="24"/>
        </w:rPr>
        <w:t xml:space="preserve">57 </w:t>
      </w:r>
      <w:r w:rsidRPr="00E239C5">
        <w:rPr>
          <w:rFonts w:ascii="Times New Roman" w:eastAsia="Times New Roman" w:hAnsi="Times New Roman" w:cs="Times New Roman"/>
          <w:bCs/>
          <w:sz w:val="24"/>
          <w:szCs w:val="24"/>
        </w:rPr>
        <w:t xml:space="preserve">обучающихся,  что составляет  - </w:t>
      </w:r>
      <w:r w:rsidRPr="00E239C5">
        <w:rPr>
          <w:rFonts w:ascii="Times New Roman" w:eastAsia="Times New Roman" w:hAnsi="Times New Roman" w:cs="Times New Roman"/>
          <w:b/>
          <w:bCs/>
          <w:sz w:val="24"/>
          <w:szCs w:val="24"/>
        </w:rPr>
        <w:t xml:space="preserve">34 % </w:t>
      </w:r>
      <w:r w:rsidRPr="00E239C5">
        <w:rPr>
          <w:rFonts w:ascii="Times New Roman" w:eastAsia="Times New Roman" w:hAnsi="Times New Roman" w:cs="Times New Roman"/>
          <w:bCs/>
          <w:sz w:val="24"/>
          <w:szCs w:val="24"/>
        </w:rPr>
        <w:t>от общего числа обучающихся  7- 11классов.</w:t>
      </w:r>
    </w:p>
    <w:p w:rsidR="00E239C5" w:rsidRPr="00E239C5" w:rsidRDefault="00E239C5" w:rsidP="00E239C5">
      <w:pPr>
        <w:spacing w:after="0" w:line="240" w:lineRule="auto"/>
        <w:rPr>
          <w:rFonts w:ascii="Times New Roman" w:eastAsia="Times New Roman" w:hAnsi="Times New Roman" w:cs="Times New Roman"/>
          <w:b/>
          <w:bCs/>
          <w:sz w:val="24"/>
          <w:szCs w:val="24"/>
        </w:rPr>
      </w:pPr>
    </w:p>
    <w:p w:rsidR="00E239C5" w:rsidRPr="00E239C5" w:rsidRDefault="00E239C5" w:rsidP="00E239C5">
      <w:pPr>
        <w:spacing w:after="0" w:line="240" w:lineRule="auto"/>
        <w:jc w:val="center"/>
        <w:rPr>
          <w:rFonts w:ascii="Times New Roman" w:eastAsia="Times New Roman" w:hAnsi="Times New Roman" w:cs="Times New Roman"/>
          <w:b/>
          <w:bCs/>
          <w:sz w:val="24"/>
          <w:szCs w:val="24"/>
        </w:rPr>
      </w:pPr>
      <w:r w:rsidRPr="00E239C5">
        <w:rPr>
          <w:rFonts w:ascii="Times New Roman" w:eastAsia="Times New Roman" w:hAnsi="Times New Roman" w:cs="Times New Roman"/>
          <w:b/>
          <w:bCs/>
          <w:sz w:val="24"/>
          <w:szCs w:val="24"/>
        </w:rPr>
        <w:t>Информация об учителях – наставниках, подготовивших победителей и призеров</w:t>
      </w:r>
    </w:p>
    <w:p w:rsidR="00E239C5" w:rsidRPr="00E239C5" w:rsidRDefault="00E239C5" w:rsidP="00E239C5">
      <w:pPr>
        <w:spacing w:after="0" w:line="240" w:lineRule="auto"/>
        <w:jc w:val="center"/>
        <w:rPr>
          <w:rFonts w:ascii="Times New Roman" w:eastAsia="Times New Roman" w:hAnsi="Times New Roman" w:cs="Times New Roman"/>
          <w:b/>
          <w:bCs/>
          <w:sz w:val="24"/>
          <w:szCs w:val="24"/>
        </w:rPr>
      </w:pPr>
      <w:r w:rsidRPr="00E239C5">
        <w:rPr>
          <w:rFonts w:ascii="Times New Roman" w:eastAsia="Times New Roman" w:hAnsi="Times New Roman" w:cs="Times New Roman"/>
          <w:b/>
          <w:bCs/>
          <w:sz w:val="24"/>
          <w:szCs w:val="24"/>
        </w:rPr>
        <w:t>муниципального этапа всероссийской олимпиады школьников</w:t>
      </w:r>
    </w:p>
    <w:p w:rsidR="00E239C5" w:rsidRPr="00E239C5" w:rsidRDefault="00E239C5" w:rsidP="00E239C5">
      <w:pPr>
        <w:spacing w:after="0" w:line="240" w:lineRule="auto"/>
        <w:jc w:val="center"/>
        <w:rPr>
          <w:rFonts w:ascii="Times New Roman" w:eastAsia="Times New Roman" w:hAnsi="Times New Roman" w:cs="Times New Roman"/>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2268"/>
        <w:gridCol w:w="2348"/>
        <w:gridCol w:w="1425"/>
        <w:gridCol w:w="2865"/>
      </w:tblGrid>
      <w:tr w:rsidR="00E239C5" w:rsidRPr="00E239C5" w:rsidTr="00E239C5">
        <w:trPr>
          <w:jc w:val="center"/>
        </w:trPr>
        <w:tc>
          <w:tcPr>
            <w:tcW w:w="558"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w:t>
            </w:r>
          </w:p>
        </w:tc>
        <w:tc>
          <w:tcPr>
            <w:tcW w:w="2268"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Ф.И.О.наставника (полностью)</w:t>
            </w:r>
          </w:p>
        </w:tc>
        <w:tc>
          <w:tcPr>
            <w:tcW w:w="2348"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Ф.И.О. участника (полностью)</w:t>
            </w:r>
          </w:p>
        </w:tc>
        <w:tc>
          <w:tcPr>
            <w:tcW w:w="1425"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Предмет</w:t>
            </w:r>
          </w:p>
        </w:tc>
        <w:tc>
          <w:tcPr>
            <w:tcW w:w="2865"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Должность</w:t>
            </w:r>
          </w:p>
        </w:tc>
      </w:tr>
      <w:tr w:rsidR="00E239C5" w:rsidRPr="00E239C5" w:rsidTr="00E239C5">
        <w:trPr>
          <w:jc w:val="center"/>
        </w:trPr>
        <w:tc>
          <w:tcPr>
            <w:tcW w:w="558"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1.</w:t>
            </w:r>
          </w:p>
        </w:tc>
        <w:tc>
          <w:tcPr>
            <w:tcW w:w="2268"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Семендяева Н.Н.</w:t>
            </w:r>
          </w:p>
        </w:tc>
        <w:tc>
          <w:tcPr>
            <w:tcW w:w="2348"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Стребков Тимофей Платонович</w:t>
            </w:r>
          </w:p>
        </w:tc>
        <w:tc>
          <w:tcPr>
            <w:tcW w:w="1425"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география</w:t>
            </w:r>
          </w:p>
        </w:tc>
        <w:tc>
          <w:tcPr>
            <w:tcW w:w="2865"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Учитель географии</w:t>
            </w:r>
          </w:p>
        </w:tc>
      </w:tr>
      <w:tr w:rsidR="00E239C5" w:rsidRPr="00E239C5" w:rsidTr="00E239C5">
        <w:trPr>
          <w:jc w:val="center"/>
        </w:trPr>
        <w:tc>
          <w:tcPr>
            <w:tcW w:w="558"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2</w:t>
            </w:r>
          </w:p>
        </w:tc>
        <w:tc>
          <w:tcPr>
            <w:tcW w:w="2268"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Семендяева Н.Н.</w:t>
            </w:r>
          </w:p>
        </w:tc>
        <w:tc>
          <w:tcPr>
            <w:tcW w:w="2348"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Ключко</w:t>
            </w:r>
          </w:p>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Борис Араратович</w:t>
            </w:r>
          </w:p>
        </w:tc>
        <w:tc>
          <w:tcPr>
            <w:tcW w:w="1425"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география</w:t>
            </w:r>
          </w:p>
        </w:tc>
        <w:tc>
          <w:tcPr>
            <w:tcW w:w="2865"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Учитель географии</w:t>
            </w:r>
          </w:p>
        </w:tc>
      </w:tr>
      <w:tr w:rsidR="00E239C5" w:rsidRPr="00E239C5" w:rsidTr="00E239C5">
        <w:trPr>
          <w:jc w:val="center"/>
        </w:trPr>
        <w:tc>
          <w:tcPr>
            <w:tcW w:w="558"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3</w:t>
            </w:r>
          </w:p>
        </w:tc>
        <w:tc>
          <w:tcPr>
            <w:tcW w:w="2268"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Семендяева Н.Н.</w:t>
            </w:r>
          </w:p>
        </w:tc>
        <w:tc>
          <w:tcPr>
            <w:tcW w:w="2348"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Закурдаев Никита Юрьевич</w:t>
            </w:r>
          </w:p>
        </w:tc>
        <w:tc>
          <w:tcPr>
            <w:tcW w:w="1425"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география</w:t>
            </w:r>
          </w:p>
        </w:tc>
        <w:tc>
          <w:tcPr>
            <w:tcW w:w="2865"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Учитель географии</w:t>
            </w:r>
          </w:p>
        </w:tc>
      </w:tr>
      <w:tr w:rsidR="00E239C5" w:rsidRPr="00E239C5" w:rsidTr="00E239C5">
        <w:trPr>
          <w:jc w:val="center"/>
        </w:trPr>
        <w:tc>
          <w:tcPr>
            <w:tcW w:w="558"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4</w:t>
            </w:r>
          </w:p>
        </w:tc>
        <w:tc>
          <w:tcPr>
            <w:tcW w:w="2268"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Зимина Н.В.</w:t>
            </w:r>
          </w:p>
        </w:tc>
        <w:tc>
          <w:tcPr>
            <w:tcW w:w="2348"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Добродомов Дмитрий Андреевич</w:t>
            </w:r>
          </w:p>
        </w:tc>
        <w:tc>
          <w:tcPr>
            <w:tcW w:w="1425"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русский язык</w:t>
            </w:r>
          </w:p>
        </w:tc>
        <w:tc>
          <w:tcPr>
            <w:tcW w:w="2865"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Учитель русского языка</w:t>
            </w:r>
          </w:p>
        </w:tc>
      </w:tr>
      <w:tr w:rsidR="00E239C5" w:rsidRPr="00E239C5" w:rsidTr="00E239C5">
        <w:trPr>
          <w:jc w:val="center"/>
        </w:trPr>
        <w:tc>
          <w:tcPr>
            <w:tcW w:w="558"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5</w:t>
            </w:r>
          </w:p>
        </w:tc>
        <w:tc>
          <w:tcPr>
            <w:tcW w:w="2268"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Зимина Н.В.</w:t>
            </w:r>
          </w:p>
        </w:tc>
        <w:tc>
          <w:tcPr>
            <w:tcW w:w="2348"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Короченский Станислав Сергеевич</w:t>
            </w:r>
          </w:p>
        </w:tc>
        <w:tc>
          <w:tcPr>
            <w:tcW w:w="1425"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русский язык</w:t>
            </w:r>
          </w:p>
        </w:tc>
        <w:tc>
          <w:tcPr>
            <w:tcW w:w="2865"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Учитель русского языка</w:t>
            </w:r>
          </w:p>
        </w:tc>
      </w:tr>
      <w:tr w:rsidR="00E239C5" w:rsidRPr="00E239C5" w:rsidTr="00E239C5">
        <w:trPr>
          <w:jc w:val="center"/>
        </w:trPr>
        <w:tc>
          <w:tcPr>
            <w:tcW w:w="558"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6</w:t>
            </w:r>
          </w:p>
        </w:tc>
        <w:tc>
          <w:tcPr>
            <w:tcW w:w="2268"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Стасюк Евгений Фёдорович</w:t>
            </w:r>
          </w:p>
        </w:tc>
        <w:tc>
          <w:tcPr>
            <w:tcW w:w="2348"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Ли Константин Владиславович</w:t>
            </w:r>
          </w:p>
        </w:tc>
        <w:tc>
          <w:tcPr>
            <w:tcW w:w="1425"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физическая культура</w:t>
            </w:r>
          </w:p>
        </w:tc>
        <w:tc>
          <w:tcPr>
            <w:tcW w:w="2865"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Учитель физ.культуры</w:t>
            </w:r>
          </w:p>
        </w:tc>
      </w:tr>
    </w:tbl>
    <w:p w:rsidR="00E239C5" w:rsidRPr="00E239C5" w:rsidRDefault="00E239C5" w:rsidP="00E239C5">
      <w:pPr>
        <w:spacing w:after="0" w:line="240" w:lineRule="auto"/>
        <w:jc w:val="center"/>
        <w:rPr>
          <w:rFonts w:ascii="Times New Roman" w:eastAsia="Times New Roman" w:hAnsi="Times New Roman" w:cs="Times New Roman"/>
          <w:b/>
          <w:bCs/>
          <w:sz w:val="28"/>
          <w:szCs w:val="28"/>
        </w:rPr>
      </w:pPr>
    </w:p>
    <w:p w:rsidR="00E239C5" w:rsidRPr="00E239C5" w:rsidRDefault="00E239C5" w:rsidP="00E239C5">
      <w:pPr>
        <w:spacing w:after="0" w:line="240" w:lineRule="auto"/>
        <w:jc w:val="center"/>
        <w:rPr>
          <w:rFonts w:ascii="Times New Roman" w:eastAsia="Times New Roman" w:hAnsi="Times New Roman" w:cs="Times New Roman"/>
          <w:b/>
          <w:bCs/>
          <w:sz w:val="24"/>
          <w:szCs w:val="24"/>
        </w:rPr>
      </w:pPr>
      <w:r w:rsidRPr="00E239C5">
        <w:rPr>
          <w:rFonts w:ascii="Times New Roman" w:eastAsia="Times New Roman" w:hAnsi="Times New Roman" w:cs="Times New Roman"/>
          <w:b/>
          <w:bCs/>
          <w:sz w:val="24"/>
          <w:szCs w:val="24"/>
        </w:rPr>
        <w:t>В региональный этап ВОШ прошли:</w:t>
      </w:r>
    </w:p>
    <w:p w:rsidR="00E239C5" w:rsidRPr="00E239C5" w:rsidRDefault="00E239C5" w:rsidP="00E239C5">
      <w:pPr>
        <w:spacing w:after="0" w:line="240" w:lineRule="auto"/>
        <w:jc w:val="center"/>
        <w:rPr>
          <w:rFonts w:ascii="Times New Roman" w:eastAsia="Times New Roman"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
        <w:gridCol w:w="4055"/>
        <w:gridCol w:w="2835"/>
      </w:tblGrid>
      <w:tr w:rsidR="00E239C5" w:rsidRPr="00E239C5" w:rsidTr="00E239C5">
        <w:trPr>
          <w:jc w:val="center"/>
        </w:trPr>
        <w:tc>
          <w:tcPr>
            <w:tcW w:w="1015" w:type="dxa"/>
          </w:tcPr>
          <w:p w:rsidR="00E239C5" w:rsidRPr="00E239C5" w:rsidRDefault="00E239C5" w:rsidP="00E239C5">
            <w:pPr>
              <w:spacing w:after="0" w:line="240" w:lineRule="auto"/>
              <w:jc w:val="center"/>
              <w:rPr>
                <w:rFonts w:ascii="Times New Roman" w:eastAsia="Times New Roman" w:hAnsi="Times New Roman" w:cs="Times New Roman"/>
                <w:b/>
                <w:sz w:val="24"/>
                <w:szCs w:val="24"/>
              </w:rPr>
            </w:pPr>
            <w:r w:rsidRPr="00E239C5">
              <w:rPr>
                <w:rFonts w:ascii="Times New Roman" w:eastAsia="Times New Roman" w:hAnsi="Times New Roman" w:cs="Times New Roman"/>
                <w:b/>
                <w:sz w:val="24"/>
                <w:szCs w:val="24"/>
              </w:rPr>
              <w:t>№</w:t>
            </w:r>
          </w:p>
        </w:tc>
        <w:tc>
          <w:tcPr>
            <w:tcW w:w="4055" w:type="dxa"/>
          </w:tcPr>
          <w:p w:rsidR="00E239C5" w:rsidRPr="00E239C5" w:rsidRDefault="00E239C5" w:rsidP="00E239C5">
            <w:pPr>
              <w:spacing w:after="0" w:line="240" w:lineRule="auto"/>
              <w:jc w:val="center"/>
              <w:rPr>
                <w:rFonts w:ascii="Times New Roman" w:eastAsia="Times New Roman" w:hAnsi="Times New Roman" w:cs="Times New Roman"/>
                <w:b/>
                <w:sz w:val="24"/>
                <w:szCs w:val="24"/>
              </w:rPr>
            </w:pPr>
            <w:r w:rsidRPr="00E239C5">
              <w:rPr>
                <w:rFonts w:ascii="Times New Roman" w:eastAsia="Times New Roman" w:hAnsi="Times New Roman" w:cs="Times New Roman"/>
                <w:b/>
                <w:sz w:val="24"/>
                <w:szCs w:val="24"/>
              </w:rPr>
              <w:t>Ф.И.О. участника (полностью)</w:t>
            </w:r>
          </w:p>
        </w:tc>
        <w:tc>
          <w:tcPr>
            <w:tcW w:w="2835" w:type="dxa"/>
          </w:tcPr>
          <w:p w:rsidR="00E239C5" w:rsidRPr="00E239C5" w:rsidRDefault="00E239C5" w:rsidP="00E239C5">
            <w:pPr>
              <w:spacing w:after="0" w:line="240" w:lineRule="auto"/>
              <w:jc w:val="center"/>
              <w:rPr>
                <w:rFonts w:ascii="Times New Roman" w:eastAsia="Times New Roman" w:hAnsi="Times New Roman" w:cs="Times New Roman"/>
                <w:b/>
                <w:sz w:val="24"/>
                <w:szCs w:val="24"/>
              </w:rPr>
            </w:pPr>
            <w:r w:rsidRPr="00E239C5">
              <w:rPr>
                <w:rFonts w:ascii="Times New Roman" w:eastAsia="Times New Roman" w:hAnsi="Times New Roman" w:cs="Times New Roman"/>
                <w:b/>
                <w:sz w:val="24"/>
                <w:szCs w:val="24"/>
              </w:rPr>
              <w:t>Предмет</w:t>
            </w:r>
          </w:p>
        </w:tc>
      </w:tr>
      <w:tr w:rsidR="00E239C5" w:rsidRPr="00E239C5" w:rsidTr="00E239C5">
        <w:trPr>
          <w:jc w:val="center"/>
        </w:trPr>
        <w:tc>
          <w:tcPr>
            <w:tcW w:w="1015"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1.</w:t>
            </w:r>
          </w:p>
        </w:tc>
        <w:tc>
          <w:tcPr>
            <w:tcW w:w="4055"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Стребков Тимофей Платонович</w:t>
            </w:r>
          </w:p>
          <w:p w:rsidR="00E239C5" w:rsidRPr="00E239C5" w:rsidRDefault="00E239C5" w:rsidP="00E239C5">
            <w:pPr>
              <w:spacing w:after="0" w:line="240" w:lineRule="auto"/>
              <w:jc w:val="center"/>
              <w:rPr>
                <w:rFonts w:ascii="Times New Roman" w:eastAsia="Times New Roman" w:hAnsi="Times New Roman" w:cs="Times New Roman"/>
                <w:sz w:val="24"/>
                <w:szCs w:val="24"/>
              </w:rPr>
            </w:pPr>
          </w:p>
        </w:tc>
        <w:tc>
          <w:tcPr>
            <w:tcW w:w="2835"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география</w:t>
            </w:r>
          </w:p>
        </w:tc>
      </w:tr>
      <w:tr w:rsidR="00E239C5" w:rsidRPr="00E239C5" w:rsidTr="00E239C5">
        <w:trPr>
          <w:jc w:val="center"/>
        </w:trPr>
        <w:tc>
          <w:tcPr>
            <w:tcW w:w="1015"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2</w:t>
            </w:r>
          </w:p>
        </w:tc>
        <w:tc>
          <w:tcPr>
            <w:tcW w:w="4055"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Ключко  Борис Араратович</w:t>
            </w:r>
          </w:p>
          <w:p w:rsidR="00E239C5" w:rsidRPr="00E239C5" w:rsidRDefault="00E239C5" w:rsidP="00E239C5">
            <w:pPr>
              <w:spacing w:after="0" w:line="240" w:lineRule="auto"/>
              <w:jc w:val="center"/>
              <w:rPr>
                <w:rFonts w:ascii="Times New Roman" w:eastAsia="Times New Roman" w:hAnsi="Times New Roman" w:cs="Times New Roman"/>
                <w:sz w:val="24"/>
                <w:szCs w:val="24"/>
              </w:rPr>
            </w:pPr>
          </w:p>
        </w:tc>
        <w:tc>
          <w:tcPr>
            <w:tcW w:w="2835"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география</w:t>
            </w:r>
          </w:p>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(призёр РЭ ВОШ)</w:t>
            </w:r>
          </w:p>
          <w:p w:rsidR="00E239C5" w:rsidRPr="00E239C5" w:rsidRDefault="00E239C5" w:rsidP="00E239C5">
            <w:pPr>
              <w:spacing w:after="0" w:line="240" w:lineRule="auto"/>
              <w:jc w:val="center"/>
              <w:rPr>
                <w:rFonts w:ascii="Times New Roman" w:eastAsia="Times New Roman" w:hAnsi="Times New Roman" w:cs="Times New Roman"/>
                <w:sz w:val="24"/>
                <w:szCs w:val="24"/>
              </w:rPr>
            </w:pPr>
          </w:p>
        </w:tc>
      </w:tr>
      <w:tr w:rsidR="00E239C5" w:rsidRPr="00E239C5" w:rsidTr="00E239C5">
        <w:trPr>
          <w:jc w:val="center"/>
        </w:trPr>
        <w:tc>
          <w:tcPr>
            <w:tcW w:w="1015"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3</w:t>
            </w:r>
          </w:p>
        </w:tc>
        <w:tc>
          <w:tcPr>
            <w:tcW w:w="4055"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Закурдаев Никита Юрьевич</w:t>
            </w:r>
          </w:p>
          <w:p w:rsidR="00E239C5" w:rsidRPr="00E239C5" w:rsidRDefault="00E239C5" w:rsidP="00E239C5">
            <w:pPr>
              <w:spacing w:after="0" w:line="240" w:lineRule="auto"/>
              <w:jc w:val="center"/>
              <w:rPr>
                <w:rFonts w:ascii="Times New Roman" w:eastAsia="Times New Roman" w:hAnsi="Times New Roman" w:cs="Times New Roman"/>
                <w:sz w:val="24"/>
                <w:szCs w:val="24"/>
              </w:rPr>
            </w:pPr>
          </w:p>
        </w:tc>
        <w:tc>
          <w:tcPr>
            <w:tcW w:w="2835"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география</w:t>
            </w:r>
          </w:p>
        </w:tc>
      </w:tr>
      <w:tr w:rsidR="00E239C5" w:rsidRPr="00E239C5" w:rsidTr="00E239C5">
        <w:trPr>
          <w:jc w:val="center"/>
        </w:trPr>
        <w:tc>
          <w:tcPr>
            <w:tcW w:w="1015"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4</w:t>
            </w:r>
          </w:p>
        </w:tc>
        <w:tc>
          <w:tcPr>
            <w:tcW w:w="4055"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Добродомов Дмитрий Андреевич</w:t>
            </w:r>
          </w:p>
          <w:p w:rsidR="00E239C5" w:rsidRPr="00E239C5" w:rsidRDefault="00E239C5" w:rsidP="00E239C5">
            <w:pPr>
              <w:spacing w:after="0" w:line="240" w:lineRule="auto"/>
              <w:jc w:val="center"/>
              <w:rPr>
                <w:rFonts w:ascii="Times New Roman" w:eastAsia="Times New Roman" w:hAnsi="Times New Roman" w:cs="Times New Roman"/>
                <w:sz w:val="24"/>
                <w:szCs w:val="24"/>
              </w:rPr>
            </w:pPr>
          </w:p>
        </w:tc>
        <w:tc>
          <w:tcPr>
            <w:tcW w:w="2835" w:type="dxa"/>
          </w:tcPr>
          <w:p w:rsidR="00E239C5" w:rsidRPr="00E239C5" w:rsidRDefault="00E239C5" w:rsidP="00E239C5">
            <w:pPr>
              <w:spacing w:after="0" w:line="240" w:lineRule="auto"/>
              <w:jc w:val="center"/>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русский язык</w:t>
            </w:r>
          </w:p>
        </w:tc>
      </w:tr>
    </w:tbl>
    <w:p w:rsidR="00E239C5" w:rsidRPr="00E239C5" w:rsidRDefault="00E239C5" w:rsidP="00E239C5">
      <w:pPr>
        <w:spacing w:after="0" w:line="240" w:lineRule="auto"/>
        <w:rPr>
          <w:rFonts w:ascii="Times New Roman" w:eastAsia="Times New Roman" w:hAnsi="Times New Roman" w:cs="Times New Roman"/>
          <w:b/>
          <w:sz w:val="24"/>
          <w:szCs w:val="24"/>
        </w:rPr>
      </w:pPr>
    </w:p>
    <w:p w:rsidR="00E239C5" w:rsidRPr="00E239C5" w:rsidRDefault="00E239C5" w:rsidP="00E239C5">
      <w:pPr>
        <w:spacing w:after="0" w:line="240" w:lineRule="auto"/>
        <w:ind w:left="720"/>
        <w:rPr>
          <w:rFonts w:ascii="Times New Roman" w:eastAsia="Times New Roman" w:hAnsi="Times New Roman" w:cs="Times New Roman"/>
          <w:sz w:val="24"/>
          <w:szCs w:val="24"/>
        </w:rPr>
      </w:pPr>
    </w:p>
    <w:p w:rsidR="00E239C5" w:rsidRPr="00E239C5" w:rsidRDefault="00E239C5" w:rsidP="00E239C5">
      <w:pPr>
        <w:spacing w:after="0" w:line="240" w:lineRule="auto"/>
        <w:jc w:val="center"/>
        <w:rPr>
          <w:rFonts w:ascii="Times New Roman" w:eastAsia="Calibri" w:hAnsi="Times New Roman" w:cs="Times New Roman"/>
          <w:b/>
          <w:sz w:val="26"/>
          <w:szCs w:val="26"/>
          <w:lang w:eastAsia="en-US"/>
        </w:rPr>
      </w:pPr>
      <w:r w:rsidRPr="00E239C5">
        <w:rPr>
          <w:rFonts w:ascii="Times New Roman" w:eastAsia="Times New Roman" w:hAnsi="Times New Roman" w:cs="Times New Roman"/>
          <w:b/>
          <w:sz w:val="24"/>
          <w:szCs w:val="24"/>
        </w:rPr>
        <w:t xml:space="preserve">Участие кадет ОККК в </w:t>
      </w:r>
      <w:r w:rsidRPr="00E239C5">
        <w:rPr>
          <w:rFonts w:ascii="Times New Roman" w:eastAsia="Calibri" w:hAnsi="Times New Roman" w:cs="Times New Roman"/>
          <w:b/>
          <w:sz w:val="26"/>
          <w:szCs w:val="26"/>
          <w:lang w:eastAsia="en-US"/>
        </w:rPr>
        <w:t>Многопрофильной инженерной олимпиаде</w:t>
      </w:r>
    </w:p>
    <w:p w:rsidR="00E239C5" w:rsidRPr="00E239C5" w:rsidRDefault="00E239C5" w:rsidP="00E239C5">
      <w:pPr>
        <w:spacing w:after="0" w:line="240" w:lineRule="auto"/>
        <w:jc w:val="center"/>
        <w:rPr>
          <w:rFonts w:ascii="Times New Roman" w:eastAsia="Calibri" w:hAnsi="Times New Roman" w:cs="Times New Roman"/>
          <w:b/>
          <w:sz w:val="26"/>
          <w:szCs w:val="26"/>
          <w:lang w:eastAsia="en-US"/>
        </w:rPr>
      </w:pPr>
      <w:r w:rsidRPr="00E239C5">
        <w:rPr>
          <w:rFonts w:ascii="Times New Roman" w:eastAsia="Calibri" w:hAnsi="Times New Roman" w:cs="Times New Roman"/>
          <w:b/>
          <w:sz w:val="26"/>
          <w:szCs w:val="26"/>
          <w:lang w:eastAsia="en-US"/>
        </w:rPr>
        <w:t xml:space="preserve"> «Звезда» 2022-2023г.</w:t>
      </w:r>
    </w:p>
    <w:p w:rsidR="00E239C5" w:rsidRPr="00E239C5" w:rsidRDefault="00E239C5" w:rsidP="00E239C5">
      <w:pPr>
        <w:spacing w:after="0" w:line="240" w:lineRule="auto"/>
        <w:rPr>
          <w:rFonts w:ascii="Times New Roman" w:eastAsia="Calibri" w:hAnsi="Times New Roman" w:cs="Times New Roman"/>
          <w:sz w:val="26"/>
          <w:szCs w:val="26"/>
          <w:lang w:eastAsia="en-US"/>
        </w:rPr>
      </w:pPr>
    </w:p>
    <w:p w:rsidR="00E239C5" w:rsidRPr="00E239C5" w:rsidRDefault="00E239C5" w:rsidP="00E239C5">
      <w:pPr>
        <w:spacing w:after="0" w:line="240" w:lineRule="auto"/>
        <w:rPr>
          <w:rFonts w:ascii="Times New Roman" w:eastAsia="Times New Roman" w:hAnsi="Times New Roman" w:cs="Times New Roman"/>
          <w:b/>
          <w:sz w:val="24"/>
          <w:szCs w:val="24"/>
        </w:rPr>
      </w:pPr>
      <w:r w:rsidRPr="00E239C5">
        <w:rPr>
          <w:rFonts w:ascii="Times New Roman" w:eastAsia="Times New Roman" w:hAnsi="Times New Roman" w:cs="Times New Roman"/>
          <w:b/>
          <w:sz w:val="24"/>
          <w:szCs w:val="24"/>
        </w:rPr>
        <w:t xml:space="preserve">                                                   Участники отборочного этапа</w:t>
      </w:r>
    </w:p>
    <w:p w:rsidR="00E239C5" w:rsidRPr="00E239C5" w:rsidRDefault="00E239C5" w:rsidP="00E239C5">
      <w:pPr>
        <w:spacing w:after="0" w:line="240" w:lineRule="auto"/>
        <w:rPr>
          <w:rFonts w:ascii="Times New Roman" w:eastAsia="Times New Roman" w:hAnsi="Times New Roman" w:cs="Times New Roman"/>
          <w:b/>
          <w:sz w:val="24"/>
          <w:szCs w:val="24"/>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843"/>
        <w:gridCol w:w="1417"/>
        <w:gridCol w:w="4644"/>
      </w:tblGrid>
      <w:tr w:rsidR="00E239C5" w:rsidRPr="00E239C5" w:rsidTr="007D192A">
        <w:trPr>
          <w:jc w:val="center"/>
        </w:trPr>
        <w:tc>
          <w:tcPr>
            <w:tcW w:w="2268" w:type="dxa"/>
            <w:shd w:val="clear" w:color="auto" w:fill="auto"/>
          </w:tcPr>
          <w:p w:rsidR="00E239C5" w:rsidRPr="00E239C5" w:rsidRDefault="00E239C5" w:rsidP="00E239C5">
            <w:pPr>
              <w:spacing w:after="0" w:line="240" w:lineRule="auto"/>
              <w:jc w:val="center"/>
              <w:rPr>
                <w:rFonts w:ascii="Times New Roman" w:eastAsia="Calibri" w:hAnsi="Times New Roman" w:cs="Times New Roman"/>
                <w:b/>
              </w:rPr>
            </w:pPr>
            <w:r w:rsidRPr="00E239C5">
              <w:rPr>
                <w:rFonts w:ascii="Times New Roman" w:eastAsia="Calibri" w:hAnsi="Times New Roman" w:cs="Times New Roman"/>
                <w:b/>
              </w:rPr>
              <w:t>Предмет/профиль</w:t>
            </w:r>
          </w:p>
        </w:tc>
        <w:tc>
          <w:tcPr>
            <w:tcW w:w="3260" w:type="dxa"/>
            <w:gridSpan w:val="2"/>
            <w:shd w:val="clear" w:color="auto" w:fill="auto"/>
          </w:tcPr>
          <w:p w:rsidR="00E239C5" w:rsidRPr="00E239C5" w:rsidRDefault="00E239C5" w:rsidP="00E239C5">
            <w:pPr>
              <w:spacing w:after="0" w:line="240" w:lineRule="auto"/>
              <w:jc w:val="center"/>
              <w:rPr>
                <w:rFonts w:ascii="Times New Roman" w:eastAsia="Calibri" w:hAnsi="Times New Roman" w:cs="Times New Roman"/>
                <w:b/>
              </w:rPr>
            </w:pPr>
            <w:r w:rsidRPr="00E239C5">
              <w:rPr>
                <w:rFonts w:ascii="Times New Roman" w:eastAsia="Calibri" w:hAnsi="Times New Roman" w:cs="Times New Roman"/>
                <w:b/>
              </w:rPr>
              <w:t>Количество обучающихся по классам, которые планируют принимать участие в олимпиаде</w:t>
            </w:r>
          </w:p>
        </w:tc>
        <w:tc>
          <w:tcPr>
            <w:tcW w:w="4644" w:type="dxa"/>
            <w:shd w:val="clear" w:color="auto" w:fill="auto"/>
          </w:tcPr>
          <w:p w:rsidR="00E239C5" w:rsidRPr="00E239C5" w:rsidRDefault="00E239C5" w:rsidP="00E239C5">
            <w:pPr>
              <w:spacing w:after="0" w:line="240" w:lineRule="auto"/>
              <w:jc w:val="center"/>
              <w:rPr>
                <w:rFonts w:ascii="Times New Roman" w:eastAsia="Calibri" w:hAnsi="Times New Roman" w:cs="Times New Roman"/>
                <w:b/>
              </w:rPr>
            </w:pPr>
            <w:r w:rsidRPr="00E239C5">
              <w:rPr>
                <w:rFonts w:ascii="Times New Roman" w:eastAsia="Calibri" w:hAnsi="Times New Roman" w:cs="Times New Roman"/>
                <w:b/>
              </w:rPr>
              <w:t>Ф.И.О. обучающихся</w:t>
            </w:r>
          </w:p>
        </w:tc>
      </w:tr>
      <w:tr w:rsidR="00E239C5" w:rsidRPr="00E239C5" w:rsidTr="007D192A">
        <w:trPr>
          <w:jc w:val="center"/>
        </w:trPr>
        <w:tc>
          <w:tcPr>
            <w:tcW w:w="2268" w:type="dxa"/>
            <w:vMerge w:val="restart"/>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rPr>
            </w:pPr>
            <w:r w:rsidRPr="00E239C5">
              <w:rPr>
                <w:rFonts w:ascii="Times New Roman" w:eastAsia="Times New Roman" w:hAnsi="Times New Roman" w:cs="Times New Roman"/>
                <w:b/>
              </w:rPr>
              <w:t>Естественные науки</w:t>
            </w:r>
          </w:p>
        </w:tc>
        <w:tc>
          <w:tcPr>
            <w:tcW w:w="1843" w:type="dxa"/>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r w:rsidRPr="00E239C5">
              <w:rPr>
                <w:rFonts w:ascii="Times New Roman" w:eastAsia="Calibri" w:hAnsi="Times New Roman" w:cs="Times New Roman"/>
                <w:b/>
              </w:rPr>
              <w:t>7 класс</w:t>
            </w:r>
          </w:p>
        </w:tc>
        <w:tc>
          <w:tcPr>
            <w:tcW w:w="1417" w:type="dxa"/>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r w:rsidRPr="00E239C5">
              <w:rPr>
                <w:rFonts w:ascii="Times New Roman" w:eastAsia="Calibri" w:hAnsi="Times New Roman" w:cs="Times New Roman"/>
                <w:b/>
              </w:rPr>
              <w:t>10</w:t>
            </w:r>
          </w:p>
        </w:tc>
        <w:tc>
          <w:tcPr>
            <w:tcW w:w="4644" w:type="dxa"/>
            <w:shd w:val="clear" w:color="auto" w:fill="auto"/>
          </w:tcPr>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Халилов Владислав Алексеевич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Новиков Максим Александрович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Цапов Михаил Романович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lastRenderedPageBreak/>
              <w:t>Чалов Матвей Сергеевич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Лалаенц Алексей Анатольевич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 xml:space="preserve">Серов Артем Сергеевич </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Хилько Евгений Артемович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Малютин Артем Вячеславович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Долгополов Александр Константинович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Соколов Матвей Вадимович</w:t>
            </w:r>
          </w:p>
        </w:tc>
      </w:tr>
      <w:tr w:rsidR="00E239C5" w:rsidRPr="00E239C5" w:rsidTr="007D192A">
        <w:trPr>
          <w:jc w:val="center"/>
        </w:trPr>
        <w:tc>
          <w:tcPr>
            <w:tcW w:w="2268" w:type="dxa"/>
            <w:vMerge/>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rPr>
            </w:pPr>
          </w:p>
        </w:tc>
        <w:tc>
          <w:tcPr>
            <w:tcW w:w="1843" w:type="dxa"/>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r w:rsidRPr="00E239C5">
              <w:rPr>
                <w:rFonts w:ascii="Times New Roman" w:eastAsia="Calibri" w:hAnsi="Times New Roman" w:cs="Times New Roman"/>
                <w:b/>
              </w:rPr>
              <w:t>8 класс</w:t>
            </w:r>
          </w:p>
        </w:tc>
        <w:tc>
          <w:tcPr>
            <w:tcW w:w="1417" w:type="dxa"/>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r w:rsidRPr="00E239C5">
              <w:rPr>
                <w:rFonts w:ascii="Times New Roman" w:eastAsia="Calibri" w:hAnsi="Times New Roman" w:cs="Times New Roman"/>
                <w:b/>
              </w:rPr>
              <w:t>10</w:t>
            </w:r>
          </w:p>
        </w:tc>
        <w:tc>
          <w:tcPr>
            <w:tcW w:w="4644" w:type="dxa"/>
            <w:shd w:val="clear" w:color="auto" w:fill="auto"/>
          </w:tcPr>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Кашин Александр Александрович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Мозенков Андрей Алексеевич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Гриценко Олег Анатольевич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Федотов Марк Альбертович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Капустянский Николай Николаевич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Ким Александр Владимирович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Ли Константин Владиславович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Дровалёв Тихон  Александрович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Михайличенко Владислав Александрович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Алексеенко Павел Алексеевич</w:t>
            </w:r>
          </w:p>
        </w:tc>
      </w:tr>
      <w:tr w:rsidR="00E239C5" w:rsidRPr="00E239C5" w:rsidTr="007D192A">
        <w:trPr>
          <w:jc w:val="center"/>
        </w:trPr>
        <w:tc>
          <w:tcPr>
            <w:tcW w:w="2268" w:type="dxa"/>
            <w:vMerge/>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rPr>
            </w:pPr>
          </w:p>
        </w:tc>
        <w:tc>
          <w:tcPr>
            <w:tcW w:w="1843" w:type="dxa"/>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r w:rsidRPr="00E239C5">
              <w:rPr>
                <w:rFonts w:ascii="Times New Roman" w:eastAsia="Calibri" w:hAnsi="Times New Roman" w:cs="Times New Roman"/>
                <w:b/>
              </w:rPr>
              <w:t>9 класс</w:t>
            </w:r>
          </w:p>
        </w:tc>
        <w:tc>
          <w:tcPr>
            <w:tcW w:w="1417" w:type="dxa"/>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r w:rsidRPr="00E239C5">
              <w:rPr>
                <w:rFonts w:ascii="Times New Roman" w:eastAsia="Calibri" w:hAnsi="Times New Roman" w:cs="Times New Roman"/>
                <w:b/>
              </w:rPr>
              <w:t>13</w:t>
            </w:r>
          </w:p>
        </w:tc>
        <w:tc>
          <w:tcPr>
            <w:tcW w:w="4644" w:type="dxa"/>
            <w:shd w:val="clear" w:color="auto" w:fill="auto"/>
          </w:tcPr>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Вольвака Илья Алексеевич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Гайворонский Владислав Андреевич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Кавера Дмитрий Сергеевич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Ключко Борис Араратович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Корышев Владимир Викторович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Манилкин Александр Александрович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Матвеев Сергей Андреевич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Торохов Дмитрий Сергеевич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 xml:space="preserve">Добродомов Дмитрий Андреевич </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Касьянов Даниил Дмитриевич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Стребков Тимофей Платонович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Терновой Владислав Владимирович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Шадрин Владислав Вадимович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p>
        </w:tc>
      </w:tr>
      <w:tr w:rsidR="00E239C5" w:rsidRPr="00E239C5" w:rsidTr="007D192A">
        <w:trPr>
          <w:jc w:val="center"/>
        </w:trPr>
        <w:tc>
          <w:tcPr>
            <w:tcW w:w="2268" w:type="dxa"/>
            <w:vMerge/>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rPr>
            </w:pPr>
          </w:p>
        </w:tc>
        <w:tc>
          <w:tcPr>
            <w:tcW w:w="1843" w:type="dxa"/>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r w:rsidRPr="00E239C5">
              <w:rPr>
                <w:rFonts w:ascii="Times New Roman" w:eastAsia="Calibri" w:hAnsi="Times New Roman" w:cs="Times New Roman"/>
                <w:b/>
              </w:rPr>
              <w:t>10 класс</w:t>
            </w:r>
          </w:p>
        </w:tc>
        <w:tc>
          <w:tcPr>
            <w:tcW w:w="1417" w:type="dxa"/>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r w:rsidRPr="00E239C5">
              <w:rPr>
                <w:rFonts w:ascii="Times New Roman" w:eastAsia="Calibri" w:hAnsi="Times New Roman" w:cs="Times New Roman"/>
                <w:b/>
              </w:rPr>
              <w:t>8</w:t>
            </w:r>
          </w:p>
        </w:tc>
        <w:tc>
          <w:tcPr>
            <w:tcW w:w="4644" w:type="dxa"/>
            <w:shd w:val="clear" w:color="auto" w:fill="auto"/>
          </w:tcPr>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Воробьёв Иван Юрьевич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Дровалев Михаил Александрович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Иванов Данил Денисович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Короченский Станислав Сергеевич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Кривоченков Иван Дмитриевич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Лазарев Всеволод Владимирович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 xml:space="preserve">Острижный  Игорь Сергеевич </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Савилов Савелий Алексеевич</w:t>
            </w:r>
          </w:p>
        </w:tc>
      </w:tr>
      <w:tr w:rsidR="00E239C5" w:rsidRPr="00E239C5" w:rsidTr="007D192A">
        <w:trPr>
          <w:jc w:val="center"/>
        </w:trPr>
        <w:tc>
          <w:tcPr>
            <w:tcW w:w="2268" w:type="dxa"/>
            <w:vMerge/>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rPr>
            </w:pPr>
          </w:p>
        </w:tc>
        <w:tc>
          <w:tcPr>
            <w:tcW w:w="1843" w:type="dxa"/>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r w:rsidRPr="00E239C5">
              <w:rPr>
                <w:rFonts w:ascii="Times New Roman" w:eastAsia="Calibri" w:hAnsi="Times New Roman" w:cs="Times New Roman"/>
                <w:b/>
              </w:rPr>
              <w:t>11 класс</w:t>
            </w:r>
          </w:p>
        </w:tc>
        <w:tc>
          <w:tcPr>
            <w:tcW w:w="1417" w:type="dxa"/>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r w:rsidRPr="00E239C5">
              <w:rPr>
                <w:rFonts w:ascii="Times New Roman" w:eastAsia="Calibri" w:hAnsi="Times New Roman" w:cs="Times New Roman"/>
                <w:b/>
              </w:rPr>
              <w:t>4</w:t>
            </w:r>
          </w:p>
        </w:tc>
        <w:tc>
          <w:tcPr>
            <w:tcW w:w="4644" w:type="dxa"/>
            <w:shd w:val="clear" w:color="auto" w:fill="auto"/>
          </w:tcPr>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Бибиков Денис Геннадьевич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Галаган Владислав Николаевич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Звягинцев Владий Максимович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Сацкий Александр Сергеевич</w:t>
            </w:r>
          </w:p>
        </w:tc>
      </w:tr>
      <w:tr w:rsidR="00E239C5" w:rsidRPr="00E239C5" w:rsidTr="007D192A">
        <w:trPr>
          <w:jc w:val="center"/>
        </w:trPr>
        <w:tc>
          <w:tcPr>
            <w:tcW w:w="2268" w:type="dxa"/>
            <w:vMerge w:val="restart"/>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r w:rsidRPr="00E239C5">
              <w:rPr>
                <w:rFonts w:ascii="Times New Roman" w:eastAsia="Calibri" w:hAnsi="Times New Roman" w:cs="Times New Roman"/>
                <w:b/>
              </w:rPr>
              <w:t>История</w:t>
            </w:r>
          </w:p>
        </w:tc>
        <w:tc>
          <w:tcPr>
            <w:tcW w:w="1843" w:type="dxa"/>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r w:rsidRPr="00E239C5">
              <w:rPr>
                <w:rFonts w:ascii="Times New Roman" w:eastAsia="Calibri" w:hAnsi="Times New Roman" w:cs="Times New Roman"/>
                <w:b/>
              </w:rPr>
              <w:t>8 класс</w:t>
            </w:r>
          </w:p>
        </w:tc>
        <w:tc>
          <w:tcPr>
            <w:tcW w:w="1417" w:type="dxa"/>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r w:rsidRPr="00E239C5">
              <w:rPr>
                <w:rFonts w:ascii="Times New Roman" w:eastAsia="Calibri" w:hAnsi="Times New Roman" w:cs="Times New Roman"/>
                <w:b/>
              </w:rPr>
              <w:t>2</w:t>
            </w:r>
          </w:p>
        </w:tc>
        <w:tc>
          <w:tcPr>
            <w:tcW w:w="4644" w:type="dxa"/>
            <w:shd w:val="clear" w:color="auto" w:fill="auto"/>
          </w:tcPr>
          <w:p w:rsidR="00E239C5" w:rsidRPr="00E239C5" w:rsidRDefault="00E239C5" w:rsidP="00E239C5">
            <w:pPr>
              <w:spacing w:after="0"/>
              <w:rPr>
                <w:rFonts w:ascii="Times New Roman" w:eastAsia="Calibri" w:hAnsi="Times New Roman" w:cs="Times New Roman"/>
                <w:lang w:eastAsia="en-US"/>
              </w:rPr>
            </w:pPr>
            <w:r w:rsidRPr="00E239C5">
              <w:rPr>
                <w:rFonts w:ascii="Times New Roman" w:eastAsia="Calibri" w:hAnsi="Times New Roman" w:cs="Times New Roman"/>
                <w:lang w:eastAsia="en-US"/>
              </w:rPr>
              <w:t xml:space="preserve">Михайличенко Владислав Александрович </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lang w:eastAsia="en-US"/>
              </w:rPr>
              <w:t>Глушко Владислав Викторович</w:t>
            </w:r>
          </w:p>
        </w:tc>
      </w:tr>
      <w:tr w:rsidR="00E239C5" w:rsidRPr="00E239C5" w:rsidTr="007D192A">
        <w:trPr>
          <w:jc w:val="center"/>
        </w:trPr>
        <w:tc>
          <w:tcPr>
            <w:tcW w:w="2268" w:type="dxa"/>
            <w:vMerge/>
            <w:shd w:val="clear" w:color="auto" w:fill="auto"/>
          </w:tcPr>
          <w:p w:rsidR="00E239C5" w:rsidRPr="00E239C5" w:rsidRDefault="00E239C5" w:rsidP="00E239C5">
            <w:pPr>
              <w:tabs>
                <w:tab w:val="left" w:pos="5954"/>
                <w:tab w:val="left" w:pos="7938"/>
              </w:tabs>
              <w:spacing w:after="0" w:line="240" w:lineRule="auto"/>
              <w:jc w:val="center"/>
              <w:rPr>
                <w:rFonts w:ascii="Calibri" w:eastAsia="Calibri" w:hAnsi="Calibri" w:cs="Times New Roman"/>
              </w:rPr>
            </w:pPr>
          </w:p>
        </w:tc>
        <w:tc>
          <w:tcPr>
            <w:tcW w:w="1843" w:type="dxa"/>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r w:rsidRPr="00E239C5">
              <w:rPr>
                <w:rFonts w:ascii="Times New Roman" w:eastAsia="Calibri" w:hAnsi="Times New Roman" w:cs="Times New Roman"/>
                <w:b/>
              </w:rPr>
              <w:t>10 класс</w:t>
            </w:r>
          </w:p>
        </w:tc>
        <w:tc>
          <w:tcPr>
            <w:tcW w:w="1417" w:type="dxa"/>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r w:rsidRPr="00E239C5">
              <w:rPr>
                <w:rFonts w:ascii="Times New Roman" w:eastAsia="Calibri" w:hAnsi="Times New Roman" w:cs="Times New Roman"/>
                <w:b/>
              </w:rPr>
              <w:t>4</w:t>
            </w:r>
          </w:p>
        </w:tc>
        <w:tc>
          <w:tcPr>
            <w:tcW w:w="4644" w:type="dxa"/>
            <w:shd w:val="clear" w:color="auto" w:fill="auto"/>
          </w:tcPr>
          <w:p w:rsidR="00E239C5" w:rsidRPr="00E239C5" w:rsidRDefault="00E239C5" w:rsidP="00E239C5">
            <w:pPr>
              <w:spacing w:after="0"/>
              <w:rPr>
                <w:rFonts w:ascii="Times New Roman" w:eastAsia="Calibri" w:hAnsi="Times New Roman" w:cs="Times New Roman"/>
                <w:lang w:eastAsia="en-US"/>
              </w:rPr>
            </w:pPr>
            <w:r w:rsidRPr="00E239C5">
              <w:rPr>
                <w:rFonts w:ascii="Times New Roman" w:eastAsia="Calibri" w:hAnsi="Times New Roman" w:cs="Times New Roman"/>
                <w:lang w:eastAsia="en-US"/>
              </w:rPr>
              <w:t xml:space="preserve">Кагальников Данил Борисович, </w:t>
            </w:r>
          </w:p>
          <w:p w:rsidR="00E239C5" w:rsidRPr="00E239C5" w:rsidRDefault="00E239C5" w:rsidP="00E239C5">
            <w:pPr>
              <w:spacing w:after="0"/>
              <w:rPr>
                <w:rFonts w:ascii="Times New Roman" w:eastAsia="Calibri" w:hAnsi="Times New Roman" w:cs="Times New Roman"/>
                <w:lang w:eastAsia="en-US"/>
              </w:rPr>
            </w:pPr>
            <w:r w:rsidRPr="00E239C5">
              <w:rPr>
                <w:rFonts w:ascii="Times New Roman" w:eastAsia="Calibri" w:hAnsi="Times New Roman" w:cs="Times New Roman"/>
                <w:lang w:eastAsia="en-US"/>
              </w:rPr>
              <w:t xml:space="preserve">Джабраилов Ахмед Ильясович, </w:t>
            </w:r>
          </w:p>
          <w:p w:rsidR="00E239C5" w:rsidRPr="00E239C5" w:rsidRDefault="00E239C5" w:rsidP="00E239C5">
            <w:pPr>
              <w:spacing w:after="0"/>
              <w:rPr>
                <w:rFonts w:ascii="Times New Roman" w:eastAsia="Calibri" w:hAnsi="Times New Roman" w:cs="Times New Roman"/>
                <w:lang w:eastAsia="en-US"/>
              </w:rPr>
            </w:pPr>
            <w:r w:rsidRPr="00E239C5">
              <w:rPr>
                <w:rFonts w:ascii="Times New Roman" w:eastAsia="Calibri" w:hAnsi="Times New Roman" w:cs="Times New Roman"/>
                <w:lang w:eastAsia="en-US"/>
              </w:rPr>
              <w:t xml:space="preserve">Мостовой Влад Сергеевич,  </w:t>
            </w:r>
          </w:p>
          <w:p w:rsidR="00E239C5" w:rsidRPr="00E239C5" w:rsidRDefault="00E239C5" w:rsidP="00E239C5">
            <w:pPr>
              <w:spacing w:after="0"/>
              <w:rPr>
                <w:rFonts w:ascii="Times New Roman" w:eastAsia="Calibri" w:hAnsi="Times New Roman" w:cs="Times New Roman"/>
                <w:lang w:eastAsia="en-US"/>
              </w:rPr>
            </w:pPr>
            <w:r w:rsidRPr="00E239C5">
              <w:rPr>
                <w:rFonts w:ascii="Times New Roman" w:eastAsia="Calibri" w:hAnsi="Times New Roman" w:cs="Times New Roman"/>
                <w:lang w:eastAsia="en-US"/>
              </w:rPr>
              <w:t>Егоров Николай Сергеевич</w:t>
            </w:r>
          </w:p>
        </w:tc>
      </w:tr>
      <w:tr w:rsidR="00E239C5" w:rsidRPr="00E239C5" w:rsidTr="007D192A">
        <w:trPr>
          <w:jc w:val="center"/>
        </w:trPr>
        <w:tc>
          <w:tcPr>
            <w:tcW w:w="2268" w:type="dxa"/>
            <w:vMerge w:val="restart"/>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r w:rsidRPr="00E239C5">
              <w:rPr>
                <w:rFonts w:ascii="Times New Roman" w:eastAsia="Calibri" w:hAnsi="Times New Roman" w:cs="Times New Roman"/>
                <w:b/>
              </w:rPr>
              <w:t>Обществознание</w:t>
            </w:r>
          </w:p>
        </w:tc>
        <w:tc>
          <w:tcPr>
            <w:tcW w:w="1843" w:type="dxa"/>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r w:rsidRPr="00E239C5">
              <w:rPr>
                <w:rFonts w:ascii="Times New Roman" w:eastAsia="Calibri" w:hAnsi="Times New Roman" w:cs="Times New Roman"/>
                <w:b/>
              </w:rPr>
              <w:t>8</w:t>
            </w:r>
          </w:p>
        </w:tc>
        <w:tc>
          <w:tcPr>
            <w:tcW w:w="1417" w:type="dxa"/>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r w:rsidRPr="00E239C5">
              <w:rPr>
                <w:rFonts w:ascii="Times New Roman" w:eastAsia="Calibri" w:hAnsi="Times New Roman" w:cs="Times New Roman"/>
                <w:b/>
              </w:rPr>
              <w:t>7</w:t>
            </w:r>
          </w:p>
        </w:tc>
        <w:tc>
          <w:tcPr>
            <w:tcW w:w="4644" w:type="dxa"/>
            <w:shd w:val="clear" w:color="auto" w:fill="auto"/>
          </w:tcPr>
          <w:p w:rsidR="00E239C5" w:rsidRPr="00E239C5" w:rsidRDefault="00E239C5" w:rsidP="00E239C5">
            <w:pPr>
              <w:spacing w:after="0"/>
              <w:rPr>
                <w:rFonts w:ascii="Times New Roman" w:eastAsia="Calibri" w:hAnsi="Times New Roman" w:cs="Times New Roman"/>
                <w:lang w:eastAsia="en-US"/>
              </w:rPr>
            </w:pPr>
            <w:r w:rsidRPr="00E239C5">
              <w:rPr>
                <w:rFonts w:ascii="Times New Roman" w:eastAsia="Calibri" w:hAnsi="Times New Roman" w:cs="Times New Roman"/>
                <w:lang w:eastAsia="en-US"/>
              </w:rPr>
              <w:t>Гриценко Олег  Анатольевич</w:t>
            </w:r>
          </w:p>
          <w:p w:rsidR="00E239C5" w:rsidRPr="00E239C5" w:rsidRDefault="00E239C5" w:rsidP="00E239C5">
            <w:pPr>
              <w:spacing w:after="0"/>
              <w:rPr>
                <w:rFonts w:ascii="Times New Roman" w:eastAsia="Calibri" w:hAnsi="Times New Roman" w:cs="Times New Roman"/>
                <w:lang w:eastAsia="en-US"/>
              </w:rPr>
            </w:pPr>
            <w:r w:rsidRPr="00E239C5">
              <w:rPr>
                <w:rFonts w:ascii="Times New Roman" w:eastAsia="Calibri" w:hAnsi="Times New Roman" w:cs="Times New Roman"/>
                <w:lang w:eastAsia="en-US"/>
              </w:rPr>
              <w:t xml:space="preserve">Мозенков Андрей Алексеевич </w:t>
            </w:r>
          </w:p>
          <w:p w:rsidR="00E239C5" w:rsidRPr="00E239C5" w:rsidRDefault="00E239C5" w:rsidP="00E239C5">
            <w:pPr>
              <w:spacing w:after="0"/>
              <w:rPr>
                <w:rFonts w:ascii="Times New Roman" w:eastAsia="Calibri" w:hAnsi="Times New Roman" w:cs="Times New Roman"/>
                <w:lang w:eastAsia="en-US"/>
              </w:rPr>
            </w:pPr>
            <w:r w:rsidRPr="00E239C5">
              <w:rPr>
                <w:rFonts w:ascii="Times New Roman" w:eastAsia="Calibri" w:hAnsi="Times New Roman" w:cs="Times New Roman"/>
                <w:lang w:eastAsia="en-US"/>
              </w:rPr>
              <w:t>Ребров Вячеслав Алексеевич</w:t>
            </w:r>
          </w:p>
          <w:p w:rsidR="00E239C5" w:rsidRPr="00E239C5" w:rsidRDefault="00E239C5" w:rsidP="00E239C5">
            <w:pPr>
              <w:spacing w:after="0"/>
              <w:rPr>
                <w:rFonts w:ascii="Times New Roman" w:eastAsia="Calibri" w:hAnsi="Times New Roman" w:cs="Times New Roman"/>
                <w:lang w:eastAsia="en-US"/>
              </w:rPr>
            </w:pPr>
            <w:r w:rsidRPr="00E239C5">
              <w:rPr>
                <w:rFonts w:ascii="Times New Roman" w:eastAsia="Calibri" w:hAnsi="Times New Roman" w:cs="Times New Roman"/>
                <w:lang w:eastAsia="en-US"/>
              </w:rPr>
              <w:t xml:space="preserve">Рудыка Иван Анатольевич </w:t>
            </w:r>
          </w:p>
          <w:p w:rsidR="00E239C5" w:rsidRPr="00E239C5" w:rsidRDefault="00E239C5" w:rsidP="00E239C5">
            <w:pPr>
              <w:spacing w:after="0"/>
              <w:rPr>
                <w:rFonts w:ascii="Times New Roman" w:eastAsia="Calibri" w:hAnsi="Times New Roman" w:cs="Times New Roman"/>
                <w:lang w:eastAsia="en-US"/>
              </w:rPr>
            </w:pPr>
            <w:r w:rsidRPr="00E239C5">
              <w:rPr>
                <w:rFonts w:ascii="Times New Roman" w:eastAsia="Calibri" w:hAnsi="Times New Roman" w:cs="Times New Roman"/>
                <w:lang w:eastAsia="en-US"/>
              </w:rPr>
              <w:t>Котельников Алексей Владимирович</w:t>
            </w:r>
          </w:p>
          <w:p w:rsidR="00E239C5" w:rsidRPr="00E239C5" w:rsidRDefault="00E239C5" w:rsidP="00E239C5">
            <w:pPr>
              <w:spacing w:after="0"/>
              <w:rPr>
                <w:rFonts w:ascii="Times New Roman" w:eastAsia="Calibri" w:hAnsi="Times New Roman" w:cs="Times New Roman"/>
                <w:lang w:eastAsia="en-US"/>
              </w:rPr>
            </w:pPr>
            <w:r w:rsidRPr="00E239C5">
              <w:rPr>
                <w:rFonts w:ascii="Times New Roman" w:eastAsia="Calibri" w:hAnsi="Times New Roman" w:cs="Times New Roman"/>
                <w:lang w:eastAsia="en-US"/>
              </w:rPr>
              <w:t>Михайличенко Владислав Александрович</w:t>
            </w:r>
          </w:p>
          <w:p w:rsidR="00E239C5" w:rsidRPr="00E239C5" w:rsidRDefault="00E239C5" w:rsidP="00E239C5">
            <w:pPr>
              <w:spacing w:after="0"/>
              <w:rPr>
                <w:rFonts w:ascii="Times New Roman" w:eastAsia="Calibri" w:hAnsi="Times New Roman" w:cs="Times New Roman"/>
                <w:lang w:eastAsia="en-US"/>
              </w:rPr>
            </w:pPr>
            <w:r w:rsidRPr="00E239C5">
              <w:rPr>
                <w:rFonts w:ascii="Times New Roman" w:eastAsia="Calibri" w:hAnsi="Times New Roman" w:cs="Times New Roman"/>
                <w:lang w:eastAsia="en-US"/>
              </w:rPr>
              <w:t>Дровалев Тихон</w:t>
            </w:r>
            <w:r w:rsidRPr="00E239C5">
              <w:rPr>
                <w:rFonts w:ascii="Calibri" w:eastAsia="Calibri" w:hAnsi="Calibri" w:cs="Times New Roman"/>
                <w:lang w:eastAsia="en-US"/>
              </w:rPr>
              <w:t xml:space="preserve"> </w:t>
            </w:r>
            <w:r w:rsidRPr="00E239C5">
              <w:rPr>
                <w:rFonts w:ascii="Times New Roman" w:eastAsia="Calibri" w:hAnsi="Times New Roman" w:cs="Times New Roman"/>
                <w:lang w:eastAsia="en-US"/>
              </w:rPr>
              <w:t>Александрович</w:t>
            </w:r>
          </w:p>
        </w:tc>
      </w:tr>
      <w:tr w:rsidR="00E239C5" w:rsidRPr="00E239C5" w:rsidTr="007D192A">
        <w:trPr>
          <w:jc w:val="center"/>
        </w:trPr>
        <w:tc>
          <w:tcPr>
            <w:tcW w:w="2268" w:type="dxa"/>
            <w:vMerge/>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rPr>
            </w:pPr>
          </w:p>
        </w:tc>
        <w:tc>
          <w:tcPr>
            <w:tcW w:w="1843" w:type="dxa"/>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r w:rsidRPr="00E239C5">
              <w:rPr>
                <w:rFonts w:ascii="Times New Roman" w:eastAsia="Calibri" w:hAnsi="Times New Roman" w:cs="Times New Roman"/>
                <w:b/>
              </w:rPr>
              <w:t>9</w:t>
            </w:r>
          </w:p>
        </w:tc>
        <w:tc>
          <w:tcPr>
            <w:tcW w:w="1417" w:type="dxa"/>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r w:rsidRPr="00E239C5">
              <w:rPr>
                <w:rFonts w:ascii="Times New Roman" w:eastAsia="Calibri" w:hAnsi="Times New Roman" w:cs="Times New Roman"/>
                <w:b/>
              </w:rPr>
              <w:t>11</w:t>
            </w:r>
          </w:p>
        </w:tc>
        <w:tc>
          <w:tcPr>
            <w:tcW w:w="4644" w:type="dxa"/>
            <w:shd w:val="clear" w:color="auto" w:fill="auto"/>
          </w:tcPr>
          <w:p w:rsidR="00E239C5" w:rsidRPr="00E239C5" w:rsidRDefault="00E239C5" w:rsidP="00E239C5">
            <w:pPr>
              <w:spacing w:after="0"/>
              <w:rPr>
                <w:rFonts w:ascii="Times New Roman" w:eastAsia="Calibri" w:hAnsi="Times New Roman" w:cs="Times New Roman"/>
                <w:lang w:eastAsia="en-US"/>
              </w:rPr>
            </w:pPr>
            <w:r w:rsidRPr="00E239C5">
              <w:rPr>
                <w:rFonts w:ascii="Times New Roman" w:eastAsia="Calibri" w:hAnsi="Times New Roman" w:cs="Times New Roman"/>
                <w:lang w:eastAsia="en-US"/>
              </w:rPr>
              <w:t xml:space="preserve">Высоцкий Денис Эдуардович </w:t>
            </w:r>
          </w:p>
          <w:p w:rsidR="00E239C5" w:rsidRPr="00E239C5" w:rsidRDefault="00E239C5" w:rsidP="00E239C5">
            <w:pPr>
              <w:spacing w:after="0"/>
              <w:rPr>
                <w:rFonts w:ascii="Times New Roman" w:eastAsia="Calibri" w:hAnsi="Times New Roman" w:cs="Times New Roman"/>
                <w:lang w:eastAsia="en-US"/>
              </w:rPr>
            </w:pPr>
            <w:r w:rsidRPr="00E239C5">
              <w:rPr>
                <w:rFonts w:ascii="Times New Roman" w:eastAsia="Calibri" w:hAnsi="Times New Roman" w:cs="Times New Roman"/>
                <w:lang w:eastAsia="en-US"/>
              </w:rPr>
              <w:t>Матвеев Сергей Андреевич</w:t>
            </w:r>
          </w:p>
          <w:p w:rsidR="00E239C5" w:rsidRPr="00E239C5" w:rsidRDefault="00E239C5" w:rsidP="00E239C5">
            <w:pPr>
              <w:spacing w:after="0"/>
              <w:rPr>
                <w:rFonts w:ascii="Times New Roman" w:eastAsia="Calibri" w:hAnsi="Times New Roman" w:cs="Times New Roman"/>
                <w:lang w:eastAsia="en-US"/>
              </w:rPr>
            </w:pPr>
            <w:r w:rsidRPr="00E239C5">
              <w:rPr>
                <w:rFonts w:ascii="Times New Roman" w:eastAsia="Calibri" w:hAnsi="Times New Roman" w:cs="Times New Roman"/>
                <w:lang w:eastAsia="en-US"/>
              </w:rPr>
              <w:t xml:space="preserve">Фундук  Артур Александрович </w:t>
            </w:r>
          </w:p>
          <w:p w:rsidR="00E239C5" w:rsidRPr="00E239C5" w:rsidRDefault="00E239C5" w:rsidP="00E239C5">
            <w:pPr>
              <w:spacing w:after="0"/>
              <w:rPr>
                <w:rFonts w:ascii="Times New Roman" w:eastAsia="Calibri" w:hAnsi="Times New Roman" w:cs="Times New Roman"/>
                <w:lang w:eastAsia="en-US"/>
              </w:rPr>
            </w:pPr>
            <w:r w:rsidRPr="00E239C5">
              <w:rPr>
                <w:rFonts w:ascii="Times New Roman" w:eastAsia="Calibri" w:hAnsi="Times New Roman" w:cs="Times New Roman"/>
                <w:lang w:eastAsia="en-US"/>
              </w:rPr>
              <w:t xml:space="preserve">Корышев Владимир Викторович </w:t>
            </w:r>
          </w:p>
          <w:p w:rsidR="00E239C5" w:rsidRPr="00E239C5" w:rsidRDefault="00E239C5" w:rsidP="00E239C5">
            <w:pPr>
              <w:spacing w:after="0"/>
              <w:rPr>
                <w:rFonts w:ascii="Times New Roman" w:eastAsia="Calibri" w:hAnsi="Times New Roman" w:cs="Times New Roman"/>
                <w:lang w:eastAsia="en-US"/>
              </w:rPr>
            </w:pPr>
            <w:r w:rsidRPr="00E239C5">
              <w:rPr>
                <w:rFonts w:ascii="Times New Roman" w:eastAsia="Calibri" w:hAnsi="Times New Roman" w:cs="Times New Roman"/>
                <w:lang w:eastAsia="en-US"/>
              </w:rPr>
              <w:t xml:space="preserve">Манилкин Александр Александрович </w:t>
            </w:r>
          </w:p>
          <w:p w:rsidR="00E239C5" w:rsidRPr="00E239C5" w:rsidRDefault="00E239C5" w:rsidP="00E239C5">
            <w:pPr>
              <w:spacing w:after="0"/>
              <w:rPr>
                <w:rFonts w:ascii="Times New Roman" w:eastAsia="Calibri" w:hAnsi="Times New Roman" w:cs="Times New Roman"/>
                <w:lang w:eastAsia="en-US"/>
              </w:rPr>
            </w:pPr>
            <w:r w:rsidRPr="00E239C5">
              <w:rPr>
                <w:rFonts w:ascii="Times New Roman" w:eastAsia="Calibri" w:hAnsi="Times New Roman" w:cs="Times New Roman"/>
                <w:lang w:eastAsia="en-US"/>
              </w:rPr>
              <w:t>Чеботарев Данил Евгеньевич</w:t>
            </w:r>
          </w:p>
          <w:p w:rsidR="00E239C5" w:rsidRPr="00E239C5" w:rsidRDefault="00E239C5" w:rsidP="00E239C5">
            <w:pPr>
              <w:spacing w:after="0"/>
              <w:rPr>
                <w:rFonts w:ascii="Times New Roman" w:eastAsia="Calibri" w:hAnsi="Times New Roman" w:cs="Times New Roman"/>
                <w:lang w:eastAsia="en-US"/>
              </w:rPr>
            </w:pPr>
            <w:r w:rsidRPr="00E239C5">
              <w:rPr>
                <w:rFonts w:ascii="Times New Roman" w:eastAsia="Calibri" w:hAnsi="Times New Roman" w:cs="Times New Roman"/>
                <w:lang w:eastAsia="en-US"/>
              </w:rPr>
              <w:t>Добродомов Дмитрий Андреевич</w:t>
            </w:r>
          </w:p>
          <w:p w:rsidR="00E239C5" w:rsidRPr="00E239C5" w:rsidRDefault="00E239C5" w:rsidP="00E239C5">
            <w:pPr>
              <w:spacing w:after="0"/>
              <w:rPr>
                <w:rFonts w:ascii="Times New Roman" w:eastAsia="Calibri" w:hAnsi="Times New Roman" w:cs="Times New Roman"/>
                <w:lang w:eastAsia="en-US"/>
              </w:rPr>
            </w:pPr>
            <w:r w:rsidRPr="00E239C5">
              <w:rPr>
                <w:rFonts w:ascii="Times New Roman" w:eastAsia="Calibri" w:hAnsi="Times New Roman" w:cs="Times New Roman"/>
                <w:lang w:eastAsia="en-US"/>
              </w:rPr>
              <w:t>Шадрин Владислав Вадимович</w:t>
            </w:r>
          </w:p>
          <w:p w:rsidR="00E239C5" w:rsidRPr="00E239C5" w:rsidRDefault="00E239C5" w:rsidP="00E239C5">
            <w:pPr>
              <w:spacing w:after="0"/>
              <w:rPr>
                <w:rFonts w:ascii="Times New Roman" w:eastAsia="Calibri" w:hAnsi="Times New Roman" w:cs="Times New Roman"/>
                <w:lang w:eastAsia="en-US"/>
              </w:rPr>
            </w:pPr>
            <w:r w:rsidRPr="00E239C5">
              <w:rPr>
                <w:rFonts w:ascii="Times New Roman" w:eastAsia="Calibri" w:hAnsi="Times New Roman" w:cs="Times New Roman"/>
                <w:lang w:eastAsia="en-US"/>
              </w:rPr>
              <w:t xml:space="preserve">Стребков Тимофей Платонович </w:t>
            </w:r>
          </w:p>
          <w:p w:rsidR="00E239C5" w:rsidRPr="00E239C5" w:rsidRDefault="00E239C5" w:rsidP="00E239C5">
            <w:pPr>
              <w:spacing w:after="0"/>
              <w:rPr>
                <w:rFonts w:ascii="Times New Roman" w:eastAsia="Calibri" w:hAnsi="Times New Roman" w:cs="Times New Roman"/>
                <w:lang w:eastAsia="en-US"/>
              </w:rPr>
            </w:pPr>
            <w:r w:rsidRPr="00E239C5">
              <w:rPr>
                <w:rFonts w:ascii="Times New Roman" w:eastAsia="Calibri" w:hAnsi="Times New Roman" w:cs="Times New Roman"/>
                <w:lang w:eastAsia="en-US"/>
              </w:rPr>
              <w:t>Логвинов Александр Сергеевич</w:t>
            </w:r>
          </w:p>
          <w:p w:rsidR="00E239C5" w:rsidRPr="00E239C5" w:rsidRDefault="00E239C5" w:rsidP="00E239C5">
            <w:pPr>
              <w:spacing w:after="0"/>
              <w:rPr>
                <w:rFonts w:ascii="Times New Roman" w:eastAsia="Calibri" w:hAnsi="Times New Roman" w:cs="Times New Roman"/>
                <w:lang w:eastAsia="en-US"/>
              </w:rPr>
            </w:pPr>
            <w:r w:rsidRPr="00E239C5">
              <w:rPr>
                <w:rFonts w:ascii="Times New Roman" w:eastAsia="Calibri" w:hAnsi="Times New Roman" w:cs="Times New Roman"/>
                <w:lang w:eastAsia="en-US"/>
              </w:rPr>
              <w:t xml:space="preserve">Терновой Владислав Владимирович </w:t>
            </w:r>
          </w:p>
          <w:p w:rsidR="00E239C5" w:rsidRPr="00E239C5" w:rsidRDefault="00E239C5" w:rsidP="00E239C5">
            <w:pPr>
              <w:spacing w:after="0"/>
              <w:rPr>
                <w:rFonts w:ascii="Times New Roman" w:eastAsia="Calibri" w:hAnsi="Times New Roman" w:cs="Times New Roman"/>
                <w:lang w:eastAsia="en-US"/>
              </w:rPr>
            </w:pPr>
          </w:p>
          <w:p w:rsidR="00E239C5" w:rsidRPr="00E239C5" w:rsidRDefault="00E239C5" w:rsidP="00E239C5">
            <w:pPr>
              <w:spacing w:after="0"/>
              <w:rPr>
                <w:rFonts w:ascii="Times New Roman" w:eastAsia="Calibri" w:hAnsi="Times New Roman" w:cs="Times New Roman"/>
                <w:lang w:eastAsia="en-US"/>
              </w:rPr>
            </w:pPr>
          </w:p>
        </w:tc>
      </w:tr>
      <w:tr w:rsidR="00E239C5" w:rsidRPr="00E239C5" w:rsidTr="007D192A">
        <w:trPr>
          <w:jc w:val="center"/>
        </w:trPr>
        <w:tc>
          <w:tcPr>
            <w:tcW w:w="2268" w:type="dxa"/>
            <w:vMerge/>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p>
        </w:tc>
        <w:tc>
          <w:tcPr>
            <w:tcW w:w="1843" w:type="dxa"/>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r w:rsidRPr="00E239C5">
              <w:rPr>
                <w:rFonts w:ascii="Times New Roman" w:eastAsia="Calibri" w:hAnsi="Times New Roman" w:cs="Times New Roman"/>
                <w:b/>
              </w:rPr>
              <w:t>10</w:t>
            </w:r>
          </w:p>
        </w:tc>
        <w:tc>
          <w:tcPr>
            <w:tcW w:w="1417" w:type="dxa"/>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r w:rsidRPr="00E239C5">
              <w:rPr>
                <w:rFonts w:ascii="Times New Roman" w:eastAsia="Calibri" w:hAnsi="Times New Roman" w:cs="Times New Roman"/>
                <w:b/>
              </w:rPr>
              <w:t>4</w:t>
            </w:r>
          </w:p>
        </w:tc>
        <w:tc>
          <w:tcPr>
            <w:tcW w:w="4644" w:type="dxa"/>
            <w:shd w:val="clear" w:color="auto" w:fill="auto"/>
          </w:tcPr>
          <w:p w:rsidR="00E239C5" w:rsidRPr="00E239C5" w:rsidRDefault="00E239C5" w:rsidP="00E239C5">
            <w:pPr>
              <w:spacing w:after="0"/>
              <w:rPr>
                <w:rFonts w:ascii="Times New Roman" w:eastAsia="Calibri" w:hAnsi="Times New Roman" w:cs="Times New Roman"/>
                <w:lang w:eastAsia="en-US"/>
              </w:rPr>
            </w:pPr>
            <w:r w:rsidRPr="00E239C5">
              <w:rPr>
                <w:rFonts w:ascii="Times New Roman" w:eastAsia="Calibri" w:hAnsi="Times New Roman" w:cs="Times New Roman"/>
                <w:lang w:eastAsia="en-US"/>
              </w:rPr>
              <w:t xml:space="preserve">Кривоченко Иван Дмитриевич, </w:t>
            </w:r>
          </w:p>
          <w:p w:rsidR="00E239C5" w:rsidRPr="00E239C5" w:rsidRDefault="00E239C5" w:rsidP="00E239C5">
            <w:pPr>
              <w:spacing w:after="0"/>
              <w:rPr>
                <w:rFonts w:ascii="Times New Roman" w:eastAsia="Calibri" w:hAnsi="Times New Roman" w:cs="Times New Roman"/>
                <w:lang w:eastAsia="en-US"/>
              </w:rPr>
            </w:pPr>
            <w:r w:rsidRPr="00E239C5">
              <w:rPr>
                <w:rFonts w:ascii="Times New Roman" w:eastAsia="Calibri" w:hAnsi="Times New Roman" w:cs="Times New Roman"/>
                <w:lang w:eastAsia="en-US"/>
              </w:rPr>
              <w:t xml:space="preserve">Острижный Игорь, Сергеевич </w:t>
            </w:r>
          </w:p>
          <w:p w:rsidR="00E239C5" w:rsidRPr="00E239C5" w:rsidRDefault="00E239C5" w:rsidP="00E239C5">
            <w:pPr>
              <w:spacing w:after="0"/>
              <w:rPr>
                <w:rFonts w:ascii="Times New Roman" w:eastAsia="Calibri" w:hAnsi="Times New Roman" w:cs="Times New Roman"/>
                <w:lang w:eastAsia="en-US"/>
              </w:rPr>
            </w:pPr>
            <w:r w:rsidRPr="00E239C5">
              <w:rPr>
                <w:rFonts w:ascii="Times New Roman" w:eastAsia="Calibri" w:hAnsi="Times New Roman" w:cs="Times New Roman"/>
                <w:lang w:eastAsia="en-US"/>
              </w:rPr>
              <w:t xml:space="preserve">Лазарев Всеволод Владимирович, </w:t>
            </w:r>
          </w:p>
          <w:p w:rsidR="00E239C5" w:rsidRPr="00E239C5" w:rsidRDefault="00E239C5" w:rsidP="00E239C5">
            <w:pPr>
              <w:spacing w:after="0"/>
              <w:rPr>
                <w:rFonts w:ascii="Times New Roman" w:eastAsia="Calibri" w:hAnsi="Times New Roman" w:cs="Times New Roman"/>
                <w:lang w:eastAsia="en-US"/>
              </w:rPr>
            </w:pPr>
            <w:r w:rsidRPr="00E239C5">
              <w:rPr>
                <w:rFonts w:ascii="Times New Roman" w:eastAsia="Calibri" w:hAnsi="Times New Roman" w:cs="Times New Roman"/>
                <w:lang w:eastAsia="en-US"/>
              </w:rPr>
              <w:t>Токарев Артем Леонидович</w:t>
            </w:r>
          </w:p>
        </w:tc>
      </w:tr>
      <w:tr w:rsidR="00E239C5" w:rsidRPr="00E239C5" w:rsidTr="007D192A">
        <w:trPr>
          <w:jc w:val="center"/>
        </w:trPr>
        <w:tc>
          <w:tcPr>
            <w:tcW w:w="2268" w:type="dxa"/>
            <w:vMerge/>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p>
        </w:tc>
        <w:tc>
          <w:tcPr>
            <w:tcW w:w="1843" w:type="dxa"/>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r w:rsidRPr="00E239C5">
              <w:rPr>
                <w:rFonts w:ascii="Times New Roman" w:eastAsia="Calibri" w:hAnsi="Times New Roman" w:cs="Times New Roman"/>
                <w:b/>
              </w:rPr>
              <w:t>11</w:t>
            </w:r>
          </w:p>
        </w:tc>
        <w:tc>
          <w:tcPr>
            <w:tcW w:w="1417" w:type="dxa"/>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r w:rsidRPr="00E239C5">
              <w:rPr>
                <w:rFonts w:ascii="Times New Roman" w:eastAsia="Calibri" w:hAnsi="Times New Roman" w:cs="Times New Roman"/>
                <w:b/>
              </w:rPr>
              <w:t>3</w:t>
            </w:r>
          </w:p>
        </w:tc>
        <w:tc>
          <w:tcPr>
            <w:tcW w:w="4644" w:type="dxa"/>
            <w:shd w:val="clear" w:color="auto" w:fill="auto"/>
          </w:tcPr>
          <w:p w:rsidR="00E239C5" w:rsidRPr="00E239C5" w:rsidRDefault="00E239C5" w:rsidP="00E239C5">
            <w:pPr>
              <w:spacing w:after="0"/>
              <w:rPr>
                <w:rFonts w:ascii="Times New Roman" w:eastAsia="Calibri" w:hAnsi="Times New Roman" w:cs="Times New Roman"/>
                <w:lang w:eastAsia="en-US"/>
              </w:rPr>
            </w:pPr>
            <w:r w:rsidRPr="00E239C5">
              <w:rPr>
                <w:rFonts w:ascii="Times New Roman" w:eastAsia="Calibri" w:hAnsi="Times New Roman" w:cs="Times New Roman"/>
                <w:lang w:eastAsia="en-US"/>
              </w:rPr>
              <w:t>Юнда Александр Васильевич</w:t>
            </w:r>
          </w:p>
          <w:p w:rsidR="00E239C5" w:rsidRPr="00E239C5" w:rsidRDefault="00E239C5" w:rsidP="00E239C5">
            <w:pPr>
              <w:spacing w:after="0"/>
              <w:rPr>
                <w:rFonts w:ascii="Times New Roman" w:eastAsia="Calibri" w:hAnsi="Times New Roman" w:cs="Times New Roman"/>
                <w:lang w:eastAsia="en-US"/>
              </w:rPr>
            </w:pPr>
            <w:r w:rsidRPr="00E239C5">
              <w:rPr>
                <w:rFonts w:ascii="Times New Roman" w:eastAsia="Calibri" w:hAnsi="Times New Roman" w:cs="Times New Roman"/>
                <w:lang w:eastAsia="en-US"/>
              </w:rPr>
              <w:t>Драганов Егор Дмитриевич</w:t>
            </w:r>
          </w:p>
          <w:p w:rsidR="00E239C5" w:rsidRPr="00E239C5" w:rsidRDefault="00E239C5" w:rsidP="00E239C5">
            <w:pPr>
              <w:spacing w:after="0"/>
              <w:rPr>
                <w:rFonts w:ascii="Times New Roman" w:eastAsia="Calibri" w:hAnsi="Times New Roman" w:cs="Times New Roman"/>
                <w:lang w:eastAsia="en-US"/>
              </w:rPr>
            </w:pPr>
            <w:r w:rsidRPr="00E239C5">
              <w:rPr>
                <w:rFonts w:ascii="Times New Roman" w:eastAsia="Calibri" w:hAnsi="Times New Roman" w:cs="Times New Roman"/>
                <w:lang w:eastAsia="en-US"/>
              </w:rPr>
              <w:t>Ровда Илья Игоревич</w:t>
            </w:r>
          </w:p>
        </w:tc>
      </w:tr>
      <w:tr w:rsidR="00E239C5" w:rsidRPr="00E239C5" w:rsidTr="007D192A">
        <w:trPr>
          <w:jc w:val="center"/>
        </w:trPr>
        <w:tc>
          <w:tcPr>
            <w:tcW w:w="2268" w:type="dxa"/>
            <w:vMerge w:val="restart"/>
            <w:shd w:val="clear" w:color="auto" w:fill="auto"/>
          </w:tcPr>
          <w:p w:rsidR="00E239C5" w:rsidRPr="00E239C5" w:rsidRDefault="00E239C5" w:rsidP="00E239C5">
            <w:pPr>
              <w:tabs>
                <w:tab w:val="left" w:pos="5954"/>
                <w:tab w:val="left" w:pos="7938"/>
              </w:tabs>
              <w:spacing w:after="0" w:line="240" w:lineRule="auto"/>
              <w:rPr>
                <w:rFonts w:ascii="Times New Roman" w:eastAsia="Calibri" w:hAnsi="Times New Roman" w:cs="Times New Roman"/>
                <w:b/>
              </w:rPr>
            </w:pPr>
            <w:r w:rsidRPr="00E239C5">
              <w:rPr>
                <w:rFonts w:ascii="Times New Roman" w:eastAsia="Calibri" w:hAnsi="Times New Roman" w:cs="Times New Roman"/>
                <w:b/>
              </w:rPr>
              <w:t xml:space="preserve"> Русский язык</w:t>
            </w:r>
          </w:p>
        </w:tc>
        <w:tc>
          <w:tcPr>
            <w:tcW w:w="1843" w:type="dxa"/>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r w:rsidRPr="00E239C5">
              <w:rPr>
                <w:rFonts w:ascii="Times New Roman" w:eastAsia="Calibri" w:hAnsi="Times New Roman" w:cs="Times New Roman"/>
                <w:b/>
              </w:rPr>
              <w:t>6</w:t>
            </w:r>
          </w:p>
        </w:tc>
        <w:tc>
          <w:tcPr>
            <w:tcW w:w="1417" w:type="dxa"/>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r w:rsidRPr="00E239C5">
              <w:rPr>
                <w:rFonts w:ascii="Times New Roman" w:eastAsia="Calibri" w:hAnsi="Times New Roman" w:cs="Times New Roman"/>
                <w:b/>
              </w:rPr>
              <w:t>9</w:t>
            </w:r>
          </w:p>
        </w:tc>
        <w:tc>
          <w:tcPr>
            <w:tcW w:w="4644" w:type="dxa"/>
            <w:shd w:val="clear" w:color="auto" w:fill="auto"/>
          </w:tcPr>
          <w:p w:rsidR="00E239C5" w:rsidRPr="00E239C5" w:rsidRDefault="00E239C5" w:rsidP="00E239C5">
            <w:pPr>
              <w:spacing w:after="0"/>
              <w:contextualSpacing/>
              <w:rPr>
                <w:rFonts w:ascii="Times New Roman" w:eastAsia="Calibri" w:hAnsi="Times New Roman" w:cs="Times New Roman"/>
                <w:lang w:eastAsia="en-US"/>
              </w:rPr>
            </w:pPr>
            <w:r w:rsidRPr="00E239C5">
              <w:rPr>
                <w:rFonts w:ascii="Times New Roman" w:eastAsia="Calibri" w:hAnsi="Times New Roman" w:cs="Times New Roman"/>
                <w:lang w:eastAsia="en-US"/>
              </w:rPr>
              <w:t>Белоус Арсений Витальевич</w:t>
            </w:r>
          </w:p>
          <w:p w:rsidR="00E239C5" w:rsidRPr="00E239C5" w:rsidRDefault="00E239C5" w:rsidP="00E239C5">
            <w:pPr>
              <w:spacing w:after="0"/>
              <w:contextualSpacing/>
              <w:rPr>
                <w:rFonts w:ascii="Times New Roman" w:eastAsia="Calibri" w:hAnsi="Times New Roman" w:cs="Times New Roman"/>
                <w:lang w:eastAsia="en-US"/>
              </w:rPr>
            </w:pPr>
            <w:r w:rsidRPr="00E239C5">
              <w:rPr>
                <w:rFonts w:ascii="Times New Roman" w:eastAsia="Calibri" w:hAnsi="Times New Roman" w:cs="Times New Roman"/>
                <w:lang w:eastAsia="en-US"/>
              </w:rPr>
              <w:t>Ботин Кирилл Олегович</w:t>
            </w:r>
          </w:p>
          <w:p w:rsidR="00E239C5" w:rsidRPr="00E239C5" w:rsidRDefault="00E239C5" w:rsidP="00E239C5">
            <w:pPr>
              <w:spacing w:after="0"/>
              <w:contextualSpacing/>
              <w:rPr>
                <w:rFonts w:ascii="Times New Roman" w:eastAsia="Calibri" w:hAnsi="Times New Roman" w:cs="Times New Roman"/>
                <w:lang w:eastAsia="en-US"/>
              </w:rPr>
            </w:pPr>
            <w:r w:rsidRPr="00E239C5">
              <w:rPr>
                <w:rFonts w:ascii="Times New Roman" w:eastAsia="Calibri" w:hAnsi="Times New Roman" w:cs="Times New Roman"/>
                <w:lang w:eastAsia="en-US"/>
              </w:rPr>
              <w:t>Горбиков Богдан Викторович</w:t>
            </w:r>
          </w:p>
          <w:p w:rsidR="00E239C5" w:rsidRPr="00E239C5" w:rsidRDefault="00E239C5" w:rsidP="00E239C5">
            <w:pPr>
              <w:spacing w:after="0"/>
              <w:contextualSpacing/>
              <w:rPr>
                <w:rFonts w:ascii="Times New Roman" w:eastAsia="Calibri" w:hAnsi="Times New Roman" w:cs="Times New Roman"/>
                <w:lang w:eastAsia="en-US"/>
              </w:rPr>
            </w:pPr>
            <w:r w:rsidRPr="00E239C5">
              <w:rPr>
                <w:rFonts w:ascii="Times New Roman" w:eastAsia="Calibri" w:hAnsi="Times New Roman" w:cs="Times New Roman"/>
                <w:lang w:eastAsia="en-US"/>
              </w:rPr>
              <w:t>Жидков Илья Анатольевич</w:t>
            </w:r>
          </w:p>
          <w:p w:rsidR="00E239C5" w:rsidRPr="00E239C5" w:rsidRDefault="00E239C5" w:rsidP="00E239C5">
            <w:pPr>
              <w:spacing w:after="0"/>
              <w:contextualSpacing/>
              <w:rPr>
                <w:rFonts w:ascii="Times New Roman" w:eastAsia="Calibri" w:hAnsi="Times New Roman" w:cs="Times New Roman"/>
                <w:lang w:eastAsia="en-US"/>
              </w:rPr>
            </w:pPr>
            <w:r w:rsidRPr="00E239C5">
              <w:rPr>
                <w:rFonts w:ascii="Times New Roman" w:eastAsia="Calibri" w:hAnsi="Times New Roman" w:cs="Times New Roman"/>
                <w:lang w:eastAsia="en-US"/>
              </w:rPr>
              <w:t>Жидков Михаил Анатольевич</w:t>
            </w:r>
          </w:p>
          <w:p w:rsidR="00E239C5" w:rsidRPr="00E239C5" w:rsidRDefault="00E239C5" w:rsidP="00E239C5">
            <w:pPr>
              <w:spacing w:after="0"/>
              <w:contextualSpacing/>
              <w:rPr>
                <w:rFonts w:ascii="Times New Roman" w:eastAsia="Calibri" w:hAnsi="Times New Roman" w:cs="Times New Roman"/>
                <w:lang w:eastAsia="en-US"/>
              </w:rPr>
            </w:pPr>
            <w:r w:rsidRPr="00E239C5">
              <w:rPr>
                <w:rFonts w:ascii="Times New Roman" w:eastAsia="Calibri" w:hAnsi="Times New Roman" w:cs="Times New Roman"/>
                <w:lang w:eastAsia="en-US"/>
              </w:rPr>
              <w:t>Ильченко Александр Дмитриевич</w:t>
            </w:r>
          </w:p>
          <w:p w:rsidR="00E239C5" w:rsidRPr="00E239C5" w:rsidRDefault="00E239C5" w:rsidP="00E239C5">
            <w:pPr>
              <w:spacing w:after="0"/>
              <w:contextualSpacing/>
              <w:rPr>
                <w:rFonts w:ascii="Times New Roman" w:eastAsia="Calibri" w:hAnsi="Times New Roman" w:cs="Times New Roman"/>
                <w:lang w:eastAsia="en-US"/>
              </w:rPr>
            </w:pPr>
            <w:r w:rsidRPr="00E239C5">
              <w:rPr>
                <w:rFonts w:ascii="Times New Roman" w:eastAsia="Calibri" w:hAnsi="Times New Roman" w:cs="Times New Roman"/>
                <w:lang w:eastAsia="en-US"/>
              </w:rPr>
              <w:t>Камнев  Дмитрий Олегович</w:t>
            </w:r>
          </w:p>
          <w:p w:rsidR="00E239C5" w:rsidRPr="00E239C5" w:rsidRDefault="00E239C5" w:rsidP="00E239C5">
            <w:pPr>
              <w:spacing w:after="0"/>
              <w:contextualSpacing/>
              <w:rPr>
                <w:rFonts w:ascii="Times New Roman" w:eastAsia="Calibri" w:hAnsi="Times New Roman" w:cs="Times New Roman"/>
                <w:lang w:eastAsia="en-US"/>
              </w:rPr>
            </w:pPr>
            <w:r w:rsidRPr="00E239C5">
              <w:rPr>
                <w:rFonts w:ascii="Times New Roman" w:eastAsia="Calibri" w:hAnsi="Times New Roman" w:cs="Times New Roman"/>
                <w:lang w:eastAsia="en-US"/>
              </w:rPr>
              <w:t>Мелихов Данил Сергеевич</w:t>
            </w:r>
          </w:p>
          <w:p w:rsidR="00E239C5" w:rsidRPr="00E239C5" w:rsidRDefault="00E239C5" w:rsidP="00E239C5">
            <w:pPr>
              <w:spacing w:after="0" w:line="240" w:lineRule="auto"/>
              <w:contextualSpacing/>
              <w:rPr>
                <w:rFonts w:ascii="Times New Roman" w:eastAsia="Calibri" w:hAnsi="Times New Roman" w:cs="Times New Roman"/>
                <w:lang w:eastAsia="en-US"/>
              </w:rPr>
            </w:pPr>
            <w:r w:rsidRPr="00E239C5">
              <w:rPr>
                <w:rFonts w:ascii="Times New Roman" w:eastAsia="Calibri" w:hAnsi="Times New Roman" w:cs="Times New Roman"/>
                <w:lang w:eastAsia="en-US"/>
              </w:rPr>
              <w:t>Овчинников Никита Сергеевич</w:t>
            </w:r>
          </w:p>
        </w:tc>
      </w:tr>
      <w:tr w:rsidR="00E239C5" w:rsidRPr="00E239C5" w:rsidTr="007D192A">
        <w:trPr>
          <w:jc w:val="center"/>
        </w:trPr>
        <w:tc>
          <w:tcPr>
            <w:tcW w:w="2268" w:type="dxa"/>
            <w:vMerge/>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p>
        </w:tc>
        <w:tc>
          <w:tcPr>
            <w:tcW w:w="1843" w:type="dxa"/>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r w:rsidRPr="00E239C5">
              <w:rPr>
                <w:rFonts w:ascii="Times New Roman" w:eastAsia="Calibri" w:hAnsi="Times New Roman" w:cs="Times New Roman"/>
                <w:b/>
              </w:rPr>
              <w:t>7</w:t>
            </w:r>
          </w:p>
        </w:tc>
        <w:tc>
          <w:tcPr>
            <w:tcW w:w="1417" w:type="dxa"/>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r w:rsidRPr="00E239C5">
              <w:rPr>
                <w:rFonts w:ascii="Times New Roman" w:eastAsia="Calibri" w:hAnsi="Times New Roman" w:cs="Times New Roman"/>
                <w:b/>
              </w:rPr>
              <w:t>9</w:t>
            </w:r>
          </w:p>
        </w:tc>
        <w:tc>
          <w:tcPr>
            <w:tcW w:w="4644" w:type="dxa"/>
            <w:shd w:val="clear" w:color="auto" w:fill="auto"/>
          </w:tcPr>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Кужелев Роман Андреевич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Лалаенц Алексей Анатольевич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Новиков Максим Александрович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Фетисов Александр Олегович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Филиппов Максим Максимович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Цапов Михаил Романович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Чалов Матвей Сергеевич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Винокуров Александр Сергеевич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Халилов Владислав Алексеевич</w:t>
            </w:r>
          </w:p>
        </w:tc>
      </w:tr>
      <w:tr w:rsidR="00E239C5" w:rsidRPr="00E239C5" w:rsidTr="007D192A">
        <w:trPr>
          <w:jc w:val="center"/>
        </w:trPr>
        <w:tc>
          <w:tcPr>
            <w:tcW w:w="2268" w:type="dxa"/>
            <w:vMerge/>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p>
        </w:tc>
        <w:tc>
          <w:tcPr>
            <w:tcW w:w="1843" w:type="dxa"/>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r w:rsidRPr="00E239C5">
              <w:rPr>
                <w:rFonts w:ascii="Times New Roman" w:eastAsia="Calibri" w:hAnsi="Times New Roman" w:cs="Times New Roman"/>
                <w:b/>
              </w:rPr>
              <w:t>8</w:t>
            </w:r>
          </w:p>
        </w:tc>
        <w:tc>
          <w:tcPr>
            <w:tcW w:w="1417" w:type="dxa"/>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r w:rsidRPr="00E239C5">
              <w:rPr>
                <w:rFonts w:ascii="Times New Roman" w:eastAsia="Calibri" w:hAnsi="Times New Roman" w:cs="Times New Roman"/>
                <w:b/>
              </w:rPr>
              <w:t>14</w:t>
            </w:r>
          </w:p>
        </w:tc>
        <w:tc>
          <w:tcPr>
            <w:tcW w:w="4644" w:type="dxa"/>
            <w:shd w:val="clear" w:color="auto" w:fill="auto"/>
          </w:tcPr>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Амирян Сергей Михайлович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Гриценко Олег Анатольевич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Капустянский Николай Николаевич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Кашин Александр Александрович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Ким Александр Владимирович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Котельников Алексей Алексеевич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Сивохин Евгений Александрович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Цветков Андрей Алексеевич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Абакаров Максим Муратович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Алексеенко Павел Алексеевич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Глушко Владислав Викторович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Дровалёв Тихон  Александрович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Михайличенко Владислав Александрович</w:t>
            </w:r>
          </w:p>
          <w:p w:rsidR="00E239C5" w:rsidRPr="00E239C5" w:rsidRDefault="00E239C5" w:rsidP="00E239C5">
            <w:pPr>
              <w:tabs>
                <w:tab w:val="left" w:pos="5954"/>
                <w:tab w:val="left" w:pos="7938"/>
              </w:tabs>
              <w:spacing w:after="0" w:line="240" w:lineRule="auto"/>
              <w:rPr>
                <w:rFonts w:ascii="Calibri" w:eastAsia="Calibri" w:hAnsi="Calibri" w:cs="Times New Roman"/>
              </w:rPr>
            </w:pPr>
            <w:r w:rsidRPr="00E239C5">
              <w:rPr>
                <w:rFonts w:ascii="Times New Roman" w:eastAsia="Calibri" w:hAnsi="Times New Roman" w:cs="Times New Roman"/>
              </w:rPr>
              <w:t>Томайлы Кирилл Георгиевич</w:t>
            </w:r>
          </w:p>
        </w:tc>
      </w:tr>
      <w:tr w:rsidR="00E239C5" w:rsidRPr="00E239C5" w:rsidTr="007D192A">
        <w:trPr>
          <w:jc w:val="center"/>
        </w:trPr>
        <w:tc>
          <w:tcPr>
            <w:tcW w:w="2268" w:type="dxa"/>
            <w:vMerge/>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p>
        </w:tc>
        <w:tc>
          <w:tcPr>
            <w:tcW w:w="1843" w:type="dxa"/>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r w:rsidRPr="00E239C5">
              <w:rPr>
                <w:rFonts w:ascii="Times New Roman" w:eastAsia="Calibri" w:hAnsi="Times New Roman" w:cs="Times New Roman"/>
                <w:b/>
              </w:rPr>
              <w:t>9</w:t>
            </w:r>
          </w:p>
        </w:tc>
        <w:tc>
          <w:tcPr>
            <w:tcW w:w="1417" w:type="dxa"/>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r w:rsidRPr="00E239C5">
              <w:rPr>
                <w:rFonts w:ascii="Times New Roman" w:eastAsia="Calibri" w:hAnsi="Times New Roman" w:cs="Times New Roman"/>
                <w:b/>
              </w:rPr>
              <w:t>10</w:t>
            </w:r>
          </w:p>
        </w:tc>
        <w:tc>
          <w:tcPr>
            <w:tcW w:w="4644" w:type="dxa"/>
            <w:shd w:val="clear" w:color="auto" w:fill="auto"/>
          </w:tcPr>
          <w:p w:rsidR="00E239C5" w:rsidRPr="00E239C5" w:rsidRDefault="00E239C5" w:rsidP="00E239C5">
            <w:pPr>
              <w:spacing w:after="0" w:line="240" w:lineRule="auto"/>
              <w:contextualSpacing/>
              <w:rPr>
                <w:rFonts w:ascii="Times New Roman" w:eastAsia="Calibri" w:hAnsi="Times New Roman" w:cs="Times New Roman"/>
                <w:lang w:eastAsia="en-US"/>
              </w:rPr>
            </w:pPr>
            <w:r w:rsidRPr="00E239C5">
              <w:rPr>
                <w:rFonts w:ascii="Times New Roman" w:eastAsia="Calibri" w:hAnsi="Times New Roman" w:cs="Times New Roman"/>
                <w:lang w:eastAsia="en-US"/>
              </w:rPr>
              <w:t>Вольвака Илья Алексеевич</w:t>
            </w:r>
          </w:p>
          <w:p w:rsidR="00E239C5" w:rsidRPr="00E239C5" w:rsidRDefault="00E239C5" w:rsidP="00E239C5">
            <w:pPr>
              <w:spacing w:after="0" w:line="240" w:lineRule="auto"/>
              <w:contextualSpacing/>
              <w:rPr>
                <w:rFonts w:ascii="Times New Roman" w:eastAsia="Calibri" w:hAnsi="Times New Roman" w:cs="Times New Roman"/>
                <w:lang w:eastAsia="en-US"/>
              </w:rPr>
            </w:pPr>
            <w:r w:rsidRPr="00E239C5">
              <w:rPr>
                <w:rFonts w:ascii="Times New Roman" w:eastAsia="Calibri" w:hAnsi="Times New Roman" w:cs="Times New Roman"/>
                <w:lang w:eastAsia="en-US"/>
              </w:rPr>
              <w:lastRenderedPageBreak/>
              <w:t>Манилкин Александр Александрович</w:t>
            </w:r>
          </w:p>
          <w:p w:rsidR="00E239C5" w:rsidRPr="00E239C5" w:rsidRDefault="00E239C5" w:rsidP="00E239C5">
            <w:pPr>
              <w:spacing w:after="0" w:line="240" w:lineRule="auto"/>
              <w:contextualSpacing/>
              <w:rPr>
                <w:rFonts w:ascii="Times New Roman" w:eastAsia="Calibri" w:hAnsi="Times New Roman" w:cs="Times New Roman"/>
                <w:lang w:eastAsia="en-US"/>
              </w:rPr>
            </w:pPr>
            <w:r w:rsidRPr="00E239C5">
              <w:rPr>
                <w:rFonts w:ascii="Times New Roman" w:eastAsia="Calibri" w:hAnsi="Times New Roman" w:cs="Times New Roman"/>
                <w:lang w:eastAsia="en-US"/>
              </w:rPr>
              <w:t>Добродомов Дмитрий Андреевич</w:t>
            </w:r>
          </w:p>
          <w:p w:rsidR="00E239C5" w:rsidRPr="00E239C5" w:rsidRDefault="00E239C5" w:rsidP="00E239C5">
            <w:pPr>
              <w:spacing w:after="0" w:line="240" w:lineRule="auto"/>
              <w:contextualSpacing/>
              <w:rPr>
                <w:rFonts w:ascii="Times New Roman" w:eastAsia="Calibri" w:hAnsi="Times New Roman" w:cs="Times New Roman"/>
                <w:lang w:eastAsia="en-US"/>
              </w:rPr>
            </w:pPr>
            <w:r w:rsidRPr="00E239C5">
              <w:rPr>
                <w:rFonts w:ascii="Times New Roman" w:eastAsia="Calibri" w:hAnsi="Times New Roman" w:cs="Times New Roman"/>
                <w:lang w:eastAsia="en-US"/>
              </w:rPr>
              <w:t>Касьянов Даниил Дмитриевич</w:t>
            </w:r>
          </w:p>
          <w:p w:rsidR="00E239C5" w:rsidRPr="00E239C5" w:rsidRDefault="00E239C5" w:rsidP="00E239C5">
            <w:pPr>
              <w:spacing w:after="0" w:line="240" w:lineRule="auto"/>
              <w:contextualSpacing/>
              <w:rPr>
                <w:rFonts w:ascii="Times New Roman" w:eastAsia="Calibri" w:hAnsi="Times New Roman" w:cs="Times New Roman"/>
                <w:lang w:eastAsia="en-US"/>
              </w:rPr>
            </w:pPr>
            <w:r w:rsidRPr="00E239C5">
              <w:rPr>
                <w:rFonts w:ascii="Times New Roman" w:eastAsia="Calibri" w:hAnsi="Times New Roman" w:cs="Times New Roman"/>
                <w:lang w:eastAsia="en-US"/>
              </w:rPr>
              <w:t>Стребков Тимофей Платонович</w:t>
            </w:r>
          </w:p>
          <w:p w:rsidR="00E239C5" w:rsidRPr="00E239C5" w:rsidRDefault="00E239C5" w:rsidP="00E239C5">
            <w:pPr>
              <w:spacing w:after="0" w:line="240" w:lineRule="auto"/>
              <w:contextualSpacing/>
              <w:rPr>
                <w:rFonts w:ascii="Times New Roman" w:eastAsia="Calibri" w:hAnsi="Times New Roman" w:cs="Times New Roman"/>
                <w:lang w:eastAsia="en-US"/>
              </w:rPr>
            </w:pPr>
            <w:r w:rsidRPr="00E239C5">
              <w:rPr>
                <w:rFonts w:ascii="Times New Roman" w:eastAsia="Calibri" w:hAnsi="Times New Roman" w:cs="Times New Roman"/>
                <w:lang w:eastAsia="en-US"/>
              </w:rPr>
              <w:t>Ключко Борис Араратович</w:t>
            </w:r>
          </w:p>
          <w:p w:rsidR="00E239C5" w:rsidRPr="00E239C5" w:rsidRDefault="00E239C5" w:rsidP="00E239C5">
            <w:pPr>
              <w:spacing w:after="0" w:line="240" w:lineRule="auto"/>
              <w:contextualSpacing/>
              <w:rPr>
                <w:rFonts w:ascii="Times New Roman" w:eastAsia="Calibri" w:hAnsi="Times New Roman" w:cs="Times New Roman"/>
                <w:lang w:eastAsia="en-US"/>
              </w:rPr>
            </w:pPr>
            <w:r w:rsidRPr="00E239C5">
              <w:rPr>
                <w:rFonts w:ascii="Times New Roman" w:eastAsia="Calibri" w:hAnsi="Times New Roman" w:cs="Times New Roman"/>
                <w:lang w:eastAsia="en-US"/>
              </w:rPr>
              <w:t>Торохов Дмитрий Сергеевич</w:t>
            </w:r>
          </w:p>
          <w:p w:rsidR="00E239C5" w:rsidRPr="00E239C5" w:rsidRDefault="00E239C5" w:rsidP="00E239C5">
            <w:pPr>
              <w:spacing w:after="0" w:line="240" w:lineRule="auto"/>
              <w:contextualSpacing/>
              <w:rPr>
                <w:rFonts w:ascii="Times New Roman" w:eastAsia="Calibri" w:hAnsi="Times New Roman" w:cs="Times New Roman"/>
                <w:lang w:eastAsia="en-US"/>
              </w:rPr>
            </w:pPr>
            <w:r w:rsidRPr="00E239C5">
              <w:rPr>
                <w:rFonts w:ascii="Times New Roman" w:eastAsia="Calibri" w:hAnsi="Times New Roman" w:cs="Times New Roman"/>
                <w:lang w:eastAsia="en-US"/>
              </w:rPr>
              <w:t>Терновой Владислав Владимирович</w:t>
            </w:r>
          </w:p>
          <w:p w:rsidR="00E239C5" w:rsidRPr="00E239C5" w:rsidRDefault="00E239C5" w:rsidP="00E239C5">
            <w:pPr>
              <w:spacing w:after="0" w:line="240" w:lineRule="auto"/>
              <w:contextualSpacing/>
              <w:rPr>
                <w:rFonts w:ascii="Times New Roman" w:eastAsia="Calibri" w:hAnsi="Times New Roman" w:cs="Times New Roman"/>
                <w:lang w:eastAsia="en-US"/>
              </w:rPr>
            </w:pPr>
            <w:r w:rsidRPr="00E239C5">
              <w:rPr>
                <w:rFonts w:ascii="Times New Roman" w:eastAsia="Calibri" w:hAnsi="Times New Roman" w:cs="Times New Roman"/>
                <w:lang w:eastAsia="en-US"/>
              </w:rPr>
              <w:t>Шадрин Владислав Вадимович</w:t>
            </w:r>
          </w:p>
          <w:p w:rsidR="00E239C5" w:rsidRPr="00E239C5" w:rsidRDefault="00E239C5" w:rsidP="00E239C5">
            <w:pPr>
              <w:spacing w:after="0" w:line="240" w:lineRule="auto"/>
              <w:contextualSpacing/>
              <w:rPr>
                <w:rFonts w:ascii="Times New Roman" w:eastAsia="Calibri" w:hAnsi="Times New Roman" w:cs="Times New Roman"/>
                <w:lang w:eastAsia="en-US"/>
              </w:rPr>
            </w:pPr>
            <w:r w:rsidRPr="00E239C5">
              <w:rPr>
                <w:rFonts w:ascii="Times New Roman" w:eastAsia="Calibri" w:hAnsi="Times New Roman" w:cs="Times New Roman"/>
                <w:lang w:eastAsia="en-US"/>
              </w:rPr>
              <w:t>Трофименков Родион Алексеевич</w:t>
            </w:r>
          </w:p>
        </w:tc>
      </w:tr>
      <w:tr w:rsidR="00E239C5" w:rsidRPr="00E239C5" w:rsidTr="007D192A">
        <w:trPr>
          <w:jc w:val="center"/>
        </w:trPr>
        <w:tc>
          <w:tcPr>
            <w:tcW w:w="2268" w:type="dxa"/>
            <w:vMerge/>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p>
        </w:tc>
        <w:tc>
          <w:tcPr>
            <w:tcW w:w="1843" w:type="dxa"/>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r w:rsidRPr="00E239C5">
              <w:rPr>
                <w:rFonts w:ascii="Times New Roman" w:eastAsia="Calibri" w:hAnsi="Times New Roman" w:cs="Times New Roman"/>
                <w:b/>
              </w:rPr>
              <w:t>10</w:t>
            </w:r>
          </w:p>
        </w:tc>
        <w:tc>
          <w:tcPr>
            <w:tcW w:w="1417" w:type="dxa"/>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r w:rsidRPr="00E239C5">
              <w:rPr>
                <w:rFonts w:ascii="Times New Roman" w:eastAsia="Calibri" w:hAnsi="Times New Roman" w:cs="Times New Roman"/>
                <w:b/>
              </w:rPr>
              <w:t>8</w:t>
            </w:r>
          </w:p>
        </w:tc>
        <w:tc>
          <w:tcPr>
            <w:tcW w:w="4644" w:type="dxa"/>
            <w:shd w:val="clear" w:color="auto" w:fill="auto"/>
          </w:tcPr>
          <w:p w:rsidR="00E239C5" w:rsidRPr="00E239C5" w:rsidRDefault="00E239C5" w:rsidP="00E239C5">
            <w:pPr>
              <w:spacing w:after="0" w:line="240" w:lineRule="auto"/>
              <w:contextualSpacing/>
              <w:rPr>
                <w:rFonts w:ascii="Times New Roman" w:eastAsia="Calibri" w:hAnsi="Times New Roman" w:cs="Times New Roman"/>
                <w:lang w:eastAsia="en-US"/>
              </w:rPr>
            </w:pPr>
            <w:r w:rsidRPr="00E239C5">
              <w:rPr>
                <w:rFonts w:ascii="Times New Roman" w:eastAsia="Calibri" w:hAnsi="Times New Roman" w:cs="Times New Roman"/>
                <w:lang w:eastAsia="en-US"/>
              </w:rPr>
              <w:t>Дровалев Михаил Александрович</w:t>
            </w:r>
          </w:p>
          <w:p w:rsidR="00E239C5" w:rsidRPr="00E239C5" w:rsidRDefault="00E239C5" w:rsidP="00E239C5">
            <w:pPr>
              <w:spacing w:after="0" w:line="240" w:lineRule="auto"/>
              <w:contextualSpacing/>
              <w:rPr>
                <w:rFonts w:ascii="Times New Roman" w:eastAsia="Calibri" w:hAnsi="Times New Roman" w:cs="Times New Roman"/>
                <w:lang w:eastAsia="en-US"/>
              </w:rPr>
            </w:pPr>
            <w:r w:rsidRPr="00E239C5">
              <w:rPr>
                <w:rFonts w:ascii="Times New Roman" w:eastAsia="Calibri" w:hAnsi="Times New Roman" w:cs="Times New Roman"/>
                <w:lang w:eastAsia="en-US"/>
              </w:rPr>
              <w:t>Острижный Игорь Сергеевич</w:t>
            </w:r>
          </w:p>
          <w:p w:rsidR="00E239C5" w:rsidRPr="00E239C5" w:rsidRDefault="00E239C5" w:rsidP="00E239C5">
            <w:pPr>
              <w:spacing w:after="0" w:line="240" w:lineRule="auto"/>
              <w:contextualSpacing/>
              <w:rPr>
                <w:rFonts w:ascii="Times New Roman" w:eastAsia="Calibri" w:hAnsi="Times New Roman" w:cs="Times New Roman"/>
                <w:lang w:eastAsia="en-US"/>
              </w:rPr>
            </w:pPr>
            <w:r w:rsidRPr="00E239C5">
              <w:rPr>
                <w:rFonts w:ascii="Times New Roman" w:eastAsia="Calibri" w:hAnsi="Times New Roman" w:cs="Times New Roman"/>
                <w:lang w:eastAsia="en-US"/>
              </w:rPr>
              <w:t>Артеменко  Артем Эдгардович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Егоров Николай Сергеевич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Кривоченков Иван Дмитриевич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Короченский Станислав Снргеевич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Иванов Данил Денисович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Федорченко Семён Фёдорович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p>
        </w:tc>
      </w:tr>
      <w:tr w:rsidR="00E239C5" w:rsidRPr="00E239C5" w:rsidTr="007D192A">
        <w:trPr>
          <w:jc w:val="center"/>
        </w:trPr>
        <w:tc>
          <w:tcPr>
            <w:tcW w:w="2268" w:type="dxa"/>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p>
        </w:tc>
        <w:tc>
          <w:tcPr>
            <w:tcW w:w="1843" w:type="dxa"/>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r w:rsidRPr="00E239C5">
              <w:rPr>
                <w:rFonts w:ascii="Times New Roman" w:eastAsia="Calibri" w:hAnsi="Times New Roman" w:cs="Times New Roman"/>
                <w:b/>
              </w:rPr>
              <w:t>11</w:t>
            </w:r>
          </w:p>
        </w:tc>
        <w:tc>
          <w:tcPr>
            <w:tcW w:w="1417" w:type="dxa"/>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r w:rsidRPr="00E239C5">
              <w:rPr>
                <w:rFonts w:ascii="Times New Roman" w:eastAsia="Calibri" w:hAnsi="Times New Roman" w:cs="Times New Roman"/>
                <w:b/>
              </w:rPr>
              <w:t>5</w:t>
            </w:r>
          </w:p>
        </w:tc>
        <w:tc>
          <w:tcPr>
            <w:tcW w:w="4644" w:type="dxa"/>
            <w:shd w:val="clear" w:color="auto" w:fill="auto"/>
          </w:tcPr>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Бегунов Павел Олегович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Бибиков Денис Геннадьевич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Галаган Владислав Николаевич</w:t>
            </w:r>
          </w:p>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r w:rsidRPr="00E239C5">
              <w:rPr>
                <w:rFonts w:ascii="Times New Roman" w:eastAsia="Calibri" w:hAnsi="Times New Roman" w:cs="Times New Roman"/>
              </w:rPr>
              <w:t>Сацкий Александр Сергеевич</w:t>
            </w:r>
          </w:p>
          <w:p w:rsidR="00E239C5" w:rsidRPr="00E239C5" w:rsidRDefault="00E239C5" w:rsidP="00E239C5">
            <w:pPr>
              <w:tabs>
                <w:tab w:val="left" w:pos="5954"/>
                <w:tab w:val="left" w:pos="7938"/>
              </w:tabs>
              <w:spacing w:after="0" w:line="240" w:lineRule="auto"/>
              <w:rPr>
                <w:rFonts w:ascii="Calibri" w:eastAsia="Calibri" w:hAnsi="Calibri" w:cs="Times New Roman"/>
              </w:rPr>
            </w:pPr>
            <w:r w:rsidRPr="00E239C5">
              <w:rPr>
                <w:rFonts w:ascii="Times New Roman" w:eastAsia="Calibri" w:hAnsi="Times New Roman" w:cs="Times New Roman"/>
              </w:rPr>
              <w:t>Чеканов Иван Андреевич</w:t>
            </w:r>
          </w:p>
        </w:tc>
      </w:tr>
      <w:tr w:rsidR="00E239C5" w:rsidRPr="00E239C5" w:rsidTr="007D192A">
        <w:trPr>
          <w:jc w:val="center"/>
        </w:trPr>
        <w:tc>
          <w:tcPr>
            <w:tcW w:w="4111" w:type="dxa"/>
            <w:gridSpan w:val="2"/>
            <w:shd w:val="clear" w:color="auto" w:fill="auto"/>
          </w:tcPr>
          <w:p w:rsidR="00E239C5" w:rsidRPr="00E239C5" w:rsidRDefault="00E239C5" w:rsidP="00E239C5">
            <w:pPr>
              <w:tabs>
                <w:tab w:val="left" w:pos="5954"/>
                <w:tab w:val="left" w:pos="7938"/>
              </w:tabs>
              <w:spacing w:after="0" w:line="240" w:lineRule="auto"/>
              <w:rPr>
                <w:rFonts w:ascii="Times New Roman" w:eastAsia="Calibri" w:hAnsi="Times New Roman" w:cs="Times New Roman"/>
                <w:b/>
              </w:rPr>
            </w:pPr>
            <w:r w:rsidRPr="00E239C5">
              <w:rPr>
                <w:rFonts w:ascii="Times New Roman" w:eastAsia="Calibri" w:hAnsi="Times New Roman" w:cs="Times New Roman"/>
                <w:b/>
              </w:rPr>
              <w:t xml:space="preserve">                                                   Итого:</w:t>
            </w:r>
          </w:p>
        </w:tc>
        <w:tc>
          <w:tcPr>
            <w:tcW w:w="1417" w:type="dxa"/>
            <w:shd w:val="clear" w:color="auto" w:fill="auto"/>
          </w:tcPr>
          <w:p w:rsidR="00E239C5" w:rsidRPr="00E239C5" w:rsidRDefault="00E239C5" w:rsidP="00E239C5">
            <w:pPr>
              <w:tabs>
                <w:tab w:val="left" w:pos="5954"/>
                <w:tab w:val="left" w:pos="7938"/>
              </w:tabs>
              <w:spacing w:after="0" w:line="240" w:lineRule="auto"/>
              <w:jc w:val="center"/>
              <w:rPr>
                <w:rFonts w:ascii="Times New Roman" w:eastAsia="Calibri" w:hAnsi="Times New Roman" w:cs="Times New Roman"/>
                <w:b/>
              </w:rPr>
            </w:pPr>
            <w:r w:rsidRPr="00E239C5">
              <w:rPr>
                <w:rFonts w:ascii="Times New Roman" w:eastAsia="Calibri" w:hAnsi="Times New Roman" w:cs="Times New Roman"/>
                <w:b/>
              </w:rPr>
              <w:t>129</w:t>
            </w:r>
          </w:p>
        </w:tc>
        <w:tc>
          <w:tcPr>
            <w:tcW w:w="4644" w:type="dxa"/>
            <w:shd w:val="clear" w:color="auto" w:fill="auto"/>
          </w:tcPr>
          <w:p w:rsidR="00E239C5" w:rsidRPr="00E239C5" w:rsidRDefault="00E239C5" w:rsidP="00E239C5">
            <w:pPr>
              <w:tabs>
                <w:tab w:val="left" w:pos="5954"/>
                <w:tab w:val="left" w:pos="7938"/>
              </w:tabs>
              <w:spacing w:after="0" w:line="240" w:lineRule="auto"/>
              <w:rPr>
                <w:rFonts w:ascii="Times New Roman" w:eastAsia="Calibri" w:hAnsi="Times New Roman" w:cs="Times New Roman"/>
              </w:rPr>
            </w:pPr>
          </w:p>
        </w:tc>
      </w:tr>
    </w:tbl>
    <w:p w:rsidR="00E239C5" w:rsidRPr="00E239C5" w:rsidRDefault="00E239C5" w:rsidP="00E239C5">
      <w:pPr>
        <w:spacing w:after="0" w:line="240" w:lineRule="auto"/>
        <w:rPr>
          <w:rFonts w:ascii="Times New Roman" w:eastAsia="Times New Roman" w:hAnsi="Times New Roman" w:cs="Times New Roman"/>
          <w:b/>
          <w:sz w:val="24"/>
          <w:szCs w:val="24"/>
        </w:rPr>
      </w:pPr>
    </w:p>
    <w:p w:rsidR="00E239C5" w:rsidRPr="008B79AA" w:rsidRDefault="008B79AA" w:rsidP="00E239C5">
      <w:pPr>
        <w:spacing w:line="240" w:lineRule="auto"/>
        <w:jc w:val="center"/>
        <w:rPr>
          <w:rFonts w:ascii="Times New Roman" w:eastAsia="Times New Roman" w:hAnsi="Times New Roman" w:cs="Times New Roman"/>
          <w:b/>
          <w:sz w:val="28"/>
          <w:szCs w:val="28"/>
        </w:rPr>
      </w:pPr>
      <w:r w:rsidRPr="008B79AA">
        <w:rPr>
          <w:rFonts w:ascii="Times New Roman" w:eastAsia="Times New Roman" w:hAnsi="Times New Roman" w:cs="Times New Roman"/>
          <w:b/>
          <w:sz w:val="28"/>
          <w:szCs w:val="28"/>
        </w:rPr>
        <w:t>Анализ методической работы</w:t>
      </w:r>
      <w:r w:rsidR="00E239C5" w:rsidRPr="008B79AA">
        <w:rPr>
          <w:rFonts w:ascii="Times New Roman" w:eastAsia="Times New Roman" w:hAnsi="Times New Roman" w:cs="Times New Roman"/>
          <w:b/>
          <w:sz w:val="28"/>
          <w:szCs w:val="28"/>
        </w:rPr>
        <w:t>.</w:t>
      </w:r>
    </w:p>
    <w:p w:rsidR="00E239C5" w:rsidRPr="00E239C5" w:rsidRDefault="00E239C5" w:rsidP="00E239C5">
      <w:pPr>
        <w:spacing w:after="0"/>
        <w:rPr>
          <w:rFonts w:ascii="Times New Roman" w:eastAsia="Times New Roman" w:hAnsi="Times New Roman" w:cs="Times New Roman"/>
          <w:b/>
          <w:sz w:val="24"/>
          <w:szCs w:val="24"/>
        </w:rPr>
      </w:pPr>
      <w:r w:rsidRPr="00E239C5">
        <w:rPr>
          <w:rFonts w:ascii="Times New Roman" w:eastAsia="Times New Roman" w:hAnsi="Times New Roman" w:cs="Times New Roman"/>
          <w:b/>
          <w:sz w:val="24"/>
          <w:szCs w:val="24"/>
        </w:rPr>
        <w:t xml:space="preserve">Цель на 2022-2023  учебный год: </w:t>
      </w:r>
    </w:p>
    <w:p w:rsidR="00E239C5" w:rsidRPr="00E239C5" w:rsidRDefault="00E239C5" w:rsidP="00E239C5">
      <w:pPr>
        <w:spacing w:after="0"/>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эффективное и качественное образовании кадет с учетом их индивидуальных особенностей и способностей, формирование социально адаптированной, здоровой личности ориентированной на дальнейшее гражданское и высокотехнологическое профессиональное развитие через обновление структуры и содержания образования, развитие практической направленности образовательной деятельности, совершенствование воспитательной системы корпуса.</w:t>
      </w:r>
    </w:p>
    <w:p w:rsidR="00E239C5" w:rsidRPr="00E239C5" w:rsidRDefault="00E239C5" w:rsidP="00E239C5">
      <w:pPr>
        <w:rPr>
          <w:rFonts w:ascii="Times New Roman" w:eastAsia="Times New Roman" w:hAnsi="Times New Roman" w:cs="Times New Roman"/>
          <w:i/>
          <w:sz w:val="24"/>
          <w:szCs w:val="24"/>
        </w:rPr>
      </w:pPr>
      <w:r w:rsidRPr="00E239C5">
        <w:rPr>
          <w:rFonts w:ascii="Times New Roman" w:eastAsia="Times New Roman" w:hAnsi="Times New Roman" w:cs="Times New Roman"/>
          <w:sz w:val="24"/>
          <w:szCs w:val="24"/>
        </w:rPr>
        <w:t xml:space="preserve">Методическая тема: </w:t>
      </w:r>
      <w:r w:rsidRPr="00E239C5">
        <w:rPr>
          <w:rFonts w:ascii="Times New Roman" w:eastAsia="Times New Roman" w:hAnsi="Times New Roman" w:cs="Times New Roman"/>
          <w:i/>
          <w:sz w:val="24"/>
          <w:szCs w:val="24"/>
        </w:rPr>
        <w:t>«Формирование методической и информационной культуры педагогов как средство повышения качества образования и условие интеллектуального, творческого и гражданско-патриотического развития кадет».</w:t>
      </w:r>
    </w:p>
    <w:p w:rsidR="00E239C5" w:rsidRPr="00E239C5" w:rsidRDefault="00E239C5" w:rsidP="00E239C5">
      <w:pPr>
        <w:spacing w:after="0" w:line="240" w:lineRule="auto"/>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Перспективы развития деятельности корпуса:</w:t>
      </w:r>
    </w:p>
    <w:p w:rsidR="00E239C5" w:rsidRPr="00E239C5" w:rsidRDefault="00E239C5" w:rsidP="00E239C5">
      <w:pPr>
        <w:spacing w:after="0" w:line="240" w:lineRule="auto"/>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Работа корпуса в инновационном режиме по существующим направлениям деятельности учреждения;</w:t>
      </w:r>
    </w:p>
    <w:p w:rsidR="00E239C5" w:rsidRPr="00E239C5" w:rsidRDefault="00E239C5" w:rsidP="00E239C5">
      <w:pPr>
        <w:spacing w:after="0" w:line="240" w:lineRule="auto"/>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 xml:space="preserve">Развитие корпуса как  центра военно-патриотического воспитания </w:t>
      </w:r>
    </w:p>
    <w:p w:rsidR="00E239C5" w:rsidRPr="00E239C5" w:rsidRDefault="00E239C5" w:rsidP="00E239C5">
      <w:pPr>
        <w:spacing w:after="0" w:line="240" w:lineRule="auto"/>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Повышение качества образования.</w:t>
      </w:r>
    </w:p>
    <w:p w:rsidR="00E239C5" w:rsidRPr="00E239C5" w:rsidRDefault="00E239C5" w:rsidP="00E239C5">
      <w:pPr>
        <w:spacing w:after="0" w:line="240" w:lineRule="auto"/>
        <w:rPr>
          <w:rFonts w:ascii="Times New Roman" w:eastAsia="Times New Roman" w:hAnsi="Times New Roman" w:cs="Times New Roman"/>
          <w:sz w:val="24"/>
          <w:szCs w:val="24"/>
        </w:rPr>
      </w:pPr>
    </w:p>
    <w:p w:rsidR="00E239C5" w:rsidRPr="00E239C5" w:rsidRDefault="00E239C5" w:rsidP="00E239C5">
      <w:pPr>
        <w:rPr>
          <w:rFonts w:ascii="Times New Roman" w:eastAsia="Times New Roman" w:hAnsi="Times New Roman" w:cs="Times New Roman"/>
          <w:b/>
          <w:sz w:val="24"/>
          <w:szCs w:val="24"/>
        </w:rPr>
      </w:pPr>
      <w:r w:rsidRPr="00E239C5">
        <w:rPr>
          <w:rFonts w:ascii="Times New Roman" w:eastAsia="Times New Roman" w:hAnsi="Times New Roman" w:cs="Times New Roman"/>
          <w:b/>
          <w:sz w:val="24"/>
          <w:szCs w:val="24"/>
        </w:rPr>
        <w:t>Задачи корпуса на 2022-2023   учебный год:</w:t>
      </w:r>
    </w:p>
    <w:p w:rsidR="00E239C5" w:rsidRPr="00E239C5" w:rsidRDefault="00E239C5" w:rsidP="00E239C5">
      <w:pPr>
        <w:numPr>
          <w:ilvl w:val="0"/>
          <w:numId w:val="23"/>
        </w:numPr>
        <w:spacing w:after="0"/>
        <w:ind w:left="0" w:firstLine="142"/>
        <w:contextualSpacing/>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создать социальную среду развития кадет в системе образования;</w:t>
      </w:r>
    </w:p>
    <w:p w:rsidR="00E239C5" w:rsidRPr="00E239C5" w:rsidRDefault="00E239C5" w:rsidP="00E239C5">
      <w:pPr>
        <w:numPr>
          <w:ilvl w:val="0"/>
          <w:numId w:val="23"/>
        </w:numPr>
        <w:spacing w:after="0"/>
        <w:ind w:left="0" w:firstLine="142"/>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обеспечить качество и доступность образовательных услуг;</w:t>
      </w:r>
    </w:p>
    <w:p w:rsidR="00E239C5" w:rsidRPr="00E239C5" w:rsidRDefault="00E239C5" w:rsidP="00E239C5">
      <w:pPr>
        <w:numPr>
          <w:ilvl w:val="0"/>
          <w:numId w:val="23"/>
        </w:numPr>
        <w:spacing w:after="0"/>
        <w:ind w:left="0" w:firstLine="142"/>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обеспечить качественный переход корпуса на выполнение новых Федеральных государственных стандартов СОО на основе создания высокотехнологичной образовательной среды;</w:t>
      </w:r>
    </w:p>
    <w:p w:rsidR="00E239C5" w:rsidRPr="00E239C5" w:rsidRDefault="00E239C5" w:rsidP="00E239C5">
      <w:pPr>
        <w:numPr>
          <w:ilvl w:val="0"/>
          <w:numId w:val="22"/>
        </w:numPr>
        <w:spacing w:after="0"/>
        <w:ind w:left="0" w:firstLine="142"/>
        <w:contextualSpacing/>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обеспечить построение учебной и воспитательной деятельности с учетом ин</w:t>
      </w:r>
      <w:r w:rsidRPr="00E239C5">
        <w:rPr>
          <w:rFonts w:ascii="Times New Roman" w:eastAsia="Times New Roman" w:hAnsi="Times New Roman" w:cs="Times New Roman"/>
          <w:sz w:val="24"/>
          <w:szCs w:val="24"/>
        </w:rPr>
        <w:softHyphen/>
        <w:t>дивидуальных возрастных психологических и физиологических особенностей кадет с ориентацией на результаты образования;</w:t>
      </w:r>
    </w:p>
    <w:p w:rsidR="00E239C5" w:rsidRPr="00E239C5" w:rsidRDefault="00E239C5" w:rsidP="00E239C5">
      <w:pPr>
        <w:numPr>
          <w:ilvl w:val="0"/>
          <w:numId w:val="22"/>
        </w:numPr>
        <w:spacing w:after="0"/>
        <w:ind w:left="0" w:firstLine="142"/>
        <w:contextualSpacing/>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создать условия для развития и реализации интереса кадет к саморазвитию и самообразованию на основе рефлексии дея</w:t>
      </w:r>
      <w:r w:rsidRPr="00E239C5">
        <w:rPr>
          <w:rFonts w:ascii="Times New Roman" w:eastAsia="Times New Roman" w:hAnsi="Times New Roman" w:cs="Times New Roman"/>
          <w:sz w:val="24"/>
          <w:szCs w:val="24"/>
        </w:rPr>
        <w:softHyphen/>
        <w:t>тельности и личностного самопознания, к самоорганизации своей жизнедеятельности;</w:t>
      </w:r>
    </w:p>
    <w:p w:rsidR="00E239C5" w:rsidRPr="00E239C5" w:rsidRDefault="00E239C5" w:rsidP="00E239C5">
      <w:pPr>
        <w:numPr>
          <w:ilvl w:val="0"/>
          <w:numId w:val="22"/>
        </w:numPr>
        <w:spacing w:after="0"/>
        <w:ind w:left="0" w:firstLine="0"/>
        <w:contextualSpacing/>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lastRenderedPageBreak/>
        <w:t>развивать познавательные интересы кадет, ценностное отно</w:t>
      </w:r>
      <w:r w:rsidRPr="00E239C5">
        <w:rPr>
          <w:rFonts w:ascii="Times New Roman" w:eastAsia="Times New Roman" w:hAnsi="Times New Roman" w:cs="Times New Roman"/>
          <w:sz w:val="24"/>
          <w:szCs w:val="24"/>
        </w:rPr>
        <w:softHyphen/>
        <w:t>шение к образованию, опыт учебно-познавательной деятельности;</w:t>
      </w:r>
    </w:p>
    <w:p w:rsidR="00E239C5" w:rsidRPr="00E239C5" w:rsidRDefault="00E239C5" w:rsidP="00E239C5">
      <w:pPr>
        <w:numPr>
          <w:ilvl w:val="0"/>
          <w:numId w:val="22"/>
        </w:numPr>
        <w:tabs>
          <w:tab w:val="left" w:pos="426"/>
        </w:tabs>
        <w:spacing w:after="0"/>
        <w:ind w:left="0" w:firstLine="0"/>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расширить спектр дополнительных образовательных услуг при сохранении лучших традиций корпуса ;</w:t>
      </w:r>
    </w:p>
    <w:p w:rsidR="00E239C5" w:rsidRPr="00E239C5" w:rsidRDefault="00E239C5" w:rsidP="00E239C5">
      <w:pPr>
        <w:numPr>
          <w:ilvl w:val="0"/>
          <w:numId w:val="22"/>
        </w:numPr>
        <w:tabs>
          <w:tab w:val="left" w:pos="426"/>
        </w:tabs>
        <w:spacing w:after="0"/>
        <w:ind w:left="0" w:firstLine="0"/>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обеспечить непрерывное повышение квалификации педагогических работников с целью достижения нового качества образования;</w:t>
      </w:r>
    </w:p>
    <w:p w:rsidR="00E239C5" w:rsidRPr="00E239C5" w:rsidRDefault="00E239C5" w:rsidP="00E239C5">
      <w:pPr>
        <w:numPr>
          <w:ilvl w:val="0"/>
          <w:numId w:val="22"/>
        </w:numPr>
        <w:tabs>
          <w:tab w:val="left" w:pos="426"/>
        </w:tabs>
        <w:spacing w:after="0"/>
        <w:ind w:left="0" w:firstLine="0"/>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 xml:space="preserve">обеспечить качественное повышение эффективности психологического, методического, социального, педагогического, медицинского сопровождения обучающихся корпуса; </w:t>
      </w:r>
    </w:p>
    <w:p w:rsidR="00E239C5" w:rsidRPr="00E239C5" w:rsidRDefault="00E239C5" w:rsidP="00E239C5">
      <w:pPr>
        <w:numPr>
          <w:ilvl w:val="0"/>
          <w:numId w:val="22"/>
        </w:numPr>
        <w:spacing w:after="0"/>
        <w:ind w:left="0" w:firstLine="0"/>
        <w:contextualSpacing/>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обеспечить системное сотрудничество с семьями кадет, формировать активную позицию родителей как участников образовательного процесса;</w:t>
      </w:r>
    </w:p>
    <w:p w:rsidR="00E239C5" w:rsidRPr="00E239C5" w:rsidRDefault="00E239C5" w:rsidP="00E239C5">
      <w:pPr>
        <w:numPr>
          <w:ilvl w:val="0"/>
          <w:numId w:val="22"/>
        </w:numPr>
        <w:spacing w:after="0"/>
        <w:ind w:left="0" w:firstLine="0"/>
        <w:contextualSpacing/>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способствовать освоению кадетами российских традиционных ценностей, нрав</w:t>
      </w:r>
      <w:r w:rsidRPr="00E239C5">
        <w:rPr>
          <w:rFonts w:ascii="Times New Roman" w:eastAsia="Times New Roman" w:hAnsi="Times New Roman" w:cs="Times New Roman"/>
          <w:sz w:val="24"/>
          <w:szCs w:val="24"/>
        </w:rPr>
        <w:softHyphen/>
        <w:t>ственных норм и правил поведения; приобщать к культурному насле</w:t>
      </w:r>
      <w:r w:rsidRPr="00E239C5">
        <w:rPr>
          <w:rFonts w:ascii="Times New Roman" w:eastAsia="Times New Roman" w:hAnsi="Times New Roman" w:cs="Times New Roman"/>
          <w:sz w:val="24"/>
          <w:szCs w:val="24"/>
        </w:rPr>
        <w:softHyphen/>
        <w:t>дию России, духовно-нравственным ценностям российского народа;</w:t>
      </w:r>
    </w:p>
    <w:p w:rsidR="00E239C5" w:rsidRPr="00E239C5" w:rsidRDefault="00E239C5" w:rsidP="00E239C5">
      <w:pPr>
        <w:numPr>
          <w:ilvl w:val="0"/>
          <w:numId w:val="22"/>
        </w:numPr>
        <w:spacing w:after="0"/>
        <w:ind w:left="0" w:firstLine="0"/>
        <w:contextualSpacing/>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создать условия для трудового, экологического, физического воспитания, формирования культуры здорового образа жизни кадет;</w:t>
      </w:r>
    </w:p>
    <w:p w:rsidR="00E239C5" w:rsidRPr="00E239C5" w:rsidRDefault="00E239C5" w:rsidP="00E239C5">
      <w:pPr>
        <w:numPr>
          <w:ilvl w:val="0"/>
          <w:numId w:val="22"/>
        </w:numPr>
        <w:tabs>
          <w:tab w:val="left" w:pos="360"/>
        </w:tabs>
        <w:spacing w:after="0"/>
        <w:ind w:left="0" w:firstLine="0"/>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создать культурно-образовательную среду, насыщенную заповедями и традициями Донского казачества, символами и ритуалами русской армии и кадетских корпусов прошлого;</w:t>
      </w:r>
    </w:p>
    <w:p w:rsidR="00E239C5" w:rsidRPr="00E239C5" w:rsidRDefault="00E239C5" w:rsidP="00E239C5">
      <w:pPr>
        <w:numPr>
          <w:ilvl w:val="0"/>
          <w:numId w:val="22"/>
        </w:numPr>
        <w:tabs>
          <w:tab w:val="left" w:pos="360"/>
        </w:tabs>
        <w:spacing w:after="0"/>
        <w:ind w:left="0" w:firstLine="0"/>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создать систему само и соуправления, где каждый участник образовательного про</w:t>
      </w:r>
      <w:r w:rsidRPr="00E239C5">
        <w:rPr>
          <w:rFonts w:ascii="Times New Roman" w:eastAsia="Times New Roman" w:hAnsi="Times New Roman" w:cs="Times New Roman"/>
          <w:sz w:val="24"/>
          <w:szCs w:val="24"/>
        </w:rPr>
        <w:softHyphen/>
        <w:t>цесса понимает свою роль и ответственность за выполнение целей и задач казачьего кадетского корпуса;</w:t>
      </w:r>
    </w:p>
    <w:p w:rsidR="00E239C5" w:rsidRPr="00E239C5" w:rsidRDefault="00E239C5" w:rsidP="00E239C5">
      <w:pPr>
        <w:numPr>
          <w:ilvl w:val="0"/>
          <w:numId w:val="22"/>
        </w:numPr>
        <w:tabs>
          <w:tab w:val="left" w:pos="426"/>
        </w:tabs>
        <w:spacing w:after="0"/>
        <w:ind w:left="0" w:firstLine="0"/>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продолжить сетевое взаимодействие с образовательными, культурно-досуговыми организациями и социальными партнерами;</w:t>
      </w:r>
    </w:p>
    <w:p w:rsidR="00E239C5" w:rsidRPr="00E239C5" w:rsidRDefault="00E239C5" w:rsidP="00E239C5">
      <w:pPr>
        <w:numPr>
          <w:ilvl w:val="0"/>
          <w:numId w:val="22"/>
        </w:numPr>
        <w:autoSpaceDE w:val="0"/>
        <w:autoSpaceDN w:val="0"/>
        <w:adjustRightInd w:val="0"/>
        <w:spacing w:after="0"/>
        <w:ind w:left="0" w:firstLine="0"/>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совершенствовать материально-техническую базу кадетского корпуса в соответствии с ФГОС</w:t>
      </w:r>
    </w:p>
    <w:p w:rsidR="00E239C5" w:rsidRPr="00E239C5" w:rsidRDefault="00E239C5" w:rsidP="00E239C5">
      <w:pPr>
        <w:widowControl w:val="0"/>
        <w:suppressAutoHyphens/>
        <w:spacing w:after="0" w:line="240" w:lineRule="auto"/>
        <w:jc w:val="both"/>
        <w:rPr>
          <w:rFonts w:ascii="Times New Roman" w:eastAsia="DejaVu Sans" w:hAnsi="Times New Roman" w:cs="Times New Roman"/>
          <w:b/>
          <w:iCs/>
          <w:kern w:val="2"/>
          <w:sz w:val="24"/>
          <w:szCs w:val="24"/>
          <w:lang w:eastAsia="zh-CN"/>
        </w:rPr>
      </w:pPr>
    </w:p>
    <w:p w:rsidR="00E239C5" w:rsidRPr="00E239C5" w:rsidRDefault="00E239C5" w:rsidP="00E239C5">
      <w:pPr>
        <w:widowControl w:val="0"/>
        <w:suppressAutoHyphens/>
        <w:spacing w:after="0" w:line="240" w:lineRule="auto"/>
        <w:ind w:left="720"/>
        <w:rPr>
          <w:rFonts w:ascii="Times New Roman" w:eastAsia="DejaVu Sans" w:hAnsi="Times New Roman" w:cs="Times New Roman"/>
          <w:b/>
          <w:iCs/>
          <w:kern w:val="2"/>
          <w:sz w:val="24"/>
          <w:szCs w:val="24"/>
          <w:lang w:eastAsia="zh-CN"/>
        </w:rPr>
      </w:pPr>
      <w:r w:rsidRPr="00E239C5">
        <w:rPr>
          <w:rFonts w:ascii="Times New Roman" w:eastAsia="DejaVu Sans" w:hAnsi="Times New Roman" w:cs="Times New Roman"/>
          <w:b/>
          <w:iCs/>
          <w:kern w:val="2"/>
          <w:sz w:val="24"/>
          <w:szCs w:val="24"/>
          <w:lang w:eastAsia="zh-CN"/>
        </w:rPr>
        <w:t xml:space="preserve">                                          Т</w:t>
      </w:r>
      <w:r w:rsidRPr="00E239C5">
        <w:rPr>
          <w:rFonts w:ascii="Times New Roman" w:eastAsia="Times New Roman" w:hAnsi="Times New Roman" w:cs="Times New Roman"/>
          <w:b/>
          <w:iCs/>
          <w:kern w:val="2"/>
          <w:sz w:val="24"/>
          <w:szCs w:val="24"/>
          <w:lang w:eastAsia="zh-CN"/>
        </w:rPr>
        <w:t xml:space="preserve">ематические </w:t>
      </w:r>
      <w:r w:rsidRPr="00E239C5">
        <w:rPr>
          <w:rFonts w:ascii="Times New Roman" w:eastAsia="DejaVu Sans" w:hAnsi="Times New Roman" w:cs="Times New Roman"/>
          <w:b/>
          <w:iCs/>
          <w:kern w:val="2"/>
          <w:sz w:val="24"/>
          <w:szCs w:val="24"/>
          <w:lang w:eastAsia="zh-CN"/>
        </w:rPr>
        <w:t>педагогические</w:t>
      </w:r>
      <w:r w:rsidRPr="00E239C5">
        <w:rPr>
          <w:rFonts w:ascii="Times New Roman" w:eastAsia="Times New Roman" w:hAnsi="Times New Roman" w:cs="Times New Roman"/>
          <w:b/>
          <w:iCs/>
          <w:kern w:val="2"/>
          <w:sz w:val="24"/>
          <w:szCs w:val="24"/>
          <w:lang w:eastAsia="zh-CN"/>
        </w:rPr>
        <w:t xml:space="preserve"> </w:t>
      </w:r>
      <w:r w:rsidRPr="00E239C5">
        <w:rPr>
          <w:rFonts w:ascii="Times New Roman" w:eastAsia="DejaVu Sans" w:hAnsi="Times New Roman" w:cs="Times New Roman"/>
          <w:b/>
          <w:iCs/>
          <w:kern w:val="2"/>
          <w:sz w:val="24"/>
          <w:szCs w:val="24"/>
          <w:lang w:eastAsia="zh-CN"/>
        </w:rPr>
        <w:t>советы:</w:t>
      </w:r>
    </w:p>
    <w:p w:rsidR="00E239C5" w:rsidRPr="00E239C5" w:rsidRDefault="00E239C5" w:rsidP="00E239C5">
      <w:pPr>
        <w:widowControl w:val="0"/>
        <w:suppressAutoHyphens/>
        <w:spacing w:after="0" w:line="240" w:lineRule="auto"/>
        <w:ind w:left="360"/>
        <w:rPr>
          <w:rFonts w:ascii="Times New Roman" w:eastAsia="DejaVu Sans" w:hAnsi="Times New Roman" w:cs="Times New Roman"/>
          <w:b/>
          <w:iCs/>
          <w:kern w:val="2"/>
          <w:sz w:val="24"/>
          <w:szCs w:val="24"/>
          <w:lang w:eastAsia="zh-CN"/>
        </w:rPr>
      </w:pPr>
    </w:p>
    <w:p w:rsidR="00E239C5" w:rsidRPr="00E239C5" w:rsidRDefault="00E239C5" w:rsidP="00E239C5">
      <w:pPr>
        <w:widowControl w:val="0"/>
        <w:suppressAutoHyphens/>
        <w:spacing w:after="0" w:line="240" w:lineRule="auto"/>
        <w:rPr>
          <w:rFonts w:ascii="Times New Roman" w:eastAsia="DejaVu Sans" w:hAnsi="Times New Roman" w:cs="Times New Roman"/>
          <w:b/>
          <w:iCs/>
          <w:kern w:val="2"/>
          <w:sz w:val="24"/>
          <w:szCs w:val="24"/>
          <w:lang w:eastAsia="zh-CN"/>
        </w:rPr>
      </w:pPr>
      <w:r w:rsidRPr="00E239C5">
        <w:rPr>
          <w:rFonts w:ascii="Times New Roman" w:eastAsia="DejaVu Sans" w:hAnsi="Times New Roman" w:cs="Times New Roman"/>
          <w:b/>
          <w:iCs/>
          <w:kern w:val="2"/>
          <w:sz w:val="24"/>
          <w:szCs w:val="24"/>
          <w:lang w:eastAsia="zh-CN"/>
        </w:rPr>
        <w:t xml:space="preserve">      Педагогический совет №1 от 29.08.2022 г.</w:t>
      </w:r>
    </w:p>
    <w:p w:rsidR="00E239C5" w:rsidRPr="00E239C5" w:rsidRDefault="00E239C5" w:rsidP="00E239C5">
      <w:pPr>
        <w:spacing w:line="240" w:lineRule="auto"/>
        <w:ind w:left="366"/>
        <w:rPr>
          <w:rFonts w:ascii="Times New Roman" w:eastAsia="Times New Roman" w:hAnsi="Times New Roman" w:cs="Times New Roman"/>
          <w:sz w:val="24"/>
          <w:szCs w:val="24"/>
        </w:rPr>
      </w:pPr>
      <w:r w:rsidRPr="00E239C5">
        <w:rPr>
          <w:rFonts w:ascii="Times New Roman" w:eastAsia="Times New Roman" w:hAnsi="Times New Roman" w:cs="Times New Roman"/>
          <w:b/>
          <w:sz w:val="24"/>
          <w:szCs w:val="24"/>
        </w:rPr>
        <w:t>Тема:</w:t>
      </w:r>
      <w:r w:rsidRPr="00E239C5">
        <w:rPr>
          <w:rFonts w:ascii="Times New Roman" w:eastAsia="Times New Roman" w:hAnsi="Times New Roman" w:cs="Times New Roman"/>
          <w:sz w:val="24"/>
          <w:szCs w:val="24"/>
        </w:rPr>
        <w:t xml:space="preserve"> «Анализ и диагностика итогов  2021/22 учебного года. Условия реализации образовательных программ в 2022/23 учебном году».</w:t>
      </w:r>
    </w:p>
    <w:p w:rsidR="00E239C5" w:rsidRPr="00E239C5" w:rsidRDefault="00E239C5" w:rsidP="00E239C5">
      <w:pPr>
        <w:spacing w:after="0"/>
        <w:jc w:val="both"/>
        <w:rPr>
          <w:rFonts w:ascii="Times New Roman" w:eastAsia="Times New Roman" w:hAnsi="Times New Roman" w:cs="Times New Roman"/>
          <w:b/>
          <w:sz w:val="24"/>
          <w:szCs w:val="24"/>
        </w:rPr>
      </w:pPr>
      <w:r w:rsidRPr="00E239C5">
        <w:rPr>
          <w:rFonts w:ascii="Times New Roman" w:eastAsia="Times New Roman" w:hAnsi="Times New Roman" w:cs="Times New Roman"/>
          <w:b/>
          <w:sz w:val="24"/>
          <w:szCs w:val="24"/>
        </w:rPr>
        <w:t>Повестка дня:</w:t>
      </w:r>
    </w:p>
    <w:p w:rsidR="00E239C5" w:rsidRPr="00E239C5" w:rsidRDefault="00E239C5" w:rsidP="00E239C5">
      <w:pPr>
        <w:spacing w:after="0"/>
        <w:jc w:val="both"/>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1.Итоги работы ГБОУ РО «ОККК» за 2021-2-22 учебный год. (Доклад заместителя по УВР, Касперовой Е.В., заместителя по ВР, Пустового Ю.А.)</w:t>
      </w:r>
    </w:p>
    <w:p w:rsidR="00E239C5" w:rsidRPr="00E239C5" w:rsidRDefault="00E239C5" w:rsidP="00E239C5">
      <w:pPr>
        <w:spacing w:after="0"/>
        <w:jc w:val="both"/>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2.Внедрение в образовательный процесс государственной символики. (Выступление заместителя по ВР, Пустового Ю.А.)</w:t>
      </w:r>
    </w:p>
    <w:p w:rsidR="00E239C5" w:rsidRPr="00E239C5" w:rsidRDefault="00E239C5" w:rsidP="00E239C5">
      <w:pPr>
        <w:spacing w:after="0"/>
        <w:jc w:val="both"/>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3. Новые вызовы, обусловленные спецификой организации образовательного процесса в условиях профилактики распространения новой короновирусной инфекции «COVID-19».</w:t>
      </w:r>
    </w:p>
    <w:p w:rsidR="00E239C5" w:rsidRPr="00E239C5" w:rsidRDefault="00E239C5" w:rsidP="00E239C5">
      <w:pPr>
        <w:spacing w:after="0"/>
        <w:jc w:val="both"/>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4. Рассмотрение Плана учебно-воспитательной работы на 2022-2023 учебный год. План развития внутрикорпусной системы оценки качества образования ГБОУ РО «ОККК» на 2021-2-22 учебный год. Дорожная карта подготовки к проведению ГИА по программам ООО, СОО в ГБОУ РО «ОККК» в 2023 г.</w:t>
      </w:r>
    </w:p>
    <w:p w:rsidR="00E239C5" w:rsidRPr="00E239C5" w:rsidRDefault="00E239C5" w:rsidP="00E239C5">
      <w:pPr>
        <w:spacing w:after="0"/>
        <w:jc w:val="both"/>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5. Рассмотрение ООП ООО, СОО и дополнительного образования, включая учебный план, программно-методическое обеспечение образовательного процесса учебной литературой на 2022-2023 уч. год, календарный учебный график, РП по предметам, программ детских объединений, программ внеурочной деятельности, тарификация педагогических сотрудников. (Выступление заместителя по УВР, Касперовой Е.В., заместителя по ВР, Пустового Ю.А.)</w:t>
      </w:r>
    </w:p>
    <w:p w:rsidR="00E239C5" w:rsidRPr="00E239C5" w:rsidRDefault="00E239C5" w:rsidP="00E239C5">
      <w:pPr>
        <w:spacing w:after="0"/>
        <w:jc w:val="both"/>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6. Рассмотрение Положения (Локального акта) ГБОУ РО «ОККК».</w:t>
      </w:r>
    </w:p>
    <w:p w:rsidR="00E239C5" w:rsidRPr="00E239C5" w:rsidRDefault="00E239C5" w:rsidP="00E239C5">
      <w:pPr>
        <w:spacing w:after="0"/>
        <w:jc w:val="both"/>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7. Рассмотрение кандидатуры Ясковец Валерия Артёмовича, офицера-воспитателя Орловского казачьего кадетского корпуса и Зиминой Натальи Владимировны, учителя русского языка и литературы к награждению Благодарственным письмом министерства общего и профессионального образования Ростовской области.</w:t>
      </w:r>
    </w:p>
    <w:p w:rsidR="00E239C5" w:rsidRPr="00E239C5" w:rsidRDefault="00E239C5" w:rsidP="00E239C5">
      <w:pPr>
        <w:spacing w:after="0" w:line="240" w:lineRule="auto"/>
        <w:rPr>
          <w:rFonts w:ascii="Times New Roman" w:eastAsia="Times New Roman" w:hAnsi="Times New Roman" w:cs="Times New Roman"/>
          <w:b/>
          <w:iCs/>
          <w:sz w:val="24"/>
          <w:szCs w:val="24"/>
        </w:rPr>
      </w:pPr>
      <w:r w:rsidRPr="00E239C5">
        <w:rPr>
          <w:rFonts w:ascii="Times New Roman" w:eastAsia="Times New Roman" w:hAnsi="Times New Roman" w:cs="Times New Roman"/>
          <w:b/>
          <w:iCs/>
          <w:sz w:val="24"/>
          <w:szCs w:val="24"/>
        </w:rPr>
        <w:lastRenderedPageBreak/>
        <w:t>Педагогический совет №2 03.11.2022 г.</w:t>
      </w:r>
    </w:p>
    <w:p w:rsidR="00E239C5" w:rsidRPr="00E239C5" w:rsidRDefault="00E239C5" w:rsidP="00E239C5">
      <w:pPr>
        <w:spacing w:after="0" w:line="240" w:lineRule="auto"/>
        <w:rPr>
          <w:rFonts w:ascii="Times New Roman" w:eastAsia="Times New Roman" w:hAnsi="Times New Roman" w:cs="Times New Roman"/>
          <w:iCs/>
          <w:sz w:val="24"/>
          <w:szCs w:val="24"/>
        </w:rPr>
      </w:pPr>
      <w:r w:rsidRPr="00E239C5">
        <w:rPr>
          <w:rFonts w:ascii="Times New Roman" w:eastAsia="Times New Roman" w:hAnsi="Times New Roman" w:cs="Times New Roman"/>
          <w:b/>
          <w:iCs/>
          <w:sz w:val="24"/>
          <w:szCs w:val="24"/>
        </w:rPr>
        <w:t xml:space="preserve">Тема: </w:t>
      </w:r>
      <w:r w:rsidRPr="00E239C5">
        <w:rPr>
          <w:rFonts w:ascii="Times New Roman" w:eastAsia="Times New Roman" w:hAnsi="Times New Roman" w:cs="Times New Roman"/>
          <w:iCs/>
          <w:sz w:val="24"/>
          <w:szCs w:val="24"/>
        </w:rPr>
        <w:t>«Качество образования как основной показатель работы корпуса».</w:t>
      </w:r>
    </w:p>
    <w:p w:rsidR="00E239C5" w:rsidRPr="00E239C5" w:rsidRDefault="00E239C5" w:rsidP="00E239C5">
      <w:pPr>
        <w:spacing w:after="0"/>
        <w:jc w:val="both"/>
        <w:rPr>
          <w:rFonts w:ascii="Times New Roman" w:eastAsia="Times New Roman" w:hAnsi="Times New Roman" w:cs="Times New Roman"/>
          <w:b/>
          <w:sz w:val="24"/>
          <w:szCs w:val="24"/>
        </w:rPr>
      </w:pPr>
      <w:r w:rsidRPr="00E239C5">
        <w:rPr>
          <w:rFonts w:ascii="Times New Roman" w:eastAsia="Times New Roman" w:hAnsi="Times New Roman" w:cs="Times New Roman"/>
          <w:b/>
          <w:sz w:val="24"/>
          <w:szCs w:val="24"/>
        </w:rPr>
        <w:t>Повестка дня:</w:t>
      </w:r>
    </w:p>
    <w:p w:rsidR="00E239C5" w:rsidRPr="00E239C5" w:rsidRDefault="00E239C5" w:rsidP="00E239C5">
      <w:pPr>
        <w:spacing w:after="0"/>
        <w:jc w:val="both"/>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 xml:space="preserve">1. Анализ образовательной деятельности  ГБОУ РО «ОККК» </w:t>
      </w:r>
    </w:p>
    <w:p w:rsidR="00E239C5" w:rsidRPr="00E239C5" w:rsidRDefault="00E239C5" w:rsidP="00E239C5">
      <w:pPr>
        <w:spacing w:after="0"/>
        <w:jc w:val="both"/>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 xml:space="preserve"> за 1 четверть 2022-2023 учебного года. </w:t>
      </w:r>
    </w:p>
    <w:p w:rsidR="00E239C5" w:rsidRPr="00E239C5" w:rsidRDefault="00E239C5" w:rsidP="00E239C5">
      <w:pPr>
        <w:spacing w:after="0"/>
        <w:jc w:val="both"/>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 xml:space="preserve">(Зам по УВР Касперова Е.В.) </w:t>
      </w:r>
    </w:p>
    <w:p w:rsidR="00E239C5" w:rsidRPr="00E239C5" w:rsidRDefault="00E239C5" w:rsidP="00E239C5">
      <w:pPr>
        <w:spacing w:after="0"/>
        <w:jc w:val="both"/>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2. Специфики организации образовательного процесса в условиях профилактики распространения коронавирусной инфекции «COVID-19».</w:t>
      </w:r>
    </w:p>
    <w:p w:rsidR="00E239C5" w:rsidRPr="00E239C5" w:rsidRDefault="00E239C5" w:rsidP="00E239C5">
      <w:pPr>
        <w:spacing w:after="0"/>
        <w:jc w:val="both"/>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3. Анализ воспитательной работы корпуса за 1 четверть 2022-2023гг.</w:t>
      </w:r>
    </w:p>
    <w:p w:rsidR="00E239C5" w:rsidRPr="00E239C5" w:rsidRDefault="00E239C5" w:rsidP="00E239C5">
      <w:pPr>
        <w:spacing w:after="0"/>
        <w:jc w:val="both"/>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(Зам по ВР Пустовой Ю.А)</w:t>
      </w:r>
    </w:p>
    <w:p w:rsidR="00E239C5" w:rsidRPr="00E239C5" w:rsidRDefault="00E239C5" w:rsidP="00E239C5">
      <w:pPr>
        <w:spacing w:after="0"/>
        <w:jc w:val="both"/>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4. Выступление учителей-предметников по теме педагогического совета: «Качество образования как основной показатель работы корпуса» (Лопатин В.В., Харенко Р.Н.)</w:t>
      </w:r>
    </w:p>
    <w:p w:rsidR="00E239C5" w:rsidRPr="00E239C5" w:rsidRDefault="00E239C5" w:rsidP="00E239C5">
      <w:pPr>
        <w:spacing w:after="0" w:line="360" w:lineRule="auto"/>
        <w:rPr>
          <w:rFonts w:ascii="Times New Roman" w:eastAsia="Times New Roman" w:hAnsi="Times New Roman" w:cs="Times New Roman"/>
          <w:b/>
          <w:iCs/>
          <w:sz w:val="24"/>
          <w:szCs w:val="24"/>
        </w:rPr>
      </w:pPr>
    </w:p>
    <w:p w:rsidR="00E239C5" w:rsidRPr="00E239C5" w:rsidRDefault="00E239C5" w:rsidP="00E239C5">
      <w:pPr>
        <w:spacing w:after="0" w:line="360" w:lineRule="auto"/>
        <w:rPr>
          <w:rFonts w:ascii="Times New Roman" w:eastAsia="Times New Roman" w:hAnsi="Times New Roman" w:cs="Times New Roman"/>
          <w:b/>
          <w:iCs/>
          <w:sz w:val="24"/>
          <w:szCs w:val="24"/>
        </w:rPr>
      </w:pPr>
      <w:r w:rsidRPr="00E239C5">
        <w:rPr>
          <w:rFonts w:ascii="Times New Roman" w:eastAsia="Times New Roman" w:hAnsi="Times New Roman" w:cs="Times New Roman"/>
          <w:b/>
          <w:iCs/>
          <w:sz w:val="24"/>
          <w:szCs w:val="24"/>
        </w:rPr>
        <w:t>Педагогический совет №3 от 09.01.2022 г.</w:t>
      </w:r>
    </w:p>
    <w:p w:rsidR="00E239C5" w:rsidRPr="00E239C5" w:rsidRDefault="00E239C5" w:rsidP="00E239C5">
      <w:pPr>
        <w:spacing w:after="0" w:line="360" w:lineRule="auto"/>
        <w:rPr>
          <w:rFonts w:ascii="Times New Roman" w:eastAsia="Times New Roman" w:hAnsi="Times New Roman" w:cs="Times New Roman"/>
          <w:b/>
          <w:sz w:val="24"/>
          <w:szCs w:val="24"/>
        </w:rPr>
      </w:pPr>
      <w:r w:rsidRPr="00E239C5">
        <w:rPr>
          <w:rFonts w:ascii="Times New Roman" w:eastAsia="Times New Roman" w:hAnsi="Times New Roman" w:cs="Times New Roman"/>
          <w:b/>
          <w:iCs/>
          <w:sz w:val="24"/>
          <w:szCs w:val="24"/>
        </w:rPr>
        <w:t xml:space="preserve">Тема: </w:t>
      </w:r>
      <w:r w:rsidRPr="00E239C5">
        <w:rPr>
          <w:rFonts w:ascii="Times New Roman" w:eastAsia="Times New Roman" w:hAnsi="Times New Roman" w:cs="Times New Roman"/>
          <w:iCs/>
          <w:sz w:val="24"/>
          <w:szCs w:val="24"/>
        </w:rPr>
        <w:t>«Профессиональный стандарт педагога – образовательный ориентир корпуса».</w:t>
      </w:r>
    </w:p>
    <w:p w:rsidR="00E239C5" w:rsidRPr="00E239C5" w:rsidRDefault="00E239C5" w:rsidP="00E239C5">
      <w:pPr>
        <w:spacing w:after="0"/>
        <w:jc w:val="both"/>
        <w:rPr>
          <w:rFonts w:ascii="Times New Roman" w:eastAsia="Times New Roman" w:hAnsi="Times New Roman" w:cs="Times New Roman"/>
          <w:b/>
          <w:sz w:val="24"/>
          <w:szCs w:val="24"/>
        </w:rPr>
      </w:pPr>
      <w:r w:rsidRPr="00E239C5">
        <w:rPr>
          <w:rFonts w:ascii="Times New Roman" w:eastAsia="Times New Roman" w:hAnsi="Times New Roman" w:cs="Times New Roman"/>
          <w:b/>
          <w:sz w:val="24"/>
          <w:szCs w:val="24"/>
        </w:rPr>
        <w:t>Повестка дня:</w:t>
      </w:r>
    </w:p>
    <w:p w:rsidR="00E239C5" w:rsidRPr="00E239C5" w:rsidRDefault="00E239C5" w:rsidP="003D0099">
      <w:pPr>
        <w:numPr>
          <w:ilvl w:val="0"/>
          <w:numId w:val="40"/>
        </w:numPr>
        <w:spacing w:after="0"/>
        <w:contextualSpacing/>
        <w:jc w:val="both"/>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Анализ образовательных результатов обучающихся по итогам 2 четверти (1 полугодия). (Доклад заместителя по УВР, Касперовой Е.В.).</w:t>
      </w:r>
    </w:p>
    <w:p w:rsidR="00E239C5" w:rsidRPr="00E239C5" w:rsidRDefault="00E239C5" w:rsidP="003D0099">
      <w:pPr>
        <w:numPr>
          <w:ilvl w:val="0"/>
          <w:numId w:val="40"/>
        </w:numPr>
        <w:contextualSpacing/>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Анализ методической работы корпуса по итогам 2 четверти (1 полугодия). (Доклад заместителя по УВР, Касперовой Е.В.).</w:t>
      </w:r>
    </w:p>
    <w:p w:rsidR="00E239C5" w:rsidRPr="00E239C5" w:rsidRDefault="00E239C5" w:rsidP="003D0099">
      <w:pPr>
        <w:numPr>
          <w:ilvl w:val="0"/>
          <w:numId w:val="40"/>
        </w:numPr>
        <w:contextualSpacing/>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Анализ воспитательной работы по итогам 2 четверти (1 полугодия). (Доклад заместителя по ВР, Пустового Ю.А.).</w:t>
      </w:r>
    </w:p>
    <w:p w:rsidR="00E239C5" w:rsidRPr="00E239C5" w:rsidRDefault="00E239C5" w:rsidP="003D0099">
      <w:pPr>
        <w:numPr>
          <w:ilvl w:val="0"/>
          <w:numId w:val="40"/>
        </w:numPr>
        <w:spacing w:after="0"/>
        <w:contextualSpacing/>
        <w:jc w:val="both"/>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Новый ФПУ. Особенности приказа №858 от 21.09.2022г.</w:t>
      </w:r>
    </w:p>
    <w:p w:rsidR="00E239C5" w:rsidRPr="00E239C5" w:rsidRDefault="00E239C5" w:rsidP="003D0099">
      <w:pPr>
        <w:numPr>
          <w:ilvl w:val="0"/>
          <w:numId w:val="40"/>
        </w:numPr>
        <w:spacing w:after="0"/>
        <w:contextualSpacing/>
        <w:jc w:val="both"/>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Самооценка педагога по требованиям профстандарта. Выступление педагогов по теме педсовета (Бурыкина Ж.В., Сердюк И.В.).</w:t>
      </w:r>
    </w:p>
    <w:p w:rsidR="00E239C5" w:rsidRPr="00E239C5" w:rsidRDefault="00E239C5" w:rsidP="003D0099">
      <w:pPr>
        <w:numPr>
          <w:ilvl w:val="0"/>
          <w:numId w:val="40"/>
        </w:numPr>
        <w:spacing w:after="0"/>
        <w:contextualSpacing/>
        <w:jc w:val="both"/>
        <w:rPr>
          <w:rFonts w:ascii="Times New Roman" w:eastAsia="Times New Roman" w:hAnsi="Times New Roman" w:cs="Times New Roman"/>
          <w:sz w:val="24"/>
          <w:szCs w:val="24"/>
        </w:rPr>
      </w:pPr>
      <w:r w:rsidRPr="00E239C5">
        <w:rPr>
          <w:rFonts w:ascii="Times New Roman" w:eastAsia="Times New Roman" w:hAnsi="Times New Roman" w:cs="Times New Roman"/>
          <w:color w:val="000000"/>
          <w:sz w:val="24"/>
          <w:szCs w:val="24"/>
        </w:rPr>
        <w:t>Утвердить График</w:t>
      </w:r>
      <w:r w:rsidRPr="00E239C5">
        <w:rPr>
          <w:rFonts w:ascii="Times New Roman" w:eastAsia="Times New Roman" w:hAnsi="Times New Roman" w:cs="Times New Roman"/>
          <w:color w:val="000000"/>
          <w:sz w:val="24"/>
          <w:szCs w:val="24"/>
          <w:lang w:val="en-US"/>
        </w:rPr>
        <w:t> </w:t>
      </w:r>
      <w:r w:rsidRPr="00E239C5">
        <w:rPr>
          <w:rFonts w:ascii="Times New Roman" w:eastAsia="Times New Roman" w:hAnsi="Times New Roman" w:cs="Times New Roman"/>
          <w:color w:val="000000"/>
          <w:sz w:val="24"/>
          <w:szCs w:val="24"/>
        </w:rPr>
        <w:t>оценочных процедур на второе полугодие 2022/23 учебного года.</w:t>
      </w:r>
      <w:r w:rsidRPr="00E239C5">
        <w:rPr>
          <w:rFonts w:ascii="Times New Roman" w:eastAsia="Times New Roman" w:hAnsi="Times New Roman" w:cs="Times New Roman"/>
          <w:sz w:val="24"/>
          <w:szCs w:val="24"/>
        </w:rPr>
        <w:t xml:space="preserve"> </w:t>
      </w:r>
    </w:p>
    <w:p w:rsidR="00E239C5" w:rsidRPr="00E239C5" w:rsidRDefault="00E239C5" w:rsidP="003D0099">
      <w:pPr>
        <w:numPr>
          <w:ilvl w:val="0"/>
          <w:numId w:val="40"/>
        </w:numPr>
        <w:spacing w:after="0"/>
        <w:contextualSpacing/>
        <w:jc w:val="both"/>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Рекомендация  кандидатуры заместителя директора ГБОУ РО «ОККК»  по воспитательной работе, Пустового Юрия Анатольевича,  к награждению ведомственной  наградой Минпросвещения России,  Почетной грамотой  Минпросвещения России.</w:t>
      </w:r>
    </w:p>
    <w:p w:rsidR="00E239C5" w:rsidRPr="00E239C5" w:rsidRDefault="00E239C5" w:rsidP="003D0099">
      <w:pPr>
        <w:numPr>
          <w:ilvl w:val="0"/>
          <w:numId w:val="40"/>
        </w:numPr>
        <w:spacing w:after="0"/>
        <w:contextualSpacing/>
        <w:jc w:val="both"/>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Утверждение Положения о порядке и основаниях перевода, отчисления обучающихся, порядке оформления возникновения, приостановления и прекращения отношений между корпусом и обучающимися и (или) родителями (законными представителями) несовершеннолетних обучающихся в государственном бюджетном общеобразовательном учреждении Ростовской области «Орловский казачий кадетский корпус».</w:t>
      </w:r>
    </w:p>
    <w:p w:rsidR="00E239C5" w:rsidRPr="00E239C5" w:rsidRDefault="00E239C5" w:rsidP="003D0099">
      <w:pPr>
        <w:numPr>
          <w:ilvl w:val="0"/>
          <w:numId w:val="40"/>
        </w:numPr>
        <w:spacing w:after="0"/>
        <w:contextualSpacing/>
        <w:jc w:val="both"/>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Рекомендация  кандидатуры учителя русского языка и литературы Ишкиной Лидии Энверовны к награждению нагрудным  знаком «Лучший работник образования Дона».</w:t>
      </w:r>
    </w:p>
    <w:p w:rsidR="00E239C5" w:rsidRPr="00E239C5" w:rsidRDefault="00E239C5" w:rsidP="00E239C5">
      <w:pPr>
        <w:spacing w:after="0"/>
        <w:jc w:val="both"/>
        <w:rPr>
          <w:rFonts w:ascii="Times New Roman" w:eastAsia="Times New Roman" w:hAnsi="Times New Roman" w:cs="Times New Roman"/>
          <w:b/>
          <w:iCs/>
          <w:sz w:val="24"/>
          <w:szCs w:val="24"/>
        </w:rPr>
      </w:pPr>
      <w:r w:rsidRPr="00E239C5">
        <w:rPr>
          <w:rFonts w:ascii="Times New Roman" w:eastAsia="Times New Roman" w:hAnsi="Times New Roman" w:cs="Times New Roman"/>
          <w:b/>
          <w:iCs/>
          <w:sz w:val="24"/>
          <w:szCs w:val="24"/>
        </w:rPr>
        <w:t xml:space="preserve"> </w:t>
      </w:r>
    </w:p>
    <w:p w:rsidR="00E239C5" w:rsidRPr="00E239C5" w:rsidRDefault="00E239C5" w:rsidP="00E239C5">
      <w:pPr>
        <w:spacing w:after="0"/>
        <w:jc w:val="both"/>
        <w:rPr>
          <w:rFonts w:ascii="Times New Roman" w:eastAsia="Times New Roman" w:hAnsi="Times New Roman" w:cs="Times New Roman"/>
          <w:b/>
          <w:iCs/>
          <w:sz w:val="24"/>
          <w:szCs w:val="24"/>
        </w:rPr>
      </w:pPr>
      <w:r w:rsidRPr="00E239C5">
        <w:rPr>
          <w:rFonts w:ascii="Times New Roman" w:eastAsia="Times New Roman" w:hAnsi="Times New Roman" w:cs="Times New Roman"/>
          <w:b/>
          <w:iCs/>
          <w:sz w:val="24"/>
          <w:szCs w:val="24"/>
        </w:rPr>
        <w:t xml:space="preserve"> Педагогический совет №4 от 22.03.2023 г.</w:t>
      </w:r>
    </w:p>
    <w:p w:rsidR="00E239C5" w:rsidRPr="00E239C5" w:rsidRDefault="00E239C5" w:rsidP="00E239C5">
      <w:pPr>
        <w:spacing w:after="0"/>
        <w:jc w:val="both"/>
        <w:rPr>
          <w:rFonts w:ascii="Times New Roman" w:eastAsia="Times New Roman" w:hAnsi="Times New Roman" w:cs="Times New Roman"/>
          <w:sz w:val="24"/>
          <w:szCs w:val="24"/>
        </w:rPr>
      </w:pPr>
      <w:r w:rsidRPr="00E239C5">
        <w:rPr>
          <w:rFonts w:ascii="Times New Roman" w:eastAsia="Times New Roman" w:hAnsi="Times New Roman" w:cs="Times New Roman"/>
          <w:b/>
          <w:iCs/>
          <w:sz w:val="24"/>
          <w:szCs w:val="24"/>
        </w:rPr>
        <w:t xml:space="preserve">Тема: </w:t>
      </w:r>
      <w:r w:rsidRPr="00E239C5">
        <w:rPr>
          <w:rFonts w:ascii="Times New Roman" w:eastAsia="Times New Roman" w:hAnsi="Times New Roman" w:cs="Times New Roman"/>
          <w:iCs/>
          <w:sz w:val="24"/>
          <w:szCs w:val="24"/>
        </w:rPr>
        <w:t>«Особенности организуемого в корпусе воспитательного процесса»</w:t>
      </w:r>
    </w:p>
    <w:p w:rsidR="00E239C5" w:rsidRPr="00E239C5" w:rsidRDefault="00E239C5" w:rsidP="00E239C5">
      <w:pPr>
        <w:spacing w:after="0"/>
        <w:jc w:val="both"/>
        <w:rPr>
          <w:rFonts w:ascii="Times New Roman" w:eastAsia="Times New Roman" w:hAnsi="Times New Roman" w:cs="Times New Roman"/>
          <w:b/>
          <w:sz w:val="24"/>
          <w:szCs w:val="24"/>
        </w:rPr>
      </w:pPr>
      <w:r w:rsidRPr="00E239C5">
        <w:rPr>
          <w:rFonts w:ascii="Times New Roman" w:eastAsia="Times New Roman" w:hAnsi="Times New Roman" w:cs="Times New Roman"/>
          <w:b/>
          <w:sz w:val="24"/>
          <w:szCs w:val="24"/>
        </w:rPr>
        <w:t>Повестка дня:</w:t>
      </w:r>
    </w:p>
    <w:p w:rsidR="00E239C5" w:rsidRPr="00E239C5" w:rsidRDefault="00E239C5" w:rsidP="003D0099">
      <w:pPr>
        <w:numPr>
          <w:ilvl w:val="0"/>
          <w:numId w:val="41"/>
        </w:numPr>
        <w:spacing w:after="0"/>
        <w:contextualSpacing/>
        <w:jc w:val="both"/>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 xml:space="preserve">Анализ образовательных результатов обучающихся по итогам 3 четверти </w:t>
      </w:r>
    </w:p>
    <w:p w:rsidR="00E239C5" w:rsidRPr="00E239C5" w:rsidRDefault="00E239C5" w:rsidP="00E239C5">
      <w:pPr>
        <w:spacing w:after="0"/>
        <w:ind w:left="360"/>
        <w:jc w:val="both"/>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(1 полугодия). (Доклад заместителя по УВР, Касперовой Е.В.).</w:t>
      </w:r>
    </w:p>
    <w:p w:rsidR="00E239C5" w:rsidRPr="00E239C5" w:rsidRDefault="00E239C5" w:rsidP="003D0099">
      <w:pPr>
        <w:numPr>
          <w:ilvl w:val="0"/>
          <w:numId w:val="41"/>
        </w:numPr>
        <w:ind w:left="644"/>
        <w:contextualSpacing/>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Анализ воспитательной работы по итогам 3 четверти.  (Доклад заместителя по ВР, Пустового Ю.А.).</w:t>
      </w:r>
    </w:p>
    <w:p w:rsidR="00E239C5" w:rsidRPr="00E239C5" w:rsidRDefault="00E239C5" w:rsidP="003D0099">
      <w:pPr>
        <w:numPr>
          <w:ilvl w:val="0"/>
          <w:numId w:val="41"/>
        </w:numPr>
        <w:ind w:left="644"/>
        <w:contextualSpacing/>
        <w:rPr>
          <w:rFonts w:ascii="Times New Roman" w:eastAsia="Times New Roman" w:hAnsi="Times New Roman" w:cs="Times New Roman"/>
          <w:sz w:val="24"/>
          <w:szCs w:val="24"/>
        </w:rPr>
      </w:pPr>
      <w:r w:rsidRPr="00E239C5">
        <w:rPr>
          <w:rFonts w:ascii="Times New Roman" w:eastAsia="Times New Roman" w:hAnsi="Times New Roman" w:cs="Times New Roman"/>
          <w:sz w:val="24"/>
          <w:szCs w:val="24"/>
        </w:rPr>
        <w:t>Рассмотрение и принятие отчета образовательной организации по результатам самообследования за прошедший календарный год. (Доклад заместителя по УВР, Касперовой Е.В.).</w:t>
      </w:r>
    </w:p>
    <w:p w:rsidR="00E239C5" w:rsidRPr="00E239C5" w:rsidRDefault="00E239C5" w:rsidP="003D0099">
      <w:pPr>
        <w:numPr>
          <w:ilvl w:val="0"/>
          <w:numId w:val="41"/>
        </w:numPr>
        <w:ind w:left="644"/>
        <w:contextualSpacing/>
        <w:rPr>
          <w:rFonts w:ascii="Times New Roman" w:eastAsia="Times New Roman" w:hAnsi="Times New Roman" w:cs="Times New Roman"/>
          <w:i/>
          <w:sz w:val="24"/>
          <w:szCs w:val="24"/>
        </w:rPr>
      </w:pPr>
      <w:r w:rsidRPr="00E239C5">
        <w:rPr>
          <w:rFonts w:ascii="Times New Roman" w:eastAsia="Times New Roman" w:hAnsi="Times New Roman" w:cs="Times New Roman"/>
          <w:sz w:val="24"/>
          <w:szCs w:val="24"/>
        </w:rPr>
        <w:lastRenderedPageBreak/>
        <w:t xml:space="preserve">Основные направления самоанализа воспитательной работы в ОККК. Выступление офицеров-воспитателей (Колесников Е.В., Федоренко Ф.Ф.)  корпуса по теме педагогического совета: </w:t>
      </w:r>
      <w:r w:rsidRPr="00E239C5">
        <w:rPr>
          <w:rFonts w:ascii="Times New Roman" w:eastAsia="Times New Roman" w:hAnsi="Times New Roman" w:cs="Times New Roman"/>
          <w:i/>
          <w:sz w:val="24"/>
          <w:szCs w:val="24"/>
        </w:rPr>
        <w:t>«Особенности организуемого в корпусе воспитательного процесса».</w:t>
      </w:r>
    </w:p>
    <w:p w:rsidR="00E239C5" w:rsidRPr="00E239C5" w:rsidRDefault="00E239C5" w:rsidP="00E239C5">
      <w:pPr>
        <w:spacing w:after="0"/>
        <w:jc w:val="both"/>
        <w:rPr>
          <w:rFonts w:ascii="Times New Roman" w:eastAsia="Times New Roman" w:hAnsi="Times New Roman" w:cs="Times New Roman"/>
          <w:sz w:val="28"/>
          <w:szCs w:val="28"/>
        </w:rPr>
      </w:pPr>
    </w:p>
    <w:p w:rsidR="00E239C5" w:rsidRPr="00E239C5" w:rsidRDefault="00E239C5" w:rsidP="00E239C5">
      <w:pPr>
        <w:spacing w:after="0" w:line="240" w:lineRule="auto"/>
        <w:rPr>
          <w:rFonts w:ascii="Times New Roman" w:eastAsia="Times New Roman" w:hAnsi="Times New Roman" w:cs="Times New Roman"/>
          <w:b/>
          <w:sz w:val="24"/>
          <w:szCs w:val="24"/>
        </w:rPr>
      </w:pPr>
      <w:r w:rsidRPr="00E239C5">
        <w:rPr>
          <w:rFonts w:ascii="Times New Roman" w:eastAsia="Times New Roman" w:hAnsi="Times New Roman" w:cs="Times New Roman"/>
          <w:b/>
          <w:iCs/>
          <w:sz w:val="24"/>
          <w:szCs w:val="24"/>
        </w:rPr>
        <w:t xml:space="preserve">Педагогический совет №5 от </w:t>
      </w:r>
      <w:r w:rsidRPr="00E239C5">
        <w:rPr>
          <w:rFonts w:ascii="Times New Roman" w:eastAsia="Times New Roman" w:hAnsi="Times New Roman" w:cs="Times New Roman"/>
          <w:b/>
          <w:sz w:val="24"/>
          <w:szCs w:val="24"/>
        </w:rPr>
        <w:t xml:space="preserve"> 04.04.2023 г.</w:t>
      </w:r>
    </w:p>
    <w:p w:rsidR="00E239C5" w:rsidRPr="00E239C5" w:rsidRDefault="00E239C5" w:rsidP="00E239C5">
      <w:pPr>
        <w:spacing w:line="240" w:lineRule="auto"/>
        <w:jc w:val="both"/>
        <w:rPr>
          <w:rFonts w:ascii="Times New Roman" w:eastAsia="Times New Roman" w:hAnsi="Times New Roman" w:cs="Times New Roman"/>
          <w:i/>
          <w:sz w:val="24"/>
          <w:szCs w:val="24"/>
        </w:rPr>
      </w:pPr>
      <w:r w:rsidRPr="00E239C5">
        <w:rPr>
          <w:rFonts w:ascii="Times New Roman" w:eastAsia="Times New Roman" w:hAnsi="Times New Roman" w:cs="Times New Roman"/>
          <w:b/>
          <w:sz w:val="24"/>
          <w:szCs w:val="24"/>
        </w:rPr>
        <w:t>Тема:</w:t>
      </w:r>
      <w:r w:rsidRPr="00E239C5">
        <w:rPr>
          <w:rFonts w:ascii="Times New Roman" w:eastAsia="Times New Roman" w:hAnsi="Times New Roman" w:cs="Times New Roman"/>
          <w:sz w:val="24"/>
          <w:szCs w:val="24"/>
        </w:rPr>
        <w:t xml:space="preserve"> «Утверждение локальных  актов ГБОУ РО «ОККК»».</w:t>
      </w:r>
    </w:p>
    <w:p w:rsidR="00E239C5" w:rsidRPr="00E239C5" w:rsidRDefault="00E239C5" w:rsidP="00E239C5">
      <w:pPr>
        <w:spacing w:after="0"/>
        <w:jc w:val="both"/>
        <w:rPr>
          <w:rFonts w:ascii="Times New Roman" w:eastAsia="Times New Roman" w:hAnsi="Times New Roman" w:cs="Times New Roman"/>
          <w:b/>
          <w:sz w:val="24"/>
          <w:szCs w:val="24"/>
        </w:rPr>
      </w:pPr>
      <w:r w:rsidRPr="00E239C5">
        <w:rPr>
          <w:rFonts w:ascii="Times New Roman" w:eastAsia="Times New Roman" w:hAnsi="Times New Roman" w:cs="Times New Roman"/>
          <w:b/>
          <w:sz w:val="24"/>
          <w:szCs w:val="24"/>
        </w:rPr>
        <w:t>Повестка дня:</w:t>
      </w:r>
    </w:p>
    <w:p w:rsidR="00E239C5" w:rsidRPr="00E239C5" w:rsidRDefault="00E239C5" w:rsidP="003D0099">
      <w:pPr>
        <w:numPr>
          <w:ilvl w:val="0"/>
          <w:numId w:val="42"/>
        </w:numPr>
        <w:spacing w:before="100" w:beforeAutospacing="1" w:after="100" w:afterAutospacing="1"/>
        <w:contextualSpacing/>
        <w:jc w:val="both"/>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Утверждение локальных  актов ГБОУ РО «ОККК.</w:t>
      </w:r>
    </w:p>
    <w:p w:rsidR="00E239C5" w:rsidRPr="00E239C5" w:rsidRDefault="00E239C5" w:rsidP="003D0099">
      <w:pPr>
        <w:numPr>
          <w:ilvl w:val="0"/>
          <w:numId w:val="42"/>
        </w:numPr>
        <w:spacing w:before="100" w:beforeAutospacing="1" w:after="100" w:afterAutospacing="1"/>
        <w:contextualSpacing/>
        <w:jc w:val="both"/>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 xml:space="preserve">О выдвижении кандидатуры учителя физики,  Каменцевой Ольги Николаевны, к награждению ведомственным знаком отличия Министерства просвещения Российской Федерации «Отличник просвещения».  </w:t>
      </w:r>
    </w:p>
    <w:p w:rsidR="00E239C5" w:rsidRPr="00E239C5" w:rsidRDefault="00E239C5" w:rsidP="00E239C5">
      <w:pPr>
        <w:spacing w:after="0" w:line="240" w:lineRule="auto"/>
        <w:rPr>
          <w:rFonts w:ascii="Times New Roman" w:eastAsia="Times New Roman" w:hAnsi="Times New Roman" w:cs="Times New Roman"/>
          <w:b/>
          <w:sz w:val="24"/>
          <w:szCs w:val="24"/>
        </w:rPr>
      </w:pPr>
    </w:p>
    <w:p w:rsidR="00E239C5" w:rsidRPr="00E239C5" w:rsidRDefault="00E239C5" w:rsidP="00E239C5">
      <w:pPr>
        <w:spacing w:after="0" w:line="240" w:lineRule="auto"/>
        <w:rPr>
          <w:rFonts w:ascii="Times New Roman" w:eastAsia="Times New Roman" w:hAnsi="Times New Roman" w:cs="Times New Roman"/>
          <w:b/>
          <w:iCs/>
          <w:sz w:val="24"/>
          <w:szCs w:val="24"/>
        </w:rPr>
      </w:pPr>
      <w:r w:rsidRPr="00E239C5">
        <w:rPr>
          <w:rFonts w:ascii="Times New Roman" w:eastAsia="Times New Roman" w:hAnsi="Times New Roman" w:cs="Times New Roman"/>
          <w:b/>
          <w:iCs/>
          <w:sz w:val="24"/>
          <w:szCs w:val="24"/>
        </w:rPr>
        <w:t xml:space="preserve">Педагогический совет №6 от 19.05.2023 </w:t>
      </w:r>
    </w:p>
    <w:p w:rsidR="00E239C5" w:rsidRPr="00E239C5" w:rsidRDefault="00E239C5" w:rsidP="00E239C5">
      <w:pPr>
        <w:spacing w:after="0" w:line="240" w:lineRule="auto"/>
        <w:rPr>
          <w:rFonts w:ascii="Times New Roman" w:eastAsia="Times New Roman" w:hAnsi="Times New Roman" w:cs="Times New Roman"/>
          <w:sz w:val="24"/>
          <w:szCs w:val="24"/>
        </w:rPr>
      </w:pPr>
      <w:r w:rsidRPr="00E239C5">
        <w:rPr>
          <w:rFonts w:ascii="Times New Roman" w:eastAsia="Times New Roman" w:hAnsi="Times New Roman" w:cs="Times New Roman"/>
          <w:iCs/>
          <w:sz w:val="24"/>
          <w:szCs w:val="24"/>
        </w:rPr>
        <w:t>«О допуске к ГИА в 2022/23 учебном году».</w:t>
      </w:r>
    </w:p>
    <w:p w:rsidR="00E239C5" w:rsidRPr="00E239C5" w:rsidRDefault="00E239C5" w:rsidP="003D0099">
      <w:pPr>
        <w:numPr>
          <w:ilvl w:val="0"/>
          <w:numId w:val="43"/>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Об</w:t>
      </w:r>
      <w:r w:rsidRPr="00E239C5">
        <w:rPr>
          <w:rFonts w:ascii="Times New Roman" w:eastAsia="Times New Roman" w:hAnsi="Times New Roman" w:cs="Times New Roman"/>
          <w:color w:val="000000"/>
          <w:sz w:val="24"/>
          <w:szCs w:val="24"/>
          <w:lang w:val="en-US" w:eastAsia="en-US"/>
        </w:rPr>
        <w:t> </w:t>
      </w:r>
      <w:r w:rsidRPr="00E239C5">
        <w:rPr>
          <w:rFonts w:ascii="Times New Roman" w:eastAsia="Times New Roman" w:hAnsi="Times New Roman" w:cs="Times New Roman"/>
          <w:color w:val="000000"/>
          <w:sz w:val="24"/>
          <w:szCs w:val="24"/>
          <w:lang w:eastAsia="en-US"/>
        </w:rPr>
        <w:t>организации и</w:t>
      </w:r>
      <w:r w:rsidRPr="00E239C5">
        <w:rPr>
          <w:rFonts w:ascii="Times New Roman" w:eastAsia="Times New Roman" w:hAnsi="Times New Roman" w:cs="Times New Roman"/>
          <w:color w:val="000000"/>
          <w:sz w:val="24"/>
          <w:szCs w:val="24"/>
          <w:lang w:val="en-US" w:eastAsia="en-US"/>
        </w:rPr>
        <w:t> </w:t>
      </w:r>
      <w:r w:rsidRPr="00E239C5">
        <w:rPr>
          <w:rFonts w:ascii="Times New Roman" w:eastAsia="Times New Roman" w:hAnsi="Times New Roman" w:cs="Times New Roman"/>
          <w:color w:val="000000"/>
          <w:sz w:val="24"/>
          <w:szCs w:val="24"/>
          <w:lang w:eastAsia="en-US"/>
        </w:rPr>
        <w:t>порядке проведения ГИА.</w:t>
      </w:r>
    </w:p>
    <w:p w:rsidR="00E239C5" w:rsidRPr="00E239C5" w:rsidRDefault="00E239C5" w:rsidP="003D0099">
      <w:pPr>
        <w:numPr>
          <w:ilvl w:val="0"/>
          <w:numId w:val="43"/>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Об</w:t>
      </w:r>
      <w:r w:rsidRPr="00E239C5">
        <w:rPr>
          <w:rFonts w:ascii="Times New Roman" w:eastAsia="Times New Roman" w:hAnsi="Times New Roman" w:cs="Times New Roman"/>
          <w:color w:val="000000"/>
          <w:sz w:val="24"/>
          <w:szCs w:val="24"/>
          <w:lang w:val="en-US" w:eastAsia="en-US"/>
        </w:rPr>
        <w:t> </w:t>
      </w:r>
      <w:r w:rsidRPr="00E239C5">
        <w:rPr>
          <w:rFonts w:ascii="Times New Roman" w:eastAsia="Times New Roman" w:hAnsi="Times New Roman" w:cs="Times New Roman"/>
          <w:color w:val="000000"/>
          <w:sz w:val="24"/>
          <w:szCs w:val="24"/>
          <w:lang w:eastAsia="en-US"/>
        </w:rPr>
        <w:t>особенностях заполнения и</w:t>
      </w:r>
      <w:r w:rsidRPr="00E239C5">
        <w:rPr>
          <w:rFonts w:ascii="Times New Roman" w:eastAsia="Times New Roman" w:hAnsi="Times New Roman" w:cs="Times New Roman"/>
          <w:color w:val="000000"/>
          <w:sz w:val="24"/>
          <w:szCs w:val="24"/>
          <w:lang w:val="en-US" w:eastAsia="en-US"/>
        </w:rPr>
        <w:t> </w:t>
      </w:r>
      <w:r w:rsidRPr="00E239C5">
        <w:rPr>
          <w:rFonts w:ascii="Times New Roman" w:eastAsia="Times New Roman" w:hAnsi="Times New Roman" w:cs="Times New Roman"/>
          <w:color w:val="000000"/>
          <w:sz w:val="24"/>
          <w:szCs w:val="24"/>
          <w:lang w:eastAsia="en-US"/>
        </w:rPr>
        <w:t>выдачи аттестатов об</w:t>
      </w:r>
      <w:r w:rsidRPr="00E239C5">
        <w:rPr>
          <w:rFonts w:ascii="Times New Roman" w:eastAsia="Times New Roman" w:hAnsi="Times New Roman" w:cs="Times New Roman"/>
          <w:color w:val="000000"/>
          <w:sz w:val="24"/>
          <w:szCs w:val="24"/>
          <w:lang w:val="en-US" w:eastAsia="en-US"/>
        </w:rPr>
        <w:t> </w:t>
      </w:r>
      <w:r w:rsidRPr="00E239C5">
        <w:rPr>
          <w:rFonts w:ascii="Times New Roman" w:eastAsia="Times New Roman" w:hAnsi="Times New Roman" w:cs="Times New Roman"/>
          <w:color w:val="000000"/>
          <w:sz w:val="24"/>
          <w:szCs w:val="24"/>
          <w:lang w:eastAsia="en-US"/>
        </w:rPr>
        <w:t>основном общем и</w:t>
      </w:r>
      <w:r w:rsidRPr="00E239C5">
        <w:rPr>
          <w:rFonts w:ascii="Times New Roman" w:eastAsia="Times New Roman" w:hAnsi="Times New Roman" w:cs="Times New Roman"/>
          <w:color w:val="000000"/>
          <w:sz w:val="24"/>
          <w:szCs w:val="24"/>
          <w:lang w:val="en-US" w:eastAsia="en-US"/>
        </w:rPr>
        <w:t> </w:t>
      </w:r>
      <w:r w:rsidRPr="00E239C5">
        <w:rPr>
          <w:rFonts w:ascii="Times New Roman" w:eastAsia="Times New Roman" w:hAnsi="Times New Roman" w:cs="Times New Roman"/>
          <w:color w:val="000000"/>
          <w:sz w:val="24"/>
          <w:szCs w:val="24"/>
          <w:lang w:eastAsia="en-US"/>
        </w:rPr>
        <w:t>среднем общем образовании.</w:t>
      </w:r>
    </w:p>
    <w:p w:rsidR="00E239C5" w:rsidRPr="00E239C5" w:rsidRDefault="00E239C5" w:rsidP="003D0099">
      <w:pPr>
        <w:numPr>
          <w:ilvl w:val="0"/>
          <w:numId w:val="43"/>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О</w:t>
      </w:r>
      <w:r w:rsidRPr="00E239C5">
        <w:rPr>
          <w:rFonts w:ascii="Times New Roman" w:eastAsia="Times New Roman" w:hAnsi="Times New Roman" w:cs="Times New Roman"/>
          <w:color w:val="000000"/>
          <w:sz w:val="24"/>
          <w:szCs w:val="24"/>
          <w:lang w:val="en-US" w:eastAsia="en-US"/>
        </w:rPr>
        <w:t> </w:t>
      </w:r>
      <w:r w:rsidRPr="00E239C5">
        <w:rPr>
          <w:rFonts w:ascii="Times New Roman" w:eastAsia="Times New Roman" w:hAnsi="Times New Roman" w:cs="Times New Roman"/>
          <w:color w:val="000000"/>
          <w:sz w:val="24"/>
          <w:szCs w:val="24"/>
          <w:lang w:eastAsia="en-US"/>
        </w:rPr>
        <w:t>допуске обучающихся 9-х классов к</w:t>
      </w:r>
      <w:r w:rsidRPr="00E239C5">
        <w:rPr>
          <w:rFonts w:ascii="Times New Roman" w:eastAsia="Times New Roman" w:hAnsi="Times New Roman" w:cs="Times New Roman"/>
          <w:color w:val="000000"/>
          <w:sz w:val="24"/>
          <w:szCs w:val="24"/>
          <w:lang w:val="en-US" w:eastAsia="en-US"/>
        </w:rPr>
        <w:t> </w:t>
      </w:r>
      <w:r w:rsidRPr="00E239C5">
        <w:rPr>
          <w:rFonts w:ascii="Times New Roman" w:eastAsia="Times New Roman" w:hAnsi="Times New Roman" w:cs="Times New Roman"/>
          <w:color w:val="000000"/>
          <w:sz w:val="24"/>
          <w:szCs w:val="24"/>
          <w:lang w:eastAsia="en-US"/>
        </w:rPr>
        <w:t>ГИА.</w:t>
      </w:r>
    </w:p>
    <w:p w:rsidR="00E239C5" w:rsidRPr="00E239C5" w:rsidRDefault="00E239C5" w:rsidP="003D0099">
      <w:pPr>
        <w:numPr>
          <w:ilvl w:val="0"/>
          <w:numId w:val="43"/>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О</w:t>
      </w:r>
      <w:r w:rsidRPr="00E239C5">
        <w:rPr>
          <w:rFonts w:ascii="Times New Roman" w:eastAsia="Times New Roman" w:hAnsi="Times New Roman" w:cs="Times New Roman"/>
          <w:color w:val="000000"/>
          <w:sz w:val="24"/>
          <w:szCs w:val="24"/>
          <w:lang w:val="en-US" w:eastAsia="en-US"/>
        </w:rPr>
        <w:t> </w:t>
      </w:r>
      <w:r w:rsidRPr="00E239C5">
        <w:rPr>
          <w:rFonts w:ascii="Times New Roman" w:eastAsia="Times New Roman" w:hAnsi="Times New Roman" w:cs="Times New Roman"/>
          <w:color w:val="000000"/>
          <w:sz w:val="24"/>
          <w:szCs w:val="24"/>
          <w:lang w:eastAsia="en-US"/>
        </w:rPr>
        <w:t>допуске обучающихся 11-х классов к</w:t>
      </w:r>
      <w:r w:rsidRPr="00E239C5">
        <w:rPr>
          <w:rFonts w:ascii="Times New Roman" w:eastAsia="Times New Roman" w:hAnsi="Times New Roman" w:cs="Times New Roman"/>
          <w:color w:val="000000"/>
          <w:sz w:val="24"/>
          <w:szCs w:val="24"/>
          <w:lang w:val="en-US" w:eastAsia="en-US"/>
        </w:rPr>
        <w:t> </w:t>
      </w:r>
      <w:r w:rsidRPr="00E239C5">
        <w:rPr>
          <w:rFonts w:ascii="Times New Roman" w:eastAsia="Times New Roman" w:hAnsi="Times New Roman" w:cs="Times New Roman"/>
          <w:color w:val="000000"/>
          <w:sz w:val="24"/>
          <w:szCs w:val="24"/>
          <w:lang w:eastAsia="en-US"/>
        </w:rPr>
        <w:t>ГИА.</w:t>
      </w:r>
    </w:p>
    <w:p w:rsidR="00E239C5" w:rsidRPr="00E239C5" w:rsidRDefault="00E239C5" w:rsidP="00E239C5">
      <w:p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lang w:eastAsia="en-US"/>
        </w:rPr>
      </w:pPr>
    </w:p>
    <w:p w:rsidR="00E239C5" w:rsidRPr="00E239C5" w:rsidRDefault="00E239C5" w:rsidP="00E239C5">
      <w:pPr>
        <w:spacing w:after="0"/>
        <w:rPr>
          <w:rFonts w:ascii="Times New Roman" w:eastAsia="Times New Roman" w:hAnsi="Times New Roman" w:cs="Times New Roman"/>
          <w:b/>
          <w:sz w:val="24"/>
          <w:szCs w:val="24"/>
        </w:rPr>
      </w:pPr>
      <w:r w:rsidRPr="00E239C5">
        <w:rPr>
          <w:rFonts w:ascii="Times New Roman" w:eastAsia="Times New Roman" w:hAnsi="Times New Roman" w:cs="Times New Roman"/>
          <w:b/>
          <w:sz w:val="24"/>
          <w:szCs w:val="24"/>
        </w:rPr>
        <w:t>Педагогический совет №7</w:t>
      </w:r>
      <w:r w:rsidRPr="00E239C5">
        <w:rPr>
          <w:rFonts w:ascii="Calibri" w:eastAsia="Times New Roman" w:hAnsi="Calibri" w:cs="Times New Roman"/>
        </w:rPr>
        <w:t xml:space="preserve"> </w:t>
      </w:r>
      <w:r w:rsidRPr="00E239C5">
        <w:rPr>
          <w:rFonts w:ascii="Times New Roman" w:eastAsia="Times New Roman" w:hAnsi="Times New Roman" w:cs="Times New Roman"/>
          <w:b/>
          <w:sz w:val="24"/>
          <w:szCs w:val="24"/>
        </w:rPr>
        <w:t>от 26.05.2023г</w:t>
      </w:r>
    </w:p>
    <w:p w:rsidR="00E239C5" w:rsidRPr="00E239C5" w:rsidRDefault="00E239C5" w:rsidP="00E239C5">
      <w:pPr>
        <w:spacing w:after="0"/>
        <w:rPr>
          <w:rFonts w:ascii="Times New Roman" w:eastAsia="Times New Roman" w:hAnsi="Times New Roman" w:cs="Times New Roman"/>
          <w:sz w:val="28"/>
          <w:szCs w:val="28"/>
        </w:rPr>
      </w:pPr>
      <w:r w:rsidRPr="00E239C5">
        <w:rPr>
          <w:rFonts w:ascii="Times New Roman" w:eastAsia="Times New Roman" w:hAnsi="Times New Roman" w:cs="Times New Roman"/>
          <w:bCs/>
          <w:color w:val="000000"/>
          <w:sz w:val="24"/>
          <w:szCs w:val="24"/>
          <w:lang w:eastAsia="en-US"/>
        </w:rPr>
        <w:t>«О переводе учеников 6–8-х и 10-х классов»</w:t>
      </w:r>
    </w:p>
    <w:p w:rsidR="00E239C5" w:rsidRPr="00E239C5" w:rsidRDefault="00E239C5" w:rsidP="00E239C5">
      <w:pPr>
        <w:spacing w:after="0"/>
        <w:jc w:val="both"/>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b/>
          <w:bCs/>
          <w:color w:val="000000"/>
          <w:sz w:val="24"/>
          <w:szCs w:val="24"/>
          <w:lang w:eastAsia="en-US"/>
        </w:rPr>
        <w:t>ПОВЕСТКА ДНЯ:</w:t>
      </w:r>
    </w:p>
    <w:p w:rsidR="00E239C5" w:rsidRPr="00E239C5" w:rsidRDefault="00E239C5" w:rsidP="00E239C5">
      <w:pPr>
        <w:spacing w:after="0"/>
        <w:jc w:val="both"/>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1. Перевод обучающихся 6–8-х классов. Награждение обучающихся 6–8-х классов похвальными листами «За</w:t>
      </w:r>
      <w:r w:rsidRPr="00E239C5">
        <w:rPr>
          <w:rFonts w:ascii="Times New Roman" w:eastAsia="Times New Roman" w:hAnsi="Times New Roman" w:cs="Times New Roman"/>
          <w:color w:val="000000"/>
          <w:sz w:val="24"/>
          <w:szCs w:val="24"/>
          <w:lang w:val="en-US" w:eastAsia="en-US"/>
        </w:rPr>
        <w:t> </w:t>
      </w:r>
      <w:r w:rsidRPr="00E239C5">
        <w:rPr>
          <w:rFonts w:ascii="Times New Roman" w:eastAsia="Times New Roman" w:hAnsi="Times New Roman" w:cs="Times New Roman"/>
          <w:color w:val="000000"/>
          <w:sz w:val="24"/>
          <w:szCs w:val="24"/>
          <w:lang w:eastAsia="en-US"/>
        </w:rPr>
        <w:t>особые успехи в</w:t>
      </w:r>
      <w:r w:rsidRPr="00E239C5">
        <w:rPr>
          <w:rFonts w:ascii="Times New Roman" w:eastAsia="Times New Roman" w:hAnsi="Times New Roman" w:cs="Times New Roman"/>
          <w:color w:val="000000"/>
          <w:sz w:val="24"/>
          <w:szCs w:val="24"/>
          <w:lang w:val="en-US" w:eastAsia="en-US"/>
        </w:rPr>
        <w:t> </w:t>
      </w:r>
      <w:r w:rsidRPr="00E239C5">
        <w:rPr>
          <w:rFonts w:ascii="Times New Roman" w:eastAsia="Times New Roman" w:hAnsi="Times New Roman" w:cs="Times New Roman"/>
          <w:color w:val="000000"/>
          <w:sz w:val="24"/>
          <w:szCs w:val="24"/>
          <w:lang w:eastAsia="en-US"/>
        </w:rPr>
        <w:t>учении».</w:t>
      </w:r>
    </w:p>
    <w:p w:rsidR="00E239C5" w:rsidRPr="00E239C5" w:rsidRDefault="00E239C5" w:rsidP="00E239C5">
      <w:pPr>
        <w:spacing w:after="0"/>
        <w:jc w:val="both"/>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3. Перевод обучающихся 10-х классов. Награждение обучающихся 10-х классов похвальными листами «За</w:t>
      </w:r>
      <w:r w:rsidRPr="00E239C5">
        <w:rPr>
          <w:rFonts w:ascii="Times New Roman" w:eastAsia="Times New Roman" w:hAnsi="Times New Roman" w:cs="Times New Roman"/>
          <w:color w:val="000000"/>
          <w:sz w:val="24"/>
          <w:szCs w:val="24"/>
          <w:lang w:val="en-US" w:eastAsia="en-US"/>
        </w:rPr>
        <w:t> </w:t>
      </w:r>
      <w:r w:rsidRPr="00E239C5">
        <w:rPr>
          <w:rFonts w:ascii="Times New Roman" w:eastAsia="Times New Roman" w:hAnsi="Times New Roman" w:cs="Times New Roman"/>
          <w:color w:val="000000"/>
          <w:sz w:val="24"/>
          <w:szCs w:val="24"/>
          <w:lang w:eastAsia="en-US"/>
        </w:rPr>
        <w:t>особые успехи в</w:t>
      </w:r>
      <w:r w:rsidRPr="00E239C5">
        <w:rPr>
          <w:rFonts w:ascii="Times New Roman" w:eastAsia="Times New Roman" w:hAnsi="Times New Roman" w:cs="Times New Roman"/>
          <w:color w:val="000000"/>
          <w:sz w:val="24"/>
          <w:szCs w:val="24"/>
          <w:lang w:val="en-US" w:eastAsia="en-US"/>
        </w:rPr>
        <w:t> </w:t>
      </w:r>
      <w:r w:rsidRPr="00E239C5">
        <w:rPr>
          <w:rFonts w:ascii="Times New Roman" w:eastAsia="Times New Roman" w:hAnsi="Times New Roman" w:cs="Times New Roman"/>
          <w:color w:val="000000"/>
          <w:sz w:val="24"/>
          <w:szCs w:val="24"/>
          <w:lang w:eastAsia="en-US"/>
        </w:rPr>
        <w:t>учении».</w:t>
      </w:r>
    </w:p>
    <w:p w:rsidR="00E239C5" w:rsidRPr="00E239C5" w:rsidRDefault="00E239C5" w:rsidP="00E239C5">
      <w:pPr>
        <w:spacing w:after="0"/>
        <w:jc w:val="both"/>
        <w:rPr>
          <w:rFonts w:ascii="Times New Roman" w:eastAsia="Times New Roman" w:hAnsi="Times New Roman" w:cs="Times New Roman"/>
          <w:color w:val="000000"/>
          <w:sz w:val="24"/>
          <w:szCs w:val="24"/>
          <w:lang w:eastAsia="en-US"/>
        </w:rPr>
      </w:pPr>
    </w:p>
    <w:p w:rsidR="00E239C5" w:rsidRPr="00E239C5" w:rsidRDefault="00E239C5" w:rsidP="00E239C5">
      <w:pPr>
        <w:spacing w:after="0"/>
        <w:jc w:val="both"/>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b/>
          <w:color w:val="000000"/>
          <w:sz w:val="24"/>
          <w:szCs w:val="24"/>
          <w:lang w:eastAsia="en-US"/>
        </w:rPr>
        <w:t xml:space="preserve">Педагогический совет №8 от </w:t>
      </w:r>
      <w:r w:rsidRPr="00E239C5">
        <w:rPr>
          <w:rFonts w:ascii="Times New Roman" w:eastAsia="Times New Roman" w:hAnsi="Times New Roman" w:cs="Times New Roman"/>
          <w:color w:val="000000"/>
          <w:sz w:val="24"/>
          <w:szCs w:val="24"/>
          <w:lang w:eastAsia="en-US"/>
        </w:rPr>
        <w:t xml:space="preserve">  </w:t>
      </w:r>
      <w:r w:rsidRPr="00E239C5">
        <w:rPr>
          <w:rFonts w:ascii="Times New Roman" w:eastAsia="Times New Roman" w:hAnsi="Times New Roman" w:cs="Times New Roman"/>
          <w:b/>
          <w:color w:val="000000"/>
          <w:sz w:val="24"/>
          <w:szCs w:val="24"/>
          <w:lang w:eastAsia="en-US"/>
        </w:rPr>
        <w:t>20.06.2023</w:t>
      </w:r>
      <w:r w:rsidRPr="00E239C5">
        <w:rPr>
          <w:rFonts w:ascii="Times New Roman" w:eastAsia="Times New Roman" w:hAnsi="Times New Roman" w:cs="Times New Roman"/>
          <w:color w:val="000000"/>
          <w:sz w:val="24"/>
          <w:szCs w:val="24"/>
          <w:lang w:eastAsia="en-US"/>
        </w:rPr>
        <w:tab/>
      </w:r>
    </w:p>
    <w:p w:rsidR="00E239C5" w:rsidRPr="00E239C5" w:rsidRDefault="00E239C5" w:rsidP="00E239C5">
      <w:pPr>
        <w:spacing w:before="100" w:beforeAutospacing="1" w:after="100" w:afterAutospacing="1"/>
        <w:jc w:val="both"/>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b/>
          <w:bCs/>
          <w:color w:val="000000"/>
          <w:sz w:val="24"/>
          <w:szCs w:val="24"/>
          <w:lang w:eastAsia="en-US"/>
        </w:rPr>
        <w:t>ПОВЕСТКА ДНЯ:</w:t>
      </w:r>
    </w:p>
    <w:p w:rsidR="00E239C5" w:rsidRPr="00E239C5" w:rsidRDefault="00E239C5" w:rsidP="003D0099">
      <w:pPr>
        <w:numPr>
          <w:ilvl w:val="0"/>
          <w:numId w:val="44"/>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Анализ результативности образовательной деятельности за 2022/23</w:t>
      </w:r>
      <w:r w:rsidRPr="00E239C5">
        <w:rPr>
          <w:rFonts w:ascii="Times New Roman" w:eastAsia="Times New Roman" w:hAnsi="Times New Roman" w:cs="Times New Roman"/>
          <w:color w:val="000000"/>
          <w:sz w:val="24"/>
          <w:szCs w:val="24"/>
          <w:lang w:val="en-US" w:eastAsia="en-US"/>
        </w:rPr>
        <w:t> </w:t>
      </w:r>
      <w:r w:rsidRPr="00E239C5">
        <w:rPr>
          <w:rFonts w:ascii="Times New Roman" w:eastAsia="Times New Roman" w:hAnsi="Times New Roman" w:cs="Times New Roman"/>
          <w:color w:val="000000"/>
          <w:sz w:val="24"/>
          <w:szCs w:val="24"/>
          <w:lang w:eastAsia="en-US"/>
        </w:rPr>
        <w:t>учебный год.</w:t>
      </w:r>
    </w:p>
    <w:p w:rsidR="00E239C5" w:rsidRPr="00E239C5" w:rsidRDefault="00E239C5" w:rsidP="003D0099">
      <w:pPr>
        <w:numPr>
          <w:ilvl w:val="0"/>
          <w:numId w:val="44"/>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О реализации ООП в 2022/23</w:t>
      </w:r>
      <w:r w:rsidRPr="00E239C5">
        <w:rPr>
          <w:rFonts w:ascii="Times New Roman" w:eastAsia="Times New Roman" w:hAnsi="Times New Roman" w:cs="Times New Roman"/>
          <w:color w:val="000000"/>
          <w:sz w:val="24"/>
          <w:szCs w:val="24"/>
          <w:lang w:val="en-US" w:eastAsia="en-US"/>
        </w:rPr>
        <w:t> </w:t>
      </w:r>
      <w:r w:rsidRPr="00E239C5">
        <w:rPr>
          <w:rFonts w:ascii="Times New Roman" w:eastAsia="Times New Roman" w:hAnsi="Times New Roman" w:cs="Times New Roman"/>
          <w:color w:val="000000"/>
          <w:sz w:val="24"/>
          <w:szCs w:val="24"/>
          <w:lang w:eastAsia="en-US"/>
        </w:rPr>
        <w:t>учебном году.</w:t>
      </w:r>
    </w:p>
    <w:p w:rsidR="00E239C5" w:rsidRPr="00E239C5" w:rsidRDefault="00E239C5" w:rsidP="003D0099">
      <w:pPr>
        <w:numPr>
          <w:ilvl w:val="0"/>
          <w:numId w:val="44"/>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Об итогах внеурочной деятельности и воспитательной работы школы за 2022/23</w:t>
      </w:r>
      <w:r w:rsidRPr="00E239C5">
        <w:rPr>
          <w:rFonts w:ascii="Times New Roman" w:eastAsia="Times New Roman" w:hAnsi="Times New Roman" w:cs="Times New Roman"/>
          <w:color w:val="000000"/>
          <w:sz w:val="24"/>
          <w:szCs w:val="24"/>
          <w:lang w:val="en-US" w:eastAsia="en-US"/>
        </w:rPr>
        <w:t> </w:t>
      </w:r>
      <w:r w:rsidRPr="00E239C5">
        <w:rPr>
          <w:rFonts w:ascii="Times New Roman" w:eastAsia="Times New Roman" w:hAnsi="Times New Roman" w:cs="Times New Roman"/>
          <w:color w:val="000000"/>
          <w:sz w:val="24"/>
          <w:szCs w:val="24"/>
          <w:lang w:eastAsia="en-US"/>
        </w:rPr>
        <w:t>учебный год.</w:t>
      </w:r>
    </w:p>
    <w:p w:rsidR="00E239C5" w:rsidRPr="00E239C5" w:rsidRDefault="00E239C5" w:rsidP="003D0099">
      <w:pPr>
        <w:numPr>
          <w:ilvl w:val="0"/>
          <w:numId w:val="44"/>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О подготовке к реализации ООП по ФОП.</w:t>
      </w:r>
    </w:p>
    <w:p w:rsidR="00E239C5" w:rsidRPr="00E239C5" w:rsidRDefault="00E239C5" w:rsidP="003D0099">
      <w:pPr>
        <w:numPr>
          <w:ilvl w:val="0"/>
          <w:numId w:val="44"/>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О рабочих</w:t>
      </w:r>
      <w:r w:rsidRPr="00E239C5">
        <w:rPr>
          <w:rFonts w:ascii="Times New Roman" w:eastAsia="Times New Roman" w:hAnsi="Times New Roman" w:cs="Times New Roman"/>
          <w:color w:val="000000"/>
          <w:sz w:val="24"/>
          <w:szCs w:val="24"/>
          <w:lang w:val="en-US" w:eastAsia="en-US"/>
        </w:rPr>
        <w:t> </w:t>
      </w:r>
      <w:r w:rsidRPr="00E239C5">
        <w:rPr>
          <w:rFonts w:ascii="Times New Roman" w:eastAsia="Times New Roman" w:hAnsi="Times New Roman" w:cs="Times New Roman"/>
          <w:color w:val="000000"/>
          <w:sz w:val="24"/>
          <w:szCs w:val="24"/>
          <w:lang w:eastAsia="en-US"/>
        </w:rPr>
        <w:t>программах учебных предметов, учебных курсах</w:t>
      </w:r>
      <w:r w:rsidRPr="00E239C5">
        <w:rPr>
          <w:rFonts w:ascii="Times New Roman" w:eastAsia="Times New Roman" w:hAnsi="Times New Roman" w:cs="Times New Roman"/>
          <w:color w:val="000000"/>
          <w:sz w:val="24"/>
          <w:szCs w:val="24"/>
          <w:lang w:val="en-US" w:eastAsia="en-US"/>
        </w:rPr>
        <w:t> </w:t>
      </w:r>
      <w:r w:rsidRPr="00E239C5">
        <w:rPr>
          <w:rFonts w:ascii="Times New Roman" w:eastAsia="Times New Roman" w:hAnsi="Times New Roman" w:cs="Times New Roman"/>
          <w:color w:val="000000"/>
          <w:sz w:val="24"/>
          <w:szCs w:val="24"/>
          <w:lang w:eastAsia="en-US"/>
        </w:rPr>
        <w:t>(в том числе внеурочной деятельности), учебных модулей; планах воспитательной работы с классом</w:t>
      </w:r>
      <w:r w:rsidRPr="00E239C5">
        <w:rPr>
          <w:rFonts w:ascii="Times New Roman" w:eastAsia="Times New Roman" w:hAnsi="Times New Roman" w:cs="Times New Roman"/>
          <w:color w:val="000000"/>
          <w:sz w:val="24"/>
          <w:szCs w:val="24"/>
          <w:lang w:val="en-US" w:eastAsia="en-US"/>
        </w:rPr>
        <w:t> </w:t>
      </w:r>
      <w:r w:rsidRPr="00E239C5">
        <w:rPr>
          <w:rFonts w:ascii="Times New Roman" w:eastAsia="Times New Roman" w:hAnsi="Times New Roman" w:cs="Times New Roman"/>
          <w:color w:val="000000"/>
          <w:sz w:val="24"/>
          <w:szCs w:val="24"/>
          <w:lang w:eastAsia="en-US"/>
        </w:rPr>
        <w:t>на 2023/24</w:t>
      </w:r>
      <w:r w:rsidRPr="00E239C5">
        <w:rPr>
          <w:rFonts w:ascii="Times New Roman" w:eastAsia="Times New Roman" w:hAnsi="Times New Roman" w:cs="Times New Roman"/>
          <w:color w:val="000000"/>
          <w:sz w:val="24"/>
          <w:szCs w:val="24"/>
          <w:lang w:val="en-US" w:eastAsia="en-US"/>
        </w:rPr>
        <w:t> </w:t>
      </w:r>
      <w:r w:rsidRPr="00E239C5">
        <w:rPr>
          <w:rFonts w:ascii="Times New Roman" w:eastAsia="Times New Roman" w:hAnsi="Times New Roman" w:cs="Times New Roman"/>
          <w:color w:val="000000"/>
          <w:sz w:val="24"/>
          <w:szCs w:val="24"/>
          <w:lang w:eastAsia="en-US"/>
        </w:rPr>
        <w:t>учебный год.</w:t>
      </w:r>
    </w:p>
    <w:p w:rsidR="00E239C5" w:rsidRPr="00E239C5" w:rsidRDefault="00E239C5" w:rsidP="003D0099">
      <w:pPr>
        <w:numPr>
          <w:ilvl w:val="0"/>
          <w:numId w:val="44"/>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О выдаче аттестатов об основном общем образовании.</w:t>
      </w:r>
    </w:p>
    <w:p w:rsidR="00E239C5" w:rsidRPr="00E239C5" w:rsidRDefault="00E239C5" w:rsidP="003D0099">
      <w:pPr>
        <w:numPr>
          <w:ilvl w:val="0"/>
          <w:numId w:val="44"/>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О выдаче аттестатов о среднем общем образовании.</w:t>
      </w:r>
    </w:p>
    <w:p w:rsidR="00E239C5" w:rsidRPr="00E239C5" w:rsidRDefault="00E239C5" w:rsidP="003D0099">
      <w:pPr>
        <w:numPr>
          <w:ilvl w:val="0"/>
          <w:numId w:val="44"/>
        </w:numPr>
        <w:spacing w:before="100" w:beforeAutospacing="1" w:after="100" w:afterAutospacing="1" w:line="240" w:lineRule="auto"/>
        <w:ind w:left="780" w:right="180"/>
        <w:jc w:val="both"/>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О вручении медали «За особые успехи в учении».</w:t>
      </w:r>
    </w:p>
    <w:p w:rsidR="00E239C5" w:rsidRPr="00E239C5" w:rsidRDefault="00E239C5" w:rsidP="00E239C5">
      <w:pPr>
        <w:spacing w:line="360" w:lineRule="auto"/>
        <w:ind w:left="366"/>
        <w:jc w:val="center"/>
        <w:rPr>
          <w:rFonts w:ascii="Times New Roman" w:eastAsia="Times New Roman" w:hAnsi="Times New Roman" w:cs="Times New Roman"/>
          <w:b/>
          <w:iCs/>
          <w:sz w:val="24"/>
          <w:szCs w:val="24"/>
        </w:rPr>
      </w:pPr>
      <w:r w:rsidRPr="00E239C5">
        <w:rPr>
          <w:rFonts w:ascii="Times New Roman" w:eastAsia="Times New Roman" w:hAnsi="Times New Roman" w:cs="Times New Roman"/>
          <w:b/>
          <w:iCs/>
          <w:sz w:val="24"/>
          <w:szCs w:val="24"/>
        </w:rPr>
        <w:t>Заседания методического совета:</w:t>
      </w:r>
    </w:p>
    <w:p w:rsidR="00E239C5" w:rsidRPr="00E239C5" w:rsidRDefault="00E239C5" w:rsidP="00E239C5">
      <w:pPr>
        <w:autoSpaceDE w:val="0"/>
        <w:autoSpaceDN w:val="0"/>
        <w:adjustRightInd w:val="0"/>
        <w:spacing w:after="0"/>
        <w:rPr>
          <w:rFonts w:ascii="Times New Roman" w:eastAsia="Times New Roman" w:hAnsi="Times New Roman" w:cs="Times New Roman"/>
          <w:color w:val="1C2F3E"/>
          <w:sz w:val="24"/>
          <w:szCs w:val="24"/>
          <w:lang w:eastAsia="en-US"/>
        </w:rPr>
      </w:pPr>
      <w:r w:rsidRPr="00E239C5">
        <w:rPr>
          <w:rFonts w:ascii="Times New Roman" w:eastAsia="Times New Roman" w:hAnsi="Times New Roman" w:cs="Times New Roman"/>
          <w:b/>
          <w:bCs/>
          <w:color w:val="1C2F3E"/>
          <w:sz w:val="24"/>
          <w:szCs w:val="24"/>
          <w:lang w:eastAsia="en-US"/>
        </w:rPr>
        <w:t xml:space="preserve">  Методическая тема корпуса на 2022-2023 учебный год</w:t>
      </w:r>
      <w:r w:rsidRPr="00E239C5">
        <w:rPr>
          <w:rFonts w:ascii="Times New Roman" w:eastAsia="Times New Roman" w:hAnsi="Times New Roman" w:cs="Times New Roman"/>
          <w:color w:val="1C2F3E"/>
          <w:sz w:val="24"/>
          <w:szCs w:val="24"/>
          <w:lang w:eastAsia="en-US"/>
        </w:rPr>
        <w:t>:</w:t>
      </w:r>
    </w:p>
    <w:p w:rsidR="00E239C5" w:rsidRPr="00E239C5" w:rsidRDefault="00E239C5" w:rsidP="00E239C5">
      <w:pPr>
        <w:autoSpaceDE w:val="0"/>
        <w:autoSpaceDN w:val="0"/>
        <w:adjustRightInd w:val="0"/>
        <w:spacing w:after="0"/>
        <w:rPr>
          <w:rFonts w:ascii="Times New Roman" w:eastAsia="Times New Roman" w:hAnsi="Times New Roman" w:cs="Times New Roman"/>
          <w:bCs/>
          <w:color w:val="000000"/>
          <w:sz w:val="24"/>
          <w:szCs w:val="24"/>
          <w:lang w:eastAsia="en-US"/>
        </w:rPr>
      </w:pPr>
      <w:r w:rsidRPr="00E239C5">
        <w:rPr>
          <w:rFonts w:ascii="Times New Roman" w:eastAsia="Times New Roman" w:hAnsi="Times New Roman" w:cs="Times New Roman"/>
          <w:bCs/>
          <w:color w:val="000000"/>
          <w:sz w:val="24"/>
          <w:szCs w:val="24"/>
          <w:lang w:eastAsia="en-US"/>
        </w:rPr>
        <w:t>«Образовательная среда корпуса  как условие и ресурс развития</w:t>
      </w:r>
    </w:p>
    <w:p w:rsidR="00E239C5" w:rsidRPr="00E239C5" w:rsidRDefault="00E239C5" w:rsidP="00E239C5">
      <w:pPr>
        <w:autoSpaceDE w:val="0"/>
        <w:autoSpaceDN w:val="0"/>
        <w:adjustRightInd w:val="0"/>
        <w:spacing w:after="0"/>
        <w:rPr>
          <w:rFonts w:ascii="Times New Roman" w:eastAsia="Times New Roman" w:hAnsi="Times New Roman" w:cs="Times New Roman"/>
          <w:bCs/>
          <w:color w:val="000000"/>
          <w:sz w:val="24"/>
          <w:szCs w:val="24"/>
          <w:lang w:eastAsia="en-US"/>
        </w:rPr>
      </w:pPr>
      <w:r w:rsidRPr="00E239C5">
        <w:rPr>
          <w:rFonts w:ascii="Times New Roman" w:eastAsia="Times New Roman" w:hAnsi="Times New Roman" w:cs="Times New Roman"/>
          <w:bCs/>
          <w:color w:val="000000"/>
          <w:sz w:val="24"/>
          <w:szCs w:val="24"/>
          <w:lang w:eastAsia="en-US"/>
        </w:rPr>
        <w:t>творческих способностей педагога и обучающегося в условиях реализации ФГОС второго</w:t>
      </w:r>
    </w:p>
    <w:p w:rsidR="00E239C5" w:rsidRPr="00E239C5" w:rsidRDefault="00E239C5" w:rsidP="00E239C5">
      <w:pPr>
        <w:autoSpaceDE w:val="0"/>
        <w:autoSpaceDN w:val="0"/>
        <w:adjustRightInd w:val="0"/>
        <w:spacing w:after="0"/>
        <w:rPr>
          <w:rFonts w:ascii="Times New Roman" w:eastAsia="Times New Roman" w:hAnsi="Times New Roman" w:cs="Times New Roman"/>
          <w:bCs/>
          <w:color w:val="000000"/>
          <w:sz w:val="24"/>
          <w:szCs w:val="24"/>
          <w:lang w:eastAsia="en-US"/>
        </w:rPr>
      </w:pPr>
      <w:r w:rsidRPr="00E239C5">
        <w:rPr>
          <w:rFonts w:ascii="Times New Roman" w:eastAsia="Times New Roman" w:hAnsi="Times New Roman" w:cs="Times New Roman"/>
          <w:bCs/>
          <w:color w:val="000000"/>
          <w:sz w:val="24"/>
          <w:szCs w:val="24"/>
          <w:lang w:eastAsia="en-US"/>
        </w:rPr>
        <w:t>поколения и постепенного перехода к ФГОС третьего поколения».</w:t>
      </w:r>
    </w:p>
    <w:p w:rsidR="00E239C5" w:rsidRPr="00E239C5" w:rsidRDefault="00E239C5" w:rsidP="00E239C5">
      <w:pPr>
        <w:autoSpaceDE w:val="0"/>
        <w:autoSpaceDN w:val="0"/>
        <w:adjustRightInd w:val="0"/>
        <w:spacing w:after="0"/>
        <w:rPr>
          <w:rFonts w:ascii="Times New Roman" w:eastAsia="Times New Roman" w:hAnsi="Times New Roman" w:cs="Times New Roman"/>
          <w:color w:val="1C2F3E"/>
          <w:sz w:val="24"/>
          <w:szCs w:val="24"/>
          <w:lang w:eastAsia="en-US"/>
        </w:rPr>
      </w:pPr>
      <w:r w:rsidRPr="00E239C5">
        <w:rPr>
          <w:rFonts w:ascii="Times New Roman" w:eastAsia="Times New Roman" w:hAnsi="Times New Roman" w:cs="Times New Roman"/>
          <w:b/>
          <w:bCs/>
          <w:color w:val="1C2F3E"/>
          <w:sz w:val="24"/>
          <w:szCs w:val="24"/>
          <w:lang w:eastAsia="en-US"/>
        </w:rPr>
        <w:lastRenderedPageBreak/>
        <w:t xml:space="preserve">Цель: </w:t>
      </w:r>
      <w:r w:rsidRPr="00E239C5">
        <w:rPr>
          <w:rFonts w:ascii="Times New Roman" w:eastAsia="Times New Roman" w:hAnsi="Times New Roman" w:cs="Times New Roman"/>
          <w:color w:val="1C2F3E"/>
          <w:sz w:val="24"/>
          <w:szCs w:val="24"/>
          <w:lang w:eastAsia="en-US"/>
        </w:rPr>
        <w:t>создание условий для непрерывного развития учительского потенциала, повышения</w:t>
      </w:r>
    </w:p>
    <w:p w:rsidR="00E239C5" w:rsidRPr="00E239C5" w:rsidRDefault="00E239C5" w:rsidP="00E239C5">
      <w:pPr>
        <w:autoSpaceDE w:val="0"/>
        <w:autoSpaceDN w:val="0"/>
        <w:adjustRightInd w:val="0"/>
        <w:spacing w:after="0"/>
        <w:rPr>
          <w:rFonts w:ascii="Times New Roman" w:eastAsia="Times New Roman" w:hAnsi="Times New Roman" w:cs="Times New Roman"/>
          <w:color w:val="1C2F3E"/>
          <w:sz w:val="24"/>
          <w:szCs w:val="24"/>
          <w:lang w:eastAsia="en-US"/>
        </w:rPr>
      </w:pPr>
      <w:r w:rsidRPr="00E239C5">
        <w:rPr>
          <w:rFonts w:ascii="Times New Roman" w:eastAsia="Times New Roman" w:hAnsi="Times New Roman" w:cs="Times New Roman"/>
          <w:color w:val="1C2F3E"/>
          <w:sz w:val="24"/>
          <w:szCs w:val="24"/>
          <w:lang w:eastAsia="en-US"/>
        </w:rPr>
        <w:t>уровня профессионального мастерства и профессиональной компетенции педагогов как</w:t>
      </w:r>
    </w:p>
    <w:p w:rsidR="00E239C5" w:rsidRPr="00E239C5" w:rsidRDefault="00E239C5" w:rsidP="00E239C5">
      <w:pPr>
        <w:autoSpaceDE w:val="0"/>
        <w:autoSpaceDN w:val="0"/>
        <w:adjustRightInd w:val="0"/>
        <w:spacing w:after="0"/>
        <w:rPr>
          <w:rFonts w:ascii="Times New Roman" w:eastAsia="Times New Roman" w:hAnsi="Times New Roman" w:cs="Times New Roman"/>
          <w:color w:val="1C2F3E"/>
          <w:sz w:val="24"/>
          <w:szCs w:val="24"/>
          <w:lang w:eastAsia="en-US"/>
        </w:rPr>
      </w:pPr>
      <w:r w:rsidRPr="00E239C5">
        <w:rPr>
          <w:rFonts w:ascii="Times New Roman" w:eastAsia="Times New Roman" w:hAnsi="Times New Roman" w:cs="Times New Roman"/>
          <w:color w:val="1C2F3E"/>
          <w:sz w:val="24"/>
          <w:szCs w:val="24"/>
          <w:lang w:eastAsia="en-US"/>
        </w:rPr>
        <w:t>фактора повышения качества образования в условиях реализации новых образовательных</w:t>
      </w:r>
    </w:p>
    <w:p w:rsidR="00E239C5" w:rsidRPr="00E239C5" w:rsidRDefault="00E239C5" w:rsidP="00E239C5">
      <w:pPr>
        <w:autoSpaceDE w:val="0"/>
        <w:autoSpaceDN w:val="0"/>
        <w:adjustRightInd w:val="0"/>
        <w:spacing w:after="0"/>
        <w:rPr>
          <w:rFonts w:ascii="Times New Roman" w:eastAsia="Times New Roman" w:hAnsi="Times New Roman" w:cs="Times New Roman"/>
          <w:color w:val="1C2F3E"/>
          <w:sz w:val="24"/>
          <w:szCs w:val="24"/>
          <w:lang w:eastAsia="en-US"/>
        </w:rPr>
      </w:pPr>
      <w:r w:rsidRPr="00E239C5">
        <w:rPr>
          <w:rFonts w:ascii="Times New Roman" w:eastAsia="Times New Roman" w:hAnsi="Times New Roman" w:cs="Times New Roman"/>
          <w:color w:val="1C2F3E"/>
          <w:sz w:val="24"/>
          <w:szCs w:val="24"/>
          <w:lang w:eastAsia="en-US"/>
        </w:rPr>
        <w:t>стандартов третьего поколения.</w:t>
      </w:r>
    </w:p>
    <w:p w:rsidR="00E239C5" w:rsidRPr="00E239C5" w:rsidRDefault="00E239C5" w:rsidP="00E239C5">
      <w:pPr>
        <w:autoSpaceDE w:val="0"/>
        <w:autoSpaceDN w:val="0"/>
        <w:adjustRightInd w:val="0"/>
        <w:spacing w:after="0"/>
        <w:rPr>
          <w:rFonts w:ascii="Times New Roman" w:eastAsia="Times New Roman" w:hAnsi="Times New Roman" w:cs="Times New Roman"/>
          <w:b/>
          <w:bCs/>
          <w:color w:val="1C2F3E"/>
          <w:sz w:val="24"/>
          <w:szCs w:val="24"/>
          <w:lang w:eastAsia="en-US"/>
        </w:rPr>
      </w:pPr>
      <w:r w:rsidRPr="00E239C5">
        <w:rPr>
          <w:rFonts w:ascii="Times New Roman" w:eastAsia="Times New Roman" w:hAnsi="Times New Roman" w:cs="Times New Roman"/>
          <w:b/>
          <w:bCs/>
          <w:color w:val="1C2F3E"/>
          <w:sz w:val="24"/>
          <w:szCs w:val="24"/>
          <w:lang w:eastAsia="en-US"/>
        </w:rPr>
        <w:t>Задачи:</w:t>
      </w:r>
    </w:p>
    <w:p w:rsidR="00E239C5" w:rsidRPr="00E239C5" w:rsidRDefault="00E239C5" w:rsidP="00E239C5">
      <w:pPr>
        <w:autoSpaceDE w:val="0"/>
        <w:autoSpaceDN w:val="0"/>
        <w:adjustRightInd w:val="0"/>
        <w:spacing w:after="0"/>
        <w:rPr>
          <w:rFonts w:ascii="Times New Roman" w:eastAsia="Times New Roman" w:hAnsi="Times New Roman" w:cs="Times New Roman"/>
          <w:b/>
          <w:bCs/>
          <w:iCs/>
          <w:color w:val="1C2F3E"/>
          <w:sz w:val="24"/>
          <w:szCs w:val="24"/>
          <w:lang w:eastAsia="en-US"/>
        </w:rPr>
      </w:pPr>
      <w:r w:rsidRPr="00E239C5">
        <w:rPr>
          <w:rFonts w:ascii="Times New Roman" w:eastAsia="Times New Roman" w:hAnsi="Times New Roman" w:cs="Times New Roman"/>
          <w:b/>
          <w:bCs/>
          <w:iCs/>
          <w:color w:val="1C2F3E"/>
          <w:sz w:val="24"/>
          <w:szCs w:val="24"/>
          <w:lang w:eastAsia="en-US"/>
        </w:rPr>
        <w:t>Обновление содержания образования через:</w:t>
      </w:r>
    </w:p>
    <w:p w:rsidR="00E239C5" w:rsidRPr="00E239C5" w:rsidRDefault="00E239C5" w:rsidP="00E239C5">
      <w:pPr>
        <w:autoSpaceDE w:val="0"/>
        <w:autoSpaceDN w:val="0"/>
        <w:adjustRightInd w:val="0"/>
        <w:spacing w:after="0"/>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1C2F3E"/>
          <w:sz w:val="24"/>
          <w:szCs w:val="24"/>
          <w:lang w:eastAsia="en-US"/>
        </w:rPr>
        <w:t xml:space="preserve">− </w:t>
      </w:r>
      <w:r w:rsidRPr="00E239C5">
        <w:rPr>
          <w:rFonts w:ascii="Times New Roman" w:eastAsia="Times New Roman" w:hAnsi="Times New Roman" w:cs="Times New Roman"/>
          <w:color w:val="000000"/>
          <w:sz w:val="24"/>
          <w:szCs w:val="24"/>
          <w:lang w:eastAsia="en-US"/>
        </w:rPr>
        <w:t>совершенствование условий для реализации ФГОС  основного общего образования (ООО –</w:t>
      </w:r>
    </w:p>
    <w:p w:rsidR="00E239C5" w:rsidRPr="00E239C5" w:rsidRDefault="00E239C5" w:rsidP="00E239C5">
      <w:pPr>
        <w:autoSpaceDE w:val="0"/>
        <w:autoSpaceDN w:val="0"/>
        <w:adjustRightInd w:val="0"/>
        <w:spacing w:after="0"/>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обновленное содержание);</w:t>
      </w:r>
    </w:p>
    <w:p w:rsidR="00E239C5" w:rsidRPr="00E239C5" w:rsidRDefault="00E239C5" w:rsidP="00E239C5">
      <w:pPr>
        <w:autoSpaceDE w:val="0"/>
        <w:autoSpaceDN w:val="0"/>
        <w:adjustRightInd w:val="0"/>
        <w:spacing w:after="0"/>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1C2F3E"/>
          <w:sz w:val="24"/>
          <w:szCs w:val="24"/>
          <w:lang w:eastAsia="en-US"/>
        </w:rPr>
        <w:t xml:space="preserve">− </w:t>
      </w:r>
      <w:r w:rsidRPr="00E239C5">
        <w:rPr>
          <w:rFonts w:ascii="Times New Roman" w:eastAsia="Times New Roman" w:hAnsi="Times New Roman" w:cs="Times New Roman"/>
          <w:color w:val="000000"/>
          <w:sz w:val="24"/>
          <w:szCs w:val="24"/>
          <w:lang w:eastAsia="en-US"/>
        </w:rPr>
        <w:t>совершенствование качества обученности выпускников на уровне среднего общего образования (СОО);</w:t>
      </w:r>
    </w:p>
    <w:p w:rsidR="00E239C5" w:rsidRPr="00E239C5" w:rsidRDefault="00E239C5" w:rsidP="00E239C5">
      <w:pPr>
        <w:autoSpaceDE w:val="0"/>
        <w:autoSpaceDN w:val="0"/>
        <w:adjustRightInd w:val="0"/>
        <w:spacing w:after="0"/>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1C2F3E"/>
          <w:sz w:val="24"/>
          <w:szCs w:val="24"/>
          <w:lang w:eastAsia="en-US"/>
        </w:rPr>
        <w:t xml:space="preserve">− </w:t>
      </w:r>
      <w:r w:rsidRPr="00E239C5">
        <w:rPr>
          <w:rFonts w:ascii="Times New Roman" w:eastAsia="Times New Roman" w:hAnsi="Times New Roman" w:cs="Times New Roman"/>
          <w:color w:val="000000"/>
          <w:sz w:val="24"/>
          <w:szCs w:val="24"/>
          <w:lang w:eastAsia="en-US"/>
        </w:rPr>
        <w:t>создание условий (организационно-управленческих, методических, педагогических) для обновления основных образовательных программ  ООО и СОО образовательного учреждения, включающих три группы требований, в соответствии с Федеральным государственным стандартом;</w:t>
      </w:r>
    </w:p>
    <w:p w:rsidR="00E239C5" w:rsidRPr="00E239C5" w:rsidRDefault="00E239C5" w:rsidP="00E239C5">
      <w:pPr>
        <w:autoSpaceDE w:val="0"/>
        <w:autoSpaceDN w:val="0"/>
        <w:adjustRightInd w:val="0"/>
        <w:spacing w:after="0"/>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1C2F3E"/>
          <w:sz w:val="24"/>
          <w:szCs w:val="24"/>
          <w:lang w:eastAsia="en-US"/>
        </w:rPr>
        <w:t xml:space="preserve">− </w:t>
      </w:r>
      <w:r w:rsidRPr="00E239C5">
        <w:rPr>
          <w:rFonts w:ascii="Times New Roman" w:eastAsia="Times New Roman" w:hAnsi="Times New Roman" w:cs="Times New Roman"/>
          <w:color w:val="000000"/>
          <w:sz w:val="24"/>
          <w:szCs w:val="24"/>
          <w:lang w:eastAsia="en-US"/>
        </w:rPr>
        <w:t>совершенствование методического уровня педагогов в овладении новыми педагогическими технологиям;</w:t>
      </w:r>
    </w:p>
    <w:p w:rsidR="00E239C5" w:rsidRPr="00E239C5" w:rsidRDefault="00E239C5" w:rsidP="00E239C5">
      <w:pPr>
        <w:spacing w:after="0"/>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1C2F3E"/>
          <w:sz w:val="24"/>
          <w:szCs w:val="24"/>
          <w:lang w:eastAsia="en-US"/>
        </w:rPr>
        <w:t xml:space="preserve">− </w:t>
      </w:r>
      <w:r w:rsidRPr="00E239C5">
        <w:rPr>
          <w:rFonts w:ascii="Times New Roman" w:eastAsia="Times New Roman" w:hAnsi="Times New Roman" w:cs="Times New Roman"/>
          <w:color w:val="000000"/>
          <w:sz w:val="24"/>
          <w:szCs w:val="24"/>
          <w:lang w:eastAsia="en-US"/>
        </w:rPr>
        <w:t>активизацию работы по выявлению и обобщению, распространению</w:t>
      </w:r>
      <w:r w:rsidRPr="00E239C5">
        <w:rPr>
          <w:rFonts w:ascii="Times New Roman" w:eastAsia="Times New Roman" w:hAnsi="Times New Roman" w:cs="Times New Roman"/>
          <w:sz w:val="24"/>
          <w:szCs w:val="24"/>
          <w:lang w:eastAsia="en-US"/>
        </w:rPr>
        <w:t xml:space="preserve"> </w:t>
      </w:r>
      <w:r w:rsidRPr="00E239C5">
        <w:rPr>
          <w:rFonts w:ascii="Times New Roman" w:eastAsia="Times New Roman" w:hAnsi="Times New Roman" w:cs="Times New Roman"/>
          <w:color w:val="000000"/>
          <w:sz w:val="24"/>
          <w:szCs w:val="24"/>
          <w:lang w:eastAsia="en-US"/>
        </w:rPr>
        <w:t xml:space="preserve">инновационного педагогического опыта творчески работающих педагогов; </w:t>
      </w:r>
    </w:p>
    <w:p w:rsidR="00E239C5" w:rsidRPr="00E239C5" w:rsidRDefault="00E239C5" w:rsidP="00E239C5">
      <w:pPr>
        <w:spacing w:after="0" w:line="240" w:lineRule="auto"/>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 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E239C5" w:rsidRPr="00E239C5" w:rsidRDefault="00E239C5" w:rsidP="00E239C5">
      <w:pPr>
        <w:spacing w:after="0" w:line="240" w:lineRule="auto"/>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 обеспечение методического сопровождения работы с молодыми и вновь принятыми специалистами;</w:t>
      </w:r>
    </w:p>
    <w:p w:rsidR="00E239C5" w:rsidRPr="00E239C5" w:rsidRDefault="00E239C5" w:rsidP="00E239C5">
      <w:pPr>
        <w:spacing w:after="0" w:line="240" w:lineRule="auto"/>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 создание условий для самореализации учащихся в образовательной деятельности и развития ключевых компетенций учащихся;</w:t>
      </w:r>
    </w:p>
    <w:p w:rsidR="00E239C5" w:rsidRPr="00E239C5" w:rsidRDefault="00E239C5" w:rsidP="00E239C5">
      <w:pPr>
        <w:spacing w:after="0"/>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 развитие и совершенствование системы работы с детьми, имеющими повышенные интеллектуальные способности;</w:t>
      </w:r>
    </w:p>
    <w:p w:rsidR="00E239C5" w:rsidRPr="00E239C5" w:rsidRDefault="00E239C5" w:rsidP="00E239C5">
      <w:pPr>
        <w:spacing w:after="0"/>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 развитие ключевых компетенций учащихся на основе использования современных педагогических технологий и методов активного обучения.</w:t>
      </w:r>
    </w:p>
    <w:p w:rsidR="00E239C5" w:rsidRPr="00E239C5" w:rsidRDefault="00E239C5" w:rsidP="00E239C5">
      <w:pPr>
        <w:spacing w:after="0"/>
        <w:rPr>
          <w:rFonts w:ascii="Times New Roman" w:eastAsia="Times New Roman" w:hAnsi="Times New Roman" w:cs="Times New Roman"/>
          <w:b/>
          <w:color w:val="000000"/>
          <w:sz w:val="24"/>
          <w:szCs w:val="24"/>
          <w:lang w:eastAsia="en-US"/>
        </w:rPr>
      </w:pPr>
      <w:r w:rsidRPr="00E239C5">
        <w:rPr>
          <w:rFonts w:ascii="Times New Roman" w:eastAsia="Times New Roman" w:hAnsi="Times New Roman" w:cs="Times New Roman"/>
          <w:b/>
          <w:color w:val="000000"/>
          <w:sz w:val="24"/>
          <w:szCs w:val="24"/>
          <w:lang w:eastAsia="en-US"/>
        </w:rPr>
        <w:t>Приоритетные направления методической работы:</w:t>
      </w:r>
    </w:p>
    <w:p w:rsidR="00E239C5" w:rsidRPr="00E239C5" w:rsidRDefault="00E239C5" w:rsidP="00E239C5">
      <w:pPr>
        <w:spacing w:after="0"/>
        <w:rPr>
          <w:rFonts w:ascii="Times New Roman" w:eastAsia="Times New Roman" w:hAnsi="Times New Roman" w:cs="Times New Roman"/>
          <w:b/>
          <w:i/>
          <w:color w:val="000000"/>
          <w:sz w:val="24"/>
          <w:szCs w:val="24"/>
          <w:lang w:eastAsia="en-US"/>
        </w:rPr>
      </w:pPr>
      <w:r w:rsidRPr="00E239C5">
        <w:rPr>
          <w:rFonts w:ascii="Times New Roman" w:eastAsia="Times New Roman" w:hAnsi="Times New Roman" w:cs="Times New Roman"/>
          <w:b/>
          <w:i/>
          <w:color w:val="000000"/>
          <w:sz w:val="24"/>
          <w:szCs w:val="24"/>
          <w:lang w:eastAsia="en-US"/>
        </w:rPr>
        <w:t>Организационное обеспечение:</w:t>
      </w:r>
    </w:p>
    <w:p w:rsidR="00E239C5" w:rsidRPr="00E239C5" w:rsidRDefault="00E239C5" w:rsidP="00E239C5">
      <w:pPr>
        <w:spacing w:after="0"/>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1. Совершенствование опыта работы педагогов по использованию информационных технологий и внедрения их в образовательный процесс;</w:t>
      </w:r>
    </w:p>
    <w:p w:rsidR="00E239C5" w:rsidRPr="00E239C5" w:rsidRDefault="00E239C5" w:rsidP="00E239C5">
      <w:pPr>
        <w:spacing w:after="0"/>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2. 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 через проведение методических и предметных недель, взаимопосещение уроков, активное участие в семинарах, конференциях, творческих мастерских;</w:t>
      </w:r>
    </w:p>
    <w:p w:rsidR="00E239C5" w:rsidRPr="00E239C5" w:rsidRDefault="00E239C5" w:rsidP="00E239C5">
      <w:pPr>
        <w:spacing w:after="0"/>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3. Обеспечение эффективного функционирования научного общества учащихся;</w:t>
      </w:r>
    </w:p>
    <w:p w:rsidR="00E239C5" w:rsidRPr="00E239C5" w:rsidRDefault="00E239C5" w:rsidP="00E239C5">
      <w:pPr>
        <w:spacing w:after="0"/>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4. Совершенствование системы обобщения, изучения и внедрения передового педагогического опыта учителей гимназии.</w:t>
      </w:r>
    </w:p>
    <w:p w:rsidR="00E239C5" w:rsidRPr="004A7FAC" w:rsidRDefault="00E239C5" w:rsidP="004A7FAC">
      <w:pPr>
        <w:spacing w:after="0"/>
        <w:rPr>
          <w:rFonts w:ascii="Times New Roman" w:eastAsia="Times New Roman" w:hAnsi="Times New Roman" w:cs="Times New Roman"/>
          <w:b/>
          <w:i/>
          <w:color w:val="000000"/>
          <w:sz w:val="24"/>
          <w:szCs w:val="24"/>
          <w:lang w:eastAsia="en-US"/>
        </w:rPr>
      </w:pPr>
      <w:r w:rsidRPr="00E239C5">
        <w:rPr>
          <w:rFonts w:ascii="Times New Roman" w:eastAsia="Times New Roman" w:hAnsi="Times New Roman" w:cs="Times New Roman"/>
          <w:b/>
          <w:i/>
          <w:color w:val="000000"/>
          <w:sz w:val="24"/>
          <w:szCs w:val="24"/>
          <w:lang w:eastAsia="en-US"/>
        </w:rPr>
        <w:t>Технологическое обесп</w:t>
      </w:r>
      <w:r w:rsidR="004A7FAC">
        <w:rPr>
          <w:rFonts w:ascii="Times New Roman" w:eastAsia="Times New Roman" w:hAnsi="Times New Roman" w:cs="Times New Roman"/>
          <w:b/>
          <w:i/>
          <w:color w:val="000000"/>
          <w:sz w:val="24"/>
          <w:szCs w:val="24"/>
          <w:lang w:eastAsia="en-US"/>
        </w:rPr>
        <w:t>ечение:</w:t>
      </w:r>
      <w:r w:rsidRPr="00E239C5">
        <w:rPr>
          <w:rFonts w:ascii="Times New Roman" w:eastAsia="Times New Roman" w:hAnsi="Times New Roman" w:cs="Times New Roman"/>
          <w:color w:val="000000"/>
          <w:sz w:val="24"/>
          <w:szCs w:val="24"/>
          <w:lang w:eastAsia="en-US"/>
        </w:rPr>
        <w:t>1.Активное внедрение в практику продуктивных современных педагогических технологий, ориентированных на совершенствование уровня преподавания предметов, на развитие личности ребенка;</w:t>
      </w:r>
    </w:p>
    <w:p w:rsidR="00E239C5" w:rsidRPr="00E239C5" w:rsidRDefault="00E239C5" w:rsidP="00E239C5">
      <w:pPr>
        <w:spacing w:before="100" w:beforeAutospacing="1" w:after="100" w:afterAutospacing="1"/>
        <w:rPr>
          <w:rFonts w:ascii="Times New Roman" w:eastAsia="Times New Roman" w:hAnsi="Times New Roman" w:cs="Times New Roman"/>
          <w:b/>
          <w:i/>
          <w:color w:val="000000"/>
          <w:sz w:val="24"/>
          <w:szCs w:val="24"/>
          <w:lang w:eastAsia="en-US"/>
        </w:rPr>
      </w:pPr>
      <w:r w:rsidRPr="00E239C5">
        <w:rPr>
          <w:rFonts w:ascii="Times New Roman" w:eastAsia="Times New Roman" w:hAnsi="Times New Roman" w:cs="Times New Roman"/>
          <w:b/>
          <w:i/>
          <w:color w:val="000000"/>
          <w:sz w:val="24"/>
          <w:szCs w:val="24"/>
          <w:lang w:eastAsia="en-US"/>
        </w:rPr>
        <w:t>Информационное обеспечение:</w:t>
      </w:r>
    </w:p>
    <w:p w:rsidR="00E239C5" w:rsidRPr="00E239C5" w:rsidRDefault="00E239C5" w:rsidP="00E239C5">
      <w:pPr>
        <w:spacing w:after="0"/>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1. Изучение документов федерального и регионального уровней, регламентирующих введение обновленных ФГОС;</w:t>
      </w:r>
    </w:p>
    <w:p w:rsidR="00E239C5" w:rsidRPr="00E239C5" w:rsidRDefault="00E239C5" w:rsidP="00E239C5">
      <w:pPr>
        <w:spacing w:after="0"/>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2. Продолжить подбор методических и практических материалов методической составляющей</w:t>
      </w:r>
    </w:p>
    <w:p w:rsidR="00E239C5" w:rsidRPr="00E239C5" w:rsidRDefault="00E239C5" w:rsidP="00E239C5">
      <w:pPr>
        <w:spacing w:after="0"/>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образовательного процесса через использование Интернет-ресурсов, электронных баз данных и т.д.;</w:t>
      </w:r>
    </w:p>
    <w:p w:rsidR="00E239C5" w:rsidRPr="00E239C5" w:rsidRDefault="00E239C5" w:rsidP="00E239C5">
      <w:pPr>
        <w:spacing w:after="0"/>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3. Создание банка методических идей и наработок учителей школы;</w:t>
      </w:r>
    </w:p>
    <w:p w:rsidR="00E239C5" w:rsidRPr="00E239C5" w:rsidRDefault="00E239C5" w:rsidP="00E239C5">
      <w:pPr>
        <w:spacing w:after="0"/>
        <w:rPr>
          <w:rFonts w:ascii="Times New Roman" w:eastAsia="Times New Roman" w:hAnsi="Times New Roman" w:cs="Times New Roman"/>
          <w:color w:val="000000"/>
          <w:sz w:val="24"/>
          <w:szCs w:val="24"/>
          <w:lang w:eastAsia="en-US"/>
        </w:rPr>
      </w:pPr>
      <w:r w:rsidRPr="00E239C5">
        <w:rPr>
          <w:rFonts w:ascii="Times New Roman" w:eastAsia="Times New Roman" w:hAnsi="Times New Roman" w:cs="Times New Roman"/>
          <w:color w:val="000000"/>
          <w:sz w:val="24"/>
          <w:szCs w:val="24"/>
          <w:lang w:eastAsia="en-US"/>
        </w:rPr>
        <w:t>4. Разработка и внедрение методических рекомендаций для педагогов по приоритетным направлениям.</w:t>
      </w:r>
    </w:p>
    <w:p w:rsidR="0068305C" w:rsidRDefault="0068305C" w:rsidP="00E239C5">
      <w:pPr>
        <w:spacing w:after="0"/>
        <w:rPr>
          <w:rFonts w:ascii="Times New Roman" w:eastAsia="Times New Roman" w:hAnsi="Times New Roman" w:cs="Times New Roman"/>
          <w:color w:val="000000"/>
          <w:sz w:val="24"/>
          <w:szCs w:val="24"/>
          <w:lang w:eastAsia="en-US"/>
        </w:rPr>
        <w:sectPr w:rsidR="0068305C" w:rsidSect="00B73991">
          <w:pgSz w:w="11906" w:h="16838"/>
          <w:pgMar w:top="851" w:right="284" w:bottom="720" w:left="284" w:header="709" w:footer="709" w:gutter="0"/>
          <w:cols w:space="708"/>
          <w:docGrid w:linePitch="360"/>
        </w:sectPr>
      </w:pPr>
    </w:p>
    <w:p w:rsidR="00E239C5" w:rsidRPr="00E239C5" w:rsidRDefault="00E239C5" w:rsidP="00E239C5">
      <w:pPr>
        <w:spacing w:after="0"/>
        <w:rPr>
          <w:rFonts w:ascii="Times New Roman" w:eastAsia="Times New Roman" w:hAnsi="Times New Roman" w:cs="Times New Roman"/>
          <w:color w:val="000000"/>
          <w:sz w:val="24"/>
          <w:szCs w:val="24"/>
          <w:lang w:eastAsia="en-US"/>
        </w:rPr>
      </w:pPr>
    </w:p>
    <w:tbl>
      <w:tblPr>
        <w:tblW w:w="0" w:type="auto"/>
        <w:jc w:val="center"/>
        <w:tblInd w:w="-351" w:type="dxa"/>
        <w:tblLayout w:type="fixed"/>
        <w:tblCellMar>
          <w:top w:w="15" w:type="dxa"/>
          <w:left w:w="15" w:type="dxa"/>
          <w:bottom w:w="15" w:type="dxa"/>
          <w:right w:w="15" w:type="dxa"/>
        </w:tblCellMar>
        <w:tblLook w:val="0600" w:firstRow="0" w:lastRow="0" w:firstColumn="0" w:lastColumn="0" w:noHBand="1" w:noVBand="1"/>
      </w:tblPr>
      <w:tblGrid>
        <w:gridCol w:w="2805"/>
        <w:gridCol w:w="147"/>
        <w:gridCol w:w="1416"/>
        <w:gridCol w:w="2862"/>
        <w:gridCol w:w="975"/>
        <w:gridCol w:w="3524"/>
        <w:gridCol w:w="2731"/>
      </w:tblGrid>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b/>
                <w:bCs/>
                <w:color w:val="000000"/>
                <w:sz w:val="24"/>
                <w:szCs w:val="24"/>
                <w:lang w:val="en-US" w:eastAsia="en-US"/>
              </w:rPr>
              <w:t>Мероприятие</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b/>
                <w:bCs/>
                <w:color w:val="000000"/>
                <w:sz w:val="24"/>
                <w:szCs w:val="24"/>
                <w:lang w:val="en-US" w:eastAsia="en-US"/>
              </w:rPr>
              <w:t>Сроки</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b/>
                <w:bCs/>
                <w:color w:val="000000"/>
                <w:sz w:val="24"/>
                <w:szCs w:val="24"/>
                <w:lang w:val="en-US" w:eastAsia="en-US"/>
              </w:rPr>
              <w:t>Направление деятельности</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b/>
                <w:bCs/>
                <w:color w:val="000000"/>
                <w:sz w:val="24"/>
                <w:szCs w:val="24"/>
                <w:lang w:val="en-US" w:eastAsia="en-US"/>
              </w:rPr>
              <w:t>Содержание</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jc w:val="center"/>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b/>
                <w:bCs/>
                <w:color w:val="000000"/>
                <w:sz w:val="24"/>
                <w:szCs w:val="24"/>
                <w:lang w:val="en-US" w:eastAsia="en-US"/>
              </w:rPr>
              <w:t>Ответственные</w:t>
            </w:r>
          </w:p>
        </w:tc>
      </w:tr>
      <w:tr w:rsidR="009D3F69" w:rsidRPr="009D3F69" w:rsidTr="00464B24">
        <w:trPr>
          <w:jc w:val="center"/>
        </w:trPr>
        <w:tc>
          <w:tcPr>
            <w:tcW w:w="14460"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b/>
                <w:bCs/>
                <w:color w:val="252525"/>
                <w:spacing w:val="-2"/>
                <w:sz w:val="24"/>
                <w:szCs w:val="24"/>
                <w:lang w:val="en-US" w:eastAsia="en-US"/>
              </w:rPr>
              <w:t>АВГУСТ</w:t>
            </w:r>
          </w:p>
        </w:tc>
      </w:tr>
      <w:tr w:rsidR="009D3F69" w:rsidRPr="009D3F69" w:rsidTr="00464B24">
        <w:trPr>
          <w:trHeight w:val="4"/>
          <w:jc w:val="center"/>
        </w:trPr>
        <w:tc>
          <w:tcPr>
            <w:tcW w:w="28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Выбор</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модели методической работы корпуса</w:t>
            </w:r>
          </w:p>
        </w:tc>
        <w:tc>
          <w:tcPr>
            <w:tcW w:w="156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4-я неделя</w:t>
            </w:r>
          </w:p>
        </w:tc>
        <w:tc>
          <w:tcPr>
            <w:tcW w:w="28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Организационная</w:t>
            </w:r>
          </w:p>
        </w:tc>
        <w:tc>
          <w:tcPr>
            <w:tcW w:w="449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Определить модель методической работы в зависимости от ключевой идеи школьной методической работы и форм объединения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Зам. директора по УВР</w:t>
            </w:r>
          </w:p>
        </w:tc>
      </w:tr>
      <w:tr w:rsidR="009D3F69" w:rsidRPr="009D3F69" w:rsidTr="00464B24">
        <w:trPr>
          <w:trHeight w:val="4"/>
          <w:jc w:val="center"/>
        </w:trPr>
        <w:tc>
          <w:tcPr>
            <w:tcW w:w="28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b/>
                <w:color w:val="000000"/>
                <w:sz w:val="24"/>
                <w:szCs w:val="24"/>
                <w:lang w:eastAsia="en-US"/>
              </w:rPr>
            </w:pPr>
            <w:r w:rsidRPr="009D3F69">
              <w:rPr>
                <w:rFonts w:ascii="Times New Roman" w:eastAsia="Times New Roman" w:hAnsi="Times New Roman" w:cs="Times New Roman"/>
                <w:b/>
                <w:color w:val="000000"/>
                <w:sz w:val="24"/>
                <w:szCs w:val="24"/>
                <w:lang w:eastAsia="en-US"/>
              </w:rPr>
              <w:t xml:space="preserve">Заседание методического совета №1 </w:t>
            </w:r>
          </w:p>
        </w:tc>
        <w:tc>
          <w:tcPr>
            <w:tcW w:w="156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4-я неделя</w:t>
            </w:r>
          </w:p>
        </w:tc>
        <w:tc>
          <w:tcPr>
            <w:tcW w:w="28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Диагностическая, организационная</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 xml:space="preserve"> коррекционная</w:t>
            </w:r>
          </w:p>
        </w:tc>
        <w:tc>
          <w:tcPr>
            <w:tcW w:w="449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Проанализировать, как реализован план методической работы на предыдущий учебный год. Определить цели, задачи, направления работы на новый учебный год. Определить основные проблемы, пути выхода, наметить мероприятия, направленные на повышение качества образования. Провести обсуждение ООП ООО, разработанных по новым ФГОС, внести мероприятия в план работы методического совета на учебный год, связанные с реализацией ООП ООО по новым ФГОС, работой по изучению государственных символов в урочной и внеурочной деятельности.</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Обсудить новые концепции преподавания ОДНКНР, биологии и экологического образования и пути их реализации на уроках и внеурочной деятельности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Председатель методического совета, замдиректора по УВР</w:t>
            </w:r>
          </w:p>
        </w:tc>
      </w:tr>
      <w:tr w:rsidR="009D3F69" w:rsidRPr="009D3F69" w:rsidTr="00464B24">
        <w:trPr>
          <w:jc w:val="center"/>
        </w:trPr>
        <w:tc>
          <w:tcPr>
            <w:tcW w:w="28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Заседания методических объединений</w:t>
            </w:r>
          </w:p>
        </w:tc>
        <w:tc>
          <w:tcPr>
            <w:tcW w:w="156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4-я неделя</w:t>
            </w:r>
          </w:p>
        </w:tc>
        <w:tc>
          <w:tcPr>
            <w:tcW w:w="28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Диагностическая, организационная, коррекционная</w:t>
            </w:r>
          </w:p>
        </w:tc>
        <w:tc>
          <w:tcPr>
            <w:tcW w:w="449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Проанализировать, как реализован план работы методического объединения на предыдущий учебный год. Определить цели, задачи, направления работы на новый учебный год. Изучить новые</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 xml:space="preserve">концепции преподавания ОДНКНР, биологии и экологического образования. </w:t>
            </w:r>
            <w:r w:rsidRPr="009D3F69">
              <w:rPr>
                <w:rFonts w:ascii="Times New Roman" w:eastAsia="Times New Roman" w:hAnsi="Times New Roman" w:cs="Times New Roman"/>
                <w:color w:val="000000"/>
                <w:sz w:val="24"/>
                <w:szCs w:val="24"/>
                <w:lang w:eastAsia="en-US"/>
              </w:rPr>
              <w:lastRenderedPageBreak/>
              <w:t>Рассмотреть</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рабочие</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программы педагогов на предмет</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включения тематических</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блоков</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или тем</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по истории государственных символов, заданий на формирование функциональной</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грамотности. Провести ревизию рабочих программ учителей на предмет учета новых концепции преподавания ОДНКНР, биологии и экологического образования. Изучить федеральный перечень учебников, основные положения приоритетного национального проекта «Образование». Определить основные проблемы, пути решения, наметить мероприятия методических объединений, направленные на повышение качества образования с акцентом на формирование функциональной грамотности учеников, ГИА, ВПР. Провести ревизию</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часов курсовой подготовки педагогов. Уточнить и скорректировать темы по самообразованию</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педагогов. Внести мероприятия в план работы методического совета на учебный год, связанные с реализацией ООП и ООО по новым ФГОС, внедрением новых концепций преподавания ОДНКНР, биологии и экологического образования, работой по изучению государственных символов в урочной и внеурочной деятельности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lastRenderedPageBreak/>
              <w:t>Руководители методических объединений</w:t>
            </w:r>
          </w:p>
        </w:tc>
      </w:tr>
      <w:tr w:rsidR="009D3F69" w:rsidRPr="009D3F69" w:rsidTr="00464B24">
        <w:trPr>
          <w:jc w:val="center"/>
        </w:trPr>
        <w:tc>
          <w:tcPr>
            <w:tcW w:w="28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lastRenderedPageBreak/>
              <w:t xml:space="preserve">Мастер-класс по реализации модуля «Классное руководство» рабочей программы </w:t>
            </w:r>
            <w:r w:rsidRPr="009D3F69">
              <w:rPr>
                <w:rFonts w:ascii="Times New Roman" w:eastAsia="Times New Roman" w:hAnsi="Times New Roman" w:cs="Times New Roman"/>
                <w:color w:val="000000"/>
                <w:sz w:val="24"/>
                <w:szCs w:val="24"/>
                <w:lang w:eastAsia="en-US"/>
              </w:rPr>
              <w:lastRenderedPageBreak/>
              <w:t>воспитания</w:t>
            </w:r>
          </w:p>
        </w:tc>
        <w:tc>
          <w:tcPr>
            <w:tcW w:w="156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lastRenderedPageBreak/>
              <w:t>4-я неделя</w:t>
            </w:r>
          </w:p>
        </w:tc>
        <w:tc>
          <w:tcPr>
            <w:tcW w:w="28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Развивающая</w:t>
            </w:r>
          </w:p>
        </w:tc>
        <w:tc>
          <w:tcPr>
            <w:tcW w:w="449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eastAsia="en-US"/>
              </w:rPr>
              <w:t>Повысить уровень компетентности классных руководителей по вопросам</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 xml:space="preserve">изучения и использования в образовательном процессе </w:t>
            </w:r>
            <w:r w:rsidRPr="009D3F69">
              <w:rPr>
                <w:rFonts w:ascii="Times New Roman" w:eastAsia="Times New Roman" w:hAnsi="Times New Roman" w:cs="Times New Roman"/>
                <w:color w:val="000000"/>
                <w:sz w:val="24"/>
                <w:szCs w:val="24"/>
                <w:lang w:eastAsia="en-US"/>
              </w:rPr>
              <w:lastRenderedPageBreak/>
              <w:t xml:space="preserve">государственных символов РФ. </w:t>
            </w:r>
            <w:r w:rsidRPr="009D3F69">
              <w:rPr>
                <w:rFonts w:ascii="Times New Roman" w:eastAsia="Times New Roman" w:hAnsi="Times New Roman" w:cs="Times New Roman"/>
                <w:color w:val="000000"/>
                <w:sz w:val="24"/>
                <w:szCs w:val="24"/>
                <w:lang w:val="en-US" w:eastAsia="en-US"/>
              </w:rPr>
              <w:t>Проверить соответствие планов воспитательной работы рабочей программе воспитания</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lastRenderedPageBreak/>
              <w:t>Замдиректора по ВР, руководители методических объединений</w:t>
            </w:r>
          </w:p>
        </w:tc>
      </w:tr>
      <w:tr w:rsidR="009D3F69" w:rsidRPr="009D3F69" w:rsidTr="00464B24">
        <w:trPr>
          <w:jc w:val="center"/>
        </w:trPr>
        <w:tc>
          <w:tcPr>
            <w:tcW w:w="28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lastRenderedPageBreak/>
              <w:t>Мастер-класс для</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учителей по оформлению школьной документации</w:t>
            </w:r>
          </w:p>
        </w:tc>
        <w:tc>
          <w:tcPr>
            <w:tcW w:w="156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4-я неделя</w:t>
            </w:r>
          </w:p>
        </w:tc>
        <w:tc>
          <w:tcPr>
            <w:tcW w:w="28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Развивающая</w:t>
            </w:r>
          </w:p>
        </w:tc>
        <w:tc>
          <w:tcPr>
            <w:tcW w:w="449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Проработать вместе с учителями вопросы по составлению</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рабочих программ, в том числе тематического планирования,</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и другой школьной документации. Проконсультировать педагогов, как реализовывать воспитательный потенциал</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урока в соответствии с модулем «Школьный урок» рабочей программы воспитания, как организовать изучение государственных символов РФ в рамках учебных предметов и курсов внеурочной деятельности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Замдиректора по ВР, замдиректора по УВР, руководители методических объединений</w:t>
            </w:r>
          </w:p>
        </w:tc>
      </w:tr>
      <w:tr w:rsidR="009D3F69" w:rsidRPr="009D3F69" w:rsidTr="00464B24">
        <w:trPr>
          <w:jc w:val="center"/>
        </w:trPr>
        <w:tc>
          <w:tcPr>
            <w:tcW w:w="14460"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b/>
                <w:bCs/>
                <w:color w:val="252525"/>
                <w:spacing w:val="-2"/>
                <w:sz w:val="24"/>
                <w:szCs w:val="24"/>
                <w:lang w:val="en-US" w:eastAsia="en-US"/>
              </w:rPr>
              <w:t>СЕНТЯБРЬ</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Стартовое анкетирование педагогов</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1-я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Диагностическая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Определить степень профессиональных затруднений педагогов по подготовке к ГИА, ВПР.</w:t>
            </w:r>
          </w:p>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Определить степень профессиональных затруднений педагогов по формированию функциональной грамотности обучающихся.</w:t>
            </w:r>
          </w:p>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Определить уровень ИКТ-компетентности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Председатель методического совета, замдиректора по УВР</w:t>
            </w:r>
          </w:p>
        </w:tc>
      </w:tr>
      <w:tr w:rsidR="009D3F69" w:rsidRPr="009D3F69" w:rsidTr="00464B24">
        <w:trPr>
          <w:trHeight w:val="8"/>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Составление списка учителей, которые аттестуются в 2022/23</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учебном году</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1-я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Спланировать методическое сопровождение учителей при подготовке к аттестации и в межаттестационный период</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Руководители методических объединений, замдиректора по УВР</w:t>
            </w:r>
          </w:p>
        </w:tc>
      </w:tr>
      <w:tr w:rsidR="009D3F69" w:rsidRPr="009D3F69" w:rsidTr="00464B24">
        <w:trPr>
          <w:trHeight w:val="8"/>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lastRenderedPageBreak/>
              <w:t>Составление списка учителей, которые будут проходить курсы повышения квалификации в 2022/23</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учебном году</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1-я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Скорректировать план-график повышения квалификации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Зам. директора по УВР</w:t>
            </w:r>
          </w:p>
        </w:tc>
      </w:tr>
      <w:tr w:rsidR="009D3F69" w:rsidRPr="009D3F69" w:rsidTr="00464B24">
        <w:trPr>
          <w:trHeight w:val="8"/>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Моделирование системы работы с одаренными обучающимися</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1-я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Организационная, коррекционная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Определить цели и задачи работы с одаренными обучающимися, составить и утвердить план работы в данном направлении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Зам. директора по УВР</w:t>
            </w:r>
          </w:p>
        </w:tc>
      </w:tr>
      <w:tr w:rsidR="009D3F69" w:rsidRPr="009D3F69" w:rsidTr="00464B24">
        <w:trPr>
          <w:trHeight w:val="8"/>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Ревизия рабочих программ учителей</w:t>
            </w:r>
            <w:r w:rsidRPr="009D3F69">
              <w:rPr>
                <w:rFonts w:ascii="Times New Roman" w:eastAsia="Times New Roman" w:hAnsi="Times New Roman" w:cs="Times New Roman"/>
                <w:color w:val="000000"/>
                <w:sz w:val="24"/>
                <w:szCs w:val="24"/>
                <w:lang w:val="en-US" w:eastAsia="en-US"/>
              </w:rPr>
              <w:t> </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1-я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Диагностическая, коррекционная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Провести ревизию рабочих программ учителей на предмет учета новых концепции преподавания ОДНКНР, биологии и экологического образования.</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Внести необходимые коррективы в рабочие программы по итогам ревизии на соответствие новым предметным концепциям</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 xml:space="preserve">Зам. директора </w:t>
            </w:r>
          </w:p>
        </w:tc>
      </w:tr>
      <w:tr w:rsidR="009D3F69" w:rsidRPr="009D3F69" w:rsidTr="00464B24">
        <w:trPr>
          <w:trHeight w:val="8"/>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Обучающий семинар по использованию ЭОР и ЦОР в</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образовательном процессе</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2-я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Подготовка в сфере ИКТ.</w:t>
            </w:r>
          </w:p>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Повысить уровень компетентности педагогов по вопросам применения</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ЭОР и ЦОР и образовательном процессе</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Технический специалист, зам. директора по УВР</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Психологический тренинг «Учительский мост»</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2-я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Психологическая подготовка, чтобы сплотить команду педагогов и повысить качество образования</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Педагог-психолог</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 xml:space="preserve">Самодиагностика риска профессионального </w:t>
            </w:r>
            <w:r w:rsidRPr="009D3F69">
              <w:rPr>
                <w:rFonts w:ascii="Times New Roman" w:eastAsia="Times New Roman" w:hAnsi="Times New Roman" w:cs="Times New Roman"/>
                <w:color w:val="000000"/>
                <w:sz w:val="24"/>
                <w:szCs w:val="24"/>
                <w:lang w:val="en-US" w:eastAsia="en-US"/>
              </w:rPr>
              <w:lastRenderedPageBreak/>
              <w:t>выгорания</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lastRenderedPageBreak/>
              <w:t>2-я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Диагностическая, коррекционная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 xml:space="preserve">Выявить проблемы профессионального выгорания и </w:t>
            </w:r>
            <w:r w:rsidRPr="009D3F69">
              <w:rPr>
                <w:rFonts w:ascii="Times New Roman" w:eastAsia="Times New Roman" w:hAnsi="Times New Roman" w:cs="Times New Roman"/>
                <w:color w:val="000000"/>
                <w:sz w:val="24"/>
                <w:szCs w:val="24"/>
                <w:lang w:eastAsia="en-US"/>
              </w:rPr>
              <w:lastRenderedPageBreak/>
              <w:t>найти пути решения</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lastRenderedPageBreak/>
              <w:t>Педагог-психолог</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lastRenderedPageBreak/>
              <w:t>Взаимопосещение уроков</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С 3-й недели</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Организовать взаимопосещение уроков педагогами для обмена опытом и повышения уровня профессионального мастерства</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Руководители методических объединений, замдиректора по УВР</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Заседания методических объединений</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4-я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Составление планов открытых уроков, согласование стартовых диагностических работ для 6-х и 10-х классов и входных диагностических работ для 6–11-х классов с учетом кодификаторов элементов содержания и в соответствии со спецификацией контрольно-измерительных материалов.</w:t>
            </w:r>
          </w:p>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Согласовать</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план-график</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проведения осенних ВПР. Проверить подготовку обучающихся к осенним ВПР</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Руководители методических объединений</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Анкетирование обучающихся 9–11-х классов по профориентации</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4-я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Диагностическая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Определить уровень подготовки</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учеников к осознанному планированию и реализации своего профессионального будущего</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Замдиректора по ВР, классные руководители 9–11-х классов</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Участие в методических мероприятиях на уровне школы, города, района, области</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Повысить уровень профессиональной 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Руководители методических объединений, замдиректора по УВР</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Посещение курсов повышения квалификации</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Повысить уровень профессиональной 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Замдиректора по УВР</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 xml:space="preserve">Обучающие </w:t>
            </w:r>
            <w:r w:rsidRPr="009D3F69">
              <w:rPr>
                <w:rFonts w:ascii="Times New Roman" w:eastAsia="Times New Roman" w:hAnsi="Times New Roman" w:cs="Times New Roman"/>
                <w:color w:val="000000"/>
                <w:sz w:val="24"/>
                <w:szCs w:val="24"/>
                <w:lang w:eastAsia="en-US"/>
              </w:rPr>
              <w:lastRenderedPageBreak/>
              <w:t>семинары/курсы для педагогов по проблемам реализации  ООП ООО по новым ФГОС</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lastRenderedPageBreak/>
              <w:t xml:space="preserve">В течение </w:t>
            </w:r>
            <w:r w:rsidRPr="009D3F69">
              <w:rPr>
                <w:rFonts w:ascii="Times New Roman" w:eastAsia="Times New Roman" w:hAnsi="Times New Roman" w:cs="Times New Roman"/>
                <w:color w:val="000000"/>
                <w:sz w:val="24"/>
                <w:szCs w:val="24"/>
                <w:lang w:val="en-US" w:eastAsia="en-US"/>
              </w:rPr>
              <w:lastRenderedPageBreak/>
              <w:t>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lastRenderedPageBreak/>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 xml:space="preserve">Организовать обучающие </w:t>
            </w:r>
            <w:r w:rsidRPr="009D3F69">
              <w:rPr>
                <w:rFonts w:ascii="Times New Roman" w:eastAsia="Times New Roman" w:hAnsi="Times New Roman" w:cs="Times New Roman"/>
                <w:color w:val="000000"/>
                <w:sz w:val="24"/>
                <w:szCs w:val="24"/>
                <w:lang w:eastAsia="en-US"/>
              </w:rPr>
              <w:lastRenderedPageBreak/>
              <w:t>семинары/курсы для педагогов по проблемам реализации ООП  ООО по новым ФГОС</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lastRenderedPageBreak/>
              <w:t xml:space="preserve">Замдиректора по УВР, </w:t>
            </w:r>
            <w:r w:rsidRPr="009D3F69">
              <w:rPr>
                <w:rFonts w:ascii="Times New Roman" w:eastAsia="Times New Roman" w:hAnsi="Times New Roman" w:cs="Times New Roman"/>
                <w:color w:val="000000"/>
                <w:sz w:val="24"/>
                <w:szCs w:val="24"/>
                <w:lang w:eastAsia="en-US"/>
              </w:rPr>
              <w:lastRenderedPageBreak/>
              <w:t>руководители методических объединений</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lastRenderedPageBreak/>
              <w:t>Индивидуальные консультации для педагогов, в частности, по вопросу оформления школьной документации</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Оказать помощь педагогам в решении проблем обучения и воспитания учеников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Замдиректора по УВР,</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 xml:space="preserve"> замдиректора по ВР, председатель методического совета, педагог-психолог</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Наставничество молодых и вновь прибывших специалистов</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Оказать методическую помощь и поддержку специалистам школы</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Замдиректора по УВР, председатель методического совета, педагог-психолог</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Трансляция актуального опыта работы</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Организовать распространение передового педагогического опыта через сайт школы и</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публикации в педагогических изданиях</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Замдиректора по УВР, технический специалист</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Организационно-методическое сопровождение инновационной деятельности</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Оказать помощь и поддержку педагогам в инновационной педагогической деятельности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Зам. директора</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по УВР</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Создание</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банка методических материалов</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Организационная,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Создание структурированного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 xml:space="preserve">функциональной </w:t>
            </w:r>
            <w:r w:rsidRPr="009D3F69">
              <w:rPr>
                <w:rFonts w:ascii="Times New Roman" w:eastAsia="Times New Roman" w:hAnsi="Times New Roman" w:cs="Times New Roman"/>
                <w:color w:val="000000"/>
                <w:sz w:val="24"/>
                <w:szCs w:val="24"/>
                <w:lang w:eastAsia="en-US"/>
              </w:rPr>
              <w:lastRenderedPageBreak/>
              <w:t>грамотности, по подготовке к ВПР, изучению государственной символики</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и т. д.</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lastRenderedPageBreak/>
              <w:t>Замдиректора по</w:t>
            </w:r>
            <w:r w:rsidRPr="009D3F69">
              <w:rPr>
                <w:rFonts w:ascii="Times New Roman" w:eastAsia="Times New Roman" w:hAnsi="Times New Roman" w:cs="Times New Roman"/>
                <w:sz w:val="24"/>
                <w:szCs w:val="24"/>
                <w:lang w:eastAsia="en-US"/>
              </w:rPr>
              <w:t xml:space="preserve"> </w:t>
            </w:r>
            <w:r w:rsidRPr="009D3F69">
              <w:rPr>
                <w:rFonts w:ascii="Times New Roman" w:eastAsia="Times New Roman" w:hAnsi="Times New Roman" w:cs="Times New Roman"/>
                <w:color w:val="000000"/>
                <w:sz w:val="24"/>
                <w:szCs w:val="24"/>
                <w:lang w:eastAsia="en-US"/>
              </w:rPr>
              <w:t>УВР, технический специалист</w:t>
            </w:r>
          </w:p>
        </w:tc>
      </w:tr>
      <w:tr w:rsidR="009D3F69" w:rsidRPr="009D3F69" w:rsidTr="00464B24">
        <w:trPr>
          <w:jc w:val="center"/>
        </w:trPr>
        <w:tc>
          <w:tcPr>
            <w:tcW w:w="14460"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b/>
                <w:bCs/>
                <w:color w:val="252525"/>
                <w:spacing w:val="-2"/>
                <w:sz w:val="24"/>
                <w:szCs w:val="24"/>
                <w:lang w:val="en-US" w:eastAsia="en-US"/>
              </w:rPr>
              <w:lastRenderedPageBreak/>
              <w:t>ОКТЯБРЬ</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Выявление уровня успешности педагогов</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1-я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Диагностическая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Провести анкетирование среди учителей «Уровень успешности учителя»</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Руководители методических объединений</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Заседания методических объединений</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1-я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Проанализировать работу методических объединений по организации профориентации обучающихся 8–11-х классов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Руководители методических объединений</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Семинар-практикум по распространению опыта работы с высокомотивированными обучающимися</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2-я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Организовать методическую работу с учителями по взаимодействию с высокомотивированными обучающимися</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Председатель методического совета, руководители методических объединений</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Обучающий семинар для педагогов «Как составить задание на формирование функциональной грамотности»</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2-я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Организовать обучающий семинар для педагогов по проблемам формирования функциональной грамотности обучающихся</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Замдиректора по УВР, руководители методических объединений</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Методический марафон: взаимопосещение уроков</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Со 2-й недели</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Замдиректора по УВР, председатель методического совета, руководители методических объединений</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Предметная неделя: русский язык и литература</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3-я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Подготовить и провести мероприятия в рамках предметной недели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 xml:space="preserve">Председатель методического совета, руководитель методического </w:t>
            </w:r>
            <w:r w:rsidRPr="009D3F69">
              <w:rPr>
                <w:rFonts w:ascii="Times New Roman" w:eastAsia="Times New Roman" w:hAnsi="Times New Roman" w:cs="Times New Roman"/>
                <w:color w:val="000000"/>
                <w:sz w:val="24"/>
                <w:szCs w:val="24"/>
                <w:lang w:eastAsia="en-US"/>
              </w:rPr>
              <w:lastRenderedPageBreak/>
              <w:t>объединения учителей русского языка и литературы</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lastRenderedPageBreak/>
              <w:t>Заседания методических объединений</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4-я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Обсудить работу в рамках методического марафона, проанализировать участие в мероприятиях по повышению профессионального мастерства</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Руководители методического объединения</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Контроль изучения государственных символов РФ в урочной деятельности</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4-я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Посетить уроки истории, литературы, обществознания, музыки, изобразительного искусства. Проверить, как педагоги включают в содержание уроков изучение государственных символов РФ</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Замдиректора по УВР</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b/>
                <w:color w:val="000000"/>
                <w:sz w:val="24"/>
                <w:szCs w:val="24"/>
                <w:lang w:eastAsia="en-US"/>
              </w:rPr>
            </w:pPr>
            <w:r w:rsidRPr="009D3F69">
              <w:rPr>
                <w:rFonts w:ascii="Times New Roman" w:eastAsia="Times New Roman" w:hAnsi="Times New Roman" w:cs="Times New Roman"/>
                <w:b/>
                <w:color w:val="000000"/>
                <w:sz w:val="24"/>
                <w:szCs w:val="24"/>
                <w:lang w:eastAsia="en-US"/>
              </w:rPr>
              <w:t>Заседание методического совета №2</w:t>
            </w:r>
          </w:p>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Работа с высокомотивированными обучающимися и реализация проектной деятельности обучающихся»</w:t>
            </w:r>
          </w:p>
          <w:p w:rsidR="009D3F69" w:rsidRPr="009D3F69" w:rsidRDefault="009D3F69" w:rsidP="009D3F69">
            <w:pPr>
              <w:spacing w:before="100" w:beforeAutospacing="1" w:after="100" w:afterAutospacing="1" w:line="240" w:lineRule="auto"/>
              <w:rPr>
                <w:rFonts w:ascii="Times New Roman" w:eastAsia="Times New Roman" w:hAnsi="Times New Roman" w:cs="Times New Roman"/>
                <w:b/>
                <w:color w:val="000000"/>
                <w:sz w:val="24"/>
                <w:szCs w:val="24"/>
                <w:lang w:eastAsia="en-US"/>
              </w:rPr>
            </w:pP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4-я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Обсудить работу методических объединений с высокомотивированными обучающимися и реализацию проектной деятельности обучающихся.</w:t>
            </w:r>
          </w:p>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Обсудить, насколько успешно педагоги используют ЭОР и ЦОР</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Председатель методического совета</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Участие в методических мероприятиях на уровне школы, района, области</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Повысить уровень профессиональной 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Руководители методических объединений</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Посещение курсов повышения квалификации</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Повысить уровень профессиональной 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Замдиректора по УВР</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 xml:space="preserve">Индивидуальные </w:t>
            </w:r>
            <w:r w:rsidRPr="009D3F69">
              <w:rPr>
                <w:rFonts w:ascii="Times New Roman" w:eastAsia="Times New Roman" w:hAnsi="Times New Roman" w:cs="Times New Roman"/>
                <w:color w:val="000000"/>
                <w:sz w:val="24"/>
                <w:szCs w:val="24"/>
                <w:lang w:val="en-US" w:eastAsia="en-US"/>
              </w:rPr>
              <w:lastRenderedPageBreak/>
              <w:t>консультации для педагогов</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lastRenderedPageBreak/>
              <w:t xml:space="preserve">В течение </w:t>
            </w:r>
            <w:r w:rsidRPr="009D3F69">
              <w:rPr>
                <w:rFonts w:ascii="Times New Roman" w:eastAsia="Times New Roman" w:hAnsi="Times New Roman" w:cs="Times New Roman"/>
                <w:color w:val="000000"/>
                <w:sz w:val="24"/>
                <w:szCs w:val="24"/>
                <w:lang w:val="en-US" w:eastAsia="en-US"/>
              </w:rPr>
              <w:lastRenderedPageBreak/>
              <w:t>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lastRenderedPageBreak/>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 xml:space="preserve">Оказать помощь в решении </w:t>
            </w:r>
            <w:r w:rsidRPr="009D3F69">
              <w:rPr>
                <w:rFonts w:ascii="Times New Roman" w:eastAsia="Times New Roman" w:hAnsi="Times New Roman" w:cs="Times New Roman"/>
                <w:color w:val="000000"/>
                <w:sz w:val="24"/>
                <w:szCs w:val="24"/>
                <w:lang w:eastAsia="en-US"/>
              </w:rPr>
              <w:lastRenderedPageBreak/>
              <w:t>проблем обучения и воспитания учеников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lastRenderedPageBreak/>
              <w:t xml:space="preserve">Замдиректора по УВР, </w:t>
            </w:r>
            <w:r w:rsidRPr="009D3F69">
              <w:rPr>
                <w:rFonts w:ascii="Times New Roman" w:eastAsia="Times New Roman" w:hAnsi="Times New Roman" w:cs="Times New Roman"/>
                <w:color w:val="000000"/>
                <w:sz w:val="24"/>
                <w:szCs w:val="24"/>
                <w:lang w:eastAsia="en-US"/>
              </w:rPr>
              <w:lastRenderedPageBreak/>
              <w:t>председатель методического совета, педагог-психолог</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lastRenderedPageBreak/>
              <w:t>Наставничество молодых и вновь прибывших специалистов</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Оказать методическую помощь и поддержку специалистам школы</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Замдиректора по УВР, председатель методического совета, руководители методических объединений, педагог-психолог</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Трансляция актуального опыта работы</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Распространять передовой педагогический опыт через сайт школы и публикации в педагогических изданиях</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 xml:space="preserve">Замдиректора по </w:t>
            </w:r>
            <w:r w:rsidRPr="009D3F69">
              <w:rPr>
                <w:rFonts w:ascii="Times New Roman" w:eastAsia="Times New Roman" w:hAnsi="Times New Roman" w:cs="Times New Roman"/>
                <w:sz w:val="24"/>
                <w:szCs w:val="24"/>
                <w:lang w:eastAsia="en-US"/>
              </w:rPr>
              <w:t xml:space="preserve"> </w:t>
            </w:r>
            <w:r w:rsidRPr="009D3F69">
              <w:rPr>
                <w:rFonts w:ascii="Times New Roman" w:eastAsia="Times New Roman" w:hAnsi="Times New Roman" w:cs="Times New Roman"/>
                <w:color w:val="000000"/>
                <w:sz w:val="24"/>
                <w:szCs w:val="24"/>
                <w:lang w:eastAsia="en-US"/>
              </w:rPr>
              <w:t>УВР, технический специалист</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Организационно-методическое сопровождение реализации ООП НОО ООО по новым ФГОС</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Оказать помощь и поддержку педагогам в реализации рабочих программ учебных предметов, учебных курсов, в том числе внеурочной деятельности, по новым ФГОС</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Замдиректора по НМР</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Пополнение банка методических материалов</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Замдиректора по</w:t>
            </w:r>
            <w:r w:rsidRPr="009D3F69">
              <w:rPr>
                <w:rFonts w:ascii="Times New Roman" w:eastAsia="Times New Roman" w:hAnsi="Times New Roman" w:cs="Times New Roman"/>
                <w:sz w:val="24"/>
                <w:szCs w:val="24"/>
                <w:lang w:eastAsia="en-US"/>
              </w:rPr>
              <w:t xml:space="preserve"> </w:t>
            </w:r>
            <w:r w:rsidRPr="009D3F69">
              <w:rPr>
                <w:rFonts w:ascii="Times New Roman" w:eastAsia="Times New Roman" w:hAnsi="Times New Roman" w:cs="Times New Roman"/>
                <w:color w:val="000000"/>
                <w:sz w:val="24"/>
                <w:szCs w:val="24"/>
                <w:lang w:eastAsia="en-US"/>
              </w:rPr>
              <w:t>УВР , технический специалист</w:t>
            </w:r>
          </w:p>
        </w:tc>
      </w:tr>
      <w:tr w:rsidR="009D3F69" w:rsidRPr="009D3F69" w:rsidTr="00464B24">
        <w:trPr>
          <w:jc w:val="center"/>
        </w:trPr>
        <w:tc>
          <w:tcPr>
            <w:tcW w:w="14460"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b/>
                <w:bCs/>
                <w:color w:val="252525"/>
                <w:spacing w:val="-2"/>
                <w:sz w:val="24"/>
                <w:szCs w:val="24"/>
                <w:lang w:val="en-US" w:eastAsia="en-US"/>
              </w:rPr>
              <w:t>НОЯБРЬ</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lastRenderedPageBreak/>
              <w:t>Предметная неделя: история, обществознание, музыка, искусство. Конференция «Христианские мотивы в культурно-историческом наследии страны»</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2-я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Организовать предметную неделю и конференцию в школе. Проконтролировать защиту исследовательских работ и проектов обучающихся. Помочь школьникам презентовать творческие работы: эссе, чтение стихов, песни, рисунки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Замдиректора по УВР, руководители методических объединений учителей истории и обществознания, русского языка и литературы, технологии, музыки и искусства</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Предметная неделя биологии в рамках реализации предметной концепции.</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3-я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Провести предметную неделю биологии для повышения мотивации обучающихся к изучению биологии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Руководитель ШМО естественнонаучных предметов, педагоги</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Мониторинг качества подготовки высокомотивированных обучающихся к олимпиадам</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2-я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Диагностическая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Диагностика работы учителей.</w:t>
            </w:r>
          </w:p>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Проконтролировать охват высокомотивированных обучающихся, продолжительность, периодичность занятий.</w:t>
            </w:r>
          </w:p>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Проанализировать, как учителя включают в уроки и внеурочную деятельность задания олимпиадного цикла</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Руководители методических объединений</w:t>
            </w:r>
          </w:p>
        </w:tc>
      </w:tr>
      <w:tr w:rsidR="009D3F69" w:rsidRPr="009D3F69" w:rsidTr="00464B24">
        <w:trPr>
          <w:trHeight w:val="8"/>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Мастер-классы «Как повысить результаты на ВПР», «Формирующее оценивание»</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3-я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Повысить уровень профессиональной 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Замдиректора по УВР, председатель методического совета</w:t>
            </w:r>
          </w:p>
        </w:tc>
      </w:tr>
      <w:tr w:rsidR="009D3F69" w:rsidRPr="009D3F69" w:rsidTr="00464B24">
        <w:trPr>
          <w:trHeight w:val="8"/>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 xml:space="preserve">Интерактивное методическое занятие «Как реализовать на уроках требования новых предметных концепций </w:t>
            </w:r>
            <w:r w:rsidRPr="009D3F69">
              <w:rPr>
                <w:rFonts w:ascii="Times New Roman" w:eastAsia="Times New Roman" w:hAnsi="Times New Roman" w:cs="Times New Roman"/>
                <w:color w:val="000000"/>
                <w:sz w:val="24"/>
                <w:szCs w:val="24"/>
                <w:lang w:eastAsia="en-US"/>
              </w:rPr>
              <w:lastRenderedPageBreak/>
              <w:t>биологии, ОДНКНР и концепции экологического образования»</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lastRenderedPageBreak/>
              <w:t>3-я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Повысить уровень профессиональной 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Замдиректора по УВР, председатель методического совета</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lastRenderedPageBreak/>
              <w:t>Заседания методических объединений</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2-я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Обсудить результаты осенних ВПР. Организовать разбор заданий олимпиадного цикла. Обсудить вопрос реализации проектной деятельности обучающихся, особенно индивидуальные проекты на уровне среднего общего образования. Организовать обсуждение для методического объединения учителей русского языка вопроса подготовки обучающихся к итоговому сочинению в 11-х классах и к итоговому собеседованию в 9-х классах</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Руководители методических объединений</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Консультация для педагогов по проблеме распространения результатов экспериментальной и/или инновационной деятельности</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4-я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Рассказать, как готовить сценарий электронного урока, разработать электронное учебное пособие, публикацию, открытый урок и т. д.</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Замдиректора по УВР, председатель методического совета</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Методический семинар «Опыт изучения государственной символики РФ на уроках предметной области "Общественно-научные предметы"» на уровне ООО</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4-я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Повысить уровень профессиональной 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Замдиректора по УВР, председатель методического совета</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ind w:right="75"/>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lastRenderedPageBreak/>
              <w:t>Диагностика</w:t>
            </w:r>
            <w:r w:rsidRPr="009D3F69">
              <w:rPr>
                <w:rFonts w:ascii="Times New Roman" w:eastAsia="Times New Roman" w:hAnsi="Times New Roman" w:cs="Times New Roman"/>
                <w:color w:val="000000"/>
                <w:sz w:val="24"/>
                <w:szCs w:val="24"/>
                <w:lang w:val="en-US" w:eastAsia="en-US"/>
              </w:rPr>
              <w:t> </w:t>
            </w:r>
          </w:p>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деятельности методических объединений и классных руководителей по профориентации</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4-я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Диагностическая, коррекционная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eastAsia="en-US"/>
              </w:rPr>
              <w:t xml:space="preserve">Проанализировать работу методических объединений и классных руководителей по организации профориентации обучающихся 10–11-х классов. </w:t>
            </w:r>
            <w:r w:rsidRPr="009D3F69">
              <w:rPr>
                <w:rFonts w:ascii="Times New Roman" w:eastAsia="Times New Roman" w:hAnsi="Times New Roman" w:cs="Times New Roman"/>
                <w:color w:val="000000"/>
                <w:sz w:val="24"/>
                <w:szCs w:val="24"/>
                <w:lang w:val="en-US" w:eastAsia="en-US"/>
              </w:rPr>
              <w:t>Проверить соответствие проводимых мероприятий модулю «Профориентация» рабочей программы воспитания</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Замдиректора по ВР, председатель методического совета</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Участие в методических мероприятиях на уровне школы, города, района, области</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Повысить уровень профессиональной 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Руководители методических объединений</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Посещение курсов повышения квалификации</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Повысить уровень профессиональной 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Замдиректора по УВР</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Индивидуальные консультации для педагогов</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Оказать помощь в решении проблем обучения и воспитания учеников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Замдиректора по УВР, председатель методического совета, педагог-психолог</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Взаимопосещение уроков, в том числе в ходе методического марафона</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Замдиректора по УВР, председатель методического совета, руководители методических объединений</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Трансляция актуального опыта работы</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Распространять передовой педагогический опыт через сайт школы и публикации в педагогических изданиях</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Замдиректора по УВР, технический специалист</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 xml:space="preserve">Организационно-методическое сопровождение </w:t>
            </w:r>
            <w:r w:rsidRPr="009D3F69">
              <w:rPr>
                <w:rFonts w:ascii="Times New Roman" w:eastAsia="Times New Roman" w:hAnsi="Times New Roman" w:cs="Times New Roman"/>
                <w:color w:val="000000"/>
                <w:sz w:val="24"/>
                <w:szCs w:val="24"/>
                <w:lang w:eastAsia="en-US"/>
              </w:rPr>
              <w:lastRenderedPageBreak/>
              <w:t>инновационной деятельности</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lastRenderedPageBreak/>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Оказать помощь и поддержку педагогам в инновационной педагогической деятельности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val="en-US" w:eastAsia="en-US"/>
              </w:rPr>
              <w:t>Замдиректора по УВР</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lastRenderedPageBreak/>
              <w:t>Пополнение банка методических материалов</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Замдиректора по УВР, технический специалист</w:t>
            </w:r>
          </w:p>
        </w:tc>
      </w:tr>
      <w:tr w:rsidR="009D3F69" w:rsidRPr="009D3F69" w:rsidTr="00464B24">
        <w:trPr>
          <w:jc w:val="center"/>
        </w:trPr>
        <w:tc>
          <w:tcPr>
            <w:tcW w:w="14460"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b/>
                <w:bCs/>
                <w:color w:val="252525"/>
                <w:spacing w:val="-2"/>
                <w:sz w:val="24"/>
                <w:szCs w:val="24"/>
                <w:lang w:val="en-US" w:eastAsia="en-US"/>
              </w:rPr>
              <w:t>ДЕКАБРЬ</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Методический семинар «Готовая карта педтехнологий, чтобы ученики достигали результатов по ФГОС на каждом уроке» и мастер-класс «Разработка метапредметных учебных занятий»</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1-я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Повысить уровень профессиональной компетентности педагогов, в том числе в вопросах реализации рабочих программ по новым ФГОС  ООО</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Замдиректора по УВР, председатель методического совета</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 xml:space="preserve">Предметная неделя </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2-я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Организовать и провести мероприятия в рамках предметной недели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Руководитель методического объединения учителей начальной школы</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Образовательное событие для 6-х классов</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 xml:space="preserve">«Фестиваль народов России» с целью реализации концепции </w:t>
            </w:r>
            <w:r w:rsidRPr="009D3F69">
              <w:rPr>
                <w:rFonts w:ascii="Times New Roman" w:eastAsia="Times New Roman" w:hAnsi="Times New Roman" w:cs="Times New Roman"/>
                <w:color w:val="000000"/>
                <w:sz w:val="24"/>
                <w:szCs w:val="24"/>
                <w:lang w:eastAsia="en-US"/>
              </w:rPr>
              <w:lastRenderedPageBreak/>
              <w:t>предметной области «ОДНКНР»</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lastRenderedPageBreak/>
              <w:t>2-я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Провести «Фестиваль народов России» с целью повышения мотивации обучающихся к изучению предметной области «ОДНКНР»</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Руководитель ШМО общественно-научных предметов, педагоги</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lastRenderedPageBreak/>
              <w:t>Психологический тренинг «Профессиональная позиция педагога»</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2-я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Организовать тренинг для педагогов с целью соотнесения собственной профессиональной позиции с целями и задачами ФГОС</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Председатель методического совета, педагог-психолог</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Школьная конференция «Умение учиться – стратегия успеха»</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2-я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Организовать и провести школьную конференцию для обучающихся 9-х классов в ходе внутришкольного мониторинга оценки качества образования. Организовать защиту индивидуальных проектов обучающихся 9-х классов. Изучить уровень сформированности метапредметных результатов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Методический совет, руководители методических объединений</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Заседания методических объединений</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3-я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Проанализировать результаты текущей успеваемости по предмету. Выявить проблемы неуспеваемости обучающихся группы риска. Провести анализ работы методических объединений за первое полугодие учебного года и корректировку плана работы на второе полугодие. Провести анализ качества подготовки выпускников 9-х, 11-х классов к ГИА</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Руководители методических объединений</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b/>
                <w:color w:val="000000"/>
                <w:sz w:val="24"/>
                <w:szCs w:val="24"/>
                <w:lang w:eastAsia="en-US"/>
              </w:rPr>
            </w:pPr>
            <w:r w:rsidRPr="009D3F69">
              <w:rPr>
                <w:rFonts w:ascii="Times New Roman" w:eastAsia="Times New Roman" w:hAnsi="Times New Roman" w:cs="Times New Roman"/>
                <w:b/>
                <w:color w:val="000000"/>
                <w:sz w:val="24"/>
                <w:szCs w:val="24"/>
                <w:lang w:eastAsia="en-US"/>
              </w:rPr>
              <w:t>Заседание</w:t>
            </w:r>
            <w:r w:rsidRPr="009D3F69">
              <w:rPr>
                <w:rFonts w:ascii="Times New Roman" w:eastAsia="Times New Roman" w:hAnsi="Times New Roman" w:cs="Times New Roman"/>
                <w:b/>
                <w:color w:val="000000"/>
                <w:sz w:val="24"/>
                <w:szCs w:val="24"/>
                <w:lang w:val="en-US" w:eastAsia="en-US"/>
              </w:rPr>
              <w:t> </w:t>
            </w:r>
            <w:r w:rsidRPr="009D3F69">
              <w:rPr>
                <w:rFonts w:ascii="Times New Roman" w:eastAsia="Times New Roman" w:hAnsi="Times New Roman" w:cs="Times New Roman"/>
                <w:b/>
                <w:color w:val="000000"/>
                <w:sz w:val="24"/>
                <w:szCs w:val="24"/>
                <w:lang w:eastAsia="en-US"/>
              </w:rPr>
              <w:t>методического совета №3</w:t>
            </w:r>
          </w:p>
          <w:p w:rsidR="009D3F69" w:rsidRPr="009D3F69" w:rsidRDefault="009D3F69" w:rsidP="009D3F69">
            <w:pPr>
              <w:spacing w:before="100" w:beforeAutospacing="1" w:after="100" w:afterAutospacing="1" w:line="240" w:lineRule="auto"/>
              <w:rPr>
                <w:rFonts w:ascii="Times New Roman" w:eastAsia="Times New Roman" w:hAnsi="Times New Roman" w:cs="Times New Roman"/>
                <w:b/>
                <w:color w:val="000000"/>
                <w:sz w:val="24"/>
                <w:szCs w:val="24"/>
                <w:lang w:eastAsia="en-US"/>
              </w:rPr>
            </w:pPr>
            <w:r w:rsidRPr="009D3F69">
              <w:rPr>
                <w:rFonts w:ascii="Times New Roman" w:eastAsia="Times New Roman" w:hAnsi="Times New Roman" w:cs="Times New Roman"/>
                <w:b/>
                <w:color w:val="000000"/>
                <w:sz w:val="24"/>
                <w:szCs w:val="24"/>
                <w:lang w:eastAsia="en-US"/>
              </w:rPr>
              <w:lastRenderedPageBreak/>
              <w:t>«Качество подготовки выпускников к ГИА»</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lastRenderedPageBreak/>
              <w:t>4-я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 xml:space="preserve">Проанализировать работу методических объединений в первом полугодии. Провести </w:t>
            </w:r>
            <w:r w:rsidRPr="009D3F69">
              <w:rPr>
                <w:rFonts w:ascii="Times New Roman" w:eastAsia="Times New Roman" w:hAnsi="Times New Roman" w:cs="Times New Roman"/>
                <w:color w:val="000000"/>
                <w:sz w:val="24"/>
                <w:szCs w:val="24"/>
                <w:lang w:eastAsia="en-US"/>
              </w:rPr>
              <w:lastRenderedPageBreak/>
              <w:t>корректировку плана работы на второе полугодие учебного года. Обсудить подготовку обучающихся к ГИА</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lastRenderedPageBreak/>
              <w:t>Председатель методического совета</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lastRenderedPageBreak/>
              <w:t>Участие в методических мероприятиях на уровне школы,  района, области</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Повысить уровень профессиональной 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Руководители методических объединений</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Посещение курсов повышения квалификации</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Повысить уровень профессиональной 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Замдиректора по УВР</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Индивидуальные консультации для педагогов</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Оказать помощь в решении проблем обучения и воспитания учеников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Замдиректора по УВР, председатель методического совета, педагог-психолог</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Взаимопосещение уроков, в том числе в ходе методического марафона</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Замдиректора по УВР, председатель методического совета, руководители методических объединений</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Трансляция актуального опыта работы</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Распространять передовой педагогический опыт через сайт школы и публикации в педагогических изданиях</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Замдиректора по УВР, технический специалист</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Организационно-методическое сопровождение инновационной деятельности</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Оказать помощь и поддержку педагогам в инновационной педагогической деятельности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Зам. директора по УВР</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Пополнение банка методических материалов</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 xml:space="preserve">Проконтролировать пополнение электронного банка методических материалов в </w:t>
            </w:r>
            <w:r w:rsidRPr="009D3F69">
              <w:rPr>
                <w:rFonts w:ascii="Times New Roman" w:eastAsia="Times New Roman" w:hAnsi="Times New Roman" w:cs="Times New Roman"/>
                <w:color w:val="000000"/>
                <w:sz w:val="24"/>
                <w:szCs w:val="24"/>
                <w:lang w:eastAsia="en-US"/>
              </w:rPr>
              <w:lastRenderedPageBreak/>
              <w:t>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lastRenderedPageBreak/>
              <w:t>Замдиректора по УВР, технический специалист</w:t>
            </w:r>
          </w:p>
        </w:tc>
      </w:tr>
      <w:tr w:rsidR="009D3F69" w:rsidRPr="009D3F69" w:rsidTr="00464B24">
        <w:trPr>
          <w:jc w:val="center"/>
        </w:trPr>
        <w:tc>
          <w:tcPr>
            <w:tcW w:w="14460"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b/>
                <w:bCs/>
                <w:color w:val="252525"/>
                <w:spacing w:val="-2"/>
                <w:sz w:val="24"/>
                <w:szCs w:val="24"/>
                <w:lang w:val="en-US" w:eastAsia="en-US"/>
              </w:rPr>
              <w:lastRenderedPageBreak/>
              <w:t>ЯНВАРЬ</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Разработка индивидуальных образовательных траекторий для обучающихся с разной учебной мотивацией</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2-я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Повысить уровень профессиональной компетентности педагогов. Оказать методическую помощь педагогам в разработке индивидуальных образовательных траекторий для учеников группы риска и высокомотивированных обучающихся</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Председатель методического совета</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Метапредметная неделя «Неделя краеведа: значимые события на территории села, района, области»</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3-я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Организовать и провести мероприятия в рамках метапредметной недели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Руководители методических объединений</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Диагностика воспитательной деятельности педагогов-предметников</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3-я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Диагностическая, коррекционная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Посетить уроки педагогов-предметников, оценить реализацию модуля «Школьный урок» рабочей программы воспитания</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Замдиректора по ВР</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eastAsia="en-US"/>
              </w:rPr>
              <w:t xml:space="preserve">Участие педагогов в </w:t>
            </w:r>
            <w:r w:rsidRPr="009D3F69">
              <w:rPr>
                <w:rFonts w:ascii="Times New Roman" w:eastAsia="Times New Roman" w:hAnsi="Times New Roman" w:cs="Times New Roman"/>
                <w:color w:val="000000"/>
                <w:sz w:val="24"/>
                <w:szCs w:val="24"/>
                <w:lang w:eastAsia="en-US"/>
              </w:rPr>
              <w:lastRenderedPageBreak/>
              <w:t xml:space="preserve">семинаре «Функциональная грамотность как образовательный результат. </w:t>
            </w:r>
            <w:r w:rsidRPr="009D3F69">
              <w:rPr>
                <w:rFonts w:ascii="Times New Roman" w:eastAsia="Times New Roman" w:hAnsi="Times New Roman" w:cs="Times New Roman"/>
                <w:color w:val="000000"/>
                <w:sz w:val="24"/>
                <w:szCs w:val="24"/>
                <w:lang w:val="en-US" w:eastAsia="en-US"/>
              </w:rPr>
              <w:t>Оценка функциональной грамотности»</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lastRenderedPageBreak/>
              <w:t>3-я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 xml:space="preserve">Организовать семинар для </w:t>
            </w:r>
            <w:r w:rsidRPr="009D3F69">
              <w:rPr>
                <w:rFonts w:ascii="Times New Roman" w:eastAsia="Times New Roman" w:hAnsi="Times New Roman" w:cs="Times New Roman"/>
                <w:color w:val="000000"/>
                <w:sz w:val="24"/>
                <w:szCs w:val="24"/>
                <w:lang w:eastAsia="en-US"/>
              </w:rPr>
              <w:lastRenderedPageBreak/>
              <w:t>педагогов, чтобы повысить уровень профессиональной компетентности по вопросам оценивания функциональной грамотности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lastRenderedPageBreak/>
              <w:t>Замдиректора по УВР</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lastRenderedPageBreak/>
              <w:t>Мастер-класс для педагогов «Как эффективно ликвидировать отставание»</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4-я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Организовать мастер-класс для педагогов, у которых по результатам первого полугодия выявлено отставание и у которых обучающиеся показали низкие результаты</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Замдиректора по УВР</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Мониторинг деятельности педагогов</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4-я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Диагностическая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Провести анкетирование педагогов, чтобы определить степень профессиональных затруднений педагогов, в том числе по единой методической теме</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Председатель методического совета, замдиректора по УВР</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Диагностика воспитательной деятельности классных руководителей</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Диагностическая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Посетить классные часы, организовать опросы родителей и детей, проанализировать их результаты. Оценить реализацию модуля «Классное руководство» рабочей программы воспитания за первое полугодие</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Замдиректора по ВР</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Участие в методических мероприятиях на уровне школы, города, района, области</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Повысить уровень профессиональной 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Руководители методических объединений</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Посещение курсов повышения квалификации</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 xml:space="preserve">Повысить уровень профессиональной </w:t>
            </w:r>
            <w:r w:rsidRPr="009D3F69">
              <w:rPr>
                <w:rFonts w:ascii="Times New Roman" w:eastAsia="Times New Roman" w:hAnsi="Times New Roman" w:cs="Times New Roman"/>
                <w:color w:val="000000"/>
                <w:sz w:val="24"/>
                <w:szCs w:val="24"/>
                <w:lang w:eastAsia="en-US"/>
              </w:rPr>
              <w:lastRenderedPageBreak/>
              <w:t>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lastRenderedPageBreak/>
              <w:t>Замдиректора по УВР</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lastRenderedPageBreak/>
              <w:t>Индивидуальные консультации для педагогов</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Оказать помощь в решении проблем обучения и воспитания учеников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Замдиректора по УВР, председатель методического совета, педагог-психолог</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Трансляция актуального опыта работы</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Распространять передовой педагогический опыт через сайт школы и публикации в педагогических изданиях</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Замдиректора по УВР, технический специалист</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Организационно-методическое сопровождение инновационной деятельности</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Оказать помощь и поддержку педагогам в инновационной педагогической деятельности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val="en-US" w:eastAsia="en-US"/>
              </w:rPr>
              <w:t>Замдиректора по УВР</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Пополнение банка методических материалов</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Замдиректора по</w:t>
            </w:r>
            <w:r w:rsidRPr="009D3F69">
              <w:rPr>
                <w:rFonts w:ascii="Times New Roman" w:eastAsia="Times New Roman" w:hAnsi="Times New Roman" w:cs="Times New Roman"/>
                <w:sz w:val="24"/>
                <w:szCs w:val="24"/>
                <w:lang w:eastAsia="en-US"/>
              </w:rPr>
              <w:t xml:space="preserve"> </w:t>
            </w:r>
            <w:r w:rsidRPr="009D3F69">
              <w:rPr>
                <w:rFonts w:ascii="Times New Roman" w:eastAsia="Times New Roman" w:hAnsi="Times New Roman" w:cs="Times New Roman"/>
                <w:color w:val="000000"/>
                <w:sz w:val="24"/>
                <w:szCs w:val="24"/>
                <w:lang w:eastAsia="en-US"/>
              </w:rPr>
              <w:t>УВР , технический специалист</w:t>
            </w:r>
          </w:p>
        </w:tc>
      </w:tr>
      <w:tr w:rsidR="009D3F69" w:rsidRPr="009D3F69" w:rsidTr="00464B24">
        <w:trPr>
          <w:jc w:val="center"/>
        </w:trPr>
        <w:tc>
          <w:tcPr>
            <w:tcW w:w="14460"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b/>
                <w:bCs/>
                <w:color w:val="252525"/>
                <w:spacing w:val="-2"/>
                <w:sz w:val="24"/>
                <w:szCs w:val="24"/>
                <w:lang w:val="en-US" w:eastAsia="en-US"/>
              </w:rPr>
              <w:t>ФЕВРАЛЬ</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Предметная неделя: математика, физика, информатика</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1-я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Организовать и провести мероприятия в рамках предметной недели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Руководители методических объединений учителей математики, физики, информатики, замдиректора по УВР</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lastRenderedPageBreak/>
              <w:t>Психологический семинар «Как бороться с профессиональным выгоранием»</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1-я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Психологическая поддержка.</w:t>
            </w:r>
          </w:p>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Научить педагогов предотвращать профессиональное выгорание и контролировать его признаки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Педагог-психолог</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b/>
                <w:color w:val="000000"/>
                <w:sz w:val="24"/>
                <w:szCs w:val="24"/>
                <w:lang w:eastAsia="en-US"/>
              </w:rPr>
            </w:pPr>
            <w:r w:rsidRPr="009D3F69">
              <w:rPr>
                <w:rFonts w:ascii="Times New Roman" w:eastAsia="Times New Roman" w:hAnsi="Times New Roman" w:cs="Times New Roman"/>
                <w:b/>
                <w:color w:val="000000"/>
                <w:sz w:val="24"/>
                <w:szCs w:val="24"/>
                <w:lang w:eastAsia="en-US"/>
              </w:rPr>
              <w:t>Заседание №4 методического совета «Готовность к ВПР»</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1-я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Диагностическая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Обсудить готовность обучающихся к ВПР</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Замдиректора по УВР, председатель методического совета</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Заседания методических объединений</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3-я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Подготовиться к оценке метапредметных результатов. Обсудить работу педагогов по формированию и оценке метапредметных УУД. Проанализировать участие педагогов в профессиональных конкурсах, семинарах, конференциях. Определить тех, кто будет готовить мастер-классы в марте. Обсудить вопросы о ликвидации отставания после первого полугодия и</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о подготовке материалов к промежуточной аттестации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Руководители методических объединений</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Заседание методического совета «Подготовка к ГИА»</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4-я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Обсудить работу педагогов по подготовке к государственной итоговой аттестации обучающихся, в частности, результаты итогового собеседования по русскому языку в 9-х классах</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Замдиректора по УВР, председатель методического совета</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 xml:space="preserve">Участие в методических мероприятиях на уровне </w:t>
            </w:r>
            <w:r w:rsidRPr="009D3F69">
              <w:rPr>
                <w:rFonts w:ascii="Times New Roman" w:eastAsia="Times New Roman" w:hAnsi="Times New Roman" w:cs="Times New Roman"/>
                <w:color w:val="000000"/>
                <w:sz w:val="24"/>
                <w:szCs w:val="24"/>
                <w:lang w:eastAsia="en-US"/>
              </w:rPr>
              <w:lastRenderedPageBreak/>
              <w:t>школы, города, района, области</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lastRenderedPageBreak/>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 xml:space="preserve">Повысить уровень профессиональной </w:t>
            </w:r>
            <w:r w:rsidRPr="009D3F69">
              <w:rPr>
                <w:rFonts w:ascii="Times New Roman" w:eastAsia="Times New Roman" w:hAnsi="Times New Roman" w:cs="Times New Roman"/>
                <w:color w:val="000000"/>
                <w:sz w:val="24"/>
                <w:szCs w:val="24"/>
                <w:lang w:eastAsia="en-US"/>
              </w:rPr>
              <w:lastRenderedPageBreak/>
              <w:t>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lastRenderedPageBreak/>
              <w:t xml:space="preserve">Руководители методических </w:t>
            </w:r>
            <w:r w:rsidRPr="009D3F69">
              <w:rPr>
                <w:rFonts w:ascii="Times New Roman" w:eastAsia="Times New Roman" w:hAnsi="Times New Roman" w:cs="Times New Roman"/>
                <w:color w:val="000000"/>
                <w:sz w:val="24"/>
                <w:szCs w:val="24"/>
                <w:lang w:val="en-US" w:eastAsia="en-US"/>
              </w:rPr>
              <w:lastRenderedPageBreak/>
              <w:t>объединений</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lastRenderedPageBreak/>
              <w:t>Посещение курсов повышения квалификации</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Повысить уровень профессиональной 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Замдиректора по УВР</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Индивидуальные консультации для педагогов</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Оказать помощь в решении проблем обучения и воспитания учеников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Замдиректора по УВР, председатель методического совета, педагог-психолог</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Обучающие семинары, индивидуальные консультации по</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проблемам реализации ООП ООО по новым ФГОС</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 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Провести обучающие семинары, индивидуальные консультации, проследить как ликвидируются методические затруднения педагогов по вопросам реализации ООП  ООО по новым ФГОС</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Замдиректора по УВР, руководители методических объединений</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Методический марафон: взаимопосещение уроков</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Замдиректора по УВР, председатель методического совета, руководители методических объединений</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Трансляция актуального опыта работы</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Распространять передовой педагогический опыт через сайт школы и публикации в педагогических изданиях</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Замдиректора по</w:t>
            </w:r>
            <w:r w:rsidRPr="009D3F69">
              <w:rPr>
                <w:rFonts w:ascii="Times New Roman" w:eastAsia="Times New Roman" w:hAnsi="Times New Roman" w:cs="Times New Roman"/>
                <w:sz w:val="24"/>
                <w:szCs w:val="24"/>
                <w:lang w:eastAsia="en-US"/>
              </w:rPr>
              <w:t xml:space="preserve"> </w:t>
            </w:r>
            <w:r w:rsidRPr="009D3F69">
              <w:rPr>
                <w:rFonts w:ascii="Times New Roman" w:eastAsia="Times New Roman" w:hAnsi="Times New Roman" w:cs="Times New Roman"/>
                <w:color w:val="000000"/>
                <w:sz w:val="24"/>
                <w:szCs w:val="24"/>
                <w:lang w:eastAsia="en-US"/>
              </w:rPr>
              <w:t>УВР , технический специалист</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Организационно-методическое сопровождение инновационной деятельности</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Оказать помощь и поддержку педагогам в инновационной педагогической деятельности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Зам. директора по УВР</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 xml:space="preserve">Пополнение банка </w:t>
            </w:r>
            <w:r w:rsidRPr="009D3F69">
              <w:rPr>
                <w:rFonts w:ascii="Times New Roman" w:eastAsia="Times New Roman" w:hAnsi="Times New Roman" w:cs="Times New Roman"/>
                <w:color w:val="000000"/>
                <w:sz w:val="24"/>
                <w:szCs w:val="24"/>
                <w:lang w:eastAsia="en-US"/>
              </w:rPr>
              <w:lastRenderedPageBreak/>
              <w:t>методических материалов</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lastRenderedPageBreak/>
              <w:t xml:space="preserve">В течение </w:t>
            </w:r>
            <w:r w:rsidRPr="009D3F69">
              <w:rPr>
                <w:rFonts w:ascii="Times New Roman" w:eastAsia="Times New Roman" w:hAnsi="Times New Roman" w:cs="Times New Roman"/>
                <w:color w:val="000000"/>
                <w:sz w:val="24"/>
                <w:szCs w:val="24"/>
                <w:lang w:eastAsia="en-US"/>
              </w:rPr>
              <w:lastRenderedPageBreak/>
              <w:t>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lastRenderedPageBreak/>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 xml:space="preserve">Проконтролировать пополнение </w:t>
            </w:r>
            <w:r w:rsidRPr="009D3F69">
              <w:rPr>
                <w:rFonts w:ascii="Times New Roman" w:eastAsia="Times New Roman" w:hAnsi="Times New Roman" w:cs="Times New Roman"/>
                <w:color w:val="000000"/>
                <w:sz w:val="24"/>
                <w:szCs w:val="24"/>
                <w:lang w:eastAsia="en-US"/>
              </w:rPr>
              <w:lastRenderedPageBreak/>
              <w:t>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lastRenderedPageBreak/>
              <w:t>Замдиректора по</w:t>
            </w:r>
            <w:r w:rsidRPr="009D3F69">
              <w:rPr>
                <w:rFonts w:ascii="Times New Roman" w:eastAsia="Times New Roman" w:hAnsi="Times New Roman" w:cs="Times New Roman"/>
                <w:sz w:val="24"/>
                <w:szCs w:val="24"/>
                <w:lang w:eastAsia="en-US"/>
              </w:rPr>
              <w:t xml:space="preserve"> </w:t>
            </w:r>
            <w:r w:rsidRPr="009D3F69">
              <w:rPr>
                <w:rFonts w:ascii="Times New Roman" w:eastAsia="Times New Roman" w:hAnsi="Times New Roman" w:cs="Times New Roman"/>
                <w:color w:val="000000"/>
                <w:sz w:val="24"/>
                <w:szCs w:val="24"/>
                <w:lang w:eastAsia="en-US"/>
              </w:rPr>
              <w:t xml:space="preserve">УВР , </w:t>
            </w:r>
            <w:r w:rsidRPr="009D3F69">
              <w:rPr>
                <w:rFonts w:ascii="Times New Roman" w:eastAsia="Times New Roman" w:hAnsi="Times New Roman" w:cs="Times New Roman"/>
                <w:color w:val="000000"/>
                <w:sz w:val="24"/>
                <w:szCs w:val="24"/>
                <w:lang w:eastAsia="en-US"/>
              </w:rPr>
              <w:lastRenderedPageBreak/>
              <w:t>технический специалист</w:t>
            </w:r>
          </w:p>
        </w:tc>
      </w:tr>
      <w:tr w:rsidR="009D3F69" w:rsidRPr="009D3F69" w:rsidTr="00464B24">
        <w:trPr>
          <w:jc w:val="center"/>
        </w:trPr>
        <w:tc>
          <w:tcPr>
            <w:tcW w:w="14460"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b/>
                <w:bCs/>
                <w:color w:val="252525"/>
                <w:spacing w:val="-2"/>
                <w:sz w:val="24"/>
                <w:szCs w:val="24"/>
                <w:lang w:val="en-US" w:eastAsia="en-US"/>
              </w:rPr>
              <w:lastRenderedPageBreak/>
              <w:t>МАРТ</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Предметная неделя: иностранные языки</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1-я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Организовать и провести мероприятия в рамках предметной недели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Руководитель методического объединения учителей иностранных языков, замдиректора по УВР</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Мониторинг ИКТ-компетентности педагогов</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1–2-я недели</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Диагностическая, коррекционная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Проконтролировать работу учителей по совершенствованию ИКТ-компетенций</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Технический специалист, замдиректора по УВР</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Мастер-классы «Формирующее оценивание»</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2-я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Повысить уровень профессиональной 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Замдиректора по УВР, председатель методического совета</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Предметная неделя: биология, химия, география</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3-я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Организовать и провести мероприятия в рамках предметной недели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Руководители методических объединений учителей биологии, химии, географии,</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замдиректора по УВР</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 xml:space="preserve">Участие в городской методической конференции «Воспитание </w:t>
            </w:r>
            <w:r w:rsidRPr="009D3F69">
              <w:rPr>
                <w:rFonts w:ascii="Times New Roman" w:eastAsia="Times New Roman" w:hAnsi="Times New Roman" w:cs="Times New Roman"/>
                <w:color w:val="000000"/>
                <w:sz w:val="24"/>
                <w:szCs w:val="24"/>
                <w:lang w:eastAsia="en-US"/>
              </w:rPr>
              <w:lastRenderedPageBreak/>
              <w:t>гражданина»</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lastRenderedPageBreak/>
              <w:t>3-я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Повысить уровень профессиональной 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 xml:space="preserve">Замдиректора по ВР, руководители методических </w:t>
            </w:r>
            <w:r w:rsidRPr="009D3F69">
              <w:rPr>
                <w:rFonts w:ascii="Times New Roman" w:eastAsia="Times New Roman" w:hAnsi="Times New Roman" w:cs="Times New Roman"/>
                <w:color w:val="000000"/>
                <w:sz w:val="24"/>
                <w:szCs w:val="24"/>
                <w:lang w:eastAsia="en-US"/>
              </w:rPr>
              <w:lastRenderedPageBreak/>
              <w:t>объединений</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b/>
                <w:color w:val="000000"/>
                <w:sz w:val="24"/>
                <w:szCs w:val="24"/>
                <w:lang w:val="en-US" w:eastAsia="en-US"/>
              </w:rPr>
            </w:pPr>
            <w:r w:rsidRPr="009D3F69">
              <w:rPr>
                <w:rFonts w:ascii="Times New Roman" w:eastAsia="Times New Roman" w:hAnsi="Times New Roman" w:cs="Times New Roman"/>
                <w:b/>
                <w:color w:val="000000"/>
                <w:sz w:val="24"/>
                <w:szCs w:val="24"/>
                <w:lang w:val="en-US" w:eastAsia="en-US"/>
              </w:rPr>
              <w:lastRenderedPageBreak/>
              <w:t xml:space="preserve">Заседание </w:t>
            </w:r>
            <w:r w:rsidRPr="009D3F69">
              <w:rPr>
                <w:rFonts w:ascii="Times New Roman" w:eastAsia="Times New Roman" w:hAnsi="Times New Roman" w:cs="Times New Roman"/>
                <w:b/>
                <w:color w:val="000000"/>
                <w:sz w:val="24"/>
                <w:szCs w:val="24"/>
                <w:lang w:eastAsia="en-US"/>
              </w:rPr>
              <w:t xml:space="preserve">№5 </w:t>
            </w:r>
            <w:r w:rsidRPr="009D3F69">
              <w:rPr>
                <w:rFonts w:ascii="Times New Roman" w:eastAsia="Times New Roman" w:hAnsi="Times New Roman" w:cs="Times New Roman"/>
                <w:b/>
                <w:color w:val="000000"/>
                <w:sz w:val="24"/>
                <w:szCs w:val="24"/>
                <w:lang w:val="en-US" w:eastAsia="en-US"/>
              </w:rPr>
              <w:t>методического совета</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4-я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Согласовать план-график ВПР. Подвести итоги методического марафона. Проанализировать сформированность УУД обучающихся по результатам проведенных процедур. Начать подготовку к метапредметной декаде, корпусной научной конференции обучающихся «Стратегия успеха»</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Председатель методического совета</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Мастер-класс по</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ИКТ-компетентности</w:t>
            </w:r>
            <w:r w:rsidRPr="009D3F69">
              <w:rPr>
                <w:rFonts w:ascii="Times New Roman" w:eastAsia="Times New Roman" w:hAnsi="Times New Roman" w:cs="Times New Roman"/>
                <w:color w:val="000000"/>
                <w:sz w:val="24"/>
                <w:szCs w:val="24"/>
                <w:lang w:val="en-US" w:eastAsia="en-US"/>
              </w:rPr>
              <w:t> </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4-я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Повысить уровень ИКТ-компетентности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Технический специалист, замдиректора по УВР, учителя с лучшими показателями ИКТ-компетентности</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Посещение курсов повышения квалификации</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Повысить уровень профессиональной 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Замдиректора по УВР</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Индивидуальные консультации для педагогов</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Оказать помощь в решении проблем обучения и воспитания учеников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Замдиректора по УВР, председатель методического совета, педагог-психолог</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Трансляция актуального опыта работы</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Распространять передовой педагогический опыт через сайт школы и публикации в педагогических изданиях</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Замдиректора по УВР, технический специалист</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Организационно-методическое сопровождение инновационной деятельности</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Оказать помощь и поддержку педагогам в инновационной педагогической деятельности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val="en-US" w:eastAsia="en-US"/>
              </w:rPr>
              <w:t>Замдиректора по УВР</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lastRenderedPageBreak/>
              <w:t>Пополнение банка методических материалов</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Замдиректора по НМР, технический специалист</w:t>
            </w:r>
          </w:p>
        </w:tc>
      </w:tr>
      <w:tr w:rsidR="009D3F69" w:rsidRPr="009D3F69" w:rsidTr="00464B24">
        <w:trPr>
          <w:jc w:val="center"/>
        </w:trPr>
        <w:tc>
          <w:tcPr>
            <w:tcW w:w="14460"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b/>
                <w:bCs/>
                <w:color w:val="252525"/>
                <w:spacing w:val="-2"/>
                <w:sz w:val="24"/>
                <w:szCs w:val="24"/>
                <w:lang w:val="en-US" w:eastAsia="en-US"/>
              </w:rPr>
              <w:t>АПРЕЛЬ</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Метапредметная декада «Все работы хороши»</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2–3-я недели</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Организовать и провести мероприятия в рамках метапредметной декады</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Замдиректора по УВР, руководители методических объединений</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Научно-практическая конференция для обучающихся 7–8-х классов «Стратегия успеха» в рамках метапредметной декады</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2-я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Организовать и провести мероприятия в рамках конференции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Председатель методического совета, руководители методических объединений</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Мастер-класс для учителей по составлению школьной документации в соответствии с требованиями новых ФГОС  ООО</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2-я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Обсудить особенности разработки рабочих программ учебных предметов, учебных курсов, учебных модулей, курсов внеурочной деятельности в соответствии с требованиями новых ФГОС ООО</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Замдиректора по УВР, руководители методических объединений</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 xml:space="preserve">Мастер-класс для классных руководителей </w:t>
            </w:r>
            <w:r w:rsidRPr="009D3F69">
              <w:rPr>
                <w:rFonts w:ascii="Times New Roman" w:eastAsia="Times New Roman" w:hAnsi="Times New Roman" w:cs="Times New Roman"/>
                <w:color w:val="000000"/>
                <w:sz w:val="24"/>
                <w:szCs w:val="24"/>
                <w:lang w:eastAsia="en-US"/>
              </w:rPr>
              <w:lastRenderedPageBreak/>
              <w:t>по составлению школьной документации в соответствии с требованиями новых ФГОС  ООО</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lastRenderedPageBreak/>
              <w:t>3-я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 xml:space="preserve">Обсудить разработку планов воспитательной работы </w:t>
            </w:r>
            <w:r w:rsidRPr="009D3F69">
              <w:rPr>
                <w:rFonts w:ascii="Times New Roman" w:eastAsia="Times New Roman" w:hAnsi="Times New Roman" w:cs="Times New Roman"/>
                <w:color w:val="000000"/>
                <w:sz w:val="24"/>
                <w:szCs w:val="24"/>
                <w:lang w:eastAsia="en-US"/>
              </w:rPr>
              <w:lastRenderedPageBreak/>
              <w:t>классных руководителей с учетом требований новых ФГОС  ООО к рабочей программе воспитания</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lastRenderedPageBreak/>
              <w:t xml:space="preserve">Замдиректора по ВР, руководители </w:t>
            </w:r>
            <w:r w:rsidRPr="009D3F69">
              <w:rPr>
                <w:rFonts w:ascii="Times New Roman" w:eastAsia="Times New Roman" w:hAnsi="Times New Roman" w:cs="Times New Roman"/>
                <w:color w:val="000000"/>
                <w:sz w:val="24"/>
                <w:szCs w:val="24"/>
                <w:lang w:eastAsia="en-US"/>
              </w:rPr>
              <w:lastRenderedPageBreak/>
              <w:t>методических объединений</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lastRenderedPageBreak/>
              <w:t>Презентация результатов инновационной деятельности педагогов</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4-я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eastAsia="en-US"/>
              </w:rPr>
              <w:t xml:space="preserve">Повысить уровень профессиональной компетенции педагогов. </w:t>
            </w:r>
            <w:r w:rsidRPr="009D3F69">
              <w:rPr>
                <w:rFonts w:ascii="Times New Roman" w:eastAsia="Times New Roman" w:hAnsi="Times New Roman" w:cs="Times New Roman"/>
                <w:color w:val="000000"/>
                <w:sz w:val="24"/>
                <w:szCs w:val="24"/>
                <w:lang w:val="en-US" w:eastAsia="en-US"/>
              </w:rPr>
              <w:t>Обменяться опытом</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Руководители методических объединений, замдиректора по УВР</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Заседания методических объединений</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4-я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Проанализировать результаты метапредметной декады, наметить пути нивелирования возникших проблем. Обсудить вопросы подготовки обучающихся к промежуточной аттестации и ГИА. Проанализировать участие педагогов в олимпиадах, конкурсах и подготовку методического дня и фестиваля педагогических инноваций</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Руководители методических объединений</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Участие в методических мероприятиях на уровне школы, города, района, области</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Повысить уровень профессиональной 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Руководители методических объединений</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Посещение курсов повышения квалификации</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Повысить уровень профессиональной компетентности педагогов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Зам. директора по УВР</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Индивидуальные консультации для педагогов</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Оказать помощь в решении проблем обучения и воспитания учеников</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Замдиректора по УВР, председатель методического совета, педагог-психолог</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 xml:space="preserve">Трансляция актуального </w:t>
            </w:r>
            <w:r w:rsidRPr="009D3F69">
              <w:rPr>
                <w:rFonts w:ascii="Times New Roman" w:eastAsia="Times New Roman" w:hAnsi="Times New Roman" w:cs="Times New Roman"/>
                <w:color w:val="000000"/>
                <w:sz w:val="24"/>
                <w:szCs w:val="24"/>
                <w:lang w:val="en-US" w:eastAsia="en-US"/>
              </w:rPr>
              <w:lastRenderedPageBreak/>
              <w:t>опыта работы</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lastRenderedPageBreak/>
              <w:t xml:space="preserve">В течение </w:t>
            </w:r>
            <w:r w:rsidRPr="009D3F69">
              <w:rPr>
                <w:rFonts w:ascii="Times New Roman" w:eastAsia="Times New Roman" w:hAnsi="Times New Roman" w:cs="Times New Roman"/>
                <w:color w:val="000000"/>
                <w:sz w:val="24"/>
                <w:szCs w:val="24"/>
                <w:lang w:val="en-US" w:eastAsia="en-US"/>
              </w:rPr>
              <w:lastRenderedPageBreak/>
              <w:t>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lastRenderedPageBreak/>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 xml:space="preserve">Распространять передовой </w:t>
            </w:r>
            <w:r w:rsidRPr="009D3F69">
              <w:rPr>
                <w:rFonts w:ascii="Times New Roman" w:eastAsia="Times New Roman" w:hAnsi="Times New Roman" w:cs="Times New Roman"/>
                <w:color w:val="000000"/>
                <w:sz w:val="24"/>
                <w:szCs w:val="24"/>
                <w:lang w:eastAsia="en-US"/>
              </w:rPr>
              <w:lastRenderedPageBreak/>
              <w:t>педагогический опыт через сайт школы и публикации в педагогических изданиях</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lastRenderedPageBreak/>
              <w:t xml:space="preserve">Замдиректора по УВР, </w:t>
            </w:r>
            <w:r w:rsidRPr="009D3F69">
              <w:rPr>
                <w:rFonts w:ascii="Times New Roman" w:eastAsia="Times New Roman" w:hAnsi="Times New Roman" w:cs="Times New Roman"/>
                <w:color w:val="000000"/>
                <w:sz w:val="24"/>
                <w:szCs w:val="24"/>
                <w:lang w:eastAsia="en-US"/>
              </w:rPr>
              <w:lastRenderedPageBreak/>
              <w:t>технический специалист</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lastRenderedPageBreak/>
              <w:t>Организационно-методическое сопровождение инновационной деятельности</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Оказать помощь и поддержку педагогам в инновационной педагогической деятельности</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Зам. директора по УВР</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Пополнение банка методических материалов</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В течение месяца</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Коррекционная, 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Замдиректора по УВР, технический специалист</w:t>
            </w:r>
          </w:p>
        </w:tc>
      </w:tr>
      <w:tr w:rsidR="009D3F69" w:rsidRPr="009D3F69" w:rsidTr="00464B24">
        <w:trPr>
          <w:jc w:val="center"/>
        </w:trPr>
        <w:tc>
          <w:tcPr>
            <w:tcW w:w="14460"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b/>
                <w:bCs/>
                <w:color w:val="252525"/>
                <w:spacing w:val="-2"/>
                <w:sz w:val="24"/>
                <w:szCs w:val="24"/>
                <w:lang w:val="en-US" w:eastAsia="en-US"/>
              </w:rPr>
              <w:t>МАЙ</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eastAsia="en-US"/>
              </w:rPr>
              <w:t xml:space="preserve">Корпусной </w:t>
            </w:r>
            <w:r w:rsidRPr="009D3F69">
              <w:rPr>
                <w:rFonts w:ascii="Times New Roman" w:eastAsia="Times New Roman" w:hAnsi="Times New Roman" w:cs="Times New Roman"/>
                <w:color w:val="000000"/>
                <w:sz w:val="24"/>
                <w:szCs w:val="24"/>
                <w:lang w:val="en-US" w:eastAsia="en-US"/>
              </w:rPr>
              <w:t xml:space="preserve"> фестиваль педагогических инноваций</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3-я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Организовать школьный фестиваль «Совершенствование единого информационного пространства школы: опыт и инновации». Провести образовательные и воспитательные</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мастер-классы, творческие отчеты, презентации инновационных продуктов и др.</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Замдиректора по УВР,</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 xml:space="preserve"> замдиректора по ВР, председатель методического совета</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Итоговая диагностика деятельности педагогов в учебном году</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С 4-й недели</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Диагностическая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 xml:space="preserve">Диагностика работы педагогов по итогам года. Заполнить диагностическую карту </w:t>
            </w:r>
            <w:r w:rsidRPr="009D3F69">
              <w:rPr>
                <w:rFonts w:ascii="Times New Roman" w:eastAsia="Times New Roman" w:hAnsi="Times New Roman" w:cs="Times New Roman"/>
                <w:color w:val="000000"/>
                <w:sz w:val="24"/>
                <w:szCs w:val="24"/>
                <w:lang w:eastAsia="en-US"/>
              </w:rPr>
              <w:lastRenderedPageBreak/>
              <w:t>самоанализа работы «Диагностическая карта оценки профессиональной деятельности учителя в 2022/23</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учебном году»</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lastRenderedPageBreak/>
              <w:t xml:space="preserve">Председатель методического совета, руководители </w:t>
            </w:r>
            <w:r w:rsidRPr="009D3F69">
              <w:rPr>
                <w:rFonts w:ascii="Times New Roman" w:eastAsia="Times New Roman" w:hAnsi="Times New Roman" w:cs="Times New Roman"/>
                <w:color w:val="000000"/>
                <w:sz w:val="24"/>
                <w:szCs w:val="24"/>
                <w:lang w:eastAsia="en-US"/>
              </w:rPr>
              <w:lastRenderedPageBreak/>
              <w:t>методических объединений, замдиректора по УВР</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lastRenderedPageBreak/>
              <w:t>Заседания методических объединений</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4-я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Диагностическая, коррекционная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Проанализировать результаты выполнения ВПР, сопоставить их с текущими отметками обучающихся. Проанализировать результаты промежуточной аттестации, сопоставить их с текущими отметками обучающихся. Проанализировать результаты текущей успеваемости обучающихся по предметам за год. Проанализировать результаты диагностик</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функциональной грамотности. Сформировать предложения в план по формированию функциональной грамотности.</w:t>
            </w:r>
          </w:p>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Подвести итоги первого года</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реализации ООП  ООО по новым ФГОС. Проанализировать успешность введения государственных символов в образовательный процесс. Проанализировать участие педагогов в олимпиадах, конкурсах и фестивале педагогических инноваций</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eastAsia="en-US"/>
              </w:rPr>
            </w:pPr>
            <w:r w:rsidRPr="009D3F69">
              <w:rPr>
                <w:rFonts w:ascii="Times New Roman" w:eastAsia="Times New Roman" w:hAnsi="Times New Roman" w:cs="Times New Roman"/>
                <w:color w:val="000000"/>
                <w:sz w:val="24"/>
                <w:szCs w:val="24"/>
                <w:lang w:eastAsia="en-US"/>
              </w:rPr>
              <w:t>Руководители методических объединений, замдиректора по УВР, замдиректора по ВР, председатель методического совета</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b/>
                <w:color w:val="000000"/>
                <w:sz w:val="24"/>
                <w:szCs w:val="24"/>
                <w:lang w:eastAsia="en-US"/>
              </w:rPr>
            </w:pPr>
            <w:r w:rsidRPr="009D3F69">
              <w:rPr>
                <w:rFonts w:ascii="Times New Roman" w:eastAsia="Times New Roman" w:hAnsi="Times New Roman" w:cs="Times New Roman"/>
                <w:b/>
                <w:color w:val="000000"/>
                <w:sz w:val="24"/>
                <w:szCs w:val="24"/>
                <w:lang w:eastAsia="en-US"/>
              </w:rPr>
              <w:lastRenderedPageBreak/>
              <w:t>Заседание №6  методического совета</w:t>
            </w:r>
          </w:p>
          <w:p w:rsidR="009D3F69" w:rsidRPr="009D3F69" w:rsidRDefault="009D3F69" w:rsidP="009D3F69">
            <w:pPr>
              <w:spacing w:before="100" w:beforeAutospacing="1" w:after="100" w:afterAutospacing="1" w:line="240" w:lineRule="auto"/>
              <w:rPr>
                <w:rFonts w:ascii="Times New Roman" w:eastAsia="Times New Roman" w:hAnsi="Times New Roman" w:cs="Times New Roman"/>
                <w:b/>
                <w:sz w:val="24"/>
                <w:szCs w:val="24"/>
                <w:lang w:eastAsia="en-US"/>
              </w:rPr>
            </w:pPr>
            <w:r w:rsidRPr="009D3F69">
              <w:rPr>
                <w:rFonts w:ascii="Times New Roman" w:eastAsia="Times New Roman" w:hAnsi="Times New Roman" w:cs="Times New Roman"/>
                <w:b/>
                <w:sz w:val="24"/>
                <w:szCs w:val="24"/>
                <w:lang w:eastAsia="en-US"/>
              </w:rPr>
              <w:t>«Результаты методических объединений за учебный год, пути решения возникших проблем, задачи на следующий учебный год».</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 4-я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Проанализировать результаты методических объединений за учебный год, наметить пути решения возникших проблем. Обсудить задачи на следующий учебный год. Проанализировать результаты первого года реализации ООП ООО по</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новым</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ФГОС.</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sz w:val="24"/>
                <w:szCs w:val="24"/>
                <w:lang w:val="en-US" w:eastAsia="en-US"/>
              </w:rPr>
            </w:pPr>
            <w:r w:rsidRPr="009D3F69">
              <w:rPr>
                <w:rFonts w:ascii="Times New Roman" w:eastAsia="Times New Roman" w:hAnsi="Times New Roman" w:cs="Times New Roman"/>
                <w:color w:val="000000"/>
                <w:sz w:val="24"/>
                <w:szCs w:val="24"/>
                <w:lang w:val="en-US" w:eastAsia="en-US"/>
              </w:rPr>
              <w:t>Председатель методического совета</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Выпуск методического вестника по итогам года</w:t>
            </w:r>
          </w:p>
        </w:tc>
        <w:tc>
          <w:tcPr>
            <w:tcW w:w="1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4-я неделя</w:t>
            </w:r>
          </w:p>
        </w:tc>
        <w:tc>
          <w:tcPr>
            <w:tcW w:w="383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Развивающая</w:t>
            </w:r>
          </w:p>
        </w:tc>
        <w:tc>
          <w:tcPr>
            <w:tcW w:w="35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Познакомить с новшествами в методике преподавания и воспитания. Осветить наиболее значимые методические события за период</w:t>
            </w:r>
          </w:p>
        </w:tc>
        <w:tc>
          <w:tcPr>
            <w:tcW w:w="2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Замдиректора по УВР, председатель методического совета</w:t>
            </w:r>
          </w:p>
        </w:tc>
      </w:tr>
      <w:tr w:rsidR="009D3F69" w:rsidRPr="009D3F69" w:rsidTr="00464B24">
        <w:trPr>
          <w:jc w:val="center"/>
        </w:trPr>
        <w:tc>
          <w:tcPr>
            <w:tcW w:w="295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Итоговый анализ методической работы за учебный год</w:t>
            </w:r>
          </w:p>
        </w:tc>
        <w:tc>
          <w:tcPr>
            <w:tcW w:w="141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4-я неделя</w:t>
            </w:r>
          </w:p>
        </w:tc>
        <w:tc>
          <w:tcPr>
            <w:tcW w:w="3837"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val="en-US" w:eastAsia="en-US"/>
              </w:rPr>
            </w:pPr>
            <w:r w:rsidRPr="009D3F69">
              <w:rPr>
                <w:rFonts w:ascii="Times New Roman" w:eastAsia="Times New Roman" w:hAnsi="Times New Roman" w:cs="Times New Roman"/>
                <w:color w:val="000000"/>
                <w:sz w:val="24"/>
                <w:szCs w:val="24"/>
                <w:lang w:val="en-US" w:eastAsia="en-US"/>
              </w:rPr>
              <w:t>Коррекционная</w:t>
            </w:r>
          </w:p>
        </w:tc>
        <w:tc>
          <w:tcPr>
            <w:tcW w:w="352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eastAsia="en-US"/>
              </w:rPr>
              <w:t>Анализ методической работы, выявление ключевых проблем педагогического коллектива; поиск рациональных путей их решения; расширение информационного поля педагогов; планирование задач на 2023/24</w:t>
            </w:r>
            <w:r w:rsidRPr="009D3F69">
              <w:rPr>
                <w:rFonts w:ascii="Times New Roman" w:eastAsia="Times New Roman" w:hAnsi="Times New Roman" w:cs="Times New Roman"/>
                <w:color w:val="000000"/>
                <w:sz w:val="24"/>
                <w:szCs w:val="24"/>
                <w:lang w:val="en-US" w:eastAsia="en-US"/>
              </w:rPr>
              <w:t> </w:t>
            </w:r>
            <w:r w:rsidRPr="009D3F69">
              <w:rPr>
                <w:rFonts w:ascii="Times New Roman" w:eastAsia="Times New Roman" w:hAnsi="Times New Roman" w:cs="Times New Roman"/>
                <w:color w:val="000000"/>
                <w:sz w:val="24"/>
                <w:szCs w:val="24"/>
                <w:lang w:eastAsia="en-US"/>
              </w:rPr>
              <w:t>учебный год</w:t>
            </w:r>
          </w:p>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p>
        </w:tc>
        <w:tc>
          <w:tcPr>
            <w:tcW w:w="273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D3F69" w:rsidRPr="009D3F69" w:rsidRDefault="009D3F69" w:rsidP="009D3F69">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9D3F69">
              <w:rPr>
                <w:rFonts w:ascii="Times New Roman" w:eastAsia="Times New Roman" w:hAnsi="Times New Roman" w:cs="Times New Roman"/>
                <w:color w:val="000000"/>
                <w:sz w:val="24"/>
                <w:szCs w:val="24"/>
                <w:lang w:val="en-US" w:eastAsia="en-US"/>
              </w:rPr>
              <w:t>Зам</w:t>
            </w:r>
            <w:r w:rsidRPr="009D3F69">
              <w:rPr>
                <w:rFonts w:ascii="Times New Roman" w:eastAsia="Times New Roman" w:hAnsi="Times New Roman" w:cs="Times New Roman"/>
                <w:color w:val="000000"/>
                <w:sz w:val="24"/>
                <w:szCs w:val="24"/>
                <w:lang w:eastAsia="en-US"/>
              </w:rPr>
              <w:t xml:space="preserve">. </w:t>
            </w:r>
            <w:r w:rsidRPr="009D3F69">
              <w:rPr>
                <w:rFonts w:ascii="Times New Roman" w:eastAsia="Times New Roman" w:hAnsi="Times New Roman" w:cs="Times New Roman"/>
                <w:color w:val="000000"/>
                <w:sz w:val="24"/>
                <w:szCs w:val="24"/>
                <w:lang w:val="en-US" w:eastAsia="en-US"/>
              </w:rPr>
              <w:t>директора по УВР</w:t>
            </w:r>
          </w:p>
        </w:tc>
      </w:tr>
    </w:tbl>
    <w:p w:rsidR="00E239C5" w:rsidRPr="00E239C5" w:rsidRDefault="00E239C5" w:rsidP="00E239C5">
      <w:pPr>
        <w:spacing w:after="0"/>
        <w:rPr>
          <w:rFonts w:ascii="Times New Roman" w:eastAsia="Times New Roman" w:hAnsi="Times New Roman" w:cs="Times New Roman"/>
          <w:color w:val="000000"/>
          <w:sz w:val="24"/>
          <w:szCs w:val="24"/>
          <w:lang w:eastAsia="en-US"/>
        </w:rPr>
      </w:pPr>
    </w:p>
    <w:p w:rsidR="00E239C5" w:rsidRPr="00E239C5" w:rsidRDefault="00E239C5" w:rsidP="00E239C5">
      <w:pPr>
        <w:spacing w:after="0"/>
        <w:rPr>
          <w:rFonts w:ascii="Times New Roman" w:eastAsia="Times New Roman" w:hAnsi="Times New Roman" w:cs="Times New Roman"/>
          <w:color w:val="000000"/>
          <w:sz w:val="24"/>
          <w:szCs w:val="24"/>
          <w:lang w:eastAsia="en-US"/>
        </w:rPr>
      </w:pPr>
    </w:p>
    <w:p w:rsidR="00E239C5" w:rsidRPr="00E239C5" w:rsidRDefault="00E239C5" w:rsidP="00E239C5">
      <w:pPr>
        <w:spacing w:after="0"/>
        <w:rPr>
          <w:rFonts w:ascii="Times New Roman" w:eastAsia="Times New Roman" w:hAnsi="Times New Roman" w:cs="Times New Roman"/>
          <w:color w:val="000000"/>
          <w:sz w:val="24"/>
          <w:szCs w:val="24"/>
          <w:lang w:eastAsia="en-US"/>
        </w:rPr>
      </w:pPr>
    </w:p>
    <w:p w:rsidR="00E239C5" w:rsidRPr="00E239C5" w:rsidRDefault="00E239C5" w:rsidP="00E239C5">
      <w:pPr>
        <w:spacing w:after="0"/>
        <w:rPr>
          <w:rFonts w:ascii="Times New Roman" w:eastAsia="Times New Roman" w:hAnsi="Times New Roman" w:cs="Times New Roman"/>
          <w:color w:val="000000"/>
          <w:sz w:val="24"/>
          <w:szCs w:val="24"/>
          <w:lang w:eastAsia="en-US"/>
        </w:rPr>
      </w:pPr>
    </w:p>
    <w:p w:rsidR="00E239C5" w:rsidRPr="00E239C5" w:rsidRDefault="00E239C5" w:rsidP="00E239C5">
      <w:pPr>
        <w:spacing w:after="0"/>
        <w:rPr>
          <w:rFonts w:ascii="Times New Roman" w:eastAsia="Times New Roman" w:hAnsi="Times New Roman" w:cs="Times New Roman"/>
          <w:color w:val="000000"/>
          <w:sz w:val="24"/>
          <w:szCs w:val="24"/>
          <w:lang w:eastAsia="en-US"/>
        </w:rPr>
      </w:pPr>
    </w:p>
    <w:p w:rsidR="00E239C5" w:rsidRPr="00E239C5" w:rsidRDefault="00E239C5" w:rsidP="00E239C5">
      <w:pPr>
        <w:spacing w:after="0"/>
        <w:rPr>
          <w:rFonts w:ascii="Times New Roman" w:eastAsia="Times New Roman" w:hAnsi="Times New Roman" w:cs="Times New Roman"/>
          <w:color w:val="000000"/>
          <w:sz w:val="24"/>
          <w:szCs w:val="24"/>
          <w:lang w:eastAsia="en-US"/>
        </w:rPr>
      </w:pPr>
    </w:p>
    <w:p w:rsidR="00E239C5" w:rsidRPr="00E239C5" w:rsidRDefault="00E239C5" w:rsidP="00E239C5">
      <w:pPr>
        <w:spacing w:after="0" w:line="240" w:lineRule="auto"/>
        <w:rPr>
          <w:rFonts w:ascii="Times New Roman" w:eastAsia="Times New Roman" w:hAnsi="Times New Roman" w:cs="Times New Roman"/>
          <w:color w:val="000000"/>
          <w:sz w:val="24"/>
          <w:szCs w:val="24"/>
          <w:lang w:eastAsia="en-US"/>
        </w:rPr>
      </w:pPr>
    </w:p>
    <w:p w:rsidR="00E239C5" w:rsidRPr="00E239C5" w:rsidRDefault="00E239C5" w:rsidP="00E239C5">
      <w:pPr>
        <w:spacing w:after="0" w:line="240" w:lineRule="auto"/>
        <w:rPr>
          <w:rFonts w:ascii="Times New Roman" w:eastAsia="Times New Roman" w:hAnsi="Times New Roman" w:cs="Times New Roman"/>
          <w:color w:val="000000"/>
          <w:sz w:val="24"/>
          <w:szCs w:val="24"/>
          <w:lang w:eastAsia="en-US"/>
        </w:rPr>
      </w:pPr>
    </w:p>
    <w:p w:rsidR="00E239C5" w:rsidRPr="00E239C5" w:rsidRDefault="00E239C5" w:rsidP="00E239C5">
      <w:pPr>
        <w:spacing w:line="240" w:lineRule="auto"/>
        <w:rPr>
          <w:rFonts w:ascii="Times New Roman" w:eastAsia="Times New Roman" w:hAnsi="Times New Roman" w:cs="Times New Roman"/>
          <w:sz w:val="28"/>
          <w:szCs w:val="28"/>
        </w:rPr>
      </w:pPr>
    </w:p>
    <w:p w:rsidR="006D075A" w:rsidRDefault="006D075A" w:rsidP="00E239C5">
      <w:pPr>
        <w:spacing w:line="240" w:lineRule="auto"/>
        <w:rPr>
          <w:rFonts w:ascii="Times New Roman" w:eastAsia="Times New Roman" w:hAnsi="Times New Roman" w:cs="Times New Roman"/>
          <w:sz w:val="28"/>
          <w:szCs w:val="28"/>
        </w:rPr>
        <w:sectPr w:rsidR="006D075A" w:rsidSect="0068305C">
          <w:pgSz w:w="16838" w:h="11906" w:orient="landscape"/>
          <w:pgMar w:top="284" w:right="851" w:bottom="284" w:left="720" w:header="709" w:footer="709" w:gutter="0"/>
          <w:cols w:space="708"/>
          <w:docGrid w:linePitch="360"/>
        </w:sectPr>
      </w:pPr>
    </w:p>
    <w:p w:rsidR="006D075A" w:rsidRPr="006D075A" w:rsidRDefault="006D075A" w:rsidP="006D075A">
      <w:pPr>
        <w:widowControl w:val="0"/>
        <w:suppressAutoHyphens/>
        <w:spacing w:after="0" w:line="240" w:lineRule="auto"/>
        <w:rPr>
          <w:rFonts w:ascii="Times New Roman" w:eastAsia="DejaVu Sans" w:hAnsi="Times New Roman" w:cs="Times New Roman"/>
          <w:b/>
          <w:iCs/>
          <w:kern w:val="2"/>
          <w:sz w:val="24"/>
          <w:szCs w:val="24"/>
          <w:lang w:eastAsia="zh-CN"/>
        </w:rPr>
      </w:pPr>
      <w:r w:rsidRPr="006D075A">
        <w:rPr>
          <w:rFonts w:ascii="Times New Roman" w:eastAsia="DejaVu Sans" w:hAnsi="Times New Roman" w:cs="Times New Roman"/>
          <w:b/>
          <w:iCs/>
          <w:kern w:val="2"/>
          <w:sz w:val="24"/>
          <w:szCs w:val="24"/>
          <w:lang w:eastAsia="zh-CN"/>
        </w:rPr>
        <w:lastRenderedPageBreak/>
        <w:t>3. Работа</w:t>
      </w:r>
      <w:r w:rsidRPr="006D075A">
        <w:rPr>
          <w:rFonts w:ascii="Times New Roman" w:eastAsia="Times New Roman" w:hAnsi="Times New Roman" w:cs="Times New Roman"/>
          <w:b/>
          <w:iCs/>
          <w:kern w:val="2"/>
          <w:sz w:val="24"/>
          <w:szCs w:val="24"/>
          <w:lang w:eastAsia="zh-CN"/>
        </w:rPr>
        <w:t xml:space="preserve"> </w:t>
      </w:r>
      <w:r w:rsidRPr="006D075A">
        <w:rPr>
          <w:rFonts w:ascii="Times New Roman" w:eastAsia="DejaVu Sans" w:hAnsi="Times New Roman" w:cs="Times New Roman"/>
          <w:b/>
          <w:iCs/>
          <w:kern w:val="2"/>
          <w:sz w:val="24"/>
          <w:szCs w:val="24"/>
          <w:lang w:eastAsia="zh-CN"/>
        </w:rPr>
        <w:t xml:space="preserve">с корпусной </w:t>
      </w:r>
      <w:r w:rsidRPr="006D075A">
        <w:rPr>
          <w:rFonts w:ascii="Times New Roman" w:eastAsia="Times New Roman" w:hAnsi="Times New Roman" w:cs="Times New Roman"/>
          <w:b/>
          <w:iCs/>
          <w:kern w:val="2"/>
          <w:sz w:val="24"/>
          <w:szCs w:val="24"/>
          <w:lang w:eastAsia="zh-CN"/>
        </w:rPr>
        <w:t>документацией</w:t>
      </w:r>
      <w:r w:rsidRPr="006D075A">
        <w:rPr>
          <w:rFonts w:ascii="Times New Roman" w:eastAsia="DejaVu Sans" w:hAnsi="Times New Roman" w:cs="Times New Roman"/>
          <w:b/>
          <w:iCs/>
          <w:kern w:val="2"/>
          <w:sz w:val="24"/>
          <w:szCs w:val="24"/>
          <w:lang w:eastAsia="zh-CN"/>
        </w:rPr>
        <w:t>.</w:t>
      </w:r>
      <w:r w:rsidRPr="006D075A">
        <w:rPr>
          <w:rFonts w:ascii="Liberation Serif" w:eastAsia="DejaVu Sans" w:hAnsi="Liberation Serif" w:cs="DejaVu Sans"/>
          <w:kern w:val="2"/>
          <w:sz w:val="24"/>
          <w:szCs w:val="24"/>
          <w:lang w:eastAsia="zh-CN"/>
        </w:rPr>
        <w:t xml:space="preserve"> </w:t>
      </w:r>
      <w:r w:rsidRPr="006D075A">
        <w:rPr>
          <w:rFonts w:ascii="Times New Roman" w:eastAsia="DejaVu Sans" w:hAnsi="Times New Roman" w:cs="Times New Roman"/>
          <w:b/>
          <w:iCs/>
          <w:kern w:val="2"/>
          <w:sz w:val="24"/>
          <w:szCs w:val="24"/>
          <w:lang w:eastAsia="zh-CN"/>
        </w:rPr>
        <w:t>Реализация рабочих программ за период обучения (прохождение практической и теоретической части программ)</w:t>
      </w:r>
    </w:p>
    <w:p w:rsidR="006D075A" w:rsidRPr="006D075A" w:rsidRDefault="006D075A" w:rsidP="006D075A">
      <w:pPr>
        <w:spacing w:after="0"/>
        <w:rPr>
          <w:rFonts w:ascii="Times New Roman" w:eastAsia="Times New Roman" w:hAnsi="Times New Roman" w:cs="Times New Roman"/>
          <w:color w:val="000000"/>
          <w:sz w:val="24"/>
          <w:szCs w:val="24"/>
          <w:lang w:eastAsia="en-US"/>
        </w:rPr>
      </w:pPr>
      <w:r w:rsidRPr="006D075A">
        <w:rPr>
          <w:rFonts w:ascii="Times New Roman" w:eastAsia="Times New Roman" w:hAnsi="Times New Roman" w:cs="Times New Roman"/>
          <w:sz w:val="24"/>
          <w:szCs w:val="24"/>
        </w:rPr>
        <w:t>Составлены рабочие программы учебных предметов (6 -11 классы) и программы дополнительного образования. Рабочие программы ООО и СОО, программы дополнительного образования обсуждены на заседаниях методических объединений, рассмотрены на педагогическом совете (протокол №1 от 28.08.2022 г.) и утверждены директором корпуса (приказ №164 от 28.08.2022 г.).</w:t>
      </w:r>
      <w:r w:rsidRPr="006D075A">
        <w:rPr>
          <w:rFonts w:ascii="Times New Roman" w:eastAsia="Times New Roman" w:hAnsi="Times New Roman" w:cs="Times New Roman"/>
          <w:iCs/>
          <w:sz w:val="24"/>
          <w:szCs w:val="24"/>
        </w:rPr>
        <w:t xml:space="preserve"> Проведен мониторинг выполнения программного материала. </w:t>
      </w:r>
      <w:r w:rsidRPr="006D075A">
        <w:rPr>
          <w:rFonts w:ascii="Times New Roman" w:eastAsia="Times New Roman" w:hAnsi="Times New Roman" w:cs="Times New Roman"/>
          <w:sz w:val="24"/>
          <w:szCs w:val="24"/>
        </w:rPr>
        <w:t>Анализ показал, что рабочие программы учебных предметов за 2022-2023  учебный год   выполнены за счёт уплотнения учебного материала.</w:t>
      </w:r>
    </w:p>
    <w:p w:rsidR="006D075A" w:rsidRPr="006D075A" w:rsidRDefault="006D075A" w:rsidP="006D075A">
      <w:pPr>
        <w:spacing w:after="0"/>
        <w:rPr>
          <w:rFonts w:ascii="Times New Roman" w:eastAsia="Times New Roman" w:hAnsi="Times New Roman" w:cs="Times New Roman"/>
          <w:color w:val="000000"/>
          <w:sz w:val="24"/>
          <w:szCs w:val="24"/>
          <w:lang w:eastAsia="en-US"/>
        </w:rPr>
      </w:pPr>
      <w:r w:rsidRPr="006D075A">
        <w:rPr>
          <w:rFonts w:ascii="Times New Roman" w:eastAsia="Times New Roman" w:hAnsi="Times New Roman" w:cs="Times New Roman"/>
          <w:color w:val="000000"/>
          <w:sz w:val="24"/>
          <w:szCs w:val="24"/>
          <w:lang w:eastAsia="en-US"/>
        </w:rPr>
        <w:t>В ходе внутрикорпусного контроля установлено, что во всех классных журналах учителями ведутся записи прохождения тем в соответствии с тематическим планированием. Изучение тематического планирования</w:t>
      </w:r>
      <w:r w:rsidRPr="006D075A">
        <w:rPr>
          <w:rFonts w:ascii="Times New Roman" w:eastAsia="Times New Roman" w:hAnsi="Times New Roman" w:cs="Times New Roman"/>
          <w:color w:val="000000"/>
          <w:sz w:val="24"/>
          <w:szCs w:val="24"/>
          <w:lang w:val="en-US" w:eastAsia="en-US"/>
        </w:rPr>
        <w:t> </w:t>
      </w:r>
      <w:r w:rsidRPr="006D075A">
        <w:rPr>
          <w:rFonts w:ascii="Times New Roman" w:eastAsia="Times New Roman" w:hAnsi="Times New Roman" w:cs="Times New Roman"/>
          <w:color w:val="000000"/>
          <w:sz w:val="24"/>
          <w:szCs w:val="24"/>
          <w:lang w:eastAsia="en-US"/>
        </w:rPr>
        <w:t>и записей в классных журналах с целью анализа выполнения образовательных программ и практической части по отдельным предметам показывают выполнение учебного плана. При этом анализируется ведение журнала классными руководителями, учителями-предметниками, прохождение программ, уровень успеваемости, система опроса, сочетание устных и письменных форм работы, посещаемость, объективность выставления отметок за четверти, полугодия, учебный год. Составлено пять справок по ведению и заполнению журналов. Проверки показали, что большинство записей в учебных журналах заполняются согласно положению о ведении классных журналов: аккуратно производятся записи, своевременно и объективно выставлены отметки за четверти</w:t>
      </w:r>
      <w:r w:rsidRPr="006D075A">
        <w:rPr>
          <w:rFonts w:ascii="Times New Roman" w:eastAsia="Times New Roman" w:hAnsi="Times New Roman" w:cs="Times New Roman"/>
          <w:color w:val="000000"/>
          <w:sz w:val="24"/>
          <w:szCs w:val="24"/>
          <w:lang w:val="en-US" w:eastAsia="en-US"/>
        </w:rPr>
        <w:t> </w:t>
      </w:r>
      <w:r w:rsidRPr="006D075A">
        <w:rPr>
          <w:rFonts w:ascii="Times New Roman" w:eastAsia="Times New Roman" w:hAnsi="Times New Roman" w:cs="Times New Roman"/>
          <w:color w:val="000000"/>
          <w:sz w:val="24"/>
          <w:szCs w:val="24"/>
          <w:lang w:eastAsia="en-US"/>
        </w:rPr>
        <w:t>и полугодия. В связи с</w:t>
      </w:r>
      <w:r w:rsidRPr="006D075A">
        <w:rPr>
          <w:rFonts w:ascii="Times New Roman" w:eastAsia="Times New Roman" w:hAnsi="Times New Roman" w:cs="Times New Roman"/>
          <w:color w:val="000000"/>
          <w:sz w:val="24"/>
          <w:szCs w:val="24"/>
          <w:lang w:val="en-US" w:eastAsia="en-US"/>
        </w:rPr>
        <w:t> </w:t>
      </w:r>
      <w:r w:rsidRPr="006D075A">
        <w:rPr>
          <w:rFonts w:ascii="Times New Roman" w:eastAsia="Times New Roman" w:hAnsi="Times New Roman" w:cs="Times New Roman"/>
          <w:color w:val="000000"/>
          <w:sz w:val="24"/>
          <w:szCs w:val="24"/>
          <w:lang w:eastAsia="en-US"/>
        </w:rPr>
        <w:t>нерабочими</w:t>
      </w:r>
      <w:r w:rsidRPr="006D075A">
        <w:rPr>
          <w:rFonts w:ascii="Times New Roman" w:eastAsia="Times New Roman" w:hAnsi="Times New Roman" w:cs="Times New Roman"/>
          <w:color w:val="000000"/>
          <w:sz w:val="24"/>
          <w:szCs w:val="24"/>
          <w:lang w:val="en-US" w:eastAsia="en-US"/>
        </w:rPr>
        <w:t> </w:t>
      </w:r>
      <w:r w:rsidRPr="006D075A">
        <w:rPr>
          <w:rFonts w:ascii="Times New Roman" w:eastAsia="Times New Roman" w:hAnsi="Times New Roman" w:cs="Times New Roman"/>
          <w:color w:val="000000"/>
          <w:sz w:val="24"/>
          <w:szCs w:val="24"/>
          <w:lang w:eastAsia="en-US"/>
        </w:rPr>
        <w:t>днями</w:t>
      </w:r>
      <w:r w:rsidRPr="006D075A">
        <w:rPr>
          <w:rFonts w:ascii="Times New Roman" w:eastAsia="Times New Roman" w:hAnsi="Times New Roman" w:cs="Times New Roman"/>
          <w:color w:val="000000"/>
          <w:sz w:val="24"/>
          <w:szCs w:val="24"/>
          <w:lang w:val="en-US" w:eastAsia="en-US"/>
        </w:rPr>
        <w:t> </w:t>
      </w:r>
      <w:r w:rsidRPr="006D075A">
        <w:rPr>
          <w:rFonts w:ascii="Times New Roman" w:eastAsia="Times New Roman" w:hAnsi="Times New Roman" w:cs="Times New Roman"/>
          <w:color w:val="000000"/>
          <w:sz w:val="24"/>
          <w:szCs w:val="24"/>
          <w:lang w:eastAsia="en-US"/>
        </w:rPr>
        <w:t>с 30 октября по 7 ноября по указу Президента</w:t>
      </w:r>
      <w:r w:rsidRPr="006D075A">
        <w:rPr>
          <w:rFonts w:ascii="Times New Roman" w:eastAsia="Times New Roman" w:hAnsi="Times New Roman" w:cs="Times New Roman"/>
          <w:color w:val="000000"/>
          <w:sz w:val="24"/>
          <w:szCs w:val="24"/>
          <w:lang w:val="en-US" w:eastAsia="en-US"/>
        </w:rPr>
        <w:t> </w:t>
      </w:r>
      <w:r w:rsidRPr="006D075A">
        <w:rPr>
          <w:rFonts w:ascii="Times New Roman" w:eastAsia="Times New Roman" w:hAnsi="Times New Roman" w:cs="Times New Roman"/>
          <w:color w:val="000000"/>
          <w:sz w:val="24"/>
          <w:szCs w:val="24"/>
          <w:lang w:eastAsia="en-US"/>
        </w:rPr>
        <w:t xml:space="preserve">было обнаружено отставание по предметам, которое было ликвидировано. </w:t>
      </w:r>
    </w:p>
    <w:p w:rsidR="006D075A" w:rsidRPr="006D075A" w:rsidRDefault="006D075A" w:rsidP="006D075A">
      <w:pPr>
        <w:spacing w:after="0"/>
        <w:rPr>
          <w:rFonts w:ascii="Times New Roman" w:eastAsia="Times New Roman" w:hAnsi="Times New Roman" w:cs="Times New Roman"/>
          <w:color w:val="000000"/>
          <w:sz w:val="24"/>
          <w:szCs w:val="24"/>
          <w:lang w:eastAsia="en-US"/>
        </w:rPr>
      </w:pPr>
      <w:r w:rsidRPr="006D075A">
        <w:rPr>
          <w:rFonts w:ascii="Times New Roman" w:eastAsia="Times New Roman" w:hAnsi="Times New Roman" w:cs="Times New Roman"/>
          <w:color w:val="000000"/>
          <w:sz w:val="24"/>
          <w:szCs w:val="24"/>
          <w:lang w:eastAsia="en-US"/>
        </w:rPr>
        <w:t>В соответствии с планом внутрикорпусного контроля контролировалось</w:t>
      </w:r>
      <w:r w:rsidRPr="006D075A">
        <w:rPr>
          <w:rFonts w:ascii="Times New Roman" w:eastAsia="Times New Roman" w:hAnsi="Times New Roman" w:cs="Times New Roman"/>
          <w:color w:val="000000"/>
          <w:sz w:val="24"/>
          <w:szCs w:val="24"/>
          <w:lang w:val="en-US" w:eastAsia="en-US"/>
        </w:rPr>
        <w:t> </w:t>
      </w:r>
      <w:r w:rsidRPr="006D075A">
        <w:rPr>
          <w:rFonts w:ascii="Times New Roman" w:eastAsia="Times New Roman" w:hAnsi="Times New Roman" w:cs="Times New Roman"/>
          <w:color w:val="000000"/>
          <w:sz w:val="24"/>
          <w:szCs w:val="24"/>
          <w:lang w:eastAsia="en-US"/>
        </w:rPr>
        <w:t>качественное соответствие</w:t>
      </w:r>
      <w:r w:rsidRPr="006D075A">
        <w:rPr>
          <w:rFonts w:ascii="Times New Roman" w:eastAsia="Times New Roman" w:hAnsi="Times New Roman" w:cs="Times New Roman"/>
          <w:color w:val="000000"/>
          <w:sz w:val="24"/>
          <w:szCs w:val="24"/>
          <w:lang w:val="en-US" w:eastAsia="en-US"/>
        </w:rPr>
        <w:t> </w:t>
      </w:r>
      <w:r w:rsidRPr="006D075A">
        <w:rPr>
          <w:rFonts w:ascii="Times New Roman" w:eastAsia="Times New Roman" w:hAnsi="Times New Roman" w:cs="Times New Roman"/>
          <w:color w:val="000000"/>
          <w:sz w:val="24"/>
          <w:szCs w:val="24"/>
          <w:lang w:eastAsia="en-US"/>
        </w:rPr>
        <w:t>содержания рабочих программ и преподавания</w:t>
      </w:r>
      <w:r w:rsidRPr="006D075A">
        <w:rPr>
          <w:rFonts w:ascii="Times New Roman" w:eastAsia="Times New Roman" w:hAnsi="Times New Roman" w:cs="Times New Roman"/>
          <w:color w:val="000000"/>
          <w:sz w:val="24"/>
          <w:szCs w:val="24"/>
          <w:lang w:val="en-US" w:eastAsia="en-US"/>
        </w:rPr>
        <w:t> </w:t>
      </w:r>
      <w:r w:rsidRPr="006D075A">
        <w:rPr>
          <w:rFonts w:ascii="Times New Roman" w:eastAsia="Times New Roman" w:hAnsi="Times New Roman" w:cs="Times New Roman"/>
          <w:color w:val="000000"/>
          <w:sz w:val="24"/>
          <w:szCs w:val="24"/>
          <w:lang w:eastAsia="en-US"/>
        </w:rPr>
        <w:t>внеурочной деятельности и оформления журналов внеурочной деятельности.  С учителями-предметниками, допустившими нарушения в оформлении журналов, проводятся индивидуальные беседы и повторное ознакомление с положением о</w:t>
      </w:r>
      <w:r w:rsidRPr="006D075A">
        <w:rPr>
          <w:rFonts w:ascii="Times New Roman" w:eastAsia="Times New Roman" w:hAnsi="Times New Roman" w:cs="Times New Roman"/>
          <w:color w:val="000000"/>
          <w:sz w:val="24"/>
          <w:szCs w:val="24"/>
          <w:lang w:val="en-US" w:eastAsia="en-US"/>
        </w:rPr>
        <w:t> </w:t>
      </w:r>
      <w:r w:rsidRPr="006D075A">
        <w:rPr>
          <w:rFonts w:ascii="Times New Roman" w:eastAsia="Times New Roman" w:hAnsi="Times New Roman" w:cs="Times New Roman"/>
          <w:color w:val="000000"/>
          <w:sz w:val="24"/>
          <w:szCs w:val="24"/>
          <w:lang w:eastAsia="en-US"/>
        </w:rPr>
        <w:t>ведении</w:t>
      </w:r>
      <w:r w:rsidRPr="006D075A">
        <w:rPr>
          <w:rFonts w:ascii="Times New Roman" w:eastAsia="Times New Roman" w:hAnsi="Times New Roman" w:cs="Times New Roman"/>
          <w:color w:val="000000"/>
          <w:sz w:val="24"/>
          <w:szCs w:val="24"/>
          <w:lang w:val="en-US" w:eastAsia="en-US"/>
        </w:rPr>
        <w:t> </w:t>
      </w:r>
      <w:r w:rsidRPr="006D075A">
        <w:rPr>
          <w:rFonts w:ascii="Times New Roman" w:eastAsia="Times New Roman" w:hAnsi="Times New Roman" w:cs="Times New Roman"/>
          <w:color w:val="000000"/>
          <w:sz w:val="24"/>
          <w:szCs w:val="24"/>
          <w:lang w:eastAsia="en-US"/>
        </w:rPr>
        <w:t xml:space="preserve">классного журнала под подпись (Лубаш С.С., Казеева В.П.). Следует отметить положительный опыт по ведению журналов учителями, которые аккуратно заполняют журналы: Ишкина Л.Э., Алексеенко И.А., Сердюк И.В. </w:t>
      </w:r>
    </w:p>
    <w:p w:rsidR="006D075A" w:rsidRPr="006D075A" w:rsidRDefault="006D075A" w:rsidP="006D075A">
      <w:pPr>
        <w:spacing w:after="0"/>
        <w:rPr>
          <w:rFonts w:ascii="Times New Roman" w:eastAsia="Times New Roman" w:hAnsi="Times New Roman" w:cs="Times New Roman"/>
          <w:color w:val="000000"/>
          <w:sz w:val="24"/>
          <w:szCs w:val="24"/>
          <w:lang w:eastAsia="en-US"/>
        </w:rPr>
      </w:pPr>
      <w:r w:rsidRPr="006D075A">
        <w:rPr>
          <w:rFonts w:ascii="Times New Roman" w:eastAsia="Times New Roman" w:hAnsi="Times New Roman" w:cs="Times New Roman"/>
          <w:color w:val="000000"/>
          <w:sz w:val="24"/>
          <w:szCs w:val="24"/>
          <w:lang w:eastAsia="en-US"/>
        </w:rPr>
        <w:t xml:space="preserve"> </w:t>
      </w:r>
    </w:p>
    <w:p w:rsidR="006D075A" w:rsidRPr="006D075A" w:rsidRDefault="006D075A" w:rsidP="006D075A">
      <w:pPr>
        <w:jc w:val="center"/>
        <w:rPr>
          <w:rFonts w:ascii="Times New Roman" w:eastAsia="Times New Roman" w:hAnsi="Times New Roman" w:cs="Times New Roman"/>
          <w:b/>
          <w:iCs/>
          <w:sz w:val="24"/>
          <w:szCs w:val="24"/>
        </w:rPr>
      </w:pPr>
      <w:r w:rsidRPr="006D075A">
        <w:rPr>
          <w:rFonts w:ascii="Times New Roman" w:eastAsia="Times New Roman" w:hAnsi="Times New Roman" w:cs="Times New Roman"/>
          <w:b/>
          <w:iCs/>
          <w:sz w:val="24"/>
          <w:szCs w:val="24"/>
        </w:rPr>
        <w:t>Повышение квалификации педагогов:</w:t>
      </w:r>
    </w:p>
    <w:p w:rsidR="006D075A" w:rsidRPr="006D075A" w:rsidRDefault="006D075A" w:rsidP="006D075A">
      <w:pPr>
        <w:rPr>
          <w:rFonts w:ascii="Times New Roman" w:eastAsia="Times New Roman" w:hAnsi="Times New Roman" w:cs="Times New Roman"/>
          <w:iCs/>
          <w:sz w:val="24"/>
          <w:szCs w:val="24"/>
        </w:rPr>
      </w:pPr>
      <w:r w:rsidRPr="006D075A">
        <w:rPr>
          <w:rFonts w:ascii="Times New Roman" w:eastAsia="Times New Roman" w:hAnsi="Times New Roman" w:cs="Times New Roman"/>
          <w:iCs/>
          <w:sz w:val="24"/>
          <w:szCs w:val="24"/>
        </w:rPr>
        <w:t>- Прошли курсы повышения квалификации и переподготовки прошли 22 педагога:</w:t>
      </w:r>
    </w:p>
    <w:tbl>
      <w:tblPr>
        <w:tblStyle w:val="123"/>
        <w:tblW w:w="10812" w:type="dxa"/>
        <w:jc w:val="center"/>
        <w:tblInd w:w="-243" w:type="dxa"/>
        <w:tblLook w:val="04A0" w:firstRow="1" w:lastRow="0" w:firstColumn="1" w:lastColumn="0" w:noHBand="0" w:noVBand="1"/>
      </w:tblPr>
      <w:tblGrid>
        <w:gridCol w:w="456"/>
        <w:gridCol w:w="3108"/>
        <w:gridCol w:w="7248"/>
      </w:tblGrid>
      <w:tr w:rsidR="006D075A" w:rsidRPr="006D075A" w:rsidTr="00464B24">
        <w:trPr>
          <w:jc w:val="center"/>
        </w:trPr>
        <w:tc>
          <w:tcPr>
            <w:tcW w:w="456"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jc w:val="center"/>
              <w:rPr>
                <w:rFonts w:ascii="Times New Roman" w:hAnsi="Times New Roman" w:cs="Times New Roman"/>
                <w:b/>
              </w:rPr>
            </w:pPr>
            <w:r w:rsidRPr="006D075A">
              <w:rPr>
                <w:rFonts w:ascii="Times New Roman" w:hAnsi="Times New Roman" w:cs="Times New Roman"/>
                <w:b/>
              </w:rPr>
              <w:t>№</w:t>
            </w:r>
          </w:p>
        </w:tc>
        <w:tc>
          <w:tcPr>
            <w:tcW w:w="3108"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jc w:val="center"/>
              <w:rPr>
                <w:rFonts w:ascii="Times New Roman" w:hAnsi="Times New Roman" w:cs="Times New Roman"/>
                <w:b/>
              </w:rPr>
            </w:pPr>
            <w:r w:rsidRPr="006D075A">
              <w:rPr>
                <w:rFonts w:ascii="Times New Roman" w:hAnsi="Times New Roman" w:cs="Times New Roman"/>
                <w:b/>
              </w:rPr>
              <w:t>Ф.И. О.</w:t>
            </w:r>
          </w:p>
        </w:tc>
        <w:tc>
          <w:tcPr>
            <w:tcW w:w="7248"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jc w:val="center"/>
              <w:rPr>
                <w:rFonts w:ascii="Times New Roman" w:hAnsi="Times New Roman" w:cs="Times New Roman"/>
                <w:b/>
              </w:rPr>
            </w:pPr>
            <w:r w:rsidRPr="006D075A">
              <w:rPr>
                <w:rFonts w:ascii="Times New Roman" w:hAnsi="Times New Roman" w:cs="Times New Roman"/>
                <w:b/>
              </w:rPr>
              <w:t>2022год</w:t>
            </w:r>
          </w:p>
        </w:tc>
      </w:tr>
      <w:tr w:rsidR="006D075A" w:rsidRPr="006D075A" w:rsidTr="00464B24">
        <w:trPr>
          <w:jc w:val="center"/>
        </w:trPr>
        <w:tc>
          <w:tcPr>
            <w:tcW w:w="456"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rPr>
            </w:pPr>
            <w:r w:rsidRPr="006D075A">
              <w:rPr>
                <w:rFonts w:ascii="Times New Roman" w:hAnsi="Times New Roman" w:cs="Times New Roman"/>
              </w:rPr>
              <w:t>1</w:t>
            </w:r>
          </w:p>
        </w:tc>
        <w:tc>
          <w:tcPr>
            <w:tcW w:w="3108"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rPr>
            </w:pPr>
            <w:r w:rsidRPr="006D075A">
              <w:rPr>
                <w:rFonts w:ascii="Times New Roman" w:hAnsi="Times New Roman" w:cs="Times New Roman"/>
              </w:rPr>
              <w:t xml:space="preserve">Волков Иван Васильевич </w:t>
            </w:r>
          </w:p>
        </w:tc>
        <w:tc>
          <w:tcPr>
            <w:tcW w:w="7248"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rPr>
            </w:pPr>
            <w:r w:rsidRPr="006D075A">
              <w:rPr>
                <w:rFonts w:ascii="Times New Roman" w:hAnsi="Times New Roman" w:cs="Times New Roman"/>
              </w:rPr>
              <w:t xml:space="preserve">г. Ростов-на-Дону, Академии психологии и педагогики Южного федерального университета по программе «Акселератор психолого-педагогических и предметно-методических разработок», 108 ч., с 01.12.2022 по 29.12.2022г. </w:t>
            </w:r>
          </w:p>
          <w:p w:rsidR="006D075A" w:rsidRPr="006D075A" w:rsidRDefault="006D075A" w:rsidP="006D075A">
            <w:pPr>
              <w:rPr>
                <w:rFonts w:ascii="Times New Roman" w:hAnsi="Times New Roman" w:cs="Times New Roman"/>
              </w:rPr>
            </w:pPr>
            <w:r w:rsidRPr="006D075A">
              <w:rPr>
                <w:rFonts w:ascii="Times New Roman" w:hAnsi="Times New Roman" w:cs="Times New Roman"/>
              </w:rPr>
              <w:t>г. Воронеж. Обществе с ограниченной ответственностью Многофункциональный Центр «Олимп», по программе «Противодействие коррупции в системе государственного и муниципального управления». 144ч., с 13.02.2023 по 10.03.2023г.</w:t>
            </w:r>
          </w:p>
        </w:tc>
      </w:tr>
      <w:tr w:rsidR="006D075A" w:rsidRPr="006D075A" w:rsidTr="00464B24">
        <w:trPr>
          <w:jc w:val="center"/>
        </w:trPr>
        <w:tc>
          <w:tcPr>
            <w:tcW w:w="456"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rPr>
            </w:pPr>
            <w:r w:rsidRPr="006D075A">
              <w:rPr>
                <w:rFonts w:ascii="Times New Roman" w:hAnsi="Times New Roman" w:cs="Times New Roman"/>
              </w:rPr>
              <w:t>2</w:t>
            </w:r>
          </w:p>
        </w:tc>
        <w:tc>
          <w:tcPr>
            <w:tcW w:w="3108"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rPr>
            </w:pPr>
            <w:r w:rsidRPr="006D075A">
              <w:rPr>
                <w:rFonts w:ascii="Times New Roman" w:hAnsi="Times New Roman" w:cs="Times New Roman"/>
                <w:bCs/>
                <w:spacing w:val="-2"/>
              </w:rPr>
              <w:t>Пустовой Юрий Анатольевич</w:t>
            </w:r>
          </w:p>
        </w:tc>
        <w:tc>
          <w:tcPr>
            <w:tcW w:w="7248"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jc w:val="both"/>
              <w:rPr>
                <w:rFonts w:ascii="Times New Roman" w:hAnsi="Times New Roman" w:cs="Times New Roman"/>
              </w:rPr>
            </w:pPr>
            <w:r w:rsidRPr="006D075A">
              <w:rPr>
                <w:rFonts w:ascii="Times New Roman" w:hAnsi="Times New Roman" w:cs="Times New Roman"/>
              </w:rPr>
              <w:t xml:space="preserve">г.Ростов-на-Дону, ООО «Компьютер Инжиниринг Бизнес-Школа» по дополнительной профессиональной программе </w:t>
            </w:r>
          </w:p>
          <w:p w:rsidR="006D075A" w:rsidRPr="006D075A" w:rsidRDefault="006D075A" w:rsidP="006D075A">
            <w:pPr>
              <w:jc w:val="both"/>
              <w:rPr>
                <w:rFonts w:ascii="Times New Roman" w:hAnsi="Times New Roman" w:cs="Times New Roman"/>
              </w:rPr>
            </w:pPr>
            <w:r w:rsidRPr="006D075A">
              <w:rPr>
                <w:rFonts w:ascii="Times New Roman" w:hAnsi="Times New Roman" w:cs="Times New Roman"/>
              </w:rPr>
              <w:t>«Физическая культура» по проблеме: реализация методического сопровождения ФГОС в системе инновационной педагогической деятельности учителя физической культуры»,  144 ч., с 01.08.2022 – 26.08.2022гг</w:t>
            </w:r>
          </w:p>
          <w:p w:rsidR="006D075A" w:rsidRPr="006D075A" w:rsidRDefault="006D075A" w:rsidP="006D075A">
            <w:pPr>
              <w:jc w:val="both"/>
              <w:rPr>
                <w:rFonts w:ascii="Times New Roman" w:hAnsi="Times New Roman" w:cs="Times New Roman"/>
              </w:rPr>
            </w:pPr>
            <w:r w:rsidRPr="006D075A">
              <w:rPr>
                <w:rFonts w:ascii="Times New Roman" w:hAnsi="Times New Roman" w:cs="Times New Roman"/>
              </w:rPr>
              <w:t xml:space="preserve">г. Ростов-на-Дону, Академии психологии и педагогики Южного </w:t>
            </w:r>
            <w:r w:rsidRPr="006D075A">
              <w:rPr>
                <w:rFonts w:ascii="Times New Roman" w:hAnsi="Times New Roman" w:cs="Times New Roman"/>
              </w:rPr>
              <w:lastRenderedPageBreak/>
              <w:t>федерального университета по программе «Акселератор психолого-педагогических и предметно-методических разработок», 108 ч., с 01.12.2022 по 29.12.2022г.</w:t>
            </w:r>
          </w:p>
          <w:p w:rsidR="006D075A" w:rsidRPr="006D075A" w:rsidRDefault="006D075A" w:rsidP="006D075A">
            <w:pPr>
              <w:jc w:val="both"/>
              <w:rPr>
                <w:rFonts w:ascii="Times New Roman" w:hAnsi="Times New Roman" w:cs="Times New Roman"/>
              </w:rPr>
            </w:pPr>
            <w:r w:rsidRPr="006D075A">
              <w:rPr>
                <w:rFonts w:ascii="Times New Roman" w:hAnsi="Times New Roman" w:cs="Times New Roman"/>
              </w:rPr>
              <w:t>г. Воронеж. Обществе с ограниченной ответственностью Многофункциональный Центр «Олимп», по программе «Противодействие коррупции в системе государственного и муниципального управления». 144ч., с 13.02.2023 по 10.03.2023г.</w:t>
            </w:r>
          </w:p>
        </w:tc>
      </w:tr>
      <w:tr w:rsidR="006D075A" w:rsidRPr="006D075A" w:rsidTr="00464B24">
        <w:trPr>
          <w:jc w:val="center"/>
        </w:trPr>
        <w:tc>
          <w:tcPr>
            <w:tcW w:w="456"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jc w:val="both"/>
              <w:rPr>
                <w:rFonts w:ascii="Times New Roman" w:hAnsi="Times New Roman" w:cs="Times New Roman"/>
                <w:bCs/>
                <w:spacing w:val="-2"/>
              </w:rPr>
            </w:pPr>
            <w:r w:rsidRPr="006D075A">
              <w:rPr>
                <w:rFonts w:ascii="Times New Roman" w:hAnsi="Times New Roman" w:cs="Times New Roman"/>
                <w:bCs/>
                <w:spacing w:val="-2"/>
              </w:rPr>
              <w:lastRenderedPageBreak/>
              <w:t>3</w:t>
            </w:r>
          </w:p>
        </w:tc>
        <w:tc>
          <w:tcPr>
            <w:tcW w:w="3108" w:type="dxa"/>
            <w:tcBorders>
              <w:top w:val="single" w:sz="4" w:space="0" w:color="auto"/>
              <w:left w:val="single" w:sz="4" w:space="0" w:color="auto"/>
              <w:bottom w:val="single" w:sz="4" w:space="0" w:color="auto"/>
              <w:right w:val="single" w:sz="4" w:space="0" w:color="auto"/>
            </w:tcBorders>
            <w:hideMark/>
          </w:tcPr>
          <w:p w:rsidR="006D075A" w:rsidRPr="006D075A" w:rsidRDefault="006D075A" w:rsidP="006D075A">
            <w:pPr>
              <w:jc w:val="both"/>
              <w:rPr>
                <w:rFonts w:ascii="Times New Roman" w:hAnsi="Times New Roman" w:cs="Times New Roman"/>
                <w:bCs/>
                <w:spacing w:val="-2"/>
              </w:rPr>
            </w:pPr>
            <w:r w:rsidRPr="006D075A">
              <w:rPr>
                <w:rFonts w:ascii="Times New Roman" w:hAnsi="Times New Roman" w:cs="Times New Roman"/>
                <w:bCs/>
                <w:spacing w:val="-2"/>
              </w:rPr>
              <w:t xml:space="preserve">Изучеева Елена Владимировна </w:t>
            </w:r>
          </w:p>
        </w:tc>
        <w:tc>
          <w:tcPr>
            <w:tcW w:w="7248"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bCs/>
                <w:spacing w:val="-2"/>
              </w:rPr>
            </w:pPr>
            <w:r w:rsidRPr="006D075A">
              <w:rPr>
                <w:rFonts w:ascii="Times New Roman" w:hAnsi="Times New Roman" w:cs="Times New Roman"/>
                <w:bCs/>
                <w:spacing w:val="-2"/>
              </w:rPr>
              <w:t xml:space="preserve">г.Ростов-на-Дону, ООО «Компьютер Инжиниринг Бизнес-Школа» по дополнительной профессиональной программе </w:t>
            </w:r>
          </w:p>
          <w:p w:rsidR="006D075A" w:rsidRPr="006D075A" w:rsidRDefault="006D075A" w:rsidP="006D075A">
            <w:pPr>
              <w:rPr>
                <w:rFonts w:ascii="Times New Roman" w:hAnsi="Times New Roman" w:cs="Times New Roman"/>
                <w:bCs/>
                <w:spacing w:val="-2"/>
              </w:rPr>
            </w:pPr>
            <w:r w:rsidRPr="006D075A">
              <w:rPr>
                <w:rFonts w:ascii="Times New Roman" w:hAnsi="Times New Roman" w:cs="Times New Roman"/>
                <w:bCs/>
                <w:spacing w:val="-2"/>
              </w:rPr>
              <w:t>«Элементы теории и методики преподавания предмета «Английский язык» в общеобразовательной школе в условиях реализации ФГОС», 144 ч., с 01.08.2022 – 26.08.2022гг.</w:t>
            </w:r>
          </w:p>
          <w:p w:rsidR="006D075A" w:rsidRPr="006D075A" w:rsidRDefault="006D075A" w:rsidP="006D075A">
            <w:pPr>
              <w:rPr>
                <w:rFonts w:ascii="Times New Roman" w:hAnsi="Times New Roman" w:cs="Times New Roman"/>
                <w:bCs/>
                <w:spacing w:val="-2"/>
              </w:rPr>
            </w:pPr>
          </w:p>
          <w:p w:rsidR="006D075A" w:rsidRPr="006D075A" w:rsidRDefault="006D075A" w:rsidP="006D075A">
            <w:pPr>
              <w:rPr>
                <w:rFonts w:ascii="Times New Roman" w:hAnsi="Times New Roman" w:cs="Times New Roman"/>
                <w:bCs/>
                <w:spacing w:val="-2"/>
              </w:rPr>
            </w:pPr>
            <w:r w:rsidRPr="006D075A">
              <w:rPr>
                <w:rFonts w:ascii="Times New Roman" w:hAnsi="Times New Roman" w:cs="Times New Roman"/>
                <w:bCs/>
                <w:spacing w:val="-2"/>
              </w:rPr>
              <w:t xml:space="preserve">г.Ростов-на-Дону, ООО «Компьютер Инжиниринг Бизнес-Школа» по дополнительной профессиональной программе </w:t>
            </w:r>
          </w:p>
          <w:p w:rsidR="006D075A" w:rsidRPr="006D075A" w:rsidRDefault="006D075A" w:rsidP="006D075A">
            <w:pPr>
              <w:rPr>
                <w:rFonts w:ascii="Times New Roman" w:hAnsi="Times New Roman" w:cs="Times New Roman"/>
                <w:bCs/>
                <w:spacing w:val="-2"/>
              </w:rPr>
            </w:pPr>
            <w:r w:rsidRPr="006D075A">
              <w:rPr>
                <w:rFonts w:ascii="Times New Roman" w:hAnsi="Times New Roman" w:cs="Times New Roman"/>
                <w:bCs/>
                <w:spacing w:val="-2"/>
              </w:rPr>
              <w:t>«Элементы теории и методики преподавания предмета «Немецкий  язык» в общеобразовательной школе в условиях реализации ФГОС», 144 ч., с 01.08.2022 – 26.08.2022гг.</w:t>
            </w:r>
          </w:p>
        </w:tc>
      </w:tr>
      <w:tr w:rsidR="006D075A" w:rsidRPr="006D075A" w:rsidTr="00464B24">
        <w:trPr>
          <w:jc w:val="center"/>
        </w:trPr>
        <w:tc>
          <w:tcPr>
            <w:tcW w:w="456"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bCs/>
              </w:rPr>
            </w:pPr>
            <w:r w:rsidRPr="006D075A">
              <w:rPr>
                <w:rFonts w:ascii="Times New Roman" w:hAnsi="Times New Roman" w:cs="Times New Roman"/>
                <w:bCs/>
              </w:rPr>
              <w:t>4</w:t>
            </w:r>
          </w:p>
        </w:tc>
        <w:tc>
          <w:tcPr>
            <w:tcW w:w="3108" w:type="dxa"/>
            <w:tcBorders>
              <w:top w:val="single" w:sz="4" w:space="0" w:color="auto"/>
              <w:left w:val="single" w:sz="4" w:space="0" w:color="auto"/>
              <w:bottom w:val="single" w:sz="4" w:space="0" w:color="auto"/>
              <w:right w:val="single" w:sz="4" w:space="0" w:color="auto"/>
            </w:tcBorders>
            <w:hideMark/>
          </w:tcPr>
          <w:p w:rsidR="006D075A" w:rsidRPr="006D075A" w:rsidRDefault="006D075A" w:rsidP="006D075A">
            <w:pPr>
              <w:rPr>
                <w:rFonts w:ascii="Times New Roman" w:hAnsi="Times New Roman" w:cs="Times New Roman"/>
              </w:rPr>
            </w:pPr>
            <w:r w:rsidRPr="006D075A">
              <w:rPr>
                <w:rFonts w:ascii="Times New Roman" w:hAnsi="Times New Roman" w:cs="Times New Roman"/>
                <w:bCs/>
              </w:rPr>
              <w:t>Сердюк Ирина Валерьевна</w:t>
            </w:r>
          </w:p>
        </w:tc>
        <w:tc>
          <w:tcPr>
            <w:tcW w:w="7248"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rPr>
            </w:pPr>
            <w:r w:rsidRPr="006D075A">
              <w:rPr>
                <w:rFonts w:ascii="Times New Roman" w:hAnsi="Times New Roman" w:cs="Times New Roman"/>
              </w:rPr>
              <w:t>Общество с ограниченной ответственностью «Центр профессионального образования «Развитие», по программе «Экспертиза профессиональной деятельности и оценка уровня профессиональной компетентности педагогических работников» с 25.11.22 по 20.12.22г.</w:t>
            </w:r>
          </w:p>
        </w:tc>
      </w:tr>
      <w:tr w:rsidR="006D075A" w:rsidRPr="006D075A" w:rsidTr="00464B24">
        <w:trPr>
          <w:jc w:val="center"/>
        </w:trPr>
        <w:tc>
          <w:tcPr>
            <w:tcW w:w="456"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bCs/>
              </w:rPr>
            </w:pPr>
            <w:r w:rsidRPr="006D075A">
              <w:rPr>
                <w:rFonts w:ascii="Times New Roman" w:hAnsi="Times New Roman" w:cs="Times New Roman"/>
                <w:bCs/>
              </w:rPr>
              <w:t>5</w:t>
            </w:r>
          </w:p>
        </w:tc>
        <w:tc>
          <w:tcPr>
            <w:tcW w:w="3108" w:type="dxa"/>
            <w:tcBorders>
              <w:top w:val="single" w:sz="4" w:space="0" w:color="auto"/>
              <w:left w:val="single" w:sz="4" w:space="0" w:color="auto"/>
              <w:bottom w:val="single" w:sz="4" w:space="0" w:color="auto"/>
              <w:right w:val="single" w:sz="4" w:space="0" w:color="auto"/>
            </w:tcBorders>
            <w:hideMark/>
          </w:tcPr>
          <w:p w:rsidR="006D075A" w:rsidRPr="006D075A" w:rsidRDefault="006D075A" w:rsidP="006D075A">
            <w:pPr>
              <w:rPr>
                <w:rFonts w:ascii="Times New Roman" w:hAnsi="Times New Roman" w:cs="Times New Roman"/>
                <w:bCs/>
              </w:rPr>
            </w:pPr>
            <w:r w:rsidRPr="006D075A">
              <w:rPr>
                <w:rFonts w:ascii="Times New Roman" w:hAnsi="Times New Roman" w:cs="Times New Roman"/>
                <w:bCs/>
              </w:rPr>
              <w:t>Коноваленко Александр</w:t>
            </w:r>
          </w:p>
          <w:p w:rsidR="006D075A" w:rsidRPr="006D075A" w:rsidRDefault="006D075A" w:rsidP="006D075A">
            <w:pPr>
              <w:rPr>
                <w:rFonts w:ascii="Times New Roman" w:hAnsi="Times New Roman" w:cs="Times New Roman"/>
                <w:bCs/>
              </w:rPr>
            </w:pPr>
            <w:r w:rsidRPr="006D075A">
              <w:rPr>
                <w:rFonts w:ascii="Times New Roman" w:hAnsi="Times New Roman" w:cs="Times New Roman"/>
                <w:bCs/>
              </w:rPr>
              <w:t xml:space="preserve"> Владимирович </w:t>
            </w:r>
          </w:p>
        </w:tc>
        <w:tc>
          <w:tcPr>
            <w:tcW w:w="7248"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rPr>
            </w:pPr>
            <w:r w:rsidRPr="006D075A">
              <w:rPr>
                <w:rFonts w:ascii="Times New Roman" w:hAnsi="Times New Roman" w:cs="Times New Roman"/>
              </w:rPr>
              <w:t>г.Ростов-на-Дону, ООО «Компьютер Инжиниринг Бизнес-Школа» по дополнительной профессиональной программе «Информатика» по проблеме: «реализация методического сопровождения ФГОС в системе инновационной педагогической деятельности учителя информатики», 144 ч., с 01.08.2022 – 26.08.2022гг.</w:t>
            </w:r>
          </w:p>
        </w:tc>
      </w:tr>
      <w:tr w:rsidR="006D075A" w:rsidRPr="006D075A" w:rsidTr="00464B24">
        <w:trPr>
          <w:jc w:val="center"/>
        </w:trPr>
        <w:tc>
          <w:tcPr>
            <w:tcW w:w="456"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bCs/>
              </w:rPr>
            </w:pPr>
            <w:r w:rsidRPr="006D075A">
              <w:rPr>
                <w:rFonts w:ascii="Times New Roman" w:hAnsi="Times New Roman" w:cs="Times New Roman"/>
                <w:bCs/>
              </w:rPr>
              <w:t>6</w:t>
            </w:r>
          </w:p>
        </w:tc>
        <w:tc>
          <w:tcPr>
            <w:tcW w:w="3108"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bCs/>
              </w:rPr>
            </w:pPr>
            <w:r w:rsidRPr="006D075A">
              <w:rPr>
                <w:rFonts w:ascii="Times New Roman" w:hAnsi="Times New Roman" w:cs="Times New Roman"/>
                <w:bCs/>
              </w:rPr>
              <w:t xml:space="preserve">Семендяева Наталья </w:t>
            </w:r>
          </w:p>
          <w:p w:rsidR="006D075A" w:rsidRPr="006D075A" w:rsidRDefault="006D075A" w:rsidP="006D075A">
            <w:pPr>
              <w:rPr>
                <w:rFonts w:ascii="Times New Roman" w:hAnsi="Times New Roman" w:cs="Times New Roman"/>
              </w:rPr>
            </w:pPr>
            <w:r w:rsidRPr="006D075A">
              <w:rPr>
                <w:rFonts w:ascii="Times New Roman" w:hAnsi="Times New Roman" w:cs="Times New Roman"/>
                <w:bCs/>
              </w:rPr>
              <w:t>Николаевна</w:t>
            </w:r>
            <w:r w:rsidRPr="006D075A">
              <w:rPr>
                <w:rFonts w:ascii="Times New Roman" w:hAnsi="Times New Roman" w:cs="Times New Roman"/>
              </w:rPr>
              <w:t xml:space="preserve"> </w:t>
            </w:r>
          </w:p>
          <w:p w:rsidR="006D075A" w:rsidRPr="006D075A" w:rsidRDefault="006D075A" w:rsidP="006D075A">
            <w:pPr>
              <w:rPr>
                <w:rFonts w:ascii="Times New Roman" w:hAnsi="Times New Roman" w:cs="Times New Roman"/>
                <w:bCs/>
              </w:rPr>
            </w:pPr>
          </w:p>
        </w:tc>
        <w:tc>
          <w:tcPr>
            <w:tcW w:w="7248"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rPr>
            </w:pPr>
            <w:r w:rsidRPr="006D075A">
              <w:rPr>
                <w:rFonts w:ascii="Times New Roman" w:hAnsi="Times New Roman" w:cs="Times New Roman"/>
              </w:rPr>
              <w:t xml:space="preserve">ГБУ дополнительного профессионального образования РО «Ростовский институт повышения квалификации и профессиональной переподготовки работников образования» по программе: Методические подходы к оцениванию развёрнутых ответов экзаменационных работ участников ОГЭ по географии», 36 ч., с 06.02.2023г – 10.02.2023. </w:t>
            </w:r>
          </w:p>
          <w:p w:rsidR="006D075A" w:rsidRPr="006D075A" w:rsidRDefault="006D075A" w:rsidP="006D075A">
            <w:pPr>
              <w:rPr>
                <w:rFonts w:ascii="Times New Roman" w:hAnsi="Times New Roman" w:cs="Times New Roman"/>
              </w:rPr>
            </w:pPr>
            <w:r w:rsidRPr="006D075A">
              <w:rPr>
                <w:rFonts w:ascii="Times New Roman" w:hAnsi="Times New Roman" w:cs="Times New Roman"/>
              </w:rPr>
              <w:t>Общество с ограниченной ответственностью «Центр профессионального образования «Развитие», по программе «Экспертиза профессиональной деятельности и оценка уровня профессиональной компетентности педагогических работников» с 06.12.22 по 20.12.22г.</w:t>
            </w:r>
          </w:p>
        </w:tc>
      </w:tr>
      <w:tr w:rsidR="006D075A" w:rsidRPr="006D075A" w:rsidTr="00464B24">
        <w:trPr>
          <w:jc w:val="center"/>
        </w:trPr>
        <w:tc>
          <w:tcPr>
            <w:tcW w:w="456"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jc w:val="both"/>
              <w:rPr>
                <w:rFonts w:ascii="Times New Roman" w:hAnsi="Times New Roman" w:cs="Times New Roman"/>
              </w:rPr>
            </w:pPr>
            <w:r w:rsidRPr="006D075A">
              <w:rPr>
                <w:rFonts w:ascii="Times New Roman" w:hAnsi="Times New Roman" w:cs="Times New Roman"/>
              </w:rPr>
              <w:t>7</w:t>
            </w:r>
          </w:p>
        </w:tc>
        <w:tc>
          <w:tcPr>
            <w:tcW w:w="3108" w:type="dxa"/>
            <w:tcBorders>
              <w:top w:val="single" w:sz="4" w:space="0" w:color="auto"/>
              <w:left w:val="single" w:sz="4" w:space="0" w:color="auto"/>
              <w:bottom w:val="single" w:sz="4" w:space="0" w:color="auto"/>
              <w:right w:val="single" w:sz="4" w:space="0" w:color="auto"/>
            </w:tcBorders>
            <w:hideMark/>
          </w:tcPr>
          <w:p w:rsidR="006D075A" w:rsidRPr="006D075A" w:rsidRDefault="006D075A" w:rsidP="006D075A">
            <w:pPr>
              <w:jc w:val="both"/>
              <w:rPr>
                <w:rFonts w:ascii="Times New Roman" w:hAnsi="Times New Roman" w:cs="Times New Roman"/>
                <w:bCs/>
                <w:spacing w:val="-2"/>
              </w:rPr>
            </w:pPr>
            <w:r w:rsidRPr="006D075A">
              <w:rPr>
                <w:rFonts w:ascii="Times New Roman" w:hAnsi="Times New Roman" w:cs="Times New Roman"/>
              </w:rPr>
              <w:t>Юрченко Ирина Алексеевна</w:t>
            </w:r>
          </w:p>
        </w:tc>
        <w:tc>
          <w:tcPr>
            <w:tcW w:w="7248"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rPr>
            </w:pPr>
            <w:r w:rsidRPr="006D075A">
              <w:rPr>
                <w:rFonts w:ascii="Times New Roman" w:hAnsi="Times New Roman" w:cs="Times New Roman"/>
              </w:rPr>
              <w:t>Российской академии народного хозяйства и государственной службы при Президенте Российской Федерации, по программе «Педагогический дизайн образовательных программ в условиях реализации обновленных ФГОС и рабочей программы воспитания». 24 часа., с 10.04.2023 по 14.04.2023г.</w:t>
            </w:r>
          </w:p>
        </w:tc>
      </w:tr>
      <w:tr w:rsidR="006D075A" w:rsidRPr="006D075A" w:rsidTr="00464B24">
        <w:trPr>
          <w:jc w:val="center"/>
        </w:trPr>
        <w:tc>
          <w:tcPr>
            <w:tcW w:w="456"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jc w:val="both"/>
              <w:rPr>
                <w:rFonts w:ascii="Times New Roman" w:hAnsi="Times New Roman" w:cs="Times New Roman"/>
              </w:rPr>
            </w:pPr>
            <w:r w:rsidRPr="006D075A">
              <w:rPr>
                <w:rFonts w:ascii="Times New Roman" w:hAnsi="Times New Roman" w:cs="Times New Roman"/>
              </w:rPr>
              <w:t>8</w:t>
            </w:r>
          </w:p>
        </w:tc>
        <w:tc>
          <w:tcPr>
            <w:tcW w:w="3108"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jc w:val="both"/>
              <w:rPr>
                <w:rFonts w:ascii="Times New Roman" w:hAnsi="Times New Roman" w:cs="Times New Roman"/>
              </w:rPr>
            </w:pPr>
            <w:r w:rsidRPr="006D075A">
              <w:rPr>
                <w:rFonts w:ascii="Times New Roman" w:hAnsi="Times New Roman" w:cs="Times New Roman"/>
              </w:rPr>
              <w:t>Харенко Римма Николаевна</w:t>
            </w:r>
          </w:p>
          <w:p w:rsidR="006D075A" w:rsidRPr="006D075A" w:rsidRDefault="006D075A" w:rsidP="006D075A">
            <w:pPr>
              <w:jc w:val="both"/>
              <w:rPr>
                <w:rFonts w:ascii="Times New Roman" w:hAnsi="Times New Roman" w:cs="Times New Roman"/>
                <w:bCs/>
                <w:spacing w:val="-2"/>
              </w:rPr>
            </w:pPr>
          </w:p>
        </w:tc>
        <w:tc>
          <w:tcPr>
            <w:tcW w:w="7248"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bCs/>
                <w:spacing w:val="-2"/>
              </w:rPr>
            </w:pPr>
            <w:r w:rsidRPr="006D075A">
              <w:rPr>
                <w:rFonts w:ascii="Times New Roman" w:hAnsi="Times New Roman" w:cs="Times New Roman"/>
              </w:rPr>
              <w:t>Общество с ограниченной ответственностью «Центр профессионального образования «Развитие», по программе «Экспертиза профессиональной деятельности и оценка уровня профессиональной компетентности педагогических работников» с 06.12.22 по 20.12.22г.</w:t>
            </w:r>
          </w:p>
        </w:tc>
      </w:tr>
      <w:tr w:rsidR="006D075A" w:rsidRPr="006D075A" w:rsidTr="00464B24">
        <w:trPr>
          <w:jc w:val="center"/>
        </w:trPr>
        <w:tc>
          <w:tcPr>
            <w:tcW w:w="456"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rPr>
            </w:pPr>
            <w:r w:rsidRPr="006D075A">
              <w:rPr>
                <w:rFonts w:ascii="Times New Roman" w:hAnsi="Times New Roman" w:cs="Times New Roman"/>
              </w:rPr>
              <w:t>9</w:t>
            </w:r>
          </w:p>
        </w:tc>
        <w:tc>
          <w:tcPr>
            <w:tcW w:w="3108"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rPr>
            </w:pPr>
            <w:r w:rsidRPr="006D075A">
              <w:rPr>
                <w:rFonts w:ascii="Times New Roman" w:hAnsi="Times New Roman" w:cs="Times New Roman"/>
              </w:rPr>
              <w:t>Каменцева  Ольга Николаевна</w:t>
            </w:r>
          </w:p>
          <w:p w:rsidR="006D075A" w:rsidRPr="006D075A" w:rsidRDefault="006D075A" w:rsidP="006D075A">
            <w:pPr>
              <w:jc w:val="both"/>
              <w:rPr>
                <w:rFonts w:ascii="Times New Roman" w:hAnsi="Times New Roman" w:cs="Times New Roman"/>
              </w:rPr>
            </w:pPr>
          </w:p>
        </w:tc>
        <w:tc>
          <w:tcPr>
            <w:tcW w:w="7248"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jc w:val="both"/>
              <w:rPr>
                <w:rFonts w:ascii="Times New Roman" w:hAnsi="Times New Roman" w:cs="Times New Roman"/>
              </w:rPr>
            </w:pPr>
            <w:r w:rsidRPr="006D075A">
              <w:rPr>
                <w:rFonts w:ascii="Times New Roman" w:hAnsi="Times New Roman" w:cs="Times New Roman"/>
              </w:rPr>
              <w:t>г.Ростов-на-Дону, ООО «Компьютер Инжиниринг Бизнес-Школа» по дополнительной профессиональной программе «Теория и методика преподавания дисциплины «Физика» в общеобразовательной школе в условиях реализации ФГОС», 144ч., с 01.08.2022 – 26.08.2022гг.</w:t>
            </w:r>
          </w:p>
        </w:tc>
      </w:tr>
      <w:tr w:rsidR="006D075A" w:rsidRPr="006D075A" w:rsidTr="00464B24">
        <w:trPr>
          <w:jc w:val="center"/>
        </w:trPr>
        <w:tc>
          <w:tcPr>
            <w:tcW w:w="456"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rPr>
            </w:pPr>
            <w:r w:rsidRPr="006D075A">
              <w:rPr>
                <w:rFonts w:ascii="Times New Roman" w:hAnsi="Times New Roman" w:cs="Times New Roman"/>
              </w:rPr>
              <w:t>10</w:t>
            </w:r>
          </w:p>
        </w:tc>
        <w:tc>
          <w:tcPr>
            <w:tcW w:w="3108" w:type="dxa"/>
            <w:tcBorders>
              <w:top w:val="single" w:sz="4" w:space="0" w:color="auto"/>
              <w:left w:val="single" w:sz="4" w:space="0" w:color="auto"/>
              <w:bottom w:val="single" w:sz="4" w:space="0" w:color="auto"/>
              <w:right w:val="single" w:sz="4" w:space="0" w:color="auto"/>
            </w:tcBorders>
            <w:hideMark/>
          </w:tcPr>
          <w:p w:rsidR="006D075A" w:rsidRPr="006D075A" w:rsidRDefault="006D075A" w:rsidP="006D075A">
            <w:pPr>
              <w:rPr>
                <w:rFonts w:ascii="Times New Roman" w:hAnsi="Times New Roman" w:cs="Times New Roman"/>
              </w:rPr>
            </w:pPr>
            <w:r w:rsidRPr="006D075A">
              <w:rPr>
                <w:rFonts w:ascii="Times New Roman" w:hAnsi="Times New Roman" w:cs="Times New Roman"/>
              </w:rPr>
              <w:t xml:space="preserve">Каменцев Сергей Иванович </w:t>
            </w:r>
          </w:p>
        </w:tc>
        <w:tc>
          <w:tcPr>
            <w:tcW w:w="7248"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jc w:val="both"/>
              <w:rPr>
                <w:rFonts w:ascii="Times New Roman" w:hAnsi="Times New Roman" w:cs="Times New Roman"/>
              </w:rPr>
            </w:pPr>
            <w:r w:rsidRPr="006D075A">
              <w:rPr>
                <w:rFonts w:ascii="Times New Roman" w:hAnsi="Times New Roman" w:cs="Times New Roman"/>
              </w:rPr>
              <w:t>г. Ростов-на-Дону, ООО «Компьютер Инжиниринг Бизнес-Школа» по дополнительной профессиональной программе «Система управления качеством дополнительного образования детей и взрослых в соответствии с ФГОС», 144 ч., с 10.01.2022 – 28.01.2022гг.</w:t>
            </w:r>
          </w:p>
        </w:tc>
      </w:tr>
      <w:tr w:rsidR="006D075A" w:rsidRPr="006D075A" w:rsidTr="00464B24">
        <w:trPr>
          <w:jc w:val="center"/>
        </w:trPr>
        <w:tc>
          <w:tcPr>
            <w:tcW w:w="456"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jc w:val="both"/>
              <w:rPr>
                <w:rFonts w:ascii="Times New Roman" w:hAnsi="Times New Roman" w:cs="Times New Roman"/>
                <w:bCs/>
                <w:spacing w:val="-2"/>
              </w:rPr>
            </w:pPr>
            <w:r w:rsidRPr="006D075A">
              <w:rPr>
                <w:rFonts w:ascii="Times New Roman" w:hAnsi="Times New Roman" w:cs="Times New Roman"/>
                <w:bCs/>
                <w:spacing w:val="-2"/>
              </w:rPr>
              <w:t>11</w:t>
            </w:r>
          </w:p>
        </w:tc>
        <w:tc>
          <w:tcPr>
            <w:tcW w:w="3108" w:type="dxa"/>
            <w:tcBorders>
              <w:top w:val="single" w:sz="4" w:space="0" w:color="auto"/>
              <w:left w:val="single" w:sz="4" w:space="0" w:color="auto"/>
              <w:bottom w:val="single" w:sz="4" w:space="0" w:color="auto"/>
              <w:right w:val="single" w:sz="4" w:space="0" w:color="auto"/>
            </w:tcBorders>
            <w:hideMark/>
          </w:tcPr>
          <w:p w:rsidR="006D075A" w:rsidRPr="006D075A" w:rsidRDefault="006D075A" w:rsidP="006D075A">
            <w:pPr>
              <w:jc w:val="both"/>
              <w:rPr>
                <w:rFonts w:ascii="Times New Roman" w:hAnsi="Times New Roman" w:cs="Times New Roman"/>
                <w:bCs/>
                <w:spacing w:val="-2"/>
              </w:rPr>
            </w:pPr>
            <w:r w:rsidRPr="006D075A">
              <w:rPr>
                <w:rFonts w:ascii="Times New Roman" w:hAnsi="Times New Roman" w:cs="Times New Roman"/>
                <w:bCs/>
                <w:spacing w:val="-2"/>
              </w:rPr>
              <w:t xml:space="preserve">Зимина Наталья </w:t>
            </w:r>
          </w:p>
          <w:p w:rsidR="006D075A" w:rsidRPr="006D075A" w:rsidRDefault="006D075A" w:rsidP="006D075A">
            <w:pPr>
              <w:jc w:val="both"/>
              <w:rPr>
                <w:rFonts w:ascii="Times New Roman" w:hAnsi="Times New Roman" w:cs="Times New Roman"/>
                <w:bCs/>
                <w:spacing w:val="-2"/>
                <w:highlight w:val="yellow"/>
              </w:rPr>
            </w:pPr>
            <w:r w:rsidRPr="006D075A">
              <w:rPr>
                <w:rFonts w:ascii="Times New Roman" w:hAnsi="Times New Roman" w:cs="Times New Roman"/>
                <w:bCs/>
                <w:spacing w:val="-2"/>
              </w:rPr>
              <w:t>Владимировна</w:t>
            </w:r>
          </w:p>
        </w:tc>
        <w:tc>
          <w:tcPr>
            <w:tcW w:w="7248"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rPr>
            </w:pPr>
            <w:r w:rsidRPr="006D075A">
              <w:rPr>
                <w:rFonts w:ascii="Times New Roman" w:hAnsi="Times New Roman" w:cs="Times New Roman"/>
              </w:rPr>
              <w:t>Диплом о профессиональной переподготовке</w:t>
            </w:r>
          </w:p>
          <w:p w:rsidR="006D075A" w:rsidRPr="006D075A" w:rsidRDefault="006D075A" w:rsidP="006D075A">
            <w:pPr>
              <w:rPr>
                <w:rFonts w:ascii="Times New Roman" w:hAnsi="Times New Roman" w:cs="Times New Roman"/>
              </w:rPr>
            </w:pPr>
            <w:r w:rsidRPr="006D075A">
              <w:rPr>
                <w:rFonts w:ascii="Times New Roman" w:hAnsi="Times New Roman" w:cs="Times New Roman"/>
              </w:rPr>
              <w:t xml:space="preserve">г. Ростов-на-Дону, ООО «Компьютер Инжиниринг Бизнес-Школа» по дополнительной профессиональной программе «Теория и методика преподавания русского языка и литературы в общеобразовательной </w:t>
            </w:r>
            <w:r w:rsidRPr="006D075A">
              <w:rPr>
                <w:rFonts w:ascii="Times New Roman" w:hAnsi="Times New Roman" w:cs="Times New Roman"/>
              </w:rPr>
              <w:lastRenderedPageBreak/>
              <w:t>организации в соответствии с ФГОС ООО и ФГОС СОО» в объёме 304 ак.ч.</w:t>
            </w:r>
          </w:p>
          <w:p w:rsidR="006D075A" w:rsidRPr="006D075A" w:rsidRDefault="006D075A" w:rsidP="006D075A">
            <w:pPr>
              <w:rPr>
                <w:rFonts w:ascii="Times New Roman" w:hAnsi="Times New Roman" w:cs="Times New Roman"/>
              </w:rPr>
            </w:pPr>
            <w:r w:rsidRPr="006D075A">
              <w:rPr>
                <w:rFonts w:ascii="Times New Roman" w:hAnsi="Times New Roman" w:cs="Times New Roman"/>
              </w:rPr>
              <w:t>22.07.2022г.</w:t>
            </w:r>
          </w:p>
          <w:p w:rsidR="006D075A" w:rsidRPr="006D075A" w:rsidRDefault="006D075A" w:rsidP="006D075A">
            <w:pPr>
              <w:rPr>
                <w:rFonts w:ascii="Times New Roman" w:hAnsi="Times New Roman" w:cs="Times New Roman"/>
              </w:rPr>
            </w:pPr>
            <w:r w:rsidRPr="006D075A">
              <w:rPr>
                <w:rFonts w:ascii="Times New Roman" w:hAnsi="Times New Roman" w:cs="Times New Roman"/>
              </w:rPr>
              <w:t xml:space="preserve">г. Ростов-на-Дону, ООО «Компьютер Инжиниринг Бизнес-Школа» по дополнительной профессиональной программе      </w:t>
            </w:r>
          </w:p>
          <w:p w:rsidR="006D075A" w:rsidRPr="006D075A" w:rsidRDefault="006D075A" w:rsidP="006D075A">
            <w:pPr>
              <w:rPr>
                <w:rFonts w:ascii="Times New Roman" w:hAnsi="Times New Roman" w:cs="Times New Roman"/>
              </w:rPr>
            </w:pPr>
            <w:r w:rsidRPr="006D075A">
              <w:rPr>
                <w:rFonts w:ascii="Times New Roman" w:hAnsi="Times New Roman" w:cs="Times New Roman"/>
              </w:rPr>
              <w:t>«Русский язык и литература» по проблеме: реализация методического сопровождения ФГОС в системе инновационной педагогической деятельности учителя русского языка и литературы».</w:t>
            </w:r>
          </w:p>
        </w:tc>
      </w:tr>
      <w:tr w:rsidR="006D075A" w:rsidRPr="006D075A" w:rsidTr="00464B24">
        <w:trPr>
          <w:jc w:val="center"/>
        </w:trPr>
        <w:tc>
          <w:tcPr>
            <w:tcW w:w="456"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bCs/>
              </w:rPr>
            </w:pPr>
            <w:r w:rsidRPr="006D075A">
              <w:rPr>
                <w:rFonts w:ascii="Times New Roman" w:hAnsi="Times New Roman" w:cs="Times New Roman"/>
                <w:bCs/>
              </w:rPr>
              <w:lastRenderedPageBreak/>
              <w:t>12</w:t>
            </w:r>
          </w:p>
        </w:tc>
        <w:tc>
          <w:tcPr>
            <w:tcW w:w="3108"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bCs/>
              </w:rPr>
            </w:pPr>
            <w:r w:rsidRPr="006D075A">
              <w:rPr>
                <w:rFonts w:ascii="Times New Roman" w:hAnsi="Times New Roman" w:cs="Times New Roman"/>
                <w:bCs/>
              </w:rPr>
              <w:t>Похоленко Виктория Владимировна</w:t>
            </w:r>
          </w:p>
        </w:tc>
        <w:tc>
          <w:tcPr>
            <w:tcW w:w="7248"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bCs/>
                <w:spacing w:val="-2"/>
              </w:rPr>
            </w:pPr>
            <w:r w:rsidRPr="006D075A">
              <w:rPr>
                <w:rFonts w:ascii="Times New Roman" w:hAnsi="Times New Roman" w:cs="Times New Roman"/>
                <w:bCs/>
                <w:spacing w:val="-2"/>
              </w:rPr>
              <w:t>г.Ростов-на-Дону, ООО «Компьютер Инжиниринг Бизнес-Школа» по дополнительной профессиональной программе «Теория и методика преподавания дисциплины «Математика» в общеобразовательной школе в условиях реализации ФГОС», 144ч., с 01.08.2022 – 26.08.2022гг.</w:t>
            </w:r>
          </w:p>
        </w:tc>
      </w:tr>
      <w:tr w:rsidR="006D075A" w:rsidRPr="006D075A" w:rsidTr="00464B24">
        <w:trPr>
          <w:jc w:val="center"/>
        </w:trPr>
        <w:tc>
          <w:tcPr>
            <w:tcW w:w="456"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rPr>
            </w:pPr>
            <w:r w:rsidRPr="006D075A">
              <w:rPr>
                <w:rFonts w:ascii="Times New Roman" w:hAnsi="Times New Roman" w:cs="Times New Roman"/>
              </w:rPr>
              <w:t>13</w:t>
            </w:r>
          </w:p>
        </w:tc>
        <w:tc>
          <w:tcPr>
            <w:tcW w:w="3108" w:type="dxa"/>
            <w:tcBorders>
              <w:top w:val="single" w:sz="4" w:space="0" w:color="auto"/>
              <w:left w:val="single" w:sz="4" w:space="0" w:color="auto"/>
              <w:bottom w:val="single" w:sz="4" w:space="0" w:color="auto"/>
              <w:right w:val="single" w:sz="4" w:space="0" w:color="auto"/>
            </w:tcBorders>
            <w:hideMark/>
          </w:tcPr>
          <w:p w:rsidR="006D075A" w:rsidRPr="006D075A" w:rsidRDefault="006D075A" w:rsidP="006D075A">
            <w:pPr>
              <w:rPr>
                <w:rFonts w:ascii="Times New Roman" w:hAnsi="Times New Roman" w:cs="Times New Roman"/>
              </w:rPr>
            </w:pPr>
            <w:r w:rsidRPr="006D075A">
              <w:rPr>
                <w:rFonts w:ascii="Times New Roman" w:hAnsi="Times New Roman" w:cs="Times New Roman"/>
              </w:rPr>
              <w:t xml:space="preserve">Кляшко Татьяна Сергеевна </w:t>
            </w:r>
          </w:p>
        </w:tc>
        <w:tc>
          <w:tcPr>
            <w:tcW w:w="7248"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rPr>
            </w:pPr>
            <w:r w:rsidRPr="006D075A">
              <w:rPr>
                <w:rFonts w:ascii="Times New Roman" w:hAnsi="Times New Roman" w:cs="Times New Roman"/>
              </w:rPr>
              <w:t>г. Воронеж. Обществе с ограниченной ответственностью Многофункциональный Центр «Олимп», по программе «Противодействие коррупции в системе государственного и муниципального управления». 144ч., с 13.02.2023 по 10.03.2023г.</w:t>
            </w:r>
          </w:p>
        </w:tc>
      </w:tr>
      <w:tr w:rsidR="006D075A" w:rsidRPr="006D075A" w:rsidTr="00464B24">
        <w:trPr>
          <w:jc w:val="center"/>
        </w:trPr>
        <w:tc>
          <w:tcPr>
            <w:tcW w:w="456"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rPr>
            </w:pPr>
            <w:r w:rsidRPr="006D075A">
              <w:rPr>
                <w:rFonts w:ascii="Times New Roman" w:hAnsi="Times New Roman" w:cs="Times New Roman"/>
              </w:rPr>
              <w:t>14</w:t>
            </w:r>
          </w:p>
        </w:tc>
        <w:tc>
          <w:tcPr>
            <w:tcW w:w="3108" w:type="dxa"/>
            <w:tcBorders>
              <w:top w:val="single" w:sz="4" w:space="0" w:color="auto"/>
              <w:left w:val="single" w:sz="4" w:space="0" w:color="auto"/>
              <w:bottom w:val="single" w:sz="4" w:space="0" w:color="auto"/>
              <w:right w:val="single" w:sz="4" w:space="0" w:color="auto"/>
            </w:tcBorders>
            <w:hideMark/>
          </w:tcPr>
          <w:p w:rsidR="006D075A" w:rsidRPr="006D075A" w:rsidRDefault="006D075A" w:rsidP="006D075A">
            <w:pPr>
              <w:rPr>
                <w:rFonts w:ascii="Times New Roman" w:hAnsi="Times New Roman" w:cs="Times New Roman"/>
              </w:rPr>
            </w:pPr>
            <w:r w:rsidRPr="006D075A">
              <w:rPr>
                <w:rFonts w:ascii="Times New Roman" w:hAnsi="Times New Roman" w:cs="Times New Roman"/>
              </w:rPr>
              <w:t>Полывянный Александр Александрович</w:t>
            </w:r>
          </w:p>
        </w:tc>
        <w:tc>
          <w:tcPr>
            <w:tcW w:w="7248"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bCs/>
                <w:spacing w:val="-2"/>
              </w:rPr>
            </w:pPr>
            <w:r w:rsidRPr="006D075A">
              <w:rPr>
                <w:rFonts w:ascii="Times New Roman" w:hAnsi="Times New Roman" w:cs="Times New Roman"/>
                <w:bCs/>
                <w:spacing w:val="-2"/>
              </w:rPr>
              <w:t>г.Ростов-на-Дону, ООО «Компьютер Инжиниринг Бизнес-Школа» по дополнительной профессиональной программе «Система управления качеством дополнительного образования детей и взрослых в соответствии с ФГОС», 144 ч., с 10.01.2022 – 28.01.2022гг.</w:t>
            </w:r>
          </w:p>
          <w:p w:rsidR="006D075A" w:rsidRPr="006D075A" w:rsidRDefault="006D075A" w:rsidP="006D075A">
            <w:pPr>
              <w:rPr>
                <w:rFonts w:ascii="Times New Roman" w:hAnsi="Times New Roman" w:cs="Times New Roman"/>
                <w:bCs/>
                <w:spacing w:val="-2"/>
              </w:rPr>
            </w:pPr>
            <w:r w:rsidRPr="006D075A">
              <w:rPr>
                <w:rFonts w:ascii="Times New Roman" w:hAnsi="Times New Roman" w:cs="Times New Roman"/>
                <w:bCs/>
                <w:spacing w:val="-2"/>
              </w:rPr>
              <w:t>г.Ростов-на-Дону, «Южный федеральный университет» , Академия психологии и педагогики по программе «Психолого-педагогическое сопровождение процесса образования и воспитания лиц, обучающихся в казачьих корпусах и образовательных учреждениях со статусом «казачьи», 36 ч., 04 мая 2022г.</w:t>
            </w:r>
          </w:p>
        </w:tc>
      </w:tr>
      <w:tr w:rsidR="006D075A" w:rsidRPr="006D075A" w:rsidTr="00464B24">
        <w:trPr>
          <w:jc w:val="center"/>
        </w:trPr>
        <w:tc>
          <w:tcPr>
            <w:tcW w:w="456"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rPr>
            </w:pPr>
            <w:r w:rsidRPr="006D075A">
              <w:rPr>
                <w:rFonts w:ascii="Times New Roman" w:hAnsi="Times New Roman" w:cs="Times New Roman"/>
              </w:rPr>
              <w:t>15</w:t>
            </w:r>
          </w:p>
        </w:tc>
        <w:tc>
          <w:tcPr>
            <w:tcW w:w="3108" w:type="dxa"/>
            <w:tcBorders>
              <w:top w:val="single" w:sz="4" w:space="0" w:color="auto"/>
              <w:left w:val="single" w:sz="4" w:space="0" w:color="auto"/>
              <w:bottom w:val="single" w:sz="4" w:space="0" w:color="auto"/>
              <w:right w:val="single" w:sz="4" w:space="0" w:color="auto"/>
            </w:tcBorders>
            <w:hideMark/>
          </w:tcPr>
          <w:p w:rsidR="006D075A" w:rsidRPr="006D075A" w:rsidRDefault="006D075A" w:rsidP="006D075A">
            <w:pPr>
              <w:rPr>
                <w:rFonts w:ascii="Times New Roman" w:hAnsi="Times New Roman" w:cs="Times New Roman"/>
              </w:rPr>
            </w:pPr>
            <w:r w:rsidRPr="006D075A">
              <w:rPr>
                <w:rFonts w:ascii="Times New Roman" w:hAnsi="Times New Roman" w:cs="Times New Roman"/>
              </w:rPr>
              <w:t xml:space="preserve">Левичева Ольга </w:t>
            </w:r>
          </w:p>
          <w:p w:rsidR="006D075A" w:rsidRPr="006D075A" w:rsidRDefault="006D075A" w:rsidP="006D075A">
            <w:pPr>
              <w:rPr>
                <w:rFonts w:ascii="Times New Roman" w:hAnsi="Times New Roman" w:cs="Times New Roman"/>
              </w:rPr>
            </w:pPr>
            <w:r w:rsidRPr="006D075A">
              <w:rPr>
                <w:rFonts w:ascii="Times New Roman" w:hAnsi="Times New Roman" w:cs="Times New Roman"/>
              </w:rPr>
              <w:t xml:space="preserve">Владимировна </w:t>
            </w:r>
          </w:p>
        </w:tc>
        <w:tc>
          <w:tcPr>
            <w:tcW w:w="7248"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bCs/>
                <w:spacing w:val="-2"/>
              </w:rPr>
            </w:pPr>
            <w:r w:rsidRPr="006D075A">
              <w:rPr>
                <w:rFonts w:ascii="Times New Roman" w:hAnsi="Times New Roman" w:cs="Times New Roman"/>
                <w:bCs/>
                <w:spacing w:val="-2"/>
              </w:rPr>
              <w:t>Общероссийское общественно-государственное детско-юношеская организация «Российское движение школьников», Центр дополнительного образования, по программе «Деятельность советника директора школы по воспитанию и по взаимодействию с общественными объединениями», 176ч., 2022г.</w:t>
            </w:r>
          </w:p>
        </w:tc>
      </w:tr>
      <w:tr w:rsidR="006D075A" w:rsidRPr="006D075A" w:rsidTr="00464B24">
        <w:trPr>
          <w:jc w:val="center"/>
        </w:trPr>
        <w:tc>
          <w:tcPr>
            <w:tcW w:w="456"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rPr>
            </w:pPr>
            <w:r w:rsidRPr="006D075A">
              <w:rPr>
                <w:rFonts w:ascii="Times New Roman" w:hAnsi="Times New Roman" w:cs="Times New Roman"/>
              </w:rPr>
              <w:t>16</w:t>
            </w:r>
          </w:p>
        </w:tc>
        <w:tc>
          <w:tcPr>
            <w:tcW w:w="3108"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rPr>
            </w:pPr>
            <w:r w:rsidRPr="006D075A">
              <w:rPr>
                <w:rFonts w:ascii="Times New Roman" w:hAnsi="Times New Roman" w:cs="Times New Roman"/>
              </w:rPr>
              <w:t xml:space="preserve">Прокопенко Наталья </w:t>
            </w:r>
          </w:p>
          <w:p w:rsidR="006D075A" w:rsidRPr="006D075A" w:rsidRDefault="006D075A" w:rsidP="006D075A">
            <w:pPr>
              <w:rPr>
                <w:rFonts w:ascii="Times New Roman" w:hAnsi="Times New Roman" w:cs="Times New Roman"/>
              </w:rPr>
            </w:pPr>
            <w:r w:rsidRPr="006D075A">
              <w:rPr>
                <w:rFonts w:ascii="Times New Roman" w:hAnsi="Times New Roman" w:cs="Times New Roman"/>
              </w:rPr>
              <w:t xml:space="preserve">Николаевна </w:t>
            </w:r>
          </w:p>
        </w:tc>
        <w:tc>
          <w:tcPr>
            <w:tcW w:w="7248"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bCs/>
                <w:spacing w:val="-2"/>
              </w:rPr>
            </w:pPr>
            <w:r w:rsidRPr="006D075A">
              <w:rPr>
                <w:rFonts w:ascii="Times New Roman" w:hAnsi="Times New Roman" w:cs="Times New Roman"/>
                <w:bCs/>
                <w:spacing w:val="-2"/>
              </w:rPr>
              <w:t>г.Ростов-на-Дону, ООО «Компьютер Инжиниринг Бизнес-Школа» по дополнительной профессиональной программе «Система управления качеством дополнительного образования детей и взрослых в соответствии с ФГОС», 144ч., с 01.08.2022 – 26.08.2022гг.</w:t>
            </w:r>
          </w:p>
        </w:tc>
      </w:tr>
      <w:tr w:rsidR="006D075A" w:rsidRPr="006D075A" w:rsidTr="00464B24">
        <w:trPr>
          <w:jc w:val="center"/>
        </w:trPr>
        <w:tc>
          <w:tcPr>
            <w:tcW w:w="456"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rPr>
            </w:pPr>
            <w:r w:rsidRPr="006D075A">
              <w:rPr>
                <w:rFonts w:ascii="Times New Roman" w:hAnsi="Times New Roman" w:cs="Times New Roman"/>
              </w:rPr>
              <w:t>17</w:t>
            </w:r>
          </w:p>
        </w:tc>
        <w:tc>
          <w:tcPr>
            <w:tcW w:w="3108"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rPr>
            </w:pPr>
            <w:r w:rsidRPr="006D075A">
              <w:rPr>
                <w:rFonts w:ascii="Times New Roman" w:hAnsi="Times New Roman" w:cs="Times New Roman"/>
              </w:rPr>
              <w:t>Ясковец Валерий Артемович</w:t>
            </w:r>
          </w:p>
        </w:tc>
        <w:tc>
          <w:tcPr>
            <w:tcW w:w="7248"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bCs/>
                <w:spacing w:val="-2"/>
              </w:rPr>
            </w:pPr>
            <w:r w:rsidRPr="006D075A">
              <w:rPr>
                <w:rFonts w:ascii="Times New Roman" w:hAnsi="Times New Roman" w:cs="Times New Roman"/>
                <w:bCs/>
                <w:spacing w:val="-2"/>
              </w:rPr>
              <w:t>Общероссийское общественно-государственное детско-юношеская организация «Российское движение школьников», Центр дополнительного образования, по программе «Деятельность советника директора школы по воспитанию и по взаимодействию с общественными объединениями», 176ч., 2022г.</w:t>
            </w:r>
          </w:p>
        </w:tc>
      </w:tr>
      <w:tr w:rsidR="006D075A" w:rsidRPr="006D075A" w:rsidTr="00464B24">
        <w:trPr>
          <w:jc w:val="center"/>
        </w:trPr>
        <w:tc>
          <w:tcPr>
            <w:tcW w:w="456"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rPr>
            </w:pPr>
            <w:r w:rsidRPr="006D075A">
              <w:rPr>
                <w:rFonts w:ascii="Times New Roman" w:hAnsi="Times New Roman" w:cs="Times New Roman"/>
              </w:rPr>
              <w:t>18</w:t>
            </w:r>
          </w:p>
        </w:tc>
        <w:tc>
          <w:tcPr>
            <w:tcW w:w="3108"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rPr>
            </w:pPr>
            <w:r w:rsidRPr="006D075A">
              <w:rPr>
                <w:rFonts w:ascii="Times New Roman" w:hAnsi="Times New Roman" w:cs="Times New Roman"/>
              </w:rPr>
              <w:t>Колесников Евгений Всеволодович</w:t>
            </w:r>
          </w:p>
        </w:tc>
        <w:tc>
          <w:tcPr>
            <w:tcW w:w="7248"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bCs/>
                <w:spacing w:val="-2"/>
              </w:rPr>
            </w:pPr>
            <w:r w:rsidRPr="006D075A">
              <w:rPr>
                <w:rFonts w:ascii="Times New Roman" w:hAnsi="Times New Roman" w:cs="Times New Roman"/>
                <w:bCs/>
                <w:spacing w:val="-2"/>
              </w:rPr>
              <w:t>г.Ростов-на-Дону, ООО «Компьютер Инжиниринг Бизнес-Школа» по дополнительной профессиональной программе «Система управления качеством дополнительного образования детей и взрослых в соответствии с ФГОС», 144ч., с 01.08.2022 – 26.08.2022гг.</w:t>
            </w:r>
          </w:p>
        </w:tc>
      </w:tr>
      <w:tr w:rsidR="006D075A" w:rsidRPr="006D075A" w:rsidTr="00464B24">
        <w:trPr>
          <w:jc w:val="center"/>
        </w:trPr>
        <w:tc>
          <w:tcPr>
            <w:tcW w:w="456"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rPr>
            </w:pPr>
            <w:r w:rsidRPr="006D075A">
              <w:rPr>
                <w:rFonts w:ascii="Times New Roman" w:hAnsi="Times New Roman" w:cs="Times New Roman"/>
              </w:rPr>
              <w:t>19</w:t>
            </w:r>
          </w:p>
        </w:tc>
        <w:tc>
          <w:tcPr>
            <w:tcW w:w="3108"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rPr>
            </w:pPr>
            <w:r w:rsidRPr="006D075A">
              <w:rPr>
                <w:rFonts w:ascii="Times New Roman" w:hAnsi="Times New Roman" w:cs="Times New Roman"/>
              </w:rPr>
              <w:t>Петренко Вадим</w:t>
            </w:r>
          </w:p>
          <w:p w:rsidR="006D075A" w:rsidRPr="006D075A" w:rsidRDefault="006D075A" w:rsidP="006D075A">
            <w:pPr>
              <w:rPr>
                <w:rFonts w:ascii="Times New Roman" w:hAnsi="Times New Roman" w:cs="Times New Roman"/>
              </w:rPr>
            </w:pPr>
            <w:r w:rsidRPr="006D075A">
              <w:rPr>
                <w:rFonts w:ascii="Times New Roman" w:hAnsi="Times New Roman" w:cs="Times New Roman"/>
              </w:rPr>
              <w:t xml:space="preserve"> Александрович</w:t>
            </w:r>
          </w:p>
        </w:tc>
        <w:tc>
          <w:tcPr>
            <w:tcW w:w="7248"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bCs/>
                <w:spacing w:val="-2"/>
              </w:rPr>
            </w:pPr>
            <w:r w:rsidRPr="006D075A">
              <w:rPr>
                <w:rFonts w:ascii="Times New Roman" w:hAnsi="Times New Roman" w:cs="Times New Roman"/>
                <w:bCs/>
                <w:spacing w:val="-2"/>
              </w:rPr>
              <w:t>г.Ростов-на-Дону, ООО «Компьютер Инжиниринг Бизнес-Школа» по дополнительной профессиональной программе «Система управления качеством дополнительного образования детей и взрослых в соответствии с ФГОС», 144ч., с 01.08.2022 – 26.08.2022гг.</w:t>
            </w:r>
          </w:p>
        </w:tc>
      </w:tr>
      <w:tr w:rsidR="006D075A" w:rsidRPr="006D075A" w:rsidTr="00464B24">
        <w:trPr>
          <w:jc w:val="center"/>
        </w:trPr>
        <w:tc>
          <w:tcPr>
            <w:tcW w:w="456"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rPr>
            </w:pPr>
            <w:r w:rsidRPr="006D075A">
              <w:rPr>
                <w:rFonts w:ascii="Times New Roman" w:hAnsi="Times New Roman" w:cs="Times New Roman"/>
              </w:rPr>
              <w:t>20</w:t>
            </w:r>
          </w:p>
        </w:tc>
        <w:tc>
          <w:tcPr>
            <w:tcW w:w="3108"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rPr>
            </w:pPr>
            <w:r w:rsidRPr="006D075A">
              <w:rPr>
                <w:rFonts w:ascii="Times New Roman" w:hAnsi="Times New Roman" w:cs="Times New Roman"/>
              </w:rPr>
              <w:t>Шаповалова Элла Юрьевна</w:t>
            </w:r>
          </w:p>
        </w:tc>
        <w:tc>
          <w:tcPr>
            <w:tcW w:w="7248"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bCs/>
                <w:spacing w:val="-2"/>
              </w:rPr>
            </w:pPr>
            <w:r w:rsidRPr="006D075A">
              <w:rPr>
                <w:rFonts w:ascii="Times New Roman" w:hAnsi="Times New Roman" w:cs="Times New Roman"/>
                <w:bCs/>
                <w:spacing w:val="-2"/>
              </w:rPr>
              <w:t>Ростов-на-Дону, ООО «Компьютер Инжиниринг Бизнес-Школа» по дополнительной профессиональной программе «Система управления качеством дополнительного образования детей и взрослых в соответствии с ФГОС», 144 ч., с 06.03.2023 – 24.03.2023гг.</w:t>
            </w:r>
          </w:p>
        </w:tc>
      </w:tr>
      <w:tr w:rsidR="006D075A" w:rsidRPr="006D075A" w:rsidTr="00464B24">
        <w:trPr>
          <w:jc w:val="center"/>
        </w:trPr>
        <w:tc>
          <w:tcPr>
            <w:tcW w:w="456"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rPr>
            </w:pPr>
            <w:r w:rsidRPr="006D075A">
              <w:rPr>
                <w:rFonts w:ascii="Times New Roman" w:hAnsi="Times New Roman" w:cs="Times New Roman"/>
              </w:rPr>
              <w:t>21</w:t>
            </w:r>
          </w:p>
        </w:tc>
        <w:tc>
          <w:tcPr>
            <w:tcW w:w="3108"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rPr>
            </w:pPr>
            <w:r w:rsidRPr="006D075A">
              <w:rPr>
                <w:rFonts w:ascii="Times New Roman" w:hAnsi="Times New Roman" w:cs="Times New Roman"/>
              </w:rPr>
              <w:t xml:space="preserve">Мирошников Александр </w:t>
            </w:r>
          </w:p>
          <w:p w:rsidR="006D075A" w:rsidRPr="006D075A" w:rsidRDefault="006D075A" w:rsidP="006D075A">
            <w:pPr>
              <w:rPr>
                <w:rFonts w:ascii="Times New Roman" w:hAnsi="Times New Roman" w:cs="Times New Roman"/>
              </w:rPr>
            </w:pPr>
            <w:r w:rsidRPr="006D075A">
              <w:rPr>
                <w:rFonts w:ascii="Times New Roman" w:hAnsi="Times New Roman" w:cs="Times New Roman"/>
              </w:rPr>
              <w:t>Владимирович</w:t>
            </w:r>
          </w:p>
        </w:tc>
        <w:tc>
          <w:tcPr>
            <w:tcW w:w="7248"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bCs/>
                <w:spacing w:val="-2"/>
              </w:rPr>
            </w:pPr>
            <w:r w:rsidRPr="006D075A">
              <w:rPr>
                <w:rFonts w:ascii="Times New Roman" w:hAnsi="Times New Roman" w:cs="Times New Roman"/>
                <w:bCs/>
                <w:spacing w:val="-2"/>
              </w:rPr>
              <w:t>г.Ростов-на-Дону, ООО «Компьютер Инжиниринг Бизнес-Школа» по дополнительной профессиональной программе «Система управления качеством дополнительного образования детей и взрослых в соответствии с ФГОС», 144 ч., с 10.01.2022 – 28.01.2022гг.</w:t>
            </w:r>
          </w:p>
          <w:p w:rsidR="006D075A" w:rsidRPr="006D075A" w:rsidRDefault="006D075A" w:rsidP="006D075A">
            <w:pPr>
              <w:rPr>
                <w:rFonts w:ascii="Times New Roman" w:hAnsi="Times New Roman" w:cs="Times New Roman"/>
                <w:bCs/>
                <w:spacing w:val="-2"/>
              </w:rPr>
            </w:pPr>
            <w:r w:rsidRPr="006D075A">
              <w:rPr>
                <w:rFonts w:ascii="Times New Roman" w:hAnsi="Times New Roman" w:cs="Times New Roman"/>
                <w:bCs/>
                <w:spacing w:val="-2"/>
              </w:rPr>
              <w:t xml:space="preserve">г.Ростов-на-Дону, «Южный федеральный университет» , Академия психологии и педагогики по программе «Психолого-педагогическое </w:t>
            </w:r>
            <w:r w:rsidRPr="006D075A">
              <w:rPr>
                <w:rFonts w:ascii="Times New Roman" w:hAnsi="Times New Roman" w:cs="Times New Roman"/>
                <w:bCs/>
                <w:spacing w:val="-2"/>
              </w:rPr>
              <w:lastRenderedPageBreak/>
              <w:t>сопровождение процесса образования и воспитания лиц, обучающихся в казачьих корпусах и образовательных учреждениях со статусом «казачьи», 36 ч., 04 мая 2022г.</w:t>
            </w:r>
          </w:p>
        </w:tc>
      </w:tr>
      <w:tr w:rsidR="006D075A" w:rsidRPr="006D075A" w:rsidTr="00464B24">
        <w:trPr>
          <w:jc w:val="center"/>
        </w:trPr>
        <w:tc>
          <w:tcPr>
            <w:tcW w:w="456"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rPr>
            </w:pPr>
            <w:r w:rsidRPr="006D075A">
              <w:rPr>
                <w:rFonts w:ascii="Times New Roman" w:hAnsi="Times New Roman" w:cs="Times New Roman"/>
              </w:rPr>
              <w:lastRenderedPageBreak/>
              <w:t>22</w:t>
            </w:r>
          </w:p>
        </w:tc>
        <w:tc>
          <w:tcPr>
            <w:tcW w:w="3108"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rPr>
            </w:pPr>
            <w:r w:rsidRPr="006D075A">
              <w:rPr>
                <w:rFonts w:ascii="Times New Roman" w:hAnsi="Times New Roman" w:cs="Times New Roman"/>
              </w:rPr>
              <w:t xml:space="preserve">Кубышкин Виктор </w:t>
            </w:r>
          </w:p>
          <w:p w:rsidR="006D075A" w:rsidRPr="006D075A" w:rsidRDefault="006D075A" w:rsidP="006D075A">
            <w:pPr>
              <w:rPr>
                <w:rFonts w:ascii="Times New Roman" w:hAnsi="Times New Roman" w:cs="Times New Roman"/>
              </w:rPr>
            </w:pPr>
            <w:r w:rsidRPr="006D075A">
              <w:rPr>
                <w:rFonts w:ascii="Times New Roman" w:hAnsi="Times New Roman" w:cs="Times New Roman"/>
              </w:rPr>
              <w:t>Владимирович</w:t>
            </w:r>
          </w:p>
        </w:tc>
        <w:tc>
          <w:tcPr>
            <w:tcW w:w="7248"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rPr>
                <w:rFonts w:ascii="Times New Roman" w:hAnsi="Times New Roman" w:cs="Times New Roman"/>
                <w:bCs/>
                <w:spacing w:val="-2"/>
              </w:rPr>
            </w:pPr>
            <w:r w:rsidRPr="006D075A">
              <w:rPr>
                <w:rFonts w:ascii="Times New Roman" w:hAnsi="Times New Roman" w:cs="Times New Roman"/>
                <w:bCs/>
                <w:spacing w:val="-2"/>
              </w:rPr>
              <w:t>г.Ростов-на-Дону, ООО «Компьютер Инжиниринг Бизнес-Школа» по дополнительной профессиональной программе «Система управления качеством дополнительного образования детей и взрослых в соответствии с ФГОС», 144ч., с 01.08.2022 – 26.08.2022гг.</w:t>
            </w:r>
          </w:p>
        </w:tc>
      </w:tr>
    </w:tbl>
    <w:p w:rsidR="006D075A" w:rsidRPr="006D075A" w:rsidRDefault="006D075A" w:rsidP="006D075A">
      <w:pPr>
        <w:rPr>
          <w:rFonts w:ascii="Times New Roman" w:eastAsia="Times New Roman" w:hAnsi="Times New Roman" w:cs="Times New Roman"/>
          <w:sz w:val="24"/>
          <w:szCs w:val="24"/>
        </w:rPr>
      </w:pPr>
    </w:p>
    <w:p w:rsidR="006D075A" w:rsidRPr="006D075A" w:rsidRDefault="006D075A" w:rsidP="006D075A">
      <w:pPr>
        <w:rPr>
          <w:rFonts w:ascii="Times New Roman" w:eastAsia="Times New Roman" w:hAnsi="Times New Roman" w:cs="Times New Roman"/>
          <w:sz w:val="24"/>
          <w:szCs w:val="24"/>
        </w:rPr>
      </w:pPr>
    </w:p>
    <w:p w:rsidR="006D075A" w:rsidRPr="006D075A" w:rsidRDefault="006D075A" w:rsidP="006D075A">
      <w:pPr>
        <w:rPr>
          <w:rFonts w:ascii="Times New Roman" w:eastAsia="Times New Roman" w:hAnsi="Times New Roman" w:cs="Times New Roman"/>
          <w:sz w:val="24"/>
          <w:szCs w:val="24"/>
        </w:rPr>
      </w:pPr>
    </w:p>
    <w:p w:rsidR="006D075A" w:rsidRPr="006D075A" w:rsidRDefault="006D075A" w:rsidP="006D075A">
      <w:pPr>
        <w:rPr>
          <w:rFonts w:ascii="Times New Roman" w:eastAsia="Times New Roman" w:hAnsi="Times New Roman" w:cs="Times New Roman"/>
          <w:sz w:val="24"/>
          <w:szCs w:val="24"/>
        </w:rPr>
      </w:pPr>
    </w:p>
    <w:p w:rsidR="006D075A" w:rsidRPr="006D075A" w:rsidRDefault="006D075A" w:rsidP="006D075A">
      <w:pPr>
        <w:widowControl w:val="0"/>
        <w:suppressAutoHyphens/>
        <w:spacing w:after="0" w:line="240" w:lineRule="auto"/>
        <w:jc w:val="both"/>
        <w:rPr>
          <w:rFonts w:ascii="Times New Roman" w:eastAsia="DejaVu Sans" w:hAnsi="Times New Roman" w:cs="Times New Roman"/>
          <w:kern w:val="2"/>
          <w:sz w:val="24"/>
          <w:szCs w:val="24"/>
          <w:lang w:eastAsia="zh-CN"/>
        </w:rPr>
      </w:pPr>
    </w:p>
    <w:p w:rsidR="006D075A" w:rsidRPr="006D075A" w:rsidRDefault="006D075A" w:rsidP="006D075A">
      <w:pPr>
        <w:keepNext/>
        <w:spacing w:after="0"/>
        <w:outlineLvl w:val="0"/>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  - Присвоение квалификационных категорий педагогическим работникам:</w:t>
      </w:r>
    </w:p>
    <w:p w:rsidR="006D075A" w:rsidRPr="006D075A" w:rsidRDefault="006D075A" w:rsidP="006D075A">
      <w:pPr>
        <w:rPr>
          <w:rFonts w:ascii="Calibri" w:eastAsia="Times New Roman" w:hAnsi="Calibri" w:cs="Times New Roman"/>
        </w:rPr>
      </w:pPr>
    </w:p>
    <w:tbl>
      <w:tblPr>
        <w:tblStyle w:val="380"/>
        <w:tblW w:w="0" w:type="auto"/>
        <w:tblLook w:val="04A0" w:firstRow="1" w:lastRow="0" w:firstColumn="1" w:lastColumn="0" w:noHBand="0" w:noVBand="1"/>
      </w:tblPr>
      <w:tblGrid>
        <w:gridCol w:w="530"/>
        <w:gridCol w:w="3444"/>
        <w:gridCol w:w="2783"/>
        <w:gridCol w:w="3663"/>
      </w:tblGrid>
      <w:tr w:rsidR="006D075A" w:rsidRPr="006D075A" w:rsidTr="00464B24">
        <w:tc>
          <w:tcPr>
            <w:tcW w:w="534" w:type="dxa"/>
          </w:tcPr>
          <w:p w:rsidR="006D075A" w:rsidRPr="006D075A" w:rsidRDefault="006D075A" w:rsidP="006D075A">
            <w:pPr>
              <w:jc w:val="center"/>
              <w:rPr>
                <w:rFonts w:ascii="Times New Roman" w:eastAsia="Times New Roman" w:hAnsi="Times New Roman" w:cs="Times New Roman"/>
                <w:b/>
                <w:sz w:val="24"/>
                <w:szCs w:val="24"/>
              </w:rPr>
            </w:pPr>
            <w:r w:rsidRPr="006D075A">
              <w:rPr>
                <w:rFonts w:ascii="Times New Roman" w:eastAsia="Times New Roman" w:hAnsi="Times New Roman" w:cs="Times New Roman"/>
                <w:b/>
                <w:sz w:val="24"/>
                <w:szCs w:val="24"/>
              </w:rPr>
              <w:t>№</w:t>
            </w:r>
          </w:p>
        </w:tc>
        <w:tc>
          <w:tcPr>
            <w:tcW w:w="3543" w:type="dxa"/>
          </w:tcPr>
          <w:p w:rsidR="006D075A" w:rsidRPr="006D075A" w:rsidRDefault="006D075A" w:rsidP="006D075A">
            <w:pPr>
              <w:jc w:val="center"/>
              <w:rPr>
                <w:rFonts w:ascii="Times New Roman" w:eastAsia="Times New Roman" w:hAnsi="Times New Roman" w:cs="Times New Roman"/>
                <w:b/>
                <w:sz w:val="24"/>
                <w:szCs w:val="24"/>
              </w:rPr>
            </w:pPr>
            <w:r w:rsidRPr="006D075A">
              <w:rPr>
                <w:rFonts w:ascii="Times New Roman" w:eastAsia="Times New Roman" w:hAnsi="Times New Roman" w:cs="Times New Roman"/>
                <w:b/>
                <w:sz w:val="24"/>
                <w:szCs w:val="24"/>
              </w:rPr>
              <w:t>Ф.И.О.</w:t>
            </w:r>
          </w:p>
        </w:tc>
        <w:tc>
          <w:tcPr>
            <w:tcW w:w="2835" w:type="dxa"/>
          </w:tcPr>
          <w:p w:rsidR="006D075A" w:rsidRPr="006D075A" w:rsidRDefault="006D075A" w:rsidP="006D075A">
            <w:pPr>
              <w:jc w:val="center"/>
              <w:rPr>
                <w:rFonts w:ascii="Times New Roman" w:eastAsia="Times New Roman" w:hAnsi="Times New Roman" w:cs="Times New Roman"/>
                <w:b/>
                <w:sz w:val="24"/>
                <w:szCs w:val="24"/>
              </w:rPr>
            </w:pPr>
            <w:r w:rsidRPr="006D075A">
              <w:rPr>
                <w:rFonts w:ascii="Times New Roman" w:eastAsia="Times New Roman" w:hAnsi="Times New Roman" w:cs="Times New Roman"/>
                <w:b/>
                <w:sz w:val="24"/>
                <w:szCs w:val="24"/>
              </w:rPr>
              <w:t>Должность</w:t>
            </w:r>
          </w:p>
        </w:tc>
        <w:tc>
          <w:tcPr>
            <w:tcW w:w="3792" w:type="dxa"/>
          </w:tcPr>
          <w:p w:rsidR="006D075A" w:rsidRPr="006D075A" w:rsidRDefault="006D075A" w:rsidP="006D075A">
            <w:pPr>
              <w:jc w:val="center"/>
              <w:rPr>
                <w:rFonts w:ascii="Times New Roman" w:eastAsia="Times New Roman" w:hAnsi="Times New Roman" w:cs="Times New Roman"/>
                <w:b/>
                <w:sz w:val="24"/>
                <w:szCs w:val="24"/>
              </w:rPr>
            </w:pPr>
            <w:r w:rsidRPr="006D075A">
              <w:rPr>
                <w:rFonts w:ascii="Times New Roman" w:eastAsia="Times New Roman" w:hAnsi="Times New Roman" w:cs="Times New Roman"/>
                <w:b/>
                <w:sz w:val="24"/>
                <w:szCs w:val="24"/>
              </w:rPr>
              <w:t>Категория</w:t>
            </w:r>
          </w:p>
        </w:tc>
      </w:tr>
      <w:tr w:rsidR="006D075A" w:rsidRPr="006D075A" w:rsidTr="00464B24">
        <w:tc>
          <w:tcPr>
            <w:tcW w:w="534" w:type="dxa"/>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w:t>
            </w:r>
          </w:p>
        </w:tc>
        <w:tc>
          <w:tcPr>
            <w:tcW w:w="3543" w:type="dxa"/>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Стасюк Евгений Фёдорович</w:t>
            </w:r>
          </w:p>
        </w:tc>
        <w:tc>
          <w:tcPr>
            <w:tcW w:w="2835" w:type="dxa"/>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Учитель физкультуры</w:t>
            </w:r>
          </w:p>
        </w:tc>
        <w:tc>
          <w:tcPr>
            <w:tcW w:w="3792" w:type="dxa"/>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Высшая</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Приказ №1074 от 28.10.2022г.</w:t>
            </w:r>
          </w:p>
        </w:tc>
      </w:tr>
      <w:tr w:rsidR="006D075A" w:rsidRPr="006D075A" w:rsidTr="00464B24">
        <w:tc>
          <w:tcPr>
            <w:tcW w:w="534" w:type="dxa"/>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w:t>
            </w:r>
          </w:p>
        </w:tc>
        <w:tc>
          <w:tcPr>
            <w:tcW w:w="3543" w:type="dxa"/>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Пустовой Юрий Анатольевич</w:t>
            </w:r>
          </w:p>
        </w:tc>
        <w:tc>
          <w:tcPr>
            <w:tcW w:w="2835" w:type="dxa"/>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Зам. по ВР</w:t>
            </w:r>
          </w:p>
        </w:tc>
        <w:tc>
          <w:tcPr>
            <w:tcW w:w="3792" w:type="dxa"/>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Приказ № 287</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От 24.03.2023г.</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(высшая)</w:t>
            </w:r>
          </w:p>
        </w:tc>
      </w:tr>
      <w:tr w:rsidR="006D075A" w:rsidRPr="006D075A" w:rsidTr="00464B24">
        <w:tc>
          <w:tcPr>
            <w:tcW w:w="534" w:type="dxa"/>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3</w:t>
            </w:r>
          </w:p>
        </w:tc>
        <w:tc>
          <w:tcPr>
            <w:tcW w:w="3543" w:type="dxa"/>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Каменцев Сергей Иванович</w:t>
            </w:r>
          </w:p>
        </w:tc>
        <w:tc>
          <w:tcPr>
            <w:tcW w:w="2835" w:type="dxa"/>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Учитель Астрономии</w:t>
            </w:r>
          </w:p>
        </w:tc>
        <w:tc>
          <w:tcPr>
            <w:tcW w:w="3792" w:type="dxa"/>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Высшая</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63 от 27.01.2023г.</w:t>
            </w:r>
          </w:p>
        </w:tc>
      </w:tr>
      <w:tr w:rsidR="006D075A" w:rsidRPr="006D075A" w:rsidTr="00464B24">
        <w:tc>
          <w:tcPr>
            <w:tcW w:w="534" w:type="dxa"/>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4</w:t>
            </w:r>
          </w:p>
        </w:tc>
        <w:tc>
          <w:tcPr>
            <w:tcW w:w="3543" w:type="dxa"/>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Ясковец Валерий Артёмович</w:t>
            </w:r>
          </w:p>
        </w:tc>
        <w:tc>
          <w:tcPr>
            <w:tcW w:w="2835" w:type="dxa"/>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Воспитатель</w:t>
            </w:r>
          </w:p>
        </w:tc>
        <w:tc>
          <w:tcPr>
            <w:tcW w:w="3792" w:type="dxa"/>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Высшая</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63 от 27.01.2023г.</w:t>
            </w:r>
          </w:p>
        </w:tc>
      </w:tr>
      <w:tr w:rsidR="006D075A" w:rsidRPr="006D075A" w:rsidTr="00464B24">
        <w:tc>
          <w:tcPr>
            <w:tcW w:w="534" w:type="dxa"/>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5</w:t>
            </w:r>
          </w:p>
        </w:tc>
        <w:tc>
          <w:tcPr>
            <w:tcW w:w="3543" w:type="dxa"/>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Юрченко Ирина </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Алексеевна</w:t>
            </w:r>
          </w:p>
        </w:tc>
        <w:tc>
          <w:tcPr>
            <w:tcW w:w="2835" w:type="dxa"/>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Учитель биологии</w:t>
            </w:r>
          </w:p>
        </w:tc>
        <w:tc>
          <w:tcPr>
            <w:tcW w:w="3792" w:type="dxa"/>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Высшая</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Приказ №170 </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от 27.02.2023г.</w:t>
            </w:r>
          </w:p>
        </w:tc>
      </w:tr>
      <w:tr w:rsidR="006D075A" w:rsidRPr="006D075A" w:rsidTr="00464B24">
        <w:tc>
          <w:tcPr>
            <w:tcW w:w="534" w:type="dxa"/>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6</w:t>
            </w:r>
          </w:p>
        </w:tc>
        <w:tc>
          <w:tcPr>
            <w:tcW w:w="3543" w:type="dxa"/>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Лопатин Владимир </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Владимирович</w:t>
            </w:r>
          </w:p>
        </w:tc>
        <w:tc>
          <w:tcPr>
            <w:tcW w:w="2835" w:type="dxa"/>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Преподаватель ОБЖ</w:t>
            </w:r>
          </w:p>
        </w:tc>
        <w:tc>
          <w:tcPr>
            <w:tcW w:w="3792" w:type="dxa"/>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Высшая</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Приказ №170 </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от 27.02.2023г.</w:t>
            </w:r>
          </w:p>
        </w:tc>
      </w:tr>
      <w:tr w:rsidR="006D075A" w:rsidRPr="006D075A" w:rsidTr="00464B24">
        <w:tc>
          <w:tcPr>
            <w:tcW w:w="534" w:type="dxa"/>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7</w:t>
            </w:r>
          </w:p>
        </w:tc>
        <w:tc>
          <w:tcPr>
            <w:tcW w:w="3543" w:type="dxa"/>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Подкопаев Павел </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Анатольевич</w:t>
            </w:r>
          </w:p>
        </w:tc>
        <w:tc>
          <w:tcPr>
            <w:tcW w:w="2835" w:type="dxa"/>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Учитель технологии</w:t>
            </w:r>
          </w:p>
        </w:tc>
        <w:tc>
          <w:tcPr>
            <w:tcW w:w="3792" w:type="dxa"/>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Высшая</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Приказ №170 </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от 27.02.2023г.</w:t>
            </w:r>
          </w:p>
        </w:tc>
      </w:tr>
      <w:tr w:rsidR="006D075A" w:rsidRPr="006D075A" w:rsidTr="00464B24">
        <w:tc>
          <w:tcPr>
            <w:tcW w:w="534" w:type="dxa"/>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8</w:t>
            </w:r>
          </w:p>
        </w:tc>
        <w:tc>
          <w:tcPr>
            <w:tcW w:w="3543" w:type="dxa"/>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Алексеенко Ирина</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Алексеевна</w:t>
            </w:r>
          </w:p>
        </w:tc>
        <w:tc>
          <w:tcPr>
            <w:tcW w:w="2835" w:type="dxa"/>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Учитель истории и</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 обществознания</w:t>
            </w:r>
          </w:p>
        </w:tc>
        <w:tc>
          <w:tcPr>
            <w:tcW w:w="3792" w:type="dxa"/>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Приказ № 287</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От 24.03.2023г.</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(высшая)</w:t>
            </w:r>
          </w:p>
        </w:tc>
      </w:tr>
      <w:tr w:rsidR="006D075A" w:rsidRPr="006D075A" w:rsidTr="00464B24">
        <w:tc>
          <w:tcPr>
            <w:tcW w:w="534" w:type="dxa"/>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9</w:t>
            </w:r>
          </w:p>
        </w:tc>
        <w:tc>
          <w:tcPr>
            <w:tcW w:w="3543" w:type="dxa"/>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Харенко Римма</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Николаевна</w:t>
            </w:r>
          </w:p>
        </w:tc>
        <w:tc>
          <w:tcPr>
            <w:tcW w:w="2835" w:type="dxa"/>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Учитель химии</w:t>
            </w:r>
          </w:p>
        </w:tc>
        <w:tc>
          <w:tcPr>
            <w:tcW w:w="3792" w:type="dxa"/>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Приказ № 287</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От 24.03.2023г.</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(высшая)</w:t>
            </w:r>
          </w:p>
        </w:tc>
      </w:tr>
    </w:tbl>
    <w:p w:rsidR="006D075A" w:rsidRPr="006D075A" w:rsidRDefault="006D075A" w:rsidP="006D075A">
      <w:pPr>
        <w:widowControl w:val="0"/>
        <w:suppressAutoHyphens/>
        <w:spacing w:after="0" w:line="240" w:lineRule="auto"/>
        <w:rPr>
          <w:rFonts w:ascii="Times New Roman" w:eastAsia="DejaVu Sans" w:hAnsi="Times New Roman" w:cs="Times New Roman"/>
          <w:b/>
          <w:kern w:val="2"/>
          <w:sz w:val="24"/>
          <w:szCs w:val="24"/>
          <w:lang w:eastAsia="zh-CN"/>
        </w:rPr>
      </w:pPr>
    </w:p>
    <w:p w:rsidR="006D075A" w:rsidRPr="006D075A" w:rsidRDefault="006D075A" w:rsidP="006D075A">
      <w:pPr>
        <w:widowControl w:val="0"/>
        <w:suppressAutoHyphens/>
        <w:spacing w:after="0" w:line="240" w:lineRule="auto"/>
        <w:ind w:left="426"/>
        <w:jc w:val="center"/>
        <w:rPr>
          <w:rFonts w:ascii="Times New Roman" w:eastAsia="DejaVu Sans" w:hAnsi="Times New Roman" w:cs="Times New Roman"/>
          <w:b/>
          <w:kern w:val="2"/>
          <w:sz w:val="24"/>
          <w:szCs w:val="24"/>
          <w:lang w:eastAsia="zh-CN"/>
        </w:rPr>
      </w:pPr>
    </w:p>
    <w:p w:rsidR="006D075A" w:rsidRPr="006D075A" w:rsidRDefault="006D075A" w:rsidP="006D075A">
      <w:pPr>
        <w:widowControl w:val="0"/>
        <w:suppressAutoHyphens/>
        <w:spacing w:after="0" w:line="240" w:lineRule="auto"/>
        <w:ind w:left="426"/>
        <w:jc w:val="center"/>
        <w:rPr>
          <w:rFonts w:ascii="Times New Roman" w:eastAsia="DejaVu Sans" w:hAnsi="Times New Roman" w:cs="Times New Roman"/>
          <w:b/>
          <w:kern w:val="2"/>
          <w:sz w:val="24"/>
          <w:szCs w:val="24"/>
          <w:lang w:eastAsia="zh-CN"/>
        </w:rPr>
      </w:pPr>
      <w:r w:rsidRPr="006D075A">
        <w:rPr>
          <w:rFonts w:ascii="Times New Roman" w:eastAsia="DejaVu Sans" w:hAnsi="Times New Roman" w:cs="Times New Roman"/>
          <w:b/>
          <w:kern w:val="2"/>
          <w:sz w:val="24"/>
          <w:szCs w:val="24"/>
          <w:lang w:eastAsia="zh-CN"/>
        </w:rPr>
        <w:t xml:space="preserve">Участие педагогов в семинарах, вебинарах, конкурсах, съездах, </w:t>
      </w:r>
    </w:p>
    <w:p w:rsidR="006D075A" w:rsidRPr="006D075A" w:rsidRDefault="006D075A" w:rsidP="006D075A">
      <w:pPr>
        <w:widowControl w:val="0"/>
        <w:suppressAutoHyphens/>
        <w:spacing w:after="0" w:line="240" w:lineRule="auto"/>
        <w:ind w:left="426"/>
        <w:jc w:val="center"/>
        <w:rPr>
          <w:rFonts w:ascii="Times New Roman" w:eastAsia="DejaVu Sans" w:hAnsi="Times New Roman" w:cs="Times New Roman"/>
          <w:b/>
          <w:kern w:val="2"/>
          <w:sz w:val="24"/>
          <w:szCs w:val="24"/>
          <w:lang w:eastAsia="zh-CN"/>
        </w:rPr>
      </w:pPr>
      <w:r w:rsidRPr="006D075A">
        <w:rPr>
          <w:rFonts w:ascii="Times New Roman" w:eastAsia="DejaVu Sans" w:hAnsi="Times New Roman" w:cs="Times New Roman"/>
          <w:b/>
          <w:kern w:val="2"/>
          <w:sz w:val="24"/>
          <w:szCs w:val="24"/>
          <w:lang w:eastAsia="zh-CN"/>
        </w:rPr>
        <w:t>подготовка учеников к конкурсам:</w:t>
      </w:r>
    </w:p>
    <w:p w:rsidR="006D075A" w:rsidRPr="006D075A" w:rsidRDefault="006D075A" w:rsidP="006D075A">
      <w:pPr>
        <w:widowControl w:val="0"/>
        <w:suppressAutoHyphens/>
        <w:spacing w:after="0" w:line="240" w:lineRule="auto"/>
        <w:rPr>
          <w:rFonts w:ascii="Times New Roman" w:eastAsia="DejaVu Sans" w:hAnsi="Times New Roman" w:cs="Times New Roman"/>
          <w:b/>
          <w:kern w:val="2"/>
          <w:sz w:val="24"/>
          <w:szCs w:val="24"/>
          <w:lang w:eastAsia="zh-CN"/>
        </w:rPr>
      </w:pPr>
    </w:p>
    <w:tbl>
      <w:tblPr>
        <w:tblStyle w:val="380"/>
        <w:tblW w:w="0" w:type="auto"/>
        <w:tblLayout w:type="fixed"/>
        <w:tblLook w:val="04A0" w:firstRow="1" w:lastRow="0" w:firstColumn="1" w:lastColumn="0" w:noHBand="0" w:noVBand="1"/>
      </w:tblPr>
      <w:tblGrid>
        <w:gridCol w:w="534"/>
        <w:gridCol w:w="1794"/>
        <w:gridCol w:w="1608"/>
        <w:gridCol w:w="2693"/>
        <w:gridCol w:w="4075"/>
      </w:tblGrid>
      <w:tr w:rsidR="006D075A" w:rsidRPr="006D075A" w:rsidTr="00464B24">
        <w:tc>
          <w:tcPr>
            <w:tcW w:w="534" w:type="dxa"/>
          </w:tcPr>
          <w:p w:rsidR="006D075A" w:rsidRPr="006D075A" w:rsidRDefault="006D075A" w:rsidP="006D075A">
            <w:pPr>
              <w:widowControl w:val="0"/>
              <w:suppressAutoHyphens/>
              <w:snapToGrid w:val="0"/>
              <w:ind w:left="-392" w:firstLine="189"/>
              <w:jc w:val="center"/>
              <w:rPr>
                <w:rFonts w:ascii="Times New Roman" w:eastAsia="DejaVu Sans" w:hAnsi="Times New Roman" w:cs="Times New Roman"/>
                <w:b/>
                <w:kern w:val="2"/>
                <w:lang w:eastAsia="zh-CN"/>
              </w:rPr>
            </w:pPr>
            <w:r w:rsidRPr="006D075A">
              <w:rPr>
                <w:rFonts w:ascii="Times New Roman" w:eastAsia="Times New Roman" w:hAnsi="Times New Roman" w:cs="Times New Roman"/>
                <w:b/>
                <w:kern w:val="2"/>
                <w:lang w:eastAsia="zh-CN"/>
              </w:rPr>
              <w:t>№</w:t>
            </w:r>
          </w:p>
        </w:tc>
        <w:tc>
          <w:tcPr>
            <w:tcW w:w="1794" w:type="dxa"/>
          </w:tcPr>
          <w:p w:rsidR="006D075A" w:rsidRPr="006D075A" w:rsidRDefault="006D075A" w:rsidP="006D075A">
            <w:pPr>
              <w:widowControl w:val="0"/>
              <w:suppressAutoHyphens/>
              <w:snapToGrid w:val="0"/>
              <w:ind w:left="33"/>
              <w:jc w:val="center"/>
              <w:rPr>
                <w:rFonts w:ascii="Times New Roman" w:eastAsia="DejaVu Sans" w:hAnsi="Times New Roman" w:cs="Times New Roman"/>
                <w:b/>
                <w:kern w:val="2"/>
                <w:lang w:eastAsia="zh-CN"/>
              </w:rPr>
            </w:pPr>
            <w:r w:rsidRPr="006D075A">
              <w:rPr>
                <w:rFonts w:ascii="Times New Roman" w:eastAsia="DejaVu Sans" w:hAnsi="Times New Roman" w:cs="Times New Roman"/>
                <w:b/>
                <w:kern w:val="2"/>
                <w:lang w:eastAsia="zh-CN"/>
              </w:rPr>
              <w:t>ФИО</w:t>
            </w:r>
          </w:p>
        </w:tc>
        <w:tc>
          <w:tcPr>
            <w:tcW w:w="1608" w:type="dxa"/>
          </w:tcPr>
          <w:p w:rsidR="006D075A" w:rsidRPr="006D075A" w:rsidRDefault="006D075A" w:rsidP="006D075A">
            <w:pPr>
              <w:widowControl w:val="0"/>
              <w:suppressAutoHyphens/>
              <w:snapToGrid w:val="0"/>
              <w:ind w:left="33"/>
              <w:jc w:val="center"/>
              <w:rPr>
                <w:rFonts w:ascii="Times New Roman" w:eastAsia="DejaVu Sans" w:hAnsi="Times New Roman" w:cs="Times New Roman"/>
                <w:b/>
                <w:kern w:val="2"/>
                <w:lang w:eastAsia="zh-CN"/>
              </w:rPr>
            </w:pPr>
            <w:r w:rsidRPr="006D075A">
              <w:rPr>
                <w:rFonts w:ascii="Times New Roman" w:eastAsia="DejaVu Sans" w:hAnsi="Times New Roman" w:cs="Times New Roman"/>
                <w:b/>
                <w:kern w:val="2"/>
                <w:lang w:eastAsia="zh-CN"/>
              </w:rPr>
              <w:t>Должность</w:t>
            </w:r>
          </w:p>
        </w:tc>
        <w:tc>
          <w:tcPr>
            <w:tcW w:w="2693" w:type="dxa"/>
          </w:tcPr>
          <w:p w:rsidR="006D075A" w:rsidRPr="006D075A" w:rsidRDefault="006D075A" w:rsidP="006D075A">
            <w:pPr>
              <w:widowControl w:val="0"/>
              <w:tabs>
                <w:tab w:val="left" w:pos="277"/>
                <w:tab w:val="center" w:pos="1892"/>
              </w:tabs>
              <w:suppressAutoHyphens/>
              <w:snapToGrid w:val="0"/>
              <w:ind w:left="33"/>
              <w:jc w:val="center"/>
              <w:rPr>
                <w:rFonts w:ascii="Times New Roman" w:eastAsia="DejaVu Sans" w:hAnsi="Times New Roman" w:cs="Times New Roman"/>
                <w:b/>
                <w:kern w:val="2"/>
                <w:lang w:eastAsia="zh-CN"/>
              </w:rPr>
            </w:pPr>
            <w:r w:rsidRPr="006D075A">
              <w:rPr>
                <w:rFonts w:ascii="Times New Roman" w:eastAsia="DejaVu Sans" w:hAnsi="Times New Roman" w:cs="Times New Roman"/>
                <w:b/>
                <w:kern w:val="2"/>
                <w:lang w:eastAsia="zh-CN"/>
              </w:rPr>
              <w:t>Тема</w:t>
            </w:r>
          </w:p>
        </w:tc>
        <w:tc>
          <w:tcPr>
            <w:tcW w:w="4075" w:type="dxa"/>
          </w:tcPr>
          <w:p w:rsidR="006D075A" w:rsidRPr="006D075A" w:rsidRDefault="006D075A" w:rsidP="006D075A">
            <w:pPr>
              <w:widowControl w:val="0"/>
              <w:tabs>
                <w:tab w:val="left" w:pos="277"/>
                <w:tab w:val="center" w:pos="1892"/>
              </w:tabs>
              <w:suppressAutoHyphens/>
              <w:snapToGrid w:val="0"/>
              <w:ind w:left="33"/>
              <w:jc w:val="center"/>
              <w:rPr>
                <w:rFonts w:ascii="Times New Roman" w:eastAsia="DejaVu Sans" w:hAnsi="Times New Roman" w:cs="Times New Roman"/>
                <w:b/>
                <w:kern w:val="2"/>
                <w:lang w:eastAsia="zh-CN"/>
              </w:rPr>
            </w:pPr>
            <w:r w:rsidRPr="006D075A">
              <w:rPr>
                <w:rFonts w:ascii="Times New Roman" w:eastAsia="DejaVu Sans" w:hAnsi="Times New Roman" w:cs="Times New Roman"/>
                <w:b/>
                <w:kern w:val="2"/>
                <w:lang w:eastAsia="zh-CN"/>
              </w:rPr>
              <w:t>Уровень, организаторы, дата</w:t>
            </w:r>
          </w:p>
        </w:tc>
      </w:tr>
      <w:tr w:rsidR="006D075A" w:rsidRPr="006D075A" w:rsidTr="00464B24">
        <w:trPr>
          <w:trHeight w:val="422"/>
        </w:trPr>
        <w:tc>
          <w:tcPr>
            <w:tcW w:w="534"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1</w:t>
            </w:r>
          </w:p>
        </w:tc>
        <w:tc>
          <w:tcPr>
            <w:tcW w:w="1794" w:type="dxa"/>
            <w:vMerge w:val="restart"/>
          </w:tcPr>
          <w:p w:rsidR="006D075A" w:rsidRPr="006D075A" w:rsidRDefault="006D075A" w:rsidP="006D075A">
            <w:pPr>
              <w:rPr>
                <w:rFonts w:ascii="Times New Roman" w:eastAsia="Calibri" w:hAnsi="Times New Roman" w:cs="Times New Roman"/>
                <w:bCs/>
              </w:rPr>
            </w:pPr>
            <w:r w:rsidRPr="006D075A">
              <w:rPr>
                <w:rFonts w:ascii="Times New Roman" w:eastAsia="Calibri" w:hAnsi="Times New Roman" w:cs="Times New Roman"/>
                <w:bCs/>
              </w:rPr>
              <w:t>Волков Иван Васильевич</w:t>
            </w:r>
          </w:p>
        </w:tc>
        <w:tc>
          <w:tcPr>
            <w:tcW w:w="1608" w:type="dxa"/>
            <w:vMerge w:val="restart"/>
          </w:tcPr>
          <w:p w:rsidR="006D075A" w:rsidRPr="006D075A" w:rsidRDefault="006D075A" w:rsidP="006D075A">
            <w:pPr>
              <w:rPr>
                <w:rFonts w:ascii="Times New Roman" w:eastAsia="Times New Roman" w:hAnsi="Times New Roman" w:cs="Times New Roman"/>
                <w:bCs/>
                <w:spacing w:val="-2"/>
              </w:rPr>
            </w:pPr>
            <w:r w:rsidRPr="006D075A">
              <w:rPr>
                <w:rFonts w:ascii="Times New Roman" w:eastAsia="Times New Roman" w:hAnsi="Times New Roman" w:cs="Times New Roman"/>
                <w:bCs/>
                <w:spacing w:val="-2"/>
              </w:rPr>
              <w:t xml:space="preserve">Директор </w:t>
            </w:r>
          </w:p>
        </w:tc>
        <w:tc>
          <w:tcPr>
            <w:tcW w:w="2693" w:type="dxa"/>
            <w:tcBorders>
              <w:bottom w:val="single" w:sz="4" w:space="0" w:color="auto"/>
            </w:tcBorders>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Благодарность</w:t>
            </w:r>
          </w:p>
        </w:tc>
        <w:tc>
          <w:tcPr>
            <w:tcW w:w="4075"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 xml:space="preserve">Комитет культуры Волгоградской области Государственное образовательное бюджетное учреждение высшего образования «Волгоградский </w:t>
            </w:r>
            <w:r w:rsidRPr="006D075A">
              <w:rPr>
                <w:rFonts w:ascii="Times New Roman" w:eastAsia="DejaVu Sans" w:hAnsi="Times New Roman" w:cs="Times New Roman"/>
                <w:kern w:val="2"/>
                <w:lang w:eastAsia="zh-CN"/>
              </w:rPr>
              <w:lastRenderedPageBreak/>
              <w:t>государственный институт искусств и культуры»</w:t>
            </w:r>
          </w:p>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«За активное участие в организации и проведении межрегионального Круглого стола «Крым, страницы истории» в рамках международного научно просветительского проекта «История казачества в истории России»</w:t>
            </w:r>
          </w:p>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Время, события, люди».</w:t>
            </w:r>
          </w:p>
        </w:tc>
      </w:tr>
      <w:tr w:rsidR="006D075A" w:rsidRPr="006D075A" w:rsidTr="00464B24">
        <w:trPr>
          <w:trHeight w:val="288"/>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rPr>
                <w:rFonts w:ascii="Times New Roman" w:eastAsia="Calibri" w:hAnsi="Times New Roman" w:cs="Times New Roman"/>
                <w:bCs/>
              </w:rPr>
            </w:pPr>
          </w:p>
        </w:tc>
        <w:tc>
          <w:tcPr>
            <w:tcW w:w="1608" w:type="dxa"/>
            <w:vMerge/>
          </w:tcPr>
          <w:p w:rsidR="006D075A" w:rsidRPr="006D075A" w:rsidRDefault="006D075A" w:rsidP="006D075A">
            <w:pPr>
              <w:rPr>
                <w:rFonts w:ascii="Times New Roman" w:eastAsia="Times New Roman" w:hAnsi="Times New Roman" w:cs="Times New Roman"/>
                <w:bCs/>
                <w:spacing w:val="-2"/>
              </w:rPr>
            </w:pPr>
          </w:p>
        </w:tc>
        <w:tc>
          <w:tcPr>
            <w:tcW w:w="2693" w:type="dxa"/>
            <w:tcBorders>
              <w:top w:val="single" w:sz="4" w:space="0" w:color="auto"/>
            </w:tcBorders>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Благодарственное письмо</w:t>
            </w:r>
          </w:p>
        </w:tc>
        <w:tc>
          <w:tcPr>
            <w:tcW w:w="4075" w:type="dxa"/>
            <w:tcBorders>
              <w:top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 xml:space="preserve"> Всероссийский центр гражданских и молодёжных инициатив «Идея», за привлечение к участию обучающихся и педагогов образовательной организации в </w:t>
            </w:r>
            <w:r w:rsidRPr="006D075A">
              <w:rPr>
                <w:rFonts w:ascii="Times New Roman" w:eastAsia="DejaVu Sans" w:hAnsi="Times New Roman" w:cs="Times New Roman"/>
                <w:kern w:val="2"/>
                <w:lang w:val="en-US" w:eastAsia="zh-CN"/>
              </w:rPr>
              <w:t>VIII</w:t>
            </w:r>
            <w:r w:rsidRPr="006D075A">
              <w:rPr>
                <w:rFonts w:ascii="Times New Roman" w:eastAsia="DejaVu Sans" w:hAnsi="Times New Roman" w:cs="Times New Roman"/>
                <w:kern w:val="2"/>
                <w:lang w:eastAsia="zh-CN"/>
              </w:rPr>
              <w:t xml:space="preserve"> Всероссийском конкурсе, посвящённом годовщине Победы в ВОВ «Салют, Победа!».</w:t>
            </w:r>
          </w:p>
        </w:tc>
      </w:tr>
      <w:tr w:rsidR="006D075A" w:rsidRPr="006D075A" w:rsidTr="00464B24">
        <w:trPr>
          <w:trHeight w:val="288"/>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3402" w:type="dxa"/>
            <w:gridSpan w:val="2"/>
            <w:vMerge w:val="restart"/>
          </w:tcPr>
          <w:p w:rsidR="006D075A" w:rsidRPr="006D075A" w:rsidRDefault="006D075A" w:rsidP="006D075A">
            <w:pPr>
              <w:rPr>
                <w:rFonts w:ascii="Times New Roman" w:eastAsia="Times New Roman" w:hAnsi="Times New Roman" w:cs="Times New Roman"/>
                <w:bCs/>
                <w:spacing w:val="-2"/>
              </w:rPr>
            </w:pPr>
          </w:p>
        </w:tc>
        <w:tc>
          <w:tcPr>
            <w:tcW w:w="2693" w:type="dxa"/>
            <w:tcBorders>
              <w:top w:val="single" w:sz="4" w:space="0" w:color="auto"/>
            </w:tcBorders>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Благодарственное письмо</w:t>
            </w:r>
          </w:p>
        </w:tc>
        <w:tc>
          <w:tcPr>
            <w:tcW w:w="4075" w:type="dxa"/>
            <w:tcBorders>
              <w:top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Русское географическое общество выражает благодарность за участие в организации и проведении международной просветительной акции «Географический диктант»</w:t>
            </w:r>
          </w:p>
        </w:tc>
      </w:tr>
      <w:tr w:rsidR="006D075A" w:rsidRPr="006D075A" w:rsidTr="00464B24">
        <w:trPr>
          <w:trHeight w:val="3105"/>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3402" w:type="dxa"/>
            <w:gridSpan w:val="2"/>
            <w:vMerge/>
          </w:tcPr>
          <w:p w:rsidR="006D075A" w:rsidRPr="006D075A" w:rsidRDefault="006D075A" w:rsidP="006D075A">
            <w:pPr>
              <w:rPr>
                <w:rFonts w:ascii="Times New Roman" w:eastAsia="Times New Roman" w:hAnsi="Times New Roman" w:cs="Times New Roman"/>
                <w:bCs/>
                <w:spacing w:val="-2"/>
              </w:rPr>
            </w:pPr>
          </w:p>
        </w:tc>
        <w:tc>
          <w:tcPr>
            <w:tcW w:w="2693" w:type="dxa"/>
            <w:tcBorders>
              <w:top w:val="single" w:sz="4" w:space="0" w:color="auto"/>
              <w:bottom w:val="single" w:sz="4" w:space="0" w:color="auto"/>
            </w:tcBorders>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Свидетельство</w:t>
            </w: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Принял(а) участие в работе ежегодного церковно-общественного форума Международные Рождественские Образовательные Чтения, посвященного развития взаимодействия Церкви, государства и общества в деле образования, духовно-нравственного и патриотического воспитания, социального и молодежного служения, а также в иных значимых направлениях общественной жизни. Г. Москва, январь 2023г.</w:t>
            </w:r>
          </w:p>
          <w:p w:rsidR="006D075A" w:rsidRPr="006D075A" w:rsidRDefault="006D075A" w:rsidP="006D075A">
            <w:pPr>
              <w:widowControl w:val="0"/>
              <w:suppressAutoHyphens/>
              <w:rPr>
                <w:rFonts w:ascii="Times New Roman" w:eastAsia="DejaVu Sans" w:hAnsi="Times New Roman" w:cs="Times New Roman"/>
                <w:kern w:val="2"/>
                <w:lang w:eastAsia="zh-CN"/>
              </w:rPr>
            </w:pPr>
          </w:p>
        </w:tc>
      </w:tr>
      <w:tr w:rsidR="006D075A" w:rsidRPr="006D075A" w:rsidTr="00464B24">
        <w:trPr>
          <w:trHeight w:val="1741"/>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3402" w:type="dxa"/>
            <w:gridSpan w:val="2"/>
            <w:vMerge/>
          </w:tcPr>
          <w:p w:rsidR="006D075A" w:rsidRPr="006D075A" w:rsidRDefault="006D075A" w:rsidP="006D075A">
            <w:pPr>
              <w:rPr>
                <w:rFonts w:ascii="Times New Roman" w:eastAsia="Times New Roman" w:hAnsi="Times New Roman" w:cs="Times New Roman"/>
                <w:bCs/>
                <w:spacing w:val="-2"/>
              </w:rPr>
            </w:pPr>
          </w:p>
        </w:tc>
        <w:tc>
          <w:tcPr>
            <w:tcW w:w="2693" w:type="dxa"/>
            <w:tcBorders>
              <w:top w:val="single" w:sz="4" w:space="0" w:color="auto"/>
              <w:bottom w:val="single" w:sz="4" w:space="0" w:color="auto"/>
            </w:tcBorders>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 xml:space="preserve">Диплом </w:t>
            </w: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МГУ технологий университет технологий и управления им. К.Г. Разумовского (ПКУ). Всероссийский конкурс исследовательских проектов «Казачество на службе отечества». Москва, 2023 год</w:t>
            </w:r>
          </w:p>
          <w:p w:rsidR="006D075A" w:rsidRPr="006D075A" w:rsidRDefault="006D075A" w:rsidP="006D075A">
            <w:pPr>
              <w:widowControl w:val="0"/>
              <w:suppressAutoHyphens/>
              <w:rPr>
                <w:rFonts w:ascii="Times New Roman" w:eastAsia="DejaVu Sans" w:hAnsi="Times New Roman" w:cs="Times New Roman"/>
                <w:kern w:val="2"/>
                <w:lang w:eastAsia="zh-CN"/>
              </w:rPr>
            </w:pPr>
          </w:p>
        </w:tc>
      </w:tr>
      <w:tr w:rsidR="006D075A" w:rsidRPr="006D075A" w:rsidTr="00464B24">
        <w:trPr>
          <w:trHeight w:val="956"/>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3402" w:type="dxa"/>
            <w:gridSpan w:val="2"/>
            <w:vMerge/>
          </w:tcPr>
          <w:p w:rsidR="006D075A" w:rsidRPr="006D075A" w:rsidRDefault="006D075A" w:rsidP="006D075A">
            <w:pPr>
              <w:rPr>
                <w:rFonts w:ascii="Times New Roman" w:eastAsia="Times New Roman" w:hAnsi="Times New Roman" w:cs="Times New Roman"/>
                <w:bCs/>
                <w:spacing w:val="-2"/>
              </w:rPr>
            </w:pPr>
          </w:p>
        </w:tc>
        <w:tc>
          <w:tcPr>
            <w:tcW w:w="2693" w:type="dxa"/>
            <w:tcBorders>
              <w:top w:val="single" w:sz="4" w:space="0" w:color="auto"/>
            </w:tcBorders>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Сертификат участия</w:t>
            </w:r>
          </w:p>
        </w:tc>
        <w:tc>
          <w:tcPr>
            <w:tcW w:w="4075" w:type="dxa"/>
            <w:tcBorders>
              <w:top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Смотра – конкурса на звание «Лучший казачий кадетский корпус». Краснодар, май 2023г.</w:t>
            </w:r>
          </w:p>
        </w:tc>
      </w:tr>
      <w:tr w:rsidR="006D075A" w:rsidRPr="006D075A" w:rsidTr="00464B24">
        <w:tc>
          <w:tcPr>
            <w:tcW w:w="534"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2</w:t>
            </w:r>
          </w:p>
        </w:tc>
        <w:tc>
          <w:tcPr>
            <w:tcW w:w="1794" w:type="dxa"/>
            <w:vMerge w:val="restart"/>
          </w:tcPr>
          <w:p w:rsidR="006D075A" w:rsidRPr="006D075A" w:rsidRDefault="006D075A" w:rsidP="006D075A">
            <w:pPr>
              <w:rPr>
                <w:rFonts w:ascii="Times New Roman" w:eastAsia="Calibri" w:hAnsi="Times New Roman" w:cs="Times New Roman"/>
                <w:bCs/>
              </w:rPr>
            </w:pPr>
            <w:r w:rsidRPr="006D075A">
              <w:rPr>
                <w:rFonts w:ascii="Times New Roman" w:eastAsia="Calibri" w:hAnsi="Times New Roman" w:cs="Times New Roman"/>
                <w:bCs/>
              </w:rPr>
              <w:t>Касперова</w:t>
            </w:r>
          </w:p>
          <w:p w:rsidR="006D075A" w:rsidRPr="006D075A" w:rsidRDefault="006D075A" w:rsidP="006D075A">
            <w:pPr>
              <w:rPr>
                <w:rFonts w:ascii="Times New Roman" w:eastAsia="Calibri" w:hAnsi="Times New Roman" w:cs="Times New Roman"/>
                <w:bCs/>
              </w:rPr>
            </w:pPr>
            <w:r w:rsidRPr="006D075A">
              <w:rPr>
                <w:rFonts w:ascii="Times New Roman" w:eastAsia="Calibri" w:hAnsi="Times New Roman" w:cs="Times New Roman"/>
                <w:bCs/>
              </w:rPr>
              <w:t xml:space="preserve"> Елена</w:t>
            </w:r>
          </w:p>
          <w:p w:rsidR="006D075A" w:rsidRPr="006D075A" w:rsidRDefault="006D075A" w:rsidP="006D075A">
            <w:pPr>
              <w:rPr>
                <w:rFonts w:ascii="Times New Roman" w:eastAsia="Calibri" w:hAnsi="Times New Roman" w:cs="Times New Roman"/>
                <w:bCs/>
              </w:rPr>
            </w:pPr>
            <w:r w:rsidRPr="006D075A">
              <w:rPr>
                <w:rFonts w:ascii="Times New Roman" w:eastAsia="Calibri" w:hAnsi="Times New Roman" w:cs="Times New Roman"/>
                <w:bCs/>
              </w:rPr>
              <w:t xml:space="preserve"> Викторовна </w:t>
            </w:r>
          </w:p>
        </w:tc>
        <w:tc>
          <w:tcPr>
            <w:tcW w:w="1608" w:type="dxa"/>
            <w:vMerge w:val="restart"/>
          </w:tcPr>
          <w:p w:rsidR="006D075A" w:rsidRPr="006D075A" w:rsidRDefault="006D075A" w:rsidP="006D075A">
            <w:pPr>
              <w:rPr>
                <w:rFonts w:ascii="Times New Roman" w:eastAsia="Times New Roman" w:hAnsi="Times New Roman" w:cs="Times New Roman"/>
                <w:bCs/>
                <w:spacing w:val="-2"/>
              </w:rPr>
            </w:pPr>
            <w:r w:rsidRPr="006D075A">
              <w:rPr>
                <w:rFonts w:ascii="Times New Roman" w:eastAsia="Times New Roman" w:hAnsi="Times New Roman" w:cs="Times New Roman"/>
                <w:bCs/>
                <w:spacing w:val="-2"/>
              </w:rPr>
              <w:t>Зам. директора по УВР, учитель русского языка и литературы</w:t>
            </w:r>
          </w:p>
        </w:tc>
        <w:tc>
          <w:tcPr>
            <w:tcW w:w="2693" w:type="dxa"/>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Благодарственное письмо</w:t>
            </w:r>
          </w:p>
        </w:tc>
        <w:tc>
          <w:tcPr>
            <w:tcW w:w="4075"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Всероссийская патриотическая общественно-просветительская акция «Казачий диктант - 2022»</w:t>
            </w:r>
          </w:p>
        </w:tc>
      </w:tr>
      <w:tr w:rsidR="006D075A" w:rsidRPr="006D075A" w:rsidTr="00464B24">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rPr>
                <w:rFonts w:ascii="Times New Roman" w:eastAsia="Calibri" w:hAnsi="Times New Roman" w:cs="Times New Roman"/>
                <w:bCs/>
              </w:rPr>
            </w:pPr>
          </w:p>
        </w:tc>
        <w:tc>
          <w:tcPr>
            <w:tcW w:w="1608" w:type="dxa"/>
            <w:vMerge/>
          </w:tcPr>
          <w:p w:rsidR="006D075A" w:rsidRPr="006D075A" w:rsidRDefault="006D075A" w:rsidP="006D075A">
            <w:pPr>
              <w:rPr>
                <w:rFonts w:ascii="Times New Roman" w:eastAsia="Times New Roman" w:hAnsi="Times New Roman" w:cs="Times New Roman"/>
                <w:bCs/>
                <w:spacing w:val="-2"/>
              </w:rPr>
            </w:pPr>
          </w:p>
        </w:tc>
        <w:tc>
          <w:tcPr>
            <w:tcW w:w="2693" w:type="dxa"/>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Благодарственное письмо</w:t>
            </w:r>
          </w:p>
        </w:tc>
        <w:tc>
          <w:tcPr>
            <w:tcW w:w="4075"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Русское географическое общество благодарность за участие в организации и проведении международной просветительной акции «Географический диктант»</w:t>
            </w:r>
          </w:p>
        </w:tc>
      </w:tr>
      <w:tr w:rsidR="006D075A" w:rsidRPr="006D075A" w:rsidTr="00464B24">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rPr>
                <w:rFonts w:ascii="Times New Roman" w:eastAsia="Calibri" w:hAnsi="Times New Roman" w:cs="Times New Roman"/>
                <w:bCs/>
              </w:rPr>
            </w:pPr>
          </w:p>
        </w:tc>
        <w:tc>
          <w:tcPr>
            <w:tcW w:w="1608" w:type="dxa"/>
            <w:vMerge/>
          </w:tcPr>
          <w:p w:rsidR="006D075A" w:rsidRPr="006D075A" w:rsidRDefault="006D075A" w:rsidP="006D075A">
            <w:pPr>
              <w:rPr>
                <w:rFonts w:ascii="Times New Roman" w:eastAsia="Times New Roman" w:hAnsi="Times New Roman" w:cs="Times New Roman"/>
                <w:bCs/>
                <w:spacing w:val="-2"/>
              </w:rPr>
            </w:pPr>
          </w:p>
        </w:tc>
        <w:tc>
          <w:tcPr>
            <w:tcW w:w="2693" w:type="dxa"/>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Свидетельство</w:t>
            </w:r>
          </w:p>
        </w:tc>
        <w:tc>
          <w:tcPr>
            <w:tcW w:w="4075"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 xml:space="preserve">Принял(а) участие в работе ежегодного церковно-общественного форума Международные Рождественские Образовательные Чтения, посвященного развития взаимодействия Церкви, </w:t>
            </w:r>
            <w:r w:rsidRPr="006D075A">
              <w:rPr>
                <w:rFonts w:ascii="Times New Roman" w:eastAsia="DejaVu Sans" w:hAnsi="Times New Roman" w:cs="Times New Roman"/>
                <w:kern w:val="2"/>
                <w:lang w:eastAsia="zh-CN"/>
              </w:rPr>
              <w:lastRenderedPageBreak/>
              <w:t>государства и общества в деле образования, духовно-нравственного и патриотического воспитания, социального и молодежного служения, а также в иных значимых направлениях общественной жизни. Г. Москва, январь 2023г.</w:t>
            </w:r>
          </w:p>
        </w:tc>
      </w:tr>
      <w:tr w:rsidR="006D075A" w:rsidRPr="006D075A" w:rsidTr="00464B24">
        <w:trPr>
          <w:trHeight w:val="1344"/>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rPr>
                <w:rFonts w:ascii="Times New Roman" w:eastAsia="Calibri" w:hAnsi="Times New Roman" w:cs="Times New Roman"/>
                <w:bCs/>
              </w:rPr>
            </w:pPr>
          </w:p>
        </w:tc>
        <w:tc>
          <w:tcPr>
            <w:tcW w:w="1608" w:type="dxa"/>
            <w:vMerge/>
          </w:tcPr>
          <w:p w:rsidR="006D075A" w:rsidRPr="006D075A" w:rsidRDefault="006D075A" w:rsidP="006D075A">
            <w:pPr>
              <w:rPr>
                <w:rFonts w:ascii="Times New Roman" w:eastAsia="Times New Roman" w:hAnsi="Times New Roman" w:cs="Times New Roman"/>
                <w:bCs/>
                <w:spacing w:val="-2"/>
              </w:rPr>
            </w:pPr>
          </w:p>
        </w:tc>
        <w:tc>
          <w:tcPr>
            <w:tcW w:w="2693" w:type="dxa"/>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Благодарственное письмо</w:t>
            </w: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4075"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ФГБУ «ФИОКО» выражает  благодарность за участие в проведении Всероссийских проверочных работ в роли ответственного организатора в ОО. Москва 2022г.</w:t>
            </w:r>
          </w:p>
        </w:tc>
      </w:tr>
      <w:tr w:rsidR="006D075A" w:rsidRPr="006D075A" w:rsidTr="00464B24">
        <w:tc>
          <w:tcPr>
            <w:tcW w:w="534"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3</w:t>
            </w:r>
          </w:p>
        </w:tc>
        <w:tc>
          <w:tcPr>
            <w:tcW w:w="1794" w:type="dxa"/>
            <w:vMerge w:val="restart"/>
          </w:tcPr>
          <w:p w:rsidR="006D075A" w:rsidRPr="006D075A" w:rsidRDefault="006D075A" w:rsidP="006D075A">
            <w:pPr>
              <w:rPr>
                <w:rFonts w:ascii="Times New Roman" w:eastAsia="Calibri" w:hAnsi="Times New Roman" w:cs="Times New Roman"/>
                <w:bCs/>
              </w:rPr>
            </w:pPr>
            <w:r w:rsidRPr="006D075A">
              <w:rPr>
                <w:rFonts w:ascii="Times New Roman" w:eastAsia="Calibri" w:hAnsi="Times New Roman" w:cs="Times New Roman"/>
                <w:bCs/>
              </w:rPr>
              <w:t xml:space="preserve">Семендяева Наталья </w:t>
            </w:r>
          </w:p>
          <w:p w:rsidR="006D075A" w:rsidRPr="006D075A" w:rsidRDefault="006D075A" w:rsidP="006D075A">
            <w:pPr>
              <w:rPr>
                <w:rFonts w:ascii="Times New Roman" w:eastAsia="Calibri" w:hAnsi="Times New Roman" w:cs="Times New Roman"/>
                <w:bCs/>
              </w:rPr>
            </w:pPr>
            <w:r w:rsidRPr="006D075A">
              <w:rPr>
                <w:rFonts w:ascii="Times New Roman" w:eastAsia="Calibri" w:hAnsi="Times New Roman" w:cs="Times New Roman"/>
                <w:bCs/>
              </w:rPr>
              <w:t>Николаевна</w:t>
            </w:r>
          </w:p>
        </w:tc>
        <w:tc>
          <w:tcPr>
            <w:tcW w:w="1608" w:type="dxa"/>
            <w:vMerge w:val="restart"/>
          </w:tcPr>
          <w:p w:rsidR="006D075A" w:rsidRPr="006D075A" w:rsidRDefault="006D075A" w:rsidP="006D075A">
            <w:pPr>
              <w:rPr>
                <w:rFonts w:ascii="Times New Roman" w:eastAsia="Times New Roman" w:hAnsi="Times New Roman" w:cs="Times New Roman"/>
                <w:bCs/>
                <w:spacing w:val="-2"/>
              </w:rPr>
            </w:pPr>
            <w:r w:rsidRPr="006D075A">
              <w:rPr>
                <w:rFonts w:ascii="Times New Roman" w:eastAsia="Times New Roman" w:hAnsi="Times New Roman" w:cs="Times New Roman"/>
                <w:bCs/>
                <w:spacing w:val="-2"/>
              </w:rPr>
              <w:t xml:space="preserve">Учитель </w:t>
            </w:r>
          </w:p>
          <w:p w:rsidR="006D075A" w:rsidRPr="006D075A" w:rsidRDefault="006D075A" w:rsidP="006D075A">
            <w:pPr>
              <w:rPr>
                <w:rFonts w:ascii="Times New Roman" w:eastAsia="Times New Roman" w:hAnsi="Times New Roman" w:cs="Times New Roman"/>
                <w:bCs/>
                <w:spacing w:val="-2"/>
              </w:rPr>
            </w:pPr>
            <w:r w:rsidRPr="006D075A">
              <w:rPr>
                <w:rFonts w:ascii="Times New Roman" w:eastAsia="Times New Roman" w:hAnsi="Times New Roman" w:cs="Times New Roman"/>
                <w:bCs/>
                <w:spacing w:val="-2"/>
              </w:rPr>
              <w:t>географии</w:t>
            </w:r>
          </w:p>
        </w:tc>
        <w:tc>
          <w:tcPr>
            <w:tcW w:w="2693" w:type="dxa"/>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Благодарственное письмо</w:t>
            </w:r>
          </w:p>
        </w:tc>
        <w:tc>
          <w:tcPr>
            <w:tcW w:w="4075"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Русское географическое общество благодарность за участие в организации и проведении международной просветительной акции «Географический диктант»</w:t>
            </w:r>
          </w:p>
        </w:tc>
      </w:tr>
      <w:tr w:rsidR="006D075A" w:rsidRPr="006D075A" w:rsidTr="00464B24">
        <w:trPr>
          <w:trHeight w:val="1032"/>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rPr>
                <w:rFonts w:ascii="Times New Roman" w:eastAsia="Calibri" w:hAnsi="Times New Roman" w:cs="Times New Roman"/>
                <w:bCs/>
              </w:rPr>
            </w:pPr>
          </w:p>
        </w:tc>
        <w:tc>
          <w:tcPr>
            <w:tcW w:w="1608" w:type="dxa"/>
            <w:vMerge/>
          </w:tcPr>
          <w:p w:rsidR="006D075A" w:rsidRPr="006D075A" w:rsidRDefault="006D075A" w:rsidP="006D075A">
            <w:pPr>
              <w:rPr>
                <w:rFonts w:ascii="Times New Roman" w:eastAsia="Times New Roman" w:hAnsi="Times New Roman" w:cs="Times New Roman"/>
                <w:bCs/>
                <w:spacing w:val="-2"/>
              </w:rPr>
            </w:pPr>
          </w:p>
        </w:tc>
        <w:tc>
          <w:tcPr>
            <w:tcW w:w="2693" w:type="dxa"/>
            <w:tcBorders>
              <w:bottom w:val="single" w:sz="4" w:space="0" w:color="auto"/>
            </w:tcBorders>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Благодарственное письмо</w:t>
            </w: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4075"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ФГБУ «ФИОКО» выражает Вам благодарность за участие в проведении Всероссийских проверочных работ в роли эксперта. Москва 2022г.</w:t>
            </w:r>
          </w:p>
        </w:tc>
      </w:tr>
      <w:tr w:rsidR="006D075A" w:rsidRPr="006D075A" w:rsidTr="00464B24">
        <w:trPr>
          <w:trHeight w:val="1322"/>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rPr>
                <w:rFonts w:ascii="Times New Roman" w:eastAsia="Calibri" w:hAnsi="Times New Roman" w:cs="Times New Roman"/>
                <w:bCs/>
              </w:rPr>
            </w:pPr>
          </w:p>
        </w:tc>
        <w:tc>
          <w:tcPr>
            <w:tcW w:w="1608" w:type="dxa"/>
            <w:vMerge/>
          </w:tcPr>
          <w:p w:rsidR="006D075A" w:rsidRPr="006D075A" w:rsidRDefault="006D075A" w:rsidP="006D075A">
            <w:pPr>
              <w:rPr>
                <w:rFonts w:ascii="Times New Roman" w:eastAsia="Times New Roman" w:hAnsi="Times New Roman" w:cs="Times New Roman"/>
                <w:bCs/>
                <w:spacing w:val="-2"/>
              </w:rPr>
            </w:pPr>
          </w:p>
        </w:tc>
        <w:tc>
          <w:tcPr>
            <w:tcW w:w="2693" w:type="dxa"/>
            <w:tcBorders>
              <w:top w:val="single" w:sz="4" w:space="0" w:color="auto"/>
              <w:bottom w:val="single" w:sz="4" w:space="0" w:color="auto"/>
            </w:tcBorders>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 xml:space="preserve">Грамота </w:t>
            </w: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Управления образования Орловского района. Подготовившая призеров муниципального этапа всероссийской олимпиады школьников по географии.</w:t>
            </w:r>
          </w:p>
        </w:tc>
      </w:tr>
      <w:tr w:rsidR="006D075A" w:rsidRPr="006D075A" w:rsidTr="00464B24">
        <w:trPr>
          <w:trHeight w:val="1197"/>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rPr>
                <w:rFonts w:ascii="Times New Roman" w:eastAsia="Calibri" w:hAnsi="Times New Roman" w:cs="Times New Roman"/>
                <w:bCs/>
              </w:rPr>
            </w:pPr>
          </w:p>
        </w:tc>
        <w:tc>
          <w:tcPr>
            <w:tcW w:w="1608" w:type="dxa"/>
            <w:vMerge/>
          </w:tcPr>
          <w:p w:rsidR="006D075A" w:rsidRPr="006D075A" w:rsidRDefault="006D075A" w:rsidP="006D075A">
            <w:pPr>
              <w:rPr>
                <w:rFonts w:ascii="Times New Roman" w:eastAsia="Times New Roman" w:hAnsi="Times New Roman" w:cs="Times New Roman"/>
                <w:bCs/>
                <w:spacing w:val="-2"/>
              </w:rPr>
            </w:pPr>
          </w:p>
        </w:tc>
        <w:tc>
          <w:tcPr>
            <w:tcW w:w="2693" w:type="dxa"/>
            <w:tcBorders>
              <w:top w:val="single" w:sz="4" w:space="0" w:color="auto"/>
            </w:tcBorders>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Благодарственное письмо</w:t>
            </w:r>
          </w:p>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4075" w:type="dxa"/>
            <w:tcBorders>
              <w:top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 xml:space="preserve">За подготовку призера </w:t>
            </w:r>
            <w:r w:rsidRPr="006D075A">
              <w:rPr>
                <w:rFonts w:ascii="Times New Roman" w:eastAsia="DejaVu Sans" w:hAnsi="Times New Roman" w:cs="Times New Roman"/>
                <w:kern w:val="2"/>
                <w:lang w:val="en-US" w:eastAsia="zh-CN"/>
              </w:rPr>
              <w:t>III</w:t>
            </w:r>
            <w:r w:rsidRPr="006D075A">
              <w:rPr>
                <w:rFonts w:ascii="Times New Roman" w:eastAsia="DejaVu Sans" w:hAnsi="Times New Roman" w:cs="Times New Roman"/>
                <w:kern w:val="2"/>
                <w:lang w:eastAsia="zh-CN"/>
              </w:rPr>
              <w:t xml:space="preserve"> места  </w:t>
            </w:r>
            <w:r w:rsidRPr="006D075A">
              <w:rPr>
                <w:rFonts w:ascii="Times New Roman" w:eastAsia="DejaVu Sans" w:hAnsi="Times New Roman" w:cs="Times New Roman"/>
                <w:kern w:val="2"/>
                <w:lang w:val="en-US" w:eastAsia="zh-CN"/>
              </w:rPr>
              <w:t>VI</w:t>
            </w:r>
            <w:r w:rsidRPr="006D075A">
              <w:rPr>
                <w:rFonts w:ascii="Times New Roman" w:eastAsia="DejaVu Sans" w:hAnsi="Times New Roman" w:cs="Times New Roman"/>
                <w:kern w:val="2"/>
                <w:lang w:eastAsia="zh-CN"/>
              </w:rPr>
              <w:t xml:space="preserve"> Международной ежегодной научно – практической конференции «МаксиУМ», Ростов -  на -  Дону, 2023</w:t>
            </w:r>
          </w:p>
        </w:tc>
      </w:tr>
      <w:tr w:rsidR="006D075A" w:rsidRPr="006D075A" w:rsidTr="00464B24">
        <w:trPr>
          <w:trHeight w:val="922"/>
        </w:trPr>
        <w:tc>
          <w:tcPr>
            <w:tcW w:w="534"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4</w:t>
            </w:r>
          </w:p>
        </w:tc>
        <w:tc>
          <w:tcPr>
            <w:tcW w:w="1794" w:type="dxa"/>
            <w:vMerge w:val="restart"/>
          </w:tcPr>
          <w:p w:rsidR="006D075A" w:rsidRPr="006D075A" w:rsidRDefault="006D075A" w:rsidP="006D075A">
            <w:pPr>
              <w:rPr>
                <w:rFonts w:ascii="Times New Roman" w:eastAsia="Calibri" w:hAnsi="Times New Roman" w:cs="Times New Roman"/>
              </w:rPr>
            </w:pPr>
            <w:r w:rsidRPr="006D075A">
              <w:rPr>
                <w:rFonts w:ascii="Times New Roman" w:eastAsia="Calibri" w:hAnsi="Times New Roman" w:cs="Times New Roman"/>
              </w:rPr>
              <w:t>Ишкина Лидия Энверовна</w:t>
            </w:r>
          </w:p>
        </w:tc>
        <w:tc>
          <w:tcPr>
            <w:tcW w:w="1608" w:type="dxa"/>
            <w:vMerge w:val="restart"/>
          </w:tcPr>
          <w:p w:rsidR="006D075A" w:rsidRPr="006D075A" w:rsidRDefault="006D075A" w:rsidP="006D075A">
            <w:pPr>
              <w:rPr>
                <w:rFonts w:ascii="Times New Roman" w:eastAsia="Times New Roman" w:hAnsi="Times New Roman" w:cs="Times New Roman"/>
                <w:bCs/>
                <w:spacing w:val="-2"/>
              </w:rPr>
            </w:pPr>
            <w:r w:rsidRPr="006D075A">
              <w:rPr>
                <w:rFonts w:ascii="Times New Roman" w:eastAsia="Times New Roman" w:hAnsi="Times New Roman" w:cs="Times New Roman"/>
                <w:bCs/>
                <w:spacing w:val="-2"/>
              </w:rPr>
              <w:t>Учитель русского языка и литературы</w:t>
            </w:r>
          </w:p>
        </w:tc>
        <w:tc>
          <w:tcPr>
            <w:tcW w:w="2693"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Сертификат участника</w:t>
            </w:r>
          </w:p>
        </w:tc>
        <w:tc>
          <w:tcPr>
            <w:tcW w:w="4075"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Онлайн-мероприятие, Всероссийский кадетский диктант, сентябрь, 2022г.</w:t>
            </w:r>
          </w:p>
        </w:tc>
      </w:tr>
      <w:tr w:rsidR="006D075A" w:rsidRPr="006D075A" w:rsidTr="00464B24">
        <w:trPr>
          <w:trHeight w:val="922"/>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rPr>
                <w:rFonts w:ascii="Times New Roman" w:eastAsia="Calibri" w:hAnsi="Times New Roman" w:cs="Times New Roman"/>
              </w:rPr>
            </w:pPr>
          </w:p>
        </w:tc>
        <w:tc>
          <w:tcPr>
            <w:tcW w:w="1608" w:type="dxa"/>
            <w:vMerge/>
          </w:tcPr>
          <w:p w:rsidR="006D075A" w:rsidRPr="006D075A" w:rsidRDefault="006D075A" w:rsidP="006D075A">
            <w:pPr>
              <w:rPr>
                <w:rFonts w:ascii="Times New Roman" w:eastAsia="Times New Roman" w:hAnsi="Times New Roman" w:cs="Times New Roman"/>
                <w:bCs/>
                <w:spacing w:val="-2"/>
              </w:rPr>
            </w:pPr>
          </w:p>
        </w:tc>
        <w:tc>
          <w:tcPr>
            <w:tcW w:w="2693" w:type="dxa"/>
            <w:tcBorders>
              <w:bottom w:val="single" w:sz="4" w:space="0" w:color="auto"/>
            </w:tcBorders>
          </w:tcPr>
          <w:p w:rsidR="006D075A" w:rsidRPr="006D075A" w:rsidRDefault="006D075A" w:rsidP="006D075A">
            <w:pPr>
              <w:rPr>
                <w:rFonts w:ascii="Calibri" w:eastAsia="Times New Roman" w:hAnsi="Calibri" w:cs="Times New Roman"/>
              </w:rPr>
            </w:pPr>
            <w:r w:rsidRPr="006D075A">
              <w:rPr>
                <w:rFonts w:ascii="Times New Roman" w:eastAsia="Times New Roman" w:hAnsi="Times New Roman" w:cs="Times New Roman"/>
              </w:rPr>
              <w:t>Сертификат участника</w:t>
            </w:r>
          </w:p>
        </w:tc>
        <w:tc>
          <w:tcPr>
            <w:tcW w:w="4075"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Русское географическое общество выражает благодарность за участие в организации и проведении международной просветительной акции «Географический диктант»</w:t>
            </w:r>
          </w:p>
        </w:tc>
      </w:tr>
      <w:tr w:rsidR="006D075A" w:rsidRPr="006D075A" w:rsidTr="00464B24">
        <w:trPr>
          <w:trHeight w:val="922"/>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rPr>
                <w:rFonts w:ascii="Times New Roman" w:eastAsia="Calibri" w:hAnsi="Times New Roman" w:cs="Times New Roman"/>
              </w:rPr>
            </w:pPr>
          </w:p>
        </w:tc>
        <w:tc>
          <w:tcPr>
            <w:tcW w:w="1608" w:type="dxa"/>
            <w:vMerge/>
          </w:tcPr>
          <w:p w:rsidR="006D075A" w:rsidRPr="006D075A" w:rsidRDefault="006D075A" w:rsidP="006D075A">
            <w:pPr>
              <w:rPr>
                <w:rFonts w:ascii="Times New Roman" w:eastAsia="Times New Roman" w:hAnsi="Times New Roman" w:cs="Times New Roman"/>
                <w:bCs/>
                <w:spacing w:val="-2"/>
              </w:rPr>
            </w:pPr>
          </w:p>
        </w:tc>
        <w:tc>
          <w:tcPr>
            <w:tcW w:w="2693" w:type="dxa"/>
            <w:tcBorders>
              <w:bottom w:val="single" w:sz="4" w:space="0" w:color="auto"/>
            </w:tcBorders>
          </w:tcPr>
          <w:p w:rsidR="006D075A" w:rsidRPr="006D075A" w:rsidRDefault="006D075A" w:rsidP="006D075A">
            <w:pPr>
              <w:rPr>
                <w:rFonts w:ascii="Calibri" w:eastAsia="Times New Roman" w:hAnsi="Calibri" w:cs="Times New Roman"/>
              </w:rPr>
            </w:pPr>
            <w:r w:rsidRPr="006D075A">
              <w:rPr>
                <w:rFonts w:ascii="Times New Roman" w:eastAsia="Times New Roman" w:hAnsi="Times New Roman" w:cs="Times New Roman"/>
              </w:rPr>
              <w:t>Сертификат участника</w:t>
            </w:r>
          </w:p>
        </w:tc>
        <w:tc>
          <w:tcPr>
            <w:tcW w:w="4075"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«Интересные форматы  групповой работы для вовлечения в урок и развития коммуникативных умений», 2022г.</w:t>
            </w:r>
          </w:p>
        </w:tc>
      </w:tr>
      <w:tr w:rsidR="006D075A" w:rsidRPr="006D075A" w:rsidTr="00464B24">
        <w:trPr>
          <w:trHeight w:val="922"/>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rPr>
                <w:rFonts w:ascii="Times New Roman" w:eastAsia="Calibri" w:hAnsi="Times New Roman" w:cs="Times New Roman"/>
              </w:rPr>
            </w:pPr>
          </w:p>
        </w:tc>
        <w:tc>
          <w:tcPr>
            <w:tcW w:w="1608" w:type="dxa"/>
            <w:vMerge/>
          </w:tcPr>
          <w:p w:rsidR="006D075A" w:rsidRPr="006D075A" w:rsidRDefault="006D075A" w:rsidP="006D075A">
            <w:pPr>
              <w:rPr>
                <w:rFonts w:ascii="Times New Roman" w:eastAsia="Times New Roman" w:hAnsi="Times New Roman" w:cs="Times New Roman"/>
                <w:bCs/>
                <w:spacing w:val="-2"/>
              </w:rPr>
            </w:pPr>
          </w:p>
        </w:tc>
        <w:tc>
          <w:tcPr>
            <w:tcW w:w="2693" w:type="dxa"/>
            <w:tcBorders>
              <w:bottom w:val="single" w:sz="4" w:space="0" w:color="auto"/>
            </w:tcBorders>
          </w:tcPr>
          <w:p w:rsidR="006D075A" w:rsidRPr="006D075A" w:rsidRDefault="006D075A" w:rsidP="006D075A">
            <w:pPr>
              <w:rPr>
                <w:rFonts w:ascii="Calibri" w:eastAsia="Times New Roman" w:hAnsi="Calibri" w:cs="Times New Roman"/>
              </w:rPr>
            </w:pPr>
            <w:r w:rsidRPr="006D075A">
              <w:rPr>
                <w:rFonts w:ascii="Times New Roman" w:eastAsia="Times New Roman" w:hAnsi="Times New Roman" w:cs="Times New Roman"/>
              </w:rPr>
              <w:t>Сертификат участника</w:t>
            </w:r>
          </w:p>
        </w:tc>
        <w:tc>
          <w:tcPr>
            <w:tcW w:w="4075"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Профессиональные компетенции педагога в сфере прав ребенка. 2022г</w:t>
            </w:r>
          </w:p>
        </w:tc>
      </w:tr>
      <w:tr w:rsidR="006D075A" w:rsidRPr="006D075A" w:rsidTr="00464B24">
        <w:trPr>
          <w:trHeight w:val="1074"/>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rPr>
                <w:rFonts w:ascii="Times New Roman" w:eastAsia="Calibri" w:hAnsi="Times New Roman" w:cs="Times New Roman"/>
              </w:rPr>
            </w:pPr>
          </w:p>
        </w:tc>
        <w:tc>
          <w:tcPr>
            <w:tcW w:w="1608" w:type="dxa"/>
            <w:vMerge/>
          </w:tcPr>
          <w:p w:rsidR="006D075A" w:rsidRPr="006D075A" w:rsidRDefault="006D075A" w:rsidP="006D075A">
            <w:pPr>
              <w:rPr>
                <w:rFonts w:ascii="Times New Roman" w:eastAsia="Times New Roman" w:hAnsi="Times New Roman" w:cs="Times New Roman"/>
                <w:bCs/>
                <w:spacing w:val="-2"/>
              </w:rPr>
            </w:pPr>
          </w:p>
        </w:tc>
        <w:tc>
          <w:tcPr>
            <w:tcW w:w="2693" w:type="dxa"/>
            <w:tcBorders>
              <w:bottom w:val="single" w:sz="4" w:space="0" w:color="auto"/>
            </w:tcBorders>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Благодарственное письмо</w:t>
            </w: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tc>
        <w:tc>
          <w:tcPr>
            <w:tcW w:w="4075"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ФГБУ «ФИОКО» выражает Вам благодарность за участие в проведении Всероссийских проверочных работ в роли эксперта. Москва 2022г.</w:t>
            </w:r>
          </w:p>
        </w:tc>
      </w:tr>
      <w:tr w:rsidR="006D075A" w:rsidRPr="006D075A" w:rsidTr="00464B24">
        <w:trPr>
          <w:trHeight w:val="1332"/>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rPr>
                <w:rFonts w:ascii="Times New Roman" w:eastAsia="Calibri" w:hAnsi="Times New Roman" w:cs="Times New Roman"/>
              </w:rPr>
            </w:pPr>
          </w:p>
        </w:tc>
        <w:tc>
          <w:tcPr>
            <w:tcW w:w="1608" w:type="dxa"/>
            <w:vMerge/>
          </w:tcPr>
          <w:p w:rsidR="006D075A" w:rsidRPr="006D075A" w:rsidRDefault="006D075A" w:rsidP="006D075A">
            <w:pPr>
              <w:rPr>
                <w:rFonts w:ascii="Times New Roman" w:eastAsia="Times New Roman" w:hAnsi="Times New Roman" w:cs="Times New Roman"/>
                <w:bCs/>
                <w:spacing w:val="-2"/>
              </w:rPr>
            </w:pPr>
          </w:p>
        </w:tc>
        <w:tc>
          <w:tcPr>
            <w:tcW w:w="2693" w:type="dxa"/>
            <w:tcBorders>
              <w:top w:val="single" w:sz="4" w:space="0" w:color="auto"/>
              <w:bottom w:val="single" w:sz="4" w:space="0" w:color="auto"/>
            </w:tcBorders>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Сертификат</w:t>
            </w: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val="en-US" w:eastAsia="zh-CN"/>
              </w:rPr>
              <w:t>VII</w:t>
            </w:r>
            <w:r w:rsidRPr="006D075A">
              <w:rPr>
                <w:rFonts w:ascii="Times New Roman" w:eastAsia="DejaVu Sans" w:hAnsi="Times New Roman" w:cs="Times New Roman"/>
                <w:kern w:val="2"/>
                <w:lang w:eastAsia="zh-CN"/>
              </w:rPr>
              <w:t xml:space="preserve"> –научно-практическая конференция «Александровские чтения». Тема: Мой дедушка-гордость семьи! г. Новочеркасск 2023г.</w:t>
            </w:r>
          </w:p>
        </w:tc>
      </w:tr>
      <w:tr w:rsidR="006D075A" w:rsidRPr="006D075A" w:rsidTr="00464B24">
        <w:trPr>
          <w:trHeight w:val="1440"/>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rPr>
                <w:rFonts w:ascii="Times New Roman" w:eastAsia="Calibri" w:hAnsi="Times New Roman" w:cs="Times New Roman"/>
              </w:rPr>
            </w:pPr>
          </w:p>
        </w:tc>
        <w:tc>
          <w:tcPr>
            <w:tcW w:w="1608" w:type="dxa"/>
            <w:vMerge/>
          </w:tcPr>
          <w:p w:rsidR="006D075A" w:rsidRPr="006D075A" w:rsidRDefault="006D075A" w:rsidP="006D075A">
            <w:pPr>
              <w:rPr>
                <w:rFonts w:ascii="Times New Roman" w:eastAsia="Times New Roman" w:hAnsi="Times New Roman" w:cs="Times New Roman"/>
                <w:bCs/>
                <w:spacing w:val="-2"/>
              </w:rPr>
            </w:pPr>
          </w:p>
        </w:tc>
        <w:tc>
          <w:tcPr>
            <w:tcW w:w="2693" w:type="dxa"/>
            <w:tcBorders>
              <w:top w:val="single" w:sz="4" w:space="0" w:color="auto"/>
              <w:bottom w:val="single" w:sz="4" w:space="0" w:color="auto"/>
            </w:tcBorders>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Благодарность</w:t>
            </w: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Живая классика 2023. Выражаем Вам сердечную благодарность за то, что согласились войти в жюри Всероссийского конкурса юных чтецов «Живая классика» 2022-2023год.</w:t>
            </w:r>
          </w:p>
        </w:tc>
      </w:tr>
      <w:tr w:rsidR="006D075A" w:rsidRPr="006D075A" w:rsidTr="00464B24">
        <w:trPr>
          <w:trHeight w:val="922"/>
        </w:trPr>
        <w:tc>
          <w:tcPr>
            <w:tcW w:w="534" w:type="dxa"/>
            <w:tcBorders>
              <w:top w:val="nil"/>
            </w:tcBorders>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tcBorders>
              <w:top w:val="nil"/>
            </w:tcBorders>
          </w:tcPr>
          <w:p w:rsidR="006D075A" w:rsidRPr="006D075A" w:rsidRDefault="006D075A" w:rsidP="006D075A">
            <w:pPr>
              <w:rPr>
                <w:rFonts w:ascii="Times New Roman" w:eastAsia="Calibri" w:hAnsi="Times New Roman" w:cs="Times New Roman"/>
              </w:rPr>
            </w:pPr>
          </w:p>
        </w:tc>
        <w:tc>
          <w:tcPr>
            <w:tcW w:w="1608" w:type="dxa"/>
            <w:tcBorders>
              <w:top w:val="nil"/>
            </w:tcBorders>
          </w:tcPr>
          <w:p w:rsidR="006D075A" w:rsidRPr="006D075A" w:rsidRDefault="006D075A" w:rsidP="006D075A">
            <w:pPr>
              <w:rPr>
                <w:rFonts w:ascii="Times New Roman" w:eastAsia="Times New Roman" w:hAnsi="Times New Roman" w:cs="Times New Roman"/>
                <w:bCs/>
                <w:spacing w:val="-2"/>
              </w:rPr>
            </w:pPr>
          </w:p>
        </w:tc>
        <w:tc>
          <w:tcPr>
            <w:tcW w:w="2693" w:type="dxa"/>
            <w:tcBorders>
              <w:bottom w:val="single" w:sz="4" w:space="0" w:color="auto"/>
            </w:tcBorders>
          </w:tcPr>
          <w:p w:rsidR="006D075A" w:rsidRPr="006D075A" w:rsidRDefault="006D075A" w:rsidP="006D075A">
            <w:pPr>
              <w:rPr>
                <w:rFonts w:ascii="Times New Roman" w:eastAsia="Times New Roman" w:hAnsi="Times New Roman" w:cs="Times New Roman"/>
              </w:rPr>
            </w:pPr>
            <w:r w:rsidRPr="006D075A">
              <w:rPr>
                <w:rFonts w:ascii="Times New Roman" w:eastAsia="Times New Roman" w:hAnsi="Times New Roman" w:cs="Times New Roman"/>
              </w:rPr>
              <w:t xml:space="preserve">Почетная грамота занявших 1- первое место, 2-вторых места, кадеты </w:t>
            </w:r>
          </w:p>
          <w:p w:rsidR="006D075A" w:rsidRPr="006D075A" w:rsidRDefault="006D075A" w:rsidP="006D075A">
            <w:pPr>
              <w:rPr>
                <w:rFonts w:ascii="Times New Roman" w:eastAsia="Times New Roman" w:hAnsi="Times New Roman" w:cs="Times New Roman"/>
              </w:rPr>
            </w:pPr>
            <w:r w:rsidRPr="006D075A">
              <w:rPr>
                <w:rFonts w:ascii="Times New Roman" w:eastAsia="Times New Roman" w:hAnsi="Times New Roman" w:cs="Times New Roman"/>
              </w:rPr>
              <w:t>7 «а» класса</w:t>
            </w:r>
          </w:p>
        </w:tc>
        <w:tc>
          <w:tcPr>
            <w:tcW w:w="4075" w:type="dxa"/>
            <w:tcBorders>
              <w:bottom w:val="single" w:sz="4" w:space="0" w:color="auto"/>
            </w:tcBorders>
          </w:tcPr>
          <w:p w:rsidR="006D075A" w:rsidRPr="006D075A" w:rsidRDefault="006D075A" w:rsidP="006D075A">
            <w:pPr>
              <w:rPr>
                <w:rFonts w:ascii="Times New Roman" w:eastAsia="Times New Roman" w:hAnsi="Times New Roman" w:cs="Times New Roman"/>
              </w:rPr>
            </w:pPr>
            <w:r w:rsidRPr="006D075A">
              <w:rPr>
                <w:rFonts w:ascii="Times New Roman" w:eastAsia="Times New Roman" w:hAnsi="Times New Roman" w:cs="Times New Roman"/>
              </w:rPr>
              <w:t>Во всероссийском конкурсе декоративно-прикладного творчества «Эко - брошь», в номинации «Детская эко-брошь». 02.12.2022г.</w:t>
            </w:r>
          </w:p>
        </w:tc>
      </w:tr>
      <w:tr w:rsidR="006D075A" w:rsidRPr="006D075A" w:rsidTr="00464B24">
        <w:tc>
          <w:tcPr>
            <w:tcW w:w="534"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5</w:t>
            </w:r>
          </w:p>
        </w:tc>
        <w:tc>
          <w:tcPr>
            <w:tcW w:w="1794"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Изучеева Елена Владимировна</w:t>
            </w:r>
          </w:p>
        </w:tc>
        <w:tc>
          <w:tcPr>
            <w:tcW w:w="1608"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Учитель английского языка</w:t>
            </w:r>
          </w:p>
        </w:tc>
        <w:tc>
          <w:tcPr>
            <w:tcW w:w="2693" w:type="dxa"/>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Благодарственное письмо</w:t>
            </w:r>
          </w:p>
        </w:tc>
        <w:tc>
          <w:tcPr>
            <w:tcW w:w="4075"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ФГБУ «ФИОКО» выражает Вам благодарность за участие в проведении Всероссийских проверочных работ в роли эксперта. Москва 2022г.</w:t>
            </w:r>
          </w:p>
        </w:tc>
      </w:tr>
      <w:tr w:rsidR="006D075A" w:rsidRPr="006D075A" w:rsidTr="00464B24">
        <w:trPr>
          <w:trHeight w:val="1112"/>
        </w:trPr>
        <w:tc>
          <w:tcPr>
            <w:tcW w:w="534"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6</w:t>
            </w:r>
          </w:p>
        </w:tc>
        <w:tc>
          <w:tcPr>
            <w:tcW w:w="1794"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Юрченко Ирина Алексеевна</w:t>
            </w:r>
          </w:p>
        </w:tc>
        <w:tc>
          <w:tcPr>
            <w:tcW w:w="1608"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Учитель биологии</w:t>
            </w:r>
          </w:p>
        </w:tc>
        <w:tc>
          <w:tcPr>
            <w:tcW w:w="2693" w:type="dxa"/>
            <w:tcBorders>
              <w:bottom w:val="single" w:sz="4" w:space="0" w:color="auto"/>
            </w:tcBorders>
          </w:tcPr>
          <w:p w:rsidR="006D075A" w:rsidRPr="006D075A" w:rsidRDefault="006D075A" w:rsidP="006D075A">
            <w:pPr>
              <w:rPr>
                <w:rFonts w:ascii="Times New Roman" w:eastAsia="Times New Roman" w:hAnsi="Times New Roman" w:cs="Times New Roman"/>
              </w:rPr>
            </w:pPr>
            <w:r w:rsidRPr="006D075A">
              <w:rPr>
                <w:rFonts w:ascii="Times New Roman" w:eastAsia="Times New Roman" w:hAnsi="Times New Roman" w:cs="Times New Roman"/>
              </w:rPr>
              <w:t xml:space="preserve">Почетная грамота занявшего 2 места, кадет </w:t>
            </w:r>
          </w:p>
          <w:p w:rsidR="006D075A" w:rsidRPr="006D075A" w:rsidRDefault="006D075A" w:rsidP="006D075A">
            <w:pPr>
              <w:rPr>
                <w:rFonts w:ascii="Times New Roman" w:eastAsia="Times New Roman" w:hAnsi="Times New Roman" w:cs="Times New Roman"/>
              </w:rPr>
            </w:pPr>
            <w:r w:rsidRPr="006D075A">
              <w:rPr>
                <w:rFonts w:ascii="Times New Roman" w:eastAsia="Times New Roman" w:hAnsi="Times New Roman" w:cs="Times New Roman"/>
              </w:rPr>
              <w:t>7 «а» класса</w:t>
            </w:r>
          </w:p>
        </w:tc>
        <w:tc>
          <w:tcPr>
            <w:tcW w:w="4075" w:type="dxa"/>
            <w:tcBorders>
              <w:bottom w:val="single" w:sz="4" w:space="0" w:color="auto"/>
            </w:tcBorders>
          </w:tcPr>
          <w:p w:rsidR="006D075A" w:rsidRPr="006D075A" w:rsidRDefault="006D075A" w:rsidP="006D075A">
            <w:pPr>
              <w:rPr>
                <w:rFonts w:ascii="Times New Roman" w:eastAsia="Times New Roman" w:hAnsi="Times New Roman" w:cs="Times New Roman"/>
              </w:rPr>
            </w:pPr>
            <w:r w:rsidRPr="006D075A">
              <w:rPr>
                <w:rFonts w:ascii="Times New Roman" w:eastAsia="Times New Roman" w:hAnsi="Times New Roman" w:cs="Times New Roman"/>
              </w:rPr>
              <w:t>Во всероссийском конкурсе декоративно-прикладного творчества «Эко - брошь», в номинации «Детская эко-брошь». 02.12.2022г.</w:t>
            </w:r>
          </w:p>
        </w:tc>
      </w:tr>
      <w:tr w:rsidR="006D075A" w:rsidRPr="006D075A" w:rsidTr="00464B24">
        <w:trPr>
          <w:trHeight w:val="1128"/>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bottom w:val="single" w:sz="4" w:space="0" w:color="auto"/>
            </w:tcBorders>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Благодарственное письмо</w:t>
            </w: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tc>
        <w:tc>
          <w:tcPr>
            <w:tcW w:w="4075"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ФГБУ «ФИОКО» выражает Вам благодарность за участие в проведении Всероссийских проверочных работ в роли эксперта. Москва 2022г.</w:t>
            </w:r>
          </w:p>
          <w:p w:rsidR="006D075A" w:rsidRPr="006D075A" w:rsidRDefault="006D075A" w:rsidP="006D075A">
            <w:pPr>
              <w:widowControl w:val="0"/>
              <w:suppressAutoHyphens/>
              <w:rPr>
                <w:rFonts w:ascii="Times New Roman" w:eastAsia="DejaVu Sans" w:hAnsi="Times New Roman" w:cs="Times New Roman"/>
                <w:kern w:val="2"/>
                <w:lang w:eastAsia="zh-CN"/>
              </w:rPr>
            </w:pPr>
          </w:p>
        </w:tc>
      </w:tr>
      <w:tr w:rsidR="006D075A" w:rsidRPr="006D075A" w:rsidTr="00464B24">
        <w:trPr>
          <w:trHeight w:val="860"/>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top w:val="single" w:sz="4" w:space="0" w:color="auto"/>
              <w:bottom w:val="single" w:sz="4" w:space="0" w:color="auto"/>
            </w:tcBorders>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Сертификат</w:t>
            </w: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val="en-US" w:eastAsia="zh-CN"/>
              </w:rPr>
              <w:t>VII</w:t>
            </w:r>
            <w:r w:rsidRPr="006D075A">
              <w:rPr>
                <w:rFonts w:ascii="Times New Roman" w:eastAsia="DejaVu Sans" w:hAnsi="Times New Roman" w:cs="Times New Roman"/>
                <w:kern w:val="2"/>
                <w:lang w:eastAsia="zh-CN"/>
              </w:rPr>
              <w:t xml:space="preserve"> –научно-практическая конференция «Александровские чтения». Тема: Наши казачьи корни. г. Новочеркасск 2023г.</w:t>
            </w:r>
          </w:p>
          <w:p w:rsidR="006D075A" w:rsidRPr="006D075A" w:rsidRDefault="006D075A" w:rsidP="006D075A">
            <w:pPr>
              <w:widowControl w:val="0"/>
              <w:suppressAutoHyphens/>
              <w:rPr>
                <w:rFonts w:ascii="Times New Roman" w:eastAsia="DejaVu Sans" w:hAnsi="Times New Roman" w:cs="Times New Roman"/>
                <w:kern w:val="2"/>
                <w:lang w:eastAsia="zh-CN"/>
              </w:rPr>
            </w:pPr>
          </w:p>
        </w:tc>
      </w:tr>
      <w:tr w:rsidR="006D075A" w:rsidRPr="006D075A" w:rsidTr="00464B24">
        <w:trPr>
          <w:trHeight w:val="655"/>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top w:val="single" w:sz="4" w:space="0" w:color="auto"/>
              <w:bottom w:val="single" w:sz="4" w:space="0" w:color="auto"/>
            </w:tcBorders>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Диплом</w:t>
            </w: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val="en-US" w:eastAsia="zh-CN"/>
              </w:rPr>
            </w:pPr>
            <w:r w:rsidRPr="006D075A">
              <w:rPr>
                <w:rFonts w:ascii="Times New Roman" w:eastAsia="DejaVu Sans" w:hAnsi="Times New Roman" w:cs="Times New Roman"/>
                <w:kern w:val="2"/>
                <w:lang w:eastAsia="zh-CN"/>
              </w:rPr>
              <w:t>Лауреат Всероссийского конкурса «Педагогический дебют - 2023». Москва 2023г.</w:t>
            </w:r>
          </w:p>
        </w:tc>
      </w:tr>
      <w:tr w:rsidR="006D075A" w:rsidRPr="006D075A" w:rsidTr="00464B24">
        <w:trPr>
          <w:trHeight w:val="1408"/>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top w:val="single" w:sz="4" w:space="0" w:color="auto"/>
              <w:bottom w:val="single" w:sz="4" w:space="0" w:color="auto"/>
            </w:tcBorders>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Благодарственное письмо</w:t>
            </w: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 xml:space="preserve">За подготовку призера </w:t>
            </w:r>
            <w:r w:rsidRPr="006D075A">
              <w:rPr>
                <w:rFonts w:ascii="Times New Roman" w:eastAsia="DejaVu Sans" w:hAnsi="Times New Roman" w:cs="Times New Roman"/>
                <w:kern w:val="2"/>
                <w:lang w:val="en-US" w:eastAsia="zh-CN"/>
              </w:rPr>
              <w:t>III</w:t>
            </w:r>
            <w:r w:rsidRPr="006D075A">
              <w:rPr>
                <w:rFonts w:ascii="Times New Roman" w:eastAsia="DejaVu Sans" w:hAnsi="Times New Roman" w:cs="Times New Roman"/>
                <w:kern w:val="2"/>
                <w:lang w:eastAsia="zh-CN"/>
              </w:rPr>
              <w:t xml:space="preserve"> места  </w:t>
            </w:r>
            <w:r w:rsidRPr="006D075A">
              <w:rPr>
                <w:rFonts w:ascii="Times New Roman" w:eastAsia="DejaVu Sans" w:hAnsi="Times New Roman" w:cs="Times New Roman"/>
                <w:kern w:val="2"/>
                <w:lang w:val="en-US" w:eastAsia="zh-CN"/>
              </w:rPr>
              <w:t>VI</w:t>
            </w:r>
            <w:r w:rsidRPr="006D075A">
              <w:rPr>
                <w:rFonts w:ascii="Times New Roman" w:eastAsia="DejaVu Sans" w:hAnsi="Times New Roman" w:cs="Times New Roman"/>
                <w:kern w:val="2"/>
                <w:lang w:eastAsia="zh-CN"/>
              </w:rPr>
              <w:t xml:space="preserve"> Международной ежегодной научно – практической конференции «МаксиУМ», Ростов -  на -  Дону, 2023</w:t>
            </w:r>
          </w:p>
          <w:p w:rsidR="006D075A" w:rsidRPr="006D075A" w:rsidRDefault="006D075A" w:rsidP="006D075A">
            <w:pPr>
              <w:widowControl w:val="0"/>
              <w:suppressAutoHyphens/>
              <w:rPr>
                <w:rFonts w:ascii="Times New Roman" w:eastAsia="DejaVu Sans" w:hAnsi="Times New Roman" w:cs="Times New Roman"/>
                <w:kern w:val="2"/>
                <w:lang w:eastAsia="zh-CN"/>
              </w:rPr>
            </w:pPr>
          </w:p>
        </w:tc>
      </w:tr>
      <w:tr w:rsidR="006D075A" w:rsidRPr="006D075A" w:rsidTr="00464B24">
        <w:trPr>
          <w:trHeight w:val="2482"/>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top w:val="single" w:sz="4" w:space="0" w:color="auto"/>
              <w:bottom w:val="single" w:sz="4" w:space="0" w:color="auto"/>
            </w:tcBorders>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Благодарственное письмо</w:t>
            </w: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За подготовку Ситоленко Даниила – победителя девятой межрегиональной детской научно-практической конференции школьников «Живой природе-живое участие». В номинации «Состояние флоры и фауны заповедника «Ростовский и его охранной зоны». Приказ № 118 от 19.05.2023г.</w:t>
            </w:r>
          </w:p>
        </w:tc>
      </w:tr>
      <w:tr w:rsidR="006D075A" w:rsidRPr="006D075A" w:rsidTr="00464B24">
        <w:trPr>
          <w:trHeight w:val="956"/>
        </w:trPr>
        <w:tc>
          <w:tcPr>
            <w:tcW w:w="534"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7</w:t>
            </w:r>
          </w:p>
        </w:tc>
        <w:tc>
          <w:tcPr>
            <w:tcW w:w="1794"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Зимина Наталья Владимировна</w:t>
            </w:r>
          </w:p>
        </w:tc>
        <w:tc>
          <w:tcPr>
            <w:tcW w:w="1608"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Учитель русского языка и литературы</w:t>
            </w:r>
          </w:p>
        </w:tc>
        <w:tc>
          <w:tcPr>
            <w:tcW w:w="2693"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 xml:space="preserve">Сертификат </w:t>
            </w: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4075"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 xml:space="preserve"> Всероссийская патриотическая общественно – просветительская акция «Казачий диктант - 2022»</w:t>
            </w:r>
          </w:p>
          <w:p w:rsidR="006D075A" w:rsidRPr="006D075A" w:rsidRDefault="006D075A" w:rsidP="006D075A">
            <w:pPr>
              <w:widowControl w:val="0"/>
              <w:suppressAutoHyphens/>
              <w:rPr>
                <w:rFonts w:ascii="Times New Roman" w:eastAsia="DejaVu Sans" w:hAnsi="Times New Roman" w:cs="Times New Roman"/>
                <w:kern w:val="2"/>
                <w:lang w:eastAsia="zh-CN"/>
              </w:rPr>
            </w:pPr>
          </w:p>
        </w:tc>
      </w:tr>
      <w:tr w:rsidR="006D075A" w:rsidRPr="006D075A" w:rsidTr="00464B24">
        <w:trPr>
          <w:trHeight w:val="4674"/>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Всероссийская патриотическая общественно – просветительская акция «Казачий диктант - 2022»</w:t>
            </w: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Является слушателем Всероссийского вебинара (2 часа), «Веб – квесты в учебном процессе». 27.12.2022г.</w:t>
            </w: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Является слушателем Всероссийского вебинара (2 часа), «Функциональная грамотность. Формирование читательской грамотности». 30.11.2022г.</w:t>
            </w: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Является слушателем Всероссийского вебинара (2 часа), «Современный урок и внеурочное занятие в контексте ФГОС». 30.11.2022г.</w:t>
            </w:r>
          </w:p>
          <w:p w:rsidR="006D075A" w:rsidRPr="006D075A" w:rsidRDefault="006D075A" w:rsidP="006D075A">
            <w:pPr>
              <w:widowControl w:val="0"/>
              <w:suppressAutoHyphens/>
              <w:rPr>
                <w:rFonts w:ascii="Times New Roman" w:eastAsia="DejaVu Sans" w:hAnsi="Times New Roman" w:cs="Times New Roman"/>
                <w:kern w:val="2"/>
                <w:lang w:eastAsia="zh-CN"/>
              </w:rPr>
            </w:pPr>
          </w:p>
        </w:tc>
      </w:tr>
      <w:tr w:rsidR="006D075A" w:rsidRPr="006D075A" w:rsidTr="00464B24">
        <w:trPr>
          <w:trHeight w:val="1397"/>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Грамота</w:t>
            </w: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Управления образования Орловского района. Подготовивший призеров муниципального этапа всероссийской олимпиады школьников по русскому языку.</w:t>
            </w:r>
          </w:p>
          <w:p w:rsidR="006D075A" w:rsidRPr="006D075A" w:rsidRDefault="006D075A" w:rsidP="006D075A">
            <w:pPr>
              <w:widowControl w:val="0"/>
              <w:suppressAutoHyphens/>
              <w:rPr>
                <w:rFonts w:ascii="Times New Roman" w:eastAsia="DejaVu Sans" w:hAnsi="Times New Roman" w:cs="Times New Roman"/>
                <w:kern w:val="2"/>
                <w:lang w:eastAsia="zh-CN"/>
              </w:rPr>
            </w:pPr>
          </w:p>
        </w:tc>
      </w:tr>
      <w:tr w:rsidR="006D075A" w:rsidRPr="006D075A" w:rsidTr="00464B24">
        <w:trPr>
          <w:trHeight w:val="1795"/>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Благодарность</w:t>
            </w: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Живая классика 2023. Выражаем Вам сердечную благодарность за то, что согласились войти в жюри Всероссийского конкурса юных чтецов «Живая классика» 2022-2023год.</w:t>
            </w:r>
          </w:p>
          <w:p w:rsidR="006D075A" w:rsidRPr="006D075A" w:rsidRDefault="006D075A" w:rsidP="006D075A">
            <w:pPr>
              <w:widowControl w:val="0"/>
              <w:suppressAutoHyphens/>
              <w:rPr>
                <w:rFonts w:ascii="Times New Roman" w:eastAsia="DejaVu Sans" w:hAnsi="Times New Roman" w:cs="Times New Roman"/>
                <w:kern w:val="2"/>
                <w:lang w:eastAsia="zh-CN"/>
              </w:rPr>
            </w:pPr>
          </w:p>
        </w:tc>
      </w:tr>
      <w:tr w:rsidR="006D075A" w:rsidRPr="006D075A" w:rsidTr="00464B24">
        <w:trPr>
          <w:trHeight w:val="1291"/>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Благодарственное письмо</w:t>
            </w:r>
          </w:p>
        </w:tc>
        <w:tc>
          <w:tcPr>
            <w:tcW w:w="4075"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ФГБУ «ФИОКО» выражает Вам благодарность за участие в проведении Всероссийских проверочных работ в роли эксперта. Москва 2022г.</w:t>
            </w:r>
          </w:p>
        </w:tc>
      </w:tr>
      <w:tr w:rsidR="006D075A" w:rsidRPr="006D075A" w:rsidTr="00464B24">
        <w:trPr>
          <w:trHeight w:val="1084"/>
        </w:trPr>
        <w:tc>
          <w:tcPr>
            <w:tcW w:w="534"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8</w:t>
            </w:r>
          </w:p>
        </w:tc>
        <w:tc>
          <w:tcPr>
            <w:tcW w:w="1794"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Алексеенко Ирина Алексеенко</w:t>
            </w:r>
          </w:p>
        </w:tc>
        <w:tc>
          <w:tcPr>
            <w:tcW w:w="1608"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Учитель истории</w:t>
            </w:r>
          </w:p>
        </w:tc>
        <w:tc>
          <w:tcPr>
            <w:tcW w:w="2693"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Благодарственное письмо Отдела религиозного образования и катехизации РО</w:t>
            </w:r>
          </w:p>
        </w:tc>
        <w:tc>
          <w:tcPr>
            <w:tcW w:w="4075"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За эффективное сотрудничество в деле образования и воспитания подрастающего поколения»</w:t>
            </w:r>
          </w:p>
        </w:tc>
      </w:tr>
      <w:tr w:rsidR="006D075A" w:rsidRPr="006D075A" w:rsidTr="00464B24">
        <w:trPr>
          <w:trHeight w:val="1084"/>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Сертификат</w:t>
            </w:r>
          </w:p>
        </w:tc>
        <w:tc>
          <w:tcPr>
            <w:tcW w:w="4075"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«Внимание, новогодние каникулы! Рассказываем детям о безопасности в зимнее время».2022 г.</w:t>
            </w:r>
          </w:p>
        </w:tc>
      </w:tr>
      <w:tr w:rsidR="006D075A" w:rsidRPr="006D075A" w:rsidTr="00464B24">
        <w:trPr>
          <w:trHeight w:val="1084"/>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Сертификат</w:t>
            </w: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Сертификат</w:t>
            </w: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Сертификат</w:t>
            </w:r>
          </w:p>
        </w:tc>
        <w:tc>
          <w:tcPr>
            <w:tcW w:w="4075"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«Информационная безопасность и защита от интернет - мошенников». 2022г.</w:t>
            </w: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val="en-US" w:eastAsia="zh-CN"/>
              </w:rPr>
              <w:t>VII</w:t>
            </w:r>
            <w:r w:rsidRPr="006D075A">
              <w:rPr>
                <w:rFonts w:ascii="Times New Roman" w:eastAsia="DejaVu Sans" w:hAnsi="Times New Roman" w:cs="Times New Roman"/>
                <w:kern w:val="2"/>
                <w:lang w:eastAsia="zh-CN"/>
              </w:rPr>
              <w:t xml:space="preserve"> –научно-практическая конференция «Александровские чтения». Тема: Наши казачьи корни. г. Новочеркасск 2023г.</w:t>
            </w: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Всероссийский конкурс в области педагогики, воспитания и работы с детьми и молодежью до 20 лет «За нравственный подвиг учителя». Ростов-</w:t>
            </w:r>
            <w:r w:rsidRPr="006D075A">
              <w:rPr>
                <w:rFonts w:ascii="Times New Roman" w:eastAsia="DejaVu Sans" w:hAnsi="Times New Roman" w:cs="Times New Roman"/>
                <w:kern w:val="2"/>
                <w:lang w:eastAsia="zh-CN"/>
              </w:rPr>
              <w:lastRenderedPageBreak/>
              <w:t>на-Дону, 2023г.</w:t>
            </w:r>
          </w:p>
        </w:tc>
      </w:tr>
      <w:tr w:rsidR="006D075A" w:rsidRPr="006D075A" w:rsidTr="00464B24">
        <w:trPr>
          <w:trHeight w:val="1118"/>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bottom w:val="single" w:sz="4" w:space="0" w:color="auto"/>
            </w:tcBorders>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Благодарственное письмо</w:t>
            </w: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tc>
        <w:tc>
          <w:tcPr>
            <w:tcW w:w="4075"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ФГБУ «ФИОКО» выражает Вам благодарность за участие в проведении Всероссийских проверочных работ в роли эксперта. Москва 2022г.</w:t>
            </w:r>
          </w:p>
          <w:p w:rsidR="006D075A" w:rsidRPr="006D075A" w:rsidRDefault="006D075A" w:rsidP="006D075A">
            <w:pPr>
              <w:widowControl w:val="0"/>
              <w:suppressAutoHyphens/>
              <w:rPr>
                <w:rFonts w:ascii="Times New Roman" w:eastAsia="DejaVu Sans" w:hAnsi="Times New Roman" w:cs="Times New Roman"/>
                <w:kern w:val="2"/>
                <w:lang w:eastAsia="zh-CN"/>
              </w:rPr>
            </w:pPr>
          </w:p>
        </w:tc>
      </w:tr>
      <w:tr w:rsidR="006D075A" w:rsidRPr="006D075A" w:rsidTr="00464B24">
        <w:trPr>
          <w:trHeight w:val="1096"/>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top w:val="single" w:sz="4" w:space="0" w:color="auto"/>
              <w:bottom w:val="single" w:sz="4" w:space="0" w:color="auto"/>
            </w:tcBorders>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Благодарственное письмо</w:t>
            </w: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Всероссийская онлайн-олимпиада Учи.ру по финансовой грамотности и предпринимательству для 1-9 классов. Март 2023 год.</w:t>
            </w:r>
          </w:p>
          <w:p w:rsidR="006D075A" w:rsidRPr="006D075A" w:rsidRDefault="006D075A" w:rsidP="006D075A">
            <w:pPr>
              <w:widowControl w:val="0"/>
              <w:suppressAutoHyphens/>
              <w:rPr>
                <w:rFonts w:ascii="Times New Roman" w:eastAsia="DejaVu Sans" w:hAnsi="Times New Roman" w:cs="Times New Roman"/>
                <w:kern w:val="2"/>
                <w:lang w:eastAsia="zh-CN"/>
              </w:rPr>
            </w:pPr>
          </w:p>
        </w:tc>
      </w:tr>
      <w:tr w:rsidR="006D075A" w:rsidRPr="006D075A" w:rsidTr="00464B24">
        <w:trPr>
          <w:trHeight w:val="1150"/>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top w:val="single" w:sz="4" w:space="0" w:color="auto"/>
              <w:bottom w:val="single" w:sz="4" w:space="0" w:color="auto"/>
            </w:tcBorders>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 xml:space="preserve">Грамота </w:t>
            </w: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 xml:space="preserve">«Учи.ру» Награждается Алексеенко И.А. и команда 8 «А» класса в образовательном марафоне «Мистические Бермуды». </w:t>
            </w:r>
          </w:p>
          <w:p w:rsidR="006D075A" w:rsidRPr="006D075A" w:rsidRDefault="006D075A" w:rsidP="006D075A">
            <w:pPr>
              <w:widowControl w:val="0"/>
              <w:suppressAutoHyphens/>
              <w:rPr>
                <w:rFonts w:ascii="Times New Roman" w:eastAsia="DejaVu Sans" w:hAnsi="Times New Roman" w:cs="Times New Roman"/>
                <w:kern w:val="2"/>
                <w:lang w:eastAsia="zh-CN"/>
              </w:rPr>
            </w:pPr>
          </w:p>
        </w:tc>
      </w:tr>
      <w:tr w:rsidR="006D075A" w:rsidRPr="006D075A" w:rsidTr="00464B24">
        <w:trPr>
          <w:trHeight w:val="795"/>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top w:val="single" w:sz="4" w:space="0" w:color="auto"/>
              <w:bottom w:val="single" w:sz="4" w:space="0" w:color="auto"/>
            </w:tcBorders>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Сертификат</w:t>
            </w: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ЯКласс «Новые ФОП НОО, ФОП ООО, ФОП СОО: что надо знать учителю-предметнику? Часть 3». 06.04.2023 г.</w:t>
            </w:r>
          </w:p>
        </w:tc>
      </w:tr>
      <w:tr w:rsidR="006D075A" w:rsidRPr="006D075A" w:rsidTr="00464B24">
        <w:trPr>
          <w:trHeight w:val="860"/>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top w:val="single" w:sz="4" w:space="0" w:color="auto"/>
              <w:bottom w:val="single" w:sz="4" w:space="0" w:color="auto"/>
            </w:tcBorders>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Благодарность</w:t>
            </w: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Конкурс сочинений «История моего отечества». Москва 2023г.</w:t>
            </w:r>
          </w:p>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 xml:space="preserve">За подготовку призера </w:t>
            </w:r>
            <w:r w:rsidRPr="006D075A">
              <w:rPr>
                <w:rFonts w:ascii="Times New Roman" w:eastAsia="DejaVu Sans" w:hAnsi="Times New Roman" w:cs="Times New Roman"/>
                <w:kern w:val="2"/>
                <w:lang w:val="en-US" w:eastAsia="zh-CN"/>
              </w:rPr>
              <w:t>III</w:t>
            </w:r>
            <w:r w:rsidRPr="006D075A">
              <w:rPr>
                <w:rFonts w:ascii="Times New Roman" w:eastAsia="DejaVu Sans" w:hAnsi="Times New Roman" w:cs="Times New Roman"/>
                <w:kern w:val="2"/>
                <w:lang w:eastAsia="zh-CN"/>
              </w:rPr>
              <w:t xml:space="preserve"> места  </w:t>
            </w:r>
            <w:r w:rsidRPr="006D075A">
              <w:rPr>
                <w:rFonts w:ascii="Times New Roman" w:eastAsia="DejaVu Sans" w:hAnsi="Times New Roman" w:cs="Times New Roman"/>
                <w:kern w:val="2"/>
                <w:lang w:val="en-US" w:eastAsia="zh-CN"/>
              </w:rPr>
              <w:t>VI</w:t>
            </w:r>
            <w:r w:rsidRPr="006D075A">
              <w:rPr>
                <w:rFonts w:ascii="Times New Roman" w:eastAsia="DejaVu Sans" w:hAnsi="Times New Roman" w:cs="Times New Roman"/>
                <w:kern w:val="2"/>
                <w:lang w:eastAsia="zh-CN"/>
              </w:rPr>
              <w:t xml:space="preserve"> </w:t>
            </w:r>
          </w:p>
          <w:p w:rsidR="006D075A" w:rsidRPr="006D075A" w:rsidRDefault="006D075A" w:rsidP="006D075A">
            <w:pPr>
              <w:widowControl w:val="0"/>
              <w:suppressAutoHyphens/>
              <w:rPr>
                <w:rFonts w:ascii="Times New Roman" w:eastAsia="DejaVu Sans" w:hAnsi="Times New Roman" w:cs="Times New Roman"/>
                <w:kern w:val="2"/>
                <w:lang w:eastAsia="zh-CN"/>
              </w:rPr>
            </w:pPr>
          </w:p>
        </w:tc>
      </w:tr>
      <w:tr w:rsidR="006D075A" w:rsidRPr="006D075A" w:rsidTr="00464B24">
        <w:trPr>
          <w:trHeight w:val="856"/>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top w:val="single" w:sz="4" w:space="0" w:color="auto"/>
              <w:bottom w:val="single" w:sz="4" w:space="0" w:color="auto"/>
            </w:tcBorders>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Благодарственное письмо</w:t>
            </w: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Международной ежегодной научно – практической конференции «МаксиУМ», Ростов -  на -  Дону, 2023</w:t>
            </w:r>
          </w:p>
        </w:tc>
      </w:tr>
      <w:tr w:rsidR="006D075A" w:rsidRPr="006D075A" w:rsidTr="00464B24">
        <w:trPr>
          <w:trHeight w:val="2131"/>
        </w:trPr>
        <w:tc>
          <w:tcPr>
            <w:tcW w:w="534"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9</w:t>
            </w:r>
          </w:p>
        </w:tc>
        <w:tc>
          <w:tcPr>
            <w:tcW w:w="1794"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Коноваленко Александр Владимирович</w:t>
            </w: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Учитель информатики</w:t>
            </w:r>
          </w:p>
        </w:tc>
        <w:tc>
          <w:tcPr>
            <w:tcW w:w="2693"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Сертификат участника вебинара</w:t>
            </w:r>
          </w:p>
        </w:tc>
        <w:tc>
          <w:tcPr>
            <w:tcW w:w="4075"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Некоммерческая организация «Благотворительный фонд наследия Менделеева».</w:t>
            </w:r>
          </w:p>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«Основные изменения в школьных программах и преподавании предметов в новом учебном году в связи с переходом на обновлённые образовательные стандарты»</w:t>
            </w:r>
            <w:r w:rsidRPr="006D075A">
              <w:rPr>
                <w:rFonts w:ascii="Liberation Serif" w:eastAsia="DejaVu Sans" w:hAnsi="Liberation Serif" w:cs="DejaVu Sans"/>
                <w:kern w:val="2"/>
                <w:sz w:val="24"/>
                <w:szCs w:val="24"/>
                <w:lang w:eastAsia="zh-CN"/>
              </w:rPr>
              <w:t xml:space="preserve"> </w:t>
            </w:r>
            <w:r w:rsidRPr="006D075A">
              <w:rPr>
                <w:rFonts w:ascii="Times New Roman" w:eastAsia="DejaVu Sans" w:hAnsi="Times New Roman" w:cs="Times New Roman"/>
                <w:kern w:val="2"/>
                <w:lang w:eastAsia="zh-CN"/>
              </w:rPr>
              <w:t xml:space="preserve">25 августа 2022г, </w:t>
            </w:r>
          </w:p>
        </w:tc>
      </w:tr>
      <w:tr w:rsidR="006D075A" w:rsidRPr="006D075A" w:rsidTr="00464B24">
        <w:trPr>
          <w:trHeight w:val="472"/>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Сертификат участника вебинара</w:t>
            </w: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ООО ЯКласс «Индивидуальный проект» в соответствии с требованиями ФГОС», 27.10.2022г.</w:t>
            </w:r>
          </w:p>
        </w:tc>
      </w:tr>
      <w:tr w:rsidR="006D075A" w:rsidRPr="006D075A" w:rsidTr="00464B24">
        <w:trPr>
          <w:trHeight w:val="415"/>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top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Сертификат участника вебинара</w:t>
            </w:r>
          </w:p>
        </w:tc>
        <w:tc>
          <w:tcPr>
            <w:tcW w:w="4075" w:type="dxa"/>
            <w:tcBorders>
              <w:top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ООО ЯКласс «Качественное сопровождение школьных проектов в рамках учебной нагрузки учителя-предметника» в соответствии с требованиями ФГОС», 25.10.2022г.</w:t>
            </w:r>
          </w:p>
        </w:tc>
      </w:tr>
      <w:tr w:rsidR="006D075A" w:rsidRPr="006D075A" w:rsidTr="00464B24">
        <w:trPr>
          <w:trHeight w:val="415"/>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top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 xml:space="preserve">Сертификат </w:t>
            </w:r>
          </w:p>
        </w:tc>
        <w:tc>
          <w:tcPr>
            <w:tcW w:w="4075" w:type="dxa"/>
            <w:tcBorders>
              <w:top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 xml:space="preserve"> Принял участие в </w:t>
            </w:r>
            <w:r w:rsidRPr="006D075A">
              <w:rPr>
                <w:rFonts w:ascii="Times New Roman" w:eastAsia="DejaVu Sans" w:hAnsi="Times New Roman" w:cs="Times New Roman"/>
                <w:kern w:val="2"/>
                <w:lang w:val="en-US" w:eastAsia="zh-CN"/>
              </w:rPr>
              <w:t>XX</w:t>
            </w:r>
            <w:r w:rsidRPr="006D075A">
              <w:rPr>
                <w:rFonts w:ascii="Times New Roman" w:eastAsia="DejaVu Sans" w:hAnsi="Times New Roman" w:cs="Times New Roman"/>
                <w:kern w:val="2"/>
                <w:lang w:eastAsia="zh-CN"/>
              </w:rPr>
              <w:t xml:space="preserve"> Южно – Российской межрегиональной научно – практической конференции – выставке «Информационные технологии в образовании».</w:t>
            </w:r>
          </w:p>
        </w:tc>
      </w:tr>
      <w:tr w:rsidR="006D075A" w:rsidRPr="006D075A" w:rsidTr="00464B24">
        <w:trPr>
          <w:trHeight w:val="415"/>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top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Благодарственное письмо</w:t>
            </w:r>
          </w:p>
        </w:tc>
        <w:tc>
          <w:tcPr>
            <w:tcW w:w="4075" w:type="dxa"/>
            <w:tcBorders>
              <w:top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ФГБУ «ФИОКО» выражает Вам благодарность за участие в проведении Всероссийских проверочных работ в роли технического специалиста. 2021г.</w:t>
            </w:r>
          </w:p>
        </w:tc>
      </w:tr>
      <w:tr w:rsidR="006D075A" w:rsidRPr="006D075A" w:rsidTr="00464B24">
        <w:trPr>
          <w:trHeight w:val="1268"/>
        </w:trPr>
        <w:tc>
          <w:tcPr>
            <w:tcW w:w="534"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top w:val="single" w:sz="4" w:space="0" w:color="auto"/>
              <w:bottom w:val="single" w:sz="4" w:space="0" w:color="auto"/>
            </w:tcBorders>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Благодарственное письмо</w:t>
            </w: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ФГБУ «ФИОКО» выражает Вам благодарность за участие в проведении Всероссийских проверочных работ в роли технического специалиста. Москва 2022г.</w:t>
            </w:r>
          </w:p>
        </w:tc>
      </w:tr>
      <w:tr w:rsidR="006D075A" w:rsidRPr="006D075A" w:rsidTr="00464B24">
        <w:trPr>
          <w:trHeight w:val="1010"/>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top w:val="single" w:sz="4" w:space="0" w:color="auto"/>
            </w:tcBorders>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 xml:space="preserve">Сертификат </w:t>
            </w:r>
          </w:p>
        </w:tc>
        <w:tc>
          <w:tcPr>
            <w:tcW w:w="4075" w:type="dxa"/>
            <w:tcBorders>
              <w:top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Участнику финала областного конкурса «Учитель года Дона» - 2023г. г. Ростов-на-Дону, май 2023г.</w:t>
            </w:r>
          </w:p>
        </w:tc>
      </w:tr>
      <w:tr w:rsidR="006D075A" w:rsidRPr="006D075A" w:rsidTr="00464B24">
        <w:trPr>
          <w:trHeight w:val="1074"/>
        </w:trPr>
        <w:tc>
          <w:tcPr>
            <w:tcW w:w="534"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10</w:t>
            </w:r>
          </w:p>
        </w:tc>
        <w:tc>
          <w:tcPr>
            <w:tcW w:w="1794"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Сердюк Ирина Валерьевна</w:t>
            </w:r>
          </w:p>
        </w:tc>
        <w:tc>
          <w:tcPr>
            <w:tcW w:w="1608"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Учитель математики</w:t>
            </w:r>
          </w:p>
        </w:tc>
        <w:tc>
          <w:tcPr>
            <w:tcW w:w="2693"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Сертификат участника вебинара</w:t>
            </w:r>
          </w:p>
        </w:tc>
        <w:tc>
          <w:tcPr>
            <w:tcW w:w="4075"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Просвещение. «Формирование регулятивных УУД у учащегося основной школы. Осознанная учебная деятельность. 1 час. 21.12.2022г.</w:t>
            </w:r>
          </w:p>
        </w:tc>
      </w:tr>
      <w:tr w:rsidR="006D075A" w:rsidRPr="006D075A" w:rsidTr="00464B24">
        <w:trPr>
          <w:trHeight w:val="433"/>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Сертификат участника вебинара</w:t>
            </w: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Просвещение. «Новый ФГОС. Математика базовая и математика углубленная», 1 час, 04.08.2022г.</w:t>
            </w:r>
          </w:p>
        </w:tc>
      </w:tr>
      <w:tr w:rsidR="006D075A" w:rsidRPr="006D075A" w:rsidTr="00464B24">
        <w:trPr>
          <w:trHeight w:val="433"/>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Сертификат</w:t>
            </w: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Просвещение. Формирование регулятивных УУД у учащегося основной школы. Осознанная учебная деятельность, 1час, 21.12.2022г.</w:t>
            </w:r>
          </w:p>
        </w:tc>
      </w:tr>
      <w:tr w:rsidR="006D075A" w:rsidRPr="006D075A" w:rsidTr="00464B24">
        <w:trPr>
          <w:trHeight w:val="433"/>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Сертификат</w:t>
            </w: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Просвещение. Новый ФГОС. Математика базовая и математика углублённая. 1 час,04.08.2022г.</w:t>
            </w:r>
          </w:p>
        </w:tc>
      </w:tr>
      <w:tr w:rsidR="006D075A" w:rsidRPr="006D075A" w:rsidTr="00464B24">
        <w:trPr>
          <w:trHeight w:val="1225"/>
        </w:trPr>
        <w:tc>
          <w:tcPr>
            <w:tcW w:w="534"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11</w:t>
            </w:r>
          </w:p>
        </w:tc>
        <w:tc>
          <w:tcPr>
            <w:tcW w:w="1794"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Задорожняя Мария Сергеевна</w:t>
            </w:r>
          </w:p>
        </w:tc>
        <w:tc>
          <w:tcPr>
            <w:tcW w:w="1608"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Учитель истории</w:t>
            </w:r>
          </w:p>
        </w:tc>
        <w:tc>
          <w:tcPr>
            <w:tcW w:w="2693" w:type="dxa"/>
            <w:tcBorders>
              <w:bottom w:val="single" w:sz="4" w:space="0" w:color="auto"/>
            </w:tcBorders>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Благодарственное письмо</w:t>
            </w: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tc>
        <w:tc>
          <w:tcPr>
            <w:tcW w:w="4075"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ФГБУ «ФИОКО» выражает Вам благодарность за участие в проведении Всероссийских проверочных работ в роли эксперта. Москва 2022г.</w:t>
            </w:r>
          </w:p>
          <w:p w:rsidR="006D075A" w:rsidRPr="006D075A" w:rsidRDefault="006D075A" w:rsidP="006D075A">
            <w:pPr>
              <w:widowControl w:val="0"/>
              <w:suppressAutoHyphens/>
              <w:rPr>
                <w:rFonts w:ascii="Times New Roman" w:eastAsia="DejaVu Sans" w:hAnsi="Times New Roman" w:cs="Times New Roman"/>
                <w:kern w:val="2"/>
                <w:lang w:eastAsia="zh-CN"/>
              </w:rPr>
            </w:pPr>
          </w:p>
        </w:tc>
      </w:tr>
      <w:tr w:rsidR="006D075A" w:rsidRPr="006D075A" w:rsidTr="00464B24">
        <w:trPr>
          <w:trHeight w:val="1397"/>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top w:val="single" w:sz="4" w:space="0" w:color="auto"/>
              <w:bottom w:val="single" w:sz="4" w:space="0" w:color="auto"/>
            </w:tcBorders>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Сертификат участника</w:t>
            </w: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Смотра – конкурса на звание «Лучший казачий кадетский корпус». Краснодар, май 2023г. Смотра – конкурса на звание «Лучший казачий кадетский корпус». Краснодар, май 2023г.</w:t>
            </w:r>
          </w:p>
          <w:p w:rsidR="006D075A" w:rsidRPr="006D075A" w:rsidRDefault="006D075A" w:rsidP="006D075A">
            <w:pPr>
              <w:widowControl w:val="0"/>
              <w:suppressAutoHyphens/>
              <w:rPr>
                <w:rFonts w:ascii="Times New Roman" w:eastAsia="DejaVu Sans" w:hAnsi="Times New Roman" w:cs="Times New Roman"/>
                <w:kern w:val="2"/>
                <w:lang w:eastAsia="zh-CN"/>
              </w:rPr>
            </w:pPr>
          </w:p>
        </w:tc>
      </w:tr>
      <w:tr w:rsidR="006D075A" w:rsidRPr="006D075A" w:rsidTr="00464B24">
        <w:trPr>
          <w:trHeight w:val="645"/>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top w:val="single" w:sz="4" w:space="0" w:color="auto"/>
              <w:bottom w:val="single" w:sz="4" w:space="0" w:color="auto"/>
            </w:tcBorders>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Благодарность</w:t>
            </w: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Конкурс сочинений «История моего отечества». Москва 2023г.</w:t>
            </w:r>
          </w:p>
        </w:tc>
      </w:tr>
      <w:tr w:rsidR="006D075A" w:rsidRPr="006D075A" w:rsidTr="00464B24">
        <w:trPr>
          <w:trHeight w:val="1107"/>
        </w:trPr>
        <w:tc>
          <w:tcPr>
            <w:tcW w:w="534"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12</w:t>
            </w:r>
          </w:p>
        </w:tc>
        <w:tc>
          <w:tcPr>
            <w:tcW w:w="1794"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Шаповалова Элла Юрьевна</w:t>
            </w:r>
          </w:p>
        </w:tc>
        <w:tc>
          <w:tcPr>
            <w:tcW w:w="1608"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Старшая важатая</w:t>
            </w:r>
          </w:p>
        </w:tc>
        <w:tc>
          <w:tcPr>
            <w:tcW w:w="2693"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Благодарственное письмо</w:t>
            </w: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4075"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ФГБУ «ФИОКО» выражает Вам благодарность за участие в проведении Всероссийских проверочных работ в роли организатора в аудитории</w:t>
            </w:r>
          </w:p>
          <w:p w:rsidR="006D075A" w:rsidRPr="006D075A" w:rsidRDefault="006D075A" w:rsidP="006D075A">
            <w:pPr>
              <w:widowControl w:val="0"/>
              <w:suppressAutoHyphens/>
              <w:rPr>
                <w:rFonts w:ascii="Times New Roman" w:eastAsia="DejaVu Sans" w:hAnsi="Times New Roman" w:cs="Times New Roman"/>
                <w:kern w:val="2"/>
                <w:lang w:eastAsia="zh-CN"/>
              </w:rPr>
            </w:pPr>
          </w:p>
        </w:tc>
      </w:tr>
      <w:tr w:rsidR="006D075A" w:rsidRPr="006D075A" w:rsidTr="00464B24">
        <w:trPr>
          <w:trHeight w:val="906"/>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Сертификат участника</w:t>
            </w: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Смотра – конкурса на звание «Лучший казачий кадетский корпус». Краснодар, май 2023г.</w:t>
            </w:r>
          </w:p>
        </w:tc>
      </w:tr>
      <w:tr w:rsidR="006D075A" w:rsidRPr="006D075A" w:rsidTr="00464B24">
        <w:tc>
          <w:tcPr>
            <w:tcW w:w="534"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13</w:t>
            </w:r>
          </w:p>
        </w:tc>
        <w:tc>
          <w:tcPr>
            <w:tcW w:w="1794"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Подкопаев Павел Анатольевич</w:t>
            </w:r>
          </w:p>
        </w:tc>
        <w:tc>
          <w:tcPr>
            <w:tcW w:w="1608"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Учитель технологии</w:t>
            </w:r>
          </w:p>
        </w:tc>
        <w:tc>
          <w:tcPr>
            <w:tcW w:w="2693" w:type="dxa"/>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4075" w:type="dxa"/>
          </w:tcPr>
          <w:p w:rsidR="006D075A" w:rsidRPr="006D075A" w:rsidRDefault="006D075A" w:rsidP="006D075A">
            <w:pPr>
              <w:widowControl w:val="0"/>
              <w:suppressAutoHyphens/>
              <w:rPr>
                <w:rFonts w:ascii="Times New Roman" w:eastAsia="DejaVu Sans" w:hAnsi="Times New Roman" w:cs="Times New Roman"/>
                <w:kern w:val="2"/>
                <w:lang w:eastAsia="zh-CN"/>
              </w:rPr>
            </w:pPr>
          </w:p>
        </w:tc>
      </w:tr>
      <w:tr w:rsidR="006D075A" w:rsidRPr="006D075A" w:rsidTr="00464B24">
        <w:trPr>
          <w:trHeight w:val="1118"/>
        </w:trPr>
        <w:tc>
          <w:tcPr>
            <w:tcW w:w="2328" w:type="dxa"/>
            <w:gridSpan w:val="2"/>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14</w:t>
            </w:r>
          </w:p>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Прокопенко Наталья Николаевна</w:t>
            </w:r>
          </w:p>
        </w:tc>
        <w:tc>
          <w:tcPr>
            <w:tcW w:w="1608"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Педагог дополнительного образования</w:t>
            </w:r>
          </w:p>
        </w:tc>
        <w:tc>
          <w:tcPr>
            <w:tcW w:w="2693"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Благодарственное письмо</w:t>
            </w:r>
          </w:p>
          <w:p w:rsidR="006D075A" w:rsidRPr="006D075A" w:rsidRDefault="006D075A" w:rsidP="006D075A">
            <w:pPr>
              <w:widowControl w:val="0"/>
              <w:suppressAutoHyphens/>
              <w:rPr>
                <w:rFonts w:ascii="Times New Roman" w:eastAsia="DejaVu Sans" w:hAnsi="Times New Roman" w:cs="Times New Roman"/>
                <w:kern w:val="2"/>
                <w:lang w:val="en-US" w:eastAsia="zh-CN"/>
              </w:rPr>
            </w:pPr>
          </w:p>
        </w:tc>
        <w:tc>
          <w:tcPr>
            <w:tcW w:w="4075"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val="en-US" w:eastAsia="zh-CN"/>
              </w:rPr>
              <w:t>VII</w:t>
            </w:r>
            <w:r w:rsidRPr="006D075A">
              <w:rPr>
                <w:rFonts w:ascii="Times New Roman" w:eastAsia="DejaVu Sans" w:hAnsi="Times New Roman" w:cs="Times New Roman"/>
                <w:kern w:val="2"/>
                <w:lang w:eastAsia="zh-CN"/>
              </w:rPr>
              <w:t xml:space="preserve"> Международный фестиваль-конкурс детского и юношеского творчества «Голубь мира», МАУК «Октябрь», г.Волгодонск, 2022г.</w:t>
            </w:r>
          </w:p>
          <w:p w:rsidR="006D075A" w:rsidRPr="006D075A" w:rsidRDefault="006D075A" w:rsidP="006D075A">
            <w:pPr>
              <w:widowControl w:val="0"/>
              <w:suppressAutoHyphens/>
              <w:rPr>
                <w:rFonts w:ascii="Times New Roman" w:eastAsia="DejaVu Sans" w:hAnsi="Times New Roman" w:cs="Times New Roman"/>
                <w:kern w:val="2"/>
                <w:lang w:eastAsia="zh-CN"/>
              </w:rPr>
            </w:pPr>
          </w:p>
        </w:tc>
      </w:tr>
      <w:tr w:rsidR="006D075A" w:rsidRPr="006D075A" w:rsidTr="00464B24">
        <w:trPr>
          <w:trHeight w:val="645"/>
        </w:trPr>
        <w:tc>
          <w:tcPr>
            <w:tcW w:w="2328" w:type="dxa"/>
            <w:gridSpan w:val="2"/>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top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Благодарность</w:t>
            </w:r>
          </w:p>
        </w:tc>
        <w:tc>
          <w:tcPr>
            <w:tcW w:w="4075" w:type="dxa"/>
            <w:tcBorders>
              <w:top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Международный многожанровый фестиваль-конкурс «Перегрузка», за преданное и профессиональное отношение к делу.</w:t>
            </w:r>
          </w:p>
          <w:p w:rsidR="006D075A" w:rsidRPr="006D075A" w:rsidRDefault="006D075A" w:rsidP="006D075A">
            <w:pPr>
              <w:widowControl w:val="0"/>
              <w:suppressAutoHyphens/>
              <w:rPr>
                <w:rFonts w:ascii="Times New Roman" w:eastAsia="DejaVu Sans" w:hAnsi="Times New Roman" w:cs="Times New Roman"/>
                <w:kern w:val="2"/>
                <w:lang w:eastAsia="zh-CN"/>
              </w:rPr>
            </w:pPr>
          </w:p>
        </w:tc>
      </w:tr>
      <w:tr w:rsidR="006D075A" w:rsidRPr="006D075A" w:rsidTr="00464B24">
        <w:trPr>
          <w:trHeight w:val="645"/>
        </w:trPr>
        <w:tc>
          <w:tcPr>
            <w:tcW w:w="2328" w:type="dxa"/>
            <w:gridSpan w:val="2"/>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top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Благодарственное письмо</w:t>
            </w:r>
          </w:p>
        </w:tc>
        <w:tc>
          <w:tcPr>
            <w:tcW w:w="4075" w:type="dxa"/>
            <w:tcBorders>
              <w:top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Творческое Движение «Вдохновение» выражает благодарность за проявленный профессионализм, трудолюбие и ответственное отношение к педагогической деятельности. Декабрь 2022г.</w:t>
            </w:r>
          </w:p>
        </w:tc>
      </w:tr>
      <w:tr w:rsidR="006D075A" w:rsidRPr="006D075A" w:rsidTr="00464B24">
        <w:trPr>
          <w:trHeight w:val="645"/>
        </w:trPr>
        <w:tc>
          <w:tcPr>
            <w:tcW w:w="2328" w:type="dxa"/>
            <w:gridSpan w:val="2"/>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top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Диплом 1 степени</w:t>
            </w:r>
          </w:p>
        </w:tc>
        <w:tc>
          <w:tcPr>
            <w:tcW w:w="4075" w:type="dxa"/>
            <w:tcBorders>
              <w:top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«Танец донских казаков»</w:t>
            </w:r>
          </w:p>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Возрастная категория смешанная.2021</w:t>
            </w:r>
          </w:p>
        </w:tc>
      </w:tr>
      <w:tr w:rsidR="006D075A" w:rsidRPr="006D075A" w:rsidTr="00464B24">
        <w:trPr>
          <w:trHeight w:val="645"/>
        </w:trPr>
        <w:tc>
          <w:tcPr>
            <w:tcW w:w="2328" w:type="dxa"/>
            <w:gridSpan w:val="2"/>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top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Диплом 2 степени</w:t>
            </w:r>
          </w:p>
        </w:tc>
        <w:tc>
          <w:tcPr>
            <w:tcW w:w="4075" w:type="dxa"/>
            <w:tcBorders>
              <w:top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Народный танец. 15.11.2022-15.12.2022</w:t>
            </w:r>
          </w:p>
          <w:p w:rsidR="006D075A" w:rsidRPr="006D075A" w:rsidRDefault="006D075A" w:rsidP="006D075A">
            <w:pPr>
              <w:widowControl w:val="0"/>
              <w:suppressAutoHyphens/>
              <w:rPr>
                <w:rFonts w:ascii="Times New Roman" w:eastAsia="DejaVu Sans" w:hAnsi="Times New Roman" w:cs="Times New Roman"/>
                <w:kern w:val="2"/>
                <w:lang w:eastAsia="zh-CN"/>
              </w:rPr>
            </w:pPr>
          </w:p>
        </w:tc>
      </w:tr>
      <w:tr w:rsidR="006D075A" w:rsidRPr="006D075A" w:rsidTr="00464B24">
        <w:trPr>
          <w:trHeight w:val="645"/>
        </w:trPr>
        <w:tc>
          <w:tcPr>
            <w:tcW w:w="2328" w:type="dxa"/>
            <w:gridSpan w:val="2"/>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top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Диплом</w:t>
            </w:r>
          </w:p>
        </w:tc>
        <w:tc>
          <w:tcPr>
            <w:tcW w:w="4075" w:type="dxa"/>
            <w:tcBorders>
              <w:top w:val="single" w:sz="4" w:space="0" w:color="auto"/>
            </w:tcBorders>
          </w:tcPr>
          <w:p w:rsidR="006D075A" w:rsidRPr="006D075A" w:rsidRDefault="006D075A" w:rsidP="006D075A">
            <w:pPr>
              <w:contextualSpacing/>
              <w:rPr>
                <w:rFonts w:ascii="Times New Roman" w:eastAsia="Times New Roman" w:hAnsi="Times New Roman" w:cs="Times New Roman"/>
              </w:rPr>
            </w:pPr>
            <w:r w:rsidRPr="006D075A">
              <w:rPr>
                <w:rFonts w:ascii="Times New Roman" w:eastAsia="Times New Roman" w:hAnsi="Times New Roman" w:cs="Times New Roman"/>
              </w:rPr>
              <w:t>Международный фестиваль – конкурс «Жар – Птица России» . Ансамбль танца «Любо»</w:t>
            </w:r>
          </w:p>
        </w:tc>
      </w:tr>
      <w:tr w:rsidR="006D075A" w:rsidRPr="006D075A" w:rsidTr="00464B24">
        <w:trPr>
          <w:trHeight w:val="299"/>
        </w:trPr>
        <w:tc>
          <w:tcPr>
            <w:tcW w:w="534"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15</w:t>
            </w:r>
          </w:p>
        </w:tc>
        <w:tc>
          <w:tcPr>
            <w:tcW w:w="1794"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Лубаш Светлана Сергеевна</w:t>
            </w:r>
          </w:p>
        </w:tc>
        <w:tc>
          <w:tcPr>
            <w:tcW w:w="1608"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 xml:space="preserve">Сертификат </w:t>
            </w:r>
          </w:p>
        </w:tc>
        <w:tc>
          <w:tcPr>
            <w:tcW w:w="4075"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Презентация программы курса внеурочной деятельности  «Олимпиадная математика» для учащихся 1-9 класса общеобразовательных школ». 2022г.</w:t>
            </w:r>
          </w:p>
        </w:tc>
      </w:tr>
      <w:tr w:rsidR="006D075A" w:rsidRPr="006D075A" w:rsidTr="00464B24">
        <w:trPr>
          <w:trHeight w:val="299"/>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bottom w:val="single" w:sz="4" w:space="0" w:color="auto"/>
            </w:tcBorders>
          </w:tcPr>
          <w:p w:rsidR="006D075A" w:rsidRPr="006D075A" w:rsidRDefault="006D075A" w:rsidP="006D075A">
            <w:pPr>
              <w:rPr>
                <w:rFonts w:ascii="Calibri" w:eastAsia="Times New Roman" w:hAnsi="Calibri" w:cs="Times New Roman"/>
              </w:rPr>
            </w:pPr>
            <w:r w:rsidRPr="006D075A">
              <w:rPr>
                <w:rFonts w:ascii="Times New Roman" w:eastAsia="Times New Roman" w:hAnsi="Times New Roman" w:cs="Times New Roman"/>
              </w:rPr>
              <w:t xml:space="preserve">Сертификат </w:t>
            </w:r>
          </w:p>
        </w:tc>
        <w:tc>
          <w:tcPr>
            <w:tcW w:w="4075"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«Система подготовки к ОГЭ: математическое моделирование. Решение текстовых задач в 5-9 классах». 2022г.</w:t>
            </w:r>
          </w:p>
        </w:tc>
      </w:tr>
      <w:tr w:rsidR="006D075A" w:rsidRPr="006D075A" w:rsidTr="00464B24">
        <w:trPr>
          <w:trHeight w:val="299"/>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bottom w:val="single" w:sz="4" w:space="0" w:color="auto"/>
            </w:tcBorders>
          </w:tcPr>
          <w:p w:rsidR="006D075A" w:rsidRPr="006D075A" w:rsidRDefault="006D075A" w:rsidP="006D075A">
            <w:pPr>
              <w:rPr>
                <w:rFonts w:ascii="Calibri" w:eastAsia="Times New Roman" w:hAnsi="Calibri" w:cs="Times New Roman"/>
              </w:rPr>
            </w:pPr>
            <w:r w:rsidRPr="006D075A">
              <w:rPr>
                <w:rFonts w:ascii="Times New Roman" w:eastAsia="Times New Roman" w:hAnsi="Times New Roman" w:cs="Times New Roman"/>
              </w:rPr>
              <w:t xml:space="preserve">Сертификат </w:t>
            </w:r>
          </w:p>
        </w:tc>
        <w:tc>
          <w:tcPr>
            <w:tcW w:w="4075"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Всероссийский кадетский  диктант. 2022г.</w:t>
            </w:r>
          </w:p>
        </w:tc>
      </w:tr>
      <w:tr w:rsidR="006D075A" w:rsidRPr="006D075A" w:rsidTr="00464B24">
        <w:trPr>
          <w:trHeight w:val="1129"/>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bottom w:val="single" w:sz="4" w:space="0" w:color="auto"/>
            </w:tcBorders>
          </w:tcPr>
          <w:p w:rsidR="006D075A" w:rsidRPr="006D075A" w:rsidRDefault="006D075A" w:rsidP="006D075A">
            <w:pPr>
              <w:rPr>
                <w:rFonts w:ascii="Times New Roman" w:eastAsia="Times New Roman" w:hAnsi="Times New Roman" w:cs="Times New Roman"/>
              </w:rPr>
            </w:pPr>
            <w:r w:rsidRPr="006D075A">
              <w:rPr>
                <w:rFonts w:ascii="Times New Roman" w:eastAsia="Times New Roman" w:hAnsi="Times New Roman" w:cs="Times New Roman"/>
              </w:rPr>
              <w:t xml:space="preserve">Сертификат </w:t>
            </w:r>
          </w:p>
          <w:p w:rsidR="006D075A" w:rsidRPr="006D075A" w:rsidRDefault="006D075A" w:rsidP="006D075A">
            <w:pPr>
              <w:rPr>
                <w:rFonts w:ascii="Times New Roman" w:eastAsia="Times New Roman" w:hAnsi="Times New Roman" w:cs="Times New Roman"/>
              </w:rPr>
            </w:pPr>
          </w:p>
          <w:p w:rsidR="006D075A" w:rsidRPr="006D075A" w:rsidRDefault="006D075A" w:rsidP="006D075A">
            <w:pPr>
              <w:rPr>
                <w:rFonts w:ascii="Times New Roman" w:eastAsia="Times New Roman" w:hAnsi="Times New Roman" w:cs="Times New Roman"/>
              </w:rPr>
            </w:pPr>
          </w:p>
          <w:p w:rsidR="006D075A" w:rsidRPr="006D075A" w:rsidRDefault="006D075A" w:rsidP="006D075A">
            <w:pPr>
              <w:rPr>
                <w:rFonts w:ascii="Times New Roman" w:eastAsia="Times New Roman" w:hAnsi="Times New Roman" w:cs="Times New Roman"/>
              </w:rPr>
            </w:pPr>
          </w:p>
          <w:p w:rsidR="006D075A" w:rsidRPr="006D075A" w:rsidRDefault="006D075A" w:rsidP="006D075A">
            <w:pPr>
              <w:rPr>
                <w:rFonts w:ascii="Calibri" w:eastAsia="Times New Roman" w:hAnsi="Calibri" w:cs="Times New Roman"/>
              </w:rPr>
            </w:pPr>
          </w:p>
        </w:tc>
        <w:tc>
          <w:tcPr>
            <w:tcW w:w="4075"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Прочные вычислительные навыки – залог успешного создания функциональной математической грамотности.2022г.</w:t>
            </w:r>
          </w:p>
          <w:p w:rsidR="006D075A" w:rsidRPr="006D075A" w:rsidRDefault="006D075A" w:rsidP="006D075A">
            <w:pPr>
              <w:widowControl w:val="0"/>
              <w:suppressAutoHyphens/>
              <w:rPr>
                <w:rFonts w:ascii="Times New Roman" w:eastAsia="DejaVu Sans" w:hAnsi="Times New Roman" w:cs="Times New Roman"/>
                <w:kern w:val="2"/>
                <w:lang w:eastAsia="zh-CN"/>
              </w:rPr>
            </w:pPr>
          </w:p>
        </w:tc>
      </w:tr>
      <w:tr w:rsidR="006D075A" w:rsidRPr="006D075A" w:rsidTr="00464B24">
        <w:trPr>
          <w:trHeight w:val="1322"/>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top w:val="single" w:sz="4" w:space="0" w:color="auto"/>
              <w:bottom w:val="single" w:sz="4" w:space="0" w:color="auto"/>
            </w:tcBorders>
          </w:tcPr>
          <w:p w:rsidR="006D075A" w:rsidRPr="006D075A" w:rsidRDefault="006D075A" w:rsidP="006D075A">
            <w:pPr>
              <w:rPr>
                <w:rFonts w:ascii="Times New Roman" w:eastAsia="Times New Roman" w:hAnsi="Times New Roman" w:cs="Times New Roman"/>
              </w:rPr>
            </w:pPr>
            <w:r w:rsidRPr="006D075A">
              <w:rPr>
                <w:rFonts w:ascii="Times New Roman" w:eastAsia="Times New Roman" w:hAnsi="Times New Roman" w:cs="Times New Roman"/>
              </w:rPr>
              <w:t>Благодарность</w:t>
            </w:r>
          </w:p>
          <w:p w:rsidR="006D075A" w:rsidRPr="006D075A" w:rsidRDefault="006D075A" w:rsidP="006D075A">
            <w:pPr>
              <w:rPr>
                <w:rFonts w:ascii="Times New Roman" w:eastAsia="Times New Roman" w:hAnsi="Times New Roman" w:cs="Times New Roman"/>
              </w:rPr>
            </w:pPr>
          </w:p>
          <w:p w:rsidR="006D075A" w:rsidRPr="006D075A" w:rsidRDefault="006D075A" w:rsidP="006D075A">
            <w:pPr>
              <w:rPr>
                <w:rFonts w:ascii="Times New Roman" w:eastAsia="Times New Roman" w:hAnsi="Times New Roman" w:cs="Times New Roman"/>
              </w:rPr>
            </w:pPr>
          </w:p>
          <w:p w:rsidR="006D075A" w:rsidRPr="006D075A" w:rsidRDefault="006D075A" w:rsidP="006D075A">
            <w:pPr>
              <w:rPr>
                <w:rFonts w:ascii="Times New Roman" w:eastAsia="Times New Roman" w:hAnsi="Times New Roman" w:cs="Times New Roman"/>
              </w:rPr>
            </w:pPr>
          </w:p>
          <w:p w:rsidR="006D075A" w:rsidRPr="006D075A" w:rsidRDefault="006D075A" w:rsidP="006D075A">
            <w:pPr>
              <w:rPr>
                <w:rFonts w:ascii="Times New Roman" w:eastAsia="Times New Roman" w:hAnsi="Times New Roman" w:cs="Times New Roman"/>
              </w:rPr>
            </w:pP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Живая классика 2023. Выражаем Вам сердечную благодарность за то, что согласились войти в жюри Всероссийского конкурса юных чтецов «Живая классика» 2022-2023год.</w:t>
            </w:r>
          </w:p>
        </w:tc>
      </w:tr>
      <w:tr w:rsidR="006D075A" w:rsidRPr="006D075A" w:rsidTr="00464B24">
        <w:trPr>
          <w:trHeight w:val="1429"/>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top w:val="single" w:sz="4" w:space="0" w:color="auto"/>
              <w:bottom w:val="single" w:sz="4" w:space="0" w:color="auto"/>
            </w:tcBorders>
          </w:tcPr>
          <w:p w:rsidR="006D075A" w:rsidRPr="006D075A" w:rsidRDefault="006D075A" w:rsidP="006D075A">
            <w:pPr>
              <w:rPr>
                <w:rFonts w:ascii="Times New Roman" w:eastAsia="Times New Roman" w:hAnsi="Times New Roman" w:cs="Times New Roman"/>
              </w:rPr>
            </w:pPr>
          </w:p>
          <w:p w:rsidR="006D075A" w:rsidRPr="006D075A" w:rsidRDefault="006D075A" w:rsidP="006D075A">
            <w:pPr>
              <w:rPr>
                <w:rFonts w:ascii="Times New Roman" w:eastAsia="Times New Roman" w:hAnsi="Times New Roman" w:cs="Times New Roman"/>
              </w:rPr>
            </w:pPr>
            <w:r w:rsidRPr="006D075A">
              <w:rPr>
                <w:rFonts w:ascii="Times New Roman" w:eastAsia="Times New Roman" w:hAnsi="Times New Roman" w:cs="Times New Roman"/>
              </w:rPr>
              <w:t>Диплом</w:t>
            </w:r>
          </w:p>
          <w:p w:rsidR="006D075A" w:rsidRPr="006D075A" w:rsidRDefault="006D075A" w:rsidP="006D075A">
            <w:pPr>
              <w:rPr>
                <w:rFonts w:ascii="Times New Roman" w:eastAsia="Times New Roman" w:hAnsi="Times New Roman" w:cs="Times New Roman"/>
              </w:rPr>
            </w:pPr>
          </w:p>
          <w:p w:rsidR="006D075A" w:rsidRPr="006D075A" w:rsidRDefault="006D075A" w:rsidP="006D075A">
            <w:pPr>
              <w:rPr>
                <w:rFonts w:ascii="Times New Roman" w:eastAsia="Times New Roman" w:hAnsi="Times New Roman" w:cs="Times New Roman"/>
              </w:rPr>
            </w:pPr>
          </w:p>
          <w:p w:rsidR="006D075A" w:rsidRPr="006D075A" w:rsidRDefault="006D075A" w:rsidP="006D075A">
            <w:pPr>
              <w:rPr>
                <w:rFonts w:ascii="Times New Roman" w:eastAsia="Times New Roman" w:hAnsi="Times New Roman" w:cs="Times New Roman"/>
              </w:rPr>
            </w:pPr>
          </w:p>
          <w:p w:rsidR="006D075A" w:rsidRPr="006D075A" w:rsidRDefault="006D075A" w:rsidP="006D075A">
            <w:pPr>
              <w:rPr>
                <w:rFonts w:ascii="Times New Roman" w:eastAsia="Times New Roman" w:hAnsi="Times New Roman" w:cs="Times New Roman"/>
              </w:rPr>
            </w:pP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Является победителем  Всероссийского конкурса «Оценка уровня квалификации педагогических работников: библиотекарь» 2022-2023 уч. год.</w:t>
            </w:r>
          </w:p>
          <w:p w:rsidR="006D075A" w:rsidRPr="006D075A" w:rsidRDefault="006D075A" w:rsidP="006D075A">
            <w:pPr>
              <w:widowControl w:val="0"/>
              <w:suppressAutoHyphens/>
              <w:rPr>
                <w:rFonts w:ascii="Times New Roman" w:eastAsia="DejaVu Sans" w:hAnsi="Times New Roman" w:cs="Times New Roman"/>
                <w:kern w:val="2"/>
                <w:lang w:eastAsia="zh-CN"/>
              </w:rPr>
            </w:pPr>
          </w:p>
        </w:tc>
      </w:tr>
      <w:tr w:rsidR="006D075A" w:rsidRPr="006D075A" w:rsidTr="00464B24">
        <w:trPr>
          <w:trHeight w:val="892"/>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vMerge w:val="restart"/>
            <w:tcBorders>
              <w:top w:val="single" w:sz="4" w:space="0" w:color="auto"/>
            </w:tcBorders>
          </w:tcPr>
          <w:p w:rsidR="006D075A" w:rsidRPr="006D075A" w:rsidRDefault="006D075A" w:rsidP="006D075A">
            <w:pPr>
              <w:rPr>
                <w:rFonts w:ascii="Times New Roman" w:eastAsia="Times New Roman" w:hAnsi="Times New Roman" w:cs="Times New Roman"/>
              </w:rPr>
            </w:pPr>
            <w:r w:rsidRPr="006D075A">
              <w:rPr>
                <w:rFonts w:ascii="Times New Roman" w:eastAsia="Times New Roman" w:hAnsi="Times New Roman" w:cs="Times New Roman"/>
              </w:rPr>
              <w:t>Сертификат</w:t>
            </w: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 xml:space="preserve">«Как сделать тригонометрию понятной для школьников». Союз просвещение. </w:t>
            </w:r>
          </w:p>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2 часа. 17.03.2023г.</w:t>
            </w:r>
          </w:p>
          <w:p w:rsidR="006D075A" w:rsidRPr="006D075A" w:rsidRDefault="006D075A" w:rsidP="006D075A">
            <w:pPr>
              <w:widowControl w:val="0"/>
              <w:suppressAutoHyphens/>
              <w:rPr>
                <w:rFonts w:ascii="Times New Roman" w:eastAsia="DejaVu Sans" w:hAnsi="Times New Roman" w:cs="Times New Roman"/>
                <w:kern w:val="2"/>
                <w:lang w:eastAsia="zh-CN"/>
              </w:rPr>
            </w:pPr>
          </w:p>
        </w:tc>
      </w:tr>
      <w:tr w:rsidR="006D075A" w:rsidRPr="006D075A" w:rsidTr="00464B24">
        <w:trPr>
          <w:trHeight w:val="935"/>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vMerge/>
          </w:tcPr>
          <w:p w:rsidR="006D075A" w:rsidRPr="006D075A" w:rsidRDefault="006D075A" w:rsidP="006D075A">
            <w:pPr>
              <w:rPr>
                <w:rFonts w:ascii="Times New Roman" w:eastAsia="Times New Roman" w:hAnsi="Times New Roman" w:cs="Times New Roman"/>
              </w:rPr>
            </w:pP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«ФПУ – 2022. Геометрия 7-9 классов. Треугольники». Союз просвещение.</w:t>
            </w:r>
          </w:p>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 xml:space="preserve"> 2 часа. 03.03.2023г.</w:t>
            </w:r>
          </w:p>
          <w:p w:rsidR="006D075A" w:rsidRPr="006D075A" w:rsidRDefault="006D075A" w:rsidP="006D075A">
            <w:pPr>
              <w:widowControl w:val="0"/>
              <w:suppressAutoHyphens/>
              <w:rPr>
                <w:rFonts w:ascii="Times New Roman" w:eastAsia="DejaVu Sans" w:hAnsi="Times New Roman" w:cs="Times New Roman"/>
                <w:kern w:val="2"/>
                <w:lang w:eastAsia="zh-CN"/>
              </w:rPr>
            </w:pPr>
          </w:p>
        </w:tc>
      </w:tr>
      <w:tr w:rsidR="006D075A" w:rsidRPr="006D075A" w:rsidTr="00464B24">
        <w:trPr>
          <w:trHeight w:val="1322"/>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vMerge/>
            <w:tcBorders>
              <w:bottom w:val="single" w:sz="4" w:space="0" w:color="auto"/>
            </w:tcBorders>
          </w:tcPr>
          <w:p w:rsidR="006D075A" w:rsidRPr="006D075A" w:rsidRDefault="006D075A" w:rsidP="006D075A">
            <w:pPr>
              <w:rPr>
                <w:rFonts w:ascii="Times New Roman" w:eastAsia="Times New Roman" w:hAnsi="Times New Roman" w:cs="Times New Roman"/>
              </w:rPr>
            </w:pP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«Методические особенности изучения элементов теории графов в курсе математики». Союз просвещение. 2 часа. 28.02.2023г.</w:t>
            </w:r>
          </w:p>
        </w:tc>
      </w:tr>
      <w:tr w:rsidR="006D075A" w:rsidRPr="006D075A" w:rsidTr="00464B24">
        <w:trPr>
          <w:trHeight w:val="1064"/>
        </w:trPr>
        <w:tc>
          <w:tcPr>
            <w:tcW w:w="534"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lastRenderedPageBreak/>
              <w:t>16</w:t>
            </w:r>
          </w:p>
        </w:tc>
        <w:tc>
          <w:tcPr>
            <w:tcW w:w="1794"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Похоленко  Виктория Владимировна</w:t>
            </w:r>
          </w:p>
        </w:tc>
        <w:tc>
          <w:tcPr>
            <w:tcW w:w="1608"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Учитель физики</w:t>
            </w:r>
          </w:p>
        </w:tc>
        <w:tc>
          <w:tcPr>
            <w:tcW w:w="2693" w:type="dxa"/>
            <w:tcBorders>
              <w:bottom w:val="single" w:sz="4" w:space="0" w:color="auto"/>
            </w:tcBorders>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Благодарственное письмо</w:t>
            </w:r>
          </w:p>
        </w:tc>
        <w:tc>
          <w:tcPr>
            <w:tcW w:w="4075"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ФГБУ «ФИОКО» выражает Вам благодарность за участие в проведении Всероссийских проверочных работ в роли эксперта. Москва 2022г.</w:t>
            </w:r>
          </w:p>
        </w:tc>
      </w:tr>
      <w:tr w:rsidR="006D075A" w:rsidRPr="006D075A" w:rsidTr="00464B24">
        <w:trPr>
          <w:trHeight w:val="1064"/>
        </w:trPr>
        <w:tc>
          <w:tcPr>
            <w:tcW w:w="534"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17</w:t>
            </w:r>
          </w:p>
        </w:tc>
        <w:tc>
          <w:tcPr>
            <w:tcW w:w="1794"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Каменцева Ольга Николаевна</w:t>
            </w:r>
          </w:p>
        </w:tc>
        <w:tc>
          <w:tcPr>
            <w:tcW w:w="1608"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Учитель физики</w:t>
            </w:r>
          </w:p>
        </w:tc>
        <w:tc>
          <w:tcPr>
            <w:tcW w:w="2693" w:type="dxa"/>
            <w:tcBorders>
              <w:bottom w:val="single" w:sz="4" w:space="0" w:color="auto"/>
            </w:tcBorders>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Благодарственное письмо</w:t>
            </w:r>
          </w:p>
        </w:tc>
        <w:tc>
          <w:tcPr>
            <w:tcW w:w="4075"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ФГБУ «ФИОКО» выражает Вам благодарность за участие в проведении Всероссийских проверочных работ в роли эксперта. Москва 2022г.</w:t>
            </w:r>
          </w:p>
        </w:tc>
      </w:tr>
      <w:tr w:rsidR="006D075A" w:rsidRPr="006D075A" w:rsidTr="00464B24">
        <w:trPr>
          <w:trHeight w:val="833"/>
        </w:trPr>
        <w:tc>
          <w:tcPr>
            <w:tcW w:w="534"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18</w:t>
            </w:r>
          </w:p>
        </w:tc>
        <w:tc>
          <w:tcPr>
            <w:tcW w:w="1794"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Каменцев Сергей Иванович</w:t>
            </w:r>
          </w:p>
        </w:tc>
        <w:tc>
          <w:tcPr>
            <w:tcW w:w="1608"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Учитель астрономии, воспитатель</w:t>
            </w:r>
          </w:p>
        </w:tc>
        <w:tc>
          <w:tcPr>
            <w:tcW w:w="2693" w:type="dxa"/>
            <w:vMerge w:val="restart"/>
            <w:tcBorders>
              <w:top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Сертификат</w:t>
            </w: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«Организация работы с трудными подростками и проблемными классами в рамках образовательного и воспитательного процесса в школе ». 2022г.</w:t>
            </w:r>
          </w:p>
        </w:tc>
      </w:tr>
      <w:tr w:rsidR="006D075A" w:rsidRPr="006D075A" w:rsidTr="00464B24">
        <w:trPr>
          <w:trHeight w:val="833"/>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«Психологические приемы для обсуждения с детьми грустных и тревожных событий». 2022г.</w:t>
            </w:r>
          </w:p>
        </w:tc>
      </w:tr>
      <w:tr w:rsidR="006D075A" w:rsidRPr="006D075A" w:rsidTr="00464B24">
        <w:trPr>
          <w:trHeight w:val="833"/>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Благодарственное письмо</w:t>
            </w: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ФГБУ «ФИОКО» выражает Вам благодарность за участие в проведении Всероссийских проверочных работ в роли организатора в аудитории. Москва 2022г.</w:t>
            </w:r>
          </w:p>
        </w:tc>
      </w:tr>
      <w:tr w:rsidR="006D075A" w:rsidRPr="006D075A" w:rsidTr="00464B24">
        <w:trPr>
          <w:trHeight w:val="833"/>
        </w:trPr>
        <w:tc>
          <w:tcPr>
            <w:tcW w:w="534"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19</w:t>
            </w:r>
          </w:p>
        </w:tc>
        <w:tc>
          <w:tcPr>
            <w:tcW w:w="1794"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Федоренко Федор Федорович</w:t>
            </w:r>
          </w:p>
        </w:tc>
        <w:tc>
          <w:tcPr>
            <w:tcW w:w="1608"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 xml:space="preserve">Воспитатель </w:t>
            </w:r>
          </w:p>
        </w:tc>
        <w:tc>
          <w:tcPr>
            <w:tcW w:w="2693"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Times New Roman" w:hAnsi="Times New Roman" w:cs="Times New Roman"/>
                <w:spacing w:val="-2"/>
                <w:kern w:val="2"/>
                <w:lang w:eastAsia="zh-CN"/>
              </w:rPr>
              <w:t xml:space="preserve">Сертификат </w:t>
            </w: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«Использование здоровьесберегающих технологий в организации образовательного  и воспитательного процесса». 2022г.</w:t>
            </w:r>
          </w:p>
        </w:tc>
      </w:tr>
      <w:tr w:rsidR="006D075A" w:rsidRPr="006D075A" w:rsidTr="00464B24">
        <w:trPr>
          <w:trHeight w:val="833"/>
        </w:trPr>
        <w:tc>
          <w:tcPr>
            <w:tcW w:w="534"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20</w:t>
            </w:r>
          </w:p>
        </w:tc>
        <w:tc>
          <w:tcPr>
            <w:tcW w:w="1794"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 xml:space="preserve">Беликов Вадим Витальевич </w:t>
            </w:r>
          </w:p>
        </w:tc>
        <w:tc>
          <w:tcPr>
            <w:tcW w:w="1608"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 xml:space="preserve">Воспитатель </w:t>
            </w:r>
          </w:p>
        </w:tc>
        <w:tc>
          <w:tcPr>
            <w:tcW w:w="2693"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Times New Roman" w:hAnsi="Times New Roman" w:cs="Times New Roman"/>
                <w:spacing w:val="-2"/>
                <w:kern w:val="2"/>
                <w:lang w:eastAsia="zh-CN"/>
              </w:rPr>
            </w:pPr>
            <w:r w:rsidRPr="006D075A">
              <w:rPr>
                <w:rFonts w:ascii="Times New Roman" w:eastAsia="Times New Roman" w:hAnsi="Times New Roman" w:cs="Times New Roman"/>
                <w:spacing w:val="-2"/>
                <w:kern w:val="2"/>
                <w:lang w:eastAsia="zh-CN"/>
              </w:rPr>
              <w:t xml:space="preserve">Сертификат </w:t>
            </w: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«Развитие ИКТ – компетентности в педагогической деятельности». 2022г.</w:t>
            </w:r>
          </w:p>
        </w:tc>
      </w:tr>
      <w:tr w:rsidR="006D075A" w:rsidRPr="006D075A" w:rsidTr="00464B24">
        <w:trPr>
          <w:trHeight w:val="833"/>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Times New Roman" w:hAnsi="Times New Roman" w:cs="Times New Roman"/>
                <w:spacing w:val="-2"/>
                <w:kern w:val="2"/>
                <w:lang w:eastAsia="zh-CN"/>
              </w:rPr>
            </w:pPr>
            <w:r w:rsidRPr="006D075A">
              <w:rPr>
                <w:rFonts w:ascii="Times New Roman" w:eastAsia="Times New Roman" w:hAnsi="Times New Roman" w:cs="Times New Roman"/>
                <w:spacing w:val="-2"/>
                <w:kern w:val="2"/>
                <w:lang w:eastAsia="zh-CN"/>
              </w:rPr>
              <w:t xml:space="preserve">Сертификат </w:t>
            </w: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«Современный урок и внеурочное занятие в контексте ФГОС». 2022г.</w:t>
            </w:r>
          </w:p>
        </w:tc>
      </w:tr>
      <w:tr w:rsidR="006D075A" w:rsidRPr="006D075A" w:rsidTr="00464B24">
        <w:trPr>
          <w:trHeight w:val="1074"/>
        </w:trPr>
        <w:tc>
          <w:tcPr>
            <w:tcW w:w="534"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21</w:t>
            </w:r>
          </w:p>
        </w:tc>
        <w:tc>
          <w:tcPr>
            <w:tcW w:w="1794" w:type="dxa"/>
            <w:vMerge w:val="restart"/>
          </w:tcPr>
          <w:p w:rsidR="006D075A" w:rsidRPr="006D075A" w:rsidRDefault="006D075A" w:rsidP="006D075A">
            <w:pPr>
              <w:widowControl w:val="0"/>
              <w:suppressAutoHyphens/>
              <w:ind w:left="33" w:right="-108"/>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Бурыкина Ж.В.</w:t>
            </w:r>
          </w:p>
        </w:tc>
        <w:tc>
          <w:tcPr>
            <w:tcW w:w="1608" w:type="dxa"/>
            <w:vMerge w:val="restart"/>
          </w:tcPr>
          <w:p w:rsidR="006D075A" w:rsidRPr="006D075A" w:rsidRDefault="006D075A" w:rsidP="006D075A">
            <w:pPr>
              <w:widowControl w:val="0"/>
              <w:suppressAutoHyphens/>
              <w:ind w:left="33"/>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Учитель иностранного языка</w:t>
            </w:r>
          </w:p>
        </w:tc>
        <w:tc>
          <w:tcPr>
            <w:tcW w:w="2693" w:type="dxa"/>
            <w:tcBorders>
              <w:top w:val="single" w:sz="4" w:space="0" w:color="auto"/>
              <w:bottom w:val="single" w:sz="4" w:space="0" w:color="auto"/>
            </w:tcBorders>
          </w:tcPr>
          <w:p w:rsidR="006D075A" w:rsidRPr="006D075A" w:rsidRDefault="006D075A" w:rsidP="006D075A">
            <w:pPr>
              <w:contextualSpacing/>
              <w:rPr>
                <w:rFonts w:ascii="Times New Roman" w:eastAsia="Times New Roman" w:hAnsi="Times New Roman" w:cs="Times New Roman"/>
              </w:rPr>
            </w:pPr>
            <w:r w:rsidRPr="006D075A">
              <w:rPr>
                <w:rFonts w:ascii="Times New Roman" w:eastAsia="Times New Roman" w:hAnsi="Times New Roman" w:cs="Times New Roman"/>
              </w:rPr>
              <w:t>Сертификат</w:t>
            </w:r>
          </w:p>
          <w:p w:rsidR="006D075A" w:rsidRPr="006D075A" w:rsidRDefault="006D075A" w:rsidP="006D075A">
            <w:pPr>
              <w:contextualSpacing/>
              <w:rPr>
                <w:rFonts w:ascii="Times New Roman" w:eastAsia="Times New Roman" w:hAnsi="Times New Roman" w:cs="Times New Roman"/>
              </w:rPr>
            </w:pPr>
          </w:p>
          <w:p w:rsidR="006D075A" w:rsidRPr="006D075A" w:rsidRDefault="006D075A" w:rsidP="006D075A">
            <w:pPr>
              <w:contextualSpacing/>
              <w:rPr>
                <w:rFonts w:ascii="Times New Roman" w:eastAsia="Times New Roman" w:hAnsi="Times New Roman" w:cs="Times New Roman"/>
              </w:rPr>
            </w:pPr>
          </w:p>
          <w:p w:rsidR="006D075A" w:rsidRPr="006D075A" w:rsidRDefault="006D075A" w:rsidP="006D075A">
            <w:pPr>
              <w:contextualSpacing/>
              <w:rPr>
                <w:rFonts w:ascii="Times New Roman" w:eastAsia="Times New Roman" w:hAnsi="Times New Roman" w:cs="Times New Roman"/>
              </w:rPr>
            </w:pPr>
          </w:p>
        </w:tc>
        <w:tc>
          <w:tcPr>
            <w:tcW w:w="4075" w:type="dxa"/>
            <w:tcBorders>
              <w:top w:val="single" w:sz="4" w:space="0" w:color="auto"/>
              <w:bottom w:val="single" w:sz="4" w:space="0" w:color="auto"/>
            </w:tcBorders>
          </w:tcPr>
          <w:p w:rsidR="006D075A" w:rsidRPr="006D075A" w:rsidRDefault="006D075A" w:rsidP="006D075A">
            <w:pPr>
              <w:contextualSpacing/>
              <w:rPr>
                <w:rFonts w:ascii="Times New Roman" w:eastAsia="Times New Roman" w:hAnsi="Times New Roman" w:cs="Times New Roman"/>
              </w:rPr>
            </w:pPr>
            <w:r w:rsidRPr="006D075A">
              <w:rPr>
                <w:rFonts w:ascii="Times New Roman" w:eastAsia="Times New Roman" w:hAnsi="Times New Roman" w:cs="Times New Roman"/>
              </w:rPr>
              <w:t>Докладчика круглого стола. Доклад «Вместе – За безопасность дорожного движения». Санкт –Петербург, 2023г.</w:t>
            </w:r>
          </w:p>
          <w:p w:rsidR="006D075A" w:rsidRPr="006D075A" w:rsidRDefault="006D075A" w:rsidP="006D075A">
            <w:pPr>
              <w:contextualSpacing/>
              <w:rPr>
                <w:rFonts w:ascii="Times New Roman" w:eastAsia="Times New Roman" w:hAnsi="Times New Roman" w:cs="Times New Roman"/>
              </w:rPr>
            </w:pPr>
          </w:p>
        </w:tc>
      </w:tr>
      <w:tr w:rsidR="006D075A" w:rsidRPr="006D075A" w:rsidTr="00464B24">
        <w:trPr>
          <w:trHeight w:val="2461"/>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ind w:left="33" w:right="-108"/>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ind w:left="33"/>
              <w:rPr>
                <w:rFonts w:ascii="Times New Roman" w:eastAsia="DejaVu Sans" w:hAnsi="Times New Roman" w:cs="Times New Roman"/>
                <w:kern w:val="2"/>
                <w:lang w:eastAsia="zh-CN"/>
              </w:rPr>
            </w:pPr>
          </w:p>
        </w:tc>
        <w:tc>
          <w:tcPr>
            <w:tcW w:w="2693" w:type="dxa"/>
            <w:tcBorders>
              <w:top w:val="single" w:sz="4" w:space="0" w:color="auto"/>
              <w:bottom w:val="single" w:sz="4" w:space="0" w:color="auto"/>
            </w:tcBorders>
          </w:tcPr>
          <w:p w:rsidR="006D075A" w:rsidRPr="006D075A" w:rsidRDefault="006D075A" w:rsidP="006D075A">
            <w:pPr>
              <w:contextualSpacing/>
              <w:rPr>
                <w:rFonts w:ascii="Times New Roman" w:eastAsia="Times New Roman" w:hAnsi="Times New Roman" w:cs="Times New Roman"/>
              </w:rPr>
            </w:pPr>
          </w:p>
          <w:p w:rsidR="006D075A" w:rsidRPr="006D075A" w:rsidRDefault="006D075A" w:rsidP="006D075A">
            <w:pPr>
              <w:contextualSpacing/>
              <w:rPr>
                <w:rFonts w:ascii="Times New Roman" w:eastAsia="Times New Roman" w:hAnsi="Times New Roman" w:cs="Times New Roman"/>
              </w:rPr>
            </w:pPr>
            <w:r w:rsidRPr="006D075A">
              <w:rPr>
                <w:rFonts w:ascii="Times New Roman" w:eastAsia="Times New Roman" w:hAnsi="Times New Roman" w:cs="Times New Roman"/>
              </w:rPr>
              <w:t>Благодарственное письмо</w:t>
            </w:r>
          </w:p>
        </w:tc>
        <w:tc>
          <w:tcPr>
            <w:tcW w:w="4075" w:type="dxa"/>
            <w:tcBorders>
              <w:top w:val="single" w:sz="4" w:space="0" w:color="auto"/>
              <w:bottom w:val="single" w:sz="4" w:space="0" w:color="auto"/>
            </w:tcBorders>
          </w:tcPr>
          <w:p w:rsidR="006D075A" w:rsidRPr="006D075A" w:rsidRDefault="006D075A" w:rsidP="006D075A">
            <w:pPr>
              <w:contextualSpacing/>
              <w:rPr>
                <w:rFonts w:ascii="Times New Roman" w:eastAsia="Times New Roman" w:hAnsi="Times New Roman" w:cs="Times New Roman"/>
              </w:rPr>
            </w:pPr>
          </w:p>
          <w:p w:rsidR="006D075A" w:rsidRPr="006D075A" w:rsidRDefault="006D075A" w:rsidP="006D075A">
            <w:pPr>
              <w:contextualSpacing/>
              <w:rPr>
                <w:rFonts w:ascii="Times New Roman" w:eastAsia="Times New Roman" w:hAnsi="Times New Roman" w:cs="Times New Roman"/>
              </w:rPr>
            </w:pPr>
            <w:r w:rsidRPr="006D075A">
              <w:rPr>
                <w:rFonts w:ascii="Times New Roman" w:eastAsia="Times New Roman" w:hAnsi="Times New Roman" w:cs="Times New Roman"/>
              </w:rPr>
              <w:t xml:space="preserve">Благодарим Вас за распространение собственного педагогического опыта в рамках </w:t>
            </w:r>
            <w:r w:rsidRPr="006D075A">
              <w:rPr>
                <w:rFonts w:ascii="Times New Roman" w:eastAsia="Times New Roman" w:hAnsi="Times New Roman" w:cs="Times New Roman"/>
                <w:lang w:val="en-US"/>
              </w:rPr>
              <w:t>X</w:t>
            </w:r>
            <w:r w:rsidRPr="006D075A">
              <w:rPr>
                <w:rFonts w:ascii="Times New Roman" w:eastAsia="Times New Roman" w:hAnsi="Times New Roman" w:cs="Times New Roman"/>
              </w:rPr>
              <w:t xml:space="preserve"> всероссийской научно-инновационной конференции школьников «Открытой в себе учёного», которая проходила 21-24 апреля 2023 года в Санкт-Петербурге! Желаем Вам успехов в нелегком труде и надеемся на дальнейшее сотрудничество!</w:t>
            </w:r>
          </w:p>
        </w:tc>
      </w:tr>
      <w:tr w:rsidR="006D075A" w:rsidRPr="006D075A" w:rsidTr="00464B24">
        <w:trPr>
          <w:trHeight w:val="638"/>
        </w:trPr>
        <w:tc>
          <w:tcPr>
            <w:tcW w:w="534"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22</w:t>
            </w:r>
          </w:p>
        </w:tc>
        <w:tc>
          <w:tcPr>
            <w:tcW w:w="1794" w:type="dxa"/>
            <w:vMerge w:val="restart"/>
          </w:tcPr>
          <w:p w:rsidR="006D075A" w:rsidRPr="006D075A" w:rsidRDefault="006D075A" w:rsidP="006D075A">
            <w:pPr>
              <w:widowControl w:val="0"/>
              <w:suppressAutoHyphens/>
              <w:ind w:left="33" w:right="-108"/>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Чернышов Е.А.</w:t>
            </w:r>
          </w:p>
        </w:tc>
        <w:tc>
          <w:tcPr>
            <w:tcW w:w="1608" w:type="dxa"/>
            <w:vMerge w:val="restart"/>
          </w:tcPr>
          <w:p w:rsidR="006D075A" w:rsidRPr="006D075A" w:rsidRDefault="006D075A" w:rsidP="006D075A">
            <w:pPr>
              <w:widowControl w:val="0"/>
              <w:suppressAutoHyphens/>
              <w:ind w:left="33"/>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Учитель музыки</w:t>
            </w:r>
          </w:p>
        </w:tc>
        <w:tc>
          <w:tcPr>
            <w:tcW w:w="2693" w:type="dxa"/>
            <w:tcBorders>
              <w:top w:val="single" w:sz="4" w:space="0" w:color="auto"/>
              <w:bottom w:val="single" w:sz="4" w:space="0" w:color="auto"/>
            </w:tcBorders>
          </w:tcPr>
          <w:p w:rsidR="006D075A" w:rsidRPr="006D075A" w:rsidRDefault="006D075A" w:rsidP="006D075A">
            <w:pPr>
              <w:contextualSpacing/>
              <w:rPr>
                <w:rFonts w:ascii="Times New Roman" w:eastAsia="Times New Roman" w:hAnsi="Times New Roman" w:cs="Times New Roman"/>
              </w:rPr>
            </w:pPr>
            <w:r w:rsidRPr="006D075A">
              <w:rPr>
                <w:rFonts w:ascii="Times New Roman" w:eastAsia="Times New Roman" w:hAnsi="Times New Roman" w:cs="Times New Roman"/>
              </w:rPr>
              <w:t xml:space="preserve">Диплом </w:t>
            </w:r>
          </w:p>
          <w:p w:rsidR="006D075A" w:rsidRPr="006D075A" w:rsidRDefault="006D075A" w:rsidP="006D075A">
            <w:pPr>
              <w:contextualSpacing/>
              <w:rPr>
                <w:rFonts w:ascii="Times New Roman" w:eastAsia="Times New Roman" w:hAnsi="Times New Roman" w:cs="Times New Roman"/>
              </w:rPr>
            </w:pPr>
          </w:p>
          <w:p w:rsidR="006D075A" w:rsidRPr="006D075A" w:rsidRDefault="006D075A" w:rsidP="006D075A">
            <w:pPr>
              <w:contextualSpacing/>
              <w:rPr>
                <w:rFonts w:ascii="Times New Roman" w:eastAsia="Times New Roman" w:hAnsi="Times New Roman" w:cs="Times New Roman"/>
              </w:rPr>
            </w:pPr>
          </w:p>
        </w:tc>
        <w:tc>
          <w:tcPr>
            <w:tcW w:w="4075" w:type="dxa"/>
            <w:tcBorders>
              <w:top w:val="single" w:sz="4" w:space="0" w:color="auto"/>
              <w:bottom w:val="single" w:sz="4" w:space="0" w:color="auto"/>
            </w:tcBorders>
          </w:tcPr>
          <w:p w:rsidR="006D075A" w:rsidRPr="006D075A" w:rsidRDefault="006D075A" w:rsidP="006D075A">
            <w:pPr>
              <w:contextualSpacing/>
              <w:rPr>
                <w:rFonts w:ascii="Times New Roman" w:eastAsia="Times New Roman" w:hAnsi="Times New Roman" w:cs="Times New Roman"/>
              </w:rPr>
            </w:pPr>
            <w:r w:rsidRPr="006D075A">
              <w:rPr>
                <w:rFonts w:ascii="Times New Roman" w:eastAsia="Times New Roman" w:hAnsi="Times New Roman" w:cs="Times New Roman"/>
              </w:rPr>
              <w:t>Ансамбль казачьей песни «Казачий дозор»</w:t>
            </w:r>
          </w:p>
          <w:p w:rsidR="006D075A" w:rsidRPr="006D075A" w:rsidRDefault="006D075A" w:rsidP="006D075A">
            <w:pPr>
              <w:contextualSpacing/>
              <w:rPr>
                <w:rFonts w:ascii="Times New Roman" w:eastAsia="Times New Roman" w:hAnsi="Times New Roman" w:cs="Times New Roman"/>
              </w:rPr>
            </w:pPr>
          </w:p>
        </w:tc>
      </w:tr>
      <w:tr w:rsidR="006D075A" w:rsidRPr="006D075A" w:rsidTr="00464B24">
        <w:trPr>
          <w:trHeight w:val="935"/>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ind w:left="33" w:right="-108"/>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ind w:left="33"/>
              <w:rPr>
                <w:rFonts w:ascii="Times New Roman" w:eastAsia="DejaVu Sans" w:hAnsi="Times New Roman" w:cs="Times New Roman"/>
                <w:kern w:val="2"/>
                <w:lang w:eastAsia="zh-CN"/>
              </w:rPr>
            </w:pPr>
          </w:p>
        </w:tc>
        <w:tc>
          <w:tcPr>
            <w:tcW w:w="2693" w:type="dxa"/>
            <w:tcBorders>
              <w:top w:val="single" w:sz="4" w:space="0" w:color="auto"/>
              <w:bottom w:val="single" w:sz="4" w:space="0" w:color="auto"/>
            </w:tcBorders>
          </w:tcPr>
          <w:p w:rsidR="006D075A" w:rsidRPr="006D075A" w:rsidRDefault="006D075A" w:rsidP="006D075A">
            <w:pPr>
              <w:contextualSpacing/>
              <w:rPr>
                <w:rFonts w:ascii="Times New Roman" w:eastAsia="Times New Roman" w:hAnsi="Times New Roman" w:cs="Times New Roman"/>
              </w:rPr>
            </w:pPr>
            <w:r w:rsidRPr="006D075A">
              <w:rPr>
                <w:rFonts w:ascii="Times New Roman" w:eastAsia="Times New Roman" w:hAnsi="Times New Roman" w:cs="Times New Roman"/>
              </w:rPr>
              <w:t>Сертификат участника</w:t>
            </w:r>
          </w:p>
          <w:p w:rsidR="006D075A" w:rsidRPr="006D075A" w:rsidRDefault="006D075A" w:rsidP="006D075A">
            <w:pPr>
              <w:contextualSpacing/>
              <w:rPr>
                <w:rFonts w:ascii="Times New Roman" w:eastAsia="Times New Roman" w:hAnsi="Times New Roman" w:cs="Times New Roman"/>
              </w:rPr>
            </w:pPr>
          </w:p>
          <w:p w:rsidR="006D075A" w:rsidRPr="006D075A" w:rsidRDefault="006D075A" w:rsidP="006D075A">
            <w:pPr>
              <w:contextualSpacing/>
              <w:rPr>
                <w:rFonts w:ascii="Times New Roman" w:eastAsia="Times New Roman" w:hAnsi="Times New Roman" w:cs="Times New Roman"/>
              </w:rPr>
            </w:pPr>
          </w:p>
          <w:p w:rsidR="006D075A" w:rsidRPr="006D075A" w:rsidRDefault="006D075A" w:rsidP="006D075A">
            <w:pPr>
              <w:contextualSpacing/>
              <w:rPr>
                <w:rFonts w:ascii="Times New Roman" w:eastAsia="Times New Roman" w:hAnsi="Times New Roman" w:cs="Times New Roman"/>
              </w:rPr>
            </w:pPr>
          </w:p>
        </w:tc>
        <w:tc>
          <w:tcPr>
            <w:tcW w:w="4075" w:type="dxa"/>
            <w:tcBorders>
              <w:top w:val="single" w:sz="4" w:space="0" w:color="auto"/>
              <w:bottom w:val="single" w:sz="4" w:space="0" w:color="auto"/>
            </w:tcBorders>
          </w:tcPr>
          <w:p w:rsidR="006D075A" w:rsidRPr="006D075A" w:rsidRDefault="006D075A" w:rsidP="006D075A">
            <w:pPr>
              <w:contextualSpacing/>
              <w:rPr>
                <w:rFonts w:ascii="Times New Roman" w:eastAsia="Times New Roman" w:hAnsi="Times New Roman" w:cs="Times New Roman"/>
              </w:rPr>
            </w:pPr>
            <w:r w:rsidRPr="006D075A">
              <w:rPr>
                <w:rFonts w:ascii="Times New Roman" w:eastAsia="Times New Roman" w:hAnsi="Times New Roman" w:cs="Times New Roman"/>
              </w:rPr>
              <w:t>Смотра – конкурса на звание «Лучший казачий кадетский корпус». Краснодар, май 2023г.</w:t>
            </w:r>
          </w:p>
          <w:p w:rsidR="006D075A" w:rsidRPr="006D075A" w:rsidRDefault="006D075A" w:rsidP="006D075A">
            <w:pPr>
              <w:contextualSpacing/>
              <w:rPr>
                <w:rFonts w:ascii="Times New Roman" w:eastAsia="Times New Roman" w:hAnsi="Times New Roman" w:cs="Times New Roman"/>
              </w:rPr>
            </w:pPr>
          </w:p>
        </w:tc>
      </w:tr>
      <w:tr w:rsidR="006D075A" w:rsidRPr="006D075A" w:rsidTr="00464B24">
        <w:trPr>
          <w:trHeight w:val="1612"/>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ind w:left="33" w:right="-108"/>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ind w:left="33"/>
              <w:rPr>
                <w:rFonts w:ascii="Times New Roman" w:eastAsia="DejaVu Sans" w:hAnsi="Times New Roman" w:cs="Times New Roman"/>
                <w:kern w:val="2"/>
                <w:lang w:eastAsia="zh-CN"/>
              </w:rPr>
            </w:pPr>
          </w:p>
        </w:tc>
        <w:tc>
          <w:tcPr>
            <w:tcW w:w="2693" w:type="dxa"/>
            <w:tcBorders>
              <w:top w:val="single" w:sz="4" w:space="0" w:color="auto"/>
              <w:bottom w:val="single" w:sz="4" w:space="0" w:color="auto"/>
            </w:tcBorders>
          </w:tcPr>
          <w:p w:rsidR="006D075A" w:rsidRPr="006D075A" w:rsidRDefault="006D075A" w:rsidP="006D075A">
            <w:pPr>
              <w:contextualSpacing/>
              <w:rPr>
                <w:rFonts w:ascii="Times New Roman" w:eastAsia="Times New Roman" w:hAnsi="Times New Roman" w:cs="Times New Roman"/>
              </w:rPr>
            </w:pPr>
            <w:r w:rsidRPr="006D075A">
              <w:rPr>
                <w:rFonts w:ascii="Times New Roman" w:eastAsia="Times New Roman" w:hAnsi="Times New Roman" w:cs="Times New Roman"/>
              </w:rPr>
              <w:t xml:space="preserve">Лауреат </w:t>
            </w:r>
          </w:p>
        </w:tc>
        <w:tc>
          <w:tcPr>
            <w:tcW w:w="4075" w:type="dxa"/>
            <w:tcBorders>
              <w:top w:val="single" w:sz="4" w:space="0" w:color="auto"/>
              <w:bottom w:val="single" w:sz="4" w:space="0" w:color="auto"/>
            </w:tcBorders>
          </w:tcPr>
          <w:p w:rsidR="006D075A" w:rsidRPr="006D075A" w:rsidRDefault="006D075A" w:rsidP="006D075A">
            <w:pPr>
              <w:contextualSpacing/>
              <w:rPr>
                <w:rFonts w:ascii="Times New Roman" w:eastAsia="Times New Roman" w:hAnsi="Times New Roman" w:cs="Times New Roman"/>
              </w:rPr>
            </w:pPr>
            <w:r w:rsidRPr="006D075A">
              <w:rPr>
                <w:rFonts w:ascii="Times New Roman" w:eastAsia="Times New Roman" w:hAnsi="Times New Roman" w:cs="Times New Roman"/>
                <w:lang w:val="en-US"/>
              </w:rPr>
              <w:t>VI</w:t>
            </w:r>
            <w:r w:rsidRPr="006D075A">
              <w:rPr>
                <w:rFonts w:ascii="Times New Roman" w:eastAsia="Times New Roman" w:hAnsi="Times New Roman" w:cs="Times New Roman"/>
              </w:rPr>
              <w:t xml:space="preserve"> Открытый межрегиональный детский фольклорный фестиваль казачьей песни «Откуда начинается мой род». Ансамбль казачьей песни «Казачий дозор». Младшая группа. Кутейниковский  2023г.</w:t>
            </w:r>
          </w:p>
          <w:p w:rsidR="006D075A" w:rsidRPr="006D075A" w:rsidRDefault="006D075A" w:rsidP="006D075A">
            <w:pPr>
              <w:contextualSpacing/>
              <w:rPr>
                <w:rFonts w:ascii="Times New Roman" w:eastAsia="Times New Roman" w:hAnsi="Times New Roman" w:cs="Times New Roman"/>
              </w:rPr>
            </w:pPr>
          </w:p>
        </w:tc>
      </w:tr>
      <w:tr w:rsidR="006D075A" w:rsidRPr="006D075A" w:rsidTr="00464B24">
        <w:trPr>
          <w:trHeight w:val="2096"/>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ind w:left="33" w:right="-108"/>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ind w:left="33"/>
              <w:rPr>
                <w:rFonts w:ascii="Times New Roman" w:eastAsia="DejaVu Sans" w:hAnsi="Times New Roman" w:cs="Times New Roman"/>
                <w:kern w:val="2"/>
                <w:lang w:eastAsia="zh-CN"/>
              </w:rPr>
            </w:pPr>
          </w:p>
        </w:tc>
        <w:tc>
          <w:tcPr>
            <w:tcW w:w="2693" w:type="dxa"/>
            <w:tcBorders>
              <w:top w:val="single" w:sz="4" w:space="0" w:color="auto"/>
              <w:bottom w:val="single" w:sz="4" w:space="0" w:color="auto"/>
            </w:tcBorders>
          </w:tcPr>
          <w:p w:rsidR="006D075A" w:rsidRPr="006D075A" w:rsidRDefault="006D075A" w:rsidP="006D075A">
            <w:pPr>
              <w:contextualSpacing/>
              <w:rPr>
                <w:rFonts w:ascii="Times New Roman" w:eastAsia="Times New Roman" w:hAnsi="Times New Roman" w:cs="Times New Roman"/>
              </w:rPr>
            </w:pPr>
          </w:p>
        </w:tc>
        <w:tc>
          <w:tcPr>
            <w:tcW w:w="4075" w:type="dxa"/>
            <w:tcBorders>
              <w:top w:val="single" w:sz="4" w:space="0" w:color="auto"/>
              <w:bottom w:val="single" w:sz="4" w:space="0" w:color="auto"/>
            </w:tcBorders>
          </w:tcPr>
          <w:p w:rsidR="006D075A" w:rsidRPr="006D075A" w:rsidRDefault="006D075A" w:rsidP="006D075A">
            <w:pPr>
              <w:contextualSpacing/>
              <w:rPr>
                <w:rFonts w:ascii="Times New Roman" w:eastAsia="Times New Roman" w:hAnsi="Times New Roman" w:cs="Times New Roman"/>
              </w:rPr>
            </w:pPr>
            <w:r w:rsidRPr="006D075A">
              <w:rPr>
                <w:rFonts w:ascii="Times New Roman" w:eastAsia="Times New Roman" w:hAnsi="Times New Roman" w:cs="Times New Roman"/>
                <w:lang w:val="en-US"/>
              </w:rPr>
              <w:t>VI</w:t>
            </w:r>
            <w:r w:rsidRPr="006D075A">
              <w:rPr>
                <w:rFonts w:ascii="Times New Roman" w:eastAsia="Times New Roman" w:hAnsi="Times New Roman" w:cs="Times New Roman"/>
              </w:rPr>
              <w:t xml:space="preserve"> Открытый межрегиональный детский фольклорный фестиваль казачьей песни «Откуда начинается мой род». Ансамбль казачьей песни «Казачий дозор». Старшая группа. Кутейниковский  2023г.</w:t>
            </w:r>
          </w:p>
          <w:p w:rsidR="006D075A" w:rsidRPr="006D075A" w:rsidRDefault="006D075A" w:rsidP="006D075A">
            <w:pPr>
              <w:contextualSpacing/>
              <w:rPr>
                <w:rFonts w:ascii="Times New Roman" w:eastAsia="Times New Roman" w:hAnsi="Times New Roman" w:cs="Times New Roman"/>
                <w:lang w:val="en-US"/>
              </w:rPr>
            </w:pPr>
          </w:p>
        </w:tc>
      </w:tr>
      <w:tr w:rsidR="006D075A" w:rsidRPr="006D075A" w:rsidTr="00464B24">
        <w:trPr>
          <w:trHeight w:val="1110"/>
        </w:trPr>
        <w:tc>
          <w:tcPr>
            <w:tcW w:w="534"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23</w:t>
            </w:r>
          </w:p>
        </w:tc>
        <w:tc>
          <w:tcPr>
            <w:tcW w:w="1794"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Харенко Римма Николаевна</w:t>
            </w:r>
          </w:p>
        </w:tc>
        <w:tc>
          <w:tcPr>
            <w:tcW w:w="1608"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Учитель химии</w:t>
            </w:r>
          </w:p>
        </w:tc>
        <w:tc>
          <w:tcPr>
            <w:tcW w:w="2693"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 xml:space="preserve">Свидетельство </w:t>
            </w: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Рабочая программа по внеурочной деятельности по химии 8 класс. 2022г.</w:t>
            </w:r>
          </w:p>
        </w:tc>
      </w:tr>
      <w:tr w:rsidR="006D075A" w:rsidRPr="006D075A" w:rsidTr="00464B24">
        <w:trPr>
          <w:trHeight w:val="1110"/>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 xml:space="preserve">Сертификат </w:t>
            </w: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«Методика и методы преподавания изобразительного и декоративно – прикладного искусства в условиях реализации ФГОС». 2022г.</w:t>
            </w:r>
          </w:p>
        </w:tc>
      </w:tr>
      <w:tr w:rsidR="006D075A" w:rsidRPr="006D075A" w:rsidTr="00464B24">
        <w:trPr>
          <w:trHeight w:val="1151"/>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top w:val="single" w:sz="4" w:space="0" w:color="auto"/>
              <w:bottom w:val="single" w:sz="4" w:space="0" w:color="auto"/>
            </w:tcBorders>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Благодарственное письмо</w:t>
            </w: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ФГБУ «ФИОКО» выражает Вам благодарность за участие в проведении Всероссийских проверочных работ в роли эксперта. Москва 2022г.</w:t>
            </w:r>
          </w:p>
          <w:p w:rsidR="006D075A" w:rsidRPr="006D075A" w:rsidRDefault="006D075A" w:rsidP="006D075A">
            <w:pPr>
              <w:widowControl w:val="0"/>
              <w:suppressAutoHyphens/>
              <w:rPr>
                <w:rFonts w:ascii="Times New Roman" w:eastAsia="DejaVu Sans" w:hAnsi="Times New Roman" w:cs="Times New Roman"/>
                <w:kern w:val="2"/>
                <w:lang w:eastAsia="zh-CN"/>
              </w:rPr>
            </w:pPr>
          </w:p>
        </w:tc>
      </w:tr>
      <w:tr w:rsidR="006D075A" w:rsidRPr="006D075A" w:rsidTr="00464B24">
        <w:trPr>
          <w:trHeight w:val="913"/>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top w:val="single" w:sz="4" w:space="0" w:color="auto"/>
              <w:bottom w:val="single" w:sz="4" w:space="0" w:color="auto"/>
            </w:tcBorders>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Диплом</w:t>
            </w: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Лауреат Всероссийского конкурса «Педагогический дебют - 2023». Москва 2023г.</w:t>
            </w:r>
          </w:p>
          <w:p w:rsidR="006D075A" w:rsidRPr="006D075A" w:rsidRDefault="006D075A" w:rsidP="006D075A">
            <w:pPr>
              <w:widowControl w:val="0"/>
              <w:suppressAutoHyphens/>
              <w:rPr>
                <w:rFonts w:ascii="Times New Roman" w:eastAsia="DejaVu Sans" w:hAnsi="Times New Roman" w:cs="Times New Roman"/>
                <w:kern w:val="2"/>
                <w:lang w:eastAsia="zh-CN"/>
              </w:rPr>
            </w:pPr>
          </w:p>
        </w:tc>
      </w:tr>
      <w:tr w:rsidR="006D075A" w:rsidRPr="006D075A" w:rsidTr="00464B24">
        <w:trPr>
          <w:trHeight w:val="1709"/>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top w:val="single" w:sz="4" w:space="0" w:color="auto"/>
              <w:bottom w:val="single" w:sz="4" w:space="0" w:color="auto"/>
            </w:tcBorders>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 xml:space="preserve">Сертификат </w:t>
            </w: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 xml:space="preserve">Успешно прошла дистанционное обучение по учебному курсу: «Подготовка организаторов ППЭ». 19.05.2023г. </w:t>
            </w: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p>
        </w:tc>
      </w:tr>
      <w:tr w:rsidR="006D075A" w:rsidRPr="006D075A" w:rsidTr="00464B24">
        <w:trPr>
          <w:trHeight w:val="803"/>
        </w:trPr>
        <w:tc>
          <w:tcPr>
            <w:tcW w:w="534"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24</w:t>
            </w:r>
          </w:p>
        </w:tc>
        <w:tc>
          <w:tcPr>
            <w:tcW w:w="1794"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Лопатин Владимир Владимирович</w:t>
            </w:r>
          </w:p>
        </w:tc>
        <w:tc>
          <w:tcPr>
            <w:tcW w:w="1608"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Организатор-преподаватель ОБЖ</w:t>
            </w:r>
          </w:p>
        </w:tc>
        <w:tc>
          <w:tcPr>
            <w:tcW w:w="2693"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Благодарственное письмо</w:t>
            </w: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ФГБУ «ФИОКО» выражает Вам благодарность за участие в проведении Всероссийских проверочных работ в роли организатора в аудитории</w:t>
            </w:r>
          </w:p>
        </w:tc>
      </w:tr>
      <w:tr w:rsidR="006D075A" w:rsidRPr="006D075A" w:rsidTr="00464B24">
        <w:trPr>
          <w:trHeight w:val="982"/>
        </w:trPr>
        <w:tc>
          <w:tcPr>
            <w:tcW w:w="534"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25</w:t>
            </w:r>
          </w:p>
        </w:tc>
        <w:tc>
          <w:tcPr>
            <w:tcW w:w="1794"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Стасюк Евгений Фёдорович</w:t>
            </w:r>
          </w:p>
        </w:tc>
        <w:tc>
          <w:tcPr>
            <w:tcW w:w="1608"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Сертификат участника</w:t>
            </w: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Всероссийская военно-спортивная игра «Казачий сполох», г. Волгоград, октябрь, 2022г.</w:t>
            </w:r>
          </w:p>
          <w:p w:rsidR="006D075A" w:rsidRPr="006D075A" w:rsidRDefault="006D075A" w:rsidP="006D075A">
            <w:pPr>
              <w:widowControl w:val="0"/>
              <w:suppressAutoHyphens/>
              <w:rPr>
                <w:rFonts w:ascii="Times New Roman" w:eastAsia="DejaVu Sans" w:hAnsi="Times New Roman" w:cs="Times New Roman"/>
                <w:kern w:val="2"/>
                <w:lang w:eastAsia="zh-CN"/>
              </w:rPr>
            </w:pPr>
          </w:p>
        </w:tc>
      </w:tr>
      <w:tr w:rsidR="006D075A" w:rsidRPr="006D075A" w:rsidTr="00464B24">
        <w:trPr>
          <w:trHeight w:val="1537"/>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Грамота</w:t>
            </w: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Управления образования Орловского района. Подготовивший призеров муниципального этапа всероссийской олимпиады школьников по физической культуре.</w:t>
            </w:r>
          </w:p>
        </w:tc>
      </w:tr>
      <w:tr w:rsidR="006D075A" w:rsidRPr="006D075A" w:rsidTr="00464B24">
        <w:trPr>
          <w:trHeight w:val="1005"/>
        </w:trPr>
        <w:tc>
          <w:tcPr>
            <w:tcW w:w="534"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lastRenderedPageBreak/>
              <w:t>26</w:t>
            </w:r>
          </w:p>
        </w:tc>
        <w:tc>
          <w:tcPr>
            <w:tcW w:w="1794"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Полывянный Александр Александрович</w:t>
            </w:r>
          </w:p>
        </w:tc>
        <w:tc>
          <w:tcPr>
            <w:tcW w:w="1608"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Воспитатель</w:t>
            </w:r>
          </w:p>
        </w:tc>
        <w:tc>
          <w:tcPr>
            <w:tcW w:w="2693"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Сертификат участника</w:t>
            </w:r>
          </w:p>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4075"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«Информационные технологии и средства дистанционного обучения в рамках организации доступной образовательной среды». 2022г.</w:t>
            </w:r>
          </w:p>
        </w:tc>
      </w:tr>
      <w:tr w:rsidR="006D075A" w:rsidRPr="006D075A" w:rsidTr="00464B24">
        <w:trPr>
          <w:trHeight w:val="1005"/>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vMerge/>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4075"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«Особенности организации внеклассной работы в образовательных учреждениях. Структура и порядок проведения внеклассных мероприятий». 2022г.</w:t>
            </w:r>
          </w:p>
        </w:tc>
      </w:tr>
      <w:tr w:rsidR="006D075A" w:rsidRPr="006D075A" w:rsidTr="00464B24">
        <w:trPr>
          <w:trHeight w:val="1005"/>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vMerge w:val="restart"/>
          </w:tcPr>
          <w:p w:rsidR="006D075A" w:rsidRPr="006D075A" w:rsidRDefault="006D075A" w:rsidP="006D075A">
            <w:pPr>
              <w:rPr>
                <w:rFonts w:ascii="Calibri" w:eastAsia="Times New Roman" w:hAnsi="Calibri" w:cs="Times New Roman"/>
              </w:rPr>
            </w:pPr>
          </w:p>
        </w:tc>
        <w:tc>
          <w:tcPr>
            <w:tcW w:w="4075"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«Развитие внимания, памяти и пространственных  представлений обучающихся в образовательной организации». 2022г.</w:t>
            </w:r>
          </w:p>
        </w:tc>
      </w:tr>
      <w:tr w:rsidR="006D075A" w:rsidRPr="006D075A" w:rsidTr="00464B24">
        <w:trPr>
          <w:trHeight w:val="1005"/>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vMerge/>
          </w:tcPr>
          <w:p w:rsidR="006D075A" w:rsidRPr="006D075A" w:rsidRDefault="006D075A" w:rsidP="006D075A">
            <w:pPr>
              <w:rPr>
                <w:rFonts w:ascii="Calibri" w:eastAsia="Times New Roman" w:hAnsi="Calibri" w:cs="Times New Roman"/>
              </w:rPr>
            </w:pPr>
          </w:p>
        </w:tc>
        <w:tc>
          <w:tcPr>
            <w:tcW w:w="4075"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Принял участие в вебинаре, проводимом на педагогическом портале «Солнечный свет». «коммуникативная компетентность педагога». 2021г.</w:t>
            </w:r>
          </w:p>
        </w:tc>
      </w:tr>
      <w:tr w:rsidR="006D075A" w:rsidRPr="006D075A" w:rsidTr="00464B24">
        <w:trPr>
          <w:trHeight w:val="914"/>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vMerge/>
          </w:tcPr>
          <w:p w:rsidR="006D075A" w:rsidRPr="006D075A" w:rsidRDefault="006D075A" w:rsidP="006D075A">
            <w:pPr>
              <w:rPr>
                <w:rFonts w:ascii="Calibri" w:eastAsia="Times New Roman" w:hAnsi="Calibri" w:cs="Times New Roman"/>
              </w:rPr>
            </w:pPr>
          </w:p>
        </w:tc>
        <w:tc>
          <w:tcPr>
            <w:tcW w:w="4075"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Всероссийская патриотическая общественно-просветительская акция «Казачий диктант – 2022г»</w:t>
            </w:r>
          </w:p>
        </w:tc>
      </w:tr>
      <w:tr w:rsidR="006D075A" w:rsidRPr="006D075A" w:rsidTr="00464B24">
        <w:trPr>
          <w:trHeight w:val="887"/>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vMerge/>
          </w:tcPr>
          <w:p w:rsidR="006D075A" w:rsidRPr="006D075A" w:rsidRDefault="006D075A" w:rsidP="006D075A">
            <w:pPr>
              <w:rPr>
                <w:rFonts w:ascii="Calibri" w:eastAsia="Times New Roman" w:hAnsi="Calibri" w:cs="Times New Roman"/>
              </w:rPr>
            </w:pPr>
          </w:p>
        </w:tc>
        <w:tc>
          <w:tcPr>
            <w:tcW w:w="4075"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«Патриотическое воспитание школьников в условиях современного образования». 2022г.</w:t>
            </w:r>
          </w:p>
        </w:tc>
      </w:tr>
      <w:tr w:rsidR="006D075A" w:rsidRPr="006D075A" w:rsidTr="00464B24">
        <w:trPr>
          <w:trHeight w:val="1005"/>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vMerge/>
          </w:tcPr>
          <w:p w:rsidR="006D075A" w:rsidRPr="006D075A" w:rsidRDefault="006D075A" w:rsidP="006D075A">
            <w:pPr>
              <w:rPr>
                <w:rFonts w:ascii="Calibri" w:eastAsia="Times New Roman" w:hAnsi="Calibri" w:cs="Times New Roman"/>
              </w:rPr>
            </w:pPr>
          </w:p>
        </w:tc>
        <w:tc>
          <w:tcPr>
            <w:tcW w:w="4075"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«Использование здоровьесберегающих технологий в организации образовательного и воспитательного процесса». 2022г.</w:t>
            </w:r>
          </w:p>
        </w:tc>
      </w:tr>
      <w:tr w:rsidR="006D075A" w:rsidRPr="006D075A" w:rsidTr="00464B24">
        <w:trPr>
          <w:trHeight w:val="551"/>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vMerge/>
          </w:tcPr>
          <w:p w:rsidR="006D075A" w:rsidRPr="006D075A" w:rsidRDefault="006D075A" w:rsidP="006D075A">
            <w:pPr>
              <w:rPr>
                <w:rFonts w:ascii="Calibri" w:eastAsia="Times New Roman" w:hAnsi="Calibri" w:cs="Times New Roman"/>
              </w:rPr>
            </w:pPr>
          </w:p>
        </w:tc>
        <w:tc>
          <w:tcPr>
            <w:tcW w:w="4075"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«Мотивация школьников к учебной деятельности». 2022г.</w:t>
            </w:r>
          </w:p>
        </w:tc>
      </w:tr>
      <w:tr w:rsidR="006D075A" w:rsidRPr="006D075A" w:rsidTr="00464B24">
        <w:trPr>
          <w:trHeight w:val="676"/>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vMerge/>
          </w:tcPr>
          <w:p w:rsidR="006D075A" w:rsidRPr="006D075A" w:rsidRDefault="006D075A" w:rsidP="006D075A">
            <w:pPr>
              <w:rPr>
                <w:rFonts w:ascii="Times New Roman" w:eastAsia="Times New Roman" w:hAnsi="Times New Roman" w:cs="Times New Roman"/>
              </w:rPr>
            </w:pPr>
          </w:p>
        </w:tc>
        <w:tc>
          <w:tcPr>
            <w:tcW w:w="4075"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Написал  «Большой этнографический диктант - 2021»</w:t>
            </w:r>
          </w:p>
        </w:tc>
      </w:tr>
      <w:tr w:rsidR="006D075A" w:rsidRPr="006D075A" w:rsidTr="00464B24">
        <w:trPr>
          <w:trHeight w:val="715"/>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vMerge/>
          </w:tcPr>
          <w:p w:rsidR="006D075A" w:rsidRPr="006D075A" w:rsidRDefault="006D075A" w:rsidP="006D075A">
            <w:pPr>
              <w:rPr>
                <w:rFonts w:ascii="Times New Roman" w:eastAsia="Times New Roman" w:hAnsi="Times New Roman" w:cs="Times New Roman"/>
              </w:rPr>
            </w:pPr>
          </w:p>
        </w:tc>
        <w:tc>
          <w:tcPr>
            <w:tcW w:w="4075"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Супермарафон Всероссийского чемпионата по финансовой грамотности. 2021г.</w:t>
            </w:r>
          </w:p>
        </w:tc>
      </w:tr>
      <w:tr w:rsidR="006D075A" w:rsidRPr="006D075A" w:rsidTr="00464B24">
        <w:trPr>
          <w:trHeight w:val="358"/>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vMerge/>
            <w:tcBorders>
              <w:bottom w:val="single" w:sz="4" w:space="0" w:color="auto"/>
            </w:tcBorders>
          </w:tcPr>
          <w:p w:rsidR="006D075A" w:rsidRPr="006D075A" w:rsidRDefault="006D075A" w:rsidP="006D075A">
            <w:pPr>
              <w:rPr>
                <w:rFonts w:ascii="Times New Roman" w:eastAsia="Times New Roman" w:hAnsi="Times New Roman" w:cs="Times New Roman"/>
              </w:rPr>
            </w:pPr>
          </w:p>
        </w:tc>
        <w:tc>
          <w:tcPr>
            <w:tcW w:w="4075"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«Казачий диктант – 2021»</w:t>
            </w:r>
          </w:p>
        </w:tc>
      </w:tr>
      <w:tr w:rsidR="006D075A" w:rsidRPr="006D075A" w:rsidTr="00464B24">
        <w:trPr>
          <w:trHeight w:val="1005"/>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bottom w:val="single" w:sz="4" w:space="0" w:color="auto"/>
            </w:tcBorders>
          </w:tcPr>
          <w:p w:rsidR="006D075A" w:rsidRPr="006D075A" w:rsidRDefault="006D075A" w:rsidP="006D075A">
            <w:pPr>
              <w:rPr>
                <w:rFonts w:ascii="Times New Roman" w:eastAsia="Times New Roman" w:hAnsi="Times New Roman" w:cs="Times New Roman"/>
              </w:rPr>
            </w:pPr>
            <w:r w:rsidRPr="006D075A">
              <w:rPr>
                <w:rFonts w:ascii="Times New Roman" w:eastAsia="Times New Roman" w:hAnsi="Times New Roman" w:cs="Times New Roman"/>
              </w:rPr>
              <w:t xml:space="preserve">Благодарность </w:t>
            </w:r>
          </w:p>
        </w:tc>
        <w:tc>
          <w:tcPr>
            <w:tcW w:w="4075"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 xml:space="preserve">За существенный вклад в методическое обеспечение учебного процесса по преподаваемой дисциплине в рамках крупнейшей онлайн – библиотеки методических разработок для учителей. </w:t>
            </w:r>
          </w:p>
        </w:tc>
      </w:tr>
      <w:tr w:rsidR="006D075A" w:rsidRPr="006D075A" w:rsidTr="00464B24">
        <w:trPr>
          <w:trHeight w:val="564"/>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bottom w:val="single" w:sz="4" w:space="0" w:color="auto"/>
            </w:tcBorders>
          </w:tcPr>
          <w:p w:rsidR="006D075A" w:rsidRPr="006D075A" w:rsidRDefault="006D075A" w:rsidP="006D075A">
            <w:pPr>
              <w:rPr>
                <w:rFonts w:ascii="Times New Roman" w:eastAsia="Times New Roman" w:hAnsi="Times New Roman" w:cs="Times New Roman"/>
              </w:rPr>
            </w:pPr>
            <w:r w:rsidRPr="006D075A">
              <w:rPr>
                <w:rFonts w:ascii="Times New Roman" w:eastAsia="Times New Roman" w:hAnsi="Times New Roman" w:cs="Times New Roman"/>
              </w:rPr>
              <w:t xml:space="preserve">Грамота </w:t>
            </w:r>
          </w:p>
        </w:tc>
        <w:tc>
          <w:tcPr>
            <w:tcW w:w="4075"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 xml:space="preserve">За добросовестный труд, вклад в обучение и воспитание кадет. </w:t>
            </w:r>
          </w:p>
        </w:tc>
      </w:tr>
      <w:tr w:rsidR="006D075A" w:rsidRPr="006D075A" w:rsidTr="00464B24">
        <w:tc>
          <w:tcPr>
            <w:tcW w:w="534"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27</w:t>
            </w:r>
          </w:p>
        </w:tc>
        <w:tc>
          <w:tcPr>
            <w:tcW w:w="1794"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Ясковец Валерий Артёмович</w:t>
            </w:r>
          </w:p>
        </w:tc>
        <w:tc>
          <w:tcPr>
            <w:tcW w:w="1608"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Воспитатель</w:t>
            </w:r>
          </w:p>
        </w:tc>
        <w:tc>
          <w:tcPr>
            <w:tcW w:w="2693"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 xml:space="preserve"> «Навигаторы детства 2.0» </w:t>
            </w:r>
          </w:p>
        </w:tc>
        <w:tc>
          <w:tcPr>
            <w:tcW w:w="4075"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Всероссийский конкурс</w:t>
            </w:r>
            <w:r w:rsidRPr="006D075A">
              <w:rPr>
                <w:rFonts w:ascii="Liberation Serif" w:eastAsia="DejaVu Sans" w:hAnsi="Liberation Serif" w:cs="DejaVu Sans"/>
                <w:kern w:val="2"/>
                <w:lang w:eastAsia="zh-CN"/>
              </w:rPr>
              <w:t xml:space="preserve"> </w:t>
            </w:r>
            <w:r w:rsidRPr="006D075A">
              <w:rPr>
                <w:rFonts w:ascii="Times New Roman" w:eastAsia="DejaVu Sans" w:hAnsi="Times New Roman" w:cs="Times New Roman"/>
                <w:kern w:val="2"/>
                <w:lang w:eastAsia="zh-CN"/>
              </w:rPr>
              <w:t>федерального проекта «Патриотическое воспитание граждан РФ»</w:t>
            </w:r>
          </w:p>
        </w:tc>
      </w:tr>
      <w:tr w:rsidR="006D075A" w:rsidRPr="006D075A" w:rsidTr="00464B24">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 xml:space="preserve">Сертификат </w:t>
            </w:r>
          </w:p>
        </w:tc>
        <w:tc>
          <w:tcPr>
            <w:tcW w:w="4075"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«Визуализация материала на уроках как эффективный способ вовлечения учащихся в образовательную деятельность»</w:t>
            </w:r>
          </w:p>
        </w:tc>
      </w:tr>
      <w:tr w:rsidR="006D075A" w:rsidRPr="006D075A" w:rsidTr="00464B24">
        <w:trPr>
          <w:trHeight w:val="769"/>
        </w:trPr>
        <w:tc>
          <w:tcPr>
            <w:tcW w:w="534"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28</w:t>
            </w:r>
          </w:p>
        </w:tc>
        <w:tc>
          <w:tcPr>
            <w:tcW w:w="1794"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Федоренко Фёдор Фёдорович</w:t>
            </w:r>
          </w:p>
        </w:tc>
        <w:tc>
          <w:tcPr>
            <w:tcW w:w="1608"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Воспитатель</w:t>
            </w:r>
          </w:p>
        </w:tc>
        <w:tc>
          <w:tcPr>
            <w:tcW w:w="2693"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Сертификат</w:t>
            </w: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p>
        </w:tc>
        <w:tc>
          <w:tcPr>
            <w:tcW w:w="4075"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«Как заинтересовать воспитанников и удерживать их внимание», 1 час, 25.01.2023г</w:t>
            </w:r>
          </w:p>
        </w:tc>
      </w:tr>
      <w:tr w:rsidR="006D075A" w:rsidRPr="006D075A" w:rsidTr="00464B24">
        <w:trPr>
          <w:trHeight w:val="1666"/>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top w:val="single" w:sz="4" w:space="0" w:color="auto"/>
              <w:bottom w:val="single" w:sz="4" w:space="0" w:color="auto"/>
            </w:tcBorders>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Сертификат</w:t>
            </w: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За существенный вклад в методическое обеспечение учебного процесса по преподаваемой дисциплине в рамках крупнейшей онлайн-библиотеки методических разработок для учителей. Инфоурок. 12.04.2023г.</w:t>
            </w:r>
          </w:p>
        </w:tc>
      </w:tr>
      <w:tr w:rsidR="006D075A" w:rsidRPr="006D075A" w:rsidTr="00464B24">
        <w:trPr>
          <w:trHeight w:val="733"/>
        </w:trPr>
        <w:tc>
          <w:tcPr>
            <w:tcW w:w="534"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29</w:t>
            </w:r>
          </w:p>
        </w:tc>
        <w:tc>
          <w:tcPr>
            <w:tcW w:w="1794"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Шевченко Александр Александрович</w:t>
            </w:r>
          </w:p>
        </w:tc>
        <w:tc>
          <w:tcPr>
            <w:tcW w:w="1608"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Воспитатель</w:t>
            </w:r>
          </w:p>
        </w:tc>
        <w:tc>
          <w:tcPr>
            <w:tcW w:w="2693"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Благодарственное письмо</w:t>
            </w:r>
          </w:p>
        </w:tc>
        <w:tc>
          <w:tcPr>
            <w:tcW w:w="4075"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Совет Военно-Патриотического Регионального Молодежного Общественного Движения «Южный Рубеж», за активное участие в поисковой деятельности и военно-патриотическом воспитании молодежи. 2023г.</w:t>
            </w:r>
          </w:p>
        </w:tc>
      </w:tr>
      <w:tr w:rsidR="006D075A" w:rsidRPr="006D075A" w:rsidTr="00464B24">
        <w:tc>
          <w:tcPr>
            <w:tcW w:w="534"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30</w:t>
            </w:r>
          </w:p>
        </w:tc>
        <w:tc>
          <w:tcPr>
            <w:tcW w:w="1794"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Изучеев Александр Александрович</w:t>
            </w:r>
          </w:p>
        </w:tc>
        <w:tc>
          <w:tcPr>
            <w:tcW w:w="1608"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Воспитатель</w:t>
            </w:r>
          </w:p>
        </w:tc>
        <w:tc>
          <w:tcPr>
            <w:tcW w:w="2693"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 xml:space="preserve">Свидетельство </w:t>
            </w:r>
          </w:p>
        </w:tc>
        <w:tc>
          <w:tcPr>
            <w:tcW w:w="4075"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Разговор с психологом. Периодизация развития по возрастам от Эрика Эриксона. 2022г.</w:t>
            </w:r>
          </w:p>
        </w:tc>
      </w:tr>
      <w:tr w:rsidR="006D075A" w:rsidRPr="006D075A" w:rsidTr="00464B24">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 xml:space="preserve">Свидетельство </w:t>
            </w:r>
          </w:p>
        </w:tc>
        <w:tc>
          <w:tcPr>
            <w:tcW w:w="4075"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Измерение в дошкольном возрасте как часть исследовательской деятельности. 2022г.</w:t>
            </w:r>
          </w:p>
        </w:tc>
      </w:tr>
      <w:tr w:rsidR="006D075A" w:rsidRPr="006D075A" w:rsidTr="00464B24">
        <w:trPr>
          <w:trHeight w:val="706"/>
        </w:trPr>
        <w:tc>
          <w:tcPr>
            <w:tcW w:w="534"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31</w:t>
            </w:r>
          </w:p>
        </w:tc>
        <w:tc>
          <w:tcPr>
            <w:tcW w:w="1794"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Левичева Ольга Владимировна</w:t>
            </w:r>
          </w:p>
        </w:tc>
        <w:tc>
          <w:tcPr>
            <w:tcW w:w="1608"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Социальный педагог</w:t>
            </w:r>
          </w:p>
        </w:tc>
        <w:tc>
          <w:tcPr>
            <w:tcW w:w="2693"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 xml:space="preserve"> «Навигаторы детства 2.0» </w:t>
            </w: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Благодарность</w:t>
            </w:r>
          </w:p>
        </w:tc>
        <w:tc>
          <w:tcPr>
            <w:tcW w:w="4075" w:type="dxa"/>
            <w:tcBorders>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Всероссийский конкурс</w:t>
            </w:r>
            <w:r w:rsidRPr="006D075A">
              <w:rPr>
                <w:rFonts w:ascii="Liberation Serif" w:eastAsia="DejaVu Sans" w:hAnsi="Liberation Serif" w:cs="DejaVu Sans"/>
                <w:kern w:val="2"/>
                <w:sz w:val="24"/>
                <w:szCs w:val="24"/>
                <w:lang w:eastAsia="zh-CN"/>
              </w:rPr>
              <w:t xml:space="preserve"> </w:t>
            </w:r>
            <w:r w:rsidRPr="006D075A">
              <w:rPr>
                <w:rFonts w:ascii="Times New Roman" w:eastAsia="DejaVu Sans" w:hAnsi="Times New Roman" w:cs="Times New Roman"/>
                <w:kern w:val="2"/>
                <w:lang w:eastAsia="zh-CN"/>
              </w:rPr>
              <w:t>федерального проекта «Патриотическое воспитание граждан РФ»</w:t>
            </w:r>
          </w:p>
          <w:p w:rsidR="006D075A" w:rsidRPr="006D075A" w:rsidRDefault="006D075A" w:rsidP="006D075A">
            <w:pPr>
              <w:widowControl w:val="0"/>
              <w:suppressAutoHyphens/>
              <w:rPr>
                <w:rFonts w:ascii="Times New Roman" w:eastAsia="DejaVu Sans" w:hAnsi="Times New Roman" w:cs="Times New Roman"/>
                <w:kern w:val="2"/>
                <w:lang w:eastAsia="zh-CN"/>
              </w:rPr>
            </w:pPr>
          </w:p>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Конкурс сочинений «История моего отечества». Москва 2023г.</w:t>
            </w:r>
          </w:p>
        </w:tc>
      </w:tr>
      <w:tr w:rsidR="006D075A" w:rsidRPr="006D075A" w:rsidTr="00464B24">
        <w:trPr>
          <w:trHeight w:val="1125"/>
        </w:trPr>
        <w:tc>
          <w:tcPr>
            <w:tcW w:w="534"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32</w:t>
            </w:r>
          </w:p>
        </w:tc>
        <w:tc>
          <w:tcPr>
            <w:tcW w:w="1794"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Поляков Иван Александрович</w:t>
            </w:r>
          </w:p>
        </w:tc>
        <w:tc>
          <w:tcPr>
            <w:tcW w:w="1608"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Воспитатель</w:t>
            </w:r>
          </w:p>
        </w:tc>
        <w:tc>
          <w:tcPr>
            <w:tcW w:w="2693"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p>
        </w:tc>
      </w:tr>
      <w:tr w:rsidR="006D075A" w:rsidRPr="006D075A" w:rsidTr="00464B24">
        <w:trPr>
          <w:trHeight w:val="765"/>
        </w:trPr>
        <w:tc>
          <w:tcPr>
            <w:tcW w:w="534"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33</w:t>
            </w:r>
          </w:p>
        </w:tc>
        <w:tc>
          <w:tcPr>
            <w:tcW w:w="1794"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Мирошников Александр Владимирович</w:t>
            </w:r>
          </w:p>
        </w:tc>
        <w:tc>
          <w:tcPr>
            <w:tcW w:w="1608"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 xml:space="preserve">Воспитатель </w:t>
            </w:r>
          </w:p>
        </w:tc>
        <w:tc>
          <w:tcPr>
            <w:tcW w:w="2693"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 xml:space="preserve">Сертификат </w:t>
            </w: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«Основы конфликтологии и медиации в образовании ». 2022г.</w:t>
            </w:r>
          </w:p>
        </w:tc>
      </w:tr>
      <w:tr w:rsidR="006D075A" w:rsidRPr="006D075A" w:rsidTr="00464B24">
        <w:trPr>
          <w:trHeight w:val="765"/>
        </w:trPr>
        <w:tc>
          <w:tcPr>
            <w:tcW w:w="534"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34</w:t>
            </w:r>
          </w:p>
        </w:tc>
        <w:tc>
          <w:tcPr>
            <w:tcW w:w="1794"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Казеева Виктория Петровна</w:t>
            </w:r>
          </w:p>
        </w:tc>
        <w:tc>
          <w:tcPr>
            <w:tcW w:w="1608" w:type="dxa"/>
            <w:vMerge w:val="restart"/>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Педагог - психолог</w:t>
            </w:r>
          </w:p>
        </w:tc>
        <w:tc>
          <w:tcPr>
            <w:tcW w:w="2693"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Благодарственное письмо</w:t>
            </w: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ФГБУ «ФИОКО» выражает Вам благодарность за участие в проведении Всероссийских проверочных работ в роли организатора в аудитории. 2021г</w:t>
            </w:r>
          </w:p>
        </w:tc>
      </w:tr>
      <w:tr w:rsidR="006D075A" w:rsidRPr="006D075A" w:rsidTr="00464B24">
        <w:trPr>
          <w:trHeight w:val="765"/>
        </w:trPr>
        <w:tc>
          <w:tcPr>
            <w:tcW w:w="53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794"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1608" w:type="dxa"/>
            <w:vMerge/>
          </w:tcPr>
          <w:p w:rsidR="006D075A" w:rsidRPr="006D075A" w:rsidRDefault="006D075A" w:rsidP="006D075A">
            <w:pPr>
              <w:widowControl w:val="0"/>
              <w:suppressAutoHyphens/>
              <w:rPr>
                <w:rFonts w:ascii="Times New Roman" w:eastAsia="DejaVu Sans" w:hAnsi="Times New Roman" w:cs="Times New Roman"/>
                <w:kern w:val="2"/>
                <w:lang w:eastAsia="zh-CN"/>
              </w:rPr>
            </w:pPr>
          </w:p>
        </w:tc>
        <w:tc>
          <w:tcPr>
            <w:tcW w:w="2693" w:type="dxa"/>
            <w:tcBorders>
              <w:top w:val="single" w:sz="4" w:space="0" w:color="auto"/>
              <w:bottom w:val="single" w:sz="4" w:space="0" w:color="auto"/>
            </w:tcBorders>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Благодарственное письмо</w:t>
            </w: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ФГБУ «ФИОКО» выражает Вам благодарность за участие в проведении Всероссийских проверочных работ в роли организатора в аудитории. Москва 2022г.</w:t>
            </w:r>
          </w:p>
        </w:tc>
      </w:tr>
      <w:tr w:rsidR="006D075A" w:rsidRPr="006D075A" w:rsidTr="00464B24">
        <w:trPr>
          <w:trHeight w:val="765"/>
        </w:trPr>
        <w:tc>
          <w:tcPr>
            <w:tcW w:w="534"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35</w:t>
            </w:r>
          </w:p>
        </w:tc>
        <w:tc>
          <w:tcPr>
            <w:tcW w:w="1794"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Гацуца Оксана Степановна</w:t>
            </w:r>
          </w:p>
        </w:tc>
        <w:tc>
          <w:tcPr>
            <w:tcW w:w="1608" w:type="dxa"/>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лаборант</w:t>
            </w:r>
          </w:p>
        </w:tc>
        <w:tc>
          <w:tcPr>
            <w:tcW w:w="2693" w:type="dxa"/>
            <w:tcBorders>
              <w:top w:val="single" w:sz="4" w:space="0" w:color="auto"/>
              <w:bottom w:val="single" w:sz="4" w:space="0" w:color="auto"/>
            </w:tcBorders>
          </w:tcPr>
          <w:p w:rsidR="006D075A" w:rsidRPr="006D075A" w:rsidRDefault="006D075A" w:rsidP="006D075A">
            <w:pPr>
              <w:widowControl w:val="0"/>
              <w:suppressAutoHyphens/>
              <w:jc w:val="center"/>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Благодарственное письмо</w:t>
            </w:r>
          </w:p>
        </w:tc>
        <w:tc>
          <w:tcPr>
            <w:tcW w:w="4075" w:type="dxa"/>
            <w:tcBorders>
              <w:top w:val="single" w:sz="4" w:space="0" w:color="auto"/>
              <w:bottom w:val="single" w:sz="4" w:space="0" w:color="auto"/>
            </w:tcBorders>
          </w:tcPr>
          <w:p w:rsidR="006D075A" w:rsidRPr="006D075A" w:rsidRDefault="006D075A" w:rsidP="006D075A">
            <w:pPr>
              <w:widowControl w:val="0"/>
              <w:suppressAutoHyphens/>
              <w:rPr>
                <w:rFonts w:ascii="Times New Roman" w:eastAsia="DejaVu Sans" w:hAnsi="Times New Roman" w:cs="Times New Roman"/>
                <w:kern w:val="2"/>
                <w:lang w:eastAsia="zh-CN"/>
              </w:rPr>
            </w:pPr>
            <w:r w:rsidRPr="006D075A">
              <w:rPr>
                <w:rFonts w:ascii="Times New Roman" w:eastAsia="DejaVu Sans" w:hAnsi="Times New Roman" w:cs="Times New Roman"/>
                <w:kern w:val="2"/>
                <w:lang w:eastAsia="zh-CN"/>
              </w:rPr>
              <w:t>ФГБУ «ФИОКО» выражает Вам благодарность за участие в проведении Всероссийских проверочных работ в роли организатора в аудитории. Москва 2022г.</w:t>
            </w:r>
          </w:p>
        </w:tc>
      </w:tr>
    </w:tbl>
    <w:p w:rsidR="006D075A" w:rsidRPr="006D075A" w:rsidRDefault="006D075A" w:rsidP="006D075A">
      <w:pPr>
        <w:widowControl w:val="0"/>
        <w:suppressAutoHyphens/>
        <w:spacing w:after="0" w:line="240" w:lineRule="auto"/>
        <w:rPr>
          <w:rFonts w:ascii="Times New Roman" w:eastAsia="DejaVu Sans" w:hAnsi="Times New Roman" w:cs="Times New Roman"/>
          <w:b/>
          <w:kern w:val="2"/>
          <w:sz w:val="24"/>
          <w:szCs w:val="24"/>
          <w:lang w:eastAsia="zh-CN"/>
        </w:rPr>
      </w:pPr>
    </w:p>
    <w:p w:rsidR="006D075A" w:rsidRPr="006D075A" w:rsidRDefault="006D075A" w:rsidP="006D075A">
      <w:pPr>
        <w:widowControl w:val="0"/>
        <w:suppressAutoHyphens/>
        <w:spacing w:after="0" w:line="240" w:lineRule="auto"/>
        <w:ind w:left="426"/>
        <w:rPr>
          <w:rFonts w:ascii="Times New Roman" w:eastAsia="DejaVu Sans" w:hAnsi="Times New Roman" w:cs="Times New Roman"/>
          <w:kern w:val="2"/>
          <w:sz w:val="24"/>
          <w:szCs w:val="24"/>
          <w:lang w:eastAsia="zh-CN"/>
        </w:rPr>
      </w:pPr>
    </w:p>
    <w:p w:rsidR="006D075A" w:rsidRPr="006D075A" w:rsidRDefault="006D075A" w:rsidP="006D075A">
      <w:pPr>
        <w:widowControl w:val="0"/>
        <w:suppressAutoHyphens/>
        <w:spacing w:after="0" w:line="240" w:lineRule="auto"/>
        <w:ind w:left="426"/>
        <w:jc w:val="center"/>
        <w:rPr>
          <w:rFonts w:ascii="Times New Roman" w:eastAsia="DejaVu Sans" w:hAnsi="Times New Roman" w:cs="Times New Roman"/>
          <w:b/>
          <w:kern w:val="2"/>
          <w:sz w:val="24"/>
          <w:szCs w:val="24"/>
          <w:lang w:eastAsia="zh-CN"/>
        </w:rPr>
      </w:pPr>
    </w:p>
    <w:p w:rsidR="006D075A" w:rsidRPr="006D075A" w:rsidRDefault="006D075A" w:rsidP="006D075A">
      <w:pPr>
        <w:widowControl w:val="0"/>
        <w:suppressAutoHyphens/>
        <w:spacing w:after="0" w:line="240" w:lineRule="auto"/>
        <w:ind w:left="426"/>
        <w:jc w:val="center"/>
        <w:rPr>
          <w:rFonts w:ascii="Times New Roman" w:eastAsia="DejaVu Sans" w:hAnsi="Times New Roman" w:cs="Times New Roman"/>
          <w:b/>
          <w:kern w:val="2"/>
          <w:sz w:val="24"/>
          <w:szCs w:val="24"/>
          <w:lang w:eastAsia="zh-CN"/>
        </w:rPr>
      </w:pPr>
    </w:p>
    <w:p w:rsidR="006D075A" w:rsidRPr="006D075A" w:rsidRDefault="006D075A" w:rsidP="006D075A">
      <w:pPr>
        <w:widowControl w:val="0"/>
        <w:suppressAutoHyphens/>
        <w:spacing w:after="0" w:line="240" w:lineRule="auto"/>
        <w:rPr>
          <w:rFonts w:ascii="Times New Roman" w:eastAsia="DejaVu Sans" w:hAnsi="Times New Roman" w:cs="Times New Roman"/>
          <w:b/>
          <w:kern w:val="2"/>
          <w:sz w:val="24"/>
          <w:szCs w:val="24"/>
          <w:lang w:eastAsia="zh-CN"/>
        </w:rPr>
      </w:pPr>
    </w:p>
    <w:p w:rsidR="006D075A" w:rsidRPr="006D075A" w:rsidRDefault="006D075A" w:rsidP="006D075A">
      <w:pPr>
        <w:widowControl w:val="0"/>
        <w:suppressAutoHyphens/>
        <w:spacing w:after="0" w:line="240" w:lineRule="auto"/>
        <w:ind w:left="426"/>
        <w:jc w:val="center"/>
        <w:rPr>
          <w:rFonts w:ascii="Times New Roman" w:eastAsia="DejaVu Sans" w:hAnsi="Times New Roman" w:cs="Times New Roman"/>
          <w:b/>
          <w:kern w:val="2"/>
          <w:sz w:val="24"/>
          <w:szCs w:val="24"/>
          <w:lang w:eastAsia="zh-CN"/>
        </w:rPr>
      </w:pPr>
    </w:p>
    <w:p w:rsidR="006D075A" w:rsidRPr="006D075A" w:rsidRDefault="006D075A" w:rsidP="006D075A">
      <w:pPr>
        <w:widowControl w:val="0"/>
        <w:suppressAutoHyphens/>
        <w:spacing w:after="0" w:line="240" w:lineRule="auto"/>
        <w:ind w:left="426"/>
        <w:jc w:val="center"/>
        <w:rPr>
          <w:rFonts w:ascii="Times New Roman" w:eastAsia="DejaVu Sans" w:hAnsi="Times New Roman" w:cs="Times New Roman"/>
          <w:b/>
          <w:kern w:val="2"/>
          <w:sz w:val="24"/>
          <w:szCs w:val="24"/>
          <w:lang w:eastAsia="zh-CN"/>
        </w:rPr>
      </w:pPr>
    </w:p>
    <w:p w:rsidR="006D075A" w:rsidRPr="006D075A" w:rsidRDefault="006D075A" w:rsidP="006D075A">
      <w:pPr>
        <w:widowControl w:val="0"/>
        <w:suppressAutoHyphens/>
        <w:spacing w:after="0" w:line="240" w:lineRule="auto"/>
        <w:ind w:left="426"/>
        <w:jc w:val="center"/>
        <w:rPr>
          <w:rFonts w:ascii="Times New Roman" w:eastAsia="DejaVu Sans" w:hAnsi="Times New Roman" w:cs="Times New Roman"/>
          <w:b/>
          <w:kern w:val="2"/>
          <w:sz w:val="24"/>
          <w:szCs w:val="24"/>
          <w:lang w:eastAsia="zh-CN"/>
        </w:rPr>
      </w:pPr>
    </w:p>
    <w:p w:rsidR="006D075A" w:rsidRPr="006D075A" w:rsidRDefault="006D075A" w:rsidP="006D075A">
      <w:pPr>
        <w:widowControl w:val="0"/>
        <w:suppressAutoHyphens/>
        <w:spacing w:after="0" w:line="240" w:lineRule="auto"/>
        <w:rPr>
          <w:rFonts w:ascii="Times New Roman" w:eastAsia="DejaVu Sans" w:hAnsi="Times New Roman" w:cs="Times New Roman"/>
          <w:b/>
          <w:kern w:val="2"/>
          <w:sz w:val="24"/>
          <w:szCs w:val="24"/>
          <w:lang w:eastAsia="zh-CN"/>
        </w:rPr>
      </w:pPr>
    </w:p>
    <w:p w:rsidR="006D075A" w:rsidRPr="006D075A" w:rsidRDefault="006D075A" w:rsidP="006D075A">
      <w:pPr>
        <w:widowControl w:val="0"/>
        <w:suppressAutoHyphens/>
        <w:spacing w:after="0" w:line="240" w:lineRule="auto"/>
        <w:ind w:left="426"/>
        <w:jc w:val="center"/>
        <w:rPr>
          <w:rFonts w:ascii="Times New Roman" w:eastAsia="DejaVu Sans" w:hAnsi="Times New Roman" w:cs="Times New Roman"/>
          <w:b/>
          <w:kern w:val="2"/>
          <w:sz w:val="24"/>
          <w:szCs w:val="24"/>
          <w:lang w:eastAsia="zh-CN"/>
        </w:rPr>
      </w:pPr>
    </w:p>
    <w:p w:rsidR="006D075A" w:rsidRPr="006D075A" w:rsidRDefault="006D075A" w:rsidP="006D075A">
      <w:pPr>
        <w:widowControl w:val="0"/>
        <w:suppressAutoHyphens/>
        <w:spacing w:after="0" w:line="240" w:lineRule="auto"/>
        <w:rPr>
          <w:rFonts w:ascii="Times New Roman" w:eastAsia="DejaVu Sans" w:hAnsi="Times New Roman" w:cs="Times New Roman"/>
          <w:b/>
          <w:kern w:val="2"/>
          <w:sz w:val="24"/>
          <w:szCs w:val="24"/>
          <w:lang w:eastAsia="zh-CN"/>
        </w:rPr>
      </w:pPr>
      <w:r w:rsidRPr="006D075A">
        <w:rPr>
          <w:rFonts w:ascii="Times New Roman" w:eastAsia="DejaVu Sans" w:hAnsi="Times New Roman" w:cs="Times New Roman"/>
          <w:b/>
          <w:kern w:val="2"/>
          <w:sz w:val="24"/>
          <w:szCs w:val="24"/>
          <w:lang w:eastAsia="zh-CN"/>
        </w:rPr>
        <w:t xml:space="preserve">                                                    Открытые уроки, мероприятия.</w:t>
      </w:r>
    </w:p>
    <w:p w:rsidR="006D075A" w:rsidRPr="006D075A" w:rsidRDefault="006D075A" w:rsidP="006D075A">
      <w:pPr>
        <w:widowControl w:val="0"/>
        <w:suppressAutoHyphens/>
        <w:spacing w:after="0" w:line="240" w:lineRule="auto"/>
        <w:jc w:val="center"/>
        <w:rPr>
          <w:rFonts w:ascii="Times New Roman" w:eastAsia="DejaVu Sans" w:hAnsi="Times New Roman" w:cs="Times New Roman"/>
          <w:b/>
          <w:kern w:val="2"/>
          <w:sz w:val="24"/>
          <w:szCs w:val="24"/>
          <w:lang w:eastAsia="zh-CN"/>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8"/>
        <w:gridCol w:w="1007"/>
        <w:gridCol w:w="5206"/>
        <w:gridCol w:w="2693"/>
      </w:tblGrid>
      <w:tr w:rsidR="006D075A" w:rsidRPr="006D075A" w:rsidTr="00464B24">
        <w:tc>
          <w:tcPr>
            <w:tcW w:w="1408" w:type="dxa"/>
          </w:tcPr>
          <w:p w:rsidR="006D075A" w:rsidRPr="006D075A" w:rsidRDefault="006D075A" w:rsidP="006D075A">
            <w:pPr>
              <w:spacing w:after="0" w:line="240" w:lineRule="auto"/>
              <w:jc w:val="center"/>
              <w:rPr>
                <w:rFonts w:ascii="Times New Roman" w:eastAsia="Times New Roman" w:hAnsi="Times New Roman" w:cs="Times New Roman"/>
                <w:b/>
                <w:sz w:val="28"/>
                <w:szCs w:val="28"/>
              </w:rPr>
            </w:pPr>
            <w:r w:rsidRPr="006D075A">
              <w:rPr>
                <w:rFonts w:ascii="Times New Roman" w:eastAsia="Times New Roman" w:hAnsi="Times New Roman" w:cs="Times New Roman"/>
                <w:b/>
                <w:sz w:val="28"/>
                <w:szCs w:val="28"/>
              </w:rPr>
              <w:t>Дата</w:t>
            </w:r>
          </w:p>
        </w:tc>
        <w:tc>
          <w:tcPr>
            <w:tcW w:w="1007" w:type="dxa"/>
          </w:tcPr>
          <w:p w:rsidR="006D075A" w:rsidRPr="006D075A" w:rsidRDefault="006D075A" w:rsidP="006D075A">
            <w:pPr>
              <w:spacing w:after="0" w:line="240" w:lineRule="auto"/>
              <w:jc w:val="center"/>
              <w:rPr>
                <w:rFonts w:ascii="Times New Roman" w:eastAsia="Times New Roman" w:hAnsi="Times New Roman" w:cs="Times New Roman"/>
                <w:b/>
                <w:sz w:val="28"/>
                <w:szCs w:val="28"/>
              </w:rPr>
            </w:pPr>
            <w:r w:rsidRPr="006D075A">
              <w:rPr>
                <w:rFonts w:ascii="Times New Roman" w:eastAsia="Times New Roman" w:hAnsi="Times New Roman" w:cs="Times New Roman"/>
                <w:b/>
                <w:sz w:val="28"/>
                <w:szCs w:val="28"/>
              </w:rPr>
              <w:t xml:space="preserve">Класс </w:t>
            </w:r>
          </w:p>
        </w:tc>
        <w:tc>
          <w:tcPr>
            <w:tcW w:w="5206" w:type="dxa"/>
          </w:tcPr>
          <w:p w:rsidR="006D075A" w:rsidRPr="006D075A" w:rsidRDefault="006D075A" w:rsidP="006D075A">
            <w:pPr>
              <w:spacing w:after="0" w:line="240" w:lineRule="auto"/>
              <w:jc w:val="center"/>
              <w:rPr>
                <w:rFonts w:ascii="Times New Roman" w:eastAsia="Times New Roman" w:hAnsi="Times New Roman" w:cs="Times New Roman"/>
                <w:b/>
                <w:sz w:val="28"/>
                <w:szCs w:val="28"/>
              </w:rPr>
            </w:pPr>
            <w:r w:rsidRPr="006D075A">
              <w:rPr>
                <w:rFonts w:ascii="Times New Roman" w:eastAsia="Times New Roman" w:hAnsi="Times New Roman" w:cs="Times New Roman"/>
                <w:b/>
                <w:sz w:val="28"/>
                <w:szCs w:val="28"/>
              </w:rPr>
              <w:t>Тема мероприятия</w:t>
            </w:r>
          </w:p>
        </w:tc>
        <w:tc>
          <w:tcPr>
            <w:tcW w:w="2693" w:type="dxa"/>
          </w:tcPr>
          <w:p w:rsidR="006D075A" w:rsidRPr="006D075A" w:rsidRDefault="006D075A" w:rsidP="006D075A">
            <w:pPr>
              <w:spacing w:after="0" w:line="240" w:lineRule="auto"/>
              <w:jc w:val="center"/>
              <w:rPr>
                <w:rFonts w:ascii="Times New Roman" w:eastAsia="Times New Roman" w:hAnsi="Times New Roman" w:cs="Times New Roman"/>
                <w:b/>
                <w:sz w:val="28"/>
                <w:szCs w:val="28"/>
              </w:rPr>
            </w:pPr>
            <w:r w:rsidRPr="006D075A">
              <w:rPr>
                <w:rFonts w:ascii="Times New Roman" w:eastAsia="Times New Roman" w:hAnsi="Times New Roman" w:cs="Times New Roman"/>
                <w:b/>
                <w:sz w:val="28"/>
                <w:szCs w:val="28"/>
              </w:rPr>
              <w:t>Ответственный за проведение</w:t>
            </w:r>
          </w:p>
        </w:tc>
      </w:tr>
      <w:tr w:rsidR="006D075A" w:rsidRPr="006D075A" w:rsidTr="00464B24">
        <w:tc>
          <w:tcPr>
            <w:tcW w:w="1408" w:type="dxa"/>
          </w:tcPr>
          <w:p w:rsidR="006D075A" w:rsidRPr="006D075A" w:rsidRDefault="006D075A" w:rsidP="006D075A">
            <w:pPr>
              <w:spacing w:after="0" w:line="240" w:lineRule="auto"/>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29.11.22</w:t>
            </w:r>
          </w:p>
        </w:tc>
        <w:tc>
          <w:tcPr>
            <w:tcW w:w="1007" w:type="dxa"/>
          </w:tcPr>
          <w:p w:rsidR="006D075A" w:rsidRPr="006D075A" w:rsidRDefault="006D075A" w:rsidP="006D075A">
            <w:pPr>
              <w:spacing w:after="0" w:line="240" w:lineRule="auto"/>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11</w:t>
            </w:r>
          </w:p>
        </w:tc>
        <w:tc>
          <w:tcPr>
            <w:tcW w:w="5206" w:type="dxa"/>
          </w:tcPr>
          <w:p w:rsidR="006D075A" w:rsidRPr="006D075A" w:rsidRDefault="006D075A" w:rsidP="006D075A">
            <w:pPr>
              <w:spacing w:after="0" w:line="240" w:lineRule="auto"/>
              <w:ind w:left="-32" w:right="-57"/>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«Текстовые веб-страницы, размещение таблиц»</w:t>
            </w:r>
          </w:p>
        </w:tc>
        <w:tc>
          <w:tcPr>
            <w:tcW w:w="2693" w:type="dxa"/>
          </w:tcPr>
          <w:p w:rsidR="006D075A" w:rsidRPr="006D075A" w:rsidRDefault="006D075A" w:rsidP="006D075A">
            <w:pPr>
              <w:spacing w:after="0" w:line="240" w:lineRule="auto"/>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Коноваленко А.В.</w:t>
            </w:r>
          </w:p>
        </w:tc>
      </w:tr>
      <w:tr w:rsidR="006D075A" w:rsidRPr="006D075A" w:rsidTr="00464B24">
        <w:tc>
          <w:tcPr>
            <w:tcW w:w="1408" w:type="dxa"/>
          </w:tcPr>
          <w:p w:rsidR="006D075A" w:rsidRPr="006D075A" w:rsidRDefault="006D075A" w:rsidP="006D075A">
            <w:pPr>
              <w:spacing w:after="0" w:line="240" w:lineRule="auto"/>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06.12.22</w:t>
            </w:r>
          </w:p>
        </w:tc>
        <w:tc>
          <w:tcPr>
            <w:tcW w:w="1007" w:type="dxa"/>
          </w:tcPr>
          <w:p w:rsidR="006D075A" w:rsidRPr="006D075A" w:rsidRDefault="006D075A" w:rsidP="006D075A">
            <w:pPr>
              <w:spacing w:after="0" w:line="240" w:lineRule="auto"/>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7б</w:t>
            </w:r>
          </w:p>
        </w:tc>
        <w:tc>
          <w:tcPr>
            <w:tcW w:w="5206" w:type="dxa"/>
          </w:tcPr>
          <w:p w:rsidR="006D075A" w:rsidRPr="006D075A" w:rsidRDefault="006D075A" w:rsidP="006D075A">
            <w:pPr>
              <w:spacing w:after="0" w:line="240" w:lineRule="auto"/>
              <w:ind w:left="-32" w:right="-57"/>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«Общая характеристика класса Насекомых»</w:t>
            </w:r>
          </w:p>
        </w:tc>
        <w:tc>
          <w:tcPr>
            <w:tcW w:w="2693" w:type="dxa"/>
          </w:tcPr>
          <w:p w:rsidR="006D075A" w:rsidRPr="006D075A" w:rsidRDefault="006D075A" w:rsidP="006D075A">
            <w:pPr>
              <w:spacing w:after="0" w:line="240" w:lineRule="auto"/>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Юрченко И.А.</w:t>
            </w:r>
          </w:p>
        </w:tc>
      </w:tr>
      <w:tr w:rsidR="006D075A" w:rsidRPr="006D075A" w:rsidTr="00464B24">
        <w:tc>
          <w:tcPr>
            <w:tcW w:w="1408" w:type="dxa"/>
          </w:tcPr>
          <w:p w:rsidR="006D075A" w:rsidRPr="006D075A" w:rsidRDefault="006D075A" w:rsidP="006D075A">
            <w:pPr>
              <w:spacing w:after="0" w:line="240" w:lineRule="auto"/>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31.01.23</w:t>
            </w:r>
          </w:p>
        </w:tc>
        <w:tc>
          <w:tcPr>
            <w:tcW w:w="1007" w:type="dxa"/>
          </w:tcPr>
          <w:p w:rsidR="006D075A" w:rsidRPr="006D075A" w:rsidRDefault="006D075A" w:rsidP="006D075A">
            <w:pPr>
              <w:spacing w:after="0" w:line="240" w:lineRule="auto"/>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7а</w:t>
            </w:r>
          </w:p>
        </w:tc>
        <w:tc>
          <w:tcPr>
            <w:tcW w:w="5206" w:type="dxa"/>
          </w:tcPr>
          <w:p w:rsidR="006D075A" w:rsidRPr="006D075A" w:rsidRDefault="006D075A" w:rsidP="006D075A">
            <w:pPr>
              <w:spacing w:after="0" w:line="240" w:lineRule="auto"/>
              <w:ind w:left="-32" w:right="-57"/>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«Квадрат суммы»</w:t>
            </w:r>
          </w:p>
        </w:tc>
        <w:tc>
          <w:tcPr>
            <w:tcW w:w="2693" w:type="dxa"/>
          </w:tcPr>
          <w:p w:rsidR="006D075A" w:rsidRPr="006D075A" w:rsidRDefault="006D075A" w:rsidP="006D075A">
            <w:pPr>
              <w:spacing w:after="0" w:line="240" w:lineRule="auto"/>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Лубаш С.С.</w:t>
            </w:r>
          </w:p>
        </w:tc>
      </w:tr>
      <w:tr w:rsidR="006D075A" w:rsidRPr="006D075A" w:rsidTr="00464B24">
        <w:tc>
          <w:tcPr>
            <w:tcW w:w="1408" w:type="dxa"/>
          </w:tcPr>
          <w:p w:rsidR="006D075A" w:rsidRPr="006D075A" w:rsidRDefault="006D075A" w:rsidP="006D075A">
            <w:pPr>
              <w:spacing w:after="0" w:line="240" w:lineRule="auto"/>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18.04.23</w:t>
            </w:r>
          </w:p>
        </w:tc>
        <w:tc>
          <w:tcPr>
            <w:tcW w:w="1007" w:type="dxa"/>
          </w:tcPr>
          <w:p w:rsidR="006D075A" w:rsidRPr="006D075A" w:rsidRDefault="006D075A" w:rsidP="006D075A">
            <w:pPr>
              <w:spacing w:after="0" w:line="240" w:lineRule="auto"/>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7а,7б</w:t>
            </w:r>
          </w:p>
        </w:tc>
        <w:tc>
          <w:tcPr>
            <w:tcW w:w="5206" w:type="dxa"/>
          </w:tcPr>
          <w:p w:rsidR="006D075A" w:rsidRPr="006D075A" w:rsidRDefault="006D075A" w:rsidP="006D075A">
            <w:pPr>
              <w:spacing w:after="0" w:line="240" w:lineRule="auto"/>
              <w:ind w:left="-32" w:right="-57"/>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«Математический лабиринт»</w:t>
            </w:r>
          </w:p>
        </w:tc>
        <w:tc>
          <w:tcPr>
            <w:tcW w:w="2693" w:type="dxa"/>
          </w:tcPr>
          <w:p w:rsidR="006D075A" w:rsidRPr="006D075A" w:rsidRDefault="006D075A" w:rsidP="006D075A">
            <w:pPr>
              <w:spacing w:after="0" w:line="240" w:lineRule="auto"/>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Лубаш С.С.</w:t>
            </w:r>
          </w:p>
        </w:tc>
      </w:tr>
      <w:tr w:rsidR="006D075A" w:rsidRPr="006D075A" w:rsidTr="00464B24">
        <w:tc>
          <w:tcPr>
            <w:tcW w:w="1408" w:type="dxa"/>
          </w:tcPr>
          <w:p w:rsidR="006D075A" w:rsidRPr="006D075A" w:rsidRDefault="006D075A" w:rsidP="006D075A">
            <w:pPr>
              <w:spacing w:after="0" w:line="240" w:lineRule="auto"/>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03.03.23</w:t>
            </w:r>
          </w:p>
        </w:tc>
        <w:tc>
          <w:tcPr>
            <w:tcW w:w="1007" w:type="dxa"/>
          </w:tcPr>
          <w:p w:rsidR="006D075A" w:rsidRPr="006D075A" w:rsidRDefault="006D075A" w:rsidP="006D075A">
            <w:pPr>
              <w:spacing w:after="0" w:line="240" w:lineRule="auto"/>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10</w:t>
            </w:r>
          </w:p>
        </w:tc>
        <w:tc>
          <w:tcPr>
            <w:tcW w:w="5206" w:type="dxa"/>
          </w:tcPr>
          <w:p w:rsidR="006D075A" w:rsidRPr="006D075A" w:rsidRDefault="006D075A" w:rsidP="006D075A">
            <w:pPr>
              <w:spacing w:after="0" w:line="240" w:lineRule="auto"/>
              <w:ind w:left="-32" w:right="-57"/>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«Генетическая связь между классами органических соединений» </w:t>
            </w:r>
          </w:p>
        </w:tc>
        <w:tc>
          <w:tcPr>
            <w:tcW w:w="2693" w:type="dxa"/>
          </w:tcPr>
          <w:p w:rsidR="006D075A" w:rsidRPr="006D075A" w:rsidRDefault="006D075A" w:rsidP="006D075A">
            <w:pPr>
              <w:spacing w:after="0" w:line="240" w:lineRule="auto"/>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Харенко Р.Н.</w:t>
            </w:r>
          </w:p>
        </w:tc>
      </w:tr>
      <w:tr w:rsidR="006D075A" w:rsidRPr="006D075A" w:rsidTr="00464B24">
        <w:tc>
          <w:tcPr>
            <w:tcW w:w="1408" w:type="dxa"/>
          </w:tcPr>
          <w:p w:rsidR="006D075A" w:rsidRPr="006D075A" w:rsidRDefault="006D075A" w:rsidP="006D075A">
            <w:pPr>
              <w:spacing w:after="0" w:line="240" w:lineRule="auto"/>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18.01.23</w:t>
            </w:r>
          </w:p>
        </w:tc>
        <w:tc>
          <w:tcPr>
            <w:tcW w:w="1007" w:type="dxa"/>
          </w:tcPr>
          <w:p w:rsidR="006D075A" w:rsidRPr="006D075A" w:rsidRDefault="006D075A" w:rsidP="006D075A">
            <w:pPr>
              <w:spacing w:after="0" w:line="240" w:lineRule="auto"/>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10</w:t>
            </w:r>
          </w:p>
        </w:tc>
        <w:tc>
          <w:tcPr>
            <w:tcW w:w="5206" w:type="dxa"/>
          </w:tcPr>
          <w:p w:rsidR="006D075A" w:rsidRPr="006D075A" w:rsidRDefault="006D075A" w:rsidP="006D075A">
            <w:pPr>
              <w:spacing w:after="0" w:line="240" w:lineRule="auto"/>
              <w:ind w:left="-32" w:right="-57"/>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«Газовые законы»</w:t>
            </w:r>
          </w:p>
        </w:tc>
        <w:tc>
          <w:tcPr>
            <w:tcW w:w="2693" w:type="dxa"/>
          </w:tcPr>
          <w:p w:rsidR="006D075A" w:rsidRPr="006D075A" w:rsidRDefault="006D075A" w:rsidP="006D075A">
            <w:pPr>
              <w:spacing w:after="0" w:line="240" w:lineRule="auto"/>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Каменцева О.Н.</w:t>
            </w:r>
          </w:p>
        </w:tc>
      </w:tr>
      <w:tr w:rsidR="006D075A" w:rsidRPr="006D075A" w:rsidTr="00464B24">
        <w:tc>
          <w:tcPr>
            <w:tcW w:w="1408" w:type="dxa"/>
          </w:tcPr>
          <w:p w:rsidR="006D075A" w:rsidRPr="006D075A" w:rsidRDefault="006D075A" w:rsidP="006D075A">
            <w:pPr>
              <w:spacing w:after="0" w:line="240" w:lineRule="auto"/>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27.01.23</w:t>
            </w:r>
          </w:p>
        </w:tc>
        <w:tc>
          <w:tcPr>
            <w:tcW w:w="1007" w:type="dxa"/>
          </w:tcPr>
          <w:p w:rsidR="006D075A" w:rsidRPr="006D075A" w:rsidRDefault="006D075A" w:rsidP="006D075A">
            <w:pPr>
              <w:spacing w:after="0" w:line="240" w:lineRule="auto"/>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9б</w:t>
            </w:r>
          </w:p>
        </w:tc>
        <w:tc>
          <w:tcPr>
            <w:tcW w:w="5206" w:type="dxa"/>
          </w:tcPr>
          <w:p w:rsidR="006D075A" w:rsidRPr="006D075A" w:rsidRDefault="006D075A" w:rsidP="006D075A">
            <w:pPr>
              <w:spacing w:after="0" w:line="240" w:lineRule="auto"/>
              <w:ind w:left="-32" w:right="-57"/>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«Арифметическая прогрессия»</w:t>
            </w:r>
          </w:p>
        </w:tc>
        <w:tc>
          <w:tcPr>
            <w:tcW w:w="2693" w:type="dxa"/>
          </w:tcPr>
          <w:p w:rsidR="006D075A" w:rsidRPr="006D075A" w:rsidRDefault="006D075A" w:rsidP="006D075A">
            <w:pPr>
              <w:spacing w:after="0" w:line="240" w:lineRule="auto"/>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Сердюк И.В.</w:t>
            </w:r>
          </w:p>
        </w:tc>
      </w:tr>
      <w:tr w:rsidR="006D075A" w:rsidRPr="006D075A" w:rsidTr="00464B24">
        <w:tc>
          <w:tcPr>
            <w:tcW w:w="1408" w:type="dxa"/>
          </w:tcPr>
          <w:p w:rsidR="006D075A" w:rsidRPr="006D075A" w:rsidRDefault="006D075A" w:rsidP="006D075A">
            <w:pPr>
              <w:spacing w:after="0" w:line="240" w:lineRule="auto"/>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19.01 23г</w:t>
            </w:r>
          </w:p>
        </w:tc>
        <w:tc>
          <w:tcPr>
            <w:tcW w:w="1007" w:type="dxa"/>
          </w:tcPr>
          <w:p w:rsidR="006D075A" w:rsidRPr="006D075A" w:rsidRDefault="006D075A" w:rsidP="006D075A">
            <w:pPr>
              <w:spacing w:after="0" w:line="240" w:lineRule="auto"/>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7 а</w:t>
            </w:r>
          </w:p>
        </w:tc>
        <w:tc>
          <w:tcPr>
            <w:tcW w:w="5206" w:type="dxa"/>
          </w:tcPr>
          <w:p w:rsidR="006D075A" w:rsidRPr="006D075A" w:rsidRDefault="006D075A" w:rsidP="006D075A">
            <w:pPr>
              <w:spacing w:after="0" w:line="240" w:lineRule="auto"/>
              <w:ind w:left="-32" w:right="-57"/>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«Волейбол»</w:t>
            </w:r>
          </w:p>
        </w:tc>
        <w:tc>
          <w:tcPr>
            <w:tcW w:w="2693" w:type="dxa"/>
          </w:tcPr>
          <w:p w:rsidR="006D075A" w:rsidRPr="006D075A" w:rsidRDefault="006D075A" w:rsidP="006D075A">
            <w:pPr>
              <w:spacing w:after="0" w:line="240" w:lineRule="auto"/>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Стасюк Е.Ф.</w:t>
            </w:r>
          </w:p>
        </w:tc>
      </w:tr>
      <w:tr w:rsidR="006D075A" w:rsidRPr="006D075A" w:rsidTr="00464B24">
        <w:tc>
          <w:tcPr>
            <w:tcW w:w="1408" w:type="dxa"/>
          </w:tcPr>
          <w:p w:rsidR="006D075A" w:rsidRPr="006D075A" w:rsidRDefault="006D075A" w:rsidP="006D075A">
            <w:pPr>
              <w:spacing w:after="0" w:line="240" w:lineRule="auto"/>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08.11.22г</w:t>
            </w:r>
          </w:p>
        </w:tc>
        <w:tc>
          <w:tcPr>
            <w:tcW w:w="1007" w:type="dxa"/>
          </w:tcPr>
          <w:p w:rsidR="006D075A" w:rsidRPr="006D075A" w:rsidRDefault="006D075A" w:rsidP="006D075A">
            <w:pPr>
              <w:spacing w:after="0" w:line="240" w:lineRule="auto"/>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8 а</w:t>
            </w:r>
          </w:p>
        </w:tc>
        <w:tc>
          <w:tcPr>
            <w:tcW w:w="5206" w:type="dxa"/>
          </w:tcPr>
          <w:p w:rsidR="006D075A" w:rsidRPr="006D075A" w:rsidRDefault="006D075A" w:rsidP="006D075A">
            <w:pPr>
              <w:spacing w:after="0" w:line="240" w:lineRule="auto"/>
              <w:ind w:left="-32" w:right="-57"/>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Обществознание. </w:t>
            </w:r>
          </w:p>
          <w:p w:rsidR="006D075A" w:rsidRPr="006D075A" w:rsidRDefault="006D075A" w:rsidP="006D075A">
            <w:pPr>
              <w:spacing w:after="0" w:line="240" w:lineRule="auto"/>
              <w:ind w:left="-32" w:right="-57"/>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«Глобальные вызовы современности»</w:t>
            </w:r>
          </w:p>
        </w:tc>
        <w:tc>
          <w:tcPr>
            <w:tcW w:w="2693" w:type="dxa"/>
          </w:tcPr>
          <w:p w:rsidR="006D075A" w:rsidRPr="006D075A" w:rsidRDefault="006D075A" w:rsidP="006D075A">
            <w:pPr>
              <w:spacing w:after="0" w:line="240" w:lineRule="auto"/>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Алексеенко И.А.</w:t>
            </w:r>
          </w:p>
        </w:tc>
      </w:tr>
    </w:tbl>
    <w:p w:rsidR="006D075A" w:rsidRPr="006D075A" w:rsidRDefault="006D075A" w:rsidP="006D075A">
      <w:pPr>
        <w:widowControl w:val="0"/>
        <w:suppressAutoHyphens/>
        <w:spacing w:after="0" w:line="240" w:lineRule="auto"/>
        <w:rPr>
          <w:rFonts w:ascii="Times New Roman" w:eastAsia="DejaVu Sans" w:hAnsi="Times New Roman" w:cs="Times New Roman"/>
          <w:b/>
          <w:iCs/>
          <w:kern w:val="2"/>
          <w:sz w:val="24"/>
          <w:szCs w:val="24"/>
          <w:lang w:eastAsia="zh-CN"/>
        </w:rPr>
      </w:pPr>
    </w:p>
    <w:p w:rsidR="006D075A" w:rsidRPr="006D075A" w:rsidRDefault="006D075A" w:rsidP="006D075A">
      <w:pPr>
        <w:widowControl w:val="0"/>
        <w:suppressAutoHyphens/>
        <w:spacing w:after="0" w:line="240" w:lineRule="auto"/>
        <w:ind w:left="426"/>
        <w:jc w:val="center"/>
        <w:rPr>
          <w:rFonts w:ascii="Times New Roman" w:eastAsia="DejaVu Sans" w:hAnsi="Times New Roman" w:cs="Times New Roman"/>
          <w:b/>
          <w:iCs/>
          <w:kern w:val="2"/>
          <w:sz w:val="24"/>
          <w:szCs w:val="24"/>
          <w:lang w:eastAsia="zh-CN"/>
        </w:rPr>
      </w:pPr>
      <w:r w:rsidRPr="006D075A">
        <w:rPr>
          <w:rFonts w:ascii="Times New Roman" w:eastAsia="DejaVu Sans" w:hAnsi="Times New Roman" w:cs="Times New Roman"/>
          <w:b/>
          <w:iCs/>
          <w:kern w:val="2"/>
          <w:sz w:val="24"/>
          <w:szCs w:val="24"/>
          <w:lang w:eastAsia="zh-CN"/>
        </w:rPr>
        <w:t>Диссеминация педагогического опыта.</w:t>
      </w:r>
    </w:p>
    <w:p w:rsidR="006D075A" w:rsidRPr="006D075A" w:rsidRDefault="006D075A" w:rsidP="006D075A">
      <w:pPr>
        <w:widowControl w:val="0"/>
        <w:suppressAutoHyphens/>
        <w:spacing w:after="0" w:line="240" w:lineRule="auto"/>
        <w:jc w:val="both"/>
        <w:rPr>
          <w:rFonts w:ascii="Times New Roman" w:eastAsia="DejaVu Sans" w:hAnsi="Times New Roman" w:cs="Times New Roman"/>
          <w:b/>
          <w:iCs/>
          <w:kern w:val="2"/>
          <w:sz w:val="24"/>
          <w:szCs w:val="24"/>
          <w:lang w:eastAsia="zh-CN"/>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2"/>
        <w:gridCol w:w="1560"/>
        <w:gridCol w:w="4394"/>
        <w:gridCol w:w="2126"/>
      </w:tblGrid>
      <w:tr w:rsidR="006D075A" w:rsidRPr="006D075A" w:rsidTr="00464B24">
        <w:tc>
          <w:tcPr>
            <w:tcW w:w="568" w:type="dxa"/>
            <w:tcBorders>
              <w:top w:val="single" w:sz="4" w:space="0" w:color="auto"/>
              <w:left w:val="single" w:sz="4" w:space="0" w:color="auto"/>
              <w:bottom w:val="single" w:sz="4" w:space="0" w:color="auto"/>
              <w:right w:val="single" w:sz="4" w:space="0" w:color="auto"/>
            </w:tcBorders>
            <w:hideMark/>
          </w:tcPr>
          <w:p w:rsidR="006D075A" w:rsidRPr="006D075A" w:rsidRDefault="006D075A" w:rsidP="006D075A">
            <w:pPr>
              <w:widowControl w:val="0"/>
              <w:suppressAutoHyphens/>
              <w:snapToGrid w:val="0"/>
              <w:spacing w:line="240" w:lineRule="auto"/>
              <w:ind w:left="-392" w:firstLine="189"/>
              <w:jc w:val="center"/>
              <w:rPr>
                <w:rFonts w:ascii="Times New Roman" w:eastAsia="DejaVu Sans" w:hAnsi="Times New Roman" w:cs="Times New Roman"/>
                <w:b/>
                <w:kern w:val="2"/>
                <w:sz w:val="24"/>
                <w:szCs w:val="24"/>
                <w:lang w:eastAsia="zh-CN"/>
              </w:rPr>
            </w:pPr>
            <w:r w:rsidRPr="006D075A">
              <w:rPr>
                <w:rFonts w:ascii="Times New Roman" w:eastAsia="Times New Roman" w:hAnsi="Times New Roman" w:cs="Times New Roman"/>
                <w:b/>
                <w:kern w:val="2"/>
                <w:sz w:val="24"/>
                <w:szCs w:val="24"/>
                <w:lang w:eastAsia="zh-CN"/>
              </w:rPr>
              <w:t>№</w:t>
            </w:r>
          </w:p>
        </w:tc>
        <w:tc>
          <w:tcPr>
            <w:tcW w:w="1842" w:type="dxa"/>
            <w:tcBorders>
              <w:top w:val="single" w:sz="4" w:space="0" w:color="auto"/>
              <w:left w:val="single" w:sz="4" w:space="0" w:color="auto"/>
              <w:bottom w:val="single" w:sz="4" w:space="0" w:color="auto"/>
              <w:right w:val="single" w:sz="4" w:space="0" w:color="auto"/>
            </w:tcBorders>
            <w:hideMark/>
          </w:tcPr>
          <w:p w:rsidR="006D075A" w:rsidRPr="006D075A" w:rsidRDefault="006D075A" w:rsidP="006D075A">
            <w:pPr>
              <w:widowControl w:val="0"/>
              <w:suppressAutoHyphens/>
              <w:snapToGrid w:val="0"/>
              <w:spacing w:line="240" w:lineRule="auto"/>
              <w:ind w:left="33"/>
              <w:jc w:val="center"/>
              <w:rPr>
                <w:rFonts w:ascii="Times New Roman" w:eastAsia="DejaVu Sans" w:hAnsi="Times New Roman" w:cs="Times New Roman"/>
                <w:b/>
                <w:kern w:val="2"/>
                <w:sz w:val="24"/>
                <w:szCs w:val="24"/>
                <w:lang w:eastAsia="zh-CN"/>
              </w:rPr>
            </w:pPr>
            <w:r w:rsidRPr="006D075A">
              <w:rPr>
                <w:rFonts w:ascii="Times New Roman" w:eastAsia="DejaVu Sans" w:hAnsi="Times New Roman" w:cs="Times New Roman"/>
                <w:b/>
                <w:kern w:val="2"/>
                <w:sz w:val="24"/>
                <w:szCs w:val="24"/>
                <w:lang w:eastAsia="zh-CN"/>
              </w:rPr>
              <w:t>ФИО</w:t>
            </w:r>
          </w:p>
        </w:tc>
        <w:tc>
          <w:tcPr>
            <w:tcW w:w="1560" w:type="dxa"/>
            <w:tcBorders>
              <w:top w:val="single" w:sz="4" w:space="0" w:color="auto"/>
              <w:left w:val="single" w:sz="4" w:space="0" w:color="auto"/>
              <w:bottom w:val="single" w:sz="4" w:space="0" w:color="auto"/>
              <w:right w:val="single" w:sz="4" w:space="0" w:color="auto"/>
            </w:tcBorders>
            <w:hideMark/>
          </w:tcPr>
          <w:p w:rsidR="006D075A" w:rsidRPr="006D075A" w:rsidRDefault="006D075A" w:rsidP="006D075A">
            <w:pPr>
              <w:widowControl w:val="0"/>
              <w:suppressAutoHyphens/>
              <w:snapToGrid w:val="0"/>
              <w:spacing w:line="240" w:lineRule="auto"/>
              <w:ind w:left="33"/>
              <w:jc w:val="center"/>
              <w:rPr>
                <w:rFonts w:ascii="Times New Roman" w:eastAsia="DejaVu Sans" w:hAnsi="Times New Roman" w:cs="Times New Roman"/>
                <w:b/>
                <w:kern w:val="2"/>
                <w:sz w:val="24"/>
                <w:szCs w:val="24"/>
                <w:lang w:eastAsia="zh-CN"/>
              </w:rPr>
            </w:pPr>
            <w:r w:rsidRPr="006D075A">
              <w:rPr>
                <w:rFonts w:ascii="Times New Roman" w:eastAsia="DejaVu Sans" w:hAnsi="Times New Roman" w:cs="Times New Roman"/>
                <w:b/>
                <w:kern w:val="2"/>
                <w:sz w:val="24"/>
                <w:szCs w:val="24"/>
                <w:lang w:eastAsia="zh-CN"/>
              </w:rPr>
              <w:t>Должность</w:t>
            </w:r>
          </w:p>
        </w:tc>
        <w:tc>
          <w:tcPr>
            <w:tcW w:w="4394"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widowControl w:val="0"/>
              <w:tabs>
                <w:tab w:val="left" w:pos="277"/>
                <w:tab w:val="center" w:pos="1892"/>
              </w:tabs>
              <w:suppressAutoHyphens/>
              <w:snapToGrid w:val="0"/>
              <w:spacing w:line="240" w:lineRule="auto"/>
              <w:ind w:left="33"/>
              <w:jc w:val="center"/>
              <w:rPr>
                <w:rFonts w:ascii="Times New Roman" w:eastAsia="DejaVu Sans" w:hAnsi="Times New Roman" w:cs="Times New Roman"/>
                <w:b/>
                <w:kern w:val="2"/>
                <w:sz w:val="24"/>
                <w:szCs w:val="24"/>
                <w:lang w:eastAsia="zh-CN"/>
              </w:rPr>
            </w:pPr>
            <w:r w:rsidRPr="006D075A">
              <w:rPr>
                <w:rFonts w:ascii="Times New Roman" w:eastAsia="DejaVu Sans" w:hAnsi="Times New Roman" w:cs="Times New Roman"/>
                <w:b/>
                <w:kern w:val="2"/>
                <w:sz w:val="24"/>
                <w:szCs w:val="24"/>
                <w:lang w:eastAsia="zh-CN"/>
              </w:rPr>
              <w:t>Тема выступления</w:t>
            </w:r>
          </w:p>
        </w:tc>
        <w:tc>
          <w:tcPr>
            <w:tcW w:w="2126"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widowControl w:val="0"/>
              <w:tabs>
                <w:tab w:val="left" w:pos="277"/>
                <w:tab w:val="center" w:pos="1892"/>
              </w:tabs>
              <w:suppressAutoHyphens/>
              <w:snapToGrid w:val="0"/>
              <w:spacing w:line="240" w:lineRule="auto"/>
              <w:ind w:left="33"/>
              <w:jc w:val="center"/>
              <w:rPr>
                <w:rFonts w:ascii="Times New Roman" w:eastAsia="DejaVu Sans" w:hAnsi="Times New Roman" w:cs="Times New Roman"/>
                <w:b/>
                <w:kern w:val="2"/>
                <w:sz w:val="24"/>
                <w:szCs w:val="24"/>
                <w:lang w:eastAsia="zh-CN"/>
              </w:rPr>
            </w:pPr>
            <w:r w:rsidRPr="006D075A">
              <w:rPr>
                <w:rFonts w:ascii="Times New Roman" w:eastAsia="DejaVu Sans" w:hAnsi="Times New Roman" w:cs="Times New Roman"/>
                <w:b/>
                <w:kern w:val="2"/>
                <w:sz w:val="24"/>
                <w:szCs w:val="24"/>
                <w:lang w:eastAsia="zh-CN"/>
              </w:rPr>
              <w:t>Уровень</w:t>
            </w:r>
          </w:p>
        </w:tc>
      </w:tr>
      <w:tr w:rsidR="006D075A" w:rsidRPr="006D075A" w:rsidTr="00464B24">
        <w:trPr>
          <w:trHeight w:val="1428"/>
        </w:trPr>
        <w:tc>
          <w:tcPr>
            <w:tcW w:w="568" w:type="dxa"/>
            <w:tcBorders>
              <w:top w:val="single" w:sz="4" w:space="0" w:color="auto"/>
              <w:left w:val="single" w:sz="4" w:space="0" w:color="auto"/>
              <w:right w:val="single" w:sz="4" w:space="0" w:color="auto"/>
            </w:tcBorders>
            <w:hideMark/>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1</w:t>
            </w:r>
          </w:p>
        </w:tc>
        <w:tc>
          <w:tcPr>
            <w:tcW w:w="1842" w:type="dxa"/>
            <w:tcBorders>
              <w:top w:val="single" w:sz="4" w:space="0" w:color="auto"/>
              <w:left w:val="single" w:sz="4" w:space="0" w:color="auto"/>
              <w:right w:val="single" w:sz="4" w:space="0" w:color="auto"/>
            </w:tcBorders>
          </w:tcPr>
          <w:p w:rsidR="006D075A" w:rsidRPr="006D075A" w:rsidRDefault="006D075A" w:rsidP="006D075A">
            <w:pPr>
              <w:widowControl w:val="0"/>
              <w:suppressAutoHyphens/>
              <w:spacing w:line="240" w:lineRule="auto"/>
              <w:ind w:left="33" w:right="-108"/>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Касперова Е.В.</w:t>
            </w:r>
          </w:p>
        </w:tc>
        <w:tc>
          <w:tcPr>
            <w:tcW w:w="1560" w:type="dxa"/>
            <w:tcBorders>
              <w:top w:val="single" w:sz="4" w:space="0" w:color="auto"/>
              <w:left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Зам. директора по УВР</w:t>
            </w:r>
          </w:p>
        </w:tc>
        <w:tc>
          <w:tcPr>
            <w:tcW w:w="4394"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contextualSpacing/>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«Организация работы методического совета ОО. Роль методических объединений в эффективной организации образовательного процесса».</w:t>
            </w:r>
          </w:p>
        </w:tc>
        <w:tc>
          <w:tcPr>
            <w:tcW w:w="2126"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widowControl w:val="0"/>
              <w:autoSpaceDE w:val="0"/>
              <w:autoSpaceDN w:val="0"/>
              <w:adjustRightInd w:val="0"/>
              <w:spacing w:after="0" w:line="240" w:lineRule="auto"/>
              <w:ind w:left="33"/>
              <w:jc w:val="center"/>
              <w:rPr>
                <w:rFonts w:ascii="Times New Roman" w:eastAsia="Times New Roman" w:hAnsi="Times New Roman" w:cs="Times New Roman"/>
                <w:spacing w:val="-2"/>
                <w:sz w:val="24"/>
                <w:szCs w:val="24"/>
              </w:rPr>
            </w:pPr>
            <w:r w:rsidRPr="006D075A">
              <w:rPr>
                <w:rFonts w:ascii="Times New Roman" w:eastAsia="Times New Roman" w:hAnsi="Times New Roman" w:cs="Times New Roman"/>
                <w:spacing w:val="-2"/>
                <w:sz w:val="24"/>
                <w:szCs w:val="24"/>
              </w:rPr>
              <w:t>Региональный</w:t>
            </w:r>
          </w:p>
        </w:tc>
      </w:tr>
      <w:tr w:rsidR="006D075A" w:rsidRPr="006D075A" w:rsidTr="00464B24">
        <w:tc>
          <w:tcPr>
            <w:tcW w:w="568" w:type="dxa"/>
            <w:tcBorders>
              <w:left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2</w:t>
            </w:r>
          </w:p>
        </w:tc>
        <w:tc>
          <w:tcPr>
            <w:tcW w:w="1842" w:type="dxa"/>
            <w:tcBorders>
              <w:left w:val="single" w:sz="4" w:space="0" w:color="auto"/>
              <w:right w:val="single" w:sz="4" w:space="0" w:color="auto"/>
            </w:tcBorders>
          </w:tcPr>
          <w:p w:rsidR="006D075A" w:rsidRPr="006D075A" w:rsidRDefault="006D075A" w:rsidP="006D075A">
            <w:pPr>
              <w:widowControl w:val="0"/>
              <w:suppressAutoHyphens/>
              <w:spacing w:line="240" w:lineRule="auto"/>
              <w:ind w:left="33" w:right="-108"/>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Юрченко И.А.</w:t>
            </w:r>
          </w:p>
        </w:tc>
        <w:tc>
          <w:tcPr>
            <w:tcW w:w="1560" w:type="dxa"/>
            <w:tcBorders>
              <w:left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Учитель биологии</w:t>
            </w:r>
          </w:p>
        </w:tc>
        <w:tc>
          <w:tcPr>
            <w:tcW w:w="4394"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contextualSpacing/>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«Особенности введения в 2022-2023 учебном году и реализация требований обновлённых ФГОС НОО, ООО, СОО в работе учителя».</w:t>
            </w:r>
          </w:p>
        </w:tc>
        <w:tc>
          <w:tcPr>
            <w:tcW w:w="2126"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widowControl w:val="0"/>
              <w:autoSpaceDE w:val="0"/>
              <w:autoSpaceDN w:val="0"/>
              <w:adjustRightInd w:val="0"/>
              <w:spacing w:after="0" w:line="240" w:lineRule="auto"/>
              <w:ind w:left="33"/>
              <w:jc w:val="center"/>
              <w:rPr>
                <w:rFonts w:ascii="Times New Roman" w:eastAsia="Times New Roman" w:hAnsi="Times New Roman" w:cs="Times New Roman"/>
                <w:spacing w:val="-2"/>
                <w:sz w:val="24"/>
                <w:szCs w:val="24"/>
              </w:rPr>
            </w:pPr>
            <w:r w:rsidRPr="006D075A">
              <w:rPr>
                <w:rFonts w:ascii="Times New Roman" w:eastAsia="Times New Roman" w:hAnsi="Times New Roman" w:cs="Times New Roman"/>
                <w:spacing w:val="-2"/>
                <w:sz w:val="24"/>
                <w:szCs w:val="24"/>
              </w:rPr>
              <w:t>Региональный</w:t>
            </w:r>
          </w:p>
          <w:p w:rsidR="006D075A" w:rsidRPr="006D075A" w:rsidRDefault="006D075A" w:rsidP="006D075A">
            <w:pPr>
              <w:widowControl w:val="0"/>
              <w:autoSpaceDE w:val="0"/>
              <w:autoSpaceDN w:val="0"/>
              <w:adjustRightInd w:val="0"/>
              <w:spacing w:after="0" w:line="240" w:lineRule="auto"/>
              <w:rPr>
                <w:rFonts w:ascii="Times New Roman" w:eastAsia="Times New Roman" w:hAnsi="Times New Roman" w:cs="Times New Roman"/>
                <w:spacing w:val="-2"/>
                <w:sz w:val="24"/>
                <w:szCs w:val="24"/>
              </w:rPr>
            </w:pPr>
          </w:p>
        </w:tc>
      </w:tr>
      <w:tr w:rsidR="006D075A" w:rsidRPr="006D075A" w:rsidTr="00464B24">
        <w:tc>
          <w:tcPr>
            <w:tcW w:w="568" w:type="dxa"/>
            <w:tcBorders>
              <w:left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3</w:t>
            </w:r>
          </w:p>
        </w:tc>
        <w:tc>
          <w:tcPr>
            <w:tcW w:w="1842" w:type="dxa"/>
            <w:tcBorders>
              <w:left w:val="single" w:sz="4" w:space="0" w:color="auto"/>
              <w:right w:val="single" w:sz="4" w:space="0" w:color="auto"/>
            </w:tcBorders>
          </w:tcPr>
          <w:p w:rsidR="006D075A" w:rsidRPr="006D075A" w:rsidRDefault="006D075A" w:rsidP="006D075A">
            <w:pPr>
              <w:widowControl w:val="0"/>
              <w:suppressAutoHyphens/>
              <w:spacing w:line="240" w:lineRule="auto"/>
              <w:ind w:left="33" w:right="-108"/>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Семендяева Н.Н.</w:t>
            </w:r>
          </w:p>
        </w:tc>
        <w:tc>
          <w:tcPr>
            <w:tcW w:w="1560" w:type="dxa"/>
            <w:tcBorders>
              <w:left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Учитель географии</w:t>
            </w:r>
          </w:p>
        </w:tc>
        <w:tc>
          <w:tcPr>
            <w:tcW w:w="4394"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contextualSpacing/>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«Новые ФГОС-2021: что изменится в образовательном процессе в 2022 году?».</w:t>
            </w:r>
          </w:p>
          <w:p w:rsidR="006D075A" w:rsidRPr="006D075A" w:rsidRDefault="006D075A" w:rsidP="006D075A">
            <w:pPr>
              <w:contextualSpacing/>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«Проектная и исследовательская деятельность, олимпиадное и конкурсное движение: практика индивидуальной работы».</w:t>
            </w:r>
          </w:p>
        </w:tc>
        <w:tc>
          <w:tcPr>
            <w:tcW w:w="2126"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widowControl w:val="0"/>
              <w:autoSpaceDE w:val="0"/>
              <w:autoSpaceDN w:val="0"/>
              <w:adjustRightInd w:val="0"/>
              <w:spacing w:after="0" w:line="240" w:lineRule="auto"/>
              <w:ind w:left="33"/>
              <w:jc w:val="center"/>
              <w:rPr>
                <w:rFonts w:ascii="Times New Roman" w:eastAsia="Times New Roman" w:hAnsi="Times New Roman" w:cs="Times New Roman"/>
                <w:spacing w:val="-2"/>
                <w:sz w:val="24"/>
                <w:szCs w:val="24"/>
              </w:rPr>
            </w:pPr>
            <w:r w:rsidRPr="006D075A">
              <w:rPr>
                <w:rFonts w:ascii="Times New Roman" w:eastAsia="Times New Roman" w:hAnsi="Times New Roman" w:cs="Times New Roman"/>
                <w:spacing w:val="-2"/>
                <w:sz w:val="24"/>
                <w:szCs w:val="24"/>
              </w:rPr>
              <w:t>Региональный</w:t>
            </w:r>
          </w:p>
        </w:tc>
      </w:tr>
      <w:tr w:rsidR="006D075A" w:rsidRPr="006D075A" w:rsidTr="00464B24">
        <w:tc>
          <w:tcPr>
            <w:tcW w:w="568" w:type="dxa"/>
            <w:tcBorders>
              <w:left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4</w:t>
            </w:r>
          </w:p>
        </w:tc>
        <w:tc>
          <w:tcPr>
            <w:tcW w:w="1842" w:type="dxa"/>
            <w:tcBorders>
              <w:left w:val="single" w:sz="4" w:space="0" w:color="auto"/>
              <w:right w:val="single" w:sz="4" w:space="0" w:color="auto"/>
            </w:tcBorders>
          </w:tcPr>
          <w:p w:rsidR="006D075A" w:rsidRPr="006D075A" w:rsidRDefault="006D075A" w:rsidP="006D075A">
            <w:pPr>
              <w:widowControl w:val="0"/>
              <w:suppressAutoHyphens/>
              <w:spacing w:line="240" w:lineRule="auto"/>
              <w:ind w:left="33" w:right="-108"/>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Каменцева О.Н.</w:t>
            </w:r>
          </w:p>
        </w:tc>
        <w:tc>
          <w:tcPr>
            <w:tcW w:w="1560" w:type="dxa"/>
            <w:tcBorders>
              <w:left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Учитель физики</w:t>
            </w:r>
          </w:p>
        </w:tc>
        <w:tc>
          <w:tcPr>
            <w:tcW w:w="4394"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contextualSpacing/>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«Новый ФГОС. Современные подходы к организации образовательного процесса по учебным предметам физика, математика и информатика в новом учебном году».</w:t>
            </w:r>
          </w:p>
        </w:tc>
        <w:tc>
          <w:tcPr>
            <w:tcW w:w="2126"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widowControl w:val="0"/>
              <w:autoSpaceDE w:val="0"/>
              <w:autoSpaceDN w:val="0"/>
              <w:adjustRightInd w:val="0"/>
              <w:spacing w:after="0" w:line="240" w:lineRule="auto"/>
              <w:ind w:left="33"/>
              <w:jc w:val="center"/>
              <w:rPr>
                <w:rFonts w:ascii="Times New Roman" w:eastAsia="Times New Roman" w:hAnsi="Times New Roman" w:cs="Times New Roman"/>
                <w:spacing w:val="-2"/>
                <w:sz w:val="24"/>
                <w:szCs w:val="24"/>
              </w:rPr>
            </w:pPr>
            <w:r w:rsidRPr="006D075A">
              <w:rPr>
                <w:rFonts w:ascii="Times New Roman" w:eastAsia="Times New Roman" w:hAnsi="Times New Roman" w:cs="Times New Roman"/>
                <w:spacing w:val="-2"/>
                <w:sz w:val="24"/>
                <w:szCs w:val="24"/>
              </w:rPr>
              <w:t>Региональный</w:t>
            </w:r>
          </w:p>
        </w:tc>
      </w:tr>
    </w:tbl>
    <w:p w:rsidR="006D075A" w:rsidRPr="006D075A" w:rsidRDefault="006D075A" w:rsidP="006D075A">
      <w:pPr>
        <w:widowControl w:val="0"/>
        <w:suppressAutoHyphens/>
        <w:spacing w:after="0" w:line="240" w:lineRule="auto"/>
        <w:jc w:val="both"/>
        <w:rPr>
          <w:rFonts w:ascii="Times New Roman" w:eastAsia="DejaVu Sans" w:hAnsi="Times New Roman" w:cs="Times New Roman"/>
          <w:b/>
          <w:iCs/>
          <w:kern w:val="2"/>
          <w:sz w:val="24"/>
          <w:szCs w:val="24"/>
          <w:lang w:eastAsia="zh-CN"/>
        </w:rPr>
      </w:pPr>
    </w:p>
    <w:p w:rsidR="006D075A" w:rsidRPr="006D075A" w:rsidRDefault="006D075A" w:rsidP="006D075A">
      <w:pPr>
        <w:widowControl w:val="0"/>
        <w:suppressAutoHyphens/>
        <w:spacing w:after="0" w:line="240" w:lineRule="auto"/>
        <w:jc w:val="both"/>
        <w:rPr>
          <w:rFonts w:ascii="Calibri" w:eastAsia="DejaVu Sans" w:hAnsi="Calibri" w:cs="DejaVu Sans"/>
          <w:b/>
          <w:kern w:val="2"/>
          <w:sz w:val="24"/>
          <w:szCs w:val="24"/>
          <w:lang w:eastAsia="zh-CN"/>
        </w:rPr>
      </w:pPr>
    </w:p>
    <w:p w:rsidR="006D075A" w:rsidRPr="006D075A" w:rsidRDefault="006D075A" w:rsidP="006D075A">
      <w:pPr>
        <w:widowControl w:val="0"/>
        <w:suppressAutoHyphens/>
        <w:spacing w:after="0" w:line="240" w:lineRule="auto"/>
        <w:jc w:val="both"/>
        <w:rPr>
          <w:rFonts w:ascii="Calibri" w:eastAsia="DejaVu Sans" w:hAnsi="Calibri" w:cs="DejaVu Sans"/>
          <w:b/>
          <w:kern w:val="2"/>
          <w:sz w:val="24"/>
          <w:szCs w:val="24"/>
          <w:lang w:eastAsia="zh-CN"/>
        </w:rPr>
      </w:pPr>
    </w:p>
    <w:p w:rsidR="006D075A" w:rsidRPr="006D075A" w:rsidRDefault="006D075A" w:rsidP="006D075A">
      <w:pPr>
        <w:widowControl w:val="0"/>
        <w:suppressAutoHyphens/>
        <w:spacing w:after="0" w:line="240" w:lineRule="auto"/>
        <w:jc w:val="both"/>
        <w:rPr>
          <w:rFonts w:ascii="Calibri" w:eastAsia="DejaVu Sans" w:hAnsi="Calibri" w:cs="DejaVu Sans"/>
          <w:b/>
          <w:kern w:val="2"/>
          <w:sz w:val="24"/>
          <w:szCs w:val="24"/>
          <w:lang w:eastAsia="zh-CN"/>
        </w:rPr>
      </w:pPr>
    </w:p>
    <w:p w:rsidR="006D075A" w:rsidRPr="006D075A" w:rsidRDefault="006D075A" w:rsidP="006D075A">
      <w:pPr>
        <w:widowControl w:val="0"/>
        <w:suppressAutoHyphens/>
        <w:spacing w:after="0" w:line="240" w:lineRule="auto"/>
        <w:jc w:val="both"/>
        <w:rPr>
          <w:rFonts w:ascii="Calibri" w:eastAsia="DejaVu Sans" w:hAnsi="Calibri" w:cs="DejaVu Sans"/>
          <w:b/>
          <w:kern w:val="2"/>
          <w:sz w:val="24"/>
          <w:szCs w:val="24"/>
          <w:lang w:eastAsia="zh-CN"/>
        </w:rPr>
      </w:pPr>
    </w:p>
    <w:p w:rsidR="006D075A" w:rsidRPr="006D075A" w:rsidRDefault="006D075A" w:rsidP="006D075A">
      <w:pPr>
        <w:widowControl w:val="0"/>
        <w:suppressAutoHyphens/>
        <w:spacing w:after="0" w:line="240" w:lineRule="auto"/>
        <w:jc w:val="both"/>
        <w:rPr>
          <w:rFonts w:ascii="Calibri" w:eastAsia="DejaVu Sans" w:hAnsi="Calibri" w:cs="DejaVu Sans"/>
          <w:b/>
          <w:kern w:val="2"/>
          <w:sz w:val="24"/>
          <w:szCs w:val="24"/>
          <w:lang w:eastAsia="zh-CN"/>
        </w:rPr>
      </w:pPr>
    </w:p>
    <w:p w:rsidR="006D075A" w:rsidRPr="006D075A" w:rsidRDefault="006D075A" w:rsidP="006D075A">
      <w:pPr>
        <w:widowControl w:val="0"/>
        <w:suppressAutoHyphens/>
        <w:spacing w:after="0" w:line="240" w:lineRule="auto"/>
        <w:jc w:val="both"/>
        <w:rPr>
          <w:rFonts w:ascii="Calibri" w:eastAsia="DejaVu Sans" w:hAnsi="Calibri" w:cs="DejaVu Sans"/>
          <w:b/>
          <w:kern w:val="2"/>
          <w:sz w:val="24"/>
          <w:szCs w:val="24"/>
          <w:lang w:eastAsia="zh-CN"/>
        </w:rPr>
      </w:pPr>
    </w:p>
    <w:p w:rsidR="006D075A" w:rsidRPr="006D075A" w:rsidRDefault="006D075A" w:rsidP="006D075A">
      <w:pPr>
        <w:widowControl w:val="0"/>
        <w:suppressAutoHyphens/>
        <w:spacing w:after="0" w:line="240" w:lineRule="auto"/>
        <w:jc w:val="both"/>
        <w:rPr>
          <w:rFonts w:ascii="Calibri" w:eastAsia="DejaVu Sans" w:hAnsi="Calibri" w:cs="DejaVu Sans"/>
          <w:b/>
          <w:kern w:val="2"/>
          <w:sz w:val="24"/>
          <w:szCs w:val="24"/>
          <w:lang w:eastAsia="zh-CN"/>
        </w:rPr>
      </w:pPr>
    </w:p>
    <w:p w:rsidR="006D075A" w:rsidRPr="006D075A" w:rsidRDefault="006D075A" w:rsidP="006D075A">
      <w:pPr>
        <w:widowControl w:val="0"/>
        <w:suppressAutoHyphens/>
        <w:spacing w:after="0" w:line="240" w:lineRule="auto"/>
        <w:ind w:left="426"/>
        <w:jc w:val="both"/>
        <w:rPr>
          <w:rFonts w:ascii="Times New Roman" w:eastAsia="DejaVu Sans" w:hAnsi="Times New Roman" w:cs="Times New Roman"/>
          <w:b/>
          <w:iCs/>
          <w:kern w:val="2"/>
          <w:sz w:val="24"/>
          <w:szCs w:val="24"/>
          <w:lang w:eastAsia="zh-CN"/>
        </w:rPr>
      </w:pPr>
      <w:r w:rsidRPr="006D075A">
        <w:rPr>
          <w:rFonts w:ascii="Times New Roman" w:eastAsia="DejaVu Sans" w:hAnsi="Times New Roman" w:cs="Times New Roman"/>
          <w:b/>
          <w:iCs/>
          <w:kern w:val="2"/>
          <w:sz w:val="24"/>
          <w:szCs w:val="24"/>
          <w:lang w:eastAsia="zh-CN"/>
        </w:rPr>
        <w:t>Наличие публикаций.</w:t>
      </w:r>
    </w:p>
    <w:p w:rsidR="006D075A" w:rsidRPr="006D075A" w:rsidRDefault="006D075A" w:rsidP="006D075A">
      <w:pPr>
        <w:widowControl w:val="0"/>
        <w:suppressAutoHyphens/>
        <w:spacing w:after="0" w:line="240" w:lineRule="auto"/>
        <w:ind w:left="426"/>
        <w:jc w:val="both"/>
        <w:rPr>
          <w:rFonts w:ascii="Times New Roman" w:eastAsia="DejaVu Sans" w:hAnsi="Times New Roman" w:cs="Times New Roman"/>
          <w:b/>
          <w:iCs/>
          <w:kern w:val="2"/>
          <w:sz w:val="24"/>
          <w:szCs w:val="24"/>
          <w:lang w:eastAsia="zh-CN"/>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1518"/>
        <w:gridCol w:w="1842"/>
        <w:gridCol w:w="6379"/>
      </w:tblGrid>
      <w:tr w:rsidR="006D075A" w:rsidRPr="006D075A" w:rsidTr="00464B24">
        <w:tc>
          <w:tcPr>
            <w:tcW w:w="751" w:type="dxa"/>
            <w:tcBorders>
              <w:top w:val="single" w:sz="4" w:space="0" w:color="auto"/>
              <w:left w:val="single" w:sz="4" w:space="0" w:color="auto"/>
              <w:bottom w:val="single" w:sz="4" w:space="0" w:color="auto"/>
              <w:right w:val="single" w:sz="4" w:space="0" w:color="auto"/>
            </w:tcBorders>
            <w:hideMark/>
          </w:tcPr>
          <w:p w:rsidR="006D075A" w:rsidRPr="006D075A" w:rsidRDefault="006D075A" w:rsidP="006D075A">
            <w:pPr>
              <w:widowControl w:val="0"/>
              <w:suppressAutoHyphens/>
              <w:snapToGrid w:val="0"/>
              <w:spacing w:line="240" w:lineRule="auto"/>
              <w:ind w:left="-392" w:firstLine="189"/>
              <w:jc w:val="center"/>
              <w:rPr>
                <w:rFonts w:ascii="Times New Roman" w:eastAsia="DejaVu Sans" w:hAnsi="Times New Roman" w:cs="Times New Roman"/>
                <w:b/>
                <w:kern w:val="2"/>
                <w:sz w:val="24"/>
                <w:szCs w:val="24"/>
                <w:lang w:eastAsia="zh-CN"/>
              </w:rPr>
            </w:pPr>
            <w:r w:rsidRPr="006D075A">
              <w:rPr>
                <w:rFonts w:ascii="Times New Roman" w:eastAsia="Times New Roman" w:hAnsi="Times New Roman" w:cs="Times New Roman"/>
                <w:b/>
                <w:kern w:val="2"/>
                <w:sz w:val="24"/>
                <w:szCs w:val="24"/>
                <w:lang w:eastAsia="zh-CN"/>
              </w:rPr>
              <w:t>№</w:t>
            </w:r>
          </w:p>
        </w:tc>
        <w:tc>
          <w:tcPr>
            <w:tcW w:w="1518" w:type="dxa"/>
            <w:tcBorders>
              <w:top w:val="single" w:sz="4" w:space="0" w:color="auto"/>
              <w:left w:val="single" w:sz="4" w:space="0" w:color="auto"/>
              <w:bottom w:val="single" w:sz="4" w:space="0" w:color="auto"/>
              <w:right w:val="single" w:sz="4" w:space="0" w:color="auto"/>
            </w:tcBorders>
            <w:hideMark/>
          </w:tcPr>
          <w:p w:rsidR="006D075A" w:rsidRPr="006D075A" w:rsidRDefault="006D075A" w:rsidP="006D075A">
            <w:pPr>
              <w:widowControl w:val="0"/>
              <w:suppressAutoHyphens/>
              <w:snapToGrid w:val="0"/>
              <w:spacing w:line="240" w:lineRule="auto"/>
              <w:ind w:left="33"/>
              <w:jc w:val="center"/>
              <w:rPr>
                <w:rFonts w:ascii="Times New Roman" w:eastAsia="DejaVu Sans" w:hAnsi="Times New Roman" w:cs="Times New Roman"/>
                <w:b/>
                <w:kern w:val="2"/>
                <w:sz w:val="24"/>
                <w:szCs w:val="24"/>
                <w:lang w:eastAsia="zh-CN"/>
              </w:rPr>
            </w:pPr>
            <w:r w:rsidRPr="006D075A">
              <w:rPr>
                <w:rFonts w:ascii="Times New Roman" w:eastAsia="DejaVu Sans" w:hAnsi="Times New Roman" w:cs="Times New Roman"/>
                <w:b/>
                <w:kern w:val="2"/>
                <w:sz w:val="24"/>
                <w:szCs w:val="24"/>
                <w:lang w:eastAsia="zh-CN"/>
              </w:rPr>
              <w:t>ФИО</w:t>
            </w:r>
          </w:p>
        </w:tc>
        <w:tc>
          <w:tcPr>
            <w:tcW w:w="1842" w:type="dxa"/>
            <w:tcBorders>
              <w:top w:val="single" w:sz="4" w:space="0" w:color="auto"/>
              <w:left w:val="single" w:sz="4" w:space="0" w:color="auto"/>
              <w:bottom w:val="single" w:sz="4" w:space="0" w:color="auto"/>
              <w:right w:val="single" w:sz="4" w:space="0" w:color="auto"/>
            </w:tcBorders>
            <w:hideMark/>
          </w:tcPr>
          <w:p w:rsidR="006D075A" w:rsidRPr="006D075A" w:rsidRDefault="006D075A" w:rsidP="006D075A">
            <w:pPr>
              <w:widowControl w:val="0"/>
              <w:suppressAutoHyphens/>
              <w:snapToGrid w:val="0"/>
              <w:spacing w:line="240" w:lineRule="auto"/>
              <w:ind w:left="33"/>
              <w:jc w:val="center"/>
              <w:rPr>
                <w:rFonts w:ascii="Times New Roman" w:eastAsia="DejaVu Sans" w:hAnsi="Times New Roman" w:cs="Times New Roman"/>
                <w:b/>
                <w:kern w:val="2"/>
                <w:sz w:val="24"/>
                <w:szCs w:val="24"/>
                <w:lang w:eastAsia="zh-CN"/>
              </w:rPr>
            </w:pPr>
            <w:r w:rsidRPr="006D075A">
              <w:rPr>
                <w:rFonts w:ascii="Times New Roman" w:eastAsia="DejaVu Sans" w:hAnsi="Times New Roman" w:cs="Times New Roman"/>
                <w:b/>
                <w:kern w:val="2"/>
                <w:sz w:val="24"/>
                <w:szCs w:val="24"/>
                <w:lang w:eastAsia="zh-CN"/>
              </w:rPr>
              <w:t>Должность</w:t>
            </w:r>
          </w:p>
        </w:tc>
        <w:tc>
          <w:tcPr>
            <w:tcW w:w="6379"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widowControl w:val="0"/>
              <w:tabs>
                <w:tab w:val="left" w:pos="277"/>
                <w:tab w:val="center" w:pos="1892"/>
              </w:tabs>
              <w:suppressAutoHyphens/>
              <w:snapToGrid w:val="0"/>
              <w:spacing w:line="240" w:lineRule="auto"/>
              <w:ind w:left="33"/>
              <w:jc w:val="center"/>
              <w:rPr>
                <w:rFonts w:ascii="Times New Roman" w:eastAsia="DejaVu Sans" w:hAnsi="Times New Roman" w:cs="Times New Roman"/>
                <w:b/>
                <w:kern w:val="2"/>
                <w:sz w:val="24"/>
                <w:szCs w:val="24"/>
                <w:lang w:eastAsia="zh-CN"/>
              </w:rPr>
            </w:pPr>
            <w:r w:rsidRPr="006D075A">
              <w:rPr>
                <w:rFonts w:ascii="Times New Roman" w:eastAsia="DejaVu Sans" w:hAnsi="Times New Roman" w:cs="Times New Roman"/>
                <w:b/>
                <w:kern w:val="2"/>
                <w:sz w:val="24"/>
                <w:szCs w:val="24"/>
                <w:lang w:eastAsia="zh-CN"/>
              </w:rPr>
              <w:t>Публикация</w:t>
            </w:r>
          </w:p>
        </w:tc>
      </w:tr>
      <w:tr w:rsidR="006D075A" w:rsidRPr="006D075A" w:rsidTr="00464B24">
        <w:trPr>
          <w:trHeight w:val="956"/>
        </w:trPr>
        <w:tc>
          <w:tcPr>
            <w:tcW w:w="751" w:type="dxa"/>
            <w:vMerge w:val="restart"/>
            <w:tcBorders>
              <w:top w:val="single" w:sz="4" w:space="0" w:color="auto"/>
              <w:left w:val="single" w:sz="4" w:space="0" w:color="auto"/>
              <w:right w:val="single" w:sz="4" w:space="0" w:color="auto"/>
            </w:tcBorders>
            <w:hideMark/>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1</w:t>
            </w:r>
          </w:p>
        </w:tc>
        <w:tc>
          <w:tcPr>
            <w:tcW w:w="1518" w:type="dxa"/>
            <w:vMerge w:val="restart"/>
            <w:tcBorders>
              <w:top w:val="single" w:sz="4" w:space="0" w:color="auto"/>
              <w:left w:val="single" w:sz="4" w:space="0" w:color="auto"/>
              <w:right w:val="single" w:sz="4" w:space="0" w:color="auto"/>
            </w:tcBorders>
          </w:tcPr>
          <w:p w:rsidR="006D075A" w:rsidRPr="006D075A" w:rsidRDefault="006D075A" w:rsidP="006D075A">
            <w:pPr>
              <w:widowControl w:val="0"/>
              <w:suppressAutoHyphens/>
              <w:spacing w:line="240" w:lineRule="auto"/>
              <w:ind w:left="33" w:right="-108"/>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Юрченко И.А.</w:t>
            </w:r>
          </w:p>
        </w:tc>
        <w:tc>
          <w:tcPr>
            <w:tcW w:w="1842" w:type="dxa"/>
            <w:vMerge w:val="restart"/>
            <w:tcBorders>
              <w:top w:val="single" w:sz="4" w:space="0" w:color="auto"/>
              <w:left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Учитель биологии</w:t>
            </w:r>
          </w:p>
        </w:tc>
        <w:tc>
          <w:tcPr>
            <w:tcW w:w="6379"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contextualSpacing/>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Рабочая программа и календарно-тематическое планирование по биологии 7 класса.</w:t>
            </w:r>
          </w:p>
        </w:tc>
      </w:tr>
      <w:tr w:rsidR="006D075A" w:rsidRPr="006D075A" w:rsidTr="00464B24">
        <w:trPr>
          <w:trHeight w:val="709"/>
        </w:trPr>
        <w:tc>
          <w:tcPr>
            <w:tcW w:w="751" w:type="dxa"/>
            <w:vMerge/>
            <w:tcBorders>
              <w:left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p>
        </w:tc>
        <w:tc>
          <w:tcPr>
            <w:tcW w:w="1518" w:type="dxa"/>
            <w:vMerge/>
            <w:tcBorders>
              <w:left w:val="single" w:sz="4" w:space="0" w:color="auto"/>
              <w:right w:val="single" w:sz="4" w:space="0" w:color="auto"/>
            </w:tcBorders>
          </w:tcPr>
          <w:p w:rsidR="006D075A" w:rsidRPr="006D075A" w:rsidRDefault="006D075A" w:rsidP="006D075A">
            <w:pPr>
              <w:widowControl w:val="0"/>
              <w:suppressAutoHyphens/>
              <w:spacing w:line="240" w:lineRule="auto"/>
              <w:ind w:left="33" w:right="-108"/>
              <w:rPr>
                <w:rFonts w:ascii="Times New Roman" w:eastAsia="DejaVu Sans" w:hAnsi="Times New Roman" w:cs="Times New Roman"/>
                <w:kern w:val="2"/>
                <w:sz w:val="24"/>
                <w:szCs w:val="24"/>
                <w:lang w:eastAsia="zh-CN"/>
              </w:rPr>
            </w:pPr>
          </w:p>
        </w:tc>
        <w:tc>
          <w:tcPr>
            <w:tcW w:w="1842" w:type="dxa"/>
            <w:vMerge/>
            <w:tcBorders>
              <w:left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p>
        </w:tc>
        <w:tc>
          <w:tcPr>
            <w:tcW w:w="6379"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contextualSpacing/>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Общая характеристика класса. Особенности строения насекомого.</w:t>
            </w:r>
          </w:p>
        </w:tc>
      </w:tr>
      <w:tr w:rsidR="006D075A" w:rsidRPr="006D075A" w:rsidTr="00464B24">
        <w:trPr>
          <w:trHeight w:val="745"/>
        </w:trPr>
        <w:tc>
          <w:tcPr>
            <w:tcW w:w="751" w:type="dxa"/>
            <w:vMerge/>
            <w:tcBorders>
              <w:left w:val="single" w:sz="4" w:space="0" w:color="auto"/>
              <w:bottom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p>
        </w:tc>
        <w:tc>
          <w:tcPr>
            <w:tcW w:w="1518" w:type="dxa"/>
            <w:vMerge/>
            <w:tcBorders>
              <w:left w:val="single" w:sz="4" w:space="0" w:color="auto"/>
              <w:bottom w:val="single" w:sz="4" w:space="0" w:color="auto"/>
              <w:right w:val="single" w:sz="4" w:space="0" w:color="auto"/>
            </w:tcBorders>
          </w:tcPr>
          <w:p w:rsidR="006D075A" w:rsidRPr="006D075A" w:rsidRDefault="006D075A" w:rsidP="006D075A">
            <w:pPr>
              <w:widowControl w:val="0"/>
              <w:suppressAutoHyphens/>
              <w:spacing w:line="240" w:lineRule="auto"/>
              <w:ind w:left="33" w:right="-108"/>
              <w:rPr>
                <w:rFonts w:ascii="Times New Roman" w:eastAsia="DejaVu Sans" w:hAnsi="Times New Roman" w:cs="Times New Roman"/>
                <w:kern w:val="2"/>
                <w:sz w:val="24"/>
                <w:szCs w:val="24"/>
                <w:lang w:eastAsia="zh-CN"/>
              </w:rPr>
            </w:pPr>
          </w:p>
        </w:tc>
        <w:tc>
          <w:tcPr>
            <w:tcW w:w="1842" w:type="dxa"/>
            <w:vMerge/>
            <w:tcBorders>
              <w:left w:val="single" w:sz="4" w:space="0" w:color="auto"/>
              <w:bottom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p>
        </w:tc>
        <w:tc>
          <w:tcPr>
            <w:tcW w:w="6379"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contextualSpacing/>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Общеобразовательная программа ФГОС по биологии 6 класс.</w:t>
            </w:r>
          </w:p>
        </w:tc>
      </w:tr>
      <w:tr w:rsidR="006D075A" w:rsidRPr="006D075A" w:rsidTr="00464B24">
        <w:trPr>
          <w:trHeight w:val="745"/>
        </w:trPr>
        <w:tc>
          <w:tcPr>
            <w:tcW w:w="751" w:type="dxa"/>
            <w:tcBorders>
              <w:left w:val="single" w:sz="4" w:space="0" w:color="auto"/>
              <w:bottom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2</w:t>
            </w:r>
          </w:p>
        </w:tc>
        <w:tc>
          <w:tcPr>
            <w:tcW w:w="1518" w:type="dxa"/>
            <w:tcBorders>
              <w:left w:val="single" w:sz="4" w:space="0" w:color="auto"/>
              <w:bottom w:val="single" w:sz="4" w:space="0" w:color="auto"/>
              <w:right w:val="single" w:sz="4" w:space="0" w:color="auto"/>
            </w:tcBorders>
          </w:tcPr>
          <w:p w:rsidR="006D075A" w:rsidRPr="006D075A" w:rsidRDefault="006D075A" w:rsidP="006D075A">
            <w:pPr>
              <w:widowControl w:val="0"/>
              <w:suppressAutoHyphens/>
              <w:spacing w:line="240" w:lineRule="auto"/>
              <w:ind w:left="33" w:right="-108"/>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Ишкина Л.Э.</w:t>
            </w:r>
          </w:p>
        </w:tc>
        <w:tc>
          <w:tcPr>
            <w:tcW w:w="1842" w:type="dxa"/>
            <w:tcBorders>
              <w:left w:val="single" w:sz="4" w:space="0" w:color="auto"/>
              <w:bottom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Учитель русского языка и литературы</w:t>
            </w:r>
          </w:p>
        </w:tc>
        <w:tc>
          <w:tcPr>
            <w:tcW w:w="6379"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contextualSpacing/>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Опубликовала на сайте </w:t>
            </w:r>
            <w:r w:rsidRPr="006D075A">
              <w:rPr>
                <w:rFonts w:ascii="Times New Roman" w:eastAsia="Times New Roman" w:hAnsi="Times New Roman" w:cs="Times New Roman"/>
                <w:sz w:val="24"/>
                <w:szCs w:val="24"/>
                <w:lang w:val="en-US"/>
              </w:rPr>
              <w:t>infourok</w:t>
            </w:r>
            <w:r w:rsidRPr="006D075A">
              <w:rPr>
                <w:rFonts w:ascii="Times New Roman" w:eastAsia="Times New Roman" w:hAnsi="Times New Roman" w:cs="Times New Roman"/>
                <w:sz w:val="24"/>
                <w:szCs w:val="24"/>
              </w:rPr>
              <w:t>.</w:t>
            </w:r>
            <w:r w:rsidRPr="006D075A">
              <w:rPr>
                <w:rFonts w:ascii="Times New Roman" w:eastAsia="Times New Roman" w:hAnsi="Times New Roman" w:cs="Times New Roman"/>
                <w:sz w:val="24"/>
                <w:szCs w:val="24"/>
                <w:lang w:val="en-US"/>
              </w:rPr>
              <w:t>ru</w:t>
            </w:r>
            <w:r w:rsidRPr="006D075A">
              <w:rPr>
                <w:rFonts w:ascii="Times New Roman" w:eastAsia="Times New Roman" w:hAnsi="Times New Roman" w:cs="Times New Roman"/>
                <w:sz w:val="24"/>
                <w:szCs w:val="24"/>
              </w:rPr>
              <w:t xml:space="preserve"> методическую разработку, которая успешно прошла проверку и получила высокую оценку от эксперта «Инфоурок»:</w:t>
            </w:r>
          </w:p>
          <w:p w:rsidR="006D075A" w:rsidRPr="006D075A" w:rsidRDefault="006D075A" w:rsidP="006D075A">
            <w:pPr>
              <w:contextualSpacing/>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Агитбригада юных пожарных «Нет» огню! 21.12.2022г.</w:t>
            </w:r>
          </w:p>
        </w:tc>
      </w:tr>
      <w:tr w:rsidR="006D075A" w:rsidRPr="006D075A" w:rsidTr="00464B24">
        <w:trPr>
          <w:trHeight w:val="571"/>
        </w:trPr>
        <w:tc>
          <w:tcPr>
            <w:tcW w:w="751"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3</w:t>
            </w:r>
          </w:p>
        </w:tc>
        <w:tc>
          <w:tcPr>
            <w:tcW w:w="1518" w:type="dxa"/>
            <w:tcBorders>
              <w:left w:val="single" w:sz="4" w:space="0" w:color="auto"/>
              <w:right w:val="single" w:sz="4" w:space="0" w:color="auto"/>
            </w:tcBorders>
          </w:tcPr>
          <w:p w:rsidR="006D075A" w:rsidRPr="006D075A" w:rsidRDefault="006D075A" w:rsidP="006D075A">
            <w:pPr>
              <w:widowControl w:val="0"/>
              <w:suppressAutoHyphens/>
              <w:spacing w:line="240" w:lineRule="auto"/>
              <w:ind w:left="33" w:right="-108"/>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Алексеенко И.А.</w:t>
            </w:r>
          </w:p>
        </w:tc>
        <w:tc>
          <w:tcPr>
            <w:tcW w:w="1842" w:type="dxa"/>
            <w:tcBorders>
              <w:left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Учитель истории</w:t>
            </w:r>
          </w:p>
        </w:tc>
        <w:tc>
          <w:tcPr>
            <w:tcW w:w="6379"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contextualSpacing/>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Открытый урок по обществознанию в 8 классе «Глобальные проблемы современности». представлена разработка урока, видеоматериал и фотоматериал, физминутка и презентация. 2022 г.</w:t>
            </w:r>
          </w:p>
        </w:tc>
      </w:tr>
      <w:tr w:rsidR="006D075A" w:rsidRPr="006D075A" w:rsidTr="00464B24">
        <w:trPr>
          <w:trHeight w:val="571"/>
        </w:trPr>
        <w:tc>
          <w:tcPr>
            <w:tcW w:w="751"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4</w:t>
            </w:r>
          </w:p>
        </w:tc>
        <w:tc>
          <w:tcPr>
            <w:tcW w:w="1518" w:type="dxa"/>
            <w:tcBorders>
              <w:left w:val="single" w:sz="4" w:space="0" w:color="auto"/>
              <w:right w:val="single" w:sz="4" w:space="0" w:color="auto"/>
            </w:tcBorders>
          </w:tcPr>
          <w:p w:rsidR="006D075A" w:rsidRPr="006D075A" w:rsidRDefault="006D075A" w:rsidP="006D075A">
            <w:pPr>
              <w:widowControl w:val="0"/>
              <w:suppressAutoHyphens/>
              <w:spacing w:line="240" w:lineRule="auto"/>
              <w:ind w:left="33" w:right="-108"/>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Харенко Р.Н.</w:t>
            </w:r>
          </w:p>
        </w:tc>
        <w:tc>
          <w:tcPr>
            <w:tcW w:w="1842" w:type="dxa"/>
            <w:tcBorders>
              <w:left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Учитель химии</w:t>
            </w:r>
          </w:p>
        </w:tc>
        <w:tc>
          <w:tcPr>
            <w:tcW w:w="6379"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contextualSpacing/>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Опубликовал на сайте </w:t>
            </w:r>
            <w:r w:rsidRPr="006D075A">
              <w:rPr>
                <w:rFonts w:ascii="Times New Roman" w:eastAsia="Times New Roman" w:hAnsi="Times New Roman" w:cs="Times New Roman"/>
                <w:sz w:val="24"/>
                <w:szCs w:val="24"/>
                <w:lang w:val="en-US"/>
              </w:rPr>
              <w:t>infourok</w:t>
            </w:r>
            <w:r w:rsidRPr="006D075A">
              <w:rPr>
                <w:rFonts w:ascii="Times New Roman" w:eastAsia="Times New Roman" w:hAnsi="Times New Roman" w:cs="Times New Roman"/>
                <w:sz w:val="24"/>
                <w:szCs w:val="24"/>
              </w:rPr>
              <w:t>.</w:t>
            </w:r>
            <w:r w:rsidRPr="006D075A">
              <w:rPr>
                <w:rFonts w:ascii="Times New Roman" w:eastAsia="Times New Roman" w:hAnsi="Times New Roman" w:cs="Times New Roman"/>
                <w:sz w:val="24"/>
                <w:szCs w:val="24"/>
                <w:lang w:val="en-US"/>
              </w:rPr>
              <w:t>ru</w:t>
            </w:r>
            <w:r w:rsidRPr="006D075A">
              <w:rPr>
                <w:rFonts w:ascii="Times New Roman" w:eastAsia="Times New Roman" w:hAnsi="Times New Roman" w:cs="Times New Roman"/>
                <w:sz w:val="24"/>
                <w:szCs w:val="24"/>
              </w:rPr>
              <w:t xml:space="preserve"> методическую разработку, которая успешно прошла проверку и получила высокую оценку от эксперта «Инфоурок»: «Педагог – наставник: должность или миссия?» (эссе). 23.05.2023г.</w:t>
            </w:r>
          </w:p>
          <w:p w:rsidR="006D075A" w:rsidRPr="006D075A" w:rsidRDefault="006D075A" w:rsidP="006D075A">
            <w:pPr>
              <w:contextualSpacing/>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Опубликовал на сайте </w:t>
            </w:r>
            <w:r w:rsidRPr="006D075A">
              <w:rPr>
                <w:rFonts w:ascii="Times New Roman" w:eastAsia="Times New Roman" w:hAnsi="Times New Roman" w:cs="Times New Roman"/>
                <w:sz w:val="24"/>
                <w:szCs w:val="24"/>
                <w:lang w:val="en-US"/>
              </w:rPr>
              <w:t>infourok</w:t>
            </w:r>
            <w:r w:rsidRPr="006D075A">
              <w:rPr>
                <w:rFonts w:ascii="Times New Roman" w:eastAsia="Times New Roman" w:hAnsi="Times New Roman" w:cs="Times New Roman"/>
                <w:sz w:val="24"/>
                <w:szCs w:val="24"/>
              </w:rPr>
              <w:t>.</w:t>
            </w:r>
            <w:r w:rsidRPr="006D075A">
              <w:rPr>
                <w:rFonts w:ascii="Times New Roman" w:eastAsia="Times New Roman" w:hAnsi="Times New Roman" w:cs="Times New Roman"/>
                <w:sz w:val="24"/>
                <w:szCs w:val="24"/>
                <w:lang w:val="en-US"/>
              </w:rPr>
              <w:t>ru</w:t>
            </w:r>
            <w:r w:rsidRPr="006D075A">
              <w:rPr>
                <w:rFonts w:ascii="Times New Roman" w:eastAsia="Times New Roman" w:hAnsi="Times New Roman" w:cs="Times New Roman"/>
                <w:sz w:val="24"/>
                <w:szCs w:val="24"/>
              </w:rPr>
              <w:t xml:space="preserve"> методическую разработку, которая успешно прошла проверку и получила высокую оценку от эксперта «Инфоурок»: «Генетическая связь между классами органических соединений или органическая химия». 24.05.2023г.</w:t>
            </w:r>
          </w:p>
        </w:tc>
      </w:tr>
      <w:tr w:rsidR="006D075A" w:rsidRPr="006D075A" w:rsidTr="00464B24">
        <w:trPr>
          <w:trHeight w:val="617"/>
        </w:trPr>
        <w:tc>
          <w:tcPr>
            <w:tcW w:w="751" w:type="dxa"/>
            <w:vMerge w:val="restart"/>
            <w:tcBorders>
              <w:top w:val="single" w:sz="4" w:space="0" w:color="auto"/>
              <w:left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5</w:t>
            </w:r>
          </w:p>
        </w:tc>
        <w:tc>
          <w:tcPr>
            <w:tcW w:w="1518" w:type="dxa"/>
            <w:vMerge w:val="restart"/>
            <w:tcBorders>
              <w:left w:val="single" w:sz="4" w:space="0" w:color="auto"/>
              <w:right w:val="single" w:sz="4" w:space="0" w:color="auto"/>
            </w:tcBorders>
          </w:tcPr>
          <w:p w:rsidR="006D075A" w:rsidRPr="006D075A" w:rsidRDefault="006D075A" w:rsidP="006D075A">
            <w:pPr>
              <w:widowControl w:val="0"/>
              <w:suppressAutoHyphens/>
              <w:spacing w:line="240" w:lineRule="auto"/>
              <w:ind w:left="33" w:right="-108"/>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Лубаш С.С.</w:t>
            </w:r>
          </w:p>
        </w:tc>
        <w:tc>
          <w:tcPr>
            <w:tcW w:w="1842" w:type="dxa"/>
            <w:vMerge w:val="restart"/>
            <w:tcBorders>
              <w:left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 xml:space="preserve">Педагог -библиотекарь </w:t>
            </w:r>
          </w:p>
        </w:tc>
        <w:tc>
          <w:tcPr>
            <w:tcW w:w="6379"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contextualSpacing/>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Презентация. «Использование гос. символики на уроках математики «6 класс». 2022г.</w:t>
            </w:r>
          </w:p>
        </w:tc>
      </w:tr>
      <w:tr w:rsidR="006D075A" w:rsidRPr="006D075A" w:rsidTr="00464B24">
        <w:trPr>
          <w:trHeight w:val="527"/>
        </w:trPr>
        <w:tc>
          <w:tcPr>
            <w:tcW w:w="751" w:type="dxa"/>
            <w:vMerge/>
            <w:tcBorders>
              <w:left w:val="single" w:sz="4" w:space="0" w:color="auto"/>
              <w:bottom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p>
        </w:tc>
        <w:tc>
          <w:tcPr>
            <w:tcW w:w="1518" w:type="dxa"/>
            <w:vMerge/>
            <w:tcBorders>
              <w:left w:val="single" w:sz="4" w:space="0" w:color="auto"/>
              <w:right w:val="single" w:sz="4" w:space="0" w:color="auto"/>
            </w:tcBorders>
          </w:tcPr>
          <w:p w:rsidR="006D075A" w:rsidRPr="006D075A" w:rsidRDefault="006D075A" w:rsidP="006D075A">
            <w:pPr>
              <w:widowControl w:val="0"/>
              <w:suppressAutoHyphens/>
              <w:spacing w:line="240" w:lineRule="auto"/>
              <w:ind w:left="33" w:right="-108"/>
              <w:rPr>
                <w:rFonts w:ascii="Times New Roman" w:eastAsia="DejaVu Sans" w:hAnsi="Times New Roman" w:cs="Times New Roman"/>
                <w:kern w:val="2"/>
                <w:sz w:val="24"/>
                <w:szCs w:val="24"/>
                <w:lang w:eastAsia="zh-CN"/>
              </w:rPr>
            </w:pPr>
          </w:p>
        </w:tc>
        <w:tc>
          <w:tcPr>
            <w:tcW w:w="1842" w:type="dxa"/>
            <w:vMerge/>
            <w:tcBorders>
              <w:left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p>
        </w:tc>
        <w:tc>
          <w:tcPr>
            <w:tcW w:w="6379"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contextualSpacing/>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Казачий компонент на уроках математики 6 класс. 2022 г.</w:t>
            </w:r>
          </w:p>
        </w:tc>
      </w:tr>
      <w:tr w:rsidR="006D075A" w:rsidRPr="006D075A" w:rsidTr="00464B24">
        <w:trPr>
          <w:trHeight w:val="581"/>
        </w:trPr>
        <w:tc>
          <w:tcPr>
            <w:tcW w:w="751"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6</w:t>
            </w:r>
          </w:p>
        </w:tc>
        <w:tc>
          <w:tcPr>
            <w:tcW w:w="1518" w:type="dxa"/>
            <w:tcBorders>
              <w:left w:val="single" w:sz="4" w:space="0" w:color="auto"/>
              <w:right w:val="single" w:sz="4" w:space="0" w:color="auto"/>
            </w:tcBorders>
          </w:tcPr>
          <w:p w:rsidR="006D075A" w:rsidRPr="006D075A" w:rsidRDefault="006D075A" w:rsidP="006D075A">
            <w:pPr>
              <w:widowControl w:val="0"/>
              <w:suppressAutoHyphens/>
              <w:spacing w:line="240" w:lineRule="auto"/>
              <w:ind w:left="33" w:right="-108"/>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Каменцев С.И.</w:t>
            </w:r>
          </w:p>
        </w:tc>
        <w:tc>
          <w:tcPr>
            <w:tcW w:w="1842" w:type="dxa"/>
            <w:tcBorders>
              <w:left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 xml:space="preserve">Воспитатель </w:t>
            </w:r>
          </w:p>
        </w:tc>
        <w:tc>
          <w:tcPr>
            <w:tcW w:w="6379"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contextualSpacing/>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Программа дополнительного образования основы военной службы (6 класс). 2022г</w:t>
            </w:r>
          </w:p>
        </w:tc>
      </w:tr>
      <w:tr w:rsidR="006D075A" w:rsidRPr="006D075A" w:rsidTr="00464B24">
        <w:trPr>
          <w:trHeight w:val="691"/>
        </w:trPr>
        <w:tc>
          <w:tcPr>
            <w:tcW w:w="751" w:type="dxa"/>
            <w:vMerge w:val="restart"/>
            <w:tcBorders>
              <w:top w:val="single" w:sz="4" w:space="0" w:color="auto"/>
              <w:left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7</w:t>
            </w:r>
          </w:p>
        </w:tc>
        <w:tc>
          <w:tcPr>
            <w:tcW w:w="1518" w:type="dxa"/>
            <w:vMerge w:val="restart"/>
            <w:tcBorders>
              <w:left w:val="single" w:sz="4" w:space="0" w:color="auto"/>
              <w:right w:val="single" w:sz="4" w:space="0" w:color="auto"/>
            </w:tcBorders>
          </w:tcPr>
          <w:p w:rsidR="006D075A" w:rsidRPr="006D075A" w:rsidRDefault="006D075A" w:rsidP="006D075A">
            <w:pPr>
              <w:widowControl w:val="0"/>
              <w:suppressAutoHyphens/>
              <w:spacing w:line="240" w:lineRule="auto"/>
              <w:ind w:left="33" w:right="-108"/>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Полывянный А.А.</w:t>
            </w:r>
          </w:p>
        </w:tc>
        <w:tc>
          <w:tcPr>
            <w:tcW w:w="1842" w:type="dxa"/>
            <w:vMerge w:val="restart"/>
            <w:tcBorders>
              <w:left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 xml:space="preserve">Воспитатель </w:t>
            </w:r>
          </w:p>
        </w:tc>
        <w:tc>
          <w:tcPr>
            <w:tcW w:w="6379"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contextualSpacing/>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Рабочая программа по основам военной службы (7 класс). 2022г.</w:t>
            </w:r>
          </w:p>
        </w:tc>
      </w:tr>
      <w:tr w:rsidR="006D075A" w:rsidRPr="006D075A" w:rsidTr="00464B24">
        <w:trPr>
          <w:trHeight w:val="373"/>
        </w:trPr>
        <w:tc>
          <w:tcPr>
            <w:tcW w:w="751" w:type="dxa"/>
            <w:vMerge/>
            <w:tcBorders>
              <w:left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p>
        </w:tc>
        <w:tc>
          <w:tcPr>
            <w:tcW w:w="1518" w:type="dxa"/>
            <w:vMerge/>
            <w:tcBorders>
              <w:left w:val="single" w:sz="4" w:space="0" w:color="auto"/>
              <w:right w:val="single" w:sz="4" w:space="0" w:color="auto"/>
            </w:tcBorders>
          </w:tcPr>
          <w:p w:rsidR="006D075A" w:rsidRPr="006D075A" w:rsidRDefault="006D075A" w:rsidP="006D075A">
            <w:pPr>
              <w:widowControl w:val="0"/>
              <w:suppressAutoHyphens/>
              <w:spacing w:line="240" w:lineRule="auto"/>
              <w:ind w:left="33" w:right="-108"/>
              <w:rPr>
                <w:rFonts w:ascii="Times New Roman" w:eastAsia="DejaVu Sans" w:hAnsi="Times New Roman" w:cs="Times New Roman"/>
                <w:kern w:val="2"/>
                <w:sz w:val="24"/>
                <w:szCs w:val="24"/>
                <w:lang w:eastAsia="zh-CN"/>
              </w:rPr>
            </w:pPr>
          </w:p>
        </w:tc>
        <w:tc>
          <w:tcPr>
            <w:tcW w:w="1842" w:type="dxa"/>
            <w:vMerge/>
            <w:tcBorders>
              <w:left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p>
        </w:tc>
        <w:tc>
          <w:tcPr>
            <w:tcW w:w="6379"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contextualSpacing/>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Презентация на тему: «Стратегии взаимодействия: избегание, соперничество, уступка, компромисс, сотрудничество». 2022г.</w:t>
            </w:r>
          </w:p>
        </w:tc>
      </w:tr>
      <w:tr w:rsidR="006D075A" w:rsidRPr="006D075A" w:rsidTr="00464B24">
        <w:trPr>
          <w:trHeight w:val="451"/>
        </w:trPr>
        <w:tc>
          <w:tcPr>
            <w:tcW w:w="751" w:type="dxa"/>
            <w:vMerge/>
            <w:tcBorders>
              <w:left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p>
        </w:tc>
        <w:tc>
          <w:tcPr>
            <w:tcW w:w="1518" w:type="dxa"/>
            <w:vMerge/>
            <w:tcBorders>
              <w:left w:val="single" w:sz="4" w:space="0" w:color="auto"/>
              <w:right w:val="single" w:sz="4" w:space="0" w:color="auto"/>
            </w:tcBorders>
          </w:tcPr>
          <w:p w:rsidR="006D075A" w:rsidRPr="006D075A" w:rsidRDefault="006D075A" w:rsidP="006D075A">
            <w:pPr>
              <w:widowControl w:val="0"/>
              <w:suppressAutoHyphens/>
              <w:spacing w:line="240" w:lineRule="auto"/>
              <w:ind w:left="33" w:right="-108"/>
              <w:rPr>
                <w:rFonts w:ascii="Times New Roman" w:eastAsia="DejaVu Sans" w:hAnsi="Times New Roman" w:cs="Times New Roman"/>
                <w:kern w:val="2"/>
                <w:sz w:val="24"/>
                <w:szCs w:val="24"/>
                <w:lang w:eastAsia="zh-CN"/>
              </w:rPr>
            </w:pPr>
          </w:p>
        </w:tc>
        <w:tc>
          <w:tcPr>
            <w:tcW w:w="1842" w:type="dxa"/>
            <w:vMerge/>
            <w:tcBorders>
              <w:left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p>
        </w:tc>
        <w:tc>
          <w:tcPr>
            <w:tcW w:w="6379"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contextualSpacing/>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Рабочая программа по основам военной службы (8 класс). 2022г.</w:t>
            </w:r>
          </w:p>
        </w:tc>
      </w:tr>
      <w:tr w:rsidR="006D075A" w:rsidRPr="006D075A" w:rsidTr="00464B24">
        <w:trPr>
          <w:trHeight w:val="422"/>
        </w:trPr>
        <w:tc>
          <w:tcPr>
            <w:tcW w:w="751" w:type="dxa"/>
            <w:vMerge/>
            <w:tcBorders>
              <w:left w:val="single" w:sz="4" w:space="0" w:color="auto"/>
              <w:bottom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p>
        </w:tc>
        <w:tc>
          <w:tcPr>
            <w:tcW w:w="1518" w:type="dxa"/>
            <w:vMerge/>
            <w:tcBorders>
              <w:left w:val="single" w:sz="4" w:space="0" w:color="auto"/>
              <w:right w:val="single" w:sz="4" w:space="0" w:color="auto"/>
            </w:tcBorders>
          </w:tcPr>
          <w:p w:rsidR="006D075A" w:rsidRPr="006D075A" w:rsidRDefault="006D075A" w:rsidP="006D075A">
            <w:pPr>
              <w:widowControl w:val="0"/>
              <w:suppressAutoHyphens/>
              <w:spacing w:line="240" w:lineRule="auto"/>
              <w:ind w:left="33" w:right="-108"/>
              <w:rPr>
                <w:rFonts w:ascii="Times New Roman" w:eastAsia="DejaVu Sans" w:hAnsi="Times New Roman" w:cs="Times New Roman"/>
                <w:kern w:val="2"/>
                <w:sz w:val="24"/>
                <w:szCs w:val="24"/>
                <w:lang w:eastAsia="zh-CN"/>
              </w:rPr>
            </w:pPr>
          </w:p>
        </w:tc>
        <w:tc>
          <w:tcPr>
            <w:tcW w:w="1842" w:type="dxa"/>
            <w:vMerge/>
            <w:tcBorders>
              <w:left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p>
        </w:tc>
        <w:tc>
          <w:tcPr>
            <w:tcW w:w="6379"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contextualSpacing/>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Презентация на тему: «Психологические барьеры: барьер первого впечатления, установки, отрицательных эмоций». 2022г</w:t>
            </w:r>
          </w:p>
        </w:tc>
      </w:tr>
      <w:tr w:rsidR="006D075A" w:rsidRPr="006D075A" w:rsidTr="00464B24">
        <w:trPr>
          <w:trHeight w:val="666"/>
        </w:trPr>
        <w:tc>
          <w:tcPr>
            <w:tcW w:w="751" w:type="dxa"/>
            <w:vMerge w:val="restart"/>
            <w:tcBorders>
              <w:top w:val="single" w:sz="4" w:space="0" w:color="auto"/>
              <w:left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lastRenderedPageBreak/>
              <w:t>8</w:t>
            </w:r>
          </w:p>
        </w:tc>
        <w:tc>
          <w:tcPr>
            <w:tcW w:w="1518" w:type="dxa"/>
            <w:vMerge w:val="restart"/>
            <w:tcBorders>
              <w:left w:val="single" w:sz="4" w:space="0" w:color="auto"/>
              <w:right w:val="single" w:sz="4" w:space="0" w:color="auto"/>
            </w:tcBorders>
          </w:tcPr>
          <w:p w:rsidR="006D075A" w:rsidRPr="006D075A" w:rsidRDefault="006D075A" w:rsidP="006D075A">
            <w:pPr>
              <w:widowControl w:val="0"/>
              <w:suppressAutoHyphens/>
              <w:spacing w:line="240" w:lineRule="auto"/>
              <w:ind w:left="33" w:right="-108"/>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Изучеев А.А.</w:t>
            </w:r>
          </w:p>
        </w:tc>
        <w:tc>
          <w:tcPr>
            <w:tcW w:w="1842" w:type="dxa"/>
            <w:vMerge w:val="restart"/>
            <w:tcBorders>
              <w:left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 xml:space="preserve">Воспитатель </w:t>
            </w:r>
          </w:p>
        </w:tc>
        <w:tc>
          <w:tcPr>
            <w:tcW w:w="6379"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contextualSpacing/>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Роль офицера – воспитателя в воспитании кадет в кадетском корпусе. 2022г.</w:t>
            </w:r>
          </w:p>
        </w:tc>
      </w:tr>
      <w:tr w:rsidR="006D075A" w:rsidRPr="006D075A" w:rsidTr="00464B24">
        <w:trPr>
          <w:trHeight w:val="484"/>
        </w:trPr>
        <w:tc>
          <w:tcPr>
            <w:tcW w:w="751" w:type="dxa"/>
            <w:vMerge/>
            <w:tcBorders>
              <w:left w:val="single" w:sz="4" w:space="0" w:color="auto"/>
              <w:bottom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p>
        </w:tc>
        <w:tc>
          <w:tcPr>
            <w:tcW w:w="1518" w:type="dxa"/>
            <w:vMerge/>
            <w:tcBorders>
              <w:left w:val="single" w:sz="4" w:space="0" w:color="auto"/>
              <w:right w:val="single" w:sz="4" w:space="0" w:color="auto"/>
            </w:tcBorders>
          </w:tcPr>
          <w:p w:rsidR="006D075A" w:rsidRPr="006D075A" w:rsidRDefault="006D075A" w:rsidP="006D075A">
            <w:pPr>
              <w:widowControl w:val="0"/>
              <w:suppressAutoHyphens/>
              <w:spacing w:line="240" w:lineRule="auto"/>
              <w:ind w:left="33" w:right="-108"/>
              <w:rPr>
                <w:rFonts w:ascii="Times New Roman" w:eastAsia="DejaVu Sans" w:hAnsi="Times New Roman" w:cs="Times New Roman"/>
                <w:kern w:val="2"/>
                <w:sz w:val="24"/>
                <w:szCs w:val="24"/>
                <w:lang w:eastAsia="zh-CN"/>
              </w:rPr>
            </w:pPr>
          </w:p>
        </w:tc>
        <w:tc>
          <w:tcPr>
            <w:tcW w:w="1842" w:type="dxa"/>
            <w:vMerge/>
            <w:tcBorders>
              <w:left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p>
        </w:tc>
        <w:tc>
          <w:tcPr>
            <w:tcW w:w="6379"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contextualSpacing/>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Организация работы на самоподготовке в кадетском корпусе. Эффективные методы и формы работы воспитателя по повышению учебной мотивации воспитанников.</w:t>
            </w:r>
          </w:p>
        </w:tc>
      </w:tr>
      <w:tr w:rsidR="006D075A" w:rsidRPr="006D075A" w:rsidTr="00464B24">
        <w:trPr>
          <w:trHeight w:val="581"/>
        </w:trPr>
        <w:tc>
          <w:tcPr>
            <w:tcW w:w="751"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9</w:t>
            </w:r>
          </w:p>
        </w:tc>
        <w:tc>
          <w:tcPr>
            <w:tcW w:w="1518"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widowControl w:val="0"/>
              <w:suppressAutoHyphens/>
              <w:spacing w:line="240" w:lineRule="auto"/>
              <w:ind w:left="33" w:right="-108"/>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Семендяева Н.Н.</w:t>
            </w:r>
          </w:p>
        </w:tc>
        <w:tc>
          <w:tcPr>
            <w:tcW w:w="1842"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Учитель географии</w:t>
            </w:r>
          </w:p>
        </w:tc>
        <w:tc>
          <w:tcPr>
            <w:tcW w:w="6379"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contextualSpacing/>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Система деятельности педагога по оценке уровня и качества освоения обучающимися учебных программ в соответствии с концепцией ФГОС. 2022г.</w:t>
            </w:r>
          </w:p>
        </w:tc>
      </w:tr>
      <w:tr w:rsidR="006D075A" w:rsidRPr="006D075A" w:rsidTr="00464B24">
        <w:trPr>
          <w:trHeight w:val="581"/>
        </w:trPr>
        <w:tc>
          <w:tcPr>
            <w:tcW w:w="751"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10</w:t>
            </w:r>
          </w:p>
        </w:tc>
        <w:tc>
          <w:tcPr>
            <w:tcW w:w="1518"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widowControl w:val="0"/>
              <w:suppressAutoHyphens/>
              <w:spacing w:line="240" w:lineRule="auto"/>
              <w:ind w:left="33" w:right="-108"/>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Зимина Н.В.</w:t>
            </w:r>
          </w:p>
        </w:tc>
        <w:tc>
          <w:tcPr>
            <w:tcW w:w="1842"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Учитель русского языка и литературы</w:t>
            </w:r>
          </w:p>
        </w:tc>
        <w:tc>
          <w:tcPr>
            <w:tcW w:w="6379"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contextualSpacing/>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Опубликовала материал  ОГЭ по русскому языку в 9 классе в электронном журнале «Практическая педагогика». 25.12.2022г.</w:t>
            </w:r>
          </w:p>
        </w:tc>
      </w:tr>
      <w:tr w:rsidR="006D075A" w:rsidRPr="006D075A" w:rsidTr="00464B24">
        <w:trPr>
          <w:trHeight w:val="581"/>
        </w:trPr>
        <w:tc>
          <w:tcPr>
            <w:tcW w:w="751"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11</w:t>
            </w:r>
          </w:p>
        </w:tc>
        <w:tc>
          <w:tcPr>
            <w:tcW w:w="1518"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widowControl w:val="0"/>
              <w:suppressAutoHyphens/>
              <w:spacing w:line="240" w:lineRule="auto"/>
              <w:ind w:left="33" w:right="-108"/>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Сердюк И.В.</w:t>
            </w:r>
          </w:p>
        </w:tc>
        <w:tc>
          <w:tcPr>
            <w:tcW w:w="1842"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Учитель математики</w:t>
            </w:r>
          </w:p>
        </w:tc>
        <w:tc>
          <w:tcPr>
            <w:tcW w:w="6379"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contextualSpacing/>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Потрал «Знанио». Авторская разработка «Объём прямой призмы». 29.12.2022г.</w:t>
            </w:r>
          </w:p>
        </w:tc>
      </w:tr>
      <w:tr w:rsidR="006D075A" w:rsidRPr="006D075A" w:rsidTr="00464B24">
        <w:trPr>
          <w:trHeight w:val="581"/>
        </w:trPr>
        <w:tc>
          <w:tcPr>
            <w:tcW w:w="751"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12</w:t>
            </w:r>
          </w:p>
        </w:tc>
        <w:tc>
          <w:tcPr>
            <w:tcW w:w="1518"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widowControl w:val="0"/>
              <w:suppressAutoHyphens/>
              <w:spacing w:line="240" w:lineRule="auto"/>
              <w:ind w:left="33" w:right="-108"/>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Левичева О.В.</w:t>
            </w:r>
          </w:p>
        </w:tc>
        <w:tc>
          <w:tcPr>
            <w:tcW w:w="1842"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Социальный педагог</w:t>
            </w:r>
          </w:p>
        </w:tc>
        <w:tc>
          <w:tcPr>
            <w:tcW w:w="6379"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contextualSpacing/>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Опубликовала на сайте </w:t>
            </w:r>
            <w:r w:rsidRPr="006D075A">
              <w:rPr>
                <w:rFonts w:ascii="Times New Roman" w:eastAsia="Times New Roman" w:hAnsi="Times New Roman" w:cs="Times New Roman"/>
                <w:sz w:val="24"/>
                <w:szCs w:val="24"/>
                <w:lang w:val="en-US"/>
              </w:rPr>
              <w:t>infourok</w:t>
            </w:r>
            <w:r w:rsidRPr="006D075A">
              <w:rPr>
                <w:rFonts w:ascii="Times New Roman" w:eastAsia="Times New Roman" w:hAnsi="Times New Roman" w:cs="Times New Roman"/>
                <w:sz w:val="24"/>
                <w:szCs w:val="24"/>
              </w:rPr>
              <w:t>.</w:t>
            </w:r>
            <w:r w:rsidRPr="006D075A">
              <w:rPr>
                <w:rFonts w:ascii="Times New Roman" w:eastAsia="Times New Roman" w:hAnsi="Times New Roman" w:cs="Times New Roman"/>
                <w:sz w:val="24"/>
                <w:szCs w:val="24"/>
                <w:lang w:val="en-US"/>
              </w:rPr>
              <w:t>ru</w:t>
            </w:r>
            <w:r w:rsidRPr="006D075A">
              <w:rPr>
                <w:rFonts w:ascii="Times New Roman" w:eastAsia="Times New Roman" w:hAnsi="Times New Roman" w:cs="Times New Roman"/>
                <w:sz w:val="24"/>
                <w:szCs w:val="24"/>
              </w:rPr>
              <w:t xml:space="preserve"> методическую разработку, которая успешно прошла проверку и получила высокую оценку от эксперта «Инфоурок»:</w:t>
            </w:r>
          </w:p>
          <w:p w:rsidR="006D075A" w:rsidRPr="006D075A" w:rsidRDefault="006D075A" w:rsidP="006D075A">
            <w:pPr>
              <w:contextualSpacing/>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Презентация «Влияние аними на подростка»  28.12.2022г.</w:t>
            </w:r>
          </w:p>
          <w:p w:rsidR="006D075A" w:rsidRPr="006D075A" w:rsidRDefault="006D075A" w:rsidP="006D075A">
            <w:pPr>
              <w:contextualSpacing/>
              <w:rPr>
                <w:rFonts w:ascii="Times New Roman" w:eastAsia="Times New Roman" w:hAnsi="Times New Roman" w:cs="Times New Roman"/>
                <w:sz w:val="24"/>
                <w:szCs w:val="24"/>
              </w:rPr>
            </w:pPr>
          </w:p>
          <w:p w:rsidR="006D075A" w:rsidRPr="006D075A" w:rsidRDefault="006D075A" w:rsidP="006D075A">
            <w:pPr>
              <w:contextualSpacing/>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Опубликовала на сайте </w:t>
            </w:r>
            <w:r w:rsidRPr="006D075A">
              <w:rPr>
                <w:rFonts w:ascii="Times New Roman" w:eastAsia="Times New Roman" w:hAnsi="Times New Roman" w:cs="Times New Roman"/>
                <w:sz w:val="24"/>
                <w:szCs w:val="24"/>
                <w:lang w:val="en-US"/>
              </w:rPr>
              <w:t>infourok</w:t>
            </w:r>
            <w:r w:rsidRPr="006D075A">
              <w:rPr>
                <w:rFonts w:ascii="Times New Roman" w:eastAsia="Times New Roman" w:hAnsi="Times New Roman" w:cs="Times New Roman"/>
                <w:sz w:val="24"/>
                <w:szCs w:val="24"/>
              </w:rPr>
              <w:t>.</w:t>
            </w:r>
            <w:r w:rsidRPr="006D075A">
              <w:rPr>
                <w:rFonts w:ascii="Times New Roman" w:eastAsia="Times New Roman" w:hAnsi="Times New Roman" w:cs="Times New Roman"/>
                <w:sz w:val="24"/>
                <w:szCs w:val="24"/>
                <w:lang w:val="en-US"/>
              </w:rPr>
              <w:t>ru</w:t>
            </w:r>
            <w:r w:rsidRPr="006D075A">
              <w:rPr>
                <w:rFonts w:ascii="Times New Roman" w:eastAsia="Times New Roman" w:hAnsi="Times New Roman" w:cs="Times New Roman"/>
                <w:sz w:val="24"/>
                <w:szCs w:val="24"/>
              </w:rPr>
              <w:t xml:space="preserve"> методическую разработку, которая успешно прошла проверку и получила высокую оценку от эксперта «Инфоурок»: Презентация «Правовое воспитание детей в семье». 11.04.2023г</w:t>
            </w:r>
          </w:p>
        </w:tc>
      </w:tr>
      <w:tr w:rsidR="006D075A" w:rsidRPr="006D075A" w:rsidTr="00464B24">
        <w:trPr>
          <w:trHeight w:val="581"/>
        </w:trPr>
        <w:tc>
          <w:tcPr>
            <w:tcW w:w="751"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13</w:t>
            </w:r>
          </w:p>
        </w:tc>
        <w:tc>
          <w:tcPr>
            <w:tcW w:w="1518"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widowControl w:val="0"/>
              <w:suppressAutoHyphens/>
              <w:spacing w:line="240" w:lineRule="auto"/>
              <w:ind w:left="33" w:right="-108"/>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Федоренко Ф.Ф.</w:t>
            </w:r>
          </w:p>
        </w:tc>
        <w:tc>
          <w:tcPr>
            <w:tcW w:w="1842"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 xml:space="preserve">Воспитатель </w:t>
            </w:r>
          </w:p>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p>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p>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p>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Свидетельство</w:t>
            </w:r>
          </w:p>
        </w:tc>
        <w:tc>
          <w:tcPr>
            <w:tcW w:w="6379"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contextualSpacing/>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Опубликовал на сайте </w:t>
            </w:r>
            <w:r w:rsidRPr="006D075A">
              <w:rPr>
                <w:rFonts w:ascii="Times New Roman" w:eastAsia="Times New Roman" w:hAnsi="Times New Roman" w:cs="Times New Roman"/>
                <w:sz w:val="24"/>
                <w:szCs w:val="24"/>
                <w:lang w:val="en-US"/>
              </w:rPr>
              <w:t>infourok</w:t>
            </w:r>
            <w:r w:rsidRPr="006D075A">
              <w:rPr>
                <w:rFonts w:ascii="Times New Roman" w:eastAsia="Times New Roman" w:hAnsi="Times New Roman" w:cs="Times New Roman"/>
                <w:sz w:val="24"/>
                <w:szCs w:val="24"/>
              </w:rPr>
              <w:t>.</w:t>
            </w:r>
            <w:r w:rsidRPr="006D075A">
              <w:rPr>
                <w:rFonts w:ascii="Times New Roman" w:eastAsia="Times New Roman" w:hAnsi="Times New Roman" w:cs="Times New Roman"/>
                <w:sz w:val="24"/>
                <w:szCs w:val="24"/>
                <w:lang w:val="en-US"/>
              </w:rPr>
              <w:t>ru</w:t>
            </w:r>
            <w:r w:rsidRPr="006D075A">
              <w:rPr>
                <w:rFonts w:ascii="Times New Roman" w:eastAsia="Times New Roman" w:hAnsi="Times New Roman" w:cs="Times New Roman"/>
                <w:sz w:val="24"/>
                <w:szCs w:val="24"/>
              </w:rPr>
              <w:t xml:space="preserve"> методическую разработку, которая успешно прошла проверку и получила высокую оценку от эксперта «Инфоурок»:</w:t>
            </w:r>
          </w:p>
          <w:p w:rsidR="006D075A" w:rsidRPr="006D075A" w:rsidRDefault="006D075A" w:rsidP="006D075A">
            <w:pPr>
              <w:contextualSpacing/>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Рабочая программа «Основные военные службы»  24.01.2023г.</w:t>
            </w:r>
          </w:p>
          <w:p w:rsidR="006D075A" w:rsidRPr="006D075A" w:rsidRDefault="006D075A" w:rsidP="006D075A">
            <w:pPr>
              <w:contextualSpacing/>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Опубликовал на сайте </w:t>
            </w:r>
            <w:r w:rsidRPr="006D075A">
              <w:rPr>
                <w:rFonts w:ascii="Times New Roman" w:eastAsia="Times New Roman" w:hAnsi="Times New Roman" w:cs="Times New Roman"/>
                <w:sz w:val="24"/>
                <w:szCs w:val="24"/>
                <w:lang w:val="en-US"/>
              </w:rPr>
              <w:t>infourok</w:t>
            </w:r>
            <w:r w:rsidRPr="006D075A">
              <w:rPr>
                <w:rFonts w:ascii="Times New Roman" w:eastAsia="Times New Roman" w:hAnsi="Times New Roman" w:cs="Times New Roman"/>
                <w:sz w:val="24"/>
                <w:szCs w:val="24"/>
              </w:rPr>
              <w:t>.</w:t>
            </w:r>
            <w:r w:rsidRPr="006D075A">
              <w:rPr>
                <w:rFonts w:ascii="Times New Roman" w:eastAsia="Times New Roman" w:hAnsi="Times New Roman" w:cs="Times New Roman"/>
                <w:sz w:val="24"/>
                <w:szCs w:val="24"/>
                <w:lang w:val="en-US"/>
              </w:rPr>
              <w:t>ru</w:t>
            </w:r>
            <w:r w:rsidRPr="006D075A">
              <w:rPr>
                <w:rFonts w:ascii="Times New Roman" w:eastAsia="Times New Roman" w:hAnsi="Times New Roman" w:cs="Times New Roman"/>
                <w:sz w:val="24"/>
                <w:szCs w:val="24"/>
              </w:rPr>
              <w:t xml:space="preserve"> методическую разработку, которая успешно прошла проверку и получила высокую оценку от эксперта «Инфоурок»: Патриотическое воспитание в казачьем кадетском корпусе. 12.04.2023г</w:t>
            </w:r>
          </w:p>
          <w:p w:rsidR="006D075A" w:rsidRPr="006D075A" w:rsidRDefault="006D075A" w:rsidP="006D075A">
            <w:pPr>
              <w:contextualSpacing/>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Опубликовал на сайте </w:t>
            </w:r>
            <w:r w:rsidRPr="006D075A">
              <w:rPr>
                <w:rFonts w:ascii="Times New Roman" w:eastAsia="Times New Roman" w:hAnsi="Times New Roman" w:cs="Times New Roman"/>
                <w:sz w:val="24"/>
                <w:szCs w:val="24"/>
                <w:lang w:val="en-US"/>
              </w:rPr>
              <w:t>infourok</w:t>
            </w:r>
            <w:r w:rsidRPr="006D075A">
              <w:rPr>
                <w:rFonts w:ascii="Times New Roman" w:eastAsia="Times New Roman" w:hAnsi="Times New Roman" w:cs="Times New Roman"/>
                <w:sz w:val="24"/>
                <w:szCs w:val="24"/>
              </w:rPr>
              <w:t>.</w:t>
            </w:r>
            <w:r w:rsidRPr="006D075A">
              <w:rPr>
                <w:rFonts w:ascii="Times New Roman" w:eastAsia="Times New Roman" w:hAnsi="Times New Roman" w:cs="Times New Roman"/>
                <w:sz w:val="24"/>
                <w:szCs w:val="24"/>
                <w:lang w:val="en-US"/>
              </w:rPr>
              <w:t>ru</w:t>
            </w:r>
            <w:r w:rsidRPr="006D075A">
              <w:rPr>
                <w:rFonts w:ascii="Times New Roman" w:eastAsia="Times New Roman" w:hAnsi="Times New Roman" w:cs="Times New Roman"/>
                <w:sz w:val="24"/>
                <w:szCs w:val="24"/>
              </w:rPr>
              <w:t xml:space="preserve"> методическую разработку, которая успешно прошла проверку и получила высокую оценку от эксперта «Инфоурок»: Духовно-нравственное воспитание в казачьем кадетском корпусе. 12.04.2023г</w:t>
            </w:r>
          </w:p>
        </w:tc>
      </w:tr>
      <w:tr w:rsidR="006D075A" w:rsidRPr="006D075A" w:rsidTr="00464B24">
        <w:trPr>
          <w:trHeight w:val="581"/>
        </w:trPr>
        <w:tc>
          <w:tcPr>
            <w:tcW w:w="751" w:type="dxa"/>
            <w:tcBorders>
              <w:top w:val="single" w:sz="4" w:space="0" w:color="auto"/>
              <w:left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14</w:t>
            </w:r>
          </w:p>
        </w:tc>
        <w:tc>
          <w:tcPr>
            <w:tcW w:w="1518" w:type="dxa"/>
            <w:tcBorders>
              <w:top w:val="single" w:sz="4" w:space="0" w:color="auto"/>
              <w:left w:val="single" w:sz="4" w:space="0" w:color="auto"/>
              <w:right w:val="single" w:sz="4" w:space="0" w:color="auto"/>
            </w:tcBorders>
          </w:tcPr>
          <w:p w:rsidR="006D075A" w:rsidRPr="006D075A" w:rsidRDefault="006D075A" w:rsidP="006D075A">
            <w:pPr>
              <w:widowControl w:val="0"/>
              <w:suppressAutoHyphens/>
              <w:spacing w:line="240" w:lineRule="auto"/>
              <w:ind w:left="33" w:right="-108"/>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Коноваленко А.В.</w:t>
            </w:r>
          </w:p>
        </w:tc>
        <w:tc>
          <w:tcPr>
            <w:tcW w:w="1842" w:type="dxa"/>
            <w:tcBorders>
              <w:top w:val="single" w:sz="4" w:space="0" w:color="auto"/>
              <w:left w:val="single" w:sz="4" w:space="0" w:color="auto"/>
              <w:right w:val="single" w:sz="4" w:space="0" w:color="auto"/>
            </w:tcBorders>
          </w:tcPr>
          <w:p w:rsidR="006D075A" w:rsidRPr="006D075A" w:rsidRDefault="006D075A" w:rsidP="006D075A">
            <w:pPr>
              <w:widowControl w:val="0"/>
              <w:suppressAutoHyphens/>
              <w:spacing w:line="240" w:lineRule="auto"/>
              <w:ind w:left="33"/>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учитель</w:t>
            </w:r>
          </w:p>
        </w:tc>
        <w:tc>
          <w:tcPr>
            <w:tcW w:w="6379" w:type="dxa"/>
            <w:tcBorders>
              <w:top w:val="single" w:sz="4" w:space="0" w:color="auto"/>
              <w:left w:val="single" w:sz="4" w:space="0" w:color="auto"/>
              <w:bottom w:val="single" w:sz="4" w:space="0" w:color="auto"/>
              <w:right w:val="single" w:sz="4" w:space="0" w:color="auto"/>
            </w:tcBorders>
          </w:tcPr>
          <w:p w:rsidR="006D075A" w:rsidRPr="006D075A" w:rsidRDefault="006D075A" w:rsidP="006D075A">
            <w:pPr>
              <w:contextualSpacing/>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Опубликовал на сайте </w:t>
            </w:r>
            <w:r w:rsidRPr="006D075A">
              <w:rPr>
                <w:rFonts w:ascii="Times New Roman" w:eastAsia="Times New Roman" w:hAnsi="Times New Roman" w:cs="Times New Roman"/>
                <w:sz w:val="24"/>
                <w:szCs w:val="24"/>
                <w:lang w:val="en-US"/>
              </w:rPr>
              <w:t>infourok</w:t>
            </w:r>
            <w:r w:rsidRPr="006D075A">
              <w:rPr>
                <w:rFonts w:ascii="Times New Roman" w:eastAsia="Times New Roman" w:hAnsi="Times New Roman" w:cs="Times New Roman"/>
                <w:sz w:val="24"/>
                <w:szCs w:val="24"/>
              </w:rPr>
              <w:t xml:space="preserve">. </w:t>
            </w:r>
            <w:r w:rsidRPr="006D075A">
              <w:rPr>
                <w:rFonts w:ascii="Times New Roman" w:eastAsia="Times New Roman" w:hAnsi="Times New Roman" w:cs="Times New Roman"/>
                <w:sz w:val="24"/>
                <w:szCs w:val="24"/>
                <w:lang w:val="en-US"/>
              </w:rPr>
              <w:t>ru</w:t>
            </w:r>
            <w:r w:rsidRPr="006D075A">
              <w:rPr>
                <w:rFonts w:ascii="Times New Roman" w:eastAsia="Times New Roman" w:hAnsi="Times New Roman" w:cs="Times New Roman"/>
                <w:sz w:val="24"/>
                <w:szCs w:val="24"/>
              </w:rPr>
              <w:t xml:space="preserve"> методическую разработку, которая успешно прошла проверку и получила высокую оценку от эксперта «Инфоурок»: Контрольная работа № 10 «Информационная безопасность» (10 класс)</w:t>
            </w:r>
          </w:p>
          <w:p w:rsidR="006D075A" w:rsidRPr="006D075A" w:rsidRDefault="006D075A" w:rsidP="006D075A">
            <w:pPr>
              <w:contextualSpacing/>
              <w:rPr>
                <w:rFonts w:ascii="Times New Roman" w:eastAsia="Times New Roman" w:hAnsi="Times New Roman" w:cs="Times New Roman"/>
                <w:sz w:val="24"/>
                <w:szCs w:val="24"/>
              </w:rPr>
            </w:pPr>
          </w:p>
        </w:tc>
      </w:tr>
    </w:tbl>
    <w:p w:rsidR="006D075A" w:rsidRPr="006D075A" w:rsidRDefault="006D075A" w:rsidP="006D075A">
      <w:pPr>
        <w:widowControl w:val="0"/>
        <w:suppressAutoHyphens/>
        <w:spacing w:after="0" w:line="240" w:lineRule="auto"/>
        <w:jc w:val="both"/>
        <w:rPr>
          <w:rFonts w:ascii="Calibri" w:eastAsia="DejaVu Sans" w:hAnsi="Calibri" w:cs="DejaVu Sans"/>
          <w:b/>
          <w:kern w:val="2"/>
          <w:sz w:val="24"/>
          <w:szCs w:val="24"/>
          <w:lang w:eastAsia="zh-CN"/>
        </w:rPr>
      </w:pPr>
    </w:p>
    <w:p w:rsidR="006D075A" w:rsidRPr="006D075A" w:rsidRDefault="006D075A" w:rsidP="006D075A">
      <w:pPr>
        <w:widowControl w:val="0"/>
        <w:suppressAutoHyphens/>
        <w:spacing w:after="0" w:line="240" w:lineRule="auto"/>
        <w:jc w:val="both"/>
        <w:rPr>
          <w:rFonts w:ascii="Calibri" w:eastAsia="DejaVu Sans" w:hAnsi="Calibri" w:cs="DejaVu Sans"/>
          <w:b/>
          <w:kern w:val="2"/>
          <w:sz w:val="24"/>
          <w:szCs w:val="24"/>
          <w:lang w:eastAsia="zh-CN"/>
        </w:rPr>
      </w:pPr>
    </w:p>
    <w:p w:rsidR="006D075A" w:rsidRPr="006D075A" w:rsidRDefault="006D075A" w:rsidP="006D075A">
      <w:pPr>
        <w:widowControl w:val="0"/>
        <w:suppressAutoHyphens/>
        <w:spacing w:after="0" w:line="240" w:lineRule="auto"/>
        <w:jc w:val="both"/>
        <w:rPr>
          <w:rFonts w:ascii="Times New Roman" w:eastAsia="DejaVu Sans" w:hAnsi="Times New Roman" w:cs="Times New Roman"/>
          <w:b/>
          <w:iCs/>
          <w:kern w:val="2"/>
          <w:sz w:val="24"/>
          <w:szCs w:val="24"/>
          <w:lang w:eastAsia="zh-CN"/>
        </w:rPr>
      </w:pPr>
      <w:r w:rsidRPr="006D075A">
        <w:rPr>
          <w:rFonts w:ascii="Liberation Serif" w:eastAsia="DejaVu Sans" w:hAnsi="Liberation Serif" w:cs="DejaVu Sans"/>
          <w:b/>
          <w:kern w:val="2"/>
          <w:sz w:val="24"/>
          <w:szCs w:val="24"/>
          <w:lang w:eastAsia="zh-CN"/>
        </w:rPr>
        <w:t xml:space="preserve">Организация системы обеспечения программно-методической деятельности: </w:t>
      </w:r>
      <w:r w:rsidRPr="006D075A">
        <w:rPr>
          <w:rFonts w:ascii="Liberation Serif" w:eastAsia="DejaVu Sans" w:hAnsi="Liberation Serif" w:cs="DejaVu Sans"/>
          <w:kern w:val="2"/>
          <w:sz w:val="24"/>
          <w:szCs w:val="24"/>
          <w:lang w:eastAsia="zh-CN"/>
        </w:rPr>
        <w:t xml:space="preserve">библиотечный  </w:t>
      </w:r>
      <w:r w:rsidRPr="006D075A">
        <w:rPr>
          <w:rFonts w:ascii="Liberation Serif" w:eastAsia="DejaVu Sans" w:hAnsi="Liberation Serif" w:cs="DejaVu Sans"/>
          <w:kern w:val="2"/>
          <w:sz w:val="24"/>
          <w:szCs w:val="24"/>
          <w:lang w:eastAsia="zh-CN"/>
        </w:rPr>
        <w:lastRenderedPageBreak/>
        <w:t xml:space="preserve">фонд корпуса: учебники, медиатека, справочная литература, художественная литература, методическая литература . 100% обеспеченность учебниками, наличие и применение электронных образовательных  ресурсов. </w:t>
      </w:r>
    </w:p>
    <w:p w:rsidR="006D075A" w:rsidRPr="006D075A" w:rsidRDefault="006D075A" w:rsidP="006D075A">
      <w:pPr>
        <w:spacing w:after="0"/>
        <w:rPr>
          <w:rFonts w:ascii="Times New Roman" w:eastAsia="Times New Roman" w:hAnsi="Times New Roman" w:cs="Times New Roman"/>
          <w:sz w:val="24"/>
          <w:szCs w:val="24"/>
        </w:rPr>
      </w:pPr>
    </w:p>
    <w:p w:rsidR="006D075A" w:rsidRPr="006D075A" w:rsidRDefault="006D075A" w:rsidP="006D075A">
      <w:pPr>
        <w:spacing w:after="0"/>
        <w:rPr>
          <w:rFonts w:ascii="Times New Roman" w:eastAsia="Times New Roman" w:hAnsi="Times New Roman" w:cs="Times New Roman"/>
          <w:b/>
          <w:sz w:val="24"/>
          <w:szCs w:val="24"/>
        </w:rPr>
      </w:pPr>
      <w:r w:rsidRPr="006D075A">
        <w:rPr>
          <w:rFonts w:ascii="Times New Roman" w:eastAsia="Times New Roman" w:hAnsi="Times New Roman" w:cs="Times New Roman"/>
          <w:b/>
          <w:sz w:val="24"/>
          <w:szCs w:val="24"/>
        </w:rPr>
        <w:t>Работа с одаренными детьми:</w:t>
      </w:r>
    </w:p>
    <w:p w:rsidR="006D075A" w:rsidRPr="006D075A" w:rsidRDefault="006D075A" w:rsidP="006D075A">
      <w:pPr>
        <w:spacing w:after="0" w:line="240" w:lineRule="auto"/>
        <w:jc w:val="both"/>
        <w:rPr>
          <w:rFonts w:ascii="Times New Roman" w:eastAsia="Times New Roman" w:hAnsi="Times New Roman" w:cs="Times New Roman"/>
          <w:sz w:val="24"/>
          <w:szCs w:val="24"/>
        </w:rPr>
      </w:pPr>
      <w:r w:rsidRPr="006D075A">
        <w:rPr>
          <w:rFonts w:ascii="Times New Roman" w:eastAsia="Times New Roman" w:hAnsi="Times New Roman" w:cs="Times New Roman"/>
          <w:bCs/>
          <w:sz w:val="24"/>
          <w:szCs w:val="24"/>
        </w:rPr>
        <w:t xml:space="preserve">          Корпусная работа по направлению "Одаренные дети" – это  система поддержки и развития способных, мотивированных, талантливых детей. Прогресс в развитии новых технологий влечет рост потребностей общества в людях, обладающих нестандартным творческим мышлением.</w:t>
      </w:r>
    </w:p>
    <w:p w:rsidR="006D075A" w:rsidRPr="006D075A" w:rsidRDefault="006D075A" w:rsidP="006D075A">
      <w:pPr>
        <w:spacing w:before="100" w:beforeAutospacing="1" w:after="0" w:line="240" w:lineRule="auto"/>
        <w:jc w:val="both"/>
        <w:rPr>
          <w:rFonts w:ascii="Times New Roman" w:eastAsia="Times New Roman" w:hAnsi="Times New Roman" w:cs="Times New Roman"/>
          <w:sz w:val="24"/>
          <w:szCs w:val="24"/>
        </w:rPr>
      </w:pPr>
      <w:r w:rsidRPr="006D075A">
        <w:rPr>
          <w:rFonts w:ascii="Times New Roman" w:eastAsia="Times New Roman" w:hAnsi="Times New Roman" w:cs="Times New Roman"/>
          <w:b/>
          <w:bCs/>
          <w:i/>
          <w:iCs/>
          <w:sz w:val="24"/>
          <w:szCs w:val="24"/>
        </w:rPr>
        <w:t>Цель работы</w:t>
      </w:r>
      <w:r w:rsidRPr="006D075A">
        <w:rPr>
          <w:rFonts w:ascii="Times New Roman" w:eastAsia="Times New Roman" w:hAnsi="Times New Roman" w:cs="Times New Roman"/>
          <w:bCs/>
          <w:iCs/>
          <w:sz w:val="24"/>
          <w:szCs w:val="24"/>
        </w:rPr>
        <w:t>: с</w:t>
      </w:r>
      <w:r w:rsidRPr="006D075A">
        <w:rPr>
          <w:rFonts w:ascii="Times New Roman" w:eastAsia="Times New Roman" w:hAnsi="Times New Roman" w:cs="Times New Roman"/>
          <w:bCs/>
          <w:sz w:val="24"/>
          <w:szCs w:val="24"/>
        </w:rPr>
        <w:t>оздание условий для выявления, развития и поддержки одаренных детей,  обеспечения их личностной, социальной и профессиональной самореализации.</w:t>
      </w:r>
    </w:p>
    <w:p w:rsidR="006D075A" w:rsidRPr="006D075A" w:rsidRDefault="006D075A" w:rsidP="006D075A">
      <w:pPr>
        <w:spacing w:line="240" w:lineRule="auto"/>
        <w:jc w:val="both"/>
        <w:rPr>
          <w:rFonts w:ascii="Times New Roman" w:eastAsia="Times New Roman" w:hAnsi="Times New Roman" w:cs="Times New Roman"/>
          <w:b/>
          <w:i/>
          <w:sz w:val="24"/>
          <w:szCs w:val="24"/>
        </w:rPr>
      </w:pPr>
      <w:r w:rsidRPr="006D075A">
        <w:rPr>
          <w:rFonts w:ascii="Times New Roman" w:eastAsia="Times New Roman" w:hAnsi="Times New Roman" w:cs="Times New Roman"/>
          <w:b/>
          <w:i/>
          <w:sz w:val="24"/>
          <w:szCs w:val="24"/>
        </w:rPr>
        <w:t>Этапы:</w:t>
      </w:r>
    </w:p>
    <w:p w:rsidR="006D075A" w:rsidRPr="006D075A" w:rsidRDefault="006D075A" w:rsidP="006D075A">
      <w:pPr>
        <w:spacing w:after="0" w:line="240" w:lineRule="auto"/>
        <w:ind w:left="720"/>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1.Диагностика. </w:t>
      </w:r>
    </w:p>
    <w:p w:rsidR="006D075A" w:rsidRPr="006D075A" w:rsidRDefault="006D075A" w:rsidP="006D075A">
      <w:pPr>
        <w:spacing w:after="0" w:line="240" w:lineRule="auto"/>
        <w:ind w:left="720"/>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 Методическая подготовка педагогов.</w:t>
      </w:r>
    </w:p>
    <w:p w:rsidR="006D075A" w:rsidRPr="006D075A" w:rsidRDefault="006D075A" w:rsidP="006D075A">
      <w:pPr>
        <w:spacing w:after="0" w:line="240" w:lineRule="auto"/>
        <w:ind w:left="720"/>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3.Дифференциация процесса обучения.</w:t>
      </w:r>
    </w:p>
    <w:p w:rsidR="006D075A" w:rsidRPr="006D075A" w:rsidRDefault="006D075A" w:rsidP="006D075A">
      <w:pPr>
        <w:spacing w:after="0" w:line="240" w:lineRule="auto"/>
        <w:ind w:left="720"/>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4.Отработка оптимального режима работы учреждения, обеспечивающего доступность различных видов деятельности для обучающихся.</w:t>
      </w:r>
    </w:p>
    <w:p w:rsidR="006D075A" w:rsidRPr="006D075A" w:rsidRDefault="006D075A" w:rsidP="006D075A">
      <w:pPr>
        <w:spacing w:after="0" w:line="240" w:lineRule="auto"/>
        <w:ind w:left="720"/>
        <w:rPr>
          <w:rFonts w:ascii="Times New Roman" w:eastAsia="Times New Roman" w:hAnsi="Times New Roman" w:cs="Times New Roman"/>
          <w:sz w:val="24"/>
          <w:szCs w:val="24"/>
        </w:rPr>
      </w:pPr>
    </w:p>
    <w:p w:rsidR="006D075A" w:rsidRPr="006D075A" w:rsidRDefault="006D075A" w:rsidP="006D075A">
      <w:pPr>
        <w:spacing w:after="0" w:line="240" w:lineRule="auto"/>
        <w:rPr>
          <w:rFonts w:ascii="Times New Roman" w:eastAsia="Times New Roman" w:hAnsi="Times New Roman" w:cs="Times New Roman"/>
          <w:b/>
          <w:bCs/>
          <w:sz w:val="24"/>
          <w:szCs w:val="24"/>
        </w:rPr>
      </w:pPr>
      <w:r w:rsidRPr="006D075A">
        <w:rPr>
          <w:rFonts w:ascii="Times New Roman" w:eastAsia="Times New Roman" w:hAnsi="Times New Roman" w:cs="Times New Roman"/>
          <w:b/>
          <w:bCs/>
          <w:sz w:val="24"/>
          <w:szCs w:val="24"/>
        </w:rPr>
        <w:t xml:space="preserve"> Показатели достижений обучающихся   за   2022-2023    учебный год</w:t>
      </w:r>
    </w:p>
    <w:p w:rsidR="006D075A" w:rsidRPr="006D075A" w:rsidRDefault="006D075A" w:rsidP="006D075A">
      <w:pPr>
        <w:spacing w:after="0" w:line="240" w:lineRule="auto"/>
        <w:rPr>
          <w:rFonts w:ascii="Times New Roman" w:eastAsia="Times New Roman" w:hAnsi="Times New Roman" w:cs="Times New Roman"/>
          <w:bCs/>
          <w:sz w:val="24"/>
          <w:szCs w:val="24"/>
        </w:rPr>
      </w:pPr>
      <w:r w:rsidRPr="006D075A">
        <w:rPr>
          <w:rFonts w:ascii="Times New Roman" w:eastAsia="Times New Roman" w:hAnsi="Times New Roman" w:cs="Times New Roman"/>
          <w:bCs/>
          <w:sz w:val="24"/>
          <w:szCs w:val="24"/>
        </w:rPr>
        <w:t xml:space="preserve">Количественные данные по школьному и муниципальному этапам всероссийской </w:t>
      </w:r>
    </w:p>
    <w:p w:rsidR="006D075A" w:rsidRPr="006D075A" w:rsidRDefault="006D075A" w:rsidP="006D075A">
      <w:pPr>
        <w:spacing w:after="0" w:line="240" w:lineRule="auto"/>
        <w:rPr>
          <w:rFonts w:ascii="Times New Roman" w:eastAsia="Times New Roman" w:hAnsi="Times New Roman" w:cs="Times New Roman"/>
          <w:bCs/>
          <w:sz w:val="24"/>
          <w:szCs w:val="24"/>
        </w:rPr>
      </w:pPr>
      <w:r w:rsidRPr="006D075A">
        <w:rPr>
          <w:rFonts w:ascii="Times New Roman" w:eastAsia="Times New Roman" w:hAnsi="Times New Roman" w:cs="Times New Roman"/>
          <w:bCs/>
          <w:sz w:val="24"/>
          <w:szCs w:val="24"/>
        </w:rPr>
        <w:t>олимпиады школьников 2022-2023 учебного года.</w:t>
      </w:r>
    </w:p>
    <w:p w:rsidR="006D075A" w:rsidRPr="006D075A" w:rsidRDefault="006D075A" w:rsidP="006D075A">
      <w:pPr>
        <w:spacing w:after="0" w:line="240" w:lineRule="auto"/>
        <w:rPr>
          <w:rFonts w:ascii="Times New Roman" w:eastAsia="Times New Roman" w:hAnsi="Times New Roman" w:cs="Times New Roman"/>
          <w:b/>
          <w:bCs/>
          <w:sz w:val="24"/>
          <w:szCs w:val="24"/>
        </w:rPr>
      </w:pPr>
      <w:r w:rsidRPr="006D075A">
        <w:rPr>
          <w:rFonts w:ascii="Times New Roman" w:eastAsia="Times New Roman" w:hAnsi="Times New Roman" w:cs="Times New Roman"/>
          <w:b/>
          <w:bCs/>
          <w:sz w:val="24"/>
          <w:szCs w:val="24"/>
        </w:rPr>
        <w:t>Целями проведения школьного этапа предметных олимпиад являются:</w:t>
      </w:r>
    </w:p>
    <w:p w:rsidR="006D075A" w:rsidRPr="006D075A" w:rsidRDefault="006D075A" w:rsidP="006D075A">
      <w:pPr>
        <w:spacing w:after="0" w:line="240" w:lineRule="auto"/>
        <w:rPr>
          <w:rFonts w:ascii="Times New Roman" w:eastAsia="Times New Roman" w:hAnsi="Times New Roman" w:cs="Times New Roman"/>
          <w:bCs/>
          <w:sz w:val="24"/>
          <w:szCs w:val="24"/>
        </w:rPr>
      </w:pPr>
      <w:r w:rsidRPr="006D075A">
        <w:rPr>
          <w:rFonts w:ascii="Times New Roman" w:eastAsia="Times New Roman" w:hAnsi="Times New Roman" w:cs="Times New Roman"/>
          <w:bCs/>
          <w:sz w:val="24"/>
          <w:szCs w:val="24"/>
        </w:rPr>
        <w:t>- создание благоприятных условий для поддержки и развития одаренных детей, проявления детской инициативы, реализации обучающимися их интеллектуальных способностей и интересов;</w:t>
      </w:r>
    </w:p>
    <w:p w:rsidR="006D075A" w:rsidRPr="006D075A" w:rsidRDefault="006D075A" w:rsidP="006D075A">
      <w:pPr>
        <w:spacing w:after="0" w:line="240" w:lineRule="auto"/>
        <w:rPr>
          <w:rFonts w:ascii="Times New Roman" w:eastAsia="Times New Roman" w:hAnsi="Times New Roman" w:cs="Times New Roman"/>
          <w:bCs/>
          <w:sz w:val="24"/>
          <w:szCs w:val="24"/>
        </w:rPr>
      </w:pPr>
      <w:r w:rsidRPr="006D075A">
        <w:rPr>
          <w:rFonts w:ascii="Times New Roman" w:eastAsia="Times New Roman" w:hAnsi="Times New Roman" w:cs="Times New Roman"/>
          <w:bCs/>
          <w:sz w:val="24"/>
          <w:szCs w:val="24"/>
        </w:rPr>
        <w:t>- выявление и развитие у обучающихся творческих способностей и интереса к научно-исследовательской деятельности;</w:t>
      </w:r>
    </w:p>
    <w:p w:rsidR="006D075A" w:rsidRPr="006D075A" w:rsidRDefault="006D075A" w:rsidP="006D075A">
      <w:pPr>
        <w:spacing w:after="0" w:line="240" w:lineRule="auto"/>
        <w:rPr>
          <w:rFonts w:ascii="Times New Roman" w:eastAsia="Times New Roman" w:hAnsi="Times New Roman" w:cs="Times New Roman"/>
          <w:bCs/>
          <w:sz w:val="24"/>
          <w:szCs w:val="24"/>
        </w:rPr>
      </w:pPr>
      <w:r w:rsidRPr="006D075A">
        <w:rPr>
          <w:rFonts w:ascii="Times New Roman" w:eastAsia="Times New Roman" w:hAnsi="Times New Roman" w:cs="Times New Roman"/>
          <w:bCs/>
          <w:sz w:val="24"/>
          <w:szCs w:val="24"/>
        </w:rPr>
        <w:t>- формирование корпусной  команды для участия в муниципальном этапе олимпиады.</w:t>
      </w:r>
    </w:p>
    <w:p w:rsidR="006D075A" w:rsidRPr="006D075A" w:rsidRDefault="006D075A" w:rsidP="006D075A">
      <w:pPr>
        <w:spacing w:after="0" w:line="240" w:lineRule="auto"/>
        <w:rPr>
          <w:rFonts w:ascii="Times New Roman" w:eastAsia="Times New Roman" w:hAnsi="Times New Roman" w:cs="Times New Roman"/>
          <w:b/>
          <w:bCs/>
          <w:sz w:val="28"/>
          <w:szCs w:val="28"/>
        </w:rPr>
      </w:pPr>
    </w:p>
    <w:p w:rsidR="006D075A" w:rsidRPr="006D075A" w:rsidRDefault="006D075A" w:rsidP="006D075A">
      <w:pPr>
        <w:spacing w:after="0" w:line="240" w:lineRule="auto"/>
        <w:rPr>
          <w:rFonts w:ascii="Times New Roman" w:eastAsia="Times New Roman" w:hAnsi="Times New Roman" w:cs="Times New Roman"/>
          <w:b/>
          <w:sz w:val="24"/>
          <w:szCs w:val="24"/>
        </w:rPr>
      </w:pPr>
      <w:r w:rsidRPr="006D075A">
        <w:rPr>
          <w:rFonts w:ascii="Times New Roman" w:eastAsia="Times New Roman" w:hAnsi="Times New Roman" w:cs="Times New Roman"/>
          <w:b/>
          <w:sz w:val="24"/>
          <w:szCs w:val="24"/>
        </w:rPr>
        <w:t xml:space="preserve">          Мониторинг участия обучающихся ГБОУ РО «ОККК» в региональных мероприятиях.</w:t>
      </w:r>
    </w:p>
    <w:p w:rsidR="006D075A" w:rsidRPr="006D075A" w:rsidRDefault="006D075A" w:rsidP="006D075A">
      <w:pPr>
        <w:spacing w:after="0" w:line="240" w:lineRule="auto"/>
        <w:rPr>
          <w:rFonts w:ascii="Times New Roman" w:eastAsia="Times New Roman" w:hAnsi="Times New Roman" w:cs="Times New Roman"/>
          <w:b/>
          <w:sz w:val="24"/>
          <w:szCs w:val="24"/>
        </w:rPr>
      </w:pPr>
    </w:p>
    <w:tbl>
      <w:tblPr>
        <w:tblStyle w:val="380"/>
        <w:tblW w:w="10774" w:type="dxa"/>
        <w:tblInd w:w="-34" w:type="dxa"/>
        <w:tblLayout w:type="fixed"/>
        <w:tblLook w:val="04A0" w:firstRow="1" w:lastRow="0" w:firstColumn="1" w:lastColumn="0" w:noHBand="0" w:noVBand="1"/>
      </w:tblPr>
      <w:tblGrid>
        <w:gridCol w:w="568"/>
        <w:gridCol w:w="4110"/>
        <w:gridCol w:w="1843"/>
        <w:gridCol w:w="1701"/>
        <w:gridCol w:w="1559"/>
        <w:gridCol w:w="993"/>
      </w:tblGrid>
      <w:tr w:rsidR="006D075A" w:rsidRPr="006D075A" w:rsidTr="00464B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75A" w:rsidRPr="006D075A" w:rsidRDefault="006D075A" w:rsidP="006D075A">
            <w:pPr>
              <w:spacing w:before="100" w:beforeAutospacing="1" w:after="100" w:afterAutospacing="1"/>
              <w:jc w:val="center"/>
              <w:rPr>
                <w:rFonts w:ascii="Times New Roman" w:eastAsia="Times New Roman" w:hAnsi="Times New Roman" w:cs="Times New Roman"/>
                <w:b/>
                <w:sz w:val="24"/>
                <w:szCs w:val="24"/>
              </w:rPr>
            </w:pPr>
            <w:r w:rsidRPr="006D075A">
              <w:rPr>
                <w:rFonts w:ascii="Times New Roman" w:eastAsia="Times New Roman" w:hAnsi="Times New Roman" w:cs="Times New Roman"/>
                <w:b/>
                <w:sz w:val="24"/>
                <w:szCs w:val="24"/>
              </w:rPr>
              <w:t>№</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75A" w:rsidRPr="006D075A" w:rsidRDefault="006D075A" w:rsidP="006D075A">
            <w:pPr>
              <w:spacing w:before="100" w:beforeAutospacing="1" w:after="100" w:afterAutospacing="1"/>
              <w:jc w:val="center"/>
              <w:rPr>
                <w:rFonts w:ascii="Times New Roman" w:eastAsia="Times New Roman" w:hAnsi="Times New Roman" w:cs="Times New Roman"/>
                <w:b/>
                <w:sz w:val="24"/>
                <w:szCs w:val="24"/>
              </w:rPr>
            </w:pPr>
            <w:r w:rsidRPr="006D075A">
              <w:rPr>
                <w:rFonts w:ascii="Times New Roman" w:eastAsia="Times New Roman" w:hAnsi="Times New Roman" w:cs="Times New Roman"/>
                <w:b/>
                <w:sz w:val="24"/>
                <w:szCs w:val="24"/>
              </w:rPr>
              <w:t>Название конкурса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75A" w:rsidRPr="006D075A" w:rsidRDefault="006D075A" w:rsidP="006D075A">
            <w:pPr>
              <w:spacing w:before="100" w:beforeAutospacing="1" w:after="100" w:afterAutospacing="1"/>
              <w:jc w:val="center"/>
              <w:rPr>
                <w:rFonts w:ascii="Times New Roman" w:eastAsia="Times New Roman" w:hAnsi="Times New Roman" w:cs="Times New Roman"/>
                <w:b/>
                <w:sz w:val="24"/>
                <w:szCs w:val="24"/>
              </w:rPr>
            </w:pPr>
            <w:r w:rsidRPr="006D075A">
              <w:rPr>
                <w:rFonts w:ascii="Times New Roman" w:eastAsia="Times New Roman" w:hAnsi="Times New Roman" w:cs="Times New Roman"/>
                <w:b/>
                <w:sz w:val="24"/>
                <w:szCs w:val="24"/>
              </w:rPr>
              <w:t>Результаты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75A" w:rsidRPr="006D075A" w:rsidRDefault="006D075A" w:rsidP="006D075A">
            <w:pPr>
              <w:spacing w:before="100" w:beforeAutospacing="1" w:after="100" w:afterAutospacing="1"/>
              <w:jc w:val="center"/>
              <w:rPr>
                <w:rFonts w:ascii="Times New Roman" w:eastAsia="Times New Roman" w:hAnsi="Times New Roman" w:cs="Times New Roman"/>
                <w:b/>
                <w:sz w:val="24"/>
                <w:szCs w:val="24"/>
              </w:rPr>
            </w:pPr>
            <w:r w:rsidRPr="006D075A">
              <w:rPr>
                <w:rFonts w:ascii="Times New Roman" w:eastAsia="Times New Roman" w:hAnsi="Times New Roman" w:cs="Times New Roman"/>
                <w:b/>
                <w:sz w:val="24"/>
                <w:szCs w:val="24"/>
              </w:rPr>
              <w:t>Ф.И, класс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75A" w:rsidRPr="006D075A" w:rsidRDefault="006D075A" w:rsidP="006D075A">
            <w:pPr>
              <w:spacing w:before="100" w:beforeAutospacing="1" w:after="100" w:afterAutospacing="1"/>
              <w:jc w:val="center"/>
              <w:rPr>
                <w:rFonts w:ascii="Times New Roman" w:eastAsia="Times New Roman" w:hAnsi="Times New Roman" w:cs="Times New Roman"/>
                <w:b/>
                <w:sz w:val="24"/>
                <w:szCs w:val="24"/>
              </w:rPr>
            </w:pPr>
            <w:r w:rsidRPr="006D075A">
              <w:rPr>
                <w:rFonts w:ascii="Times New Roman" w:eastAsia="Times New Roman" w:hAnsi="Times New Roman" w:cs="Times New Roman"/>
                <w:b/>
                <w:sz w:val="24"/>
                <w:szCs w:val="24"/>
              </w:rPr>
              <w:t>Педагог, подготовивший участников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b/>
                <w:sz w:val="24"/>
                <w:szCs w:val="24"/>
              </w:rPr>
            </w:pPr>
            <w:r w:rsidRPr="006D075A">
              <w:rPr>
                <w:rFonts w:ascii="Times New Roman" w:eastAsia="Times New Roman" w:hAnsi="Times New Roman" w:cs="Times New Roman"/>
                <w:b/>
                <w:sz w:val="24"/>
                <w:szCs w:val="24"/>
              </w:rPr>
              <w:t>Кол-во участников</w:t>
            </w:r>
          </w:p>
          <w:p w:rsidR="006D075A" w:rsidRPr="006D075A" w:rsidRDefault="006D075A" w:rsidP="006D075A">
            <w:pPr>
              <w:spacing w:before="100" w:beforeAutospacing="1" w:after="100" w:afterAutospacing="1"/>
              <w:jc w:val="center"/>
              <w:rPr>
                <w:rFonts w:ascii="Times New Roman" w:eastAsia="Times New Roman" w:hAnsi="Times New Roman" w:cs="Times New Roman"/>
                <w:b/>
                <w:sz w:val="24"/>
                <w:szCs w:val="24"/>
              </w:rPr>
            </w:pPr>
          </w:p>
        </w:tc>
      </w:tr>
      <w:tr w:rsidR="006D075A" w:rsidRPr="006D075A" w:rsidTr="00464B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Турнир по фланкировке в рамках межрегионального фестиваля-конкурса казачьих традиций «Казачьему роду нет переводу», посвящённого Дню рождения Атамана М.И. Платова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 место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Кавера </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Дмитрий, 9 «А»</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2022г.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w:t>
            </w:r>
          </w:p>
        </w:tc>
      </w:tr>
      <w:tr w:rsidR="006D075A" w:rsidRPr="006D075A" w:rsidTr="00464B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Творческое движение «Вдохновение», народный танец</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«Забавы казачат»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Диплом лауреата 3 степени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Ансамбль танца «Любо»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Прокопенко Н.Н.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17</w:t>
            </w:r>
          </w:p>
        </w:tc>
      </w:tr>
      <w:tr w:rsidR="006D075A" w:rsidRPr="006D075A" w:rsidTr="00464B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 Международный чемпионат искусств «Народный танец»</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Диплом лауреата 1 степени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Ансамбль танца «Любо»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Прокопенко Н.Н.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17</w:t>
            </w:r>
          </w:p>
        </w:tc>
      </w:tr>
      <w:tr w:rsidR="006D075A" w:rsidRPr="006D075A" w:rsidTr="00464B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Соревнования по лёгкой атлетике (эстафета) в Спартакиаде допризывной молодёжи среди казачьих учебных заведений, </w:t>
            </w:r>
            <w:r w:rsidRPr="006D075A">
              <w:rPr>
                <w:rFonts w:ascii="Times New Roman" w:eastAsia="Times New Roman" w:hAnsi="Times New Roman" w:cs="Times New Roman"/>
                <w:sz w:val="24"/>
                <w:szCs w:val="24"/>
              </w:rPr>
              <w:lastRenderedPageBreak/>
              <w:t>посвящённой 85-летию образования РО и 20-летию создания Шахтинского ККК», сентябрь, 2022г.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lastRenderedPageBreak/>
              <w:t>3 место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Стасюк Е.Ф.</w:t>
            </w:r>
          </w:p>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Лопатин ВВ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13</w:t>
            </w:r>
          </w:p>
        </w:tc>
      </w:tr>
      <w:tr w:rsidR="006D075A" w:rsidRPr="006D075A" w:rsidTr="00464B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lastRenderedPageBreak/>
              <w:t>5</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widowControl w:val="0"/>
              <w:tabs>
                <w:tab w:val="left" w:pos="277"/>
                <w:tab w:val="center" w:pos="1892"/>
              </w:tabs>
              <w:suppressAutoHyphens/>
              <w:snapToGrid w:val="0"/>
              <w:ind w:left="33"/>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Соревнования по перетягиванию каната в Спартакиаде допризывной молодёжи среди казачьих учебных заведений, посвящённой 85-летию образования РО и 20-летию создания Шахтинского ККК», сентябрь, 2022г.</w:t>
            </w:r>
          </w:p>
          <w:p w:rsidR="006D075A" w:rsidRPr="006D075A" w:rsidRDefault="006D075A" w:rsidP="006D075A">
            <w:pPr>
              <w:widowControl w:val="0"/>
              <w:tabs>
                <w:tab w:val="left" w:pos="277"/>
                <w:tab w:val="center" w:pos="1892"/>
              </w:tabs>
              <w:suppressAutoHyphens/>
              <w:snapToGrid w:val="0"/>
              <w:ind w:left="33"/>
              <w:rPr>
                <w:rFonts w:ascii="Times New Roman" w:eastAsia="DejaVu Sans" w:hAnsi="Times New Roman" w:cs="Times New Roman"/>
                <w:kern w:val="2"/>
                <w:sz w:val="24"/>
                <w:szCs w:val="24"/>
                <w:lang w:eastAsia="zh-C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3 место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Стасюк Е.Ф.</w:t>
            </w:r>
          </w:p>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Лопатин ВВ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13</w:t>
            </w:r>
          </w:p>
        </w:tc>
      </w:tr>
      <w:tr w:rsidR="006D075A" w:rsidRPr="006D075A" w:rsidTr="00464B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6</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widowControl w:val="0"/>
              <w:tabs>
                <w:tab w:val="left" w:pos="277"/>
                <w:tab w:val="center" w:pos="1892"/>
              </w:tabs>
              <w:suppressAutoHyphens/>
              <w:snapToGrid w:val="0"/>
              <w:ind w:left="33"/>
              <w:rPr>
                <w:rFonts w:ascii="Times New Roman" w:eastAsia="DejaVu Sans" w:hAnsi="Times New Roman" w:cs="Times New Roman"/>
                <w:kern w:val="2"/>
                <w:sz w:val="24"/>
                <w:szCs w:val="24"/>
                <w:lang w:eastAsia="zh-CN"/>
              </w:rPr>
            </w:pPr>
            <w:r w:rsidRPr="006D075A">
              <w:rPr>
                <w:rFonts w:ascii="Times New Roman" w:eastAsia="DejaVu Sans" w:hAnsi="Times New Roman" w:cs="Times New Roman"/>
                <w:kern w:val="2"/>
                <w:sz w:val="24"/>
                <w:szCs w:val="24"/>
                <w:lang w:eastAsia="zh-CN"/>
              </w:rPr>
              <w:t>Соревнования по огневой подготовке  в Спартакиаде допризывной молодёжи среди казачьих учебных заведений, посвящённой 85-летию образования РО и 20-летию создания Шахтинского ККК», сентябрь, 2022г.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 место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Стасюк Е.Ф.</w:t>
            </w:r>
          </w:p>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Лопатин ВВ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13</w:t>
            </w:r>
          </w:p>
        </w:tc>
      </w:tr>
      <w:tr w:rsidR="006D075A" w:rsidRPr="006D075A" w:rsidTr="00464B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7</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Областной этап казачьего сполоха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 место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Команда</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ОККК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Стасюк Е.Ф.</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Лопатин ВВ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13</w:t>
            </w:r>
          </w:p>
        </w:tc>
      </w:tr>
      <w:tr w:rsidR="006D075A" w:rsidRPr="006D075A" w:rsidTr="00464B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8</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Конкурс презентационных работ по предмету «Основы православной культуры»</w:t>
            </w:r>
          </w:p>
          <w:p w:rsidR="006D075A" w:rsidRPr="006D075A" w:rsidRDefault="006D075A" w:rsidP="006D075A">
            <w:pPr>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 место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Галаган В.</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Амирян 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Алексеенко И.А.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w:t>
            </w:r>
          </w:p>
        </w:tc>
      </w:tr>
      <w:tr w:rsidR="006D075A" w:rsidRPr="006D075A" w:rsidTr="00464B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9</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За победу в районном этапе Всероссийского конкурса юных чтецов «Живая классика»  2023 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lang w:val="en-US"/>
              </w:rPr>
              <w:t xml:space="preserve">II </w:t>
            </w:r>
            <w:r w:rsidRPr="006D075A">
              <w:rPr>
                <w:rFonts w:ascii="Times New Roman" w:eastAsia="Times New Roman" w:hAnsi="Times New Roman" w:cs="Times New Roman"/>
                <w:sz w:val="24"/>
                <w:szCs w:val="24"/>
              </w:rPr>
              <w:t xml:space="preserve"> место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Зазуля 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Ишкина Л.Э.</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w:t>
            </w:r>
          </w:p>
        </w:tc>
      </w:tr>
      <w:tr w:rsidR="006D075A" w:rsidRPr="006D075A" w:rsidTr="00464B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10</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За участие в районном этапе Всероссийского конкурса юных чтецов «Живая классика»  2023 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За участие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Лалаенц 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Ишкина Л.Э.</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w:t>
            </w:r>
          </w:p>
        </w:tc>
      </w:tr>
      <w:tr w:rsidR="006D075A" w:rsidRPr="006D075A" w:rsidTr="00464B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11</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За высокий уровень исполнительного мастерства и активное участие в онлайн фестивале казачьей молодежи «Война, победа, Память» посвященного 75 – летию Победы в Великой Отечественной войне. 2020 г.</w:t>
            </w:r>
          </w:p>
          <w:p w:rsidR="006D075A" w:rsidRPr="006D075A" w:rsidRDefault="006D075A" w:rsidP="006D075A">
            <w:pPr>
              <w:rPr>
                <w:rFonts w:ascii="Times New Roman" w:eastAsia="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Диплом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Садовников 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w:t>
            </w:r>
          </w:p>
        </w:tc>
      </w:tr>
      <w:tr w:rsidR="006D075A" w:rsidRPr="006D075A" w:rsidTr="00464B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12</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Всероссийская патриотическая общественно – просветительская акция «Казачий диктант - 2022»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Сертификат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Проскурня К.В.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w:t>
            </w:r>
          </w:p>
        </w:tc>
      </w:tr>
      <w:tr w:rsidR="006D075A" w:rsidRPr="006D075A" w:rsidTr="00464B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Всероссийская патриотическая общественно – просветительская акция «Казачий диктант - 2022»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Сертификат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Новиков А.Г.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w:t>
            </w:r>
          </w:p>
        </w:tc>
      </w:tr>
      <w:tr w:rsidR="006D075A" w:rsidRPr="006D075A" w:rsidTr="00464B24">
        <w:tc>
          <w:tcPr>
            <w:tcW w:w="568" w:type="dxa"/>
            <w:vMerge w:val="restart"/>
            <w:tcBorders>
              <w:top w:val="single" w:sz="4" w:space="0" w:color="000000" w:themeColor="text1"/>
              <w:left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«Выбор художника – Мир без коррупции». Конкурс рисунков, посвященного Международному дню борьбы с коррупцией.  2022 г.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Грамота за 2 место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Бежинар М.А.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w:t>
            </w:r>
          </w:p>
        </w:tc>
      </w:tr>
      <w:tr w:rsidR="006D075A" w:rsidRPr="006D075A" w:rsidTr="00464B24">
        <w:tc>
          <w:tcPr>
            <w:tcW w:w="568" w:type="dxa"/>
            <w:vMerge/>
            <w:tcBorders>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Во всероссийском конкурсе декоративно-прикладного творчества «Эко - брошь», в номинации «Детская эко-брошь». 02.12.2022г.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Грамота за 2 место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Бежинар М.А.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p>
        </w:tc>
      </w:tr>
      <w:tr w:rsidR="006D075A" w:rsidRPr="006D075A" w:rsidTr="00464B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15</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Защита проектов в рамках осенней тематической смены Академии </w:t>
            </w:r>
            <w:r w:rsidRPr="006D075A">
              <w:rPr>
                <w:rFonts w:ascii="Times New Roman" w:eastAsia="Times New Roman" w:hAnsi="Times New Roman" w:cs="Times New Roman"/>
                <w:sz w:val="24"/>
                <w:szCs w:val="24"/>
              </w:rPr>
              <w:lastRenderedPageBreak/>
              <w:t>психологии и педагогики ЮФУ «Казачество Дона: мой Род- моя Родословная- моя Родина». Образовательный кластер Южного федерального округа.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Лазарев </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Всеволод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w:t>
            </w:r>
          </w:p>
        </w:tc>
      </w:tr>
      <w:tr w:rsidR="006D075A" w:rsidRPr="006D075A" w:rsidTr="00464B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lastRenderedPageBreak/>
              <w:t>16</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Защита проектов в рамках осенней тематической смены Академии психологии и педагогики ЮФУ «Казачество Дона: мой Род- моя Родословная- моя Родина». Образовательный кластер Южного федерального округа.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Диплом </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участника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Кривоченков Иван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w:t>
            </w:r>
          </w:p>
        </w:tc>
      </w:tr>
      <w:tr w:rsidR="006D075A" w:rsidRPr="006D075A" w:rsidTr="00464B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17</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Во всероссийском конкурсе декоративно-прикладного творчества «Эко - брошь», в номинации «Детская эко-брошь». 02.12.2022г.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Грамота за 2 место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Духанов </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Вячеслав.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w:t>
            </w:r>
          </w:p>
        </w:tc>
      </w:tr>
      <w:tr w:rsidR="006D075A" w:rsidRPr="006D075A" w:rsidTr="00464B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18</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Во всероссийском конкурсе декоративно-прикладного творчества «Эко - брошь», в номинации «Детская эко-брошь». 02.12.2022г.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Грамота за 2 место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Чалов Матвей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w:t>
            </w:r>
          </w:p>
        </w:tc>
      </w:tr>
      <w:tr w:rsidR="006D075A" w:rsidRPr="006D075A" w:rsidTr="00464B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19</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Во всероссийском конкурсе декоративно-прикладного творчества «Эко - брошь», в номинации «Детская эко-брошь». 02.12.2022г.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Грамота за 1 место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Цапов </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Михаил</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w:t>
            </w:r>
          </w:p>
        </w:tc>
      </w:tr>
      <w:tr w:rsidR="006D075A" w:rsidRPr="006D075A" w:rsidTr="00464B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20</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lang w:val="en-US"/>
              </w:rPr>
              <w:t>VII</w:t>
            </w:r>
            <w:r w:rsidRPr="006D075A">
              <w:rPr>
                <w:rFonts w:ascii="Times New Roman" w:eastAsia="Times New Roman" w:hAnsi="Times New Roman" w:cs="Times New Roman"/>
                <w:sz w:val="24"/>
                <w:szCs w:val="24"/>
              </w:rPr>
              <w:t xml:space="preserve"> –научно-практическая конференция «Александровские чтения». Тема: Наши казачьи корни. г. Новочеркасск 2023г.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Сертификат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Дубров Никита, Дубров Сергей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Алексеенко И.А.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w:t>
            </w:r>
          </w:p>
        </w:tc>
      </w:tr>
      <w:tr w:rsidR="006D075A" w:rsidRPr="006D075A" w:rsidTr="00464B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21</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lang w:val="en-US"/>
              </w:rPr>
              <w:t>VII</w:t>
            </w:r>
            <w:r w:rsidRPr="006D075A">
              <w:rPr>
                <w:rFonts w:ascii="Times New Roman" w:eastAsia="Times New Roman" w:hAnsi="Times New Roman" w:cs="Times New Roman"/>
                <w:sz w:val="24"/>
                <w:szCs w:val="24"/>
              </w:rPr>
              <w:t xml:space="preserve"> –научно-практическая конференция «Александровские чтения». Тема: Наши казачьи корни. г. Новочеркасск 2023г.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Сертификат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Лалаенц Алексей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Ишкина Л.Э</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w:t>
            </w:r>
          </w:p>
        </w:tc>
      </w:tr>
      <w:tr w:rsidR="006D075A" w:rsidRPr="006D075A" w:rsidTr="00464B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22</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Управления образования Орловского района. Призер муниципального этапа всероссийской олимпиады школьников по географии.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Грамота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Ключко Борис, Стребков Тимофей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Семендяева Н.Н.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w:t>
            </w:r>
          </w:p>
        </w:tc>
      </w:tr>
      <w:tr w:rsidR="006D075A" w:rsidRPr="006D075A" w:rsidTr="00464B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Управления образования Орловского района. Призер муниципального этапа всероссийской олимпиады школьников по русскому языку.</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Грамота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Добродомов Дмитрий, Короченский Стас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Зимина Н.В.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w:t>
            </w:r>
          </w:p>
        </w:tc>
      </w:tr>
      <w:tr w:rsidR="006D075A" w:rsidRPr="006D075A" w:rsidTr="00464B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Управления образования Орловского района. Призер муниципального этапа всероссийской олимпиады школьников по физической культуре.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Грамота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Ли Константин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Стасюк Е.Ф.</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w:t>
            </w:r>
          </w:p>
        </w:tc>
      </w:tr>
      <w:tr w:rsidR="006D075A" w:rsidRPr="006D075A" w:rsidTr="00464B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25</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За активное участие в поисковой деятельности и помощь в рестоврации предметов найденных во время поисковых экспедиций.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Грамота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Татаринов Е.</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Тарасенко Ф.</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Белоус А.</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Савин Е.</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Строгий 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Михеев А.А.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5</w:t>
            </w:r>
          </w:p>
        </w:tc>
      </w:tr>
      <w:tr w:rsidR="006D075A" w:rsidRPr="006D075A" w:rsidTr="00464B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26</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За победу в школьном этапе Всероссийского конкурса юных чтецов «Живая классика» 2023г.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Диплом за 1 место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Лалаенц Алексей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w:t>
            </w:r>
          </w:p>
        </w:tc>
      </w:tr>
      <w:tr w:rsidR="006D075A" w:rsidRPr="006D075A" w:rsidTr="00464B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lastRenderedPageBreak/>
              <w:t>27</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За победу в школьном этапе Всероссийского конкурса юных чтецов «Живая классика» 2023г.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Диплом за</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 место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Агеев Даниил</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w:t>
            </w:r>
          </w:p>
        </w:tc>
      </w:tr>
      <w:tr w:rsidR="006D075A" w:rsidRPr="006D075A" w:rsidTr="00464B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28</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За победу в школьном этапе Всероссийского конкурса юных чтецов «Живая классика» 2023г.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Диплом за</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3 место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Зазуля Иван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w:t>
            </w:r>
          </w:p>
        </w:tc>
      </w:tr>
      <w:tr w:rsidR="006D075A" w:rsidRPr="006D075A" w:rsidTr="00464B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29</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«Ты- кадр»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Сертификат победителя конкурсного отбора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Гриценко 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w:t>
            </w:r>
          </w:p>
        </w:tc>
      </w:tr>
      <w:tr w:rsidR="006D075A" w:rsidRPr="006D075A" w:rsidTr="00464B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30</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За участие в школьном этапе Всероссийского конкурса юных чтецов «Живая классика» 2023г.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Награждаются дипломом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Белоус А.</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Жидков М.</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Жидков И.</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Диденко И.</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Корышев В.</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Егоров Н.</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Джабраилов А.</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Добродомов Д.</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Касьянов Д.</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Филиппов М.</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Халилов В.</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Вольвака И.</w:t>
            </w:r>
          </w:p>
          <w:p w:rsidR="006D075A" w:rsidRPr="006D075A" w:rsidRDefault="006D075A" w:rsidP="006D075A">
            <w:pPr>
              <w:rPr>
                <w:rFonts w:ascii="Times New Roman" w:eastAsia="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12</w:t>
            </w:r>
          </w:p>
        </w:tc>
      </w:tr>
      <w:tr w:rsidR="006D075A" w:rsidRPr="006D075A" w:rsidTr="00464B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31</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Диплом победителя всероссийского конкурса МГУТУ Им. К.Г. Разумовского «Казачество на службе отечества»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Диплом</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 победителя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Юнда А.В.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Семендяева Н.Н.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w:t>
            </w:r>
          </w:p>
        </w:tc>
      </w:tr>
      <w:tr w:rsidR="006D075A" w:rsidRPr="006D075A" w:rsidTr="00464B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32</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За 1 место в Первенстве по мини футболу среди учащихся образовательных учреждений Департамента по делам казачества и кадетских учебных заведений Ростовской области на «Кубок атамана Матвея Платова»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Диплом 1 степени награждается команда ГБОУ РО «ОККК»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Подкопаев П.А.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p>
        </w:tc>
      </w:tr>
      <w:tr w:rsidR="006D075A" w:rsidRPr="006D075A" w:rsidTr="00464B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33</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Занявший </w:t>
            </w:r>
            <w:r w:rsidRPr="006D075A">
              <w:rPr>
                <w:rFonts w:ascii="Times New Roman" w:eastAsia="Times New Roman" w:hAnsi="Times New Roman" w:cs="Times New Roman"/>
                <w:sz w:val="24"/>
                <w:szCs w:val="24"/>
                <w:lang w:val="en-US"/>
              </w:rPr>
              <w:t>II</w:t>
            </w:r>
            <w:r w:rsidRPr="006D075A">
              <w:rPr>
                <w:rFonts w:ascii="Times New Roman" w:eastAsia="Times New Roman" w:hAnsi="Times New Roman" w:cs="Times New Roman"/>
                <w:sz w:val="24"/>
                <w:szCs w:val="24"/>
              </w:rPr>
              <w:t xml:space="preserve"> место на областном конкурсе «Тепло твоих рук» номинация «Кормушки» в рамках общероссийской культурно-экологической акции «Покормите птиц» апрель 2023 год.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Грамота за</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 2 место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Игнатов 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Семендяева Н.Н.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w:t>
            </w:r>
          </w:p>
        </w:tc>
      </w:tr>
      <w:tr w:rsidR="006D075A" w:rsidRPr="006D075A" w:rsidTr="00464B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34</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Участнику областного конкурса «Тепло твоих рук». 05.04.2023г.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Благодарность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Игнатов 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p>
        </w:tc>
      </w:tr>
      <w:tr w:rsidR="006D075A" w:rsidRPr="006D075A" w:rsidTr="00464B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35</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В районном конкурсе чтецов «Помнит сердце, не забудет никогда! посвященном 78-ой годовщине Победы!»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Диплом за 3 место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Бычков 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Задорожняя М.С.</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w:t>
            </w:r>
          </w:p>
        </w:tc>
      </w:tr>
      <w:tr w:rsidR="006D075A" w:rsidRPr="006D075A" w:rsidTr="00464B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36</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В районном конкурсе чтецов «Помнит сердце, не забудет никогда! посвященном 78-ой годовщине Победы!»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Диплом за 1 место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Зозуля 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Задорожняя М.С.</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w:t>
            </w:r>
          </w:p>
        </w:tc>
      </w:tr>
      <w:tr w:rsidR="006D075A" w:rsidRPr="006D075A" w:rsidTr="00464B2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lastRenderedPageBreak/>
              <w:t>37</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В межрегиональной научно-практической конференции школьников «Живой природе-живое участие». В номинации «Состояние флоры и фауны заповедника «Ростовский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Диплом </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lang w:val="en-US"/>
              </w:rPr>
              <w:t xml:space="preserve">III </w:t>
            </w:r>
            <w:r w:rsidRPr="006D075A">
              <w:rPr>
                <w:rFonts w:ascii="Times New Roman" w:eastAsia="Times New Roman" w:hAnsi="Times New Roman" w:cs="Times New Roman"/>
                <w:sz w:val="24"/>
                <w:szCs w:val="24"/>
              </w:rPr>
              <w:t>степени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Ситоленко 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Юрченко И.А.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w:t>
            </w:r>
          </w:p>
        </w:tc>
      </w:tr>
    </w:tbl>
    <w:p w:rsidR="006D075A" w:rsidRPr="006D075A" w:rsidRDefault="006D075A" w:rsidP="006D075A">
      <w:pPr>
        <w:spacing w:before="100" w:beforeAutospacing="1" w:after="100" w:afterAutospacing="1" w:line="240" w:lineRule="auto"/>
        <w:rPr>
          <w:rFonts w:ascii="Times New Roman" w:eastAsia="Times New Roman" w:hAnsi="Times New Roman" w:cs="Times New Roman"/>
          <w:b/>
          <w:sz w:val="24"/>
          <w:szCs w:val="24"/>
        </w:rPr>
      </w:pPr>
    </w:p>
    <w:p w:rsidR="006D075A" w:rsidRPr="006D075A" w:rsidRDefault="006D075A" w:rsidP="006D075A">
      <w:pPr>
        <w:spacing w:after="0" w:line="240" w:lineRule="auto"/>
        <w:jc w:val="center"/>
        <w:rPr>
          <w:rFonts w:ascii="Times New Roman" w:eastAsia="Times New Roman" w:hAnsi="Times New Roman" w:cs="Times New Roman"/>
          <w:b/>
          <w:sz w:val="24"/>
          <w:szCs w:val="24"/>
        </w:rPr>
      </w:pPr>
      <w:r w:rsidRPr="006D075A">
        <w:rPr>
          <w:rFonts w:ascii="Times New Roman" w:eastAsia="Times New Roman" w:hAnsi="Times New Roman" w:cs="Times New Roman"/>
          <w:b/>
          <w:sz w:val="24"/>
          <w:szCs w:val="24"/>
        </w:rPr>
        <w:t xml:space="preserve"> Мониторинг участия обучающихся  ГБОУ РО «ОККК» во всероссийских  </w:t>
      </w:r>
    </w:p>
    <w:p w:rsidR="006D075A" w:rsidRPr="006D075A" w:rsidRDefault="006D075A" w:rsidP="006D075A">
      <w:pPr>
        <w:spacing w:after="0" w:line="240" w:lineRule="auto"/>
        <w:jc w:val="center"/>
        <w:rPr>
          <w:rFonts w:ascii="Times New Roman" w:eastAsia="Times New Roman" w:hAnsi="Times New Roman" w:cs="Times New Roman"/>
          <w:b/>
          <w:sz w:val="24"/>
          <w:szCs w:val="24"/>
        </w:rPr>
      </w:pPr>
      <w:r w:rsidRPr="006D075A">
        <w:rPr>
          <w:rFonts w:ascii="Times New Roman" w:eastAsia="Times New Roman" w:hAnsi="Times New Roman" w:cs="Times New Roman"/>
          <w:b/>
          <w:sz w:val="24"/>
          <w:szCs w:val="24"/>
        </w:rPr>
        <w:t>и международных мероприятиях</w:t>
      </w:r>
    </w:p>
    <w:p w:rsidR="006D075A" w:rsidRPr="006D075A" w:rsidRDefault="006D075A" w:rsidP="006D075A">
      <w:pPr>
        <w:spacing w:after="0" w:line="240" w:lineRule="auto"/>
        <w:jc w:val="center"/>
        <w:rPr>
          <w:rFonts w:ascii="Times New Roman" w:eastAsia="Times New Roman" w:hAnsi="Times New Roman" w:cs="Times New Roman"/>
          <w:b/>
          <w:sz w:val="24"/>
          <w:szCs w:val="24"/>
        </w:rPr>
      </w:pPr>
    </w:p>
    <w:tbl>
      <w:tblPr>
        <w:tblStyle w:val="380"/>
        <w:tblW w:w="10916" w:type="dxa"/>
        <w:jc w:val="center"/>
        <w:tblInd w:w="-34" w:type="dxa"/>
        <w:tblLayout w:type="fixed"/>
        <w:tblLook w:val="04A0" w:firstRow="1" w:lastRow="0" w:firstColumn="1" w:lastColumn="0" w:noHBand="0" w:noVBand="1"/>
      </w:tblPr>
      <w:tblGrid>
        <w:gridCol w:w="568"/>
        <w:gridCol w:w="2551"/>
        <w:gridCol w:w="1985"/>
        <w:gridCol w:w="1559"/>
        <w:gridCol w:w="1276"/>
        <w:gridCol w:w="1984"/>
        <w:gridCol w:w="993"/>
      </w:tblGrid>
      <w:tr w:rsidR="006D075A" w:rsidRPr="006D075A" w:rsidTr="00464B24">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75A" w:rsidRPr="006D075A" w:rsidRDefault="006D075A" w:rsidP="006D075A">
            <w:pPr>
              <w:spacing w:before="100" w:beforeAutospacing="1" w:after="100" w:afterAutospacing="1"/>
              <w:jc w:val="center"/>
              <w:rPr>
                <w:rFonts w:ascii="Times New Roman" w:eastAsia="Times New Roman" w:hAnsi="Times New Roman" w:cs="Times New Roman"/>
                <w:b/>
                <w:sz w:val="24"/>
                <w:szCs w:val="24"/>
              </w:rPr>
            </w:pPr>
            <w:r w:rsidRPr="006D075A">
              <w:rPr>
                <w:rFonts w:ascii="Times New Roman" w:eastAsia="Times New Roman" w:hAnsi="Times New Roman" w:cs="Times New Roman"/>
                <w:b/>
                <w:sz w:val="24"/>
                <w:szCs w:val="24"/>
              </w:rPr>
              <w:t>№</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75A" w:rsidRPr="006D075A" w:rsidRDefault="006D075A" w:rsidP="006D075A">
            <w:pPr>
              <w:spacing w:before="100" w:beforeAutospacing="1" w:after="100" w:afterAutospacing="1"/>
              <w:jc w:val="center"/>
              <w:rPr>
                <w:rFonts w:ascii="Times New Roman" w:eastAsia="Times New Roman" w:hAnsi="Times New Roman" w:cs="Times New Roman"/>
                <w:b/>
                <w:sz w:val="24"/>
                <w:szCs w:val="24"/>
              </w:rPr>
            </w:pPr>
            <w:r w:rsidRPr="006D075A">
              <w:rPr>
                <w:rFonts w:ascii="Times New Roman" w:eastAsia="Times New Roman" w:hAnsi="Times New Roman" w:cs="Times New Roman"/>
                <w:b/>
                <w:sz w:val="24"/>
                <w:szCs w:val="24"/>
              </w:rPr>
              <w:t>Название конкурса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75A" w:rsidRPr="006D075A" w:rsidRDefault="006D075A" w:rsidP="006D075A">
            <w:pPr>
              <w:spacing w:before="100" w:beforeAutospacing="1" w:after="100" w:afterAutospacing="1"/>
              <w:jc w:val="center"/>
              <w:rPr>
                <w:rFonts w:ascii="Times New Roman" w:eastAsia="Times New Roman" w:hAnsi="Times New Roman" w:cs="Times New Roman"/>
                <w:b/>
                <w:sz w:val="24"/>
                <w:szCs w:val="24"/>
              </w:rPr>
            </w:pPr>
            <w:r w:rsidRPr="006D075A">
              <w:rPr>
                <w:rFonts w:ascii="Times New Roman" w:eastAsia="Times New Roman" w:hAnsi="Times New Roman" w:cs="Times New Roman"/>
                <w:b/>
                <w:sz w:val="24"/>
                <w:szCs w:val="24"/>
              </w:rPr>
              <w:t>Результаты</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D075A" w:rsidRPr="006D075A" w:rsidRDefault="006D075A" w:rsidP="006D075A">
            <w:pPr>
              <w:spacing w:before="100" w:beforeAutospacing="1" w:after="100" w:afterAutospacing="1"/>
              <w:jc w:val="center"/>
              <w:rPr>
                <w:rFonts w:ascii="Times New Roman" w:eastAsia="Times New Roman" w:hAnsi="Times New Roman" w:cs="Times New Roman"/>
                <w:b/>
                <w:sz w:val="24"/>
                <w:szCs w:val="24"/>
              </w:rPr>
            </w:pPr>
            <w:r w:rsidRPr="006D075A">
              <w:rPr>
                <w:rFonts w:ascii="Times New Roman" w:eastAsia="Times New Roman" w:hAnsi="Times New Roman" w:cs="Times New Roman"/>
                <w:b/>
                <w:sz w:val="24"/>
                <w:szCs w:val="24"/>
              </w:rPr>
              <w:t>Ф.И., класс</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b/>
                <w:sz w:val="24"/>
                <w:szCs w:val="24"/>
              </w:rPr>
            </w:pPr>
            <w:r w:rsidRPr="006D075A">
              <w:rPr>
                <w:rFonts w:ascii="Times New Roman" w:eastAsia="Times New Roman" w:hAnsi="Times New Roman" w:cs="Times New Roman"/>
                <w:b/>
                <w:sz w:val="24"/>
                <w:szCs w:val="24"/>
              </w:rPr>
              <w:t>Сроки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75A" w:rsidRPr="006D075A" w:rsidRDefault="006D075A" w:rsidP="006D075A">
            <w:pPr>
              <w:spacing w:before="100" w:beforeAutospacing="1" w:after="100" w:afterAutospacing="1"/>
              <w:jc w:val="center"/>
              <w:rPr>
                <w:rFonts w:ascii="Times New Roman" w:eastAsia="Times New Roman" w:hAnsi="Times New Roman" w:cs="Times New Roman"/>
                <w:b/>
                <w:sz w:val="24"/>
                <w:szCs w:val="24"/>
              </w:rPr>
            </w:pPr>
            <w:r w:rsidRPr="006D075A">
              <w:rPr>
                <w:rFonts w:ascii="Times New Roman" w:eastAsia="Times New Roman" w:hAnsi="Times New Roman" w:cs="Times New Roman"/>
                <w:b/>
                <w:sz w:val="24"/>
                <w:szCs w:val="24"/>
              </w:rPr>
              <w:t>Педагог, подготовивший участников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b/>
                <w:sz w:val="24"/>
                <w:szCs w:val="24"/>
              </w:rPr>
            </w:pPr>
            <w:r w:rsidRPr="006D075A">
              <w:rPr>
                <w:rFonts w:ascii="Times New Roman" w:eastAsia="Times New Roman" w:hAnsi="Times New Roman" w:cs="Times New Roman"/>
                <w:b/>
                <w:sz w:val="24"/>
                <w:szCs w:val="24"/>
              </w:rPr>
              <w:t>Кол-во участников</w:t>
            </w:r>
          </w:p>
          <w:p w:rsidR="006D075A" w:rsidRPr="006D075A" w:rsidRDefault="006D075A" w:rsidP="006D075A">
            <w:pPr>
              <w:spacing w:before="100" w:beforeAutospacing="1" w:after="100" w:afterAutospacing="1"/>
              <w:jc w:val="center"/>
              <w:rPr>
                <w:rFonts w:ascii="Times New Roman" w:eastAsia="Times New Roman" w:hAnsi="Times New Roman" w:cs="Times New Roman"/>
                <w:b/>
                <w:sz w:val="24"/>
                <w:szCs w:val="24"/>
              </w:rPr>
            </w:pPr>
          </w:p>
        </w:tc>
      </w:tr>
      <w:tr w:rsidR="006D075A" w:rsidRPr="006D075A" w:rsidTr="00464B24">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Всероссийская научно-практическая конференция «Война и воинские традиции в культурах народов Юга России»</w:t>
            </w:r>
          </w:p>
          <w:p w:rsidR="006D075A" w:rsidRPr="006D075A" w:rsidRDefault="006D075A" w:rsidP="006D075A">
            <w:pPr>
              <w:rPr>
                <w:rFonts w:ascii="Times New Roman" w:eastAsia="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Участие</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Лазарев В. 10 класс</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13-14 мая 2022г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Сердюк И.В.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w:t>
            </w:r>
          </w:p>
        </w:tc>
      </w:tr>
      <w:tr w:rsidR="006D075A" w:rsidRPr="006D075A" w:rsidTr="00464B24">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6 Международный фестиваль казачьих традиций «Казачьему роду нет переводу»,</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Благодарственное письмо</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Кавера </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Дмитрий, 9 «А»</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2022г.</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2022г.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Юрченко И.А.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w:t>
            </w:r>
          </w:p>
        </w:tc>
      </w:tr>
      <w:tr w:rsidR="006D075A" w:rsidRPr="006D075A" w:rsidTr="00464B24">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Международный исторический диктант на тему событий Второй мировой войны- «Диктант Победы» в 2022 году.</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Дипломы участников</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6-11</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03 </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сентября 2022г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Алексеенко И.А.</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Задорожняя М.С.</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220 </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(100%)</w:t>
            </w:r>
          </w:p>
        </w:tc>
      </w:tr>
      <w:tr w:rsidR="006D075A" w:rsidRPr="006D075A" w:rsidTr="00464B24">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Всероссийский конкурс </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b/>
                <w:sz w:val="24"/>
                <w:szCs w:val="24"/>
              </w:rPr>
              <w:t>«Большая перемена»</w:t>
            </w:r>
            <w:r w:rsidRPr="006D075A">
              <w:rPr>
                <w:rFonts w:ascii="Times New Roman" w:eastAsia="Times New Roman" w:hAnsi="Times New Roman" w:cs="Times New Roman"/>
                <w:sz w:val="24"/>
                <w:szCs w:val="24"/>
              </w:rPr>
              <w:t xml:space="preserve"> среди обучающихся 8-10 классов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Диплом </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полуфиналиста</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Сацкий </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Александр</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11</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04-10 сентября</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2022г.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Семендяева Н.Н.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w:t>
            </w:r>
          </w:p>
        </w:tc>
      </w:tr>
      <w:tr w:rsidR="006D075A" w:rsidRPr="006D075A" w:rsidTr="00464B24">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Всероссийский детский центр «Смена», Всероссийский конкурс </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«Большая пере-мена»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Свидетельство о дополнительном образовании по программе «Полуфинал </w:t>
            </w:r>
            <w:r w:rsidRPr="006D075A">
              <w:rPr>
                <w:rFonts w:ascii="Calibri" w:eastAsia="Times New Roman" w:hAnsi="Calibri" w:cs="Times New Roman"/>
              </w:rPr>
              <w:t xml:space="preserve"> </w:t>
            </w:r>
            <w:r w:rsidRPr="006D075A">
              <w:rPr>
                <w:rFonts w:ascii="Times New Roman" w:eastAsia="Times New Roman" w:hAnsi="Times New Roman" w:cs="Times New Roman"/>
                <w:sz w:val="24"/>
                <w:szCs w:val="24"/>
              </w:rPr>
              <w:t xml:space="preserve">Всероссийского конкурса «Большая перемена» </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Сацкий </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Александр 11</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Семендяева Н.Н.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w:t>
            </w:r>
          </w:p>
        </w:tc>
      </w:tr>
      <w:tr w:rsidR="006D075A" w:rsidRPr="006D075A" w:rsidTr="00464B24">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Всероссийская военно-спортивная игра</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 «Казачий сполох»</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Диплом 3 степени</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Победителя этапа Слёта в конкурсном </w:t>
            </w:r>
            <w:r w:rsidRPr="006D075A">
              <w:rPr>
                <w:rFonts w:ascii="Times New Roman" w:eastAsia="Times New Roman" w:hAnsi="Times New Roman" w:cs="Times New Roman"/>
                <w:sz w:val="24"/>
                <w:szCs w:val="24"/>
              </w:rPr>
              <w:lastRenderedPageBreak/>
              <w:t>выступлении «Визитная карточка»</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lastRenderedPageBreak/>
              <w:t xml:space="preserve">Команда </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ОККК</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Октябрь</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2022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Стасюк Е.Ф.</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Лопатин В.В.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13</w:t>
            </w:r>
          </w:p>
        </w:tc>
      </w:tr>
      <w:tr w:rsidR="006D075A" w:rsidRPr="006D075A" w:rsidTr="00464B24">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lastRenderedPageBreak/>
              <w:t>7</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Всероссийская военно-спортивная игра</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 «Казачий сполох»</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Диплом 3 степени</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Победителя этапа Слёта в конкурсном выступлении «Казачья песня»</w:t>
            </w:r>
          </w:p>
          <w:p w:rsidR="006D075A" w:rsidRPr="006D075A" w:rsidRDefault="006D075A" w:rsidP="006D075A">
            <w:pPr>
              <w:jc w:val="center"/>
              <w:rPr>
                <w:rFonts w:ascii="Times New Roman" w:eastAsia="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Команда </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ОККК</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Октябрь</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2022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Стасюк Е.Ф.</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Лопатин В.В.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13</w:t>
            </w:r>
          </w:p>
        </w:tc>
      </w:tr>
      <w:tr w:rsidR="006D075A" w:rsidRPr="006D075A" w:rsidTr="00464B24">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lang w:val="en-US"/>
              </w:rPr>
              <w:t>VII</w:t>
            </w:r>
            <w:r w:rsidRPr="006D075A">
              <w:rPr>
                <w:rFonts w:ascii="Times New Roman" w:eastAsia="Times New Roman" w:hAnsi="Times New Roman" w:cs="Times New Roman"/>
                <w:sz w:val="24"/>
                <w:szCs w:val="24"/>
              </w:rPr>
              <w:t xml:space="preserve"> Международный фестиваль-конкурс детского и юношеского творчества</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«Голубь мира»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Диплом 3 степени</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Дровалёв Т.</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Русаков Г.</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Октябрь</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2022г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Прокопенко Н.Н.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w:t>
            </w:r>
          </w:p>
        </w:tc>
      </w:tr>
      <w:tr w:rsidR="006D075A" w:rsidRPr="006D075A" w:rsidTr="00464B24">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9</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Международный многожанровый фестиваль конкурс</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«Перезагрузка», номер «На мосточке»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Диплом 2 степени</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Дровалёв Т.</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Русаков Г.</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Октябрь</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2022г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Прокопенко Н.Н.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w:t>
            </w:r>
          </w:p>
        </w:tc>
      </w:tr>
      <w:tr w:rsidR="006D075A" w:rsidRPr="006D075A" w:rsidTr="00464B24">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Международный исторический диктант на тему событий Второй мировой войны- «Диктант Победы»-2022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Дипломы </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участников</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Кадеты корпуса, преподаватели, родители</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Сентябрь</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2022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Кл. руководители, </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Алексеенко И.А.</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Задорожняя М.С.</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222</w:t>
            </w:r>
          </w:p>
        </w:tc>
      </w:tr>
      <w:tr w:rsidR="006D075A" w:rsidRPr="006D075A" w:rsidTr="00464B24">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Всероссийский </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кадетский диктант в рамках национального проекта «Образования»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Дипломы </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участников</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Кадеты корпуса, преподаватели, родители</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Сентябрь</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2022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Кл. руководители</w:t>
            </w:r>
          </w:p>
          <w:p w:rsidR="006D075A" w:rsidRPr="006D075A" w:rsidRDefault="006D075A" w:rsidP="006D075A">
            <w:pPr>
              <w:rPr>
                <w:rFonts w:ascii="Times New Roman" w:eastAsia="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220</w:t>
            </w:r>
          </w:p>
        </w:tc>
      </w:tr>
      <w:tr w:rsidR="006D075A" w:rsidRPr="006D075A" w:rsidTr="00464B24">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Всероссийская во-енно-спортивная игра </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«Казачий сполох»</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Сертификаты участников</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7-9</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Октябрь</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2022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Стасюк Е.Ф.</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Лопатин В.В.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13</w:t>
            </w:r>
          </w:p>
        </w:tc>
      </w:tr>
      <w:tr w:rsidR="006D075A" w:rsidRPr="006D075A" w:rsidTr="00464B24">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Всероссийский конкурс исследовательских проектов</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«Казачество на службе Отечества» на грант ректора МГУТУ им. К.Г. Разумовского (ПКУ)</w:t>
            </w:r>
          </w:p>
          <w:p w:rsidR="006D075A" w:rsidRPr="006D075A" w:rsidRDefault="006D075A" w:rsidP="006D075A">
            <w:pPr>
              <w:rPr>
                <w:rFonts w:ascii="Times New Roman" w:eastAsia="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Юнда А.</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11 класс</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Февраль</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2023г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Алексеенко И.А.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w:t>
            </w:r>
          </w:p>
        </w:tc>
      </w:tr>
      <w:tr w:rsidR="006D075A" w:rsidRPr="006D075A" w:rsidTr="00464B24">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Всероссийский конкурс исследова-тельских проектов</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«Казачество на службе Отечества» на грант ректора МГУТУ им. К.Г. Разумовского </w:t>
            </w:r>
            <w:r w:rsidRPr="006D075A">
              <w:rPr>
                <w:rFonts w:ascii="Times New Roman" w:eastAsia="Times New Roman" w:hAnsi="Times New Roman" w:cs="Times New Roman"/>
                <w:sz w:val="24"/>
                <w:szCs w:val="24"/>
              </w:rPr>
              <w:lastRenderedPageBreak/>
              <w:t>(ПКУ)</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lastRenderedPageBreak/>
              <w:t>Участие</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Иванов К.</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11 класс</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Февраль</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2023г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Семендяева Н.Н.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w:t>
            </w:r>
          </w:p>
        </w:tc>
      </w:tr>
      <w:tr w:rsidR="006D075A" w:rsidRPr="006D075A" w:rsidTr="00464B24">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lastRenderedPageBreak/>
              <w:t>15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(СМИ)  Вcероссийское казачье общество </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Конкурс сочинений-эссе о героях-казаках – участниках Великой Отечественной войны, военных действий на территориях Афганистана, Чечни, Абхазии и пр., специальной военной операции на Украине.</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Организатор: Вcероссийское казачье общество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Кадеты 6-11 классов</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Февраль 2023г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Классные руководители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50</w:t>
            </w:r>
          </w:p>
        </w:tc>
      </w:tr>
      <w:tr w:rsidR="006D075A" w:rsidRPr="006D075A" w:rsidTr="00464B24">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(СМИ)  Вcероссий-ское казачье общество </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Конкурс сочинений-эссе о героях-казаках – участниках Великой Отечественной войны, военных дей-ствий на территориях Афганистана, Чечни, Абхазии и пр., специальной военной операции на Украине.</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Организатор: Вcерос-сийское казачье обще-ство</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after="160" w:line="259" w:lineRule="auto"/>
              <w:jc w:val="both"/>
              <w:rPr>
                <w:rFonts w:ascii="Times New Roman" w:eastAsia="Calibri" w:hAnsi="Times New Roman" w:cs="Times New Roman"/>
                <w:sz w:val="24"/>
                <w:szCs w:val="24"/>
                <w:lang w:eastAsia="en-US"/>
              </w:rPr>
            </w:pPr>
            <w:r w:rsidRPr="006D075A">
              <w:rPr>
                <w:rFonts w:ascii="Times New Roman" w:eastAsia="Calibri" w:hAnsi="Times New Roman" w:cs="Times New Roman"/>
                <w:sz w:val="24"/>
                <w:szCs w:val="24"/>
                <w:lang w:eastAsia="en-US"/>
              </w:rPr>
              <w:t xml:space="preserve">Сочинение опубликовано на сайте ВКО </w:t>
            </w:r>
          </w:p>
          <w:p w:rsidR="006D075A" w:rsidRPr="006D075A" w:rsidRDefault="006F5CFE" w:rsidP="006D075A">
            <w:pPr>
              <w:spacing w:after="160" w:line="259" w:lineRule="auto"/>
              <w:jc w:val="both"/>
              <w:rPr>
                <w:rFonts w:ascii="Times New Roman" w:eastAsia="Calibri" w:hAnsi="Times New Roman" w:cs="Times New Roman"/>
                <w:sz w:val="24"/>
                <w:szCs w:val="24"/>
                <w:lang w:eastAsia="en-US"/>
              </w:rPr>
            </w:pPr>
            <w:hyperlink r:id="rId18" w:history="1">
              <w:r w:rsidR="006D075A" w:rsidRPr="006D075A">
                <w:rPr>
                  <w:rFonts w:ascii="Times New Roman" w:eastAsia="Calibri" w:hAnsi="Times New Roman" w:cs="Times New Roman"/>
                  <w:color w:val="0563C1"/>
                  <w:sz w:val="24"/>
                  <w:szCs w:val="24"/>
                  <w:u w:val="single"/>
                  <w:lang w:val="en-US" w:eastAsia="en-US"/>
                </w:rPr>
                <w:t>pressa</w:t>
              </w:r>
              <w:r w:rsidR="006D075A" w:rsidRPr="006D075A">
                <w:rPr>
                  <w:rFonts w:ascii="Times New Roman" w:eastAsia="Calibri" w:hAnsi="Times New Roman" w:cs="Times New Roman"/>
                  <w:color w:val="0563C1"/>
                  <w:sz w:val="24"/>
                  <w:szCs w:val="24"/>
                  <w:u w:val="single"/>
                  <w:lang w:eastAsia="en-US"/>
                </w:rPr>
                <w:t>-</w:t>
              </w:r>
              <w:r w:rsidR="006D075A" w:rsidRPr="006D075A">
                <w:rPr>
                  <w:rFonts w:ascii="Times New Roman" w:eastAsia="Calibri" w:hAnsi="Times New Roman" w:cs="Times New Roman"/>
                  <w:color w:val="0563C1"/>
                  <w:sz w:val="24"/>
                  <w:szCs w:val="24"/>
                  <w:u w:val="single"/>
                  <w:lang w:val="en-US" w:eastAsia="en-US"/>
                </w:rPr>
                <w:t>vsko</w:t>
              </w:r>
              <w:r w:rsidR="006D075A" w:rsidRPr="006D075A">
                <w:rPr>
                  <w:rFonts w:ascii="Times New Roman" w:eastAsia="Calibri" w:hAnsi="Times New Roman" w:cs="Times New Roman"/>
                  <w:color w:val="0563C1"/>
                  <w:sz w:val="24"/>
                  <w:szCs w:val="24"/>
                  <w:u w:val="single"/>
                  <w:lang w:eastAsia="en-US"/>
                </w:rPr>
                <w:t>@</w:t>
              </w:r>
              <w:r w:rsidR="006D075A" w:rsidRPr="006D075A">
                <w:rPr>
                  <w:rFonts w:ascii="Times New Roman" w:eastAsia="Calibri" w:hAnsi="Times New Roman" w:cs="Times New Roman"/>
                  <w:color w:val="0563C1"/>
                  <w:sz w:val="24"/>
                  <w:szCs w:val="24"/>
                  <w:u w:val="single"/>
                  <w:lang w:val="en-US" w:eastAsia="en-US"/>
                </w:rPr>
                <w:t>mail</w:t>
              </w:r>
              <w:r w:rsidR="006D075A" w:rsidRPr="006D075A">
                <w:rPr>
                  <w:rFonts w:ascii="Times New Roman" w:eastAsia="Calibri" w:hAnsi="Times New Roman" w:cs="Times New Roman"/>
                  <w:color w:val="0563C1"/>
                  <w:sz w:val="24"/>
                  <w:szCs w:val="24"/>
                  <w:u w:val="single"/>
                  <w:lang w:eastAsia="en-US"/>
                </w:rPr>
                <w:t>.</w:t>
              </w:r>
              <w:r w:rsidR="006D075A" w:rsidRPr="006D075A">
                <w:rPr>
                  <w:rFonts w:ascii="Times New Roman" w:eastAsia="Calibri" w:hAnsi="Times New Roman" w:cs="Times New Roman"/>
                  <w:color w:val="0563C1"/>
                  <w:sz w:val="24"/>
                  <w:szCs w:val="24"/>
                  <w:u w:val="single"/>
                  <w:lang w:val="en-US" w:eastAsia="en-US"/>
                </w:rPr>
                <w:t>ru</w:t>
              </w:r>
            </w:hyperlink>
            <w:r w:rsidR="006D075A" w:rsidRPr="006D075A">
              <w:rPr>
                <w:rFonts w:ascii="Times New Roman" w:eastAsia="Calibri" w:hAnsi="Times New Roman" w:cs="Times New Roman"/>
                <w:sz w:val="24"/>
                <w:szCs w:val="24"/>
                <w:lang w:eastAsia="en-US"/>
              </w:rPr>
              <w:t>.</w:t>
            </w:r>
          </w:p>
          <w:p w:rsidR="006D075A" w:rsidRPr="006D075A" w:rsidRDefault="006D075A" w:rsidP="006D075A">
            <w:pPr>
              <w:spacing w:before="100" w:beforeAutospacing="1" w:after="100" w:afterAutospacing="1"/>
              <w:jc w:val="center"/>
              <w:rPr>
                <w:rFonts w:ascii="Times New Roman" w:eastAsia="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Томайлы Кирилл</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(декабрь 2022г.)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Левичева ОВ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w:t>
            </w:r>
          </w:p>
        </w:tc>
      </w:tr>
      <w:tr w:rsidR="006D075A" w:rsidRPr="006D075A" w:rsidTr="00464B24">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17</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VI Международной ежегодной научно-практической конференции «МаксиУМ»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after="160" w:line="259" w:lineRule="auto"/>
              <w:jc w:val="both"/>
              <w:rPr>
                <w:rFonts w:ascii="Times New Roman" w:eastAsia="Calibri" w:hAnsi="Times New Roman" w:cs="Times New Roman"/>
                <w:sz w:val="24"/>
                <w:szCs w:val="24"/>
                <w:lang w:eastAsia="en-US"/>
              </w:rPr>
            </w:pPr>
            <w:r w:rsidRPr="006D075A">
              <w:rPr>
                <w:rFonts w:ascii="Times New Roman" w:eastAsia="Calibri" w:hAnsi="Times New Roman" w:cs="Times New Roman"/>
                <w:sz w:val="24"/>
                <w:szCs w:val="24"/>
                <w:lang w:eastAsia="en-US"/>
              </w:rPr>
              <w:t xml:space="preserve">   Участие</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Сацкий А.</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Чеканов И.</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Вольвака И.</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Мозенков А.</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Галаган В.</w:t>
            </w:r>
          </w:p>
          <w:p w:rsidR="006D075A" w:rsidRPr="006D075A" w:rsidRDefault="006D075A" w:rsidP="006D075A">
            <w:pPr>
              <w:jc w:val="center"/>
              <w:rPr>
                <w:rFonts w:ascii="Times New Roman" w:eastAsia="Times New Roman" w:hAnsi="Times New Roman" w:cs="Times New Roman"/>
                <w:sz w:val="24"/>
                <w:szCs w:val="24"/>
              </w:rPr>
            </w:pP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Декабрь 2022г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Семендяева НН</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Юрченко ИА</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Алексеенко ИА</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Сердюк ИВ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5</w:t>
            </w:r>
          </w:p>
        </w:tc>
      </w:tr>
      <w:tr w:rsidR="006D075A" w:rsidRPr="006D075A" w:rsidTr="00464B24">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VI Международной ежегодной научно-практической конференции «МаксиУМ»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after="160" w:line="259" w:lineRule="auto"/>
              <w:jc w:val="both"/>
              <w:rPr>
                <w:rFonts w:ascii="Times New Roman" w:eastAsia="Calibri" w:hAnsi="Times New Roman" w:cs="Times New Roman"/>
                <w:sz w:val="24"/>
                <w:szCs w:val="24"/>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Сацкий А.</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Чеканов И.</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Вольвака И.</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Мозенков А.</w:t>
            </w:r>
          </w:p>
          <w:p w:rsidR="006D075A" w:rsidRPr="006D075A" w:rsidRDefault="006D075A" w:rsidP="006D075A">
            <w:pPr>
              <w:jc w:val="center"/>
              <w:rPr>
                <w:rFonts w:ascii="Times New Roman" w:eastAsia="Times New Roman" w:hAnsi="Times New Roman" w:cs="Times New Roman"/>
                <w:sz w:val="24"/>
                <w:szCs w:val="24"/>
              </w:rPr>
            </w:pP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Декабрь 2022г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Семендяева НН</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Юрченко ИА</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Алексеенко ИА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4</w:t>
            </w:r>
          </w:p>
        </w:tc>
      </w:tr>
      <w:tr w:rsidR="006D075A" w:rsidRPr="006D075A" w:rsidTr="00464B24">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19</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Всероссийский конкурс исследовательских проектов</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«Казачество на службе Отечества» на грант ректора МГУТУ им. К.Г. Разумовского (ПКУ)</w:t>
            </w:r>
          </w:p>
          <w:p w:rsidR="006D075A" w:rsidRPr="006D075A" w:rsidRDefault="006D075A" w:rsidP="006D075A">
            <w:pPr>
              <w:rPr>
                <w:rFonts w:ascii="Times New Roman" w:eastAsia="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after="160" w:line="259" w:lineRule="auto"/>
              <w:jc w:val="both"/>
              <w:rPr>
                <w:rFonts w:ascii="Times New Roman" w:eastAsia="Calibri" w:hAnsi="Times New Roman" w:cs="Times New Roman"/>
                <w:sz w:val="24"/>
                <w:szCs w:val="24"/>
                <w:lang w:eastAsia="en-US"/>
              </w:rPr>
            </w:pPr>
            <w:r w:rsidRPr="006D075A">
              <w:rPr>
                <w:rFonts w:ascii="Times New Roman" w:eastAsia="Calibri" w:hAnsi="Times New Roman" w:cs="Times New Roman"/>
                <w:sz w:val="24"/>
                <w:szCs w:val="24"/>
                <w:lang w:eastAsia="en-US"/>
              </w:rPr>
              <w:t>Победитель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Юнда А.</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Ноябрь 2022г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Алексеенко ИА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w:t>
            </w:r>
          </w:p>
        </w:tc>
      </w:tr>
      <w:tr w:rsidR="006D075A" w:rsidRPr="006D075A" w:rsidTr="00464B24">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lastRenderedPageBreak/>
              <w:t>20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Всероссийский конкурс исследовательских проектов</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«Казачество на службе Отечества» на грант ректора МГУТУ им. К.Г. Разумовского (ПКУ)</w:t>
            </w:r>
          </w:p>
          <w:p w:rsidR="006D075A" w:rsidRPr="006D075A" w:rsidRDefault="006D075A" w:rsidP="006D075A">
            <w:pPr>
              <w:rPr>
                <w:rFonts w:ascii="Times New Roman" w:eastAsia="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after="160" w:line="259" w:lineRule="auto"/>
              <w:jc w:val="both"/>
              <w:rPr>
                <w:rFonts w:ascii="Times New Roman" w:eastAsia="Calibri" w:hAnsi="Times New Roman" w:cs="Times New Roman"/>
                <w:sz w:val="24"/>
                <w:szCs w:val="24"/>
                <w:lang w:eastAsia="en-US"/>
              </w:rPr>
            </w:pPr>
            <w:r w:rsidRPr="006D075A">
              <w:rPr>
                <w:rFonts w:ascii="Times New Roman" w:eastAsia="Calibri" w:hAnsi="Times New Roman" w:cs="Times New Roman"/>
                <w:sz w:val="24"/>
                <w:szCs w:val="24"/>
                <w:lang w:eastAsia="en-US"/>
              </w:rPr>
              <w:t>Победитель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Иванов Д.</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Ноябрь 2022г.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Семендяева НН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w:t>
            </w:r>
          </w:p>
        </w:tc>
      </w:tr>
      <w:tr w:rsidR="006D075A" w:rsidRPr="006D075A" w:rsidTr="00464B24">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Смотра – конкурса на название «Лучший казачий кадетский корпус»</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both"/>
              <w:rPr>
                <w:rFonts w:ascii="Times New Roman" w:eastAsia="Calibri" w:hAnsi="Times New Roman" w:cs="Times New Roman"/>
                <w:sz w:val="24"/>
                <w:szCs w:val="24"/>
                <w:lang w:eastAsia="en-US"/>
              </w:rPr>
            </w:pPr>
            <w:r w:rsidRPr="006D075A">
              <w:rPr>
                <w:rFonts w:ascii="Times New Roman" w:eastAsia="Calibri" w:hAnsi="Times New Roman" w:cs="Times New Roman"/>
                <w:sz w:val="24"/>
                <w:szCs w:val="24"/>
                <w:lang w:eastAsia="en-US"/>
              </w:rPr>
              <w:t xml:space="preserve">Диплом </w:t>
            </w:r>
          </w:p>
          <w:p w:rsidR="006D075A" w:rsidRPr="006D075A" w:rsidRDefault="006D075A" w:rsidP="006D075A">
            <w:pPr>
              <w:jc w:val="both"/>
              <w:rPr>
                <w:rFonts w:ascii="Times New Roman" w:eastAsia="Calibri" w:hAnsi="Times New Roman" w:cs="Times New Roman"/>
                <w:sz w:val="24"/>
                <w:szCs w:val="24"/>
                <w:lang w:eastAsia="en-US"/>
              </w:rPr>
            </w:pPr>
            <w:r w:rsidRPr="006D075A">
              <w:rPr>
                <w:rFonts w:ascii="Times New Roman" w:eastAsia="Calibri" w:hAnsi="Times New Roman" w:cs="Times New Roman"/>
                <w:sz w:val="24"/>
                <w:szCs w:val="24"/>
                <w:lang w:eastAsia="en-US"/>
              </w:rPr>
              <w:t>лауреата</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ГБОУ РО «ОККК»</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Май 2023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p>
        </w:tc>
      </w:tr>
      <w:tr w:rsidR="006D075A" w:rsidRPr="006D075A" w:rsidTr="00464B24">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Смотра – конкурса на название «Лучший казачий кадетский корпус»</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both"/>
              <w:rPr>
                <w:rFonts w:ascii="Times New Roman" w:eastAsia="Calibri" w:hAnsi="Times New Roman" w:cs="Times New Roman"/>
                <w:sz w:val="24"/>
                <w:szCs w:val="24"/>
                <w:lang w:eastAsia="en-US"/>
              </w:rPr>
            </w:pPr>
            <w:r w:rsidRPr="006D075A">
              <w:rPr>
                <w:rFonts w:ascii="Times New Roman" w:eastAsia="Calibri" w:hAnsi="Times New Roman" w:cs="Times New Roman"/>
                <w:sz w:val="24"/>
                <w:szCs w:val="24"/>
                <w:lang w:eastAsia="en-US"/>
              </w:rPr>
              <w:t>Сертификат участников</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9-10</w:t>
            </w:r>
          </w:p>
          <w:p w:rsidR="006D075A" w:rsidRPr="006D075A" w:rsidRDefault="006D075A" w:rsidP="006D075A">
            <w:pPr>
              <w:ind w:left="-108"/>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Артеменко А.Э</w:t>
            </w:r>
          </w:p>
          <w:p w:rsidR="006D075A" w:rsidRPr="006D075A" w:rsidRDefault="006D075A" w:rsidP="006D075A">
            <w:pPr>
              <w:ind w:left="-108"/>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Дровалев М.А.</w:t>
            </w:r>
          </w:p>
          <w:p w:rsidR="006D075A" w:rsidRPr="006D075A" w:rsidRDefault="006D075A" w:rsidP="006D075A">
            <w:pPr>
              <w:ind w:left="-108"/>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Корышев В.В.</w:t>
            </w:r>
          </w:p>
          <w:p w:rsidR="006D075A" w:rsidRPr="006D075A" w:rsidRDefault="006D075A" w:rsidP="006D075A">
            <w:pPr>
              <w:ind w:left="-108"/>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Кривоченков И</w:t>
            </w:r>
          </w:p>
          <w:p w:rsidR="006D075A" w:rsidRPr="006D075A" w:rsidRDefault="006D075A" w:rsidP="006D075A">
            <w:pPr>
              <w:ind w:left="-108"/>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Торохов Д.</w:t>
            </w:r>
          </w:p>
          <w:p w:rsidR="006D075A" w:rsidRPr="006D075A" w:rsidRDefault="006D075A" w:rsidP="006D075A">
            <w:pPr>
              <w:ind w:left="-108"/>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Иванов  Д.Д.</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Май 2023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6</w:t>
            </w:r>
          </w:p>
        </w:tc>
      </w:tr>
      <w:tr w:rsidR="006D075A" w:rsidRPr="006D075A" w:rsidTr="00464B24">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Призер регионального этапа всероссийской олимпиады школьников в 2022-2023уч.г.</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both"/>
              <w:rPr>
                <w:rFonts w:ascii="Times New Roman" w:eastAsia="Calibri" w:hAnsi="Times New Roman" w:cs="Times New Roman"/>
                <w:sz w:val="24"/>
                <w:szCs w:val="24"/>
                <w:lang w:eastAsia="en-US"/>
              </w:rPr>
            </w:pPr>
            <w:r w:rsidRPr="006D075A">
              <w:rPr>
                <w:rFonts w:ascii="Times New Roman" w:eastAsia="Calibri" w:hAnsi="Times New Roman" w:cs="Times New Roman"/>
                <w:sz w:val="24"/>
                <w:szCs w:val="24"/>
                <w:lang w:eastAsia="en-US"/>
              </w:rPr>
              <w:t xml:space="preserve">Призер </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Ключко Б.А.</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Семендяева Н.Н.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w:t>
            </w:r>
          </w:p>
        </w:tc>
      </w:tr>
      <w:tr w:rsidR="006D075A" w:rsidRPr="006D075A" w:rsidTr="00464B24">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lang w:val="en-US"/>
              </w:rPr>
              <w:t>VI</w:t>
            </w:r>
            <w:r w:rsidRPr="006D075A">
              <w:rPr>
                <w:rFonts w:ascii="Times New Roman" w:eastAsia="Times New Roman" w:hAnsi="Times New Roman" w:cs="Times New Roman"/>
                <w:sz w:val="24"/>
                <w:szCs w:val="24"/>
              </w:rPr>
              <w:t xml:space="preserve"> Международной ежегодной научно-практической конференции «МаксимУМ» по направлению «Социально - гуманитарное» в секции «История и краеведение»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Calibri" w:hAnsi="Times New Roman" w:cs="Times New Roman"/>
                <w:sz w:val="24"/>
                <w:szCs w:val="24"/>
                <w:lang w:eastAsia="en-US"/>
              </w:rPr>
            </w:pPr>
            <w:r w:rsidRPr="006D075A">
              <w:rPr>
                <w:rFonts w:ascii="Times New Roman" w:eastAsia="Calibri" w:hAnsi="Times New Roman" w:cs="Times New Roman"/>
                <w:sz w:val="24"/>
                <w:szCs w:val="24"/>
                <w:lang w:eastAsia="en-US"/>
              </w:rPr>
              <w:t>Призер 3 места</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Мозенков А.А.</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w:t>
            </w:r>
          </w:p>
        </w:tc>
      </w:tr>
      <w:tr w:rsidR="006D075A" w:rsidRPr="006D075A" w:rsidTr="00464B24">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ind w:right="-108"/>
              <w:rPr>
                <w:rFonts w:ascii="Times New Roman" w:eastAsia="Times New Roman" w:hAnsi="Times New Roman" w:cs="Times New Roman"/>
                <w:sz w:val="24"/>
                <w:szCs w:val="24"/>
                <w:lang w:val="en-US"/>
              </w:rPr>
            </w:pPr>
            <w:r w:rsidRPr="006D075A">
              <w:rPr>
                <w:rFonts w:ascii="Times New Roman" w:eastAsia="Times New Roman" w:hAnsi="Times New Roman" w:cs="Times New Roman"/>
                <w:sz w:val="24"/>
                <w:szCs w:val="24"/>
                <w:lang w:val="en-US"/>
              </w:rPr>
              <w:t>VI</w:t>
            </w:r>
            <w:r w:rsidRPr="006D075A">
              <w:rPr>
                <w:rFonts w:ascii="Times New Roman" w:eastAsia="Times New Roman" w:hAnsi="Times New Roman" w:cs="Times New Roman"/>
                <w:sz w:val="24"/>
                <w:szCs w:val="24"/>
              </w:rPr>
              <w:t xml:space="preserve"> Международной ежегодной научно-практической конференции «МаксимУМ» по направлению «Естественнонаучное» в секции «Исследования в области АПК»</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Calibri" w:hAnsi="Times New Roman" w:cs="Times New Roman"/>
                <w:sz w:val="24"/>
                <w:szCs w:val="24"/>
                <w:lang w:eastAsia="en-US"/>
              </w:rPr>
            </w:pPr>
            <w:r w:rsidRPr="006D075A">
              <w:rPr>
                <w:rFonts w:ascii="Times New Roman" w:eastAsia="Calibri" w:hAnsi="Times New Roman" w:cs="Times New Roman"/>
                <w:sz w:val="24"/>
                <w:szCs w:val="24"/>
                <w:lang w:eastAsia="en-US"/>
              </w:rPr>
              <w:t>Призер 3 места</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Вольвака И.А.</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w:t>
            </w:r>
          </w:p>
        </w:tc>
      </w:tr>
      <w:tr w:rsidR="006D075A" w:rsidRPr="006D075A" w:rsidTr="00464B24">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ind w:right="-108"/>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Секция «Философия, право и социально-экономические </w:t>
            </w:r>
            <w:r w:rsidRPr="006D075A">
              <w:rPr>
                <w:rFonts w:ascii="Times New Roman" w:eastAsia="Times New Roman" w:hAnsi="Times New Roman" w:cs="Times New Roman"/>
                <w:sz w:val="24"/>
                <w:szCs w:val="24"/>
              </w:rPr>
              <w:lastRenderedPageBreak/>
              <w:t>проекты»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Calibri" w:hAnsi="Times New Roman" w:cs="Times New Roman"/>
                <w:sz w:val="24"/>
                <w:szCs w:val="24"/>
                <w:lang w:eastAsia="en-US"/>
              </w:rPr>
            </w:pPr>
            <w:r w:rsidRPr="006D075A">
              <w:rPr>
                <w:rFonts w:ascii="Times New Roman" w:eastAsia="Calibri" w:hAnsi="Times New Roman" w:cs="Times New Roman"/>
                <w:sz w:val="24"/>
                <w:szCs w:val="24"/>
                <w:lang w:eastAsia="en-US"/>
              </w:rPr>
              <w:lastRenderedPageBreak/>
              <w:t>Сертификат участника очного тура</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Федотов М.А.</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Апрель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Бурыкина Ж.В.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w:t>
            </w:r>
          </w:p>
          <w:p w:rsidR="006D075A" w:rsidRPr="006D075A" w:rsidRDefault="006D075A" w:rsidP="006D075A">
            <w:pPr>
              <w:rPr>
                <w:rFonts w:ascii="Times New Roman" w:eastAsia="Times New Roman" w:hAnsi="Times New Roman" w:cs="Times New Roman"/>
                <w:sz w:val="24"/>
                <w:szCs w:val="24"/>
              </w:rPr>
            </w:pPr>
          </w:p>
        </w:tc>
      </w:tr>
      <w:tr w:rsidR="006D075A" w:rsidRPr="006D075A" w:rsidTr="00464B24">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lastRenderedPageBreak/>
              <w:t>26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ind w:right="-108"/>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Секция «Философия, право и социально-экономические проекты»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Calibri" w:hAnsi="Times New Roman" w:cs="Times New Roman"/>
                <w:sz w:val="24"/>
                <w:szCs w:val="24"/>
                <w:lang w:eastAsia="en-US"/>
              </w:rPr>
            </w:pPr>
            <w:r w:rsidRPr="006D075A">
              <w:rPr>
                <w:rFonts w:ascii="Times New Roman" w:eastAsia="Calibri" w:hAnsi="Times New Roman" w:cs="Times New Roman"/>
                <w:sz w:val="24"/>
                <w:szCs w:val="24"/>
                <w:lang w:eastAsia="en-US"/>
              </w:rPr>
              <w:t>Сертификат участника заочного тура</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Федотов М.А.</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Апрель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Бурыкина Ж.В.</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w:t>
            </w:r>
          </w:p>
          <w:p w:rsidR="006D075A" w:rsidRPr="006D075A" w:rsidRDefault="006D075A" w:rsidP="006D075A">
            <w:pPr>
              <w:rPr>
                <w:rFonts w:ascii="Times New Roman" w:eastAsia="Times New Roman" w:hAnsi="Times New Roman" w:cs="Times New Roman"/>
                <w:sz w:val="24"/>
                <w:szCs w:val="24"/>
              </w:rPr>
            </w:pPr>
          </w:p>
        </w:tc>
      </w:tr>
      <w:tr w:rsidR="006D075A" w:rsidRPr="006D075A" w:rsidTr="00464B24">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27</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ind w:right="-108"/>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За высший уровень исполнительного мастерства и активное участие в онлайне фестивале казачьей молодежи «Война, Победа, Память» посвященного 75- летию Победы в Великой Отечественной войне.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Calibri" w:hAnsi="Times New Roman" w:cs="Times New Roman"/>
                <w:sz w:val="24"/>
                <w:szCs w:val="24"/>
                <w:lang w:eastAsia="en-US"/>
              </w:rPr>
            </w:pPr>
            <w:r w:rsidRPr="006D075A">
              <w:rPr>
                <w:rFonts w:ascii="Times New Roman" w:eastAsia="Calibri" w:hAnsi="Times New Roman" w:cs="Times New Roman"/>
                <w:sz w:val="24"/>
                <w:szCs w:val="24"/>
                <w:lang w:eastAsia="en-US"/>
              </w:rPr>
              <w:t>Диплом</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Садовников И</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p>
        </w:tc>
      </w:tr>
      <w:tr w:rsidR="006D075A" w:rsidRPr="006D075A" w:rsidTr="00464B24">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ind w:right="-108"/>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Наследие. Конкурс сочинений «История моего отечества», в номинации «Живые сердца: благотворительность в России вчера и сегодня». За работу «Необычный казак-миллионер»</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Calibri" w:hAnsi="Times New Roman" w:cs="Times New Roman"/>
                <w:sz w:val="24"/>
                <w:szCs w:val="24"/>
                <w:lang w:eastAsia="en-US"/>
              </w:rPr>
            </w:pPr>
            <w:r w:rsidRPr="006D075A">
              <w:rPr>
                <w:rFonts w:ascii="Times New Roman" w:eastAsia="Calibri" w:hAnsi="Times New Roman" w:cs="Times New Roman"/>
                <w:sz w:val="24"/>
                <w:szCs w:val="24"/>
                <w:lang w:eastAsia="en-US"/>
              </w:rPr>
              <w:t>Поощрительный диплом</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Диденко И.Н.</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w:t>
            </w:r>
          </w:p>
        </w:tc>
      </w:tr>
      <w:tr w:rsidR="006D075A" w:rsidRPr="006D075A" w:rsidTr="00464B24">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29</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ind w:right="-108"/>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Наследие. Конкурс сочинений «История моего отечества», в номинации «Живые сердца: благотворительность в России вчера и сегодня». За работу «Живые сердца рода Чекиных»</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Calibri" w:hAnsi="Times New Roman" w:cs="Times New Roman"/>
                <w:sz w:val="24"/>
                <w:szCs w:val="24"/>
                <w:lang w:eastAsia="en-US"/>
              </w:rPr>
            </w:pPr>
            <w:r w:rsidRPr="006D075A">
              <w:rPr>
                <w:rFonts w:ascii="Times New Roman" w:eastAsia="Calibri" w:hAnsi="Times New Roman" w:cs="Times New Roman"/>
                <w:sz w:val="24"/>
                <w:szCs w:val="24"/>
                <w:lang w:eastAsia="en-US"/>
              </w:rPr>
              <w:t>Поощрительный диплом</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Хилько Е.</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p>
        </w:tc>
      </w:tr>
      <w:tr w:rsidR="006D075A" w:rsidRPr="006D075A" w:rsidTr="00464B24">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30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Всероссийской Олимпиады «Умники России». Набравший 73 балла по предмету химии </w:t>
            </w:r>
          </w:p>
          <w:p w:rsidR="006D075A" w:rsidRPr="006D075A" w:rsidRDefault="006D075A" w:rsidP="006D075A">
            <w:pPr>
              <w:rPr>
                <w:rFonts w:ascii="Calibri" w:eastAsia="Times New Roman" w:hAnsi="Calibri" w:cs="Times New Roman"/>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Calibri" w:eastAsia="Times New Roman" w:hAnsi="Calibri" w:cs="Times New Roman"/>
                <w:lang w:val="en-US"/>
              </w:rPr>
            </w:pPr>
            <w:r w:rsidRPr="006D075A">
              <w:rPr>
                <w:rFonts w:ascii="Times New Roman" w:eastAsia="Calibri" w:hAnsi="Times New Roman" w:cs="Times New Roman"/>
                <w:sz w:val="24"/>
                <w:szCs w:val="24"/>
                <w:lang w:eastAsia="en-US"/>
              </w:rPr>
              <w:t xml:space="preserve">Диплом </w:t>
            </w:r>
            <w:r w:rsidRPr="006D075A">
              <w:rPr>
                <w:rFonts w:ascii="Times New Roman" w:eastAsia="Calibri" w:hAnsi="Times New Roman" w:cs="Times New Roman"/>
                <w:sz w:val="24"/>
                <w:szCs w:val="24"/>
                <w:lang w:val="en-US" w:eastAsia="en-US"/>
              </w:rPr>
              <w:t>III</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Кашин А</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Май, 8 класс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Харенко Р.Н.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1</w:t>
            </w:r>
          </w:p>
        </w:tc>
      </w:tr>
      <w:tr w:rsidR="006D075A" w:rsidRPr="006D075A" w:rsidTr="00464B24">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31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Calibri" w:eastAsia="Times New Roman" w:hAnsi="Calibri" w:cs="Times New Roman"/>
              </w:rPr>
            </w:pPr>
            <w:r w:rsidRPr="006D075A">
              <w:rPr>
                <w:rFonts w:ascii="Times New Roman" w:eastAsia="Times New Roman" w:hAnsi="Times New Roman" w:cs="Times New Roman"/>
                <w:sz w:val="24"/>
                <w:szCs w:val="24"/>
              </w:rPr>
              <w:t xml:space="preserve">Всероссийской Олимпиады «Умники России». Набравший 87 баллов по предмету химии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rPr>
                <w:rFonts w:ascii="Calibri" w:eastAsia="Times New Roman" w:hAnsi="Calibri" w:cs="Times New Roman"/>
                <w:lang w:val="en-US"/>
              </w:rPr>
            </w:pPr>
            <w:r w:rsidRPr="006D075A">
              <w:rPr>
                <w:rFonts w:ascii="Times New Roman" w:eastAsia="Calibri" w:hAnsi="Times New Roman" w:cs="Times New Roman"/>
                <w:sz w:val="24"/>
                <w:szCs w:val="24"/>
                <w:lang w:eastAsia="en-US"/>
              </w:rPr>
              <w:t xml:space="preserve">Диплом </w:t>
            </w:r>
            <w:r w:rsidRPr="006D075A">
              <w:rPr>
                <w:rFonts w:ascii="Times New Roman" w:eastAsia="Calibri" w:hAnsi="Times New Roman" w:cs="Times New Roman"/>
                <w:sz w:val="24"/>
                <w:szCs w:val="24"/>
                <w:lang w:val="en-US" w:eastAsia="en-US"/>
              </w:rPr>
              <w:t>II</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Котельников А.</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Кузнецов Д.</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Май, 8 класс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Харенко Р.Н.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2</w:t>
            </w:r>
          </w:p>
        </w:tc>
      </w:tr>
      <w:tr w:rsidR="006D075A" w:rsidRPr="006D075A" w:rsidTr="00464B24">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32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ind w:right="-108"/>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Всероссийской Олимпиады «Умники России». Набравший 93 балла по предмету химии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Calibri" w:hAnsi="Times New Roman" w:cs="Times New Roman"/>
                <w:sz w:val="24"/>
                <w:szCs w:val="24"/>
                <w:lang w:eastAsia="en-US"/>
              </w:rPr>
            </w:pPr>
            <w:r w:rsidRPr="006D075A">
              <w:rPr>
                <w:rFonts w:ascii="Times New Roman" w:eastAsia="Calibri" w:hAnsi="Times New Roman" w:cs="Times New Roman"/>
                <w:sz w:val="24"/>
                <w:szCs w:val="24"/>
                <w:lang w:eastAsia="en-US"/>
              </w:rPr>
              <w:t xml:space="preserve">Диплом </w:t>
            </w:r>
            <w:r w:rsidRPr="006D075A">
              <w:rPr>
                <w:rFonts w:ascii="Times New Roman" w:eastAsia="Calibri" w:hAnsi="Times New Roman" w:cs="Times New Roman"/>
                <w:sz w:val="24"/>
                <w:szCs w:val="24"/>
                <w:lang w:val="en-US" w:eastAsia="en-US"/>
              </w:rPr>
              <w:t>I</w:t>
            </w:r>
            <w:r w:rsidRPr="006D075A">
              <w:rPr>
                <w:rFonts w:ascii="Times New Roman" w:eastAsia="Calibri" w:hAnsi="Times New Roman" w:cs="Times New Roman"/>
                <w:sz w:val="24"/>
                <w:szCs w:val="24"/>
                <w:lang w:eastAsia="en-US"/>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Носков Д</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Ли К.</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Михайличенко В.</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Буров В.</w:t>
            </w:r>
          </w:p>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Стрельников </w:t>
            </w:r>
            <w:r w:rsidRPr="006D075A">
              <w:rPr>
                <w:rFonts w:ascii="Times New Roman" w:eastAsia="Times New Roman" w:hAnsi="Times New Roman" w:cs="Times New Roman"/>
                <w:sz w:val="24"/>
                <w:szCs w:val="24"/>
              </w:rPr>
              <w:lastRenderedPageBreak/>
              <w:t>К.</w:t>
            </w:r>
          </w:p>
        </w:tc>
        <w:tc>
          <w:tcPr>
            <w:tcW w:w="1276" w:type="dxa"/>
            <w:tcBorders>
              <w:top w:val="single" w:sz="4" w:space="0" w:color="000000" w:themeColor="text1"/>
              <w:left w:val="single" w:sz="4" w:space="0" w:color="auto"/>
              <w:bottom w:val="single" w:sz="4" w:space="0" w:color="000000" w:themeColor="text1"/>
              <w:right w:val="single" w:sz="4" w:space="0" w:color="000000" w:themeColor="text1"/>
            </w:tcBorders>
          </w:tcPr>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lastRenderedPageBreak/>
              <w:t xml:space="preserve">Май, </w:t>
            </w:r>
          </w:p>
          <w:p w:rsidR="006D075A" w:rsidRPr="006D075A" w:rsidRDefault="006D075A" w:rsidP="006D075A">
            <w:pP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8 класс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Харенко Р.Н.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75A" w:rsidRPr="006D075A" w:rsidRDefault="006D075A" w:rsidP="006D075A">
            <w:pPr>
              <w:spacing w:before="100" w:beforeAutospacing="1" w:after="100" w:afterAutospacing="1"/>
              <w:jc w:val="center"/>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5</w:t>
            </w:r>
          </w:p>
        </w:tc>
      </w:tr>
    </w:tbl>
    <w:p w:rsidR="006D075A" w:rsidRPr="006D075A" w:rsidRDefault="006D075A" w:rsidP="006D075A">
      <w:pPr>
        <w:spacing w:after="0" w:line="240" w:lineRule="auto"/>
        <w:rPr>
          <w:rFonts w:ascii="Times New Roman" w:eastAsia="Times New Roman" w:hAnsi="Times New Roman" w:cs="Times New Roman"/>
          <w:sz w:val="24"/>
          <w:szCs w:val="24"/>
        </w:rPr>
      </w:pPr>
    </w:p>
    <w:p w:rsidR="006D075A" w:rsidRPr="006D075A" w:rsidRDefault="006D075A" w:rsidP="006D075A">
      <w:pPr>
        <w:spacing w:after="0" w:line="240" w:lineRule="auto"/>
        <w:rPr>
          <w:rFonts w:ascii="Times New Roman" w:eastAsia="Times New Roman" w:hAnsi="Times New Roman" w:cs="Times New Roman"/>
          <w:sz w:val="24"/>
          <w:szCs w:val="24"/>
        </w:rPr>
      </w:pPr>
    </w:p>
    <w:p w:rsidR="006D075A" w:rsidRPr="006D075A" w:rsidRDefault="006D075A" w:rsidP="006D075A">
      <w:pPr>
        <w:spacing w:after="0" w:line="240" w:lineRule="auto"/>
        <w:rPr>
          <w:rFonts w:ascii="Times New Roman" w:eastAsia="Times New Roman" w:hAnsi="Times New Roman" w:cs="Times New Roman"/>
          <w:b/>
          <w:sz w:val="24"/>
          <w:szCs w:val="24"/>
          <w:u w:val="single"/>
        </w:rPr>
      </w:pPr>
      <w:r w:rsidRPr="006D075A">
        <w:rPr>
          <w:rFonts w:ascii="Times New Roman" w:eastAsia="Times New Roman" w:hAnsi="Times New Roman" w:cs="Times New Roman"/>
          <w:b/>
          <w:sz w:val="24"/>
          <w:szCs w:val="24"/>
          <w:u w:val="single"/>
        </w:rPr>
        <w:t>Выводы и рекомендации:</w:t>
      </w:r>
    </w:p>
    <w:p w:rsidR="006D075A" w:rsidRPr="006D075A" w:rsidRDefault="006D075A" w:rsidP="006D075A">
      <w:pPr>
        <w:spacing w:after="0" w:line="240" w:lineRule="auto"/>
        <w:rPr>
          <w:rFonts w:ascii="Times New Roman" w:eastAsia="Times New Roman" w:hAnsi="Times New Roman" w:cs="Times New Roman"/>
          <w:b/>
          <w:bCs/>
          <w:sz w:val="24"/>
          <w:szCs w:val="24"/>
        </w:rPr>
      </w:pPr>
    </w:p>
    <w:p w:rsidR="006D075A" w:rsidRPr="006D075A" w:rsidRDefault="006D075A" w:rsidP="003D0099">
      <w:pPr>
        <w:numPr>
          <w:ilvl w:val="0"/>
          <w:numId w:val="46"/>
        </w:numPr>
        <w:tabs>
          <w:tab w:val="left" w:pos="1080"/>
          <w:tab w:val="right" w:pos="9900"/>
        </w:tabs>
        <w:contextualSpacing/>
        <w:outlineLvl w:val="0"/>
        <w:rPr>
          <w:rFonts w:ascii="Times New Roman" w:eastAsia="Times New Roman" w:hAnsi="Times New Roman" w:cs="Times New Roman"/>
          <w:sz w:val="24"/>
          <w:szCs w:val="24"/>
        </w:rPr>
      </w:pPr>
      <w:r w:rsidRPr="006D075A">
        <w:rPr>
          <w:rFonts w:ascii="Times New Roman" w:eastAsia="Times New Roman" w:hAnsi="Times New Roman" w:cs="Times New Roman"/>
          <w:bCs/>
          <w:sz w:val="24"/>
          <w:szCs w:val="24"/>
        </w:rPr>
        <w:t>Руководителям МО корпуса Семендяевой Н.Н., Каменцевой О.Н., Ишкиной Л.Э.,  Каменцеву С.И.:</w:t>
      </w:r>
    </w:p>
    <w:p w:rsidR="006D075A" w:rsidRPr="006D075A" w:rsidRDefault="006D075A" w:rsidP="006D075A">
      <w:pPr>
        <w:tabs>
          <w:tab w:val="left" w:pos="1080"/>
          <w:tab w:val="right" w:pos="9900"/>
        </w:tabs>
        <w:ind w:left="360"/>
        <w:outlineLvl w:val="0"/>
        <w:rPr>
          <w:rFonts w:ascii="Times New Roman" w:eastAsia="Times New Roman" w:hAnsi="Times New Roman" w:cs="Times New Roman"/>
          <w:sz w:val="24"/>
          <w:szCs w:val="24"/>
        </w:rPr>
      </w:pPr>
      <w:r w:rsidRPr="006D075A">
        <w:rPr>
          <w:rFonts w:ascii="Times New Roman" w:eastAsia="Times New Roman" w:hAnsi="Times New Roman" w:cs="Times New Roman"/>
          <w:bCs/>
          <w:sz w:val="24"/>
          <w:szCs w:val="24"/>
        </w:rPr>
        <w:t xml:space="preserve">     1.1.Активизировать работу МО корпуса  по анализу </w:t>
      </w:r>
      <w:r w:rsidRPr="006D075A">
        <w:rPr>
          <w:rFonts w:ascii="Times New Roman" w:eastAsia="Times New Roman" w:hAnsi="Times New Roman" w:cs="Times New Roman"/>
          <w:sz w:val="24"/>
          <w:szCs w:val="24"/>
        </w:rPr>
        <w:t>профессиональных и личностных качеств педагогов, необходимых для обеспечения современного  качества образования в условиях реализации ФГОС ООО и СОО.</w:t>
      </w:r>
    </w:p>
    <w:p w:rsidR="006D075A" w:rsidRPr="006D075A" w:rsidRDefault="006D075A" w:rsidP="006D075A">
      <w:pPr>
        <w:tabs>
          <w:tab w:val="left" w:pos="1080"/>
          <w:tab w:val="right" w:pos="9900"/>
        </w:tabs>
        <w:ind w:left="360"/>
        <w:outlineLvl w:val="0"/>
        <w:rPr>
          <w:rFonts w:ascii="Times New Roman" w:eastAsia="Times New Roman" w:hAnsi="Times New Roman" w:cs="Times New Roman"/>
          <w:bCs/>
          <w:sz w:val="24"/>
          <w:szCs w:val="24"/>
        </w:rPr>
      </w:pPr>
      <w:r w:rsidRPr="006D075A">
        <w:rPr>
          <w:rFonts w:ascii="Times New Roman" w:eastAsia="Times New Roman" w:hAnsi="Times New Roman" w:cs="Times New Roman"/>
          <w:sz w:val="24"/>
          <w:szCs w:val="24"/>
        </w:rPr>
        <w:t xml:space="preserve">      1.2.</w:t>
      </w:r>
      <w:r w:rsidRPr="006D075A">
        <w:rPr>
          <w:rFonts w:ascii="Times New Roman" w:eastAsia="Times New Roman" w:hAnsi="Times New Roman" w:cs="Times New Roman"/>
          <w:bCs/>
          <w:sz w:val="24"/>
          <w:szCs w:val="24"/>
        </w:rPr>
        <w:t xml:space="preserve"> Совершенствовать методику проведения уроков и внеклассных мероприятий  в соответствии с требованиями ФГОС.</w:t>
      </w:r>
    </w:p>
    <w:p w:rsidR="006D075A" w:rsidRPr="006D075A" w:rsidRDefault="006D075A" w:rsidP="003D0099">
      <w:pPr>
        <w:numPr>
          <w:ilvl w:val="0"/>
          <w:numId w:val="45"/>
        </w:numPr>
        <w:tabs>
          <w:tab w:val="left" w:pos="1080"/>
          <w:tab w:val="right" w:pos="9900"/>
        </w:tabs>
        <w:contextualSpacing/>
        <w:outlineLvl w:val="0"/>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Учителям-предметникам и воспитателям:</w:t>
      </w:r>
    </w:p>
    <w:p w:rsidR="006D075A" w:rsidRPr="006D075A" w:rsidRDefault="006D075A" w:rsidP="003D0099">
      <w:pPr>
        <w:numPr>
          <w:ilvl w:val="0"/>
          <w:numId w:val="47"/>
        </w:numPr>
        <w:tabs>
          <w:tab w:val="left" w:pos="1080"/>
          <w:tab w:val="right" w:pos="9900"/>
        </w:tabs>
        <w:contextualSpacing/>
        <w:outlineLvl w:val="0"/>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Учителям-предметникам продолжить работу</w:t>
      </w:r>
      <w:r w:rsidRPr="006D075A">
        <w:rPr>
          <w:rFonts w:ascii="Calibri" w:eastAsia="Times New Roman" w:hAnsi="Calibri" w:cs="Times New Roman"/>
        </w:rPr>
        <w:t xml:space="preserve"> </w:t>
      </w:r>
      <w:r w:rsidRPr="006D075A">
        <w:rPr>
          <w:rFonts w:ascii="Times New Roman" w:eastAsia="Times New Roman" w:hAnsi="Times New Roman" w:cs="Times New Roman"/>
          <w:sz w:val="24"/>
          <w:szCs w:val="24"/>
        </w:rPr>
        <w:t xml:space="preserve">по </w:t>
      </w:r>
      <w:r w:rsidRPr="006D075A">
        <w:rPr>
          <w:rFonts w:ascii="Times New Roman" w:eastAsia="Times New Roman" w:hAnsi="Times New Roman" w:cs="Times New Roman"/>
          <w:sz w:val="24"/>
          <w:szCs w:val="24"/>
          <w:shd w:val="clear" w:color="auto" w:fill="FFFFFF"/>
        </w:rPr>
        <w:t>демонстрации  своих достижений в профессиональной  </w:t>
      </w:r>
      <w:r w:rsidRPr="006D075A">
        <w:rPr>
          <w:rFonts w:ascii="Times New Roman" w:eastAsia="Times New Roman" w:hAnsi="Times New Roman" w:cs="Times New Roman"/>
          <w:bCs/>
          <w:sz w:val="24"/>
          <w:szCs w:val="24"/>
          <w:shd w:val="clear" w:color="auto" w:fill="FFFFFF"/>
        </w:rPr>
        <w:t>педагогической</w:t>
      </w:r>
      <w:r w:rsidRPr="006D075A">
        <w:rPr>
          <w:rFonts w:ascii="Times New Roman" w:eastAsia="Times New Roman" w:hAnsi="Times New Roman" w:cs="Times New Roman"/>
          <w:sz w:val="24"/>
          <w:szCs w:val="24"/>
          <w:shd w:val="clear" w:color="auto" w:fill="FFFFFF"/>
        </w:rPr>
        <w:t> </w:t>
      </w:r>
      <w:r w:rsidRPr="006D075A">
        <w:rPr>
          <w:rFonts w:ascii="Times New Roman" w:eastAsia="Times New Roman" w:hAnsi="Times New Roman" w:cs="Times New Roman"/>
          <w:bCs/>
          <w:sz w:val="24"/>
          <w:szCs w:val="24"/>
          <w:shd w:val="clear" w:color="auto" w:fill="FFFFFF"/>
        </w:rPr>
        <w:t xml:space="preserve">деятельности </w:t>
      </w:r>
      <w:r w:rsidRPr="006D075A">
        <w:rPr>
          <w:rFonts w:ascii="Times New Roman" w:eastAsia="Times New Roman" w:hAnsi="Times New Roman" w:cs="Times New Roman"/>
          <w:sz w:val="24"/>
          <w:szCs w:val="24"/>
        </w:rPr>
        <w:t>через участие в семинарах, вебинарах, конкурсах, съездах, подготовку учеников к конкурсам, публикацию методических и исследовательских работ, по диссеминации педагогического опыта  в разных формах и на разных уровнях.</w:t>
      </w:r>
    </w:p>
    <w:p w:rsidR="006D075A" w:rsidRPr="006D075A" w:rsidRDefault="006D075A" w:rsidP="003D0099">
      <w:pPr>
        <w:numPr>
          <w:ilvl w:val="0"/>
          <w:numId w:val="47"/>
        </w:numPr>
        <w:tabs>
          <w:tab w:val="left" w:pos="1080"/>
          <w:tab w:val="right" w:pos="9900"/>
        </w:tabs>
        <w:contextualSpacing/>
        <w:outlineLvl w:val="0"/>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Учителям - предметникам и воспитателям активизировать работу по диссеминации педагогического опыта  в разных формах и на разных уровнях.</w:t>
      </w:r>
    </w:p>
    <w:p w:rsidR="006D075A" w:rsidRPr="006D075A" w:rsidRDefault="006D075A" w:rsidP="003D0099">
      <w:pPr>
        <w:numPr>
          <w:ilvl w:val="0"/>
          <w:numId w:val="47"/>
        </w:numPr>
        <w:tabs>
          <w:tab w:val="left" w:pos="1080"/>
          <w:tab w:val="right" w:pos="9900"/>
        </w:tabs>
        <w:contextualSpacing/>
        <w:outlineLvl w:val="0"/>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 xml:space="preserve">Учителям - предметникам и воспитателям   улучшить работу по </w:t>
      </w:r>
      <w:r w:rsidRPr="006D075A">
        <w:rPr>
          <w:rFonts w:ascii="Times New Roman" w:eastAsia="Times New Roman" w:hAnsi="Times New Roman" w:cs="Times New Roman"/>
          <w:sz w:val="24"/>
          <w:szCs w:val="24"/>
          <w:shd w:val="clear" w:color="auto" w:fill="FFFFFF"/>
        </w:rPr>
        <w:t>демонстрации  своих достижений в профессиональной  </w:t>
      </w:r>
      <w:r w:rsidRPr="006D075A">
        <w:rPr>
          <w:rFonts w:ascii="Times New Roman" w:eastAsia="Times New Roman" w:hAnsi="Times New Roman" w:cs="Times New Roman"/>
          <w:bCs/>
          <w:sz w:val="24"/>
          <w:szCs w:val="24"/>
          <w:shd w:val="clear" w:color="auto" w:fill="FFFFFF"/>
        </w:rPr>
        <w:t>педагогической</w:t>
      </w:r>
      <w:r w:rsidRPr="006D075A">
        <w:rPr>
          <w:rFonts w:ascii="Times New Roman" w:eastAsia="Times New Roman" w:hAnsi="Times New Roman" w:cs="Times New Roman"/>
          <w:sz w:val="24"/>
          <w:szCs w:val="24"/>
          <w:shd w:val="clear" w:color="auto" w:fill="FFFFFF"/>
        </w:rPr>
        <w:t> </w:t>
      </w:r>
      <w:r w:rsidRPr="006D075A">
        <w:rPr>
          <w:rFonts w:ascii="Times New Roman" w:eastAsia="Times New Roman" w:hAnsi="Times New Roman" w:cs="Times New Roman"/>
          <w:bCs/>
          <w:sz w:val="24"/>
          <w:szCs w:val="24"/>
          <w:shd w:val="clear" w:color="auto" w:fill="FFFFFF"/>
        </w:rPr>
        <w:t xml:space="preserve">деятельности </w:t>
      </w:r>
      <w:r w:rsidRPr="006D075A">
        <w:rPr>
          <w:rFonts w:ascii="Times New Roman" w:eastAsia="Times New Roman" w:hAnsi="Times New Roman" w:cs="Times New Roman"/>
          <w:sz w:val="24"/>
          <w:szCs w:val="24"/>
        </w:rPr>
        <w:t>через участие в семинарах, вебинарах, конкурсах, съездах, подготовку учеников к конкурсам, публикацию методических и исследовательских работ.</w:t>
      </w:r>
    </w:p>
    <w:p w:rsidR="006D075A" w:rsidRPr="006D075A" w:rsidRDefault="006D075A" w:rsidP="003D0099">
      <w:pPr>
        <w:numPr>
          <w:ilvl w:val="0"/>
          <w:numId w:val="47"/>
        </w:numPr>
        <w:tabs>
          <w:tab w:val="left" w:pos="1080"/>
          <w:tab w:val="right" w:pos="9900"/>
        </w:tabs>
        <w:contextualSpacing/>
        <w:outlineLvl w:val="0"/>
        <w:rPr>
          <w:rFonts w:ascii="Times New Roman" w:eastAsia="Times New Roman" w:hAnsi="Times New Roman" w:cs="Times New Roman"/>
          <w:sz w:val="24"/>
          <w:szCs w:val="24"/>
        </w:rPr>
      </w:pPr>
      <w:r w:rsidRPr="006D075A">
        <w:rPr>
          <w:rFonts w:ascii="Times New Roman" w:eastAsia="Times New Roman" w:hAnsi="Times New Roman" w:cs="Times New Roman"/>
          <w:sz w:val="24"/>
          <w:szCs w:val="24"/>
        </w:rPr>
        <w:t>Более продуктивно организовать работу по участию кадет в конкурсах, соревнованиях, олимпиадах областного и всероссийского уровня.</w:t>
      </w:r>
    </w:p>
    <w:p w:rsidR="006D075A" w:rsidRPr="006D075A" w:rsidRDefault="006D075A" w:rsidP="006D075A">
      <w:pPr>
        <w:spacing w:beforeAutospacing="1" w:after="0" w:afterAutospacing="1" w:line="240" w:lineRule="auto"/>
        <w:jc w:val="center"/>
        <w:rPr>
          <w:rFonts w:ascii="Times New Roman" w:eastAsia="Times New Roman" w:hAnsi="Times New Roman" w:cs="Times New Roman"/>
          <w:color w:val="000000"/>
          <w:sz w:val="24"/>
          <w:szCs w:val="24"/>
        </w:rPr>
      </w:pPr>
      <w:r w:rsidRPr="006D075A">
        <w:rPr>
          <w:rFonts w:ascii="Times New Roman" w:eastAsia="Times New Roman" w:hAnsi="Times New Roman" w:cs="Times New Roman"/>
          <w:b/>
          <w:color w:val="000000"/>
          <w:sz w:val="24"/>
          <w:szCs w:val="24"/>
        </w:rPr>
        <w:t>Рекомендации</w:t>
      </w:r>
    </w:p>
    <w:p w:rsidR="006D075A" w:rsidRPr="006D075A" w:rsidRDefault="006D075A" w:rsidP="003D0099">
      <w:pPr>
        <w:numPr>
          <w:ilvl w:val="0"/>
          <w:numId w:val="50"/>
        </w:numPr>
        <w:tabs>
          <w:tab w:val="left" w:pos="720"/>
        </w:tabs>
        <w:spacing w:beforeAutospacing="1" w:after="0" w:afterAutospacing="1" w:line="240" w:lineRule="auto"/>
        <w:ind w:right="180"/>
        <w:contextualSpacing/>
        <w:rPr>
          <w:rFonts w:ascii="Times New Roman" w:eastAsia="Times New Roman" w:hAnsi="Times New Roman" w:cs="Times New Roman"/>
          <w:color w:val="000000"/>
          <w:sz w:val="24"/>
          <w:szCs w:val="24"/>
        </w:rPr>
      </w:pPr>
      <w:r w:rsidRPr="006D075A">
        <w:rPr>
          <w:rFonts w:ascii="Times New Roman" w:eastAsia="Times New Roman" w:hAnsi="Times New Roman" w:cs="Times New Roman"/>
          <w:color w:val="000000"/>
          <w:sz w:val="24"/>
          <w:szCs w:val="24"/>
        </w:rPr>
        <w:t>Администрации корпуса:</w:t>
      </w:r>
    </w:p>
    <w:p w:rsidR="006D075A" w:rsidRPr="006D075A" w:rsidRDefault="006D075A" w:rsidP="006D075A">
      <w:pPr>
        <w:spacing w:beforeAutospacing="1" w:after="0" w:afterAutospacing="1" w:line="240" w:lineRule="auto"/>
        <w:rPr>
          <w:rFonts w:ascii="Times New Roman" w:eastAsia="Times New Roman" w:hAnsi="Times New Roman" w:cs="Times New Roman"/>
          <w:color w:val="000000"/>
          <w:sz w:val="24"/>
          <w:szCs w:val="24"/>
        </w:rPr>
      </w:pPr>
      <w:r w:rsidRPr="006D075A">
        <w:rPr>
          <w:rFonts w:ascii="Times New Roman" w:eastAsia="Times New Roman" w:hAnsi="Times New Roman" w:cs="Times New Roman"/>
          <w:color w:val="000000"/>
          <w:sz w:val="24"/>
          <w:szCs w:val="24"/>
        </w:rPr>
        <w:t>1.1. Продолжить работу по созданию необходимых условий для реализации ООП, основного и среднего общего образования.</w:t>
      </w:r>
    </w:p>
    <w:p w:rsidR="006D075A" w:rsidRPr="006D075A" w:rsidRDefault="006D075A" w:rsidP="006D075A">
      <w:pPr>
        <w:spacing w:beforeAutospacing="1" w:after="0" w:afterAutospacing="1" w:line="240" w:lineRule="auto"/>
        <w:rPr>
          <w:rFonts w:ascii="Times New Roman" w:eastAsia="Times New Roman" w:hAnsi="Times New Roman" w:cs="Times New Roman"/>
          <w:color w:val="000000"/>
          <w:sz w:val="24"/>
          <w:szCs w:val="24"/>
        </w:rPr>
      </w:pPr>
      <w:r w:rsidRPr="006D075A">
        <w:rPr>
          <w:rFonts w:ascii="Times New Roman" w:eastAsia="Times New Roman" w:hAnsi="Times New Roman" w:cs="Times New Roman"/>
          <w:color w:val="000000"/>
          <w:sz w:val="24"/>
          <w:szCs w:val="24"/>
        </w:rPr>
        <w:t>1.2. Контролировать процесс подготовки ООП, ООО и СОО в соответствии с ФОП. Привести программы в соответствие с ФОП в срок до 01.09.2023.</w:t>
      </w:r>
    </w:p>
    <w:p w:rsidR="006D075A" w:rsidRPr="006D075A" w:rsidRDefault="006D075A" w:rsidP="006D075A">
      <w:pPr>
        <w:spacing w:beforeAutospacing="1" w:after="0" w:afterAutospacing="1" w:line="240" w:lineRule="auto"/>
        <w:rPr>
          <w:rFonts w:ascii="Times New Roman" w:eastAsia="Times New Roman" w:hAnsi="Times New Roman" w:cs="Times New Roman"/>
          <w:color w:val="000000"/>
          <w:sz w:val="24"/>
          <w:szCs w:val="24"/>
        </w:rPr>
      </w:pPr>
      <w:r w:rsidRPr="006D075A">
        <w:rPr>
          <w:rFonts w:ascii="Times New Roman" w:eastAsia="Times New Roman" w:hAnsi="Times New Roman" w:cs="Times New Roman"/>
          <w:color w:val="000000"/>
          <w:sz w:val="24"/>
          <w:szCs w:val="24"/>
        </w:rPr>
        <w:t>1.3. Создать условия для эффективного прохождения учебного плана, поддерживать обучение с использованием ЭОР, расширить возможности дополнительного образования.</w:t>
      </w:r>
    </w:p>
    <w:p w:rsidR="006D075A" w:rsidRPr="006D075A" w:rsidRDefault="006D075A" w:rsidP="006D075A">
      <w:pPr>
        <w:spacing w:beforeAutospacing="1" w:after="0" w:afterAutospacing="1" w:line="240" w:lineRule="auto"/>
        <w:rPr>
          <w:rFonts w:ascii="Times New Roman" w:eastAsia="Times New Roman" w:hAnsi="Times New Roman" w:cs="Times New Roman"/>
          <w:color w:val="000000"/>
          <w:sz w:val="24"/>
          <w:szCs w:val="24"/>
        </w:rPr>
      </w:pPr>
      <w:r w:rsidRPr="006D075A">
        <w:rPr>
          <w:rFonts w:ascii="Times New Roman" w:eastAsia="Times New Roman" w:hAnsi="Times New Roman" w:cs="Times New Roman"/>
          <w:color w:val="000000"/>
          <w:sz w:val="24"/>
          <w:szCs w:val="24"/>
        </w:rPr>
        <w:t>1.4. Совершенствовать систему оценивания образовательных достижений. Привести систему оценки в соответствие с методическими рекомендациями Минпросвещения, направленными письмом от 13.01.2023 № 03-49. Разработать и ввести критериальное оценивание.</w:t>
      </w:r>
    </w:p>
    <w:p w:rsidR="006D075A" w:rsidRDefault="006D075A" w:rsidP="006D075A">
      <w:pPr>
        <w:spacing w:beforeAutospacing="1" w:after="0" w:afterAutospacing="1" w:line="240" w:lineRule="auto"/>
        <w:rPr>
          <w:rFonts w:ascii="Times New Roman" w:eastAsia="Times New Roman" w:hAnsi="Times New Roman" w:cs="Times New Roman"/>
          <w:color w:val="000000"/>
          <w:sz w:val="24"/>
          <w:szCs w:val="24"/>
        </w:rPr>
      </w:pPr>
      <w:r w:rsidRPr="006D075A">
        <w:rPr>
          <w:rFonts w:ascii="Times New Roman" w:eastAsia="Times New Roman" w:hAnsi="Times New Roman" w:cs="Times New Roman"/>
          <w:color w:val="000000"/>
          <w:sz w:val="24"/>
          <w:szCs w:val="24"/>
        </w:rPr>
        <w:t>1.5. Разработать и реализовать комплекс мер по повышению качества образовательных услуг: нормализация учебной нагрузки, усиление направленности образовательных программ на их практическую ориентированность.</w:t>
      </w:r>
    </w:p>
    <w:p w:rsidR="00DF4FA6" w:rsidRPr="006D075A" w:rsidRDefault="00DF4FA6" w:rsidP="006D075A">
      <w:pPr>
        <w:spacing w:beforeAutospacing="1" w:after="0" w:afterAutospacing="1" w:line="240" w:lineRule="auto"/>
        <w:rPr>
          <w:rFonts w:ascii="Times New Roman" w:eastAsia="Times New Roman" w:hAnsi="Times New Roman" w:cs="Times New Roman"/>
          <w:color w:val="000000"/>
          <w:sz w:val="24"/>
          <w:szCs w:val="24"/>
        </w:rPr>
      </w:pPr>
    </w:p>
    <w:p w:rsidR="006D075A" w:rsidRPr="006D075A" w:rsidRDefault="006D075A" w:rsidP="003D0099">
      <w:pPr>
        <w:numPr>
          <w:ilvl w:val="0"/>
          <w:numId w:val="48"/>
        </w:numPr>
        <w:spacing w:beforeAutospacing="1" w:after="0" w:afterAutospacing="1" w:line="240" w:lineRule="auto"/>
        <w:ind w:left="780" w:right="180" w:firstLine="0"/>
        <w:rPr>
          <w:rFonts w:ascii="Times New Roman" w:eastAsia="Times New Roman" w:hAnsi="Times New Roman" w:cs="Times New Roman"/>
          <w:color w:val="000000"/>
          <w:sz w:val="24"/>
          <w:szCs w:val="24"/>
        </w:rPr>
      </w:pPr>
      <w:r w:rsidRPr="006D075A">
        <w:rPr>
          <w:rFonts w:ascii="Times New Roman" w:eastAsia="Times New Roman" w:hAnsi="Times New Roman" w:cs="Times New Roman"/>
          <w:color w:val="000000"/>
          <w:sz w:val="24"/>
          <w:szCs w:val="24"/>
        </w:rPr>
        <w:lastRenderedPageBreak/>
        <w:t>Педагогам-предметникам:</w:t>
      </w:r>
    </w:p>
    <w:p w:rsidR="006D075A" w:rsidRPr="006D075A" w:rsidRDefault="006D075A" w:rsidP="006D075A">
      <w:pPr>
        <w:spacing w:beforeAutospacing="1" w:after="0" w:afterAutospacing="1" w:line="240" w:lineRule="auto"/>
        <w:rPr>
          <w:rFonts w:ascii="Times New Roman" w:eastAsia="Times New Roman" w:hAnsi="Times New Roman" w:cs="Times New Roman"/>
          <w:color w:val="000000"/>
          <w:sz w:val="24"/>
          <w:szCs w:val="24"/>
        </w:rPr>
      </w:pPr>
      <w:r w:rsidRPr="006D075A">
        <w:rPr>
          <w:rFonts w:ascii="Times New Roman" w:eastAsia="Times New Roman" w:hAnsi="Times New Roman" w:cs="Times New Roman"/>
          <w:color w:val="000000"/>
          <w:sz w:val="24"/>
          <w:szCs w:val="24"/>
        </w:rPr>
        <w:t>2.1. Использовать информационные технологии в изучении отдельных предметов и в работе над межпредметными проектами.</w:t>
      </w:r>
    </w:p>
    <w:p w:rsidR="006D075A" w:rsidRPr="006D075A" w:rsidRDefault="006D075A" w:rsidP="006D075A">
      <w:pPr>
        <w:spacing w:beforeAutospacing="1" w:after="0" w:afterAutospacing="1" w:line="240" w:lineRule="auto"/>
        <w:rPr>
          <w:rFonts w:ascii="Times New Roman" w:eastAsia="Times New Roman" w:hAnsi="Times New Roman" w:cs="Times New Roman"/>
          <w:color w:val="000000"/>
          <w:sz w:val="24"/>
          <w:szCs w:val="24"/>
        </w:rPr>
      </w:pPr>
      <w:r w:rsidRPr="006D075A">
        <w:rPr>
          <w:rFonts w:ascii="Times New Roman" w:eastAsia="Times New Roman" w:hAnsi="Times New Roman" w:cs="Times New Roman"/>
          <w:color w:val="000000"/>
          <w:sz w:val="24"/>
          <w:szCs w:val="24"/>
        </w:rPr>
        <w:t>2.2. Совершенствовать методы работы с высокомотивированными и одаренными детьми.</w:t>
      </w:r>
    </w:p>
    <w:p w:rsidR="006D075A" w:rsidRPr="006D075A" w:rsidRDefault="006D075A" w:rsidP="006D075A">
      <w:pPr>
        <w:spacing w:beforeAutospacing="1" w:after="0" w:afterAutospacing="1" w:line="240" w:lineRule="auto"/>
        <w:rPr>
          <w:rFonts w:ascii="Times New Roman" w:eastAsia="Times New Roman" w:hAnsi="Times New Roman" w:cs="Times New Roman"/>
          <w:color w:val="000000"/>
          <w:sz w:val="24"/>
          <w:szCs w:val="24"/>
        </w:rPr>
      </w:pPr>
      <w:r w:rsidRPr="006D075A">
        <w:rPr>
          <w:rFonts w:ascii="Times New Roman" w:eastAsia="Times New Roman" w:hAnsi="Times New Roman" w:cs="Times New Roman"/>
          <w:color w:val="000000"/>
          <w:sz w:val="24"/>
          <w:szCs w:val="24"/>
        </w:rPr>
        <w:t>2.3. Провести детальный анализ результатов промежуточной аттестации по предметам с целью рационализации рабочих программ на 2023/24 учебный год.</w:t>
      </w:r>
    </w:p>
    <w:p w:rsidR="006D075A" w:rsidRPr="006D075A" w:rsidRDefault="006D075A" w:rsidP="006D075A">
      <w:pPr>
        <w:spacing w:beforeAutospacing="1" w:after="0" w:afterAutospacing="1" w:line="240" w:lineRule="auto"/>
        <w:rPr>
          <w:rFonts w:ascii="Times New Roman" w:eastAsia="Times New Roman" w:hAnsi="Times New Roman" w:cs="Times New Roman"/>
          <w:color w:val="000000"/>
          <w:sz w:val="24"/>
          <w:szCs w:val="24"/>
        </w:rPr>
      </w:pPr>
      <w:r w:rsidRPr="006D075A">
        <w:rPr>
          <w:rFonts w:ascii="Times New Roman" w:eastAsia="Times New Roman" w:hAnsi="Times New Roman" w:cs="Times New Roman"/>
          <w:color w:val="000000"/>
          <w:sz w:val="24"/>
          <w:szCs w:val="24"/>
        </w:rPr>
        <w:t>2.4. Разработать в срок до 15.08.2023г. рабочие программы по предметам учебного плана:</w:t>
      </w:r>
    </w:p>
    <w:p w:rsidR="006D075A" w:rsidRPr="006D075A" w:rsidRDefault="006D075A" w:rsidP="003D0099">
      <w:pPr>
        <w:numPr>
          <w:ilvl w:val="0"/>
          <w:numId w:val="49"/>
        </w:numPr>
        <w:spacing w:beforeAutospacing="1" w:after="0" w:afterAutospacing="1" w:line="240" w:lineRule="auto"/>
        <w:ind w:left="780" w:right="180" w:firstLine="0"/>
        <w:contextualSpacing/>
        <w:rPr>
          <w:rFonts w:ascii="Times New Roman" w:eastAsia="Times New Roman" w:hAnsi="Times New Roman" w:cs="Times New Roman"/>
          <w:color w:val="000000"/>
          <w:sz w:val="24"/>
          <w:szCs w:val="24"/>
        </w:rPr>
      </w:pPr>
      <w:r w:rsidRPr="006D075A">
        <w:rPr>
          <w:rFonts w:ascii="Times New Roman" w:eastAsia="Times New Roman" w:hAnsi="Times New Roman" w:cs="Times New Roman"/>
          <w:color w:val="000000"/>
          <w:sz w:val="24"/>
          <w:szCs w:val="24"/>
        </w:rPr>
        <w:t>для 6 -х классов по ФГОС ООО-2021, в соответствии с ФОП ООО и положением о рабочей программе;</w:t>
      </w:r>
    </w:p>
    <w:p w:rsidR="006D075A" w:rsidRPr="006D075A" w:rsidRDefault="006D075A" w:rsidP="003D0099">
      <w:pPr>
        <w:numPr>
          <w:ilvl w:val="0"/>
          <w:numId w:val="49"/>
        </w:numPr>
        <w:spacing w:beforeAutospacing="1" w:after="0" w:afterAutospacing="1" w:line="240" w:lineRule="auto"/>
        <w:ind w:left="780" w:right="180" w:firstLine="0"/>
        <w:contextualSpacing/>
        <w:rPr>
          <w:rFonts w:ascii="Times New Roman" w:eastAsia="Times New Roman" w:hAnsi="Times New Roman" w:cs="Times New Roman"/>
          <w:color w:val="000000"/>
          <w:sz w:val="24"/>
          <w:szCs w:val="24"/>
        </w:rPr>
      </w:pPr>
      <w:r w:rsidRPr="006D075A">
        <w:rPr>
          <w:rFonts w:ascii="Times New Roman" w:eastAsia="Times New Roman" w:hAnsi="Times New Roman" w:cs="Times New Roman"/>
          <w:color w:val="000000"/>
          <w:sz w:val="24"/>
          <w:szCs w:val="24"/>
        </w:rPr>
        <w:t>для 7-х, 8-х и 9-х классов по ФГОС ООО второго поколения, в соответствии с ФОП ООО и положением о рабочей программе;</w:t>
      </w:r>
    </w:p>
    <w:p w:rsidR="006D075A" w:rsidRPr="006D075A" w:rsidRDefault="006D075A" w:rsidP="003D0099">
      <w:pPr>
        <w:numPr>
          <w:ilvl w:val="0"/>
          <w:numId w:val="49"/>
        </w:numPr>
        <w:spacing w:beforeAutospacing="1" w:after="0" w:afterAutospacing="1" w:line="240" w:lineRule="auto"/>
        <w:ind w:left="780" w:right="180" w:firstLine="0"/>
        <w:rPr>
          <w:rFonts w:ascii="Times New Roman" w:eastAsia="Times New Roman" w:hAnsi="Times New Roman" w:cs="Times New Roman"/>
          <w:color w:val="000000"/>
          <w:sz w:val="24"/>
          <w:szCs w:val="24"/>
        </w:rPr>
      </w:pPr>
      <w:r w:rsidRPr="006D075A">
        <w:rPr>
          <w:rFonts w:ascii="Times New Roman" w:eastAsia="Times New Roman" w:hAnsi="Times New Roman" w:cs="Times New Roman"/>
          <w:color w:val="000000"/>
          <w:sz w:val="24"/>
          <w:szCs w:val="24"/>
        </w:rPr>
        <w:t>для 10-х классов по обновленному ФГОС СОО, в соответствии с ФОП СОО и положением о рабочей программе.</w:t>
      </w:r>
    </w:p>
    <w:p w:rsidR="006D075A" w:rsidRPr="006D075A" w:rsidRDefault="006D075A" w:rsidP="006D075A">
      <w:pPr>
        <w:spacing w:beforeAutospacing="1" w:after="0" w:afterAutospacing="1" w:line="240" w:lineRule="auto"/>
        <w:rPr>
          <w:rFonts w:ascii="Times New Roman" w:eastAsia="Times New Roman" w:hAnsi="Times New Roman" w:cs="Times New Roman"/>
          <w:color w:val="000000"/>
          <w:sz w:val="24"/>
          <w:szCs w:val="24"/>
        </w:rPr>
      </w:pPr>
      <w:r w:rsidRPr="006D075A">
        <w:rPr>
          <w:rFonts w:ascii="Times New Roman" w:eastAsia="Times New Roman" w:hAnsi="Times New Roman" w:cs="Times New Roman"/>
          <w:color w:val="000000"/>
          <w:sz w:val="24"/>
          <w:szCs w:val="24"/>
        </w:rPr>
        <w:t>2.5. Актуализировать в срок до 15.08.2023г.  рабочие программы по предметам учебного плана для 11-х классов.</w:t>
      </w:r>
    </w:p>
    <w:p w:rsidR="006D075A" w:rsidRPr="006D075A" w:rsidRDefault="006D075A" w:rsidP="006D075A">
      <w:pPr>
        <w:spacing w:beforeAutospacing="1" w:after="0" w:afterAutospacing="1"/>
        <w:rPr>
          <w:rFonts w:ascii="Times New Roman" w:eastAsia="Times New Roman" w:hAnsi="Times New Roman" w:cs="Times New Roman"/>
          <w:color w:val="000000"/>
          <w:sz w:val="24"/>
          <w:szCs w:val="24"/>
        </w:rPr>
      </w:pPr>
      <w:r w:rsidRPr="006D075A">
        <w:rPr>
          <w:rFonts w:ascii="Times New Roman" w:eastAsia="Times New Roman" w:hAnsi="Times New Roman" w:cs="Times New Roman"/>
          <w:color w:val="000000"/>
          <w:sz w:val="24"/>
          <w:szCs w:val="24"/>
        </w:rPr>
        <w:t>2.6. Указать в тематическом планировании рабочих программ и использовать в образовательном процессе ЭОР, включенные в федеральный перечень ЭОР,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утвержденный приказом Минпросвещения от 02.08.2022 № 653.</w:t>
      </w:r>
    </w:p>
    <w:p w:rsidR="006D075A" w:rsidRDefault="006C0ADF" w:rsidP="00DF08CA">
      <w:pPr>
        <w:spacing w:after="0" w:line="240" w:lineRule="auto"/>
        <w:jc w:val="center"/>
        <w:rPr>
          <w:rFonts w:ascii="Times New Roman" w:eastAsia="Times New Roman" w:hAnsi="Times New Roman" w:cs="Times New Roman"/>
          <w:b/>
          <w:sz w:val="24"/>
          <w:szCs w:val="24"/>
        </w:rPr>
      </w:pPr>
      <w:r w:rsidRPr="00DF08CA">
        <w:rPr>
          <w:rFonts w:ascii="Times New Roman" w:eastAsia="Times New Roman" w:hAnsi="Times New Roman" w:cs="Times New Roman"/>
          <w:b/>
          <w:sz w:val="28"/>
          <w:szCs w:val="28"/>
        </w:rPr>
        <w:t>1.5</w:t>
      </w:r>
      <w:r w:rsidR="00DF08CA">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 </w:t>
      </w:r>
      <w:r w:rsidRPr="006C0ADF">
        <w:rPr>
          <w:rFonts w:ascii="Times New Roman" w:eastAsia="Times New Roman" w:hAnsi="Times New Roman" w:cs="Times New Roman"/>
          <w:b/>
          <w:sz w:val="24"/>
          <w:szCs w:val="24"/>
        </w:rPr>
        <w:t>АНАЛИЗ ВОСПИТАТЕЛЬНОЙ  РАБОТЫ</w:t>
      </w:r>
    </w:p>
    <w:p w:rsidR="006C0ADF" w:rsidRPr="006C0ADF" w:rsidRDefault="006C0ADF" w:rsidP="00DF08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2022-2</w:t>
      </w:r>
      <w:r w:rsidR="00DF08CA">
        <w:rPr>
          <w:rFonts w:ascii="Times New Roman" w:eastAsia="Times New Roman" w:hAnsi="Times New Roman" w:cs="Times New Roman"/>
          <w:b/>
          <w:sz w:val="24"/>
          <w:szCs w:val="24"/>
        </w:rPr>
        <w:t>023 УЧЕБНЫЙ ГОД</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b/>
          <w:color w:val="000000"/>
          <w:sz w:val="24"/>
          <w:szCs w:val="24"/>
        </w:rPr>
        <w:t>Цель:</w:t>
      </w:r>
      <w:r w:rsidRPr="00AE55AC">
        <w:rPr>
          <w:rFonts w:ascii="Times New Roman" w:eastAsia="Times New Roman" w:hAnsi="Times New Roman" w:cs="Times New Roman"/>
          <w:color w:val="000000"/>
          <w:sz w:val="24"/>
          <w:szCs w:val="24"/>
        </w:rPr>
        <w:t xml:space="preserve"> анализ воспитательной работы ГБОУ РО «ОККК» за 2022/2023 учебный год.</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b/>
          <w:color w:val="000000"/>
          <w:sz w:val="24"/>
          <w:szCs w:val="24"/>
        </w:rPr>
        <w:t>Методы:</w:t>
      </w:r>
      <w:r w:rsidRPr="00AE55AC">
        <w:rPr>
          <w:rFonts w:ascii="Times New Roman" w:eastAsia="Times New Roman" w:hAnsi="Times New Roman" w:cs="Times New Roman"/>
          <w:color w:val="000000"/>
          <w:sz w:val="24"/>
          <w:szCs w:val="24"/>
        </w:rPr>
        <w:t xml:space="preserve"> анализ корпусной документации; собеседование с классными руководителями, воспитателями учителями предметниками, социальным педагогом, педагогом психологом; посещение уроков, классных и общекорпусных мероприятий.</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b/>
          <w:color w:val="000000"/>
          <w:sz w:val="24"/>
          <w:szCs w:val="24"/>
        </w:rPr>
        <w:t>Исполнитель:</w:t>
      </w:r>
      <w:r w:rsidRPr="00AE55AC">
        <w:rPr>
          <w:rFonts w:ascii="Times New Roman" w:eastAsia="Times New Roman" w:hAnsi="Times New Roman" w:cs="Times New Roman"/>
          <w:color w:val="000000"/>
          <w:sz w:val="24"/>
          <w:szCs w:val="24"/>
        </w:rPr>
        <w:t xml:space="preserve"> заместитель директора по воспитательной работе Пустовым Ю. А.</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b/>
          <w:color w:val="000000"/>
          <w:sz w:val="24"/>
          <w:szCs w:val="24"/>
        </w:rPr>
        <w:t xml:space="preserve">Дата составления справки: </w:t>
      </w:r>
      <w:r w:rsidRPr="00AE55AC">
        <w:rPr>
          <w:rFonts w:ascii="Times New Roman" w:eastAsia="Times New Roman" w:hAnsi="Times New Roman" w:cs="Times New Roman"/>
          <w:color w:val="000000"/>
          <w:sz w:val="24"/>
          <w:szCs w:val="24"/>
        </w:rPr>
        <w:t>23.06.2023.</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b/>
          <w:color w:val="000000"/>
          <w:sz w:val="24"/>
          <w:szCs w:val="24"/>
        </w:rPr>
        <w:t xml:space="preserve">Целью воспитательной работы </w:t>
      </w:r>
      <w:r w:rsidRPr="00EA370B">
        <w:rPr>
          <w:rFonts w:ascii="Times New Roman" w:eastAsia="Times New Roman" w:hAnsi="Times New Roman" w:cs="CenturySchlbkCyr"/>
          <w:i/>
          <w:iCs/>
          <w:color w:val="000000"/>
          <w:sz w:val="24"/>
          <w:szCs w:val="24"/>
        </w:rPr>
        <w:t>ГБОУ РО «ОККК»</w:t>
      </w:r>
      <w:r w:rsidRPr="00AE55AC">
        <w:rPr>
          <w:rFonts w:ascii="Times New Roman" w:eastAsia="Times New Roman" w:hAnsi="Times New Roman" w:cs="Times New Roman"/>
          <w:color w:val="000000"/>
          <w:sz w:val="24"/>
          <w:szCs w:val="24"/>
        </w:rPr>
        <w:t xml:space="preserve"> является создание в корпусе условий для личностного развития кадет, которое проявляется:</w:t>
      </w:r>
    </w:p>
    <w:p w:rsidR="00AE55AC" w:rsidRPr="00AE55AC" w:rsidRDefault="00AE55AC" w:rsidP="00AE55AC">
      <w:pPr>
        <w:tabs>
          <w:tab w:val="left" w:pos="1276"/>
        </w:tabs>
        <w:spacing w:beforeAutospacing="1" w:after="0" w:afterAutospacing="1" w:line="240" w:lineRule="auto"/>
        <w:ind w:left="720"/>
        <w:contextualSpacing/>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в развитии познавательной мотивации, познавательного интереса и творческих способностей учащихся, воспитание их физически, духовно и нравственно здоровыми гражданами, приобщение к культурным традициям своего народа, подготовка к служению, как на военном, так и на гражданском поприще</w:t>
      </w:r>
    </w:p>
    <w:p w:rsidR="00AE55AC" w:rsidRPr="00AE55AC" w:rsidRDefault="00AE55AC" w:rsidP="00AE55AC">
      <w:pPr>
        <w:tabs>
          <w:tab w:val="left" w:pos="720"/>
        </w:tabs>
        <w:spacing w:beforeAutospacing="1" w:after="0" w:afterAutospacing="1" w:line="240" w:lineRule="auto"/>
        <w:ind w:left="780" w:right="180"/>
        <w:contextualSpacing/>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в усвоении ими основных норм поведения в обществе и традиций общества, в котором они живут;</w:t>
      </w:r>
    </w:p>
    <w:p w:rsidR="00AE55AC" w:rsidRPr="00AE55AC" w:rsidRDefault="00AE55AC" w:rsidP="00AE55AC">
      <w:pPr>
        <w:tabs>
          <w:tab w:val="left" w:pos="720"/>
        </w:tabs>
        <w:spacing w:beforeAutospacing="1" w:after="0" w:afterAutospacing="1" w:line="240" w:lineRule="auto"/>
        <w:ind w:left="780" w:right="180"/>
        <w:contextualSpacing/>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в развитии социально значимых отношений кадет и ценностного отношения к семье, труду, Отечеству, природе, миру, знаниям, культуре, окружающим людям и самим себе;</w:t>
      </w:r>
    </w:p>
    <w:p w:rsidR="00AE55AC" w:rsidRPr="00AE55AC" w:rsidRDefault="00AE55AC" w:rsidP="00AE55AC">
      <w:pPr>
        <w:tabs>
          <w:tab w:val="left" w:pos="720"/>
        </w:tabs>
        <w:spacing w:beforeAutospacing="1" w:after="0" w:afterAutospacing="1" w:line="240" w:lineRule="auto"/>
        <w:ind w:left="780" w:right="180"/>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lastRenderedPageBreak/>
        <w:t>- в приобретении кадета опыта осуществления социально значимых дел, направленных на заботу о своей семье, на пользу родному городу и стране в целом, трудового опыта, опыта деятельного выражения собственной гражданской позиции.</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xml:space="preserve">Педагогический коллектив реализует цель воспитательной работы корпуса через решение следующих </w:t>
      </w:r>
      <w:r w:rsidRPr="00AE55AC">
        <w:rPr>
          <w:rFonts w:ascii="Times New Roman" w:eastAsia="Times New Roman" w:hAnsi="Times New Roman" w:cs="Times New Roman"/>
          <w:b/>
          <w:color w:val="000000"/>
          <w:sz w:val="24"/>
          <w:szCs w:val="24"/>
        </w:rPr>
        <w:t>задач</w:t>
      </w:r>
      <w:r w:rsidRPr="00AE55AC">
        <w:rPr>
          <w:rFonts w:ascii="Times New Roman" w:eastAsia="Times New Roman" w:hAnsi="Times New Roman" w:cs="Times New Roman"/>
          <w:color w:val="000000"/>
          <w:sz w:val="24"/>
          <w:szCs w:val="24"/>
        </w:rPr>
        <w:t>:</w:t>
      </w:r>
    </w:p>
    <w:p w:rsidR="00AE55AC" w:rsidRPr="00AE55AC" w:rsidRDefault="00AE55AC" w:rsidP="003D0099">
      <w:pPr>
        <w:numPr>
          <w:ilvl w:val="0"/>
          <w:numId w:val="54"/>
        </w:numPr>
        <w:autoSpaceDE w:val="0"/>
        <w:autoSpaceDN w:val="0"/>
        <w:adjustRightInd w:val="0"/>
        <w:spacing w:beforeAutospacing="1" w:after="0" w:afterAutospacing="1" w:line="288" w:lineRule="auto"/>
        <w:jc w:val="both"/>
        <w:textAlignment w:val="center"/>
        <w:rPr>
          <w:rFonts w:ascii="Times New Roman" w:eastAsia="Times New Roman" w:hAnsi="Times New Roman" w:cs="Times New Roman"/>
          <w:i/>
          <w:color w:val="000000"/>
          <w:spacing w:val="-2"/>
          <w:sz w:val="28"/>
          <w:szCs w:val="28"/>
          <w:u w:color="000000"/>
          <w:lang w:eastAsia="en-US"/>
        </w:rPr>
      </w:pPr>
      <w:r w:rsidRPr="00AE55AC">
        <w:rPr>
          <w:rFonts w:ascii="Times New Roman" w:eastAsia="Times New Roman" w:hAnsi="Times New Roman" w:cs="Times New Roman"/>
          <w:i/>
          <w:iCs/>
          <w:color w:val="000000"/>
          <w:spacing w:val="-2"/>
          <w:sz w:val="28"/>
          <w:szCs w:val="28"/>
          <w:u w:color="000000"/>
          <w:lang w:eastAsia="en-US"/>
        </w:rPr>
        <w:t>реализовывать воспитательные возможности общекорпусных ключевых дел, поддерживать традиции их коллективного планирования, организации, проведения и анализа в корпусном сообществе;</w:t>
      </w:r>
    </w:p>
    <w:p w:rsidR="00AE55AC" w:rsidRPr="00AE55AC" w:rsidRDefault="00AE55AC" w:rsidP="003D0099">
      <w:pPr>
        <w:numPr>
          <w:ilvl w:val="0"/>
          <w:numId w:val="54"/>
        </w:numPr>
        <w:autoSpaceDE w:val="0"/>
        <w:autoSpaceDN w:val="0"/>
        <w:adjustRightInd w:val="0"/>
        <w:spacing w:beforeAutospacing="1" w:after="0" w:afterAutospacing="1" w:line="288" w:lineRule="auto"/>
        <w:jc w:val="both"/>
        <w:textAlignment w:val="center"/>
        <w:rPr>
          <w:rFonts w:ascii="Times New Roman" w:eastAsia="Times New Roman" w:hAnsi="Times New Roman" w:cs="Times New Roman"/>
          <w:i/>
          <w:color w:val="000000"/>
          <w:spacing w:val="-2"/>
          <w:sz w:val="28"/>
          <w:szCs w:val="28"/>
          <w:u w:color="000000"/>
          <w:lang w:eastAsia="en-US"/>
        </w:rPr>
      </w:pPr>
      <w:r w:rsidRPr="00AE55AC">
        <w:rPr>
          <w:rFonts w:ascii="Times New Roman" w:eastAsia="Times New Roman" w:hAnsi="Times New Roman" w:cs="Times New Roman"/>
          <w:i/>
          <w:iCs/>
          <w:color w:val="000000"/>
          <w:spacing w:val="-2"/>
          <w:sz w:val="28"/>
          <w:szCs w:val="28"/>
          <w:u w:color="000000"/>
          <w:lang w:eastAsia="en-US"/>
        </w:rPr>
        <w:t>реализовывать потенциал классного руководства и воспитателей в воспитании кадет, поддерживать активное участие классных сообществ в жизни корпуса;</w:t>
      </w:r>
    </w:p>
    <w:p w:rsidR="00AE55AC" w:rsidRPr="00AE55AC" w:rsidRDefault="00AE55AC" w:rsidP="003D0099">
      <w:pPr>
        <w:numPr>
          <w:ilvl w:val="0"/>
          <w:numId w:val="54"/>
        </w:numPr>
        <w:autoSpaceDE w:val="0"/>
        <w:autoSpaceDN w:val="0"/>
        <w:adjustRightInd w:val="0"/>
        <w:spacing w:beforeAutospacing="1" w:after="0" w:afterAutospacing="1" w:line="288" w:lineRule="auto"/>
        <w:jc w:val="both"/>
        <w:textAlignment w:val="center"/>
        <w:rPr>
          <w:rFonts w:ascii="Times New Roman" w:eastAsia="Times New Roman" w:hAnsi="Times New Roman" w:cs="Times New Roman"/>
          <w:i/>
          <w:color w:val="000000"/>
          <w:sz w:val="28"/>
          <w:szCs w:val="28"/>
          <w:u w:color="000000"/>
          <w:lang w:eastAsia="en-US"/>
        </w:rPr>
      </w:pPr>
      <w:r w:rsidRPr="00AE55AC">
        <w:rPr>
          <w:rFonts w:ascii="Times New Roman" w:eastAsia="Times New Roman" w:hAnsi="Times New Roman" w:cs="Times New Roman"/>
          <w:i/>
          <w:iCs/>
          <w:color w:val="000000"/>
          <w:sz w:val="28"/>
          <w:szCs w:val="28"/>
          <w:u w:color="000000"/>
          <w:lang w:eastAsia="en-US"/>
        </w:rPr>
        <w:t>вовлекать кадет в кружки, секции, клубы, студии и иные объединения, работающие по корпусным программам внеурочной деятельности, реализовывать их воспитательные возможности;</w:t>
      </w:r>
    </w:p>
    <w:p w:rsidR="00AE55AC" w:rsidRPr="00AE55AC" w:rsidRDefault="00AE55AC" w:rsidP="003D0099">
      <w:pPr>
        <w:numPr>
          <w:ilvl w:val="0"/>
          <w:numId w:val="54"/>
        </w:numPr>
        <w:autoSpaceDE w:val="0"/>
        <w:autoSpaceDN w:val="0"/>
        <w:adjustRightInd w:val="0"/>
        <w:spacing w:beforeAutospacing="1" w:after="0" w:afterAutospacing="1" w:line="288" w:lineRule="auto"/>
        <w:jc w:val="both"/>
        <w:textAlignment w:val="center"/>
        <w:rPr>
          <w:rFonts w:ascii="Times New Roman" w:eastAsia="Times New Roman" w:hAnsi="Times New Roman" w:cs="Times New Roman"/>
          <w:i/>
          <w:color w:val="000000"/>
          <w:spacing w:val="-2"/>
          <w:sz w:val="28"/>
          <w:szCs w:val="28"/>
          <w:u w:color="000000"/>
          <w:lang w:eastAsia="en-US"/>
        </w:rPr>
      </w:pPr>
      <w:r w:rsidRPr="00AE55AC">
        <w:rPr>
          <w:rFonts w:ascii="Times New Roman" w:eastAsia="Times New Roman" w:hAnsi="Times New Roman" w:cs="Times New Roman"/>
          <w:i/>
          <w:iCs/>
          <w:color w:val="000000"/>
          <w:spacing w:val="-2"/>
          <w:sz w:val="28"/>
          <w:szCs w:val="28"/>
          <w:u w:color="000000"/>
          <w:lang w:eastAsia="en-US"/>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AE55AC" w:rsidRPr="00AE55AC" w:rsidRDefault="00AE55AC" w:rsidP="003D0099">
      <w:pPr>
        <w:numPr>
          <w:ilvl w:val="0"/>
          <w:numId w:val="54"/>
        </w:numPr>
        <w:autoSpaceDE w:val="0"/>
        <w:autoSpaceDN w:val="0"/>
        <w:adjustRightInd w:val="0"/>
        <w:spacing w:beforeAutospacing="1" w:after="0" w:afterAutospacing="1" w:line="288" w:lineRule="auto"/>
        <w:jc w:val="both"/>
        <w:textAlignment w:val="center"/>
        <w:rPr>
          <w:rFonts w:ascii="Times New Roman" w:eastAsia="Times New Roman" w:hAnsi="Times New Roman" w:cs="Times New Roman"/>
          <w:i/>
          <w:color w:val="000000"/>
          <w:spacing w:val="-2"/>
          <w:sz w:val="28"/>
          <w:szCs w:val="28"/>
          <w:u w:color="000000"/>
          <w:lang w:eastAsia="en-US"/>
        </w:rPr>
      </w:pPr>
      <w:r w:rsidRPr="00AE55AC">
        <w:rPr>
          <w:rFonts w:ascii="Times New Roman" w:eastAsia="Times New Roman" w:hAnsi="Times New Roman" w:cs="Times New Roman"/>
          <w:i/>
          <w:iCs/>
          <w:color w:val="000000"/>
          <w:spacing w:val="-2"/>
          <w:sz w:val="28"/>
          <w:szCs w:val="28"/>
          <w:u w:color="000000"/>
          <w:lang w:eastAsia="en-US"/>
        </w:rPr>
        <w:t>инициировать и поддерживать ученическое самоуправление – как на уровне корпуса, так и на уровне классных сообществ;</w:t>
      </w:r>
    </w:p>
    <w:p w:rsidR="00AE55AC" w:rsidRPr="00AE55AC" w:rsidRDefault="00AE55AC" w:rsidP="003D0099">
      <w:pPr>
        <w:numPr>
          <w:ilvl w:val="0"/>
          <w:numId w:val="54"/>
        </w:numPr>
        <w:autoSpaceDE w:val="0"/>
        <w:autoSpaceDN w:val="0"/>
        <w:adjustRightInd w:val="0"/>
        <w:spacing w:beforeAutospacing="1" w:after="0" w:afterAutospacing="1" w:line="288" w:lineRule="auto"/>
        <w:jc w:val="both"/>
        <w:textAlignment w:val="center"/>
        <w:rPr>
          <w:rFonts w:ascii="Times New Roman" w:eastAsia="Times New Roman" w:hAnsi="Times New Roman" w:cs="Times New Roman"/>
          <w:i/>
          <w:color w:val="000000"/>
          <w:spacing w:val="-2"/>
          <w:sz w:val="28"/>
          <w:szCs w:val="28"/>
          <w:u w:color="000000"/>
          <w:lang w:eastAsia="en-US"/>
        </w:rPr>
      </w:pPr>
      <w:r w:rsidRPr="00AE55AC">
        <w:rPr>
          <w:rFonts w:ascii="Times New Roman" w:eastAsia="Times New Roman" w:hAnsi="Times New Roman" w:cs="Times New Roman"/>
          <w:i/>
          <w:iCs/>
          <w:color w:val="000000"/>
          <w:spacing w:val="-2"/>
          <w:sz w:val="28"/>
          <w:szCs w:val="28"/>
          <w:u w:color="000000"/>
          <w:lang w:eastAsia="en-US"/>
        </w:rPr>
        <w:t>поддерживать деятельность функционирующих на базе корпуса детских общественных объединений и организаций;</w:t>
      </w:r>
    </w:p>
    <w:p w:rsidR="00AE55AC" w:rsidRPr="00AE55AC" w:rsidRDefault="00AE55AC" w:rsidP="003D0099">
      <w:pPr>
        <w:numPr>
          <w:ilvl w:val="0"/>
          <w:numId w:val="54"/>
        </w:numPr>
        <w:autoSpaceDE w:val="0"/>
        <w:autoSpaceDN w:val="0"/>
        <w:adjustRightInd w:val="0"/>
        <w:spacing w:beforeAutospacing="1" w:after="0" w:afterAutospacing="1" w:line="288" w:lineRule="auto"/>
        <w:jc w:val="both"/>
        <w:textAlignment w:val="center"/>
        <w:rPr>
          <w:rFonts w:ascii="Times New Roman" w:eastAsia="Times New Roman" w:hAnsi="Times New Roman" w:cs="Times New Roman"/>
          <w:i/>
          <w:color w:val="000000"/>
          <w:spacing w:val="-2"/>
          <w:sz w:val="28"/>
          <w:szCs w:val="28"/>
          <w:u w:color="000000"/>
          <w:lang w:eastAsia="en-US"/>
        </w:rPr>
      </w:pPr>
      <w:r w:rsidRPr="00AE55AC">
        <w:rPr>
          <w:rFonts w:ascii="Times New Roman" w:eastAsia="Times New Roman" w:hAnsi="Times New Roman" w:cs="Times New Roman"/>
          <w:i/>
          <w:iCs/>
          <w:color w:val="000000"/>
          <w:spacing w:val="-2"/>
          <w:sz w:val="28"/>
          <w:szCs w:val="28"/>
          <w:u w:color="000000"/>
          <w:lang w:eastAsia="en-US"/>
        </w:rPr>
        <w:t>организовывать для кадет экскурсии, экспедиции, походы и реализовывать их воспитательный потенциал;</w:t>
      </w:r>
    </w:p>
    <w:p w:rsidR="00AE55AC" w:rsidRPr="00AE55AC" w:rsidRDefault="00AE55AC" w:rsidP="003D0099">
      <w:pPr>
        <w:numPr>
          <w:ilvl w:val="0"/>
          <w:numId w:val="54"/>
        </w:numPr>
        <w:autoSpaceDE w:val="0"/>
        <w:autoSpaceDN w:val="0"/>
        <w:adjustRightInd w:val="0"/>
        <w:spacing w:beforeAutospacing="1" w:after="0" w:afterAutospacing="1" w:line="288" w:lineRule="auto"/>
        <w:jc w:val="both"/>
        <w:textAlignment w:val="center"/>
        <w:rPr>
          <w:rFonts w:ascii="Times New Roman" w:eastAsia="Times New Roman" w:hAnsi="Times New Roman" w:cs="Times New Roman"/>
          <w:i/>
          <w:color w:val="000000"/>
          <w:spacing w:val="-2"/>
          <w:sz w:val="28"/>
          <w:szCs w:val="28"/>
          <w:u w:color="000000"/>
          <w:lang w:eastAsia="en-US"/>
        </w:rPr>
      </w:pPr>
      <w:r w:rsidRPr="00AE55AC">
        <w:rPr>
          <w:rFonts w:ascii="Times New Roman" w:eastAsia="Times New Roman" w:hAnsi="Times New Roman" w:cs="Times New Roman"/>
          <w:i/>
          <w:iCs/>
          <w:color w:val="000000"/>
          <w:spacing w:val="-2"/>
          <w:sz w:val="28"/>
          <w:szCs w:val="28"/>
          <w:u w:color="000000"/>
          <w:lang w:eastAsia="en-US"/>
        </w:rPr>
        <w:t>организовывать работу по активизации профессионального самоопределения кадет;</w:t>
      </w:r>
    </w:p>
    <w:p w:rsidR="00AE55AC" w:rsidRPr="00AE55AC" w:rsidRDefault="00AE55AC" w:rsidP="003D0099">
      <w:pPr>
        <w:numPr>
          <w:ilvl w:val="0"/>
          <w:numId w:val="54"/>
        </w:numPr>
        <w:autoSpaceDE w:val="0"/>
        <w:autoSpaceDN w:val="0"/>
        <w:adjustRightInd w:val="0"/>
        <w:spacing w:beforeAutospacing="1" w:after="0" w:afterAutospacing="1" w:line="288" w:lineRule="auto"/>
        <w:jc w:val="both"/>
        <w:textAlignment w:val="center"/>
        <w:rPr>
          <w:rFonts w:ascii="Times New Roman" w:eastAsia="Times New Roman" w:hAnsi="Times New Roman" w:cs="Times New Roman"/>
          <w:i/>
          <w:color w:val="000000"/>
          <w:spacing w:val="-2"/>
          <w:sz w:val="28"/>
          <w:szCs w:val="28"/>
          <w:u w:color="000000"/>
          <w:lang w:eastAsia="en-US"/>
        </w:rPr>
      </w:pPr>
      <w:r w:rsidRPr="00AE55AC">
        <w:rPr>
          <w:rFonts w:ascii="Times New Roman" w:eastAsia="Times New Roman" w:hAnsi="Times New Roman" w:cs="Times New Roman"/>
          <w:i/>
          <w:iCs/>
          <w:color w:val="000000"/>
          <w:spacing w:val="-2"/>
          <w:sz w:val="28"/>
          <w:szCs w:val="28"/>
          <w:u w:color="000000"/>
          <w:lang w:eastAsia="en-US"/>
        </w:rPr>
        <w:t>организовать работу корпусных медиа, реализовывать их воспитательный потенциал;</w:t>
      </w:r>
    </w:p>
    <w:p w:rsidR="00AE55AC" w:rsidRPr="00AE55AC" w:rsidRDefault="00AE55AC" w:rsidP="003D0099">
      <w:pPr>
        <w:numPr>
          <w:ilvl w:val="0"/>
          <w:numId w:val="54"/>
        </w:numPr>
        <w:autoSpaceDE w:val="0"/>
        <w:autoSpaceDN w:val="0"/>
        <w:adjustRightInd w:val="0"/>
        <w:spacing w:beforeAutospacing="1" w:after="0" w:afterAutospacing="1" w:line="288" w:lineRule="auto"/>
        <w:jc w:val="both"/>
        <w:textAlignment w:val="center"/>
        <w:rPr>
          <w:rFonts w:ascii="Times New Roman" w:eastAsia="Times New Roman" w:hAnsi="Times New Roman" w:cs="Times New Roman"/>
          <w:i/>
          <w:color w:val="000000"/>
          <w:spacing w:val="-2"/>
          <w:sz w:val="28"/>
          <w:szCs w:val="28"/>
          <w:u w:color="000000"/>
          <w:lang w:eastAsia="en-US"/>
        </w:rPr>
      </w:pPr>
      <w:r w:rsidRPr="00AE55AC">
        <w:rPr>
          <w:rFonts w:ascii="Times New Roman" w:eastAsia="Times New Roman" w:hAnsi="Times New Roman" w:cs="Times New Roman"/>
          <w:i/>
          <w:iCs/>
          <w:color w:val="000000"/>
          <w:spacing w:val="-2"/>
          <w:sz w:val="28"/>
          <w:szCs w:val="28"/>
          <w:u w:color="000000"/>
          <w:lang w:eastAsia="en-US"/>
        </w:rPr>
        <w:t>развивать предметно-эстетическую среду корпуса и реализовывать ее воспитательные возможности;</w:t>
      </w:r>
    </w:p>
    <w:p w:rsidR="00AE55AC" w:rsidRPr="00AE55AC" w:rsidRDefault="00AE55AC" w:rsidP="003D0099">
      <w:pPr>
        <w:numPr>
          <w:ilvl w:val="0"/>
          <w:numId w:val="54"/>
        </w:numPr>
        <w:autoSpaceDE w:val="0"/>
        <w:autoSpaceDN w:val="0"/>
        <w:adjustRightInd w:val="0"/>
        <w:spacing w:beforeAutospacing="1" w:after="0" w:afterAutospacing="1" w:line="288" w:lineRule="auto"/>
        <w:jc w:val="both"/>
        <w:textAlignment w:val="center"/>
        <w:rPr>
          <w:rFonts w:ascii="Times New Roman" w:eastAsia="Times New Roman" w:hAnsi="Times New Roman" w:cs="Times New Roman"/>
          <w:i/>
          <w:color w:val="000000"/>
          <w:spacing w:val="-2"/>
          <w:sz w:val="28"/>
          <w:szCs w:val="28"/>
          <w:u w:color="000000"/>
          <w:lang w:eastAsia="en-US"/>
        </w:rPr>
      </w:pPr>
      <w:r w:rsidRPr="00AE55AC">
        <w:rPr>
          <w:rFonts w:ascii="Times New Roman" w:eastAsia="Times New Roman" w:hAnsi="Times New Roman" w:cs="Times New Roman"/>
          <w:i/>
          <w:iCs/>
          <w:color w:val="000000"/>
          <w:spacing w:val="-2"/>
          <w:sz w:val="28"/>
          <w:szCs w:val="28"/>
          <w:u w:color="000000"/>
          <w:lang w:eastAsia="en-US"/>
        </w:rPr>
        <w:t>организовать работу с семьями кадет, их родителями (законными представителями), направленную на совместное решение задач личностного развития детей.</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8"/>
          <w:szCs w:val="20"/>
        </w:rPr>
      </w:pPr>
      <w:r w:rsidRPr="00AE55AC">
        <w:rPr>
          <w:rFonts w:ascii="Times New Roman" w:eastAsia="Times New Roman" w:hAnsi="Times New Roman" w:cs="Times New Roman"/>
          <w:color w:val="000000"/>
          <w:sz w:val="28"/>
          <w:szCs w:val="20"/>
        </w:rPr>
        <w:t>Воспитательная работа в корпусе осуществляется в рамках модулей рабочей программы воспитания:</w:t>
      </w:r>
    </w:p>
    <w:p w:rsidR="00AE55AC" w:rsidRPr="00AE55AC" w:rsidRDefault="00AE55AC" w:rsidP="003D0099">
      <w:pPr>
        <w:numPr>
          <w:ilvl w:val="0"/>
          <w:numId w:val="55"/>
        </w:numPr>
        <w:autoSpaceDE w:val="0"/>
        <w:autoSpaceDN w:val="0"/>
        <w:adjustRightInd w:val="0"/>
        <w:spacing w:beforeAutospacing="1" w:after="0" w:afterAutospacing="1" w:line="288" w:lineRule="auto"/>
        <w:jc w:val="both"/>
        <w:textAlignment w:val="center"/>
        <w:rPr>
          <w:rFonts w:ascii="Times New Roman" w:eastAsia="Times New Roman" w:hAnsi="Times New Roman" w:cs="Times New Roman"/>
          <w:i/>
          <w:color w:val="000000"/>
          <w:spacing w:val="-2"/>
          <w:sz w:val="28"/>
          <w:szCs w:val="28"/>
          <w:u w:color="000000"/>
          <w:lang w:eastAsia="en-US"/>
        </w:rPr>
      </w:pPr>
      <w:r w:rsidRPr="00AE55AC">
        <w:rPr>
          <w:rFonts w:ascii="Times New Roman" w:eastAsia="Times New Roman" w:hAnsi="Times New Roman" w:cs="Times New Roman"/>
          <w:i/>
          <w:color w:val="000000"/>
          <w:spacing w:val="-2"/>
          <w:sz w:val="28"/>
          <w:szCs w:val="28"/>
          <w:u w:color="000000"/>
          <w:lang w:eastAsia="en-US"/>
        </w:rPr>
        <w:t xml:space="preserve">инвариантных: </w:t>
      </w:r>
      <w:r w:rsidRPr="00AE55AC">
        <w:rPr>
          <w:rFonts w:ascii="Times New Roman" w:eastAsia="Times New Roman" w:hAnsi="Times New Roman" w:cs="Times New Roman"/>
          <w:i/>
          <w:iCs/>
          <w:color w:val="000000"/>
          <w:spacing w:val="-2"/>
          <w:sz w:val="28"/>
          <w:szCs w:val="28"/>
          <w:u w:color="000000"/>
          <w:lang w:eastAsia="en-US"/>
        </w:rPr>
        <w:t xml:space="preserve">«Классное руководство», «Работа с родителями», «Курсы внеурочной деятельности», «Школьный урок», «Самоуправление» (для ООО </w:t>
      </w:r>
      <w:r w:rsidRPr="00AE55AC">
        <w:rPr>
          <w:rFonts w:ascii="Times New Roman" w:eastAsia="Times New Roman" w:hAnsi="Times New Roman" w:cs="Times New Roman"/>
          <w:i/>
          <w:iCs/>
          <w:color w:val="000000"/>
          <w:spacing w:val="-2"/>
          <w:sz w:val="28"/>
          <w:szCs w:val="28"/>
          <w:u w:color="000000"/>
          <w:lang w:eastAsia="en-US"/>
        </w:rPr>
        <w:br/>
        <w:t>и СОО), «Профориентация» (для ООО и СОО);</w:t>
      </w:r>
    </w:p>
    <w:p w:rsidR="00AE55AC" w:rsidRPr="00AE55AC" w:rsidRDefault="00AE55AC" w:rsidP="003D0099">
      <w:pPr>
        <w:numPr>
          <w:ilvl w:val="0"/>
          <w:numId w:val="55"/>
        </w:numPr>
        <w:autoSpaceDE w:val="0"/>
        <w:autoSpaceDN w:val="0"/>
        <w:adjustRightInd w:val="0"/>
        <w:spacing w:beforeAutospacing="1" w:after="0" w:afterAutospacing="1" w:line="288" w:lineRule="auto"/>
        <w:jc w:val="both"/>
        <w:textAlignment w:val="center"/>
        <w:rPr>
          <w:rFonts w:ascii="Times New Roman" w:eastAsia="Times New Roman" w:hAnsi="Times New Roman" w:cs="Times New Roman"/>
          <w:i/>
          <w:color w:val="000000"/>
          <w:spacing w:val="-2"/>
          <w:sz w:val="28"/>
          <w:szCs w:val="28"/>
          <w:u w:color="000000"/>
          <w:lang w:eastAsia="en-US"/>
        </w:rPr>
      </w:pPr>
      <w:r w:rsidRPr="00AE55AC">
        <w:rPr>
          <w:rFonts w:ascii="Times New Roman" w:eastAsia="Times New Roman" w:hAnsi="Times New Roman" w:cs="Times New Roman"/>
          <w:i/>
          <w:color w:val="000000"/>
          <w:spacing w:val="-2"/>
          <w:sz w:val="28"/>
          <w:szCs w:val="28"/>
          <w:u w:color="000000"/>
          <w:lang w:eastAsia="en-US"/>
        </w:rPr>
        <w:lastRenderedPageBreak/>
        <w:t xml:space="preserve">вариативных: </w:t>
      </w:r>
      <w:r w:rsidRPr="00AE55AC">
        <w:rPr>
          <w:rFonts w:ascii="Times New Roman" w:eastAsia="Times New Roman" w:hAnsi="Times New Roman" w:cs="Times New Roman"/>
          <w:i/>
          <w:iCs/>
          <w:color w:val="000000"/>
          <w:spacing w:val="-2"/>
          <w:sz w:val="28"/>
          <w:szCs w:val="28"/>
          <w:u w:color="000000"/>
          <w:lang w:eastAsia="en-US"/>
        </w:rPr>
        <w:t>«Ключевые общекорпусные дела».</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Виды и формы воспитательной деятельности рабочей программы модулей воспитания конкретизированы в календарных планах воспитательной работы.</w:t>
      </w:r>
    </w:p>
    <w:p w:rsidR="00AE55AC" w:rsidRPr="00AE55AC" w:rsidRDefault="00AE55AC" w:rsidP="00AE55AC">
      <w:pPr>
        <w:spacing w:beforeAutospacing="1" w:after="0" w:afterAutospacing="1" w:line="240" w:lineRule="auto"/>
        <w:jc w:val="center"/>
        <w:rPr>
          <w:rFonts w:ascii="Times New Roman" w:eastAsia="Times New Roman" w:hAnsi="Times New Roman" w:cs="Times New Roman"/>
          <w:b/>
          <w:color w:val="000000"/>
          <w:sz w:val="24"/>
          <w:szCs w:val="24"/>
        </w:rPr>
      </w:pPr>
      <w:r w:rsidRPr="00AE55AC">
        <w:rPr>
          <w:rFonts w:ascii="Times New Roman" w:eastAsia="Times New Roman" w:hAnsi="Times New Roman" w:cs="Times New Roman"/>
          <w:b/>
          <w:color w:val="000000"/>
          <w:sz w:val="24"/>
          <w:szCs w:val="24"/>
        </w:rPr>
        <w:t>РЕЗУЛЬТАТЫ САМОАНАЛИЗА ВОСПИТАТЕЛЬНОЙ РАБОТЫ КОРПУСА</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Самоанализ воспитательной работы корпуса проведен по направлениям: «Результаты воспитания, социализации и саморазвития школьников» и «Состояние организуемой в корпусе совместной деятельности детей и взрослых».</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b/>
          <w:color w:val="000000"/>
          <w:sz w:val="24"/>
          <w:szCs w:val="24"/>
        </w:rPr>
        <w:t>1. Результаты воспитания, социализации и саморазвития кадетов за 2022-2023 учебный год</w:t>
      </w:r>
    </w:p>
    <w:p w:rsidR="00AE55AC" w:rsidRPr="00AE55AC" w:rsidRDefault="00AE55AC" w:rsidP="00AE55AC">
      <w:pPr>
        <w:widowControl w:val="0"/>
        <w:spacing w:beforeAutospacing="1" w:after="0" w:afterAutospacing="1" w:line="240" w:lineRule="auto"/>
        <w:ind w:right="-143"/>
        <w:jc w:val="both"/>
        <w:rPr>
          <w:rFonts w:ascii="Times New Roman" w:eastAsia="Times New Roman" w:hAnsi="Times New Roman" w:cs="Times New Roman"/>
          <w:color w:val="000000"/>
          <w:sz w:val="24"/>
          <w:szCs w:val="24"/>
          <w:lang w:bidi="ru-RU"/>
        </w:rPr>
      </w:pPr>
      <w:r w:rsidRPr="00AE55AC">
        <w:rPr>
          <w:rFonts w:ascii="Times New Roman" w:eastAsia="Times New Roman" w:hAnsi="Times New Roman" w:cs="Times New Roman"/>
          <w:b/>
          <w:color w:val="000000"/>
          <w:sz w:val="24"/>
          <w:szCs w:val="24"/>
          <w:lang w:bidi="ru-RU"/>
        </w:rPr>
        <w:t xml:space="preserve">САМОАНАЛИЗ ВОСПИТАТЕЛЬНОГО ПРОЦЕССА за 2022-2023 учебный год </w:t>
      </w:r>
      <w:r w:rsidRPr="00AE55AC">
        <w:rPr>
          <w:rFonts w:ascii="Times New Roman" w:eastAsia="Times New Roman" w:hAnsi="Times New Roman" w:cs="Times New Roman"/>
          <w:color w:val="000000"/>
          <w:sz w:val="24"/>
          <w:szCs w:val="24"/>
          <w:lang w:bidi="ru-RU"/>
        </w:rPr>
        <w:t>по следующим критериям:</w:t>
      </w:r>
    </w:p>
    <w:p w:rsidR="00AE55AC" w:rsidRPr="00AE55AC" w:rsidRDefault="00AE55AC" w:rsidP="003D0099">
      <w:pPr>
        <w:widowControl w:val="0"/>
        <w:numPr>
          <w:ilvl w:val="0"/>
          <w:numId w:val="56"/>
        </w:numPr>
        <w:tabs>
          <w:tab w:val="left" w:pos="762"/>
        </w:tabs>
        <w:spacing w:beforeAutospacing="1" w:after="0" w:afterAutospacing="1" w:line="240" w:lineRule="auto"/>
        <w:ind w:right="-143"/>
        <w:jc w:val="both"/>
        <w:rPr>
          <w:rFonts w:ascii="Times New Roman" w:eastAsia="Times New Roman" w:hAnsi="Times New Roman" w:cs="Times New Roman"/>
          <w:color w:val="000000"/>
          <w:sz w:val="24"/>
          <w:szCs w:val="24"/>
          <w:lang w:bidi="ru-RU"/>
        </w:rPr>
      </w:pPr>
      <w:r w:rsidRPr="00AE55AC">
        <w:rPr>
          <w:rFonts w:ascii="Times New Roman" w:eastAsia="Times New Roman" w:hAnsi="Times New Roman" w:cs="Times New Roman"/>
          <w:color w:val="000000"/>
          <w:sz w:val="24"/>
          <w:szCs w:val="24"/>
          <w:lang w:bidi="ru-RU"/>
        </w:rPr>
        <w:t>Качество проводимых общешкольных ключевых дел;</w:t>
      </w:r>
    </w:p>
    <w:p w:rsidR="00AE55AC" w:rsidRPr="00AE55AC" w:rsidRDefault="00AE55AC" w:rsidP="003D0099">
      <w:pPr>
        <w:widowControl w:val="0"/>
        <w:numPr>
          <w:ilvl w:val="0"/>
          <w:numId w:val="56"/>
        </w:numPr>
        <w:tabs>
          <w:tab w:val="left" w:pos="762"/>
        </w:tabs>
        <w:spacing w:beforeAutospacing="1" w:after="0" w:afterAutospacing="1" w:line="240" w:lineRule="auto"/>
        <w:ind w:right="-143"/>
        <w:jc w:val="both"/>
        <w:rPr>
          <w:rFonts w:ascii="Times New Roman" w:eastAsia="Times New Roman" w:hAnsi="Times New Roman" w:cs="Times New Roman"/>
          <w:color w:val="000000"/>
          <w:sz w:val="24"/>
          <w:szCs w:val="24"/>
          <w:lang w:bidi="ru-RU"/>
        </w:rPr>
      </w:pPr>
      <w:r w:rsidRPr="00AE55AC">
        <w:rPr>
          <w:rFonts w:ascii="Times New Roman" w:eastAsia="Times New Roman" w:hAnsi="Times New Roman" w:cs="Times New Roman"/>
          <w:color w:val="000000"/>
          <w:sz w:val="24"/>
          <w:szCs w:val="24"/>
          <w:lang w:bidi="ru-RU"/>
        </w:rPr>
        <w:t>Качество совместной деятельности классных руководителей, воспитателей и  их классов;</w:t>
      </w:r>
    </w:p>
    <w:p w:rsidR="00AE55AC" w:rsidRPr="00AE55AC" w:rsidRDefault="00AE55AC" w:rsidP="003D0099">
      <w:pPr>
        <w:widowControl w:val="0"/>
        <w:numPr>
          <w:ilvl w:val="0"/>
          <w:numId w:val="56"/>
        </w:numPr>
        <w:tabs>
          <w:tab w:val="left" w:pos="762"/>
        </w:tabs>
        <w:spacing w:beforeAutospacing="1" w:after="0" w:afterAutospacing="1" w:line="240" w:lineRule="auto"/>
        <w:ind w:right="-143"/>
        <w:jc w:val="both"/>
        <w:rPr>
          <w:rFonts w:ascii="Times New Roman" w:eastAsia="Times New Roman" w:hAnsi="Times New Roman" w:cs="Times New Roman"/>
          <w:color w:val="000000"/>
          <w:sz w:val="24"/>
          <w:szCs w:val="24"/>
          <w:lang w:bidi="ru-RU"/>
        </w:rPr>
      </w:pPr>
      <w:r w:rsidRPr="00AE55AC">
        <w:rPr>
          <w:rFonts w:ascii="Times New Roman" w:eastAsia="Times New Roman" w:hAnsi="Times New Roman" w:cs="Times New Roman"/>
          <w:color w:val="000000"/>
          <w:sz w:val="24"/>
          <w:szCs w:val="24"/>
          <w:lang w:bidi="ru-RU"/>
        </w:rPr>
        <w:t>Качество организуемой в корпусе внеурочной деятельности;</w:t>
      </w:r>
    </w:p>
    <w:p w:rsidR="00AE55AC" w:rsidRPr="00AE55AC" w:rsidRDefault="00AE55AC" w:rsidP="003D0099">
      <w:pPr>
        <w:widowControl w:val="0"/>
        <w:numPr>
          <w:ilvl w:val="0"/>
          <w:numId w:val="56"/>
        </w:numPr>
        <w:tabs>
          <w:tab w:val="left" w:pos="762"/>
        </w:tabs>
        <w:spacing w:beforeAutospacing="1" w:after="0" w:afterAutospacing="1" w:line="240" w:lineRule="auto"/>
        <w:ind w:right="-143"/>
        <w:jc w:val="both"/>
        <w:rPr>
          <w:rFonts w:ascii="Times New Roman" w:eastAsia="Times New Roman" w:hAnsi="Times New Roman" w:cs="Times New Roman"/>
          <w:color w:val="000000"/>
          <w:sz w:val="24"/>
          <w:szCs w:val="24"/>
          <w:lang w:bidi="ru-RU"/>
        </w:rPr>
      </w:pPr>
      <w:r w:rsidRPr="00AE55AC">
        <w:rPr>
          <w:rFonts w:ascii="Times New Roman" w:eastAsia="Times New Roman" w:hAnsi="Times New Roman" w:cs="Times New Roman"/>
          <w:color w:val="000000"/>
          <w:sz w:val="24"/>
          <w:szCs w:val="24"/>
          <w:lang w:bidi="ru-RU"/>
        </w:rPr>
        <w:t>Качество реализации личностно развивающего потенциала корпусных уроков;</w:t>
      </w:r>
    </w:p>
    <w:p w:rsidR="00AE55AC" w:rsidRPr="00AE55AC" w:rsidRDefault="00AE55AC" w:rsidP="003D0099">
      <w:pPr>
        <w:widowControl w:val="0"/>
        <w:numPr>
          <w:ilvl w:val="0"/>
          <w:numId w:val="56"/>
        </w:numPr>
        <w:tabs>
          <w:tab w:val="left" w:pos="762"/>
        </w:tabs>
        <w:spacing w:beforeAutospacing="1" w:after="0" w:afterAutospacing="1" w:line="240" w:lineRule="auto"/>
        <w:ind w:right="-143"/>
        <w:jc w:val="both"/>
        <w:rPr>
          <w:rFonts w:ascii="Times New Roman" w:eastAsia="Times New Roman" w:hAnsi="Times New Roman" w:cs="Times New Roman"/>
          <w:color w:val="000000"/>
          <w:sz w:val="24"/>
          <w:szCs w:val="24"/>
          <w:lang w:bidi="ru-RU"/>
        </w:rPr>
      </w:pPr>
      <w:r w:rsidRPr="00AE55AC">
        <w:rPr>
          <w:rFonts w:ascii="Times New Roman" w:eastAsia="Times New Roman" w:hAnsi="Times New Roman" w:cs="Times New Roman"/>
          <w:color w:val="000000"/>
          <w:sz w:val="24"/>
          <w:szCs w:val="24"/>
          <w:lang w:bidi="ru-RU"/>
        </w:rPr>
        <w:t>Качество существующего в корпусе ученического самоуправления;</w:t>
      </w:r>
    </w:p>
    <w:p w:rsidR="00AE55AC" w:rsidRPr="00AE55AC" w:rsidRDefault="00AE55AC" w:rsidP="003D0099">
      <w:pPr>
        <w:widowControl w:val="0"/>
        <w:numPr>
          <w:ilvl w:val="0"/>
          <w:numId w:val="56"/>
        </w:numPr>
        <w:tabs>
          <w:tab w:val="left" w:pos="762"/>
        </w:tabs>
        <w:spacing w:beforeAutospacing="1" w:after="0" w:afterAutospacing="1" w:line="240" w:lineRule="auto"/>
        <w:ind w:right="-143"/>
        <w:jc w:val="both"/>
        <w:rPr>
          <w:rFonts w:ascii="Times New Roman" w:eastAsia="Times New Roman" w:hAnsi="Times New Roman" w:cs="Times New Roman"/>
          <w:color w:val="000000"/>
          <w:sz w:val="24"/>
          <w:szCs w:val="24"/>
          <w:lang w:bidi="ru-RU"/>
        </w:rPr>
      </w:pPr>
      <w:r w:rsidRPr="00AE55AC">
        <w:rPr>
          <w:rFonts w:ascii="Times New Roman" w:eastAsia="Times New Roman" w:hAnsi="Times New Roman" w:cs="Times New Roman"/>
          <w:color w:val="000000"/>
          <w:sz w:val="24"/>
          <w:szCs w:val="24"/>
          <w:lang w:bidi="ru-RU"/>
        </w:rPr>
        <w:t>Качество функционирующих на базе  корпуса детских общественных объединений;</w:t>
      </w:r>
    </w:p>
    <w:p w:rsidR="00AE55AC" w:rsidRPr="00AE55AC" w:rsidRDefault="00AE55AC" w:rsidP="003D0099">
      <w:pPr>
        <w:widowControl w:val="0"/>
        <w:numPr>
          <w:ilvl w:val="0"/>
          <w:numId w:val="56"/>
        </w:numPr>
        <w:tabs>
          <w:tab w:val="left" w:pos="762"/>
        </w:tabs>
        <w:spacing w:beforeAutospacing="1" w:after="0" w:afterAutospacing="1" w:line="240" w:lineRule="auto"/>
        <w:ind w:right="-143"/>
        <w:jc w:val="both"/>
        <w:rPr>
          <w:rFonts w:ascii="Times New Roman" w:eastAsia="Times New Roman" w:hAnsi="Times New Roman" w:cs="Times New Roman"/>
          <w:color w:val="000000"/>
          <w:sz w:val="24"/>
          <w:szCs w:val="24"/>
          <w:lang w:bidi="ru-RU"/>
        </w:rPr>
      </w:pPr>
      <w:r w:rsidRPr="00AE55AC">
        <w:rPr>
          <w:rFonts w:ascii="Times New Roman" w:eastAsia="Times New Roman" w:hAnsi="Times New Roman" w:cs="Times New Roman"/>
          <w:color w:val="000000"/>
          <w:sz w:val="24"/>
          <w:szCs w:val="24"/>
          <w:lang w:bidi="ru-RU"/>
        </w:rPr>
        <w:t>Качество профориентационной работы корпуса;</w:t>
      </w:r>
    </w:p>
    <w:p w:rsidR="00AE55AC" w:rsidRPr="00AE55AC" w:rsidRDefault="00AE55AC" w:rsidP="003D0099">
      <w:pPr>
        <w:widowControl w:val="0"/>
        <w:numPr>
          <w:ilvl w:val="0"/>
          <w:numId w:val="56"/>
        </w:numPr>
        <w:tabs>
          <w:tab w:val="left" w:pos="762"/>
        </w:tabs>
        <w:spacing w:beforeAutospacing="1" w:after="0" w:afterAutospacing="1" w:line="240" w:lineRule="auto"/>
        <w:ind w:right="-143"/>
        <w:jc w:val="both"/>
        <w:rPr>
          <w:rFonts w:ascii="Times New Roman" w:eastAsia="Times New Roman" w:hAnsi="Times New Roman" w:cs="Times New Roman"/>
          <w:color w:val="000000"/>
          <w:sz w:val="24"/>
          <w:szCs w:val="24"/>
          <w:lang w:bidi="ru-RU"/>
        </w:rPr>
      </w:pPr>
      <w:r w:rsidRPr="00AE55AC">
        <w:rPr>
          <w:rFonts w:ascii="Times New Roman" w:eastAsia="Times New Roman" w:hAnsi="Times New Roman" w:cs="Times New Roman"/>
          <w:color w:val="000000"/>
          <w:sz w:val="24"/>
          <w:szCs w:val="24"/>
          <w:lang w:bidi="ru-RU"/>
        </w:rPr>
        <w:t>Качество работы корпусных медиа;</w:t>
      </w:r>
    </w:p>
    <w:p w:rsidR="00AE55AC" w:rsidRPr="00AE55AC" w:rsidRDefault="00AE55AC" w:rsidP="003D0099">
      <w:pPr>
        <w:widowControl w:val="0"/>
        <w:numPr>
          <w:ilvl w:val="0"/>
          <w:numId w:val="56"/>
        </w:numPr>
        <w:tabs>
          <w:tab w:val="left" w:pos="762"/>
        </w:tabs>
        <w:spacing w:beforeAutospacing="1" w:after="0" w:afterAutospacing="1" w:line="240" w:lineRule="auto"/>
        <w:ind w:right="-143"/>
        <w:jc w:val="both"/>
        <w:rPr>
          <w:rFonts w:ascii="Times New Roman" w:eastAsia="Times New Roman" w:hAnsi="Times New Roman" w:cs="Times New Roman"/>
          <w:color w:val="000000"/>
          <w:sz w:val="24"/>
          <w:szCs w:val="24"/>
          <w:lang w:bidi="ru-RU"/>
        </w:rPr>
      </w:pPr>
      <w:r w:rsidRPr="00AE55AC">
        <w:rPr>
          <w:rFonts w:ascii="Times New Roman" w:eastAsia="Times New Roman" w:hAnsi="Times New Roman" w:cs="Times New Roman"/>
          <w:color w:val="000000"/>
          <w:sz w:val="24"/>
          <w:szCs w:val="24"/>
          <w:lang w:bidi="ru-RU"/>
        </w:rPr>
        <w:t>Качество организации предметно-эстетической среды корпуса;</w:t>
      </w:r>
    </w:p>
    <w:p w:rsidR="00AE55AC" w:rsidRPr="00AE55AC" w:rsidRDefault="00AE55AC" w:rsidP="003D0099">
      <w:pPr>
        <w:widowControl w:val="0"/>
        <w:numPr>
          <w:ilvl w:val="0"/>
          <w:numId w:val="56"/>
        </w:numPr>
        <w:tabs>
          <w:tab w:val="left" w:pos="854"/>
        </w:tabs>
        <w:spacing w:beforeAutospacing="1" w:after="0" w:afterAutospacing="1" w:line="240" w:lineRule="auto"/>
        <w:ind w:right="-143"/>
        <w:jc w:val="both"/>
        <w:rPr>
          <w:rFonts w:ascii="Times New Roman" w:eastAsia="Times New Roman" w:hAnsi="Times New Roman" w:cs="Times New Roman"/>
          <w:color w:val="000000"/>
          <w:sz w:val="24"/>
          <w:szCs w:val="24"/>
          <w:lang w:bidi="ru-RU"/>
        </w:rPr>
      </w:pPr>
      <w:r w:rsidRPr="00AE55AC">
        <w:rPr>
          <w:rFonts w:ascii="Times New Roman" w:eastAsia="Times New Roman" w:hAnsi="Times New Roman" w:cs="Times New Roman"/>
          <w:color w:val="000000"/>
          <w:sz w:val="24"/>
          <w:szCs w:val="24"/>
          <w:lang w:bidi="ru-RU"/>
        </w:rPr>
        <w:t>Качество взаимодействия корпуса и семей кадет.</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Модуль «Ключевые общекорпусные дела»</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Ключевые дела - это главные традиционные общекорпусные дела, в которых принимает участие большая часть детей и которые обязательно планируются, готовятся, проводятся и анализируются совестно педагогами и детьми, Роль ключевых общекорпусные дел для воспитания кадет очень значительна, так как часто именно они становятся традиционными, образуя своеобразный костяк воспитательной работы в корпусе Следует отметить что не все мероприятия прошли на должном и привычном уровне , причина - ввод ограничений на проведения культурно-массовых мероприятий в связи с распространением коронавирусной инфекции КОВИД-19. . Это не набор календарных праздников, отмечаемых в корпусе, а комплекс коллективных творческих дел, интересных и значимых для кадет,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корпусе. Введение ключевых дел в жизнь корпуса помогает преодолеть мероприятийный характер воспитания, сводящийся к набору мероприятий, организуемых педагогами для детей.</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Анализируя работу этого учебного года, можно выделить следующее:</w:t>
      </w:r>
    </w:p>
    <w:tbl>
      <w:tblPr>
        <w:tblStyle w:val="400"/>
        <w:tblW w:w="10598" w:type="dxa"/>
        <w:tblLook w:val="04A0" w:firstRow="1" w:lastRow="0" w:firstColumn="1" w:lastColumn="0" w:noHBand="0" w:noVBand="1"/>
      </w:tblPr>
      <w:tblGrid>
        <w:gridCol w:w="2818"/>
        <w:gridCol w:w="1523"/>
        <w:gridCol w:w="2033"/>
        <w:gridCol w:w="4224"/>
      </w:tblGrid>
      <w:tr w:rsidR="00AE55AC" w:rsidRPr="00AE55AC" w:rsidTr="00EA370B">
        <w:trPr>
          <w:trHeight w:val="373"/>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Содержание</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сроки</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классы</w:t>
            </w:r>
          </w:p>
        </w:tc>
        <w:tc>
          <w:tcPr>
            <w:tcW w:w="4224"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исполнение</w:t>
            </w:r>
          </w:p>
        </w:tc>
      </w:tr>
      <w:tr w:rsidR="00AE55AC" w:rsidRPr="00AE55AC" w:rsidTr="00EA370B">
        <w:trPr>
          <w:trHeight w:val="772"/>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День знаний</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1.09.22</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6-11классы</w:t>
            </w:r>
          </w:p>
        </w:tc>
        <w:tc>
          <w:tcPr>
            <w:tcW w:w="4224"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Исполнено линейка проведена для 6-11-х классов</w:t>
            </w:r>
          </w:p>
        </w:tc>
      </w:tr>
      <w:tr w:rsidR="00AE55AC" w:rsidRPr="00AE55AC" w:rsidTr="00EA370B">
        <w:trPr>
          <w:trHeight w:val="373"/>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День солидарности в борьбе терроризмом</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3.09.22</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6-11 классы</w:t>
            </w:r>
          </w:p>
        </w:tc>
        <w:tc>
          <w:tcPr>
            <w:tcW w:w="4224"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Проведены в формате уроков памяти</w:t>
            </w:r>
          </w:p>
        </w:tc>
      </w:tr>
      <w:tr w:rsidR="00AE55AC" w:rsidRPr="00AE55AC" w:rsidTr="00EA370B">
        <w:trPr>
          <w:trHeight w:val="398"/>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Неделя безопасности</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15.09.22</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6-11 классы</w:t>
            </w:r>
          </w:p>
        </w:tc>
        <w:tc>
          <w:tcPr>
            <w:tcW w:w="4224"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Встреча с сотрудниками ГИБДД</w:t>
            </w:r>
          </w:p>
        </w:tc>
      </w:tr>
      <w:tr w:rsidR="00AE55AC" w:rsidRPr="00AE55AC" w:rsidTr="00EA370B">
        <w:trPr>
          <w:trHeight w:val="747"/>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lastRenderedPageBreak/>
              <w:t>День учителя</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5.10. 22</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6-11 классы</w:t>
            </w:r>
          </w:p>
        </w:tc>
        <w:tc>
          <w:tcPr>
            <w:tcW w:w="4224"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Праздничные поздравления видеоролики размещены на сайте</w:t>
            </w:r>
          </w:p>
        </w:tc>
      </w:tr>
      <w:tr w:rsidR="00AE55AC" w:rsidRPr="00AE55AC" w:rsidTr="00EA370B">
        <w:trPr>
          <w:trHeight w:val="373"/>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День здоровья</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17.09.22</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6-11 классы</w:t>
            </w:r>
          </w:p>
        </w:tc>
        <w:tc>
          <w:tcPr>
            <w:tcW w:w="4224"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Проведены соревнования по 10 видам спорта</w:t>
            </w:r>
          </w:p>
        </w:tc>
      </w:tr>
      <w:tr w:rsidR="00AE55AC" w:rsidRPr="00AE55AC" w:rsidTr="00EA370B">
        <w:trPr>
          <w:trHeight w:val="747"/>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Неделя здорового образа жизни</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10.11.22</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6-11 классы</w:t>
            </w:r>
          </w:p>
        </w:tc>
        <w:tc>
          <w:tcPr>
            <w:tcW w:w="4224"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 xml:space="preserve">Проведены соревнования по различным видам спорта </w:t>
            </w:r>
          </w:p>
        </w:tc>
      </w:tr>
      <w:tr w:rsidR="00AE55AC" w:rsidRPr="00AE55AC" w:rsidTr="00EA370B">
        <w:trPr>
          <w:trHeight w:val="1146"/>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Посвящение в кадеты</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08.10.22</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 xml:space="preserve">6-10 классы </w:t>
            </w:r>
          </w:p>
        </w:tc>
        <w:tc>
          <w:tcPr>
            <w:tcW w:w="4224"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Посвящение проходило на территории памятника разведывательно-диверсионной  группы «Максим-66»</w:t>
            </w:r>
          </w:p>
        </w:tc>
      </w:tr>
      <w:tr w:rsidR="00AE55AC" w:rsidRPr="00AE55AC" w:rsidTr="00EA370B">
        <w:trPr>
          <w:trHeight w:val="747"/>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Покрова Пресвятой Богородицы</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14.10.22</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6-11 класса</w:t>
            </w:r>
          </w:p>
        </w:tc>
        <w:tc>
          <w:tcPr>
            <w:tcW w:w="4224"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Мероприятия прошли по классам, проведен библиотечный урок</w:t>
            </w:r>
          </w:p>
        </w:tc>
      </w:tr>
      <w:tr w:rsidR="00AE55AC" w:rsidRPr="00AE55AC" w:rsidTr="00EA370B">
        <w:trPr>
          <w:trHeight w:val="1495"/>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Неделя гуманитарных наук</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19.11.22</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6-11 классы</w:t>
            </w:r>
          </w:p>
        </w:tc>
        <w:tc>
          <w:tcPr>
            <w:tcW w:w="4224"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Прошли внеурочные мероприятия по истории русскому языку иностранному языку выставка по  декоративно-прикладному искусству</w:t>
            </w:r>
          </w:p>
        </w:tc>
      </w:tr>
      <w:tr w:rsidR="00AE55AC" w:rsidRPr="00AE55AC" w:rsidTr="00EA370B">
        <w:trPr>
          <w:trHeight w:val="373"/>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День матери казачки</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04.12.22</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6-11 классы</w:t>
            </w:r>
          </w:p>
        </w:tc>
        <w:tc>
          <w:tcPr>
            <w:tcW w:w="4224"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Все поздравления размещены на нашем сайте</w:t>
            </w:r>
          </w:p>
        </w:tc>
      </w:tr>
      <w:tr w:rsidR="00AE55AC" w:rsidRPr="00AE55AC" w:rsidTr="00EA370B">
        <w:trPr>
          <w:trHeight w:val="747"/>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Сдача норм ГТО</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16.12.22</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7,8,9,11,классы</w:t>
            </w:r>
          </w:p>
        </w:tc>
        <w:tc>
          <w:tcPr>
            <w:tcW w:w="4224"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 xml:space="preserve">Сдача норм ГТО разбита на 2 этапа осенний и весенний </w:t>
            </w:r>
          </w:p>
        </w:tc>
      </w:tr>
      <w:tr w:rsidR="00AE55AC" w:rsidRPr="00AE55AC" w:rsidTr="00EA370B">
        <w:trPr>
          <w:trHeight w:val="772"/>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 xml:space="preserve">Выставки рисунков </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Декабрь- по настоящее время</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6-11 классы</w:t>
            </w:r>
          </w:p>
        </w:tc>
        <w:tc>
          <w:tcPr>
            <w:tcW w:w="4224"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Выставка рисунков, посвященные поддержки солдатам СВО</w:t>
            </w:r>
          </w:p>
        </w:tc>
      </w:tr>
      <w:tr w:rsidR="00AE55AC" w:rsidRPr="00AE55AC" w:rsidTr="00EA370B">
        <w:trPr>
          <w:trHeight w:val="747"/>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Уроки мужества</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декабрь</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6-11 классы</w:t>
            </w:r>
          </w:p>
        </w:tc>
        <w:tc>
          <w:tcPr>
            <w:tcW w:w="4224"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Онлайн урок «Самбекские высоты», День героев Отечества прошли по классам</w:t>
            </w:r>
          </w:p>
        </w:tc>
      </w:tr>
      <w:tr w:rsidR="00AE55AC" w:rsidRPr="00AE55AC" w:rsidTr="00EA370B">
        <w:trPr>
          <w:trHeight w:val="373"/>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Новогодние традиции</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27.12.22</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6-11 классы</w:t>
            </w:r>
          </w:p>
        </w:tc>
        <w:tc>
          <w:tcPr>
            <w:tcW w:w="4224"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Традиционные новогодние мероприятия</w:t>
            </w:r>
          </w:p>
        </w:tc>
      </w:tr>
      <w:tr w:rsidR="00AE55AC" w:rsidRPr="00AE55AC" w:rsidTr="00EA370B">
        <w:trPr>
          <w:trHeight w:val="398"/>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День памяти жертв геноцида казачьего народа</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24.01.23</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 xml:space="preserve">Преподаватели и кадеты ОККК </w:t>
            </w:r>
          </w:p>
        </w:tc>
        <w:tc>
          <w:tcPr>
            <w:tcW w:w="4224"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Поминальные мероприятия</w:t>
            </w:r>
          </w:p>
        </w:tc>
      </w:tr>
      <w:tr w:rsidR="00AE55AC" w:rsidRPr="00AE55AC" w:rsidTr="00EA370B">
        <w:trPr>
          <w:trHeight w:val="1121"/>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 xml:space="preserve">Уроки мужества </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27.01.23</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6-11 классы</w:t>
            </w:r>
          </w:p>
        </w:tc>
        <w:tc>
          <w:tcPr>
            <w:tcW w:w="4224"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Проведение уроков мужества на темы: «Снятие блокады», «Освобождение Сталинграда»</w:t>
            </w:r>
          </w:p>
        </w:tc>
      </w:tr>
      <w:tr w:rsidR="00AE55AC" w:rsidRPr="00AE55AC" w:rsidTr="00EA370B">
        <w:trPr>
          <w:trHeight w:val="996"/>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Торжественное мероприятие, посвященное вручению медали</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02.02.2023</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9-11 классы</w:t>
            </w:r>
          </w:p>
        </w:tc>
        <w:tc>
          <w:tcPr>
            <w:tcW w:w="4224"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Вручение медали в х. Генералов Волгоградской области семье участника Сталинградской битвы Осипова А.С.</w:t>
            </w:r>
          </w:p>
        </w:tc>
      </w:tr>
      <w:tr w:rsidR="00AE55AC" w:rsidRPr="00AE55AC" w:rsidTr="00EA370B">
        <w:trPr>
          <w:trHeight w:val="747"/>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Месячник оборонно-массовой и  спортивной работы</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февраль</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6-11 классы</w:t>
            </w:r>
          </w:p>
        </w:tc>
        <w:tc>
          <w:tcPr>
            <w:tcW w:w="4224" w:type="dxa"/>
          </w:tcPr>
          <w:p w:rsidR="00AE55AC" w:rsidRPr="00AE55AC" w:rsidRDefault="00AE55AC" w:rsidP="00AE55AC">
            <w:pPr>
              <w:widowControl w:val="0"/>
              <w:autoSpaceDE w:val="0"/>
              <w:autoSpaceDN w:val="0"/>
              <w:adjustRightInd w:val="0"/>
              <w:spacing w:line="200" w:lineRule="atLeast"/>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 xml:space="preserve">Спортивные соревнования, конкурсы, викторины, выпуск газет </w:t>
            </w:r>
          </w:p>
        </w:tc>
      </w:tr>
      <w:tr w:rsidR="00AE55AC" w:rsidRPr="00AE55AC" w:rsidTr="00EA370B">
        <w:trPr>
          <w:trHeight w:val="1146"/>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Всероссийский конкурс исторических сочинений «Наследие»</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март</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6-11 классы</w:t>
            </w:r>
          </w:p>
        </w:tc>
        <w:tc>
          <w:tcPr>
            <w:tcW w:w="4224"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 xml:space="preserve"> </w:t>
            </w:r>
          </w:p>
        </w:tc>
      </w:tr>
      <w:tr w:rsidR="00AE55AC" w:rsidRPr="00AE55AC" w:rsidTr="00EA370B">
        <w:trPr>
          <w:trHeight w:val="1146"/>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lastRenderedPageBreak/>
              <w:t>Праздничный концерт, приуроченный международному женскому дню «8 марта»</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07.03.23</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6- 11 классы</w:t>
            </w:r>
          </w:p>
        </w:tc>
        <w:tc>
          <w:tcPr>
            <w:tcW w:w="4224"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Традиционный концерт, где кадеты показывают свои таланты</w:t>
            </w:r>
          </w:p>
        </w:tc>
      </w:tr>
      <w:tr w:rsidR="00AE55AC" w:rsidRPr="00AE55AC" w:rsidTr="00EA370B">
        <w:trPr>
          <w:trHeight w:val="1146"/>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Конкурс чтецов «Живая классика. Поэты казаки. Стихи об атамане М.И. Платове»</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Март 2023 г.</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6-11 классы</w:t>
            </w:r>
          </w:p>
        </w:tc>
        <w:tc>
          <w:tcPr>
            <w:tcW w:w="4224"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Проведен конкурс, где приняли участие кадеты 6-11 классов</w:t>
            </w:r>
          </w:p>
        </w:tc>
      </w:tr>
      <w:tr w:rsidR="00AE55AC" w:rsidRPr="00AE55AC" w:rsidTr="00EA370B">
        <w:trPr>
          <w:trHeight w:val="1146"/>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Работа поискового отряда</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2022-23023 учебный год</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6-11 классы</w:t>
            </w:r>
          </w:p>
        </w:tc>
        <w:tc>
          <w:tcPr>
            <w:tcW w:w="4224"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 xml:space="preserve">Поисковый отряд «Южный рубеж» ведет работу весь период учебного года: беседа с местными жителями, работа с архивными записями, выезды на предположительные места захоронений, непосредственные поисковые мероприятия. </w:t>
            </w:r>
          </w:p>
        </w:tc>
      </w:tr>
      <w:tr w:rsidR="00AE55AC" w:rsidRPr="00AE55AC" w:rsidTr="00EA370B">
        <w:trPr>
          <w:trHeight w:val="1146"/>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Выставка творческих плакатов «Никто не забыт», ничто не забыто»</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27-31.03.23</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6-11 классы</w:t>
            </w:r>
          </w:p>
        </w:tc>
        <w:tc>
          <w:tcPr>
            <w:tcW w:w="4224" w:type="dxa"/>
          </w:tcPr>
          <w:p w:rsidR="00AE55AC" w:rsidRPr="00AE55AC" w:rsidRDefault="00AE55AC" w:rsidP="00AE55AC">
            <w:pPr>
              <w:widowControl w:val="0"/>
              <w:autoSpaceDE w:val="0"/>
              <w:autoSpaceDN w:val="0"/>
              <w:adjustRightInd w:val="0"/>
              <w:spacing w:line="200" w:lineRule="atLeast"/>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Выставка плакатов «Никто не забыт, ничто не забыто», посвященная  80-летней годовщине со дня освобождения Ростовской области от немецко-фашистских войск.</w:t>
            </w:r>
          </w:p>
        </w:tc>
      </w:tr>
      <w:tr w:rsidR="00AE55AC" w:rsidRPr="00AE55AC" w:rsidTr="00EA370B">
        <w:trPr>
          <w:trHeight w:val="1146"/>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День космонавтики</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12.04.23</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6-7 классы</w:t>
            </w:r>
          </w:p>
        </w:tc>
        <w:tc>
          <w:tcPr>
            <w:tcW w:w="4224"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Проведено мероприятие «День космонавтики»</w:t>
            </w:r>
          </w:p>
        </w:tc>
      </w:tr>
      <w:tr w:rsidR="00AE55AC" w:rsidRPr="00AE55AC" w:rsidTr="00EA370B">
        <w:trPr>
          <w:trHeight w:val="1146"/>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XI Фестиваль экологического туризма «Воспетая степь»</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15.04.23</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8-10 классы</w:t>
            </w:r>
          </w:p>
        </w:tc>
        <w:tc>
          <w:tcPr>
            <w:tcW w:w="4224"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В церемонии торжественного открытия экологического фестиваля приняла участие знамённая группа кадет  10,9,8-ых классов</w:t>
            </w:r>
          </w:p>
        </w:tc>
      </w:tr>
      <w:tr w:rsidR="00AE55AC" w:rsidRPr="00AE55AC" w:rsidTr="00EA370B">
        <w:trPr>
          <w:trHeight w:val="1146"/>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«Шермиции» казачьи домашние игры</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19.04.23</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6-11 классы</w:t>
            </w:r>
          </w:p>
        </w:tc>
        <w:tc>
          <w:tcPr>
            <w:tcW w:w="4224"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«Шермиции» – традиционные игры донских казаков. В основу этих игр положены станичные домашние игры (шермиции), которые часто приурочивались к праздничным датам. В нашем корпусе «Шермиции» приурочены к 270-летию со дня рождения Атамана Платова.</w:t>
            </w:r>
          </w:p>
        </w:tc>
      </w:tr>
      <w:tr w:rsidR="00AE55AC" w:rsidRPr="00AE55AC" w:rsidTr="00EA370B">
        <w:trPr>
          <w:trHeight w:val="1146"/>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фестиваль казачьей молодежи «Казачок»</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20.04.23</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6-10 классы</w:t>
            </w:r>
          </w:p>
        </w:tc>
        <w:tc>
          <w:tcPr>
            <w:tcW w:w="4224"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В г. Белая Калитва  состоялся ежегодный фестиваль казачьей молодежи «Казачок», в котором, по традиции, принял участие творческий коллектив Орловского казачьего кадетского корпуса. Фестиваль проходит в рамках празднования в 2023 году в Ростовской области Года атамана М.И. Платова.</w:t>
            </w:r>
          </w:p>
        </w:tc>
      </w:tr>
      <w:tr w:rsidR="00AE55AC" w:rsidRPr="00AE55AC" w:rsidTr="00EA370B">
        <w:trPr>
          <w:trHeight w:val="1146"/>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конкурс сочинений «История моего Отечества» в 2023 году.</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2023 год</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6-11 классы</w:t>
            </w:r>
          </w:p>
        </w:tc>
        <w:tc>
          <w:tcPr>
            <w:tcW w:w="4224"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 xml:space="preserve">По итогам конкурса кадет 6 «А» класса Диденко Иван и кадет 7 «Б» класса Хилько Евгений получили дипломы участника в номинации «Живые сердца». Кадет 8 «Б» класса Томайлы Кирилл получил приз за третье место в номинации «Присоединению Крыма, </w:t>
            </w:r>
            <w:r w:rsidRPr="00AE55AC">
              <w:rPr>
                <w:rFonts w:ascii="Times New Roman" w:hAnsi="Times New Roman" w:cs="TextBookC"/>
                <w:color w:val="000000"/>
                <w:spacing w:val="-2"/>
                <w:sz w:val="24"/>
                <w:szCs w:val="24"/>
                <w:u w:color="000000"/>
                <w:lang w:bidi="ru-RU"/>
              </w:rPr>
              <w:lastRenderedPageBreak/>
              <w:t>Тамани и Кубани к России – 240 лет». Для торжественной церемонии награждения Томайлы Кирилл классный руководитель — Левичева О.В. были приглашен в г. Москву.</w:t>
            </w:r>
          </w:p>
        </w:tc>
      </w:tr>
      <w:tr w:rsidR="00AE55AC" w:rsidRPr="00AE55AC" w:rsidTr="00EA370B">
        <w:trPr>
          <w:trHeight w:val="1146"/>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lastRenderedPageBreak/>
              <w:t>Международной исторической акции «Диктант Победы»</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27.04.23</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6-11 классы</w:t>
            </w:r>
          </w:p>
        </w:tc>
        <w:tc>
          <w:tcPr>
            <w:tcW w:w="4224"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Кадеты Орловского казачьего кадетского корпуса приняли участие в диктанте, который проходил в аудитории библиотеки. Ребята ответили на 25 вопросов, из них были задания на общее знание о Великой Отечественной войне, пять заданий были посвящены региональной истории.</w:t>
            </w:r>
          </w:p>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Помимо очного прохождения кадетами «Диктанта Победы», Было организованно участие в онлайн- формате на официальном сайте</w:t>
            </w:r>
          </w:p>
        </w:tc>
      </w:tr>
      <w:tr w:rsidR="00AE55AC" w:rsidRPr="00AE55AC" w:rsidTr="00EA370B">
        <w:trPr>
          <w:trHeight w:val="1146"/>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Социальный проект «Детская театральная студия «Казачьи сказы»</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28.08.23 – 30.05.23</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6-10 классы</w:t>
            </w:r>
          </w:p>
        </w:tc>
        <w:tc>
          <w:tcPr>
            <w:tcW w:w="4224"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В 2022-2023 учебном году социальный проект «Детская театральная студия «Казачьи сказы» стал победителем Конкурса на получение субсидий социально ориентированными некоммерческими организациями на реализацию общественно значимых (социальных) программ 2022 года Ростовской области.</w:t>
            </w:r>
          </w:p>
        </w:tc>
      </w:tr>
      <w:tr w:rsidR="00AE55AC" w:rsidRPr="00AE55AC" w:rsidTr="00EA370B">
        <w:trPr>
          <w:trHeight w:val="1146"/>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Встреча с ветераном Великой Отечественной войны</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04.05.23</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10 класс</w:t>
            </w:r>
          </w:p>
        </w:tc>
        <w:tc>
          <w:tcPr>
            <w:tcW w:w="4224"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в преддверии Великого праздника Победы, кадеты 10 класса с советником по воспитательной работе В.А. Ясковец посетили Ивана Ивановича Грицына —  представителя поколения «детей войны.  Ребята поздравили его с Великой Победой, пожелали здоровья, оптимизма, бодрости духа.</w:t>
            </w:r>
          </w:p>
        </w:tc>
      </w:tr>
      <w:tr w:rsidR="00AE55AC" w:rsidRPr="00AE55AC" w:rsidTr="00EA370B">
        <w:trPr>
          <w:trHeight w:val="1146"/>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День победы</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 xml:space="preserve">09.05.23. </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6 – 11 классы</w:t>
            </w:r>
          </w:p>
        </w:tc>
        <w:tc>
          <w:tcPr>
            <w:tcW w:w="4224"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9 мая на площади «Юбилейной» у мемориала «Воинской славы» состоялся митинг, посвященный 78-й годовщине Победы в Великой Отечественной войне.</w:t>
            </w:r>
          </w:p>
        </w:tc>
      </w:tr>
      <w:tr w:rsidR="00AE55AC" w:rsidRPr="00AE55AC" w:rsidTr="00EA370B">
        <w:trPr>
          <w:trHeight w:val="1146"/>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Всероссийский смотр-конкурс «Лучший казачий кадетский корпус»</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10-14.05.23</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9-10 классы</w:t>
            </w:r>
          </w:p>
        </w:tc>
        <w:tc>
          <w:tcPr>
            <w:tcW w:w="4224"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В Год педагога и наставника прошел Смотр-конкурс «Лучший казачий кадетский корпус», в котором приняла участие команда Орловского казачьего кадетского корпуса</w:t>
            </w:r>
          </w:p>
        </w:tc>
      </w:tr>
      <w:tr w:rsidR="00AE55AC" w:rsidRPr="00AE55AC" w:rsidTr="00EA370B">
        <w:trPr>
          <w:trHeight w:val="1146"/>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IV казачьи игры южного федерального округа</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22.05.23</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8-10 классы</w:t>
            </w:r>
          </w:p>
        </w:tc>
        <w:tc>
          <w:tcPr>
            <w:tcW w:w="4224"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В Новочеркасске прошли IV Казачьи игры Южного федерального округа по современному пятиборью среди казачьих кадетских корпусов юга России</w:t>
            </w:r>
          </w:p>
        </w:tc>
      </w:tr>
      <w:tr w:rsidR="00AE55AC" w:rsidRPr="00AE55AC" w:rsidTr="00EA370B">
        <w:trPr>
          <w:trHeight w:val="1146"/>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lastRenderedPageBreak/>
              <w:t>Торжественное построение, посвященное празднику последнего звонка</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23.05.23</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6-11 классы</w:t>
            </w:r>
          </w:p>
        </w:tc>
        <w:tc>
          <w:tcPr>
            <w:tcW w:w="4224"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extBookC"/>
                <w:color w:val="000000"/>
                <w:spacing w:val="-2"/>
                <w:sz w:val="24"/>
                <w:szCs w:val="24"/>
                <w:u w:color="000000"/>
                <w:lang w:bidi="ru-RU"/>
              </w:rPr>
            </w:pPr>
            <w:r w:rsidRPr="00AE55AC">
              <w:rPr>
                <w:rFonts w:ascii="Times New Roman" w:hAnsi="Times New Roman" w:cs="TextBookC"/>
                <w:color w:val="000000"/>
                <w:spacing w:val="-2"/>
                <w:sz w:val="24"/>
                <w:szCs w:val="24"/>
                <w:u w:color="000000"/>
                <w:lang w:bidi="ru-RU"/>
              </w:rPr>
              <w:t>23 мая в Орловском казачьем кадетском корпусе состоялось торжественное построение, посвященное празднику последнего звонка</w:t>
            </w:r>
          </w:p>
        </w:tc>
      </w:tr>
    </w:tbl>
    <w:p w:rsidR="00AE55AC" w:rsidRPr="00AE55AC" w:rsidRDefault="00AE55AC" w:rsidP="00AE55AC">
      <w:pPr>
        <w:widowControl w:val="0"/>
        <w:tabs>
          <w:tab w:val="left" w:pos="836"/>
        </w:tabs>
        <w:spacing w:beforeAutospacing="1" w:after="0" w:afterAutospacing="1" w:line="240" w:lineRule="auto"/>
        <w:jc w:val="both"/>
        <w:rPr>
          <w:rFonts w:ascii="Times New Roman" w:eastAsia="Times New Roman" w:hAnsi="Times New Roman" w:cs="Times New Roman"/>
          <w:color w:val="000000"/>
          <w:sz w:val="24"/>
          <w:szCs w:val="24"/>
          <w:lang w:bidi="ru-RU"/>
        </w:rPr>
      </w:pPr>
      <w:r w:rsidRPr="00AE55AC">
        <w:rPr>
          <w:rFonts w:ascii="Times New Roman" w:eastAsia="Times New Roman" w:hAnsi="Times New Roman" w:cs="Times New Roman"/>
          <w:color w:val="000000"/>
          <w:sz w:val="24"/>
          <w:szCs w:val="24"/>
          <w:lang w:bidi="ru-RU"/>
        </w:rPr>
        <w:t>Ключевые общекорпусные дела проводились в полном формате.</w:t>
      </w:r>
    </w:p>
    <w:p w:rsidR="00AE55AC" w:rsidRPr="00AE55AC" w:rsidRDefault="00AE55AC" w:rsidP="00AE55AC">
      <w:pPr>
        <w:widowControl w:val="0"/>
        <w:spacing w:beforeAutospacing="1" w:after="0" w:afterAutospacing="1" w:line="240" w:lineRule="auto"/>
        <w:jc w:val="both"/>
        <w:rPr>
          <w:rFonts w:ascii="Times New Roman" w:eastAsia="Times New Roman" w:hAnsi="Times New Roman" w:cs="Times New Roman"/>
          <w:b/>
          <w:color w:val="000000"/>
          <w:sz w:val="24"/>
          <w:szCs w:val="24"/>
          <w:lang w:bidi="ru-RU"/>
        </w:rPr>
      </w:pPr>
      <w:r w:rsidRPr="00AE55AC">
        <w:rPr>
          <w:rFonts w:ascii="Times New Roman" w:eastAsia="Times New Roman" w:hAnsi="Times New Roman" w:cs="Times New Roman"/>
          <w:b/>
          <w:color w:val="000000"/>
          <w:sz w:val="24"/>
          <w:szCs w:val="24"/>
          <w:lang w:bidi="ru-RU"/>
        </w:rPr>
        <w:t>Поставлены следующие задачи на будущий 2023 -2024 учебный год:</w:t>
      </w:r>
    </w:p>
    <w:p w:rsidR="00AE55AC" w:rsidRPr="00AE55AC" w:rsidRDefault="00AE55AC" w:rsidP="00EA370B">
      <w:pPr>
        <w:widowControl w:val="0"/>
        <w:spacing w:beforeAutospacing="1" w:after="0" w:afterAutospacing="1" w:line="240" w:lineRule="auto"/>
        <w:jc w:val="both"/>
        <w:outlineLvl w:val="0"/>
        <w:rPr>
          <w:rFonts w:ascii="Times New Roman" w:eastAsia="Calibri" w:hAnsi="Times New Roman" w:cs="Times New Roman"/>
          <w:color w:val="000000"/>
          <w:sz w:val="24"/>
          <w:szCs w:val="24"/>
          <w:lang w:bidi="ru-RU"/>
        </w:rPr>
      </w:pPr>
      <w:bookmarkStart w:id="1" w:name="bookmark4"/>
      <w:r w:rsidRPr="00AE55AC">
        <w:rPr>
          <w:rFonts w:ascii="Times New Roman" w:eastAsia="Calibri" w:hAnsi="Times New Roman" w:cs="Times New Roman"/>
          <w:color w:val="000000"/>
          <w:sz w:val="24"/>
          <w:szCs w:val="24"/>
          <w:lang w:bidi="ru-RU"/>
        </w:rPr>
        <w:t>Продумать формы проведения ключевых корпусных дел, используя традиционные и вводя новые</w:t>
      </w:r>
      <w:bookmarkEnd w:id="1"/>
      <w:r w:rsidRPr="00AE55AC">
        <w:rPr>
          <w:rFonts w:ascii="Times New Roman" w:eastAsia="Calibri" w:hAnsi="Times New Roman" w:cs="Times New Roman"/>
          <w:color w:val="000000"/>
          <w:sz w:val="24"/>
          <w:szCs w:val="24"/>
          <w:lang w:bidi="ru-RU"/>
        </w:rPr>
        <w:t xml:space="preserve"> м</w:t>
      </w:r>
      <w:r w:rsidR="00EA370B">
        <w:rPr>
          <w:rFonts w:ascii="Times New Roman" w:eastAsia="Calibri" w:hAnsi="Times New Roman" w:cs="Times New Roman"/>
          <w:color w:val="000000"/>
          <w:sz w:val="24"/>
          <w:szCs w:val="24"/>
          <w:lang w:bidi="ru-RU"/>
        </w:rPr>
        <w:t>етодики.</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Анализ проведен заместителем директора по воспитательной работе совместно с классными руководителями. По итогам анализа проведено обсуждение его результатов на заседании методического объединения классных руководителей, воспитателей с приглашением педагогов-предметников, педагогов внеурочной деятельности.</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b/>
          <w:color w:val="000000"/>
          <w:sz w:val="24"/>
          <w:szCs w:val="24"/>
        </w:rPr>
        <w:t xml:space="preserve">Критерий оценки результатов воспитания, социализации и саморазвития кадетов: </w:t>
      </w:r>
      <w:r w:rsidRPr="00AE55AC">
        <w:rPr>
          <w:rFonts w:ascii="Times New Roman" w:eastAsia="Times New Roman" w:hAnsi="Times New Roman" w:cs="Times New Roman"/>
          <w:color w:val="000000"/>
          <w:sz w:val="24"/>
          <w:szCs w:val="24"/>
        </w:rPr>
        <w:t>динамика личностного развития кадет в каждом классе.</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b/>
          <w:color w:val="000000"/>
          <w:sz w:val="24"/>
          <w:szCs w:val="24"/>
        </w:rPr>
        <w:t>Какие проблемы личностного развития кадет решены</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Анализ личностных результатов, обучающихся 6–11-х классов показал, что педагогическому коллективу корпуса удалось:</w:t>
      </w:r>
    </w:p>
    <w:p w:rsidR="00AE55AC" w:rsidRPr="00AE55AC" w:rsidRDefault="00AE55AC" w:rsidP="003D0099">
      <w:pPr>
        <w:numPr>
          <w:ilvl w:val="0"/>
          <w:numId w:val="57"/>
        </w:numPr>
        <w:autoSpaceDE w:val="0"/>
        <w:autoSpaceDN w:val="0"/>
        <w:adjustRightInd w:val="0"/>
        <w:spacing w:beforeAutospacing="1" w:after="0" w:afterAutospacing="1" w:line="288" w:lineRule="auto"/>
        <w:jc w:val="both"/>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extBookC"/>
          <w:color w:val="000000"/>
          <w:spacing w:val="-2"/>
          <w:sz w:val="24"/>
          <w:szCs w:val="24"/>
          <w:u w:color="000000"/>
          <w:lang w:eastAsia="en-US"/>
        </w:rPr>
        <w:t xml:space="preserve">Сформировать нормы поведения в обществе, с сохранением </w:t>
      </w:r>
      <w:r w:rsidRPr="00AE55AC">
        <w:rPr>
          <w:rFonts w:ascii="Times New Roman" w:eastAsia="Times New Roman" w:hAnsi="Times New Roman" w:cs="Times New Roman"/>
          <w:color w:val="000000"/>
          <w:spacing w:val="-2"/>
          <w:sz w:val="24"/>
          <w:szCs w:val="24"/>
          <w:u w:color="000000"/>
          <w:lang w:eastAsia="en-US"/>
        </w:rPr>
        <w:t>традиций общества, в котором они живут;</w:t>
      </w:r>
    </w:p>
    <w:p w:rsidR="00AE55AC" w:rsidRPr="00AE55AC" w:rsidRDefault="00AE55AC" w:rsidP="00AE55AC">
      <w:pPr>
        <w:spacing w:beforeAutospacing="1" w:after="0" w:afterAutospacing="1" w:line="240" w:lineRule="auto"/>
        <w:ind w:left="360" w:right="180"/>
        <w:contextualSpacing/>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Развиваем ценностные отношения кадет к семье, труду, Отечеству, природе, миру, знаниям, культуре, окружающим людям и самим себе;</w:t>
      </w:r>
    </w:p>
    <w:p w:rsidR="00AE55AC" w:rsidRPr="00AE55AC" w:rsidRDefault="00AE55AC" w:rsidP="00AE55AC">
      <w:pPr>
        <w:spacing w:beforeAutospacing="1" w:after="0" w:afterAutospacing="1" w:line="240" w:lineRule="auto"/>
        <w:ind w:left="360" w:right="180"/>
        <w:contextualSpacing/>
        <w:rPr>
          <w:rFonts w:ascii="Times New Roman" w:eastAsia="Times New Roman" w:hAnsi="Times New Roman" w:cs="Times New Roman"/>
          <w:color w:val="000000"/>
          <w:sz w:val="24"/>
          <w:szCs w:val="24"/>
          <w:highlight w:val="yellow"/>
        </w:rPr>
      </w:pPr>
    </w:p>
    <w:p w:rsidR="00AE55AC" w:rsidRPr="00AE55AC" w:rsidRDefault="00AE55AC" w:rsidP="00AE55AC">
      <w:pPr>
        <w:spacing w:beforeAutospacing="1" w:after="0" w:afterAutospacing="1" w:line="240" w:lineRule="auto"/>
        <w:ind w:left="360" w:right="180"/>
        <w:contextualSpacing/>
        <w:rPr>
          <w:rFonts w:ascii="Times New Roman" w:eastAsia="Times New Roman" w:hAnsi="Times New Roman" w:cs="Times New Roman"/>
          <w:color w:val="000000"/>
          <w:sz w:val="24"/>
          <w:szCs w:val="24"/>
        </w:rPr>
      </w:pPr>
      <w:r w:rsidRPr="00AE55AC">
        <w:rPr>
          <w:rFonts w:ascii="Times New Roman" w:eastAsia="Times New Roman" w:hAnsi="Times New Roman" w:cs="Times New Roman"/>
          <w:sz w:val="24"/>
          <w:szCs w:val="24"/>
        </w:rPr>
        <w:t>- сформировать первоначальные навыки</w:t>
      </w:r>
      <w:r w:rsidRPr="00AE55AC">
        <w:rPr>
          <w:rFonts w:ascii="Times New Roman" w:eastAsia="Times New Roman" w:hAnsi="Times New Roman" w:cs="Times New Roman"/>
          <w:color w:val="000000"/>
          <w:sz w:val="24"/>
          <w:szCs w:val="24"/>
        </w:rPr>
        <w:t>, направленные на заботу о своей семье, на пользу родному краю и стране в целом, трудового опыта, опыта деятельного выражения собственной гражданской позиции.</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 рамках оценки результатов воспитания, социализации и саморазвития кадет проведен также анализ уровня сформированности патриотических качеств личности, обучающихся 9-х, 11-х классов в соответствии с требованиями к личностным результатам освоения ООП ООО, ООП СОО в части патриотического воспитания. Анализ результатов диагностики на момент окончания обучения на каждом уровне образования показал, что большинство обучающихся 9-х и 11-х классов показали соответствующий возрастным показателям уровень сформированности патриотических качеств – 92 процентов соответственно. По сравнению с результатами стартовой диагностики в данных классах наблюдается положительная динамика сформированности патриотических качеств обучающихся – 85 процентов на уровне ООО, 92 процентов на уровне СОО.</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Педагогическому коллективу корпуса не удалось решить следующие проблемы личностного развития кадет:</w:t>
      </w:r>
    </w:p>
    <w:p w:rsidR="00AE55AC" w:rsidRPr="00AE55AC" w:rsidRDefault="00AE55AC" w:rsidP="003D0099">
      <w:pPr>
        <w:numPr>
          <w:ilvl w:val="0"/>
          <w:numId w:val="51"/>
        </w:numPr>
        <w:spacing w:beforeAutospacing="1" w:after="0" w:afterAutospacing="1" w:line="240" w:lineRule="auto"/>
        <w:ind w:left="780" w:right="180" w:firstLine="0"/>
        <w:contextualSpacing/>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lastRenderedPageBreak/>
        <w:t>Все дети, находящиеся под наблюдением социально-психологической службы, благополучно преодолели кризисные ситуации, проблемы личностного развития и роста были решены у 95 % кадет.</w:t>
      </w:r>
    </w:p>
    <w:p w:rsidR="00AE55AC" w:rsidRPr="00AE55AC" w:rsidRDefault="00AE55AC" w:rsidP="00AE55AC">
      <w:pPr>
        <w:spacing w:beforeAutospacing="1" w:after="0" w:afterAutospacing="1" w:line="240" w:lineRule="auto"/>
        <w:ind w:right="180"/>
        <w:contextualSpacing/>
        <w:rPr>
          <w:rFonts w:ascii="Times New Roman" w:eastAsia="Times New Roman" w:hAnsi="Times New Roman" w:cs="Times New Roman"/>
          <w:color w:val="000000"/>
          <w:sz w:val="24"/>
          <w:szCs w:val="24"/>
        </w:rPr>
      </w:pPr>
      <w:r w:rsidRPr="00AE55AC">
        <w:rPr>
          <w:rFonts w:ascii="Times New Roman" w:eastAsia="Times New Roman" w:hAnsi="Times New Roman" w:cs="Times New Roman"/>
          <w:b/>
          <w:color w:val="000000"/>
          <w:sz w:val="24"/>
          <w:szCs w:val="24"/>
        </w:rPr>
        <w:t>Какие проблемы корпус будет решать в 2023-2024 учебном году</w:t>
      </w:r>
    </w:p>
    <w:p w:rsidR="00AE55AC" w:rsidRPr="00AE55AC" w:rsidRDefault="00AE55AC" w:rsidP="003D0099">
      <w:pPr>
        <w:numPr>
          <w:ilvl w:val="0"/>
          <w:numId w:val="52"/>
        </w:numPr>
        <w:spacing w:beforeAutospacing="1" w:after="0" w:afterAutospacing="1" w:line="240" w:lineRule="auto"/>
        <w:ind w:left="780" w:right="180" w:firstLine="0"/>
        <w:contextualSpacing/>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Адаптация у вновь поступивших кадет</w:t>
      </w:r>
    </w:p>
    <w:p w:rsidR="00AE55AC" w:rsidRPr="00AE55AC" w:rsidRDefault="00AE55AC" w:rsidP="003D0099">
      <w:pPr>
        <w:numPr>
          <w:ilvl w:val="0"/>
          <w:numId w:val="52"/>
        </w:numPr>
        <w:spacing w:beforeAutospacing="1" w:after="0" w:afterAutospacing="1" w:line="240" w:lineRule="auto"/>
        <w:ind w:left="780" w:right="180" w:firstLine="0"/>
        <w:contextualSpacing/>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Повышение уровня мотивации к обучению</w:t>
      </w:r>
    </w:p>
    <w:p w:rsidR="00AE55AC" w:rsidRPr="00AE55AC" w:rsidRDefault="00AE55AC" w:rsidP="003D0099">
      <w:pPr>
        <w:numPr>
          <w:ilvl w:val="0"/>
          <w:numId w:val="52"/>
        </w:numPr>
        <w:spacing w:beforeAutospacing="1" w:after="0" w:afterAutospacing="1" w:line="240" w:lineRule="auto"/>
        <w:ind w:left="780" w:right="180" w:firstLine="0"/>
        <w:contextualSpacing/>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Проблемы межличностного отношения в коллективе</w:t>
      </w:r>
    </w:p>
    <w:p w:rsidR="00AE55AC" w:rsidRPr="00AE55AC" w:rsidRDefault="00AE55AC" w:rsidP="003D0099">
      <w:pPr>
        <w:numPr>
          <w:ilvl w:val="0"/>
          <w:numId w:val="52"/>
        </w:numPr>
        <w:spacing w:beforeAutospacing="1" w:after="0" w:afterAutospacing="1" w:line="240" w:lineRule="auto"/>
        <w:ind w:left="780" w:right="180" w:firstLine="0"/>
        <w:contextualSpacing/>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Профилактика ка вредных привычек</w:t>
      </w:r>
    </w:p>
    <w:p w:rsidR="00AE55AC" w:rsidRPr="00AE55AC" w:rsidRDefault="00AE55AC" w:rsidP="003D0099">
      <w:pPr>
        <w:numPr>
          <w:ilvl w:val="0"/>
          <w:numId w:val="52"/>
        </w:numPr>
        <w:spacing w:beforeAutospacing="1" w:after="0" w:afterAutospacing="1" w:line="240" w:lineRule="auto"/>
        <w:ind w:left="780" w:right="180" w:firstLine="0"/>
        <w:contextualSpacing/>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Развитие правовой ответственности подростков</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b/>
          <w:color w:val="000000"/>
          <w:sz w:val="24"/>
          <w:szCs w:val="24"/>
        </w:rPr>
        <w:t>2. Состояние организуемой в корпусе совместной деятельности обучающихся и взрослых</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b/>
          <w:color w:val="000000"/>
          <w:sz w:val="24"/>
          <w:szCs w:val="24"/>
        </w:rPr>
        <w:t xml:space="preserve">Способы получения информации: </w:t>
      </w:r>
      <w:r w:rsidRPr="00AE55AC">
        <w:rPr>
          <w:rFonts w:ascii="Times New Roman" w:eastAsia="Times New Roman" w:hAnsi="Times New Roman" w:cs="Times New Roman"/>
          <w:color w:val="000000"/>
          <w:sz w:val="24"/>
          <w:szCs w:val="24"/>
        </w:rPr>
        <w:t>комплекс коллективных творческих дел, интересных и значимых для кадет,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корпусе. Введение ключевых дел в жизнь корпуса помогает преодолеть мероприятийный характер воспитания, сводящийся к набору мероприятий, организуемых педагогами для детей.</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Анализируя работу этого учебного года, можно выделить следующее:</w:t>
      </w:r>
    </w:p>
    <w:tbl>
      <w:tblPr>
        <w:tblStyle w:val="400"/>
        <w:tblW w:w="8921" w:type="dxa"/>
        <w:tblLook w:val="04A0" w:firstRow="1" w:lastRow="0" w:firstColumn="1" w:lastColumn="0" w:noHBand="0" w:noVBand="1"/>
      </w:tblPr>
      <w:tblGrid>
        <w:gridCol w:w="2687"/>
        <w:gridCol w:w="1654"/>
        <w:gridCol w:w="2033"/>
        <w:gridCol w:w="2547"/>
      </w:tblGrid>
      <w:tr w:rsidR="00AE55AC" w:rsidRPr="00AE55AC" w:rsidTr="00C142C2">
        <w:trPr>
          <w:trHeight w:val="373"/>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Содержание</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сроки</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классы</w:t>
            </w:r>
          </w:p>
        </w:tc>
        <w:tc>
          <w:tcPr>
            <w:tcW w:w="2547"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исполнение</w:t>
            </w:r>
          </w:p>
        </w:tc>
      </w:tr>
      <w:tr w:rsidR="00AE55AC" w:rsidRPr="00AE55AC" w:rsidTr="00C142C2">
        <w:trPr>
          <w:trHeight w:val="772"/>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День знаний</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1.09.22</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6-11классы</w:t>
            </w:r>
          </w:p>
        </w:tc>
        <w:tc>
          <w:tcPr>
            <w:tcW w:w="2547"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Исполнено линейка проведена для 6-11-х классов</w:t>
            </w:r>
          </w:p>
        </w:tc>
      </w:tr>
      <w:tr w:rsidR="00AE55AC" w:rsidRPr="00AE55AC" w:rsidTr="00C142C2">
        <w:trPr>
          <w:trHeight w:val="373"/>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День солидарности в борьбе терроризмом</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3.09.22</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6-11 классы</w:t>
            </w:r>
          </w:p>
        </w:tc>
        <w:tc>
          <w:tcPr>
            <w:tcW w:w="2547"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Проведены в формате уроков памяти</w:t>
            </w:r>
          </w:p>
        </w:tc>
      </w:tr>
      <w:tr w:rsidR="00AE55AC" w:rsidRPr="00AE55AC" w:rsidTr="00C142C2">
        <w:trPr>
          <w:trHeight w:val="398"/>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Неделя безопасности</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15.09.22</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6-11 классы</w:t>
            </w:r>
          </w:p>
        </w:tc>
        <w:tc>
          <w:tcPr>
            <w:tcW w:w="2547"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Встреча с сотрудниками ГИБДД</w:t>
            </w:r>
          </w:p>
        </w:tc>
      </w:tr>
      <w:tr w:rsidR="00AE55AC" w:rsidRPr="00AE55AC" w:rsidTr="00C142C2">
        <w:trPr>
          <w:trHeight w:val="747"/>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День учителя</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5.10. 22</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6-11 классы</w:t>
            </w:r>
          </w:p>
        </w:tc>
        <w:tc>
          <w:tcPr>
            <w:tcW w:w="2547"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Праздничные поздравления видеоролики размещены на сайте</w:t>
            </w:r>
          </w:p>
        </w:tc>
      </w:tr>
      <w:tr w:rsidR="00AE55AC" w:rsidRPr="00AE55AC" w:rsidTr="00C142C2">
        <w:trPr>
          <w:trHeight w:val="373"/>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День здоровья</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17.09.22</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6-11 классы</w:t>
            </w:r>
          </w:p>
        </w:tc>
        <w:tc>
          <w:tcPr>
            <w:tcW w:w="2547"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Проведены соревнования по 10 видам спорта</w:t>
            </w:r>
          </w:p>
        </w:tc>
      </w:tr>
      <w:tr w:rsidR="00AE55AC" w:rsidRPr="00AE55AC" w:rsidTr="00C142C2">
        <w:trPr>
          <w:trHeight w:val="747"/>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Неделя здорового образа жизни</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10.11.22</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6-11 классы</w:t>
            </w:r>
          </w:p>
        </w:tc>
        <w:tc>
          <w:tcPr>
            <w:tcW w:w="2547"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 xml:space="preserve">Проведены соревнования по различным видам спорта </w:t>
            </w:r>
          </w:p>
        </w:tc>
      </w:tr>
      <w:tr w:rsidR="00AE55AC" w:rsidRPr="00AE55AC" w:rsidTr="00C142C2">
        <w:trPr>
          <w:trHeight w:val="1146"/>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Посвящение в кадеты</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08.10.22</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 xml:space="preserve">6-10 классы </w:t>
            </w:r>
          </w:p>
        </w:tc>
        <w:tc>
          <w:tcPr>
            <w:tcW w:w="2547"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Посвящение проходило на территории памятника разведывательно-диверсионной  группы «Максим-66»</w:t>
            </w:r>
          </w:p>
        </w:tc>
      </w:tr>
      <w:tr w:rsidR="00AE55AC" w:rsidRPr="00AE55AC" w:rsidTr="00C142C2">
        <w:trPr>
          <w:trHeight w:val="747"/>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Покрова Пресвятой Богородицы</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14.10.22</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6-11 класса</w:t>
            </w:r>
          </w:p>
        </w:tc>
        <w:tc>
          <w:tcPr>
            <w:tcW w:w="2547"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Мероприятия прошли по классам, проведен библиотечный урок</w:t>
            </w:r>
          </w:p>
        </w:tc>
      </w:tr>
      <w:tr w:rsidR="00AE55AC" w:rsidRPr="00AE55AC" w:rsidTr="00C142C2">
        <w:trPr>
          <w:trHeight w:val="1495"/>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lastRenderedPageBreak/>
              <w:t>Неделя гуманитарных наук</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19.11.22</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6-11 классы</w:t>
            </w:r>
          </w:p>
        </w:tc>
        <w:tc>
          <w:tcPr>
            <w:tcW w:w="2547"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Прошли внеурочные мероприятия по истории русскому языку иностранному языку выставка по  декоративно-прикладному искусству</w:t>
            </w:r>
          </w:p>
        </w:tc>
      </w:tr>
      <w:tr w:rsidR="00AE55AC" w:rsidRPr="00AE55AC" w:rsidTr="00C142C2">
        <w:trPr>
          <w:trHeight w:val="373"/>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День матери казачки</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04.12.22</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6-11 классы</w:t>
            </w:r>
          </w:p>
        </w:tc>
        <w:tc>
          <w:tcPr>
            <w:tcW w:w="2547"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Все поздравления размещены на нашем сайте</w:t>
            </w:r>
          </w:p>
        </w:tc>
      </w:tr>
      <w:tr w:rsidR="00AE55AC" w:rsidRPr="00AE55AC" w:rsidTr="00C142C2">
        <w:trPr>
          <w:trHeight w:val="747"/>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Сдача норм ГТО</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16.12.22</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7,8,9,11,классы</w:t>
            </w:r>
          </w:p>
        </w:tc>
        <w:tc>
          <w:tcPr>
            <w:tcW w:w="2547"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 xml:space="preserve">Сдача норм ГТО разбита на 2 этапа осенний и весенний </w:t>
            </w:r>
          </w:p>
        </w:tc>
      </w:tr>
      <w:tr w:rsidR="00AE55AC" w:rsidRPr="00AE55AC" w:rsidTr="00C142C2">
        <w:trPr>
          <w:trHeight w:val="772"/>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 xml:space="preserve">Выставки рисунков </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Декабрь- по настоящее время</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6-11 классы</w:t>
            </w:r>
          </w:p>
        </w:tc>
        <w:tc>
          <w:tcPr>
            <w:tcW w:w="2547"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Выставка рисунков, посвященные поддержки солдатам СВО</w:t>
            </w:r>
          </w:p>
        </w:tc>
      </w:tr>
      <w:tr w:rsidR="00AE55AC" w:rsidRPr="00AE55AC" w:rsidTr="00C142C2">
        <w:trPr>
          <w:trHeight w:val="747"/>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Уроки мужества</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декабрь</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6-11 классы</w:t>
            </w:r>
          </w:p>
        </w:tc>
        <w:tc>
          <w:tcPr>
            <w:tcW w:w="2547"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Онлайн урок «Самбекские высоты», День героев Отечества прошли по классам</w:t>
            </w:r>
          </w:p>
        </w:tc>
      </w:tr>
      <w:tr w:rsidR="00AE55AC" w:rsidRPr="00AE55AC" w:rsidTr="00C142C2">
        <w:trPr>
          <w:trHeight w:val="373"/>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Новогодние традиции</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27.12.22</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6-11 классы</w:t>
            </w:r>
          </w:p>
        </w:tc>
        <w:tc>
          <w:tcPr>
            <w:tcW w:w="2547"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Традиционные новогодние мероприятия</w:t>
            </w:r>
          </w:p>
        </w:tc>
      </w:tr>
      <w:tr w:rsidR="00AE55AC" w:rsidRPr="00AE55AC" w:rsidTr="00C142C2">
        <w:trPr>
          <w:trHeight w:val="398"/>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День памяти жертв геноцида казачьего народа</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24.01.23</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 xml:space="preserve">Преподаватели и кадеты ОККК </w:t>
            </w:r>
          </w:p>
        </w:tc>
        <w:tc>
          <w:tcPr>
            <w:tcW w:w="2547"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Поминальные мероприятия</w:t>
            </w:r>
          </w:p>
        </w:tc>
      </w:tr>
      <w:tr w:rsidR="00AE55AC" w:rsidRPr="00AE55AC" w:rsidTr="00C142C2">
        <w:trPr>
          <w:trHeight w:val="1121"/>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 xml:space="preserve">Уроки мужества </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27.01.23</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6-11 классы</w:t>
            </w:r>
          </w:p>
        </w:tc>
        <w:tc>
          <w:tcPr>
            <w:tcW w:w="2547"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Проведение уроков мужества на темы: «Снятие блокады», «Освобождение Сталинграда»</w:t>
            </w:r>
          </w:p>
        </w:tc>
      </w:tr>
      <w:tr w:rsidR="00AE55AC" w:rsidRPr="00AE55AC" w:rsidTr="00C142C2">
        <w:trPr>
          <w:trHeight w:val="996"/>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Торжественное мероприятие, посвященное вручению медали</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02.02.2023</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9-11 классы</w:t>
            </w:r>
          </w:p>
        </w:tc>
        <w:tc>
          <w:tcPr>
            <w:tcW w:w="2547"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Вручение медали в х. Генералов Волгоградской области семье участника Сталинградской битвы Осипова А.С.</w:t>
            </w:r>
          </w:p>
        </w:tc>
      </w:tr>
      <w:tr w:rsidR="00AE55AC" w:rsidRPr="00AE55AC" w:rsidTr="00C142C2">
        <w:trPr>
          <w:trHeight w:val="747"/>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Месячник оборонно-массовой и  спортивной работы</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февраль</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6-11 классы</w:t>
            </w:r>
          </w:p>
        </w:tc>
        <w:tc>
          <w:tcPr>
            <w:tcW w:w="2547" w:type="dxa"/>
          </w:tcPr>
          <w:p w:rsidR="00AE55AC" w:rsidRPr="00AE55AC" w:rsidRDefault="00AE55AC" w:rsidP="00AE55AC">
            <w:pPr>
              <w:widowControl w:val="0"/>
              <w:autoSpaceDE w:val="0"/>
              <w:autoSpaceDN w:val="0"/>
              <w:adjustRightInd w:val="0"/>
              <w:spacing w:line="200" w:lineRule="atLeast"/>
              <w:textAlignment w:val="center"/>
              <w:rPr>
                <w:rFonts w:ascii="Times New Roman" w:hAnsi="Times New Roman" w:cs="Times New Roman"/>
                <w:color w:val="000000"/>
                <w:spacing w:val="-2"/>
                <w:sz w:val="24"/>
                <w:szCs w:val="24"/>
                <w:u w:color="000000"/>
                <w:lang w:bidi="ru-RU"/>
              </w:rPr>
            </w:pPr>
            <w:r w:rsidRPr="00AE55AC">
              <w:rPr>
                <w:rFonts w:ascii="Times New Roman" w:hAnsi="Times New Roman" w:cs="Times New Roman"/>
                <w:color w:val="000000"/>
                <w:spacing w:val="-2"/>
                <w:sz w:val="24"/>
                <w:szCs w:val="24"/>
                <w:u w:color="000000"/>
                <w:lang w:bidi="ru-RU"/>
              </w:rPr>
              <w:t xml:space="preserve">Спортивные соревнования, конкурсы, викторины, выпуск газет </w:t>
            </w:r>
          </w:p>
        </w:tc>
      </w:tr>
      <w:tr w:rsidR="00AE55AC" w:rsidRPr="00AE55AC" w:rsidTr="00C142C2">
        <w:trPr>
          <w:trHeight w:val="1146"/>
        </w:trPr>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spacing w:val="-2"/>
                <w:sz w:val="24"/>
                <w:szCs w:val="24"/>
                <w:u w:color="000000"/>
                <w:lang w:bidi="ru-RU"/>
              </w:rPr>
            </w:pPr>
            <w:r w:rsidRPr="00AE55AC">
              <w:rPr>
                <w:rFonts w:ascii="Times New Roman" w:hAnsi="Times New Roman" w:cs="Times New Roman"/>
                <w:spacing w:val="-2"/>
                <w:sz w:val="24"/>
                <w:szCs w:val="24"/>
                <w:u w:color="000000"/>
                <w:lang w:bidi="ru-RU"/>
              </w:rPr>
              <w:t>Всероссийский конкурс исторических сочинений «Наследие»</w:t>
            </w:r>
          </w:p>
        </w:tc>
        <w:tc>
          <w:tcPr>
            <w:tcW w:w="0" w:type="auto"/>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spacing w:val="-2"/>
                <w:sz w:val="24"/>
                <w:szCs w:val="24"/>
                <w:u w:color="000000"/>
                <w:lang w:bidi="ru-RU"/>
              </w:rPr>
            </w:pPr>
            <w:r w:rsidRPr="00AE55AC">
              <w:rPr>
                <w:rFonts w:ascii="Times New Roman" w:hAnsi="Times New Roman" w:cs="Times New Roman"/>
                <w:spacing w:val="-2"/>
                <w:sz w:val="24"/>
                <w:szCs w:val="24"/>
                <w:u w:color="000000"/>
                <w:lang w:bidi="ru-RU"/>
              </w:rPr>
              <w:t>март</w:t>
            </w:r>
          </w:p>
        </w:tc>
        <w:tc>
          <w:tcPr>
            <w:tcW w:w="2033"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spacing w:val="-2"/>
                <w:sz w:val="24"/>
                <w:szCs w:val="24"/>
                <w:u w:color="000000"/>
                <w:lang w:bidi="ru-RU"/>
              </w:rPr>
            </w:pPr>
            <w:r w:rsidRPr="00AE55AC">
              <w:rPr>
                <w:rFonts w:ascii="Times New Roman" w:hAnsi="Times New Roman" w:cs="Times New Roman"/>
                <w:spacing w:val="-2"/>
                <w:sz w:val="24"/>
                <w:szCs w:val="24"/>
                <w:u w:color="000000"/>
                <w:lang w:bidi="ru-RU"/>
              </w:rPr>
              <w:t>6-11 классы</w:t>
            </w:r>
          </w:p>
        </w:tc>
        <w:tc>
          <w:tcPr>
            <w:tcW w:w="2547" w:type="dxa"/>
          </w:tcPr>
          <w:p w:rsidR="00AE55AC" w:rsidRPr="00AE55AC" w:rsidRDefault="00AE55AC" w:rsidP="00AE55AC">
            <w:pPr>
              <w:widowControl w:val="0"/>
              <w:autoSpaceDE w:val="0"/>
              <w:autoSpaceDN w:val="0"/>
              <w:adjustRightInd w:val="0"/>
              <w:spacing w:line="200" w:lineRule="atLeast"/>
              <w:jc w:val="both"/>
              <w:textAlignment w:val="center"/>
              <w:rPr>
                <w:rFonts w:ascii="Times New Roman" w:hAnsi="Times New Roman" w:cs="Times New Roman"/>
                <w:color w:val="FF0000"/>
                <w:spacing w:val="-2"/>
                <w:sz w:val="24"/>
                <w:szCs w:val="24"/>
                <w:u w:color="000000"/>
                <w:lang w:bidi="ru-RU"/>
              </w:rPr>
            </w:pPr>
            <w:r w:rsidRPr="00AE55AC">
              <w:rPr>
                <w:rFonts w:ascii="Times New Roman" w:hAnsi="Times New Roman" w:cs="Times New Roman"/>
                <w:color w:val="FF0000"/>
                <w:spacing w:val="-2"/>
                <w:sz w:val="24"/>
                <w:szCs w:val="24"/>
                <w:u w:color="000000"/>
                <w:lang w:bidi="ru-RU"/>
              </w:rPr>
              <w:t xml:space="preserve"> </w:t>
            </w:r>
          </w:p>
        </w:tc>
      </w:tr>
    </w:tbl>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b/>
          <w:color w:val="000000"/>
          <w:sz w:val="24"/>
          <w:szCs w:val="24"/>
        </w:rPr>
        <w:t xml:space="preserve">Критерий: </w:t>
      </w:r>
      <w:r w:rsidRPr="00AE55AC">
        <w:rPr>
          <w:rFonts w:ascii="Times New Roman" w:eastAsia="Times New Roman" w:hAnsi="Times New Roman" w:cs="Times New Roman"/>
          <w:color w:val="000000"/>
          <w:sz w:val="24"/>
          <w:szCs w:val="24"/>
        </w:rPr>
        <w:t>наличие в корпусе интересной, насыщенной событиями и личностно развивающей совместной деят</w:t>
      </w:r>
      <w:r w:rsidR="00EA370B">
        <w:rPr>
          <w:rFonts w:ascii="Times New Roman" w:eastAsia="Times New Roman" w:hAnsi="Times New Roman" w:cs="Times New Roman"/>
          <w:color w:val="000000"/>
          <w:sz w:val="24"/>
          <w:szCs w:val="24"/>
        </w:rPr>
        <w:t>ельности обучающихся и взрослых</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b/>
          <w:color w:val="000000"/>
          <w:sz w:val="24"/>
          <w:szCs w:val="24"/>
        </w:rPr>
        <w:lastRenderedPageBreak/>
        <w:t>Качество совместной деятельности классных руководителей и их классов (реализация модуля «Классное руководство»)</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На начало 2022 - 2023 учебного года в корпусе сформировано 10 общеобразовательных классов. Классные руководители 6–11-х классов разработали планы воспитательной работы с классами в соответствии с рабочей программой воспитания и календарными планами воспитательной работы уровней образования.</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Классными руководителями использовались различные формы работы с обучающимися и их родителями в рамках модуля «Классное руководство»:</w:t>
      </w:r>
    </w:p>
    <w:p w:rsidR="00AE55AC" w:rsidRPr="00AE55AC" w:rsidRDefault="00AE55AC" w:rsidP="003D0099">
      <w:pPr>
        <w:numPr>
          <w:ilvl w:val="0"/>
          <w:numId w:val="58"/>
        </w:numPr>
        <w:autoSpaceDE w:val="0"/>
        <w:autoSpaceDN w:val="0"/>
        <w:adjustRightInd w:val="0"/>
        <w:spacing w:beforeAutospacing="1" w:after="0" w:afterAutospacing="1" w:line="288" w:lineRule="auto"/>
        <w:jc w:val="both"/>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тематические классные часы;</w:t>
      </w:r>
    </w:p>
    <w:p w:rsidR="00AE55AC" w:rsidRPr="00AE55AC" w:rsidRDefault="00AE55AC" w:rsidP="003D0099">
      <w:pPr>
        <w:numPr>
          <w:ilvl w:val="0"/>
          <w:numId w:val="58"/>
        </w:numPr>
        <w:autoSpaceDE w:val="0"/>
        <w:autoSpaceDN w:val="0"/>
        <w:adjustRightInd w:val="0"/>
        <w:spacing w:beforeAutospacing="1" w:after="0" w:afterAutospacing="1" w:line="288" w:lineRule="auto"/>
        <w:jc w:val="both"/>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участие в творческих конкурсах: конкурсы рисунков, письма солдатам;</w:t>
      </w:r>
    </w:p>
    <w:p w:rsidR="00AE55AC" w:rsidRPr="00AE55AC" w:rsidRDefault="00AE55AC" w:rsidP="003D0099">
      <w:pPr>
        <w:numPr>
          <w:ilvl w:val="0"/>
          <w:numId w:val="58"/>
        </w:numPr>
        <w:autoSpaceDE w:val="0"/>
        <w:autoSpaceDN w:val="0"/>
        <w:adjustRightInd w:val="0"/>
        <w:spacing w:beforeAutospacing="1" w:after="0" w:afterAutospacing="1" w:line="288" w:lineRule="auto"/>
        <w:jc w:val="both"/>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коллективные творческие дела;</w:t>
      </w:r>
    </w:p>
    <w:p w:rsidR="00AE55AC" w:rsidRPr="00AE55AC" w:rsidRDefault="00AE55AC" w:rsidP="003D0099">
      <w:pPr>
        <w:numPr>
          <w:ilvl w:val="0"/>
          <w:numId w:val="58"/>
        </w:numPr>
        <w:autoSpaceDE w:val="0"/>
        <w:autoSpaceDN w:val="0"/>
        <w:adjustRightInd w:val="0"/>
        <w:spacing w:beforeAutospacing="1" w:after="0" w:afterAutospacing="1" w:line="288" w:lineRule="auto"/>
        <w:jc w:val="both"/>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участие в интеллектуальных конкурсах, олимпиадах;</w:t>
      </w:r>
    </w:p>
    <w:p w:rsidR="00AE55AC" w:rsidRPr="00AE55AC" w:rsidRDefault="00AE55AC" w:rsidP="003D0099">
      <w:pPr>
        <w:numPr>
          <w:ilvl w:val="0"/>
          <w:numId w:val="58"/>
        </w:numPr>
        <w:autoSpaceDE w:val="0"/>
        <w:autoSpaceDN w:val="0"/>
        <w:adjustRightInd w:val="0"/>
        <w:spacing w:beforeAutospacing="1" w:after="0" w:afterAutospacing="1" w:line="288" w:lineRule="auto"/>
        <w:jc w:val="both"/>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индивидуальные беседы с учащимися;</w:t>
      </w:r>
    </w:p>
    <w:p w:rsidR="00AE55AC" w:rsidRPr="00AE55AC" w:rsidRDefault="00AE55AC" w:rsidP="003D0099">
      <w:pPr>
        <w:numPr>
          <w:ilvl w:val="0"/>
          <w:numId w:val="58"/>
        </w:numPr>
        <w:autoSpaceDE w:val="0"/>
        <w:autoSpaceDN w:val="0"/>
        <w:adjustRightInd w:val="0"/>
        <w:spacing w:beforeAutospacing="1" w:after="0" w:afterAutospacing="1" w:line="288" w:lineRule="auto"/>
        <w:jc w:val="both"/>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работа с портфолио;</w:t>
      </w:r>
    </w:p>
    <w:p w:rsidR="00AE55AC" w:rsidRPr="00AE55AC" w:rsidRDefault="00AE55AC" w:rsidP="003D0099">
      <w:pPr>
        <w:numPr>
          <w:ilvl w:val="0"/>
          <w:numId w:val="58"/>
        </w:numPr>
        <w:autoSpaceDE w:val="0"/>
        <w:autoSpaceDN w:val="0"/>
        <w:adjustRightInd w:val="0"/>
        <w:spacing w:beforeAutospacing="1" w:after="0" w:afterAutospacing="1" w:line="288" w:lineRule="auto"/>
        <w:jc w:val="both"/>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индивидуальные беседы с родителями;</w:t>
      </w:r>
    </w:p>
    <w:p w:rsidR="00AE55AC" w:rsidRPr="00AE55AC" w:rsidRDefault="00AE55AC" w:rsidP="003D0099">
      <w:pPr>
        <w:numPr>
          <w:ilvl w:val="0"/>
          <w:numId w:val="58"/>
        </w:numPr>
        <w:autoSpaceDE w:val="0"/>
        <w:autoSpaceDN w:val="0"/>
        <w:adjustRightInd w:val="0"/>
        <w:spacing w:beforeAutospacing="1" w:after="0" w:afterAutospacing="1" w:line="288" w:lineRule="auto"/>
        <w:jc w:val="both"/>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родительские собрания.</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По результатам анкетирования администрации, педагогов-предметников, работников социально-педагогической службы, обучающихся и родителей качество совместной деятельности классных руководителей и их классов за учебный год, оценивается как удовлетворительно.</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b/>
          <w:color w:val="000000"/>
          <w:sz w:val="24"/>
          <w:szCs w:val="24"/>
        </w:rPr>
        <w:t>Участие обучающихся 6-11-х классов в общешкольных воспитательных мероприятиях</w:t>
      </w:r>
    </w:p>
    <w:tbl>
      <w:tblPr>
        <w:tblW w:w="10915" w:type="dxa"/>
        <w:jc w:val="center"/>
        <w:tblInd w:w="-672" w:type="dxa"/>
        <w:tblLayout w:type="fixed"/>
        <w:tblCellMar>
          <w:left w:w="0" w:type="dxa"/>
          <w:right w:w="0" w:type="dxa"/>
        </w:tblCellMar>
        <w:tblLook w:val="0000" w:firstRow="0" w:lastRow="0" w:firstColumn="0" w:lastColumn="0" w:noHBand="0" w:noVBand="0"/>
      </w:tblPr>
      <w:tblGrid>
        <w:gridCol w:w="850"/>
        <w:gridCol w:w="1702"/>
        <w:gridCol w:w="2130"/>
        <w:gridCol w:w="705"/>
        <w:gridCol w:w="709"/>
        <w:gridCol w:w="708"/>
        <w:gridCol w:w="567"/>
        <w:gridCol w:w="709"/>
        <w:gridCol w:w="567"/>
        <w:gridCol w:w="567"/>
        <w:gridCol w:w="567"/>
        <w:gridCol w:w="567"/>
        <w:gridCol w:w="567"/>
      </w:tblGrid>
      <w:tr w:rsidR="00AE55AC" w:rsidRPr="00AE55AC" w:rsidTr="00EA370B">
        <w:trPr>
          <w:trHeight w:val="60"/>
          <w:tblHeader/>
          <w:jc w:val="center"/>
        </w:trPr>
        <w:tc>
          <w:tcPr>
            <w:tcW w:w="850" w:type="dxa"/>
            <w:tcBorders>
              <w:top w:val="single" w:sz="2" w:space="0" w:color="000000"/>
              <w:left w:val="single" w:sz="2" w:space="0" w:color="000000"/>
              <w:bottom w:val="single" w:sz="2" w:space="0" w:color="000000"/>
              <w:right w:val="single" w:sz="2" w:space="0" w:color="000000"/>
            </w:tcBorders>
            <w:tcMar>
              <w:top w:w="71" w:type="dxa"/>
              <w:left w:w="37" w:type="dxa"/>
              <w:bottom w:w="99" w:type="dxa"/>
              <w:right w:w="37" w:type="dxa"/>
            </w:tcMar>
            <w:vAlign w:val="center"/>
          </w:tcPr>
          <w:p w:rsidR="00AE55AC" w:rsidRPr="00AE55AC" w:rsidRDefault="00AE55AC" w:rsidP="00AE55AC">
            <w:pPr>
              <w:suppressAutoHyphens/>
              <w:autoSpaceDE w:val="0"/>
              <w:autoSpaceDN w:val="0"/>
              <w:adjustRightInd w:val="0"/>
              <w:spacing w:after="0" w:line="288" w:lineRule="auto"/>
              <w:textAlignment w:val="center"/>
              <w:rPr>
                <w:rFonts w:ascii="Times New Roman" w:eastAsia="Times New Roman" w:hAnsi="Times New Roman" w:cs="Times New Roman"/>
                <w:b/>
                <w:bCs/>
                <w:color w:val="000000"/>
                <w:spacing w:val="-2"/>
                <w:sz w:val="24"/>
                <w:szCs w:val="24"/>
                <w:u w:color="000000"/>
                <w:lang w:eastAsia="en-US"/>
              </w:rPr>
            </w:pPr>
            <w:r w:rsidRPr="00AE55AC">
              <w:rPr>
                <w:rFonts w:ascii="Times New Roman" w:eastAsia="Times New Roman" w:hAnsi="Times New Roman" w:cs="Times New Roman"/>
                <w:b/>
                <w:bCs/>
                <w:color w:val="000000"/>
                <w:spacing w:val="-2"/>
                <w:sz w:val="24"/>
                <w:szCs w:val="24"/>
                <w:u w:color="000000"/>
                <w:lang w:eastAsia="en-US"/>
              </w:rPr>
              <w:t>№ п/п</w:t>
            </w:r>
          </w:p>
        </w:tc>
        <w:tc>
          <w:tcPr>
            <w:tcW w:w="1702" w:type="dxa"/>
            <w:tcBorders>
              <w:top w:val="single" w:sz="2" w:space="0" w:color="000000"/>
              <w:left w:val="single" w:sz="2" w:space="0" w:color="000000"/>
              <w:bottom w:val="single" w:sz="2" w:space="0" w:color="000000"/>
              <w:right w:val="single" w:sz="2" w:space="0" w:color="000000"/>
            </w:tcBorders>
            <w:tcMar>
              <w:top w:w="71" w:type="dxa"/>
              <w:left w:w="37" w:type="dxa"/>
              <w:bottom w:w="99" w:type="dxa"/>
              <w:right w:w="37" w:type="dxa"/>
            </w:tcMar>
            <w:vAlign w:val="center"/>
          </w:tcPr>
          <w:p w:rsidR="00AE55AC" w:rsidRPr="00AE55AC" w:rsidRDefault="00AE55AC" w:rsidP="00AE55AC">
            <w:pPr>
              <w:suppressAutoHyphens/>
              <w:autoSpaceDE w:val="0"/>
              <w:autoSpaceDN w:val="0"/>
              <w:adjustRightInd w:val="0"/>
              <w:spacing w:after="0" w:line="288" w:lineRule="auto"/>
              <w:textAlignment w:val="center"/>
              <w:rPr>
                <w:rFonts w:ascii="Times New Roman" w:eastAsia="Times New Roman" w:hAnsi="Times New Roman" w:cs="Times New Roman"/>
                <w:b/>
                <w:bCs/>
                <w:color w:val="000000"/>
                <w:spacing w:val="-2"/>
                <w:sz w:val="24"/>
                <w:szCs w:val="24"/>
                <w:u w:color="000000"/>
                <w:lang w:eastAsia="en-US"/>
              </w:rPr>
            </w:pPr>
            <w:r w:rsidRPr="00AE55AC">
              <w:rPr>
                <w:rFonts w:ascii="Times New Roman" w:eastAsia="Times New Roman" w:hAnsi="Times New Roman" w:cs="Times New Roman"/>
                <w:b/>
                <w:bCs/>
                <w:color w:val="000000"/>
                <w:spacing w:val="-2"/>
                <w:sz w:val="24"/>
                <w:szCs w:val="24"/>
                <w:u w:color="000000"/>
                <w:lang w:eastAsia="en-US"/>
              </w:rPr>
              <w:t>Название мероприятия</w:t>
            </w:r>
          </w:p>
        </w:tc>
        <w:tc>
          <w:tcPr>
            <w:tcW w:w="2130" w:type="dxa"/>
            <w:tcBorders>
              <w:top w:val="single" w:sz="2" w:space="0" w:color="000000"/>
              <w:left w:val="single" w:sz="2" w:space="0" w:color="000000"/>
              <w:bottom w:val="single" w:sz="2" w:space="0" w:color="000000"/>
              <w:right w:val="single" w:sz="2" w:space="0" w:color="000000"/>
            </w:tcBorders>
            <w:tcMar>
              <w:top w:w="71" w:type="dxa"/>
              <w:left w:w="37" w:type="dxa"/>
              <w:bottom w:w="99" w:type="dxa"/>
              <w:right w:w="37" w:type="dxa"/>
            </w:tcMar>
            <w:vAlign w:val="center"/>
          </w:tcPr>
          <w:p w:rsidR="00AE55AC" w:rsidRPr="00AE55AC" w:rsidRDefault="00AE55AC" w:rsidP="00AE55AC">
            <w:pPr>
              <w:suppressAutoHyphens/>
              <w:autoSpaceDE w:val="0"/>
              <w:autoSpaceDN w:val="0"/>
              <w:adjustRightInd w:val="0"/>
              <w:spacing w:after="0" w:line="288" w:lineRule="auto"/>
              <w:textAlignment w:val="center"/>
              <w:rPr>
                <w:rFonts w:ascii="Times New Roman" w:eastAsia="Times New Roman" w:hAnsi="Times New Roman" w:cs="Times New Roman"/>
                <w:b/>
                <w:bCs/>
                <w:color w:val="000000"/>
                <w:spacing w:val="-2"/>
                <w:sz w:val="24"/>
                <w:szCs w:val="24"/>
                <w:u w:color="000000"/>
                <w:lang w:eastAsia="en-US"/>
              </w:rPr>
            </w:pPr>
            <w:r w:rsidRPr="00AE55AC">
              <w:rPr>
                <w:rFonts w:ascii="Times New Roman" w:eastAsia="Times New Roman" w:hAnsi="Times New Roman" w:cs="Times New Roman"/>
                <w:b/>
                <w:bCs/>
                <w:color w:val="000000"/>
                <w:spacing w:val="-2"/>
                <w:sz w:val="24"/>
                <w:szCs w:val="24"/>
                <w:u w:color="000000"/>
                <w:lang w:eastAsia="en-US"/>
              </w:rPr>
              <w:t>Модуль</w:t>
            </w:r>
          </w:p>
        </w:tc>
        <w:tc>
          <w:tcPr>
            <w:tcW w:w="705" w:type="dxa"/>
            <w:tcBorders>
              <w:top w:val="single" w:sz="2" w:space="0" w:color="000000"/>
              <w:left w:val="single" w:sz="2" w:space="0" w:color="000000"/>
              <w:bottom w:val="single" w:sz="2" w:space="0" w:color="000000"/>
              <w:right w:val="single" w:sz="2" w:space="0" w:color="000000"/>
            </w:tcBorders>
            <w:tcMar>
              <w:top w:w="71" w:type="dxa"/>
              <w:left w:w="37" w:type="dxa"/>
              <w:bottom w:w="99" w:type="dxa"/>
              <w:right w:w="37" w:type="dxa"/>
            </w:tcMar>
            <w:vAlign w:val="center"/>
          </w:tcPr>
          <w:p w:rsidR="00AE55AC" w:rsidRPr="00AE55AC" w:rsidRDefault="00AE55AC" w:rsidP="00AE55AC">
            <w:pPr>
              <w:suppressAutoHyphens/>
              <w:autoSpaceDE w:val="0"/>
              <w:autoSpaceDN w:val="0"/>
              <w:adjustRightInd w:val="0"/>
              <w:spacing w:after="0" w:line="288" w:lineRule="auto"/>
              <w:textAlignment w:val="center"/>
              <w:rPr>
                <w:rFonts w:ascii="Times New Roman" w:eastAsia="Times New Roman" w:hAnsi="Times New Roman" w:cs="Times New Roman"/>
                <w:b/>
                <w:bCs/>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6«А»</w:t>
            </w:r>
          </w:p>
        </w:tc>
        <w:tc>
          <w:tcPr>
            <w:tcW w:w="709" w:type="dxa"/>
            <w:tcBorders>
              <w:top w:val="single" w:sz="2" w:space="0" w:color="000000"/>
              <w:left w:val="single" w:sz="2" w:space="0" w:color="000000"/>
              <w:bottom w:val="single" w:sz="2" w:space="0" w:color="000000"/>
              <w:right w:val="single" w:sz="2" w:space="0" w:color="000000"/>
            </w:tcBorders>
            <w:tcMar>
              <w:top w:w="71" w:type="dxa"/>
              <w:left w:w="37" w:type="dxa"/>
              <w:bottom w:w="99" w:type="dxa"/>
              <w:right w:w="37" w:type="dxa"/>
            </w:tcMar>
            <w:vAlign w:val="center"/>
          </w:tcPr>
          <w:p w:rsidR="00AE55AC" w:rsidRPr="00AE55AC" w:rsidRDefault="00AE55AC" w:rsidP="00AE55AC">
            <w:pPr>
              <w:suppressAutoHyphens/>
              <w:autoSpaceDE w:val="0"/>
              <w:autoSpaceDN w:val="0"/>
              <w:adjustRightInd w:val="0"/>
              <w:spacing w:after="0" w:line="288" w:lineRule="auto"/>
              <w:textAlignment w:val="center"/>
              <w:rPr>
                <w:rFonts w:ascii="Times New Roman" w:eastAsia="Times New Roman" w:hAnsi="Times New Roman" w:cs="Times New Roman"/>
                <w:b/>
                <w:bCs/>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6 «Б»</w:t>
            </w:r>
          </w:p>
        </w:tc>
        <w:tc>
          <w:tcPr>
            <w:tcW w:w="708" w:type="dxa"/>
            <w:tcBorders>
              <w:top w:val="single" w:sz="2" w:space="0" w:color="000000"/>
              <w:left w:val="single" w:sz="2" w:space="0" w:color="000000"/>
              <w:bottom w:val="single" w:sz="2" w:space="0" w:color="000000"/>
              <w:right w:val="single" w:sz="2" w:space="0" w:color="000000"/>
            </w:tcBorders>
            <w:tcMar>
              <w:top w:w="71" w:type="dxa"/>
              <w:left w:w="37" w:type="dxa"/>
              <w:bottom w:w="99" w:type="dxa"/>
              <w:right w:w="37" w:type="dxa"/>
            </w:tcMar>
            <w:vAlign w:val="center"/>
          </w:tcPr>
          <w:p w:rsidR="00AE55AC" w:rsidRPr="00AE55AC" w:rsidRDefault="00AE55AC" w:rsidP="00AE55AC">
            <w:pPr>
              <w:suppressAutoHyphens/>
              <w:autoSpaceDE w:val="0"/>
              <w:autoSpaceDN w:val="0"/>
              <w:adjustRightInd w:val="0"/>
              <w:spacing w:after="0" w:line="288" w:lineRule="auto"/>
              <w:textAlignment w:val="center"/>
              <w:rPr>
                <w:rFonts w:ascii="Times New Roman" w:eastAsia="Times New Roman" w:hAnsi="Times New Roman" w:cs="Times New Roman"/>
                <w:b/>
                <w:bCs/>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7 «А»</w:t>
            </w:r>
          </w:p>
        </w:tc>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99" w:type="dxa"/>
              <w:right w:w="37" w:type="dxa"/>
            </w:tcMar>
            <w:vAlign w:val="center"/>
          </w:tcPr>
          <w:p w:rsidR="00AE55AC" w:rsidRPr="00AE55AC" w:rsidRDefault="00AE55AC" w:rsidP="00AE55AC">
            <w:pPr>
              <w:suppressAutoHyphens/>
              <w:autoSpaceDE w:val="0"/>
              <w:autoSpaceDN w:val="0"/>
              <w:adjustRightInd w:val="0"/>
              <w:spacing w:after="0" w:line="288" w:lineRule="auto"/>
              <w:textAlignment w:val="center"/>
              <w:rPr>
                <w:rFonts w:ascii="Times New Roman" w:eastAsia="Times New Roman" w:hAnsi="Times New Roman" w:cs="Times New Roman"/>
                <w:b/>
                <w:bCs/>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7 «Б»</w:t>
            </w:r>
          </w:p>
        </w:tc>
        <w:tc>
          <w:tcPr>
            <w:tcW w:w="709" w:type="dxa"/>
            <w:tcBorders>
              <w:top w:val="single" w:sz="2" w:space="0" w:color="000000"/>
              <w:left w:val="single" w:sz="2" w:space="0" w:color="000000"/>
              <w:bottom w:val="single" w:sz="2" w:space="0" w:color="000000"/>
              <w:right w:val="single" w:sz="2" w:space="0" w:color="000000"/>
            </w:tcBorders>
            <w:tcMar>
              <w:top w:w="71" w:type="dxa"/>
              <w:left w:w="37" w:type="dxa"/>
              <w:bottom w:w="99" w:type="dxa"/>
              <w:right w:w="37" w:type="dxa"/>
            </w:tcMar>
            <w:vAlign w:val="center"/>
          </w:tcPr>
          <w:p w:rsidR="00AE55AC" w:rsidRPr="00AE55AC" w:rsidRDefault="00AE55AC" w:rsidP="00AE55AC">
            <w:pPr>
              <w:suppressAutoHyphens/>
              <w:autoSpaceDE w:val="0"/>
              <w:autoSpaceDN w:val="0"/>
              <w:adjustRightInd w:val="0"/>
              <w:spacing w:after="0" w:line="288" w:lineRule="auto"/>
              <w:textAlignment w:val="center"/>
              <w:rPr>
                <w:rFonts w:ascii="Times New Roman" w:eastAsia="Times New Roman" w:hAnsi="Times New Roman" w:cs="Times New Roman"/>
                <w:b/>
                <w:bCs/>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8 «А»</w:t>
            </w:r>
          </w:p>
        </w:tc>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99" w:type="dxa"/>
              <w:right w:w="37" w:type="dxa"/>
            </w:tcMar>
            <w:vAlign w:val="center"/>
          </w:tcPr>
          <w:p w:rsidR="00AE55AC" w:rsidRPr="00AE55AC" w:rsidRDefault="00AE55AC" w:rsidP="00AE55AC">
            <w:pPr>
              <w:suppressAutoHyphens/>
              <w:autoSpaceDE w:val="0"/>
              <w:autoSpaceDN w:val="0"/>
              <w:adjustRightInd w:val="0"/>
              <w:spacing w:after="0" w:line="288" w:lineRule="auto"/>
              <w:textAlignment w:val="center"/>
              <w:rPr>
                <w:rFonts w:ascii="Times New Roman" w:eastAsia="Times New Roman" w:hAnsi="Times New Roman" w:cs="Times New Roman"/>
                <w:b/>
                <w:bCs/>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8 «Б»</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uppressAutoHyphens/>
              <w:autoSpaceDE w:val="0"/>
              <w:autoSpaceDN w:val="0"/>
              <w:adjustRightInd w:val="0"/>
              <w:spacing w:after="0" w:line="288" w:lineRule="auto"/>
              <w:textAlignment w:val="center"/>
              <w:rPr>
                <w:rFonts w:ascii="Times New Roman" w:eastAsia="Times New Roman" w:hAnsi="Times New Roman" w:cs="Times New Roman"/>
                <w:iCs/>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9 «А»</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uppressAutoHyphens/>
              <w:autoSpaceDE w:val="0"/>
              <w:autoSpaceDN w:val="0"/>
              <w:adjustRightInd w:val="0"/>
              <w:spacing w:after="0" w:line="288" w:lineRule="auto"/>
              <w:textAlignment w:val="center"/>
              <w:rPr>
                <w:rFonts w:ascii="Times New Roman" w:eastAsia="Times New Roman" w:hAnsi="Times New Roman" w:cs="Times New Roman"/>
                <w:iCs/>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9»Б»</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uppressAutoHyphens/>
              <w:autoSpaceDE w:val="0"/>
              <w:autoSpaceDN w:val="0"/>
              <w:adjustRightInd w:val="0"/>
              <w:spacing w:after="0" w:line="288" w:lineRule="auto"/>
              <w:textAlignment w:val="center"/>
              <w:rPr>
                <w:rFonts w:ascii="Times New Roman" w:eastAsia="Times New Roman" w:hAnsi="Times New Roman" w:cs="Times New Roman"/>
                <w:iCs/>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10</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uppressAutoHyphens/>
              <w:autoSpaceDE w:val="0"/>
              <w:autoSpaceDN w:val="0"/>
              <w:adjustRightInd w:val="0"/>
              <w:spacing w:after="0" w:line="288" w:lineRule="auto"/>
              <w:textAlignment w:val="center"/>
              <w:rPr>
                <w:rFonts w:ascii="Times New Roman" w:eastAsia="Times New Roman" w:hAnsi="Times New Roman" w:cs="Times New Roman"/>
                <w:iCs/>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11</w:t>
            </w:r>
          </w:p>
        </w:tc>
      </w:tr>
      <w:tr w:rsidR="00AE55AC" w:rsidRPr="00AE55AC" w:rsidTr="00EA370B">
        <w:trPr>
          <w:trHeight w:val="60"/>
          <w:jc w:val="center"/>
        </w:trPr>
        <w:tc>
          <w:tcPr>
            <w:tcW w:w="85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1</w:t>
            </w:r>
          </w:p>
        </w:tc>
        <w:tc>
          <w:tcPr>
            <w:tcW w:w="170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Церемония поднятия государственного флага и исполнения государственного гимна</w:t>
            </w:r>
          </w:p>
        </w:tc>
        <w:tc>
          <w:tcPr>
            <w:tcW w:w="21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Ключевые общекорпусные дела</w:t>
            </w:r>
          </w:p>
        </w:tc>
        <w:tc>
          <w:tcPr>
            <w:tcW w:w="705"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8"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r>
      <w:tr w:rsidR="00AE55AC" w:rsidRPr="00AE55AC" w:rsidTr="00EA370B">
        <w:trPr>
          <w:trHeight w:val="60"/>
          <w:jc w:val="center"/>
        </w:trPr>
        <w:tc>
          <w:tcPr>
            <w:tcW w:w="85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2</w:t>
            </w:r>
          </w:p>
        </w:tc>
        <w:tc>
          <w:tcPr>
            <w:tcW w:w="170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Всероссийский акция «диктант Победы»</w:t>
            </w:r>
          </w:p>
        </w:tc>
        <w:tc>
          <w:tcPr>
            <w:tcW w:w="21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 xml:space="preserve">Школьный урок </w:t>
            </w:r>
          </w:p>
        </w:tc>
        <w:tc>
          <w:tcPr>
            <w:tcW w:w="705"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8"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r>
      <w:tr w:rsidR="00AE55AC" w:rsidRPr="00AE55AC" w:rsidTr="00EA370B">
        <w:trPr>
          <w:trHeight w:val="60"/>
          <w:jc w:val="center"/>
        </w:trPr>
        <w:tc>
          <w:tcPr>
            <w:tcW w:w="85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3</w:t>
            </w:r>
          </w:p>
        </w:tc>
        <w:tc>
          <w:tcPr>
            <w:tcW w:w="170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День знаний  в Орловском казачьем кадетском корпусе</w:t>
            </w:r>
          </w:p>
        </w:tc>
        <w:tc>
          <w:tcPr>
            <w:tcW w:w="21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Ключевые общекорпусные дела</w:t>
            </w:r>
          </w:p>
        </w:tc>
        <w:tc>
          <w:tcPr>
            <w:tcW w:w="705"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8"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r>
      <w:tr w:rsidR="00AE55AC" w:rsidRPr="00AE55AC" w:rsidTr="00EA370B">
        <w:trPr>
          <w:trHeight w:val="60"/>
          <w:jc w:val="center"/>
        </w:trPr>
        <w:tc>
          <w:tcPr>
            <w:tcW w:w="85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lastRenderedPageBreak/>
              <w:t>4</w:t>
            </w:r>
          </w:p>
        </w:tc>
        <w:tc>
          <w:tcPr>
            <w:tcW w:w="170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Акция «Внимание, дети!» в рамках Недели безопасности</w:t>
            </w:r>
          </w:p>
        </w:tc>
        <w:tc>
          <w:tcPr>
            <w:tcW w:w="21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Ключевые общекорпусные дела</w:t>
            </w:r>
          </w:p>
        </w:tc>
        <w:tc>
          <w:tcPr>
            <w:tcW w:w="705"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8"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r>
      <w:tr w:rsidR="00AE55AC" w:rsidRPr="00AE55AC" w:rsidTr="00EA370B">
        <w:trPr>
          <w:trHeight w:val="60"/>
          <w:jc w:val="center"/>
        </w:trPr>
        <w:tc>
          <w:tcPr>
            <w:tcW w:w="85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5</w:t>
            </w:r>
          </w:p>
        </w:tc>
        <w:tc>
          <w:tcPr>
            <w:tcW w:w="170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Урок мужества «День солидарности в борьбе с терроризмом »</w:t>
            </w:r>
          </w:p>
        </w:tc>
        <w:tc>
          <w:tcPr>
            <w:tcW w:w="21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Классные часы</w:t>
            </w:r>
          </w:p>
        </w:tc>
        <w:tc>
          <w:tcPr>
            <w:tcW w:w="705"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8"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r>
      <w:tr w:rsidR="00AE55AC" w:rsidRPr="00AE55AC" w:rsidTr="00EA370B">
        <w:trPr>
          <w:trHeight w:val="60"/>
          <w:jc w:val="center"/>
        </w:trPr>
        <w:tc>
          <w:tcPr>
            <w:tcW w:w="85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6</w:t>
            </w:r>
          </w:p>
        </w:tc>
        <w:tc>
          <w:tcPr>
            <w:tcW w:w="170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7"/>
                <w:sz w:val="24"/>
                <w:szCs w:val="24"/>
                <w:u w:color="000000"/>
                <w:lang w:eastAsia="en-US"/>
              </w:rPr>
              <w:t>«День Бородинской битвы»</w:t>
            </w:r>
          </w:p>
        </w:tc>
        <w:tc>
          <w:tcPr>
            <w:tcW w:w="21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Ключевые общекорпусные дела</w:t>
            </w:r>
          </w:p>
        </w:tc>
        <w:tc>
          <w:tcPr>
            <w:tcW w:w="705"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8"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r>
      <w:tr w:rsidR="00AE55AC" w:rsidRPr="00AE55AC" w:rsidTr="00EA370B">
        <w:trPr>
          <w:trHeight w:val="60"/>
          <w:jc w:val="center"/>
        </w:trPr>
        <w:tc>
          <w:tcPr>
            <w:tcW w:w="85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7</w:t>
            </w:r>
          </w:p>
        </w:tc>
        <w:tc>
          <w:tcPr>
            <w:tcW w:w="170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12"/>
                <w:sz w:val="24"/>
                <w:szCs w:val="24"/>
                <w:u w:color="000000"/>
                <w:lang w:eastAsia="en-US"/>
              </w:rPr>
              <w:t>Межэтнический фестиваль народов Ростовской области</w:t>
            </w:r>
          </w:p>
        </w:tc>
        <w:tc>
          <w:tcPr>
            <w:tcW w:w="21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Ключевые общекорпусные дела</w:t>
            </w:r>
          </w:p>
        </w:tc>
        <w:tc>
          <w:tcPr>
            <w:tcW w:w="705"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8"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r>
      <w:tr w:rsidR="00AE55AC" w:rsidRPr="00AE55AC" w:rsidTr="00EA370B">
        <w:trPr>
          <w:trHeight w:val="60"/>
          <w:jc w:val="center"/>
        </w:trPr>
        <w:tc>
          <w:tcPr>
            <w:tcW w:w="85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8</w:t>
            </w:r>
          </w:p>
        </w:tc>
        <w:tc>
          <w:tcPr>
            <w:tcW w:w="170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 xml:space="preserve">Казачий квест </w:t>
            </w:r>
          </w:p>
        </w:tc>
        <w:tc>
          <w:tcPr>
            <w:tcW w:w="21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Ключевые общешкольные дела</w:t>
            </w:r>
          </w:p>
        </w:tc>
        <w:tc>
          <w:tcPr>
            <w:tcW w:w="705"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8"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r>
      <w:tr w:rsidR="00AE55AC" w:rsidRPr="00AE55AC" w:rsidTr="00EA370B">
        <w:trPr>
          <w:trHeight w:val="60"/>
          <w:jc w:val="center"/>
        </w:trPr>
        <w:tc>
          <w:tcPr>
            <w:tcW w:w="85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9</w:t>
            </w:r>
          </w:p>
        </w:tc>
        <w:tc>
          <w:tcPr>
            <w:tcW w:w="170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7"/>
                <w:sz w:val="24"/>
                <w:szCs w:val="24"/>
                <w:u w:color="000000"/>
                <w:lang w:eastAsia="en-US"/>
              </w:rPr>
              <w:t>Всероссийский онлайн-урок «Экология и здоровьесбережение»</w:t>
            </w:r>
          </w:p>
        </w:tc>
        <w:tc>
          <w:tcPr>
            <w:tcW w:w="21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Школьный урок</w:t>
            </w:r>
          </w:p>
        </w:tc>
        <w:tc>
          <w:tcPr>
            <w:tcW w:w="705"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8"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r>
      <w:tr w:rsidR="00AE55AC" w:rsidRPr="00AE55AC" w:rsidTr="00EA370B">
        <w:trPr>
          <w:trHeight w:val="60"/>
          <w:jc w:val="center"/>
        </w:trPr>
        <w:tc>
          <w:tcPr>
            <w:tcW w:w="85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10</w:t>
            </w:r>
          </w:p>
        </w:tc>
        <w:tc>
          <w:tcPr>
            <w:tcW w:w="170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Выборы Атамана корпуса</w:t>
            </w:r>
          </w:p>
        </w:tc>
        <w:tc>
          <w:tcPr>
            <w:tcW w:w="21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Ключевые общекорпусные дела</w:t>
            </w:r>
          </w:p>
        </w:tc>
        <w:tc>
          <w:tcPr>
            <w:tcW w:w="705"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8"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r>
      <w:tr w:rsidR="00AE55AC" w:rsidRPr="00AE55AC" w:rsidTr="00EA370B">
        <w:trPr>
          <w:trHeight w:val="60"/>
          <w:jc w:val="center"/>
        </w:trPr>
        <w:tc>
          <w:tcPr>
            <w:tcW w:w="85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11</w:t>
            </w:r>
          </w:p>
        </w:tc>
        <w:tc>
          <w:tcPr>
            <w:tcW w:w="170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Всероссийский урок безопасности в сети Интернет</w:t>
            </w:r>
          </w:p>
        </w:tc>
        <w:tc>
          <w:tcPr>
            <w:tcW w:w="21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Школьный урок</w:t>
            </w:r>
          </w:p>
        </w:tc>
        <w:tc>
          <w:tcPr>
            <w:tcW w:w="705"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8"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r>
      <w:tr w:rsidR="00AE55AC" w:rsidRPr="00AE55AC" w:rsidTr="00EA370B">
        <w:trPr>
          <w:trHeight w:val="60"/>
          <w:jc w:val="center"/>
        </w:trPr>
        <w:tc>
          <w:tcPr>
            <w:tcW w:w="85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12</w:t>
            </w:r>
          </w:p>
        </w:tc>
        <w:tc>
          <w:tcPr>
            <w:tcW w:w="170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День самоуправления</w:t>
            </w:r>
          </w:p>
        </w:tc>
        <w:tc>
          <w:tcPr>
            <w:tcW w:w="21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 xml:space="preserve"> Ключевые общекорпусные дела</w:t>
            </w:r>
          </w:p>
        </w:tc>
        <w:tc>
          <w:tcPr>
            <w:tcW w:w="705"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8"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r>
      <w:tr w:rsidR="00AE55AC" w:rsidRPr="00AE55AC" w:rsidTr="00EA370B">
        <w:trPr>
          <w:trHeight w:val="60"/>
          <w:jc w:val="center"/>
        </w:trPr>
        <w:tc>
          <w:tcPr>
            <w:tcW w:w="850" w:type="dxa"/>
            <w:tcBorders>
              <w:top w:val="single" w:sz="2" w:space="0" w:color="000000"/>
              <w:left w:val="single" w:sz="2" w:space="0" w:color="000000"/>
              <w:bottom w:val="single" w:sz="2" w:space="0" w:color="000000"/>
              <w:right w:val="single" w:sz="2" w:space="0" w:color="000000"/>
            </w:tcBorders>
            <w:tcMar>
              <w:top w:w="71" w:type="dxa"/>
              <w:left w:w="26" w:type="dxa"/>
              <w:bottom w:w="88" w:type="dxa"/>
              <w:right w:w="26"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7"/>
                <w:sz w:val="24"/>
                <w:szCs w:val="24"/>
                <w:u w:color="000000"/>
                <w:lang w:eastAsia="en-US"/>
              </w:rPr>
              <w:lastRenderedPageBreak/>
              <w:t>13</w:t>
            </w:r>
          </w:p>
        </w:tc>
        <w:tc>
          <w:tcPr>
            <w:tcW w:w="1702"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 xml:space="preserve"> Посвящение в кадеты</w:t>
            </w:r>
          </w:p>
        </w:tc>
        <w:tc>
          <w:tcPr>
            <w:tcW w:w="2130"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Ключевые общекорпусные дела</w:t>
            </w:r>
          </w:p>
        </w:tc>
        <w:tc>
          <w:tcPr>
            <w:tcW w:w="705"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w:t>
            </w:r>
          </w:p>
        </w:tc>
        <w:tc>
          <w:tcPr>
            <w:tcW w:w="708"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71" w:type="dxa"/>
              <w:left w:w="37" w:type="dxa"/>
              <w:bottom w:w="88"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r>
    </w:tbl>
    <w:p w:rsidR="00AE55AC" w:rsidRPr="00AE55AC" w:rsidRDefault="00AE55AC" w:rsidP="00AE55AC">
      <w:pPr>
        <w:spacing w:beforeAutospacing="1" w:after="0" w:afterAutospacing="1" w:line="240" w:lineRule="auto"/>
        <w:jc w:val="both"/>
        <w:rPr>
          <w:rFonts w:ascii="Times New Roman" w:eastAsia="Times New Roman" w:hAnsi="Times New Roman" w:cs="Times New Roman"/>
          <w:b/>
          <w:color w:val="000000"/>
          <w:sz w:val="24"/>
          <w:szCs w:val="24"/>
        </w:rPr>
      </w:pPr>
    </w:p>
    <w:tbl>
      <w:tblPr>
        <w:tblW w:w="10915" w:type="dxa"/>
        <w:tblInd w:w="-672" w:type="dxa"/>
        <w:tblLayout w:type="fixed"/>
        <w:tblCellMar>
          <w:left w:w="0" w:type="dxa"/>
          <w:right w:w="0" w:type="dxa"/>
        </w:tblCellMar>
        <w:tblLook w:val="0000" w:firstRow="0" w:lastRow="0" w:firstColumn="0" w:lastColumn="0" w:noHBand="0" w:noVBand="0"/>
      </w:tblPr>
      <w:tblGrid>
        <w:gridCol w:w="850"/>
        <w:gridCol w:w="1560"/>
        <w:gridCol w:w="2268"/>
        <w:gridCol w:w="709"/>
        <w:gridCol w:w="709"/>
        <w:gridCol w:w="708"/>
        <w:gridCol w:w="567"/>
        <w:gridCol w:w="709"/>
        <w:gridCol w:w="567"/>
        <w:gridCol w:w="567"/>
        <w:gridCol w:w="567"/>
        <w:gridCol w:w="567"/>
        <w:gridCol w:w="567"/>
      </w:tblGrid>
      <w:tr w:rsidR="00AE55AC" w:rsidRPr="00AE55AC" w:rsidTr="00C142C2">
        <w:trPr>
          <w:trHeight w:val="60"/>
          <w:tblHeader/>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vAlign w:val="center"/>
          </w:tcPr>
          <w:p w:rsidR="00AE55AC" w:rsidRPr="00AE55AC" w:rsidRDefault="00AE55AC" w:rsidP="00AE55AC">
            <w:pPr>
              <w:suppressAutoHyphens/>
              <w:autoSpaceDE w:val="0"/>
              <w:autoSpaceDN w:val="0"/>
              <w:adjustRightInd w:val="0"/>
              <w:spacing w:after="0" w:line="288" w:lineRule="auto"/>
              <w:textAlignment w:val="center"/>
              <w:rPr>
                <w:rFonts w:ascii="Times New Roman" w:eastAsia="Times New Roman" w:hAnsi="Times New Roman" w:cs="Times New Roman"/>
                <w:b/>
                <w:bCs/>
                <w:color w:val="000000"/>
                <w:spacing w:val="-2"/>
                <w:sz w:val="24"/>
                <w:szCs w:val="24"/>
                <w:u w:color="000000"/>
                <w:lang w:eastAsia="en-US"/>
              </w:rPr>
            </w:pPr>
            <w:r w:rsidRPr="00AE55AC">
              <w:rPr>
                <w:rFonts w:ascii="Times New Roman" w:eastAsia="Times New Roman" w:hAnsi="Times New Roman" w:cs="Times New Roman"/>
                <w:b/>
                <w:bCs/>
                <w:color w:val="000000"/>
                <w:spacing w:val="-2"/>
                <w:sz w:val="24"/>
                <w:szCs w:val="24"/>
                <w:u w:color="000000"/>
                <w:lang w:eastAsia="en-US"/>
              </w:rPr>
              <w:t>№ п п</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vAlign w:val="center"/>
          </w:tcPr>
          <w:p w:rsidR="00AE55AC" w:rsidRPr="00AE55AC" w:rsidRDefault="00AE55AC" w:rsidP="00AE55AC">
            <w:pPr>
              <w:suppressAutoHyphens/>
              <w:autoSpaceDE w:val="0"/>
              <w:autoSpaceDN w:val="0"/>
              <w:adjustRightInd w:val="0"/>
              <w:spacing w:after="0" w:line="288" w:lineRule="auto"/>
              <w:textAlignment w:val="center"/>
              <w:rPr>
                <w:rFonts w:ascii="Times New Roman" w:eastAsia="Times New Roman" w:hAnsi="Times New Roman" w:cs="Times New Roman"/>
                <w:b/>
                <w:bCs/>
                <w:color w:val="000000"/>
                <w:spacing w:val="-2"/>
                <w:sz w:val="24"/>
                <w:szCs w:val="24"/>
                <w:u w:color="000000"/>
                <w:lang w:eastAsia="en-US"/>
              </w:rPr>
            </w:pPr>
            <w:r w:rsidRPr="00AE55AC">
              <w:rPr>
                <w:rFonts w:ascii="Times New Roman" w:eastAsia="Times New Roman" w:hAnsi="Times New Roman" w:cs="Times New Roman"/>
                <w:b/>
                <w:bCs/>
                <w:color w:val="000000"/>
                <w:spacing w:val="-2"/>
                <w:sz w:val="24"/>
                <w:szCs w:val="24"/>
                <w:u w:color="000000"/>
                <w:lang w:eastAsia="en-US"/>
              </w:rPr>
              <w:t>Название мероприятий</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vAlign w:val="center"/>
          </w:tcPr>
          <w:p w:rsidR="00AE55AC" w:rsidRPr="00AE55AC" w:rsidRDefault="00AE55AC" w:rsidP="00AE55AC">
            <w:pPr>
              <w:suppressAutoHyphens/>
              <w:autoSpaceDE w:val="0"/>
              <w:autoSpaceDN w:val="0"/>
              <w:adjustRightInd w:val="0"/>
              <w:spacing w:after="0" w:line="288" w:lineRule="auto"/>
              <w:textAlignment w:val="center"/>
              <w:rPr>
                <w:rFonts w:ascii="Times New Roman" w:eastAsia="Times New Roman" w:hAnsi="Times New Roman" w:cs="Times New Roman"/>
                <w:b/>
                <w:bCs/>
                <w:color w:val="000000"/>
                <w:spacing w:val="-2"/>
                <w:sz w:val="24"/>
                <w:szCs w:val="24"/>
                <w:u w:color="000000"/>
                <w:lang w:eastAsia="en-US"/>
              </w:rPr>
            </w:pPr>
            <w:r w:rsidRPr="00AE55AC">
              <w:rPr>
                <w:rFonts w:ascii="Times New Roman" w:eastAsia="Times New Roman" w:hAnsi="Times New Roman" w:cs="Times New Roman"/>
                <w:b/>
                <w:bCs/>
                <w:color w:val="000000"/>
                <w:spacing w:val="-2"/>
                <w:sz w:val="24"/>
                <w:szCs w:val="24"/>
                <w:u w:color="000000"/>
                <w:lang w:eastAsia="en-US"/>
              </w:rPr>
              <w:t>Модуль</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6«А»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6 «Б»</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7 «А»</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7 «Б»</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8 «А»</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8 «Б»</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9 «А»</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9»Б»</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10</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11</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14</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Губернаторский смотр</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Ключевые общекорпусные дела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15</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День древонасаждений</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Ключевые общекорпусные дела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16</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Открытые вызовы современности</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Школьный урок</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17</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Олимпиада «Звезда»</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Отборочный тур</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18</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Урок занятости в Ростовской области</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Профориентация</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19</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Всероссийский географический диктант</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Школьный урок</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20</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Дмитриевские образовательные чтения</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Ключевые общекорпусные дела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21</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Будущее в котором нам предстоит жить</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Школьный урок</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22</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Противодействие  коррупции</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Классный час</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lastRenderedPageBreak/>
              <w:t>23</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Конкурс рисунков противодействие коррупции</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Ключевые общекорпусные дела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24</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Экологический конкурс «Лучшая  кормушка для птиц»</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Ключевые общекорпусные дела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25</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День «Матери казачки»</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Ключевые общекорпусные дела»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26</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«Тропинка в профессию»</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Школьный урок</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27</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День героев отечества</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Урок мужества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28</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Казачий диктант</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Школьный урок</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29</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Открытый урок по биологии</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Школьный урок</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30</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Орловский край – казачий край</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Поэтический вечер</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31</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Неделя гуманитарного и эстетического цикла</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Выставки, школьные уроки</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32</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Кадетский бал</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Ключевые общекорпусные дела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33</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 xml:space="preserve">80-Я годовщина освобождения орловского района от </w:t>
            </w:r>
            <w:r w:rsidRPr="00AE55AC">
              <w:rPr>
                <w:rFonts w:ascii="Times New Roman" w:eastAsia="Times New Roman" w:hAnsi="Times New Roman" w:cs="Times New Roman"/>
                <w:color w:val="000000"/>
                <w:spacing w:val="-2"/>
                <w:sz w:val="24"/>
                <w:szCs w:val="24"/>
                <w:u w:color="000000"/>
                <w:lang w:eastAsia="en-US"/>
              </w:rPr>
              <w:lastRenderedPageBreak/>
              <w:t>немецко-фашистских захватчиков</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lastRenderedPageBreak/>
              <w:t>Уроки мужества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lastRenderedPageBreak/>
              <w:t>34</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Панихида по невинно убиенных казаках и казачках.</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Ключевые общекорпусные дела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35</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Снятие блокады Ленинграда</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Уроки мужества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36</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shd w:val="clear" w:color="auto" w:fill="FFFFFF"/>
                <w:lang w:eastAsia="en-US"/>
              </w:rPr>
              <w:t>открытый урок по алгебре в 7а классе на тему : «Квадрат суммы и квадрат разности двух выражений»</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Школьный урок</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iCs/>
                <w:color w:val="000000"/>
                <w:spacing w:val="-2"/>
                <w:sz w:val="24"/>
                <w:szCs w:val="24"/>
                <w:u w:color="000000"/>
                <w:lang w:eastAsia="en-US"/>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iCs/>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iCs/>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iCs/>
                <w:color w:val="000000"/>
                <w:spacing w:val="-2"/>
                <w:sz w:val="24"/>
                <w:szCs w:val="24"/>
                <w:u w:color="000000"/>
                <w:lang w:eastAsia="en-US"/>
              </w:rPr>
            </w:pP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iCs/>
                <w:color w:val="000000"/>
                <w:spacing w:val="-2"/>
                <w:sz w:val="24"/>
                <w:szCs w:val="24"/>
                <w:u w:color="00000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iCs/>
                <w:color w:val="000000"/>
                <w:spacing w:val="-2"/>
                <w:sz w:val="24"/>
                <w:szCs w:val="24"/>
                <w:u w:color="00000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iCs/>
                <w:color w:val="000000"/>
                <w:spacing w:val="-2"/>
                <w:sz w:val="24"/>
                <w:szCs w:val="24"/>
                <w:u w:color="00000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iCs/>
                <w:color w:val="000000"/>
                <w:spacing w:val="-2"/>
                <w:sz w:val="24"/>
                <w:szCs w:val="24"/>
                <w:u w:color="000000"/>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iCs/>
                <w:color w:val="000000"/>
                <w:spacing w:val="-2"/>
                <w:sz w:val="24"/>
                <w:szCs w:val="24"/>
                <w:u w:color="000000"/>
                <w:lang w:eastAsia="en-US"/>
              </w:rPr>
            </w:pP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37</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shd w:val="clear" w:color="auto" w:fill="FFFFFF"/>
                <w:lang w:eastAsia="en-US"/>
              </w:rPr>
            </w:pPr>
            <w:r w:rsidRPr="00AE55AC">
              <w:rPr>
                <w:rFonts w:ascii="Times New Roman" w:eastAsia="Times New Roman" w:hAnsi="Times New Roman" w:cs="Times New Roman"/>
                <w:color w:val="000000"/>
                <w:spacing w:val="-2"/>
                <w:sz w:val="24"/>
                <w:szCs w:val="24"/>
                <w:u w:color="000000"/>
                <w:shd w:val="clear" w:color="auto" w:fill="FFFFFF"/>
                <w:lang w:eastAsia="en-US"/>
              </w:rPr>
              <w:t>Участие в акциях: «Добрые письма», «Мы вместе»</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Патриотические акции</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38</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shd w:val="clear" w:color="auto" w:fill="FFFFFF"/>
                <w:lang w:eastAsia="en-US"/>
              </w:rPr>
            </w:pPr>
            <w:r w:rsidRPr="00AE55AC">
              <w:rPr>
                <w:rFonts w:ascii="Times New Roman" w:eastAsia="Times New Roman" w:hAnsi="Times New Roman" w:cs="Times New Roman"/>
                <w:color w:val="000000"/>
                <w:spacing w:val="-2"/>
                <w:sz w:val="24"/>
                <w:szCs w:val="24"/>
                <w:u w:color="000000"/>
                <w:shd w:val="clear" w:color="auto" w:fill="FFFFFF"/>
                <w:lang w:eastAsia="en-US"/>
              </w:rPr>
              <w:t>80 лет со дня победы вооруженных сил СССР над армией гитлеровской германии в 1943 году в сталинградской битве</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Классные часы</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39</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shd w:val="clear" w:color="auto" w:fill="FFFFFF"/>
                <w:lang w:eastAsia="en-US"/>
              </w:rPr>
            </w:pPr>
            <w:r w:rsidRPr="00AE55AC">
              <w:rPr>
                <w:rFonts w:ascii="Times New Roman" w:eastAsia="Times New Roman" w:hAnsi="Times New Roman" w:cs="Times New Roman"/>
                <w:color w:val="000000"/>
                <w:spacing w:val="-2"/>
                <w:sz w:val="24"/>
                <w:szCs w:val="24"/>
                <w:u w:color="000000"/>
                <w:shd w:val="clear" w:color="auto" w:fill="FFFFFF"/>
                <w:lang w:eastAsia="en-US"/>
              </w:rPr>
              <w:t>Акция «Покормите птиц зимой»</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Классные часы</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lastRenderedPageBreak/>
              <w:t>40</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hd w:val="clear" w:color="auto" w:fill="FFFFFF"/>
              <w:spacing w:after="100" w:afterAutospacing="1" w:line="240" w:lineRule="auto"/>
              <w:outlineLvl w:val="0"/>
              <w:rPr>
                <w:rFonts w:ascii="Times New Roman" w:eastAsia="Times New Roman" w:hAnsi="Times New Roman" w:cs="Times New Roman"/>
                <w:bCs/>
                <w:caps/>
                <w:color w:val="000000"/>
                <w:spacing w:val="15"/>
                <w:kern w:val="36"/>
                <w:sz w:val="24"/>
                <w:szCs w:val="24"/>
              </w:rPr>
            </w:pPr>
            <w:r w:rsidRPr="00AE55AC">
              <w:rPr>
                <w:rFonts w:ascii="Times New Roman" w:eastAsia="Times New Roman" w:hAnsi="Times New Roman" w:cs="Times New Roman"/>
                <w:bCs/>
                <w:color w:val="000000"/>
                <w:spacing w:val="15"/>
                <w:kern w:val="36"/>
                <w:sz w:val="24"/>
                <w:szCs w:val="24"/>
              </w:rPr>
              <w:t>Соревнования по стрельбе, посвященные 270-летию со дня рождения атамана М.И. Платова</w:t>
            </w:r>
          </w:p>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shd w:val="clear" w:color="auto" w:fill="FFFFFF"/>
                <w:lang w:eastAsia="en-US"/>
              </w:rPr>
            </w:pP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Спортивные соревнования</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41</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shd w:val="clear" w:color="auto" w:fill="FFFFFF"/>
                <w:lang w:eastAsia="en-US"/>
              </w:rPr>
            </w:pPr>
            <w:r w:rsidRPr="00AE55AC">
              <w:rPr>
                <w:rFonts w:ascii="Times New Roman" w:eastAsia="Times New Roman" w:hAnsi="Times New Roman" w:cs="Times New Roman"/>
                <w:color w:val="000000"/>
                <w:spacing w:val="-2"/>
                <w:sz w:val="24"/>
                <w:szCs w:val="24"/>
                <w:u w:color="000000"/>
                <w:shd w:val="clear" w:color="auto" w:fill="FFFFFF"/>
                <w:lang w:eastAsia="en-US"/>
              </w:rPr>
              <w:t>День Российской науки 2023</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Классный час</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42</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shd w:val="clear" w:color="auto" w:fill="FFFFFF"/>
                <w:lang w:eastAsia="en-US"/>
              </w:rPr>
            </w:pPr>
            <w:r w:rsidRPr="00AE55AC">
              <w:rPr>
                <w:rFonts w:ascii="Times New Roman" w:eastAsia="Times New Roman" w:hAnsi="Times New Roman" w:cs="Times New Roman"/>
                <w:color w:val="000000"/>
                <w:spacing w:val="-2"/>
                <w:sz w:val="24"/>
                <w:szCs w:val="24"/>
                <w:u w:color="000000"/>
                <w:shd w:val="clear" w:color="auto" w:fill="FFFFFF"/>
                <w:lang w:eastAsia="en-US"/>
              </w:rPr>
              <w:t>«День юного героя антифашиста»</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Уроки  мужества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43</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shd w:val="clear" w:color="auto" w:fill="FFFFFF"/>
                <w:lang w:eastAsia="en-US"/>
              </w:rPr>
            </w:pPr>
            <w:r w:rsidRPr="00AE55AC">
              <w:rPr>
                <w:rFonts w:ascii="Times New Roman" w:eastAsia="Times New Roman" w:hAnsi="Times New Roman" w:cs="Times New Roman"/>
                <w:color w:val="000000"/>
                <w:spacing w:val="-2"/>
                <w:sz w:val="24"/>
                <w:szCs w:val="24"/>
                <w:u w:color="000000"/>
                <w:shd w:val="clear" w:color="auto" w:fill="FFFFFF"/>
                <w:lang w:eastAsia="en-US"/>
              </w:rPr>
              <w:t>День памяти ветеранов локальных войн «Свеча памяти»</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Ключевые общекорпусные дела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44</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shd w:val="clear" w:color="auto" w:fill="FFFFFF"/>
                <w:lang w:eastAsia="en-US"/>
              </w:rPr>
            </w:pPr>
            <w:r w:rsidRPr="00AE55AC">
              <w:rPr>
                <w:rFonts w:ascii="Times New Roman" w:eastAsia="Times New Roman" w:hAnsi="Times New Roman" w:cs="Times New Roman"/>
                <w:color w:val="000000"/>
                <w:spacing w:val="-2"/>
                <w:sz w:val="24"/>
                <w:szCs w:val="24"/>
                <w:u w:color="000000"/>
                <w:shd w:val="clear" w:color="auto" w:fill="FFFFFF"/>
                <w:lang w:eastAsia="en-US"/>
              </w:rPr>
              <w:t>Конкурс «Казачество на службе Отечества»</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Ключевые общекорпусные дела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45</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jc w:val="center"/>
              <w:textAlignment w:val="center"/>
              <w:rPr>
                <w:rFonts w:ascii="Times New Roman" w:eastAsia="Times New Roman" w:hAnsi="Times New Roman" w:cs="Times New Roman"/>
                <w:color w:val="000000"/>
                <w:spacing w:val="-2"/>
                <w:sz w:val="24"/>
                <w:szCs w:val="24"/>
                <w:u w:color="000000"/>
                <w:shd w:val="clear" w:color="auto" w:fill="FFFFFF"/>
                <w:lang w:eastAsia="en-US"/>
              </w:rPr>
            </w:pPr>
            <w:r w:rsidRPr="00AE55AC">
              <w:rPr>
                <w:rFonts w:ascii="Times New Roman" w:eastAsia="Times New Roman" w:hAnsi="Times New Roman" w:cs="Times New Roman"/>
                <w:color w:val="000000"/>
                <w:spacing w:val="-2"/>
                <w:sz w:val="24"/>
                <w:szCs w:val="24"/>
                <w:u w:color="000000"/>
                <w:shd w:val="clear" w:color="auto" w:fill="FFFFFF"/>
                <w:lang w:eastAsia="en-US"/>
              </w:rPr>
              <w:t xml:space="preserve">Месячник оборонно-массовой и патриотической работы </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Ключевые общекорпусные дела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46</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shd w:val="clear" w:color="auto" w:fill="FFFFFF"/>
                <w:lang w:eastAsia="en-US"/>
              </w:rPr>
            </w:pPr>
            <w:r w:rsidRPr="00AE55AC">
              <w:rPr>
                <w:rFonts w:ascii="Times New Roman" w:eastAsia="Times New Roman" w:hAnsi="Times New Roman" w:cs="Times New Roman"/>
                <w:color w:val="000000"/>
                <w:spacing w:val="-2"/>
                <w:sz w:val="24"/>
                <w:szCs w:val="24"/>
                <w:u w:color="000000"/>
                <w:shd w:val="clear" w:color="auto" w:fill="FFFFFF"/>
                <w:lang w:eastAsia="en-US"/>
              </w:rPr>
              <w:t>Смотр строя и песни</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Ключевые общекорпусные дела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47</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shd w:val="clear" w:color="auto" w:fill="FFFFFF"/>
                <w:lang w:eastAsia="en-US"/>
              </w:rPr>
            </w:pPr>
            <w:r w:rsidRPr="00AE55AC">
              <w:rPr>
                <w:rFonts w:ascii="Times New Roman" w:eastAsia="Times New Roman" w:hAnsi="Times New Roman" w:cs="Times New Roman"/>
                <w:color w:val="000000"/>
                <w:spacing w:val="-2"/>
                <w:sz w:val="24"/>
                <w:szCs w:val="24"/>
                <w:u w:color="000000"/>
                <w:shd w:val="clear" w:color="auto" w:fill="FFFFFF"/>
                <w:lang w:eastAsia="en-US"/>
              </w:rPr>
              <w:t xml:space="preserve">необычную экскурсию в Усть-Донецкий район Ростовской </w:t>
            </w:r>
            <w:r w:rsidRPr="00AE55AC">
              <w:rPr>
                <w:rFonts w:ascii="Times New Roman" w:eastAsia="Times New Roman" w:hAnsi="Times New Roman" w:cs="Times New Roman"/>
                <w:color w:val="000000"/>
                <w:spacing w:val="-2"/>
                <w:sz w:val="24"/>
                <w:szCs w:val="24"/>
                <w:u w:color="000000"/>
                <w:shd w:val="clear" w:color="auto" w:fill="FFFFFF"/>
                <w:lang w:eastAsia="en-US"/>
              </w:rPr>
              <w:lastRenderedPageBreak/>
              <w:t>области.</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lastRenderedPageBreak/>
              <w:t>Экскурсии</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lastRenderedPageBreak/>
              <w:t>48</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shd w:val="clear" w:color="auto" w:fill="FFFFFF"/>
                <w:lang w:eastAsia="en-US"/>
              </w:rPr>
            </w:pPr>
            <w:r w:rsidRPr="00AE55AC">
              <w:rPr>
                <w:rFonts w:ascii="Times New Roman" w:eastAsia="Times New Roman" w:hAnsi="Times New Roman" w:cs="Times New Roman"/>
                <w:color w:val="000000"/>
                <w:spacing w:val="-2"/>
                <w:sz w:val="24"/>
                <w:szCs w:val="24"/>
                <w:u w:color="000000"/>
                <w:shd w:val="clear" w:color="auto" w:fill="FFFFFF"/>
                <w:lang w:eastAsia="en-US"/>
              </w:rPr>
              <w:t xml:space="preserve">Участие в </w:t>
            </w:r>
            <w:r w:rsidRPr="00AE55AC">
              <w:rPr>
                <w:rFonts w:ascii="Times New Roman" w:eastAsia="Times New Roman" w:hAnsi="Times New Roman" w:cs="Times New Roman"/>
                <w:color w:val="000000"/>
                <w:spacing w:val="-2"/>
                <w:sz w:val="24"/>
                <w:szCs w:val="24"/>
                <w:u w:color="000000"/>
                <w:shd w:val="clear" w:color="auto" w:fill="FFFFFF"/>
                <w:lang w:val="en-US" w:eastAsia="en-US"/>
              </w:rPr>
              <w:t>VII</w:t>
            </w:r>
            <w:r w:rsidRPr="00AE55AC">
              <w:rPr>
                <w:rFonts w:ascii="Times New Roman" w:eastAsia="Times New Roman" w:hAnsi="Times New Roman" w:cs="Times New Roman"/>
                <w:color w:val="000000"/>
                <w:spacing w:val="-2"/>
                <w:sz w:val="24"/>
                <w:szCs w:val="24"/>
                <w:u w:color="000000"/>
                <w:shd w:val="clear" w:color="auto" w:fill="FFFFFF"/>
                <w:lang w:eastAsia="en-US"/>
              </w:rPr>
              <w:t xml:space="preserve"> региональной научно-практической конференции</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Ключевые общекорпусные дела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49</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tabs>
                <w:tab w:val="left" w:pos="1222"/>
              </w:tabs>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shd w:val="clear" w:color="auto" w:fill="FFFFFF"/>
                <w:lang w:eastAsia="en-US"/>
              </w:rPr>
            </w:pPr>
            <w:r w:rsidRPr="00AE55AC">
              <w:rPr>
                <w:rFonts w:ascii="Times New Roman" w:eastAsia="Times New Roman" w:hAnsi="Times New Roman" w:cs="Times New Roman"/>
                <w:color w:val="000000"/>
                <w:spacing w:val="-2"/>
                <w:sz w:val="24"/>
                <w:szCs w:val="24"/>
                <w:u w:color="000000"/>
                <w:shd w:val="clear" w:color="auto" w:fill="FFFFFF"/>
                <w:lang w:eastAsia="en-US"/>
              </w:rPr>
              <w:t>Первенство по мини-футболу среди образовательных учреждений департамента по делам казачества и кадетских учебных заведений РО на «Кубок Атамана Матвея Платов»</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Спортивные соревнования</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50</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shd w:val="clear" w:color="auto" w:fill="FFFFFF"/>
                <w:lang w:eastAsia="en-US"/>
              </w:rPr>
            </w:pPr>
            <w:r w:rsidRPr="00AE55AC">
              <w:rPr>
                <w:rFonts w:ascii="Times New Roman" w:eastAsia="Times New Roman" w:hAnsi="Times New Roman" w:cs="Times New Roman"/>
                <w:color w:val="000000"/>
                <w:spacing w:val="-2"/>
                <w:sz w:val="24"/>
                <w:szCs w:val="24"/>
                <w:u w:color="000000"/>
                <w:shd w:val="clear" w:color="auto" w:fill="FFFFFF"/>
                <w:lang w:eastAsia="en-US"/>
              </w:rPr>
              <w:t>Концерт, посвященный международному женскому дню</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Ключевые общекорпусные дела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51</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shd w:val="clear" w:color="auto" w:fill="FFFFFF"/>
                <w:lang w:eastAsia="en-US"/>
              </w:rPr>
            </w:pPr>
            <w:r w:rsidRPr="00AE55AC">
              <w:rPr>
                <w:rFonts w:ascii="Times New Roman" w:eastAsia="Times New Roman" w:hAnsi="Times New Roman" w:cs="Times New Roman"/>
                <w:color w:val="000000"/>
                <w:spacing w:val="-2"/>
                <w:sz w:val="24"/>
                <w:szCs w:val="24"/>
                <w:u w:color="000000"/>
                <w:shd w:val="clear" w:color="auto" w:fill="FFFFFF"/>
                <w:lang w:eastAsia="en-US"/>
              </w:rPr>
              <w:t>областной конкурс «Тепло твоих рук» по изготовлению кормушек</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Ключевые общекорпусные дела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52</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shd w:val="clear" w:color="auto" w:fill="FFFFFF"/>
                <w:lang w:eastAsia="en-US"/>
              </w:rPr>
            </w:pPr>
            <w:r w:rsidRPr="00AE55AC">
              <w:rPr>
                <w:rFonts w:ascii="Times New Roman" w:eastAsia="Times New Roman" w:hAnsi="Times New Roman" w:cs="Times New Roman"/>
                <w:color w:val="000000"/>
                <w:spacing w:val="-2"/>
                <w:sz w:val="24"/>
                <w:szCs w:val="24"/>
                <w:u w:color="000000"/>
                <w:shd w:val="clear" w:color="auto" w:fill="FFFFFF"/>
                <w:lang w:eastAsia="en-US"/>
              </w:rPr>
              <w:t xml:space="preserve">конкурс чтецов «Живая классика. Поэты казаки. Стихи об </w:t>
            </w:r>
            <w:r w:rsidRPr="00AE55AC">
              <w:rPr>
                <w:rFonts w:ascii="Times New Roman" w:eastAsia="Times New Roman" w:hAnsi="Times New Roman" w:cs="Times New Roman"/>
                <w:color w:val="000000"/>
                <w:spacing w:val="-2"/>
                <w:sz w:val="24"/>
                <w:szCs w:val="24"/>
                <w:u w:color="000000"/>
                <w:shd w:val="clear" w:color="auto" w:fill="FFFFFF"/>
                <w:lang w:eastAsia="en-US"/>
              </w:rPr>
              <w:lastRenderedPageBreak/>
              <w:t>атамане Платове»</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lastRenderedPageBreak/>
              <w:t>Ключевые общекорпусные дела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lastRenderedPageBreak/>
              <w:t>53</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shd w:val="clear" w:color="auto" w:fill="FFFFFF"/>
                <w:lang w:eastAsia="en-US"/>
              </w:rPr>
            </w:pPr>
            <w:r w:rsidRPr="00AE55AC">
              <w:rPr>
                <w:rFonts w:ascii="Times New Roman" w:eastAsia="Times New Roman" w:hAnsi="Times New Roman" w:cs="Times New Roman"/>
                <w:color w:val="000000"/>
                <w:spacing w:val="-2"/>
                <w:sz w:val="24"/>
                <w:szCs w:val="24"/>
                <w:u w:color="000000"/>
                <w:shd w:val="clear" w:color="auto" w:fill="FFFFFF"/>
                <w:lang w:eastAsia="en-US"/>
              </w:rPr>
              <w:t>участие в XI Фестивале экологического туризма «Воспетая степь»</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Ключевые общекорпусные дела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54</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shd w:val="clear" w:color="auto" w:fill="FFFFFF"/>
                <w:lang w:eastAsia="en-US"/>
              </w:rPr>
            </w:pPr>
            <w:r w:rsidRPr="00AE55AC">
              <w:rPr>
                <w:rFonts w:ascii="Times New Roman" w:eastAsia="Times New Roman" w:hAnsi="Times New Roman" w:cs="Times New Roman"/>
                <w:color w:val="000000"/>
                <w:spacing w:val="-2"/>
                <w:sz w:val="24"/>
                <w:szCs w:val="24"/>
                <w:u w:color="000000"/>
                <w:shd w:val="clear" w:color="auto" w:fill="FFFFFF"/>
                <w:lang w:eastAsia="en-US"/>
              </w:rPr>
              <w:t>Традиционные казачьи домашние игры «Шермиции»</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Ключевые общекорпусные дела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55</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shd w:val="clear" w:color="auto" w:fill="FFFFFF"/>
                <w:lang w:eastAsia="en-US"/>
              </w:rPr>
            </w:pPr>
            <w:r w:rsidRPr="00AE55AC">
              <w:rPr>
                <w:rFonts w:ascii="Times New Roman" w:eastAsia="Times New Roman" w:hAnsi="Times New Roman" w:cs="Times New Roman"/>
                <w:color w:val="000000"/>
                <w:spacing w:val="-2"/>
                <w:sz w:val="24"/>
                <w:szCs w:val="24"/>
                <w:u w:color="000000"/>
                <w:shd w:val="clear" w:color="auto" w:fill="FFFFFF"/>
                <w:lang w:eastAsia="en-US"/>
              </w:rPr>
              <w:t>Фестиваль казачьей молодежи «Казачок»</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Ключевые общекорпусные дела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56</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jc w:val="center"/>
              <w:textAlignment w:val="center"/>
              <w:rPr>
                <w:rFonts w:ascii="Times New Roman" w:eastAsia="Times New Roman" w:hAnsi="Times New Roman" w:cs="Times New Roman"/>
                <w:color w:val="000000"/>
                <w:spacing w:val="-2"/>
                <w:sz w:val="24"/>
                <w:szCs w:val="24"/>
                <w:u w:color="000000"/>
                <w:shd w:val="clear" w:color="auto" w:fill="FFFFFF"/>
                <w:lang w:eastAsia="en-US"/>
              </w:rPr>
            </w:pPr>
            <w:r w:rsidRPr="00AE55AC">
              <w:rPr>
                <w:rFonts w:ascii="Times New Roman" w:eastAsia="Times New Roman" w:hAnsi="Times New Roman" w:cs="Times New Roman"/>
                <w:color w:val="000000"/>
                <w:spacing w:val="-2"/>
                <w:sz w:val="24"/>
                <w:szCs w:val="24"/>
                <w:u w:color="000000"/>
                <w:shd w:val="clear" w:color="auto" w:fill="FFFFFF"/>
                <w:lang w:eastAsia="en-US"/>
              </w:rPr>
              <w:t xml:space="preserve">Урок «Без срока давности» </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Урок мужества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57</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shd w:val="clear" w:color="auto" w:fill="FFFFFF"/>
                <w:lang w:eastAsia="en-US"/>
              </w:rPr>
            </w:pPr>
            <w:r w:rsidRPr="00AE55AC">
              <w:rPr>
                <w:rFonts w:ascii="Times New Roman" w:eastAsia="Times New Roman" w:hAnsi="Times New Roman" w:cs="Times New Roman"/>
                <w:color w:val="000000"/>
                <w:spacing w:val="-2"/>
                <w:sz w:val="24"/>
                <w:szCs w:val="24"/>
                <w:u w:color="000000"/>
                <w:shd w:val="clear" w:color="auto" w:fill="FFFFFF"/>
                <w:lang w:eastAsia="en-US"/>
              </w:rPr>
              <w:t>Участие в акции «Огонь поддержки»</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Ключевые общекорпусные дела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58</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shd w:val="clear" w:color="auto" w:fill="FFFFFF"/>
                <w:lang w:eastAsia="en-US"/>
              </w:rPr>
            </w:pPr>
            <w:r w:rsidRPr="00AE55AC">
              <w:rPr>
                <w:rFonts w:ascii="Times New Roman" w:eastAsia="Times New Roman" w:hAnsi="Times New Roman" w:cs="Times New Roman"/>
                <w:color w:val="000000"/>
                <w:spacing w:val="-2"/>
                <w:sz w:val="24"/>
                <w:szCs w:val="24"/>
                <w:u w:color="000000"/>
                <w:shd w:val="clear" w:color="auto" w:fill="FFFFFF"/>
                <w:lang w:eastAsia="en-US"/>
              </w:rPr>
              <w:t>участие в конкурсе сочинений «История моего Отечества»</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Школьный урок</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59</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shd w:val="clear" w:color="auto" w:fill="FFFFFF"/>
                <w:lang w:eastAsia="en-US"/>
              </w:rPr>
            </w:pPr>
            <w:r w:rsidRPr="00AE55AC">
              <w:rPr>
                <w:rFonts w:ascii="Times New Roman" w:eastAsia="Times New Roman" w:hAnsi="Times New Roman" w:cs="Times New Roman"/>
                <w:color w:val="000000"/>
                <w:spacing w:val="-2"/>
                <w:sz w:val="24"/>
                <w:szCs w:val="24"/>
                <w:u w:color="000000"/>
                <w:shd w:val="clear" w:color="auto" w:fill="FFFFFF"/>
                <w:lang w:eastAsia="en-US"/>
              </w:rPr>
              <w:t>Международной исторической акции «Диктант Победы»</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Урок мужества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60</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shd w:val="clear" w:color="auto" w:fill="FFFFFF"/>
                <w:lang w:eastAsia="en-US"/>
              </w:rPr>
            </w:pPr>
            <w:r w:rsidRPr="00AE55AC">
              <w:rPr>
                <w:rFonts w:ascii="Times New Roman" w:eastAsia="Times New Roman" w:hAnsi="Times New Roman" w:cs="Times New Roman"/>
                <w:color w:val="000000"/>
                <w:spacing w:val="-2"/>
                <w:sz w:val="24"/>
                <w:szCs w:val="24"/>
                <w:u w:color="000000"/>
                <w:shd w:val="clear" w:color="auto" w:fill="FFFFFF"/>
                <w:lang w:eastAsia="en-US"/>
              </w:rPr>
              <w:t xml:space="preserve">семинар южного федерального </w:t>
            </w:r>
            <w:r w:rsidRPr="00AE55AC">
              <w:rPr>
                <w:rFonts w:ascii="Times New Roman" w:eastAsia="Times New Roman" w:hAnsi="Times New Roman" w:cs="Times New Roman"/>
                <w:color w:val="000000"/>
                <w:spacing w:val="-2"/>
                <w:sz w:val="24"/>
                <w:szCs w:val="24"/>
                <w:u w:color="000000"/>
                <w:shd w:val="clear" w:color="auto" w:fill="FFFFFF"/>
                <w:lang w:eastAsia="en-US"/>
              </w:rPr>
              <w:lastRenderedPageBreak/>
              <w:t>университета на базе орловского казачьего кадетского корпуса</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lastRenderedPageBreak/>
              <w:t>Профоринтация</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lastRenderedPageBreak/>
              <w:t>61</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shd w:val="clear" w:color="auto" w:fill="FFFFFF"/>
                <w:lang w:eastAsia="en-US"/>
              </w:rPr>
            </w:pPr>
            <w:r w:rsidRPr="00AE55AC">
              <w:rPr>
                <w:rFonts w:ascii="Times New Roman" w:eastAsia="Times New Roman" w:hAnsi="Times New Roman" w:cs="Times New Roman"/>
                <w:color w:val="000000"/>
                <w:spacing w:val="-2"/>
                <w:sz w:val="24"/>
                <w:szCs w:val="24"/>
                <w:u w:color="000000"/>
                <w:shd w:val="clear" w:color="auto" w:fill="FFFFFF"/>
                <w:lang w:eastAsia="en-US"/>
              </w:rPr>
              <w:t>Реализация социального проекта «детская театральная студия «казачьи сказы»</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Ключевые общекорпусные дела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62</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shd w:val="clear" w:color="auto" w:fill="FFFFFF"/>
                <w:lang w:eastAsia="en-US"/>
              </w:rPr>
            </w:pPr>
            <w:r w:rsidRPr="00AE55AC">
              <w:rPr>
                <w:rFonts w:ascii="Times New Roman" w:eastAsia="Times New Roman" w:hAnsi="Times New Roman" w:cs="Times New Roman"/>
                <w:color w:val="000000"/>
                <w:spacing w:val="-2"/>
                <w:sz w:val="24"/>
                <w:szCs w:val="24"/>
                <w:u w:color="000000"/>
                <w:shd w:val="clear" w:color="auto" w:fill="FFFFFF"/>
                <w:lang w:eastAsia="en-US"/>
              </w:rPr>
              <w:t>Участие во всероссийских акциях: «Бессмертный полк», «Георгиевская ленточка», «Окна Победы»</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Уроки мужества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63</w:t>
            </w: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jc w:val="center"/>
              <w:textAlignment w:val="center"/>
              <w:rPr>
                <w:rFonts w:ascii="Times New Roman" w:eastAsia="Times New Roman" w:hAnsi="Times New Roman" w:cs="Times New Roman"/>
                <w:color w:val="000000"/>
                <w:spacing w:val="-2"/>
                <w:sz w:val="24"/>
                <w:szCs w:val="24"/>
                <w:u w:color="000000"/>
                <w:shd w:val="clear" w:color="auto" w:fill="FFFFFF"/>
                <w:lang w:eastAsia="en-US"/>
              </w:rPr>
            </w:pPr>
            <w:r w:rsidRPr="00AE55AC">
              <w:rPr>
                <w:rFonts w:ascii="Times New Roman" w:eastAsia="Times New Roman" w:hAnsi="Times New Roman" w:cs="Times New Roman"/>
                <w:color w:val="000000"/>
                <w:spacing w:val="-2"/>
                <w:sz w:val="24"/>
                <w:szCs w:val="24"/>
                <w:u w:color="000000"/>
                <w:shd w:val="clear" w:color="auto" w:fill="FFFFFF"/>
                <w:lang w:eastAsia="en-US"/>
              </w:rPr>
              <w:t>Встреча с ветераном Великой Отечественной войны – И.И. Грицыном</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Урок мужества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r>
      <w:tr w:rsidR="00AE55AC" w:rsidRPr="00AE55AC" w:rsidTr="00C142C2">
        <w:trPr>
          <w:trHeight w:val="60"/>
        </w:trPr>
        <w:tc>
          <w:tcPr>
            <w:tcW w:w="85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p>
        </w:tc>
        <w:tc>
          <w:tcPr>
            <w:tcW w:w="1560"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shd w:val="clear" w:color="auto" w:fill="FFFFFF"/>
                <w:lang w:eastAsia="en-US"/>
              </w:rPr>
            </w:pPr>
            <w:r w:rsidRPr="00AE55AC">
              <w:rPr>
                <w:rFonts w:ascii="Times New Roman" w:eastAsia="Times New Roman" w:hAnsi="Times New Roman" w:cs="Times New Roman"/>
                <w:color w:val="000000"/>
                <w:spacing w:val="-2"/>
                <w:sz w:val="24"/>
                <w:szCs w:val="24"/>
                <w:u w:color="000000"/>
                <w:shd w:val="clear" w:color="auto" w:fill="FFFFFF"/>
                <w:lang w:eastAsia="en-US"/>
              </w:rPr>
              <w:t>Торжественное построение, посвященное празднику «Последний звонок»</w:t>
            </w:r>
          </w:p>
        </w:tc>
        <w:tc>
          <w:tcPr>
            <w:tcW w:w="226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autoSpaceDE w:val="0"/>
              <w:autoSpaceDN w:val="0"/>
              <w:adjustRightInd w:val="0"/>
              <w:spacing w:after="0" w:line="288" w:lineRule="auto"/>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color w:val="000000"/>
                <w:spacing w:val="-2"/>
                <w:sz w:val="24"/>
                <w:szCs w:val="24"/>
                <w:u w:color="000000"/>
                <w:lang w:eastAsia="en-US"/>
              </w:rPr>
              <w:t>Ключевые общекорпусные дела</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8"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709"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Mar>
              <w:top w:w="57" w:type="dxa"/>
              <w:left w:w="37" w:type="dxa"/>
              <w:bottom w:w="71" w:type="dxa"/>
              <w:right w:w="37"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c>
          <w:tcPr>
            <w:tcW w:w="567" w:type="dxa"/>
            <w:tcBorders>
              <w:top w:val="single" w:sz="2" w:space="0" w:color="000000"/>
              <w:left w:val="single" w:sz="2" w:space="0" w:color="000000"/>
              <w:bottom w:val="single" w:sz="2" w:space="0" w:color="000000"/>
              <w:right w:val="single" w:sz="2" w:space="0" w:color="000000"/>
            </w:tcBorders>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w:t>
            </w:r>
          </w:p>
        </w:tc>
      </w:tr>
    </w:tbl>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Наиболее активно принимали участие в школьных мероприятиях обучающиеся следующих классов:</w:t>
      </w:r>
    </w:p>
    <w:p w:rsidR="00AE55AC" w:rsidRPr="00AE55AC" w:rsidRDefault="00AE55AC" w:rsidP="00AE55AC">
      <w:pPr>
        <w:autoSpaceDE w:val="0"/>
        <w:autoSpaceDN w:val="0"/>
        <w:adjustRightInd w:val="0"/>
        <w:spacing w:after="0" w:line="288" w:lineRule="auto"/>
        <w:ind w:left="-426"/>
        <w:jc w:val="both"/>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b/>
          <w:bCs/>
          <w:color w:val="000000"/>
          <w:spacing w:val="-2"/>
          <w:sz w:val="24"/>
          <w:szCs w:val="24"/>
          <w:u w:color="000000"/>
          <w:lang w:eastAsia="en-US"/>
        </w:rPr>
        <w:lastRenderedPageBreak/>
        <w:t>Вывод:</w:t>
      </w:r>
      <w:r w:rsidRPr="00AE55AC">
        <w:rPr>
          <w:rFonts w:ascii="Times New Roman" w:eastAsia="Times New Roman" w:hAnsi="Times New Roman" w:cs="Times New Roman"/>
          <w:color w:val="000000"/>
          <w:spacing w:val="-2"/>
          <w:sz w:val="24"/>
          <w:szCs w:val="24"/>
          <w:u w:color="000000"/>
          <w:lang w:eastAsia="en-US"/>
        </w:rPr>
        <w:t xml:space="preserve"> наиболее активно принимали участие в школьных мероприятиях обучающиеся следующих классов</w:t>
      </w:r>
    </w:p>
    <w:p w:rsidR="00AE55AC" w:rsidRPr="00AE55AC" w:rsidRDefault="00AE55AC" w:rsidP="003D0099">
      <w:pPr>
        <w:numPr>
          <w:ilvl w:val="0"/>
          <w:numId w:val="59"/>
        </w:numPr>
        <w:autoSpaceDE w:val="0"/>
        <w:autoSpaceDN w:val="0"/>
        <w:adjustRightInd w:val="0"/>
        <w:spacing w:beforeAutospacing="1" w:after="0" w:afterAutospacing="1" w:line="288" w:lineRule="auto"/>
        <w:ind w:left="426"/>
        <w:jc w:val="both"/>
        <w:textAlignment w:val="center"/>
        <w:rPr>
          <w:rFonts w:ascii="Times New Roman" w:eastAsia="Times New Roman" w:hAnsi="Times New Roman" w:cs="Times New Roman"/>
          <w:i/>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6 «А» класс, классный руководитель Каменцева О Нвоспитатель Каменцев С И.;</w:t>
      </w:r>
    </w:p>
    <w:p w:rsidR="00AE55AC" w:rsidRPr="00AE55AC" w:rsidRDefault="00AE55AC" w:rsidP="003D0099">
      <w:pPr>
        <w:numPr>
          <w:ilvl w:val="0"/>
          <w:numId w:val="59"/>
        </w:numPr>
        <w:autoSpaceDE w:val="0"/>
        <w:autoSpaceDN w:val="0"/>
        <w:adjustRightInd w:val="0"/>
        <w:spacing w:beforeAutospacing="1" w:after="0" w:afterAutospacing="1" w:line="288" w:lineRule="auto"/>
        <w:ind w:left="426"/>
        <w:jc w:val="both"/>
        <w:textAlignment w:val="center"/>
        <w:rPr>
          <w:rFonts w:ascii="Times New Roman" w:eastAsia="Times New Roman" w:hAnsi="Times New Roman" w:cs="Times New Roman"/>
          <w:i/>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6 «Б» класс, классный руководитель; Казеева В П воспитатель Мирошников А В</w:t>
      </w:r>
    </w:p>
    <w:p w:rsidR="00AE55AC" w:rsidRPr="00AE55AC" w:rsidRDefault="00AE55AC" w:rsidP="003D0099">
      <w:pPr>
        <w:numPr>
          <w:ilvl w:val="0"/>
          <w:numId w:val="59"/>
        </w:numPr>
        <w:autoSpaceDE w:val="0"/>
        <w:autoSpaceDN w:val="0"/>
        <w:adjustRightInd w:val="0"/>
        <w:spacing w:beforeAutospacing="1" w:after="0" w:afterAutospacing="1" w:line="288" w:lineRule="auto"/>
        <w:ind w:left="426"/>
        <w:jc w:val="both"/>
        <w:textAlignment w:val="center"/>
        <w:rPr>
          <w:rFonts w:ascii="Times New Roman" w:eastAsia="Times New Roman" w:hAnsi="Times New Roman" w:cs="Times New Roman"/>
          <w:i/>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7 «А» класс, классный руководитель Ишкина Л Б воспитатель Поляков И А.;</w:t>
      </w:r>
    </w:p>
    <w:p w:rsidR="00AE55AC" w:rsidRPr="00AE55AC" w:rsidRDefault="00AE55AC" w:rsidP="003D0099">
      <w:pPr>
        <w:numPr>
          <w:ilvl w:val="0"/>
          <w:numId w:val="59"/>
        </w:numPr>
        <w:autoSpaceDE w:val="0"/>
        <w:autoSpaceDN w:val="0"/>
        <w:adjustRightInd w:val="0"/>
        <w:spacing w:beforeAutospacing="1" w:after="0" w:afterAutospacing="1" w:line="288" w:lineRule="auto"/>
        <w:ind w:left="426"/>
        <w:jc w:val="both"/>
        <w:textAlignment w:val="center"/>
        <w:rPr>
          <w:rFonts w:ascii="Times New Roman" w:eastAsia="Times New Roman" w:hAnsi="Times New Roman" w:cs="Times New Roman"/>
          <w:i/>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7 «Б» класс, классный руководитель Задорожняя М. С. воспитатель Кубышкин В. В.;</w:t>
      </w:r>
    </w:p>
    <w:p w:rsidR="00AE55AC" w:rsidRPr="00AE55AC" w:rsidRDefault="00AE55AC" w:rsidP="003D0099">
      <w:pPr>
        <w:numPr>
          <w:ilvl w:val="0"/>
          <w:numId w:val="59"/>
        </w:numPr>
        <w:autoSpaceDE w:val="0"/>
        <w:autoSpaceDN w:val="0"/>
        <w:adjustRightInd w:val="0"/>
        <w:spacing w:beforeAutospacing="1" w:after="0" w:afterAutospacing="1" w:line="288" w:lineRule="auto"/>
        <w:ind w:left="426"/>
        <w:jc w:val="both"/>
        <w:textAlignment w:val="center"/>
        <w:rPr>
          <w:rFonts w:ascii="Times New Roman" w:eastAsia="Times New Roman" w:hAnsi="Times New Roman" w:cs="Times New Roman"/>
          <w:i/>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8 «А» класс, классный руководитель Алексеенко И. А. воспитатель Силка И. А.;</w:t>
      </w:r>
    </w:p>
    <w:p w:rsidR="00AE55AC" w:rsidRPr="00AE55AC" w:rsidRDefault="00AE55AC" w:rsidP="003D0099">
      <w:pPr>
        <w:numPr>
          <w:ilvl w:val="0"/>
          <w:numId w:val="59"/>
        </w:numPr>
        <w:autoSpaceDE w:val="0"/>
        <w:autoSpaceDN w:val="0"/>
        <w:adjustRightInd w:val="0"/>
        <w:spacing w:beforeAutospacing="1" w:after="0" w:afterAutospacing="1" w:line="288" w:lineRule="auto"/>
        <w:ind w:left="426"/>
        <w:jc w:val="both"/>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8 «Б» класс, классный руководитель Левичева О. В. Воспитатель Полывянный А. А .</w:t>
      </w:r>
    </w:p>
    <w:p w:rsidR="00AE55AC" w:rsidRPr="00AE55AC" w:rsidRDefault="00AE55AC" w:rsidP="003D0099">
      <w:pPr>
        <w:numPr>
          <w:ilvl w:val="0"/>
          <w:numId w:val="59"/>
        </w:numPr>
        <w:autoSpaceDE w:val="0"/>
        <w:autoSpaceDN w:val="0"/>
        <w:adjustRightInd w:val="0"/>
        <w:spacing w:beforeAutospacing="1" w:after="0" w:afterAutospacing="1" w:line="288" w:lineRule="auto"/>
        <w:ind w:left="426"/>
        <w:jc w:val="both"/>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9 «А» класс, классный руководитель Юрченко И.А., воспитатель Изучеев А.А.</w:t>
      </w:r>
    </w:p>
    <w:p w:rsidR="00AE55AC" w:rsidRPr="00AE55AC" w:rsidRDefault="00AE55AC" w:rsidP="003D0099">
      <w:pPr>
        <w:numPr>
          <w:ilvl w:val="0"/>
          <w:numId w:val="59"/>
        </w:numPr>
        <w:autoSpaceDE w:val="0"/>
        <w:autoSpaceDN w:val="0"/>
        <w:adjustRightInd w:val="0"/>
        <w:spacing w:beforeAutospacing="1" w:after="0" w:afterAutospacing="1" w:line="288" w:lineRule="auto"/>
        <w:ind w:left="426"/>
        <w:jc w:val="both"/>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9 «Б» класс, классный руководитель Зимина Н.В., воспитатель Колесников Е.В.</w:t>
      </w:r>
    </w:p>
    <w:p w:rsidR="00AE55AC" w:rsidRPr="00AE55AC" w:rsidRDefault="00AE55AC" w:rsidP="003D0099">
      <w:pPr>
        <w:numPr>
          <w:ilvl w:val="0"/>
          <w:numId w:val="59"/>
        </w:numPr>
        <w:autoSpaceDE w:val="0"/>
        <w:autoSpaceDN w:val="0"/>
        <w:adjustRightInd w:val="0"/>
        <w:spacing w:beforeAutospacing="1" w:after="0" w:afterAutospacing="1" w:line="288" w:lineRule="auto"/>
        <w:ind w:left="426"/>
        <w:jc w:val="both"/>
        <w:textAlignment w:val="center"/>
        <w:rPr>
          <w:rFonts w:ascii="Times New Roman" w:eastAsia="Times New Roman" w:hAnsi="Times New Roman" w:cs="Times New Roman"/>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10 класс, классный руководитель Сердюк И.В., воспитатель Ясковец В.А.</w:t>
      </w:r>
    </w:p>
    <w:p w:rsidR="00AE55AC" w:rsidRPr="00AE55AC" w:rsidRDefault="00AE55AC" w:rsidP="003D0099">
      <w:pPr>
        <w:numPr>
          <w:ilvl w:val="0"/>
          <w:numId w:val="59"/>
        </w:numPr>
        <w:autoSpaceDE w:val="0"/>
        <w:autoSpaceDN w:val="0"/>
        <w:adjustRightInd w:val="0"/>
        <w:spacing w:beforeAutospacing="1" w:after="0" w:afterAutospacing="1" w:line="288" w:lineRule="auto"/>
        <w:ind w:left="426"/>
        <w:jc w:val="both"/>
        <w:textAlignment w:val="center"/>
        <w:rPr>
          <w:rFonts w:ascii="Times New Roman" w:eastAsia="Times New Roman" w:hAnsi="Times New Roman" w:cs="Times New Roman"/>
          <w:i/>
          <w:color w:val="000000"/>
          <w:spacing w:val="-2"/>
          <w:sz w:val="24"/>
          <w:szCs w:val="24"/>
          <w:u w:color="000000"/>
          <w:lang w:eastAsia="en-US"/>
        </w:rPr>
      </w:pPr>
      <w:r w:rsidRPr="00AE55AC">
        <w:rPr>
          <w:rFonts w:ascii="Times New Roman" w:eastAsia="Times New Roman" w:hAnsi="Times New Roman" w:cs="Times New Roman"/>
          <w:i/>
          <w:iCs/>
          <w:color w:val="000000"/>
          <w:spacing w:val="-2"/>
          <w:sz w:val="24"/>
          <w:szCs w:val="24"/>
          <w:u w:color="000000"/>
          <w:lang w:eastAsia="en-US"/>
        </w:rPr>
        <w:t>11 класс, классный руководитель Семендяева Н.Н., воспитатель Федоренко Ф.Ф.</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xml:space="preserve">Доля обучающихся 6-11-х классов, принявших участие в событиях, мероприятиях, конкурсах, олимпиадах, фестивалях, проектах, соревнованиях различных уровней составила: 63 % на уровне ООО, 75 % на уровне СОО. </w:t>
      </w:r>
    </w:p>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b/>
          <w:color w:val="000000"/>
          <w:sz w:val="24"/>
          <w:szCs w:val="24"/>
        </w:rPr>
        <w:t>Участие в интеллектуальных конкурсах и олимпиадах различных уровней</w:t>
      </w:r>
    </w:p>
    <w:tbl>
      <w:tblPr>
        <w:tblW w:w="9994" w:type="dxa"/>
        <w:jc w:val="center"/>
        <w:tblLayout w:type="fixed"/>
        <w:tblCellMar>
          <w:top w:w="15" w:type="dxa"/>
          <w:left w:w="15" w:type="dxa"/>
          <w:bottom w:w="15" w:type="dxa"/>
          <w:right w:w="15" w:type="dxa"/>
        </w:tblCellMar>
        <w:tblLook w:val="04A0" w:firstRow="1" w:lastRow="0" w:firstColumn="1" w:lastColumn="0" w:noHBand="0" w:noVBand="1"/>
      </w:tblPr>
      <w:tblGrid>
        <w:gridCol w:w="3253"/>
        <w:gridCol w:w="2247"/>
        <w:gridCol w:w="2247"/>
        <w:gridCol w:w="2247"/>
      </w:tblGrid>
      <w:tr w:rsidR="00AE55AC" w:rsidRPr="00AE55AC" w:rsidTr="00C142C2">
        <w:trPr>
          <w:trHeight w:val="1552"/>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b/>
                <w:color w:val="000000"/>
                <w:sz w:val="24"/>
                <w:szCs w:val="24"/>
              </w:rPr>
            </w:pPr>
            <w:r w:rsidRPr="00AE55AC">
              <w:rPr>
                <w:rFonts w:ascii="Times New Roman" w:eastAsia="Times New Roman" w:hAnsi="Times New Roman" w:cs="Times New Roman"/>
                <w:b/>
                <w:color w:val="000000"/>
                <w:sz w:val="24"/>
                <w:szCs w:val="24"/>
              </w:rPr>
              <w:t>Название конкурса/олимпиады</w:t>
            </w:r>
          </w:p>
        </w:tc>
        <w:tc>
          <w:tcPr>
            <w:tcW w:w="2247"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b/>
                <w:color w:val="000000"/>
                <w:sz w:val="24"/>
                <w:szCs w:val="24"/>
              </w:rPr>
            </w:pPr>
            <w:r w:rsidRPr="00AE55AC">
              <w:rPr>
                <w:rFonts w:ascii="Times New Roman" w:eastAsia="Times New Roman" w:hAnsi="Times New Roman" w:cs="Times New Roman"/>
                <w:b/>
                <w:color w:val="000000"/>
                <w:sz w:val="24"/>
                <w:szCs w:val="24"/>
              </w:rPr>
              <w:t>Уровень</w:t>
            </w:r>
          </w:p>
        </w:tc>
        <w:tc>
          <w:tcPr>
            <w:tcW w:w="2247"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b/>
                <w:color w:val="000000"/>
                <w:sz w:val="24"/>
                <w:szCs w:val="24"/>
              </w:rPr>
            </w:pPr>
            <w:r w:rsidRPr="00AE55AC">
              <w:rPr>
                <w:rFonts w:ascii="Times New Roman" w:eastAsia="Times New Roman" w:hAnsi="Times New Roman" w:cs="Times New Roman"/>
                <w:b/>
                <w:color w:val="000000"/>
                <w:sz w:val="24"/>
                <w:szCs w:val="24"/>
              </w:rPr>
              <w:t>Количество участников по ступеням образования</w:t>
            </w:r>
          </w:p>
        </w:tc>
        <w:tc>
          <w:tcPr>
            <w:tcW w:w="2247"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b/>
                <w:color w:val="000000"/>
                <w:sz w:val="24"/>
                <w:szCs w:val="24"/>
              </w:rPr>
            </w:pPr>
            <w:r w:rsidRPr="00AE55AC">
              <w:rPr>
                <w:rFonts w:ascii="Times New Roman" w:eastAsia="Times New Roman" w:hAnsi="Times New Roman" w:cs="Times New Roman"/>
                <w:b/>
                <w:color w:val="000000"/>
                <w:sz w:val="24"/>
                <w:szCs w:val="24"/>
              </w:rPr>
              <w:t>Победители и призеры</w:t>
            </w:r>
          </w:p>
        </w:tc>
      </w:tr>
      <w:tr w:rsidR="00AE55AC" w:rsidRPr="00AE55AC" w:rsidTr="00C142C2">
        <w:trPr>
          <w:trHeight w:val="1040"/>
          <w:jc w:val="center"/>
        </w:trPr>
        <w:tc>
          <w:tcPr>
            <w:tcW w:w="3253" w:type="dxa"/>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Всероссийская олимпиада школьников</w:t>
            </w:r>
          </w:p>
        </w:tc>
        <w:tc>
          <w:tcPr>
            <w:tcW w:w="2247" w:type="dxa"/>
            <w:tcBorders>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муниципальный</w:t>
            </w:r>
          </w:p>
        </w:tc>
        <w:tc>
          <w:tcPr>
            <w:tcW w:w="2247" w:type="dxa"/>
            <w:tcBorders>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6 участников</w:t>
            </w:r>
          </w:p>
        </w:tc>
        <w:tc>
          <w:tcPr>
            <w:tcW w:w="2247" w:type="dxa"/>
            <w:tcBorders>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Дипломы участника</w:t>
            </w:r>
          </w:p>
        </w:tc>
      </w:tr>
      <w:tr w:rsidR="00AE55AC" w:rsidRPr="00AE55AC" w:rsidTr="00C142C2">
        <w:trPr>
          <w:trHeight w:val="1040"/>
          <w:jc w:val="center"/>
        </w:trPr>
        <w:tc>
          <w:tcPr>
            <w:tcW w:w="3253" w:type="dxa"/>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Всероссийская олимпиада школьников</w:t>
            </w:r>
          </w:p>
        </w:tc>
        <w:tc>
          <w:tcPr>
            <w:tcW w:w="2247" w:type="dxa"/>
            <w:tcBorders>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Региональный</w:t>
            </w:r>
          </w:p>
        </w:tc>
        <w:tc>
          <w:tcPr>
            <w:tcW w:w="2247" w:type="dxa"/>
            <w:tcBorders>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4</w:t>
            </w:r>
          </w:p>
        </w:tc>
        <w:tc>
          <w:tcPr>
            <w:tcW w:w="2247" w:type="dxa"/>
            <w:tcBorders>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Дипломы участника</w:t>
            </w:r>
          </w:p>
        </w:tc>
      </w:tr>
      <w:tr w:rsidR="00AE55AC" w:rsidRPr="00AE55AC" w:rsidTr="00C142C2">
        <w:trPr>
          <w:trHeight w:val="1289"/>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Многопрофильной инженерной олимпиаде</w:t>
            </w:r>
          </w:p>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xml:space="preserve"> «Звезда» 2022-2023г</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Муниципальный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129</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Дипломы участника</w:t>
            </w:r>
          </w:p>
        </w:tc>
      </w:tr>
      <w:tr w:rsidR="00AE55AC" w:rsidRPr="00AE55AC" w:rsidTr="00C142C2">
        <w:trPr>
          <w:trHeight w:val="4611"/>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lastRenderedPageBreak/>
              <w:t>Турнир по фланкировке в рамках межрегионального фестиваля-конкурса казачьих традиций «Казачьему роду нет переводу», посвящённого Дню рождения Атамана М.И. Платова</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Региональный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 место</w:t>
            </w:r>
          </w:p>
        </w:tc>
      </w:tr>
      <w:tr w:rsidR="00AE55AC" w:rsidRPr="00AE55AC" w:rsidTr="00C142C2">
        <w:trPr>
          <w:trHeight w:val="2329"/>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Творческое движение «Вдохнове-ние», народный танец</w:t>
            </w:r>
          </w:p>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«Забавы казачат»</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Региональный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17</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Диплом лауреата 3 степени</w:t>
            </w:r>
          </w:p>
        </w:tc>
      </w:tr>
      <w:tr w:rsidR="00AE55AC" w:rsidRPr="00AE55AC" w:rsidTr="00C142C2">
        <w:trPr>
          <w:trHeight w:val="1801"/>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 Международный чемпионат искусств «Народный танец»</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Региональный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17</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Диплом лауре-ата 1 степени</w:t>
            </w:r>
          </w:p>
        </w:tc>
      </w:tr>
      <w:tr w:rsidR="00AE55AC" w:rsidRPr="00AE55AC" w:rsidTr="00C142C2">
        <w:trPr>
          <w:trHeight w:val="2825"/>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Соревнования по лёгкой атлетике (эстафета) в Спартакиаде допризывной молодёжи среди казачьих учебных заведений, посвящённой 85-летию образования РО и 20-летию создания Шахтинского ККК», сентябрь, 2022г.</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Региональный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13</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3 место</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xml:space="preserve">Соревнования по перетягиванию каната в Спартакиаде допризывной молодёжи среди казачьих учебных заведений, посвящённой 85-летию образования РО и 20-летию создания Шахтинского ККК», </w:t>
            </w:r>
            <w:r w:rsidRPr="00AE55AC">
              <w:rPr>
                <w:rFonts w:ascii="Times New Roman" w:eastAsia="Times New Roman" w:hAnsi="Times New Roman" w:cs="Times New Roman"/>
                <w:color w:val="000000"/>
                <w:sz w:val="24"/>
                <w:szCs w:val="24"/>
              </w:rPr>
              <w:lastRenderedPageBreak/>
              <w:t>сентябрь, 2022г.</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lastRenderedPageBreak/>
              <w:t>Региональный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13</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2 место</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lastRenderedPageBreak/>
              <w:t>Соревнования по огневой подготовке  в Спартакиаде допризывной молодёжи среди казачьих учебных заведений, посвящённой 85-летию образования РО и 20-летию создания Шахтинского ККК», сентябрь, 2022г.</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Региональный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13</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2 место</w:t>
            </w:r>
          </w:p>
        </w:tc>
      </w:tr>
      <w:tr w:rsidR="00AE55AC" w:rsidRPr="00AE55AC" w:rsidTr="00C142C2">
        <w:trPr>
          <w:trHeight w:val="279"/>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Областной этап казачьего сполоха</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Региональный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13</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 место</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Конкурс презентационных работ по предмету «Основы православной культуры»</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Региональный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2</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 место</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За победу в районном этапе Всероссийского конкурса юных чтецов «Живая классика»  2023 г.</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Муниципальный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2 место</w:t>
            </w:r>
          </w:p>
        </w:tc>
      </w:tr>
      <w:tr w:rsidR="00AE55AC" w:rsidRPr="00AE55AC" w:rsidTr="00C142C2">
        <w:trPr>
          <w:trHeight w:val="279"/>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За участие в районном этапе Всероссийского конкурса юных чтецов «Живая классика»  2023 г.</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Муниципальный региональный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Участие</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За высокий уровень исполнительного мастерства и активное участие в онлайн фестивале казачьей молодежи «Война, победа, Память» посвященного 75 – летию Победы в Великой Отечественной войне. 2020 г.</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Региональный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Диплом участника</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Всероссийская патриотическая общественно – просветительская акция «Казачий диктант - 2022»</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Всероссийский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Сертификат</w:t>
            </w:r>
          </w:p>
        </w:tc>
      </w:tr>
      <w:tr w:rsidR="00AE55AC" w:rsidRPr="00AE55AC" w:rsidTr="00C142C2">
        <w:trPr>
          <w:trHeight w:val="279"/>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Всероссийская патриотическая общественно – просветительская акция «Казачий диктант - 2022»</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Всероссийский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Сертификат</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«Выбор художника – Мир без коррупции». Конкурс рисунков, посвященного Международному дню борьбы с коррупцией.  2022 г.</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Региональный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Грамота за 2 место</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xml:space="preserve">Во всероссийском конкурсе декоративно-прикладного творчества «Эко - брошь», в </w:t>
            </w:r>
            <w:r w:rsidRPr="00AE55AC">
              <w:rPr>
                <w:rFonts w:ascii="Times New Roman" w:eastAsia="Times New Roman" w:hAnsi="Times New Roman" w:cs="Times New Roman"/>
                <w:color w:val="000000"/>
                <w:sz w:val="24"/>
                <w:szCs w:val="24"/>
              </w:rPr>
              <w:lastRenderedPageBreak/>
              <w:t>номинации «Детская эко-брошь». 02.12.2022г.</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lastRenderedPageBreak/>
              <w:t>Всероссийский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Грамота за 2 место</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lastRenderedPageBreak/>
              <w:t>Защита проектов в рамках осенней тематической смены Академии психологии и педагогики ЮФУ «Каза-чество Дона: мой Род- моя Родословная- моя Родина». Образовательный кластер Южного федерального окру-га.</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Региональный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2</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Диплом участника</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Во всероссийском конкурсе декоративно-прикладного творчества «Эко - брошь», в номинации «Детская эко-брошь». 02.12.2022г.</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Всероссийский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3</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Грамоты за 1 и 2 место</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VII –научно-практическая конференция «Александровские чтения». Тема: Наши казачьи корни. г. Новочеркасск 2023г.</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Региональный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3</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Сертификаты участника, грамоты за 1 место</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Управления образования Орловского района. Призер муниципального этапа всероссийской олимпиады школьников по географии.</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Муниципальный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5</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Грамоты</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За активное участие в поисковой деятельности и помощь в реставрации предметов найденных во время поисковых экспедиций.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Муниципальный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5</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Грамоты</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За победу в школьном этапе Всероссийского конкурса юных чтецов «Живая классика» 2023г.</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Всероссийский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3</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Дипломы за 1 и 2 место</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За участие в школьном этапе Всероссийского конкурса юных чтецов «Живая классика» 2023г.</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Муниципальный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12</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Дипломы участника</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Диплом победителя всероссийского конкурса МГУТУ Им. К.Г. Разумовского «Казачество на службе отечества»</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Всероссийский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Диплом победителя</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xml:space="preserve">За 1 место в Первенстве по мини футболу среди учащихся образовательных </w:t>
            </w:r>
            <w:r w:rsidRPr="00AE55AC">
              <w:rPr>
                <w:rFonts w:ascii="Times New Roman" w:eastAsia="Times New Roman" w:hAnsi="Times New Roman" w:cs="Times New Roman"/>
                <w:color w:val="000000"/>
                <w:sz w:val="24"/>
                <w:szCs w:val="24"/>
              </w:rPr>
              <w:lastRenderedPageBreak/>
              <w:t>учреждений Департамента по делам казачества и кадетских учебных заведений Ростовской области на «Кубок атамана Матвея Платова»</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lastRenderedPageBreak/>
              <w:t>Региональный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15</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xml:space="preserve">Диплом 1 степени награждается команда ГБОУ РО </w:t>
            </w:r>
            <w:r w:rsidRPr="00AE55AC">
              <w:rPr>
                <w:rFonts w:ascii="Times New Roman" w:eastAsia="Times New Roman" w:hAnsi="Times New Roman" w:cs="Times New Roman"/>
                <w:color w:val="000000"/>
                <w:sz w:val="24"/>
                <w:szCs w:val="24"/>
              </w:rPr>
              <w:lastRenderedPageBreak/>
              <w:t>«ОККК»</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lastRenderedPageBreak/>
              <w:t>Занявший II место на областном конкурсе «Тепло твоих рук» номинация «Кормушки» в рамках общероссийской культурно-экологической акции «Покормите птиц» апрель 2023 год.</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Всероссийский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Грамота 2 место</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Участнику областного конкурса «Тепло твоих рук». 05.04.2023г.</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Муниципальный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Благодарность</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 районном конкурсе чтецов «Помнит сердце, не забудет никогда! посвященном 78-ой годовщине Победы!»</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Муниципальный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2</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xml:space="preserve">Диплом за 1 и 3 место </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 межрегиональной научно-практической конференции школьников «Живой природе-живое участие». В номинации «Состояние флоры и фауны заповедника «Ростовский »</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Региональный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Диплом 3 степени</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Всероссийская научно-практическая конференция «Война и воинские традиции в культурах народов Юга России»</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Всероссийский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Участие</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6 Международный фестиваль казачьих традиций «Казачьему роду нет переводу»</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Международный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Благодарственное письмо</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Международный исторический диктант на тему событий Второй мировой войны- «Диктант Победы» в 2022 году.</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Международный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220</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Дипломы участников</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xml:space="preserve">Всероссийский конкурс </w:t>
            </w:r>
          </w:p>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«Большая перемена» среди обучающихся 8-10 классов</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Всероссийский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Диплом полуфиналиста</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xml:space="preserve">Всероссийский детский центр </w:t>
            </w:r>
            <w:r w:rsidRPr="00AE55AC">
              <w:rPr>
                <w:rFonts w:ascii="Times New Roman" w:eastAsia="Times New Roman" w:hAnsi="Times New Roman" w:cs="Times New Roman"/>
                <w:color w:val="000000"/>
                <w:sz w:val="24"/>
                <w:szCs w:val="24"/>
              </w:rPr>
              <w:lastRenderedPageBreak/>
              <w:t xml:space="preserve">«Смена», Всероссийский конкурс </w:t>
            </w:r>
          </w:p>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«Большая перемена»</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lastRenderedPageBreak/>
              <w:t>Всероссийский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xml:space="preserve">Свидетельство о </w:t>
            </w:r>
            <w:r w:rsidRPr="00AE55AC">
              <w:rPr>
                <w:rFonts w:ascii="Times New Roman" w:eastAsia="Times New Roman" w:hAnsi="Times New Roman" w:cs="Times New Roman"/>
                <w:color w:val="000000"/>
                <w:sz w:val="24"/>
                <w:szCs w:val="24"/>
              </w:rPr>
              <w:lastRenderedPageBreak/>
              <w:t>дополнительном образовании по программе «Полуфинал  Все-российского конкурса «Большая пере-мена»</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lastRenderedPageBreak/>
              <w:t>Всероссийская военно-спортивная игра</w:t>
            </w:r>
          </w:p>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xml:space="preserve"> «Казачий сполох»</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Всероссийский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13</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Диплом 3 степени</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Победителя этапа Слёта в конкурсном выступлении «Визитная карточка»</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VII Международный фестиваль-конкурс детского и юношеского творчества</w:t>
            </w:r>
          </w:p>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«Голубь мира»</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Международный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2</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Диплом 3 степени</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Международный многожанровый фестиваль конкурс</w:t>
            </w:r>
          </w:p>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«Перезагрузка», номер «На мосточке»</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Международный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2</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Диплом 2 степени</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Международный исторический диктант на тему событий Второй мировой войны- «Диктант Победы»-2022</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Международный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222</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xml:space="preserve">Дипломы </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участников</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xml:space="preserve">Всероссийский </w:t>
            </w:r>
          </w:p>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кадетский диктант в рамках национального проекта «Образования»</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Всероссийский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220</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xml:space="preserve">Дипломы </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участников</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xml:space="preserve">Всероссийская военно-спортивная игра </w:t>
            </w:r>
          </w:p>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«Казачий сполох»</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Всероссийский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15</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Грамота 2 место</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Всероссийский конкурс исследовательских проектов</w:t>
            </w:r>
          </w:p>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«Казачество на службе Отечества» на грант ректора МГУТУ им. К.Г. Разумовского (ПКУ)</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Всероссийский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2</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Сертификат участника</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xml:space="preserve">(СМИ)  Вcероссийское </w:t>
            </w:r>
            <w:r w:rsidRPr="00AE55AC">
              <w:rPr>
                <w:rFonts w:ascii="Times New Roman" w:eastAsia="Times New Roman" w:hAnsi="Times New Roman" w:cs="Times New Roman"/>
                <w:color w:val="000000"/>
                <w:sz w:val="24"/>
                <w:szCs w:val="24"/>
              </w:rPr>
              <w:lastRenderedPageBreak/>
              <w:t>казачье общество Конкурс сочинений-эссе о героях-казаках – участниках Великой Отечественной войны, военных действий на территориях Афганистана, Чечни, Абхазии и пр., специальной военной операции на Украине. Организатор: Вcероссийское казачье общество</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lastRenderedPageBreak/>
              <w:t>Всероссийский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50</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Участие</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lastRenderedPageBreak/>
              <w:t xml:space="preserve">(СМИ)  Вcероссий-ское казачье общество </w:t>
            </w:r>
          </w:p>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Конкурс сочинений-эссе о героях-казаках – участниках Великой Отечественной войны, военных дей-ствий на территориях Афганистана, Чечни, Абхазии и пр., специальной военной операции на Украине.</w:t>
            </w:r>
          </w:p>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Организатор: Вcерос-сийское казачье обще-ство</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Всероссийский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xml:space="preserve">Сочинение опубликовано на сайте ВКО </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pressa-vsko@mail.ru.</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VI Международной ежегодной научно-практической конференции «МаксиУМ»</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Международный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9</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Участие</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Всероссийский конкурс исследовательских проектов</w:t>
            </w:r>
          </w:p>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«Казачество на службе Отечества» на грант ректора МГУТУ им. К.Г. Разумовского (ПКУ)</w:t>
            </w:r>
          </w:p>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Всероссийский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2</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Победитель</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Смотра – конкурса на название «Лучший казачий кадетский корпус»</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Всероссийский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6</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Диплом лауреат, сертификат участника</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Призер регионального этапа всероссийской олимпиады школьников в 2022-2023уч.г.</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Региональной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Призер</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xml:space="preserve">VI Международной ежегодной научно-практической конференции «МаксимУМ» по направлению «Социально - </w:t>
            </w:r>
            <w:r w:rsidRPr="00AE55AC">
              <w:rPr>
                <w:rFonts w:ascii="Times New Roman" w:eastAsia="Times New Roman" w:hAnsi="Times New Roman" w:cs="Times New Roman"/>
                <w:color w:val="000000"/>
                <w:sz w:val="24"/>
                <w:szCs w:val="24"/>
              </w:rPr>
              <w:lastRenderedPageBreak/>
              <w:t>гуманитарное» в секции «История и краеведение»</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lastRenderedPageBreak/>
              <w:t>Международный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2</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Призер 3 места</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lastRenderedPageBreak/>
              <w:t>Секция «Философия, право и социально-экономические проекты»</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Сертификат участника очного тура</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tabs>
                <w:tab w:val="left" w:pos="871"/>
              </w:tabs>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ab/>
              <w:t>За высший уровень исполнительного мастерства и активное участие в онлайне фестивале казачьей молодежи «Война, Победа, Память» посвященного 75- летию Победы в Великой Отечественной войне.</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Муниципальный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Диплом</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Наследие. Конкурс сочинений «История моего отечества», в номинации «Живые сердца: благотворительность в России вчера и сегодня». За работу «Живые сердца рода Чекиных»</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Всероссийский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2</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Поощрительный диплом</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xml:space="preserve">Всероссийской Олимпиады «Умники России». Набравший 73 балла по предмету химии </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Всероссийский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Диплом 3 степени</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Всероссийской Олимпиады «Умники России». Набравший 87 баллов по предмету химии</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Всероссийский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2</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Диплом 2 степени</w:t>
            </w:r>
          </w:p>
        </w:tc>
      </w:tr>
      <w:tr w:rsidR="00AE55AC" w:rsidRPr="00AE55AC" w:rsidTr="00C142C2">
        <w:trPr>
          <w:trHeight w:val="264"/>
          <w:jc w:val="center"/>
        </w:trPr>
        <w:tc>
          <w:tcPr>
            <w:tcW w:w="32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Всероссийской Олимпиады «Умники России». Набравший 93 балла по предмету химии</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Всероссийский</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5</w:t>
            </w:r>
          </w:p>
        </w:tc>
        <w:tc>
          <w:tcPr>
            <w:tcW w:w="22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Диплом 1 степени</w:t>
            </w:r>
          </w:p>
        </w:tc>
      </w:tr>
    </w:tbl>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Наиболее значительные достижения обучающихся в конкурсах и олимпиадах:</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Всероссийский конкурс исследовательских проектов «Казачество на службе Отечества» на грант ректора МГУТУ им. К.Г. Разумовского (ПКУ), кадеты 11 класса стали победителями, выиграли грант на обучение в МГУТУ им. Разумовского</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За 1 место в Первенстве по мини футболу среди учащихся образовательных учреждений Департамента по делам казачества и кадетских учебных заведений Ростовской области на «Кубок атамана Матвея Платова», Диплом 1 степени награждается команда ГБОУ РО «ОККК»</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(СМИ)  Всероссийское казачье общество, Конкурс сочинений-эссе о героях-казаках – участниках Великой Отечественной войны, военных действий на территориях Афганистана, Чечни, Абхазии и пр., специальной военной операции на Украине.</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lastRenderedPageBreak/>
        <w:t xml:space="preserve">Организатор: Всероссийское казачье общество Сочинение опубликовано на сайте ВКО </w:t>
      </w:r>
      <w:hyperlink r:id="rId19" w:history="1">
        <w:r w:rsidRPr="00AE55AC">
          <w:rPr>
            <w:rFonts w:ascii="Times New Roman" w:eastAsia="Times New Roman" w:hAnsi="Times New Roman" w:cs="Times New Roman"/>
            <w:color w:val="0000FF"/>
            <w:sz w:val="24"/>
            <w:szCs w:val="24"/>
            <w:u w:val="single"/>
          </w:rPr>
          <w:t>pressa-vsko@mail.r</w:t>
        </w:r>
        <w:r w:rsidRPr="00AE55AC">
          <w:rPr>
            <w:rFonts w:ascii="Times New Roman" w:eastAsia="Times New Roman" w:hAnsi="Times New Roman" w:cs="Times New Roman"/>
            <w:color w:val="0000FF"/>
            <w:sz w:val="24"/>
            <w:szCs w:val="24"/>
            <w:u w:val="single"/>
            <w:lang w:val="en-US"/>
          </w:rPr>
          <w:t>u</w:t>
        </w:r>
      </w:hyperlink>
      <w:r w:rsidRPr="00AE55AC">
        <w:rPr>
          <w:rFonts w:ascii="Times New Roman" w:eastAsia="Times New Roman" w:hAnsi="Times New Roman" w:cs="Times New Roman"/>
          <w:color w:val="000000"/>
          <w:sz w:val="24"/>
          <w:szCs w:val="24"/>
        </w:rPr>
        <w:t xml:space="preserve"> </w:t>
      </w:r>
    </w:p>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b/>
          <w:color w:val="000000"/>
          <w:sz w:val="24"/>
          <w:szCs w:val="24"/>
        </w:rPr>
        <w:t>Качество организуемой в корпусе внеурочной деятельности (реализация модуля «Внеурочная деятельность»)</w:t>
      </w:r>
    </w:p>
    <w:p w:rsidR="00AE55AC" w:rsidRPr="00AE55AC" w:rsidRDefault="00AE55AC" w:rsidP="00AE55AC">
      <w:pPr>
        <w:tabs>
          <w:tab w:val="left" w:pos="720"/>
        </w:tabs>
        <w:spacing w:beforeAutospacing="1" w:after="0" w:afterAutospacing="1" w:line="240" w:lineRule="auto"/>
        <w:ind w:right="180"/>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Внеурочная деятельность по ФГОС второго поколения ведется по следующим направлениям:</w:t>
      </w:r>
    </w:p>
    <w:p w:rsidR="00AE55AC" w:rsidRPr="00AE55AC" w:rsidRDefault="00AE55AC" w:rsidP="00AE55AC">
      <w:pPr>
        <w:tabs>
          <w:tab w:val="left" w:pos="720"/>
        </w:tabs>
        <w:spacing w:beforeAutospacing="1" w:after="0" w:afterAutospacing="1" w:line="240" w:lineRule="auto"/>
        <w:ind w:right="180"/>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xml:space="preserve">- Познавательная Деятельность. Курсы внеурочной деятельности, направленные на передачу кадетами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История и культура Донского края», «Основы финансовой грамотности.  «Реальная математика, Физика в природных явлениях, Химия вокруг нас»,  </w:t>
      </w:r>
    </w:p>
    <w:p w:rsidR="00AE55AC" w:rsidRPr="00AE55AC" w:rsidRDefault="00AE55AC" w:rsidP="00AE55AC">
      <w:pPr>
        <w:tabs>
          <w:tab w:val="left" w:pos="720"/>
        </w:tabs>
        <w:spacing w:beforeAutospacing="1" w:after="0" w:afterAutospacing="1" w:line="240" w:lineRule="auto"/>
        <w:ind w:right="180"/>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Художественное творчество. 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«Здоровое поколение», «Хореография» Основы православной культуры</w:t>
      </w:r>
    </w:p>
    <w:p w:rsidR="00AE55AC" w:rsidRPr="00AE55AC" w:rsidRDefault="00AE55AC" w:rsidP="00AE55AC">
      <w:pPr>
        <w:tabs>
          <w:tab w:val="left" w:pos="720"/>
        </w:tabs>
        <w:spacing w:beforeAutospacing="1" w:after="0" w:afterAutospacing="1" w:line="240" w:lineRule="auto"/>
        <w:ind w:right="180"/>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Проблемно-ценностное общение. Курсы внеурочной деятельности, направленные на развитие коммуникативных компетенций кадет,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«Сила слова» «Путь к себе» «Стать кадетом»</w:t>
      </w:r>
    </w:p>
    <w:p w:rsidR="00AE55AC" w:rsidRPr="00AE55AC" w:rsidRDefault="00AE55AC" w:rsidP="00AE55AC">
      <w:pPr>
        <w:tabs>
          <w:tab w:val="left" w:pos="720"/>
        </w:tabs>
        <w:spacing w:beforeAutospacing="1" w:after="0" w:afterAutospacing="1" w:line="240" w:lineRule="auto"/>
        <w:ind w:right="180"/>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Трудовая Деятельность.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«Калейдоскоп профессий», «Лабораторный практикум» «Начальная военная подготовка»</w:t>
      </w:r>
    </w:p>
    <w:p w:rsidR="00AE55AC" w:rsidRPr="00AE55AC" w:rsidRDefault="00AE55AC" w:rsidP="00AE55AC">
      <w:pPr>
        <w:tabs>
          <w:tab w:val="left" w:pos="720"/>
        </w:tabs>
        <w:spacing w:beforeAutospacing="1" w:after="0" w:afterAutospacing="1" w:line="240" w:lineRule="auto"/>
        <w:ind w:right="180"/>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Игровая Деятельность. Курсы внеурочной деятельности, направленные на раскрытие творческого, умственного и физического потенциала кадет, развитие у них навыков конструктивного общения, умений работать в команде: практикум «Лингвист», «Казачьи игры» «Школа чемпионов»</w:t>
      </w:r>
    </w:p>
    <w:tbl>
      <w:tblPr>
        <w:tblW w:w="9610" w:type="dxa"/>
        <w:tblLayout w:type="fixed"/>
        <w:tblCellMar>
          <w:top w:w="15" w:type="dxa"/>
          <w:left w:w="15" w:type="dxa"/>
          <w:bottom w:w="15" w:type="dxa"/>
          <w:right w:w="15" w:type="dxa"/>
        </w:tblCellMar>
        <w:tblLook w:val="04A0" w:firstRow="1" w:lastRow="0" w:firstColumn="1" w:lastColumn="0" w:noHBand="0" w:noVBand="1"/>
      </w:tblPr>
      <w:tblGrid>
        <w:gridCol w:w="1922"/>
        <w:gridCol w:w="1922"/>
        <w:gridCol w:w="1922"/>
        <w:gridCol w:w="1922"/>
        <w:gridCol w:w="1922"/>
      </w:tblGrid>
      <w:tr w:rsidR="00AE55AC" w:rsidRPr="00AE55AC" w:rsidTr="00C142C2">
        <w:trPr>
          <w:trHeight w:val="1013"/>
        </w:trPr>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b/>
                <w:color w:val="000000"/>
                <w:sz w:val="24"/>
                <w:szCs w:val="24"/>
              </w:rPr>
              <w:t>Направление</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b/>
                <w:color w:val="000000"/>
                <w:sz w:val="24"/>
                <w:szCs w:val="24"/>
              </w:rPr>
              <w:t>Название курса</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b/>
                <w:color w:val="000000"/>
                <w:sz w:val="24"/>
                <w:szCs w:val="24"/>
              </w:rPr>
              <w:t>Ф. И. О. педагога</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b/>
                <w:color w:val="000000"/>
                <w:sz w:val="24"/>
                <w:szCs w:val="24"/>
              </w:rPr>
              <w:t>Классы</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b/>
                <w:color w:val="000000"/>
                <w:sz w:val="24"/>
                <w:szCs w:val="24"/>
              </w:rPr>
              <w:t>Общее количество обучающихся</w:t>
            </w:r>
          </w:p>
        </w:tc>
      </w:tr>
      <w:tr w:rsidR="00AE55AC" w:rsidRPr="00AE55AC" w:rsidTr="00C142C2">
        <w:trPr>
          <w:trHeight w:val="1233"/>
        </w:trPr>
        <w:tc>
          <w:tcPr>
            <w:tcW w:w="1922" w:type="dxa"/>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Познавательная деятельность</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«История и культура Донского края»</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Алексеенко И.А.</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8 кл.</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r>
      <w:tr w:rsidR="00AE55AC" w:rsidRPr="00AE55AC" w:rsidTr="00C142C2">
        <w:trPr>
          <w:trHeight w:val="1044"/>
        </w:trPr>
        <w:tc>
          <w:tcPr>
            <w:tcW w:w="1922" w:type="dxa"/>
            <w:vMerge/>
            <w:tcBorders>
              <w:left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«Основы финансовой грамотности»</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Задорожняя М.С.</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7-е кл.</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r>
      <w:tr w:rsidR="00AE55AC" w:rsidRPr="00AE55AC" w:rsidTr="00C142C2">
        <w:trPr>
          <w:trHeight w:val="1044"/>
        </w:trPr>
        <w:tc>
          <w:tcPr>
            <w:tcW w:w="1922" w:type="dxa"/>
            <w:vMerge/>
            <w:tcBorders>
              <w:left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«Реальная математика»</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Сердюк И.В.</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9 – е кл., 11 кл.</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r>
      <w:tr w:rsidR="00AE55AC" w:rsidRPr="00AE55AC" w:rsidTr="00C142C2">
        <w:trPr>
          <w:trHeight w:val="246"/>
        </w:trPr>
        <w:tc>
          <w:tcPr>
            <w:tcW w:w="1922" w:type="dxa"/>
            <w:vMerge/>
            <w:tcBorders>
              <w:left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«Физика в природных явлениях»</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Каменцева О.Н.</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7- е кл.</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p>
        </w:tc>
      </w:tr>
      <w:tr w:rsidR="00AE55AC" w:rsidRPr="00AE55AC" w:rsidTr="00C142C2">
        <w:trPr>
          <w:trHeight w:val="246"/>
        </w:trPr>
        <w:tc>
          <w:tcPr>
            <w:tcW w:w="1922"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«Химия вокруг нас»</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Харенко Р.Н.</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9-е кл, 11 кл.</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p>
        </w:tc>
      </w:tr>
      <w:tr w:rsidR="00AE55AC" w:rsidRPr="00AE55AC" w:rsidTr="00C142C2">
        <w:trPr>
          <w:trHeight w:val="246"/>
        </w:trPr>
        <w:tc>
          <w:tcPr>
            <w:tcW w:w="1922" w:type="dxa"/>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Художественное творчество</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«Здоровое поколение»</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Подкопаев П.А.</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6-8 кл</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p>
        </w:tc>
      </w:tr>
      <w:tr w:rsidR="00AE55AC" w:rsidRPr="00AE55AC" w:rsidTr="00C142C2">
        <w:trPr>
          <w:trHeight w:val="103"/>
        </w:trPr>
        <w:tc>
          <w:tcPr>
            <w:tcW w:w="1922" w:type="dxa"/>
            <w:vMerge/>
            <w:tcBorders>
              <w:left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«Хореография»</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Прокопенко Н.Н.</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6-8 кл., 10 кл.</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p>
        </w:tc>
      </w:tr>
      <w:tr w:rsidR="00AE55AC" w:rsidRPr="00AE55AC" w:rsidTr="00C142C2">
        <w:trPr>
          <w:trHeight w:val="246"/>
        </w:trPr>
        <w:tc>
          <w:tcPr>
            <w:tcW w:w="1922"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«Основы православной культуры»</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Задорожняя М.С.</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6- 8 кл.</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p>
        </w:tc>
      </w:tr>
      <w:tr w:rsidR="00AE55AC" w:rsidRPr="00AE55AC" w:rsidTr="00C142C2">
        <w:trPr>
          <w:trHeight w:val="351"/>
        </w:trPr>
        <w:tc>
          <w:tcPr>
            <w:tcW w:w="1922" w:type="dxa"/>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Проблемно-ценностное общение</w:t>
            </w:r>
          </w:p>
        </w:tc>
        <w:tc>
          <w:tcPr>
            <w:tcW w:w="1922"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«Путь к себе»</w:t>
            </w:r>
          </w:p>
        </w:tc>
        <w:tc>
          <w:tcPr>
            <w:tcW w:w="1922"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Казеева В.П.</w:t>
            </w:r>
          </w:p>
        </w:tc>
        <w:tc>
          <w:tcPr>
            <w:tcW w:w="1922"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xml:space="preserve">6- е кл. </w:t>
            </w:r>
          </w:p>
        </w:tc>
        <w:tc>
          <w:tcPr>
            <w:tcW w:w="1922" w:type="dxa"/>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tc>
      </w:tr>
      <w:tr w:rsidR="00AE55AC" w:rsidRPr="00AE55AC" w:rsidTr="00C142C2">
        <w:trPr>
          <w:trHeight w:val="246"/>
        </w:trPr>
        <w:tc>
          <w:tcPr>
            <w:tcW w:w="1922"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«Стать кадетом»</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Левичева О.В.</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6 – е кл.</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p>
        </w:tc>
      </w:tr>
      <w:tr w:rsidR="00AE55AC" w:rsidRPr="00AE55AC" w:rsidTr="00C142C2">
        <w:trPr>
          <w:trHeight w:val="246"/>
        </w:trPr>
        <w:tc>
          <w:tcPr>
            <w:tcW w:w="1922" w:type="dxa"/>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Трудовая деятельность</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«Калейдоскоп профессий»</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Казеева В.П.</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9-е кл.</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p>
        </w:tc>
      </w:tr>
      <w:tr w:rsidR="00AE55AC" w:rsidRPr="00AE55AC" w:rsidTr="00C142C2">
        <w:trPr>
          <w:trHeight w:val="246"/>
        </w:trPr>
        <w:tc>
          <w:tcPr>
            <w:tcW w:w="1922" w:type="dxa"/>
            <w:vMerge/>
            <w:tcBorders>
              <w:left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«Лабораторный практикум»</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Каменцева О.Н.</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9-11 кл.</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p>
        </w:tc>
      </w:tr>
      <w:tr w:rsidR="00AE55AC" w:rsidRPr="00AE55AC" w:rsidTr="00C142C2">
        <w:trPr>
          <w:trHeight w:val="246"/>
        </w:trPr>
        <w:tc>
          <w:tcPr>
            <w:tcW w:w="1922"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«Начальная военная подготовка»</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Лопатин В.В.</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10- 11 кл.</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p>
        </w:tc>
      </w:tr>
      <w:tr w:rsidR="00AE55AC" w:rsidRPr="00AE55AC" w:rsidTr="00C142C2">
        <w:trPr>
          <w:trHeight w:val="246"/>
        </w:trPr>
        <w:tc>
          <w:tcPr>
            <w:tcW w:w="1922" w:type="dxa"/>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Игровая деятельность</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Практикум «Лингвист»</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Ишкина Л.Э.</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11 кл.</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p>
        </w:tc>
      </w:tr>
      <w:tr w:rsidR="00AE55AC" w:rsidRPr="00AE55AC" w:rsidTr="00C142C2">
        <w:trPr>
          <w:trHeight w:val="246"/>
        </w:trPr>
        <w:tc>
          <w:tcPr>
            <w:tcW w:w="1922" w:type="dxa"/>
            <w:vMerge/>
            <w:tcBorders>
              <w:left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«Казачьи игры»</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Стасюк Е.Ф.</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6-8 кл.</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p>
        </w:tc>
      </w:tr>
      <w:tr w:rsidR="00AE55AC" w:rsidRPr="00AE55AC" w:rsidTr="00C142C2">
        <w:trPr>
          <w:trHeight w:val="246"/>
        </w:trPr>
        <w:tc>
          <w:tcPr>
            <w:tcW w:w="1922" w:type="dxa"/>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«Школа чемпионов»</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Подкопаев П.А.</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6-8 кл.</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p>
        </w:tc>
      </w:tr>
    </w:tbl>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 течение учебного года педагоги проводили работу по сохранности контингента обучающихся во внеурочной деятельности всех направлений, особенно положительная динамика наблюдалась в курсах: «История и культура Донского края», «Здоровое поколение», «Основы православной культуры», «Путь к себе», «Стать кадетом», «Начальная военная подготовка», «Казачьи игры», «Школа чемпионов»</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Внеурочная деятельность была организована в форме урока, практикумов, тренировочных занятий, выполнений практических работ. Вовлеченность обучающихся по корпусу в течение года была организована в полном объеме.</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xml:space="preserve">В целом качество организации внеурочной деятельности в 2022 – 2023 учебном году можно признать выполненной в полном объеме. </w:t>
      </w:r>
    </w:p>
    <w:p w:rsidR="00AE55AC" w:rsidRPr="00AE55AC" w:rsidRDefault="00AE55AC" w:rsidP="00AE55AC">
      <w:pPr>
        <w:spacing w:beforeAutospacing="1" w:after="0" w:afterAutospacing="1" w:line="240" w:lineRule="auto"/>
        <w:jc w:val="center"/>
        <w:rPr>
          <w:rFonts w:ascii="Times New Roman" w:eastAsia="Times New Roman" w:hAnsi="Times New Roman" w:cs="Times New Roman"/>
          <w:b/>
          <w:color w:val="000000"/>
          <w:sz w:val="24"/>
          <w:szCs w:val="24"/>
        </w:rPr>
      </w:pPr>
      <w:r w:rsidRPr="00AE55AC">
        <w:rPr>
          <w:rFonts w:ascii="Times New Roman" w:eastAsia="Times New Roman" w:hAnsi="Times New Roman" w:cs="Times New Roman"/>
          <w:b/>
          <w:color w:val="000000"/>
          <w:sz w:val="24"/>
          <w:szCs w:val="24"/>
        </w:rPr>
        <w:lastRenderedPageBreak/>
        <w:t>Качество организуемой в корпусе профилактической работы (в рамках модулей рабочей программы воспитания «Профилактика и безопасность», «Классное руководство», «Взаимодействие с родителями (законными представителями)»</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По состоянию на 01.06. 2023 все кадеты сняты с внутрикорпусного учета, в связи с отсутствием возможности проведения профилактической работы.</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 2022-2023 учебном году было приглашено 26 кадет по вопросам успеваемости и поведения. 7 из них приглашены повторно.</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xml:space="preserve">        В 2022-2023 учебном году на полном государственном обеспечении находится 8 человек из них 2 кадета имеют статус «сирота», 6 кадет имеют статус оставшийся без попечения родителей.  Все опекуны ответственно и в полном объеме исполняют возложенные на них обязанности по воспитанию, содержанию и защите прав и  интересов несовершеннолетних.  Находятся в постоянном контакте с классными руководителями и воспитателями, а так же с социальным педагогом по вопросам обучения, поведения, обеспечения и выплаты денежных средств.</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xml:space="preserve">       Так же велось  межведомственное взаимодействие с территориальными органами опеки и попечительства по запросам, предоставлению справок, актов проверки условий проживания подопечных как в семье опекуна, так и в корпусе.</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Организация работы Совета профилактики:</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xml:space="preserve">1.Сбор представлений, докладных записок на обучающихся вызываемых на заседание </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xml:space="preserve">2. Оформление уведомлений о приглашении родителей. </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xml:space="preserve">3. Проведение  заседаний. </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4. Ведение  документации:  - оформление протокола Совета профилактики</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разработка проектов приказа ГБОУ РО «ОККК» о мерах профилактического воздействия на обучающихся</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По результатам работы с детьми группы риска в 2022-2023 учебном году достигнуты следующие результаты:</w:t>
      </w:r>
    </w:p>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 конце учебного года по результатам работы с детьми группы риска все были сняты с внутрикорпусного учета</w:t>
      </w:r>
    </w:p>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b/>
          <w:color w:val="000000"/>
          <w:sz w:val="24"/>
          <w:szCs w:val="24"/>
        </w:rPr>
        <w:t>Качество реализуемого в корпусе взаимодействия с родителями (в рамках модулей рабочей программы воспитания «Классное руководство» и «Взаимодействие с родителями (законными представителями)»)</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 течение учебного года проведено по 5 родительских собраний в каждом классе, всего 53 родительских собраний. Классные родительские собрания проводились в очном формате и в режиме научно- практических конференций, общекорпусные родительские собрания – в очном формате и в режиме научно- практических конференций формате.</w:t>
      </w:r>
    </w:p>
    <w:p w:rsidR="00EA370B" w:rsidRDefault="00EA370B" w:rsidP="00AE55AC">
      <w:pPr>
        <w:spacing w:beforeAutospacing="1" w:after="0" w:afterAutospacing="1" w:line="240" w:lineRule="auto"/>
        <w:rPr>
          <w:rFonts w:ascii="Times New Roman" w:eastAsia="Times New Roman" w:hAnsi="Times New Roman" w:cs="Times New Roman"/>
          <w:color w:val="000000"/>
          <w:sz w:val="24"/>
          <w:szCs w:val="24"/>
        </w:rPr>
      </w:pPr>
    </w:p>
    <w:p w:rsidR="00EA370B" w:rsidRDefault="00EA370B" w:rsidP="00AE55AC">
      <w:pPr>
        <w:spacing w:beforeAutospacing="1" w:after="0" w:afterAutospacing="1" w:line="240" w:lineRule="auto"/>
        <w:rPr>
          <w:rFonts w:ascii="Times New Roman" w:eastAsia="Times New Roman" w:hAnsi="Times New Roman" w:cs="Times New Roman"/>
          <w:color w:val="000000"/>
          <w:sz w:val="24"/>
          <w:szCs w:val="24"/>
        </w:rPr>
      </w:pP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lastRenderedPageBreak/>
        <w:t>Тематика классных родительских собраний:</w:t>
      </w:r>
    </w:p>
    <w:tbl>
      <w:tblPr>
        <w:tblStyle w:val="400"/>
        <w:tblW w:w="7508" w:type="dxa"/>
        <w:tblLayout w:type="fixed"/>
        <w:tblLook w:val="04A0" w:firstRow="1" w:lastRow="0" w:firstColumn="1" w:lastColumn="0" w:noHBand="0" w:noVBand="1"/>
      </w:tblPr>
      <w:tblGrid>
        <w:gridCol w:w="7508"/>
      </w:tblGrid>
      <w:tr w:rsidR="00AE55AC" w:rsidRPr="00AE55AC" w:rsidTr="00C142C2">
        <w:tc>
          <w:tcPr>
            <w:tcW w:w="7508" w:type="dxa"/>
          </w:tcPr>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lang w:bidi="ru-RU"/>
              </w:rPr>
              <w:t>Тема: «Итоги учебно-воспитательной</w:t>
            </w:r>
            <w:r w:rsidRPr="00AE55AC">
              <w:rPr>
                <w:rFonts w:ascii="Times New Roman" w:hAnsi="Times New Roman" w:cs="Times New Roman"/>
                <w:color w:val="000000"/>
                <w:spacing w:val="-2"/>
                <w:sz w:val="24"/>
                <w:szCs w:val="24"/>
                <w:u w:color="000000"/>
                <w:lang w:bidi="ru-RU"/>
              </w:rPr>
              <w:br/>
              <w:t>работы учебного заведения в 2021-2022</w:t>
            </w:r>
            <w:r w:rsidRPr="00AE55AC">
              <w:rPr>
                <w:rFonts w:ascii="Times New Roman" w:hAnsi="Times New Roman" w:cs="Times New Roman"/>
                <w:color w:val="000000"/>
                <w:spacing w:val="-2"/>
                <w:sz w:val="24"/>
                <w:szCs w:val="24"/>
                <w:u w:color="000000"/>
                <w:lang w:bidi="ru-RU"/>
              </w:rPr>
              <w:br/>
              <w:t>учебном году и задачи по повышению</w:t>
            </w:r>
            <w:r w:rsidRPr="00AE55AC">
              <w:rPr>
                <w:rFonts w:ascii="Times New Roman" w:hAnsi="Times New Roman" w:cs="Times New Roman"/>
                <w:color w:val="000000"/>
                <w:spacing w:val="-2"/>
                <w:sz w:val="24"/>
                <w:szCs w:val="24"/>
                <w:u w:color="000000"/>
                <w:lang w:bidi="ru-RU"/>
              </w:rPr>
              <w:br/>
              <w:t>качества образования и укрепления</w:t>
            </w:r>
            <w:r w:rsidRPr="00AE55AC">
              <w:rPr>
                <w:rFonts w:ascii="Times New Roman" w:hAnsi="Times New Roman" w:cs="Times New Roman"/>
                <w:color w:val="000000"/>
                <w:spacing w:val="-2"/>
                <w:sz w:val="24"/>
                <w:szCs w:val="24"/>
                <w:u w:color="000000"/>
                <w:lang w:bidi="ru-RU"/>
              </w:rPr>
              <w:br/>
              <w:t>дисциплины обучающихся в новом</w:t>
            </w:r>
            <w:r w:rsidRPr="00AE55AC">
              <w:rPr>
                <w:rFonts w:ascii="Times New Roman" w:hAnsi="Times New Roman" w:cs="Times New Roman"/>
                <w:color w:val="000000"/>
                <w:spacing w:val="-2"/>
                <w:sz w:val="24"/>
                <w:szCs w:val="24"/>
                <w:u w:color="000000"/>
                <w:lang w:bidi="ru-RU"/>
              </w:rPr>
              <w:br/>
              <w:t>учебном году».</w:t>
            </w:r>
          </w:p>
        </w:tc>
      </w:tr>
      <w:tr w:rsidR="00AE55AC" w:rsidRPr="00AE55AC" w:rsidTr="00C142C2">
        <w:tc>
          <w:tcPr>
            <w:tcW w:w="7508" w:type="dxa"/>
          </w:tcPr>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lang w:bidi="ru-RU"/>
              </w:rPr>
              <w:t>«Взрослые и дети»</w:t>
            </w:r>
          </w:p>
        </w:tc>
      </w:tr>
      <w:tr w:rsidR="00AE55AC" w:rsidRPr="00AE55AC" w:rsidTr="00C142C2">
        <w:tc>
          <w:tcPr>
            <w:tcW w:w="7508" w:type="dxa"/>
          </w:tcPr>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«Об ответственности подростков за</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правонарушения и ответственность</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родителей за воспитание детей».</w:t>
            </w:r>
          </w:p>
        </w:tc>
      </w:tr>
      <w:tr w:rsidR="00AE55AC" w:rsidRPr="00AE55AC" w:rsidTr="00C142C2">
        <w:tc>
          <w:tcPr>
            <w:tcW w:w="7508" w:type="dxa"/>
          </w:tcPr>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«Как оказать поддержку подростку в</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кризисной ситуации?».</w:t>
            </w:r>
          </w:p>
        </w:tc>
      </w:tr>
      <w:tr w:rsidR="00AE55AC" w:rsidRPr="00AE55AC" w:rsidTr="00C142C2">
        <w:tc>
          <w:tcPr>
            <w:tcW w:w="7508" w:type="dxa"/>
          </w:tcPr>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«Родители меня не понимают» или как</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услышать подростка».</w:t>
            </w:r>
          </w:p>
        </w:tc>
      </w:tr>
      <w:tr w:rsidR="00AE55AC" w:rsidRPr="00AE55AC" w:rsidTr="00C142C2">
        <w:tc>
          <w:tcPr>
            <w:tcW w:w="7508" w:type="dxa"/>
          </w:tcPr>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«Правовое положение ребёнка в</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семейном праве. Права и обязанности</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несовершеннолетних детей и</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подростков».</w:t>
            </w:r>
          </w:p>
        </w:tc>
      </w:tr>
      <w:tr w:rsidR="00AE55AC" w:rsidRPr="00AE55AC" w:rsidTr="00C142C2">
        <w:tc>
          <w:tcPr>
            <w:tcW w:w="7508" w:type="dxa"/>
          </w:tcPr>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"Как относиться к детским</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влюбленностям?"</w:t>
            </w:r>
          </w:p>
        </w:tc>
      </w:tr>
      <w:tr w:rsidR="00AE55AC" w:rsidRPr="00AE55AC" w:rsidTr="00C142C2">
        <w:tc>
          <w:tcPr>
            <w:tcW w:w="7508" w:type="dxa"/>
          </w:tcPr>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«Кибербуллинг как новая форма угрозы</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психологическому здоровью личности</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подростка».</w:t>
            </w:r>
          </w:p>
        </w:tc>
      </w:tr>
      <w:tr w:rsidR="00AE55AC" w:rsidRPr="00AE55AC" w:rsidTr="00C142C2">
        <w:tc>
          <w:tcPr>
            <w:tcW w:w="7508" w:type="dxa"/>
          </w:tcPr>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«Профилактика жестокого обращения с</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детьми. Ответственность родителей за</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жестокое обращение с детьми.</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Принципы семейного благополучия».</w:t>
            </w:r>
          </w:p>
        </w:tc>
      </w:tr>
      <w:tr w:rsidR="00AE55AC" w:rsidRPr="00AE55AC" w:rsidTr="00C142C2">
        <w:tc>
          <w:tcPr>
            <w:tcW w:w="7508" w:type="dxa"/>
          </w:tcPr>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«Трудное поведение подростков».</w:t>
            </w:r>
          </w:p>
        </w:tc>
      </w:tr>
      <w:tr w:rsidR="00AE55AC" w:rsidRPr="00AE55AC" w:rsidTr="00C142C2">
        <w:tc>
          <w:tcPr>
            <w:tcW w:w="7508" w:type="dxa"/>
          </w:tcPr>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«Нежелательное сексуальное внимание</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в сети Интернет, секстинг».</w:t>
            </w:r>
          </w:p>
        </w:tc>
      </w:tr>
      <w:tr w:rsidR="00AE55AC" w:rsidRPr="00AE55AC" w:rsidTr="00C142C2">
        <w:tc>
          <w:tcPr>
            <w:tcW w:w="7508" w:type="dxa"/>
          </w:tcPr>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«Итоги анкетирования воспитанников на</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предмет комфортности пребывания в</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кадетском корпусе и задачи по решению</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возникших проблем».</w:t>
            </w:r>
          </w:p>
        </w:tc>
      </w:tr>
      <w:tr w:rsidR="00AE55AC" w:rsidRPr="00AE55AC" w:rsidTr="00C142C2">
        <w:tc>
          <w:tcPr>
            <w:tcW w:w="7508" w:type="dxa"/>
          </w:tcPr>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«Преодоление трудного поведения.</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Стратегии взаимодействия с</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подростками».</w:t>
            </w:r>
          </w:p>
        </w:tc>
      </w:tr>
      <w:tr w:rsidR="00AE55AC" w:rsidRPr="00AE55AC" w:rsidTr="00C142C2">
        <w:tc>
          <w:tcPr>
            <w:tcW w:w="7508" w:type="dxa"/>
          </w:tcPr>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«Профилактика коронавирусной</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инфекции в семье, новые требования к</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организации семейного быта в условиях</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современных опасностей».</w:t>
            </w:r>
          </w:p>
        </w:tc>
      </w:tr>
      <w:tr w:rsidR="00AE55AC" w:rsidRPr="00AE55AC" w:rsidTr="00C142C2">
        <w:tc>
          <w:tcPr>
            <w:tcW w:w="7508" w:type="dxa"/>
          </w:tcPr>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«Повышение педагогической культуры</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родителей. Пополнение арсенала по</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вопросам профилактики зависимости от</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психоактивных веществ»</w:t>
            </w:r>
          </w:p>
        </w:tc>
      </w:tr>
      <w:tr w:rsidR="00AE55AC" w:rsidRPr="00AE55AC" w:rsidTr="00C142C2">
        <w:tc>
          <w:tcPr>
            <w:tcW w:w="7508" w:type="dxa"/>
          </w:tcPr>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«Роль семьи в воспитании нравственных</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ценностей»</w:t>
            </w:r>
          </w:p>
        </w:tc>
      </w:tr>
      <w:tr w:rsidR="00AE55AC" w:rsidRPr="00AE55AC" w:rsidTr="00C142C2">
        <w:tc>
          <w:tcPr>
            <w:tcW w:w="7508" w:type="dxa"/>
          </w:tcPr>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«Правовое положение ребёнка в</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семейном праве. Права и обязанности</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несовершеннолетних детей и</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подростков».</w:t>
            </w:r>
          </w:p>
        </w:tc>
      </w:tr>
      <w:tr w:rsidR="00AE55AC" w:rsidRPr="00AE55AC" w:rsidTr="00C142C2">
        <w:tc>
          <w:tcPr>
            <w:tcW w:w="7508" w:type="dxa"/>
          </w:tcPr>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«Профилактика жестокого обращения с</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детьми. Ответственность родителей за</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lastRenderedPageBreak/>
              <w:t>жестокое обращение с детьми.</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Принципы семейного благополучия»</w:t>
            </w:r>
          </w:p>
        </w:tc>
      </w:tr>
      <w:tr w:rsidR="00AE55AC" w:rsidRPr="00AE55AC" w:rsidTr="00C142C2">
        <w:tc>
          <w:tcPr>
            <w:tcW w:w="7508" w:type="dxa"/>
          </w:tcPr>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lastRenderedPageBreak/>
              <w:t>«Возраст первой любви»</w:t>
            </w:r>
          </w:p>
        </w:tc>
      </w:tr>
      <w:tr w:rsidR="00AE55AC" w:rsidRPr="00AE55AC" w:rsidTr="00C142C2">
        <w:tc>
          <w:tcPr>
            <w:tcW w:w="7508" w:type="dxa"/>
          </w:tcPr>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«Выбор профессии, как один из основных жизненных выборов».</w:t>
            </w:r>
          </w:p>
        </w:tc>
      </w:tr>
      <w:tr w:rsidR="00AE55AC" w:rsidRPr="00AE55AC" w:rsidTr="00C142C2">
        <w:tc>
          <w:tcPr>
            <w:tcW w:w="7508" w:type="dxa"/>
          </w:tcPr>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lang w:bidi="ru-RU"/>
              </w:rPr>
              <w:t>«Подростковый возраст - возраст</w:t>
            </w:r>
            <w:r w:rsidRPr="00AE55AC">
              <w:rPr>
                <w:rFonts w:ascii="Times New Roman" w:hAnsi="Times New Roman" w:cs="Times New Roman"/>
                <w:color w:val="000000"/>
                <w:spacing w:val="-2"/>
                <w:sz w:val="24"/>
                <w:szCs w:val="24"/>
                <w:u w:color="000000"/>
                <w:lang w:bidi="ru-RU"/>
              </w:rPr>
              <w:br/>
              <w:t>кризисов».</w:t>
            </w:r>
          </w:p>
        </w:tc>
      </w:tr>
      <w:tr w:rsidR="00AE55AC" w:rsidRPr="00AE55AC" w:rsidTr="00C142C2">
        <w:tc>
          <w:tcPr>
            <w:tcW w:w="7508" w:type="dxa"/>
          </w:tcPr>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lang w:bidi="ru-RU"/>
              </w:rPr>
              <w:t>« Жизненные сценарии детей.</w:t>
            </w:r>
            <w:r w:rsidRPr="00AE55AC">
              <w:rPr>
                <w:rFonts w:ascii="Times New Roman" w:hAnsi="Times New Roman" w:cs="Times New Roman"/>
                <w:color w:val="000000"/>
                <w:spacing w:val="-2"/>
                <w:sz w:val="24"/>
                <w:szCs w:val="24"/>
                <w:u w:color="000000"/>
                <w:lang w:bidi="ru-RU"/>
              </w:rPr>
              <w:br/>
              <w:t>Профессиональная ориентация</w:t>
            </w:r>
            <w:r w:rsidRPr="00AE55AC">
              <w:rPr>
                <w:rFonts w:ascii="Times New Roman" w:hAnsi="Times New Roman" w:cs="Times New Roman"/>
                <w:color w:val="000000"/>
                <w:spacing w:val="-2"/>
                <w:sz w:val="24"/>
                <w:szCs w:val="24"/>
                <w:u w:color="000000"/>
                <w:lang w:bidi="ru-RU"/>
              </w:rPr>
              <w:br/>
              <w:t>старшеклассника».</w:t>
            </w:r>
          </w:p>
        </w:tc>
      </w:tr>
      <w:tr w:rsidR="00AE55AC" w:rsidRPr="00AE55AC" w:rsidTr="00C142C2">
        <w:tc>
          <w:tcPr>
            <w:tcW w:w="7508" w:type="dxa"/>
          </w:tcPr>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Психологические особенности</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старшеклассников, их учет в семейном</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воспитании в свете требований</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Стратегии развития воспитания в</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Российской Федерации на период до</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2025 года.</w:t>
            </w:r>
          </w:p>
        </w:tc>
      </w:tr>
      <w:tr w:rsidR="00AE55AC" w:rsidRPr="00AE55AC" w:rsidTr="00C142C2">
        <w:tc>
          <w:tcPr>
            <w:tcW w:w="7508" w:type="dxa"/>
          </w:tcPr>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lang w:bidi="ru-RU"/>
              </w:rPr>
              <w:t>«Если в семье конфликт».</w:t>
            </w:r>
          </w:p>
        </w:tc>
      </w:tr>
      <w:tr w:rsidR="00AE55AC" w:rsidRPr="00AE55AC" w:rsidTr="00C142C2">
        <w:tc>
          <w:tcPr>
            <w:tcW w:w="7508" w:type="dxa"/>
          </w:tcPr>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«Правила эффективной коммуникации с детьми и подростками по вопросу</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начала сексуальных отношений».</w:t>
            </w:r>
          </w:p>
        </w:tc>
      </w:tr>
      <w:tr w:rsidR="00AE55AC" w:rsidRPr="00AE55AC" w:rsidTr="00C142C2">
        <w:tc>
          <w:tcPr>
            <w:tcW w:w="7508" w:type="dxa"/>
          </w:tcPr>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«Как помочь подростку адаптироваться к новым жизненным условиям?».</w:t>
            </w:r>
          </w:p>
        </w:tc>
      </w:tr>
      <w:tr w:rsidR="00AE55AC" w:rsidRPr="00AE55AC" w:rsidTr="00C142C2">
        <w:tc>
          <w:tcPr>
            <w:tcW w:w="7508" w:type="dxa"/>
          </w:tcPr>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«Профориентация: выбор учебного</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пути».</w:t>
            </w:r>
          </w:p>
        </w:tc>
      </w:tr>
      <w:tr w:rsidR="00AE55AC" w:rsidRPr="00AE55AC" w:rsidTr="00C142C2">
        <w:tc>
          <w:tcPr>
            <w:tcW w:w="7508" w:type="dxa"/>
          </w:tcPr>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«Возрастные особенности юношества».</w:t>
            </w:r>
          </w:p>
        </w:tc>
      </w:tr>
      <w:tr w:rsidR="00AE55AC" w:rsidRPr="00AE55AC" w:rsidTr="00C142C2">
        <w:tc>
          <w:tcPr>
            <w:tcW w:w="7508" w:type="dxa"/>
          </w:tcPr>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«Молодежные субкультуры».</w:t>
            </w:r>
          </w:p>
        </w:tc>
      </w:tr>
      <w:tr w:rsidR="00AE55AC" w:rsidRPr="00AE55AC" w:rsidTr="00C142C2">
        <w:tc>
          <w:tcPr>
            <w:tcW w:w="7508" w:type="dxa"/>
          </w:tcPr>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«Об ответственности подростков за</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правонарушения и ответственность</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родителей за воспитание детей».</w:t>
            </w:r>
          </w:p>
        </w:tc>
      </w:tr>
      <w:tr w:rsidR="00AE55AC" w:rsidRPr="00AE55AC" w:rsidTr="00C142C2">
        <w:tc>
          <w:tcPr>
            <w:tcW w:w="7508" w:type="dxa"/>
          </w:tcPr>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Психологические особенности</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старшеклассников, их учет в семейном</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воспитании в свете требований</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Стратегии развития воспитания в</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Российской Федерации на период до</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2025 года.</w:t>
            </w:r>
          </w:p>
        </w:tc>
      </w:tr>
      <w:tr w:rsidR="00AE55AC" w:rsidRPr="00AE55AC" w:rsidTr="00C142C2">
        <w:tc>
          <w:tcPr>
            <w:tcW w:w="7508" w:type="dxa"/>
          </w:tcPr>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«Юношеская любовь: первые</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трудности».</w:t>
            </w:r>
          </w:p>
        </w:tc>
      </w:tr>
      <w:tr w:rsidR="00AE55AC" w:rsidRPr="00AE55AC" w:rsidTr="00C142C2">
        <w:tc>
          <w:tcPr>
            <w:tcW w:w="7508" w:type="dxa"/>
          </w:tcPr>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«Роль семьи на этапе жизненного</w:t>
            </w:r>
          </w:p>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самоопределения старших школьников».</w:t>
            </w:r>
          </w:p>
        </w:tc>
      </w:tr>
      <w:tr w:rsidR="00AE55AC" w:rsidRPr="00AE55AC" w:rsidTr="00C142C2">
        <w:tc>
          <w:tcPr>
            <w:tcW w:w="7508" w:type="dxa"/>
            <w:vAlign w:val="bottom"/>
          </w:tcPr>
          <w:p w:rsidR="00AE55AC" w:rsidRPr="00AE55AC" w:rsidRDefault="00AE55AC" w:rsidP="00AE55AC">
            <w:pPr>
              <w:autoSpaceDE w:val="0"/>
              <w:autoSpaceDN w:val="0"/>
              <w:adjustRightInd w:val="0"/>
              <w:spacing w:line="322" w:lineRule="exact"/>
              <w:ind w:left="34"/>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z w:val="24"/>
                <w:szCs w:val="24"/>
                <w:u w:color="000000"/>
                <w:lang w:bidi="ru-RU"/>
              </w:rPr>
              <w:t>Психологические особенности</w:t>
            </w:r>
            <w:r w:rsidRPr="00AE55AC">
              <w:rPr>
                <w:rFonts w:ascii="Times New Roman" w:hAnsi="Times New Roman" w:cs="Times New Roman"/>
                <w:color w:val="000000"/>
                <w:sz w:val="24"/>
                <w:szCs w:val="24"/>
                <w:u w:color="000000"/>
                <w:lang w:bidi="ru-RU"/>
              </w:rPr>
              <w:br/>
              <w:t>старшеклассников, их учет в семейном</w:t>
            </w:r>
            <w:r w:rsidRPr="00AE55AC">
              <w:rPr>
                <w:rFonts w:ascii="Times New Roman" w:hAnsi="Times New Roman" w:cs="Times New Roman"/>
                <w:color w:val="000000"/>
                <w:sz w:val="24"/>
                <w:szCs w:val="24"/>
                <w:u w:color="000000"/>
                <w:lang w:bidi="ru-RU"/>
              </w:rPr>
              <w:br/>
              <w:t>воспитании в свете требований</w:t>
            </w:r>
            <w:r w:rsidRPr="00AE55AC">
              <w:rPr>
                <w:rFonts w:ascii="Times New Roman" w:hAnsi="Times New Roman" w:cs="Times New Roman"/>
                <w:color w:val="000000"/>
                <w:sz w:val="24"/>
                <w:szCs w:val="24"/>
                <w:u w:color="000000"/>
                <w:lang w:bidi="ru-RU"/>
              </w:rPr>
              <w:br/>
              <w:t>Стратегии развития воспитания в</w:t>
            </w:r>
            <w:r w:rsidRPr="00AE55AC">
              <w:rPr>
                <w:rFonts w:ascii="Times New Roman" w:hAnsi="Times New Roman" w:cs="Times New Roman"/>
                <w:color w:val="000000"/>
                <w:sz w:val="24"/>
                <w:szCs w:val="24"/>
                <w:u w:color="000000"/>
                <w:lang w:bidi="ru-RU"/>
              </w:rPr>
              <w:br/>
              <w:t>Российской Федерации на период до</w:t>
            </w:r>
            <w:r w:rsidRPr="00AE55AC">
              <w:rPr>
                <w:rFonts w:ascii="Times New Roman" w:hAnsi="Times New Roman" w:cs="Times New Roman"/>
                <w:color w:val="000000"/>
                <w:sz w:val="24"/>
                <w:szCs w:val="24"/>
                <w:u w:color="000000"/>
                <w:lang w:bidi="ru-RU"/>
              </w:rPr>
              <w:br/>
              <w:t>2025 года.</w:t>
            </w:r>
          </w:p>
        </w:tc>
      </w:tr>
      <w:tr w:rsidR="00AE55AC" w:rsidRPr="00AE55AC" w:rsidTr="00C142C2">
        <w:tc>
          <w:tcPr>
            <w:tcW w:w="7508" w:type="dxa"/>
          </w:tcPr>
          <w:p w:rsidR="00AE55AC" w:rsidRPr="00AE55AC" w:rsidRDefault="00AE55AC" w:rsidP="00AE55AC">
            <w:pPr>
              <w:autoSpaceDE w:val="0"/>
              <w:autoSpaceDN w:val="0"/>
              <w:adjustRightInd w:val="0"/>
              <w:spacing w:line="326" w:lineRule="exact"/>
              <w:ind w:left="34"/>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z w:val="24"/>
                <w:szCs w:val="24"/>
                <w:u w:color="000000"/>
                <w:lang w:bidi="ru-RU"/>
              </w:rPr>
              <w:t>«Молодежный экстремизм в сети</w:t>
            </w:r>
            <w:r w:rsidRPr="00AE55AC">
              <w:rPr>
                <w:rFonts w:ascii="Times New Roman" w:hAnsi="Times New Roman" w:cs="Times New Roman"/>
                <w:color w:val="000000"/>
                <w:sz w:val="24"/>
                <w:szCs w:val="24"/>
                <w:u w:color="000000"/>
                <w:lang w:bidi="ru-RU"/>
              </w:rPr>
              <w:br/>
              <w:t>Интернет как социальная угроза».</w:t>
            </w:r>
          </w:p>
        </w:tc>
      </w:tr>
      <w:tr w:rsidR="00AE55AC" w:rsidRPr="00AE55AC" w:rsidTr="00C142C2">
        <w:tc>
          <w:tcPr>
            <w:tcW w:w="7508" w:type="dxa"/>
          </w:tcPr>
          <w:p w:rsidR="00AE55AC" w:rsidRPr="00AE55AC" w:rsidRDefault="00AE55AC" w:rsidP="00AE55AC">
            <w:pPr>
              <w:autoSpaceDE w:val="0"/>
              <w:autoSpaceDN w:val="0"/>
              <w:adjustRightInd w:val="0"/>
              <w:spacing w:line="28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z w:val="24"/>
                <w:szCs w:val="24"/>
                <w:u w:color="000000"/>
                <w:lang w:bidi="ru-RU"/>
              </w:rPr>
              <w:t>«Готовимся к ЕГЭ».</w:t>
            </w:r>
          </w:p>
        </w:tc>
      </w:tr>
      <w:tr w:rsidR="00AE55AC" w:rsidRPr="00AE55AC" w:rsidTr="00C142C2">
        <w:tc>
          <w:tcPr>
            <w:tcW w:w="7508" w:type="dxa"/>
            <w:vAlign w:val="bottom"/>
          </w:tcPr>
          <w:p w:rsidR="00AE55AC" w:rsidRPr="00AE55AC" w:rsidRDefault="00AE55AC" w:rsidP="00AE55AC">
            <w:pPr>
              <w:autoSpaceDE w:val="0"/>
              <w:autoSpaceDN w:val="0"/>
              <w:adjustRightInd w:val="0"/>
              <w:spacing w:line="326"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z w:val="24"/>
                <w:szCs w:val="24"/>
                <w:u w:color="000000"/>
                <w:lang w:bidi="ru-RU"/>
              </w:rPr>
              <w:t>«Как помочь выпускнику преодолеть предэкзаменационный стресс».</w:t>
            </w:r>
          </w:p>
        </w:tc>
      </w:tr>
      <w:tr w:rsidR="00AE55AC" w:rsidRPr="00AE55AC" w:rsidTr="00C142C2">
        <w:tc>
          <w:tcPr>
            <w:tcW w:w="7508" w:type="dxa"/>
            <w:vAlign w:val="bottom"/>
          </w:tcPr>
          <w:p w:rsidR="00AE55AC" w:rsidRPr="00AE55AC" w:rsidRDefault="00AE55AC" w:rsidP="00AE55AC">
            <w:pPr>
              <w:autoSpaceDE w:val="0"/>
              <w:autoSpaceDN w:val="0"/>
              <w:adjustRightInd w:val="0"/>
              <w:spacing w:line="322"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z w:val="24"/>
                <w:szCs w:val="24"/>
                <w:u w:color="000000"/>
                <w:lang w:bidi="ru-RU"/>
              </w:rPr>
              <w:t>Разработана памятка родителям-водителям доставляющим детей в учебное заведение на личном</w:t>
            </w:r>
            <w:r w:rsidRPr="00AE55AC">
              <w:rPr>
                <w:rFonts w:ascii="Times New Roman" w:hAnsi="Times New Roman" w:cs="Times New Roman"/>
                <w:color w:val="000000"/>
                <w:sz w:val="24"/>
                <w:szCs w:val="24"/>
                <w:u w:color="000000"/>
                <w:lang w:bidi="ru-RU"/>
              </w:rPr>
              <w:br/>
              <w:t>автотранспорте.</w:t>
            </w:r>
          </w:p>
        </w:tc>
      </w:tr>
      <w:tr w:rsidR="00AE55AC" w:rsidRPr="00AE55AC" w:rsidTr="00C142C2">
        <w:tc>
          <w:tcPr>
            <w:tcW w:w="7508" w:type="dxa"/>
          </w:tcPr>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pacing w:val="-2"/>
                <w:sz w:val="24"/>
                <w:szCs w:val="24"/>
                <w:u w:color="000000"/>
              </w:rPr>
              <w:t>Разработана памятка родителям пять правил здоровья</w:t>
            </w:r>
          </w:p>
        </w:tc>
      </w:tr>
    </w:tbl>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lastRenderedPageBreak/>
        <w:t>Наиболее интересными и полезными были собрания:</w:t>
      </w:r>
    </w:p>
    <w:tbl>
      <w:tblPr>
        <w:tblStyle w:val="400"/>
        <w:tblW w:w="0" w:type="auto"/>
        <w:tblLook w:val="04A0" w:firstRow="1" w:lastRow="0" w:firstColumn="1" w:lastColumn="0" w:noHBand="0" w:noVBand="1"/>
      </w:tblPr>
      <w:tblGrid>
        <w:gridCol w:w="8621"/>
      </w:tblGrid>
      <w:tr w:rsidR="00AE55AC" w:rsidRPr="00AE55AC" w:rsidTr="00C142C2">
        <w:trPr>
          <w:trHeight w:val="686"/>
        </w:trPr>
        <w:tc>
          <w:tcPr>
            <w:tcW w:w="8621" w:type="dxa"/>
          </w:tcPr>
          <w:p w:rsidR="00AE55AC" w:rsidRPr="00AE55AC" w:rsidRDefault="00AE55AC" w:rsidP="00AE55AC">
            <w:pPr>
              <w:autoSpaceDE w:val="0"/>
              <w:autoSpaceDN w:val="0"/>
              <w:adjustRightInd w:val="0"/>
              <w:spacing w:line="317" w:lineRule="exact"/>
              <w:ind w:firstLine="220"/>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z w:val="24"/>
                <w:szCs w:val="24"/>
                <w:u w:color="000000"/>
                <w:lang w:bidi="ru-RU"/>
              </w:rPr>
              <w:t>«Культурные ценности семьи и их значение для ребенка»</w:t>
            </w:r>
          </w:p>
        </w:tc>
      </w:tr>
      <w:tr w:rsidR="00AE55AC" w:rsidRPr="00AE55AC" w:rsidTr="00C142C2">
        <w:trPr>
          <w:trHeight w:val="1411"/>
        </w:trPr>
        <w:tc>
          <w:tcPr>
            <w:tcW w:w="8621" w:type="dxa"/>
          </w:tcPr>
          <w:p w:rsidR="00AE55AC" w:rsidRPr="00AE55AC" w:rsidRDefault="00AE55AC" w:rsidP="00AE55AC">
            <w:pPr>
              <w:autoSpaceDE w:val="0"/>
              <w:autoSpaceDN w:val="0"/>
              <w:adjustRightInd w:val="0"/>
              <w:spacing w:line="322" w:lineRule="exact"/>
              <w:jc w:val="both"/>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z w:val="24"/>
                <w:szCs w:val="24"/>
                <w:u w:color="000000"/>
                <w:lang w:bidi="ru-RU"/>
              </w:rPr>
              <w:t>«Об ответственности подростков за</w:t>
            </w:r>
            <w:r w:rsidRPr="00AE55AC">
              <w:rPr>
                <w:rFonts w:ascii="Times New Roman" w:hAnsi="Times New Roman" w:cs="Times New Roman"/>
                <w:color w:val="000000"/>
                <w:sz w:val="24"/>
                <w:szCs w:val="24"/>
                <w:u w:color="000000"/>
                <w:lang w:bidi="ru-RU"/>
              </w:rPr>
              <w:br/>
              <w:t>правонарушения и ответственность</w:t>
            </w:r>
            <w:r w:rsidRPr="00AE55AC">
              <w:rPr>
                <w:rFonts w:ascii="Times New Roman" w:hAnsi="Times New Roman" w:cs="Times New Roman"/>
                <w:color w:val="000000"/>
                <w:sz w:val="24"/>
                <w:szCs w:val="24"/>
                <w:u w:color="000000"/>
                <w:lang w:bidi="ru-RU"/>
              </w:rPr>
              <w:br/>
              <w:t>родителей за воспитание детей».</w:t>
            </w:r>
          </w:p>
        </w:tc>
      </w:tr>
      <w:tr w:rsidR="00AE55AC" w:rsidRPr="00AE55AC" w:rsidTr="00C142C2">
        <w:trPr>
          <w:trHeight w:val="1177"/>
        </w:trPr>
        <w:tc>
          <w:tcPr>
            <w:tcW w:w="8621" w:type="dxa"/>
            <w:vAlign w:val="bottom"/>
          </w:tcPr>
          <w:p w:rsidR="00AE55AC" w:rsidRPr="00AE55AC" w:rsidRDefault="00AE55AC" w:rsidP="00AE55AC">
            <w:pPr>
              <w:autoSpaceDE w:val="0"/>
              <w:autoSpaceDN w:val="0"/>
              <w:adjustRightInd w:val="0"/>
              <w:spacing w:line="322" w:lineRule="exact"/>
              <w:ind w:firstLine="240"/>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z w:val="24"/>
                <w:szCs w:val="24"/>
                <w:u w:color="000000"/>
                <w:lang w:bidi="ru-RU"/>
              </w:rPr>
              <w:t>«Возрастные особенности младшего</w:t>
            </w:r>
            <w:r w:rsidRPr="00AE55AC">
              <w:rPr>
                <w:rFonts w:ascii="Times New Roman" w:hAnsi="Times New Roman" w:cs="Times New Roman"/>
                <w:color w:val="000000"/>
                <w:sz w:val="24"/>
                <w:szCs w:val="24"/>
                <w:u w:color="000000"/>
                <w:lang w:bidi="ru-RU"/>
              </w:rPr>
              <w:br/>
              <w:t>подросткового возраста. Актуальные</w:t>
            </w:r>
            <w:r w:rsidRPr="00AE55AC">
              <w:rPr>
                <w:rFonts w:ascii="Times New Roman" w:hAnsi="Times New Roman" w:cs="Times New Roman"/>
                <w:color w:val="000000"/>
                <w:sz w:val="24"/>
                <w:szCs w:val="24"/>
                <w:u w:color="000000"/>
                <w:lang w:bidi="ru-RU"/>
              </w:rPr>
              <w:br/>
              <w:t>потребности».</w:t>
            </w:r>
          </w:p>
        </w:tc>
      </w:tr>
      <w:tr w:rsidR="00AE55AC" w:rsidRPr="00AE55AC" w:rsidTr="00C142C2">
        <w:trPr>
          <w:trHeight w:val="698"/>
        </w:trPr>
        <w:tc>
          <w:tcPr>
            <w:tcW w:w="8621" w:type="dxa"/>
          </w:tcPr>
          <w:p w:rsidR="00AE55AC" w:rsidRPr="00AE55AC" w:rsidRDefault="00AE55AC" w:rsidP="00AE55AC">
            <w:pPr>
              <w:autoSpaceDE w:val="0"/>
              <w:autoSpaceDN w:val="0"/>
              <w:adjustRightInd w:val="0"/>
              <w:spacing w:line="317"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z w:val="24"/>
                <w:szCs w:val="24"/>
                <w:u w:color="000000"/>
                <w:lang w:bidi="ru-RU"/>
              </w:rPr>
              <w:t>«Взаимопонимание в семье. Пути её</w:t>
            </w:r>
            <w:r w:rsidRPr="00AE55AC">
              <w:rPr>
                <w:rFonts w:ascii="Times New Roman" w:hAnsi="Times New Roman" w:cs="Times New Roman"/>
                <w:color w:val="000000"/>
                <w:sz w:val="24"/>
                <w:szCs w:val="24"/>
                <w:u w:color="000000"/>
                <w:lang w:bidi="ru-RU"/>
              </w:rPr>
              <w:br/>
              <w:t>достижения»</w:t>
            </w:r>
          </w:p>
        </w:tc>
      </w:tr>
      <w:tr w:rsidR="00AE55AC" w:rsidRPr="00AE55AC" w:rsidTr="00C142C2">
        <w:trPr>
          <w:trHeight w:val="1386"/>
        </w:trPr>
        <w:tc>
          <w:tcPr>
            <w:tcW w:w="8621" w:type="dxa"/>
          </w:tcPr>
          <w:p w:rsidR="00AE55AC" w:rsidRPr="00AE55AC" w:rsidRDefault="00AE55AC" w:rsidP="00AE55AC">
            <w:pPr>
              <w:autoSpaceDE w:val="0"/>
              <w:autoSpaceDN w:val="0"/>
              <w:adjustRightInd w:val="0"/>
              <w:spacing w:line="317"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z w:val="24"/>
                <w:szCs w:val="24"/>
                <w:u w:color="000000"/>
                <w:lang w:bidi="ru-RU"/>
              </w:rPr>
              <w:t>«Об ответственности подростков за</w:t>
            </w:r>
            <w:r w:rsidRPr="00AE55AC">
              <w:rPr>
                <w:rFonts w:ascii="Times New Roman" w:hAnsi="Times New Roman" w:cs="Times New Roman"/>
                <w:color w:val="000000"/>
                <w:sz w:val="24"/>
                <w:szCs w:val="24"/>
                <w:u w:color="000000"/>
                <w:lang w:bidi="ru-RU"/>
              </w:rPr>
              <w:br/>
              <w:t>правонарушения и ответственность</w:t>
            </w:r>
            <w:r w:rsidRPr="00AE55AC">
              <w:rPr>
                <w:rFonts w:ascii="Times New Roman" w:hAnsi="Times New Roman" w:cs="Times New Roman"/>
                <w:color w:val="000000"/>
                <w:sz w:val="24"/>
                <w:szCs w:val="24"/>
                <w:u w:color="000000"/>
                <w:lang w:bidi="ru-RU"/>
              </w:rPr>
              <w:br/>
              <w:t>родителей за воспитание детей».</w:t>
            </w:r>
          </w:p>
        </w:tc>
      </w:tr>
      <w:tr w:rsidR="00AE55AC" w:rsidRPr="00AE55AC" w:rsidTr="00C142C2">
        <w:trPr>
          <w:trHeight w:val="698"/>
        </w:trPr>
        <w:tc>
          <w:tcPr>
            <w:tcW w:w="8621" w:type="dxa"/>
            <w:vAlign w:val="bottom"/>
          </w:tcPr>
          <w:p w:rsidR="00AE55AC" w:rsidRPr="00AE55AC" w:rsidRDefault="00AE55AC" w:rsidP="00AE55AC">
            <w:pPr>
              <w:autoSpaceDE w:val="0"/>
              <w:autoSpaceDN w:val="0"/>
              <w:adjustRightInd w:val="0"/>
              <w:spacing w:line="322"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z w:val="24"/>
                <w:szCs w:val="24"/>
                <w:u w:color="000000"/>
                <w:lang w:bidi="ru-RU"/>
              </w:rPr>
              <w:t>«Воля и пути её формирования у</w:t>
            </w:r>
            <w:r w:rsidRPr="00AE55AC">
              <w:rPr>
                <w:rFonts w:ascii="Times New Roman" w:hAnsi="Times New Roman" w:cs="Times New Roman"/>
                <w:color w:val="000000"/>
                <w:sz w:val="24"/>
                <w:szCs w:val="24"/>
                <w:u w:color="000000"/>
                <w:lang w:bidi="ru-RU"/>
              </w:rPr>
              <w:br/>
              <w:t>обучающегося».</w:t>
            </w:r>
          </w:p>
        </w:tc>
      </w:tr>
      <w:tr w:rsidR="00AE55AC" w:rsidRPr="00AE55AC" w:rsidTr="00C142C2">
        <w:trPr>
          <w:trHeight w:val="698"/>
        </w:trPr>
        <w:tc>
          <w:tcPr>
            <w:tcW w:w="8621" w:type="dxa"/>
          </w:tcPr>
          <w:p w:rsidR="00AE55AC" w:rsidRPr="00AE55AC" w:rsidRDefault="00AE55AC" w:rsidP="00AE55AC">
            <w:pPr>
              <w:autoSpaceDE w:val="0"/>
              <w:autoSpaceDN w:val="0"/>
              <w:adjustRightInd w:val="0"/>
              <w:spacing w:line="322" w:lineRule="exact"/>
              <w:ind w:firstLine="240"/>
              <w:textAlignment w:val="center"/>
              <w:rPr>
                <w:rFonts w:ascii="Times New Roman" w:hAnsi="Times New Roman" w:cs="Times New Roman"/>
                <w:color w:val="000000"/>
                <w:sz w:val="24"/>
                <w:szCs w:val="24"/>
                <w:u w:color="000000"/>
                <w:lang w:bidi="ru-RU"/>
              </w:rPr>
            </w:pPr>
            <w:r w:rsidRPr="00AE55AC">
              <w:rPr>
                <w:rFonts w:ascii="Times New Roman" w:hAnsi="Times New Roman" w:cs="Times New Roman"/>
                <w:color w:val="000000"/>
                <w:sz w:val="24"/>
                <w:szCs w:val="24"/>
                <w:u w:color="000000"/>
                <w:lang w:bidi="ru-RU"/>
              </w:rPr>
              <w:t>Детское воровство: пути решения проблемы</w:t>
            </w:r>
          </w:p>
        </w:tc>
      </w:tr>
      <w:tr w:rsidR="00AE55AC" w:rsidRPr="00AE55AC" w:rsidTr="00C142C2">
        <w:trPr>
          <w:trHeight w:val="711"/>
        </w:trPr>
        <w:tc>
          <w:tcPr>
            <w:tcW w:w="8621" w:type="dxa"/>
          </w:tcPr>
          <w:p w:rsidR="00AE55AC" w:rsidRPr="00AE55AC" w:rsidRDefault="00AE55AC" w:rsidP="00AE55AC">
            <w:pPr>
              <w:autoSpaceDE w:val="0"/>
              <w:autoSpaceDN w:val="0"/>
              <w:adjustRightInd w:val="0"/>
              <w:spacing w:line="322" w:lineRule="exact"/>
              <w:ind w:firstLine="240"/>
              <w:textAlignment w:val="center"/>
              <w:rPr>
                <w:rFonts w:ascii="Times New Roman" w:hAnsi="Times New Roman" w:cs="Times New Roman"/>
                <w:color w:val="000000"/>
                <w:sz w:val="24"/>
                <w:szCs w:val="24"/>
                <w:u w:color="000000"/>
                <w:lang w:bidi="ru-RU"/>
              </w:rPr>
            </w:pPr>
            <w:r w:rsidRPr="00AE55AC">
              <w:rPr>
                <w:rFonts w:ascii="Times New Roman" w:hAnsi="Times New Roman" w:cs="Times New Roman"/>
                <w:color w:val="000000"/>
                <w:spacing w:val="-2"/>
                <w:sz w:val="24"/>
                <w:szCs w:val="24"/>
                <w:u w:color="000000"/>
              </w:rPr>
              <w:t>Мобинг. Буллинг. Кибербуллинг. Как защитить детей.</w:t>
            </w:r>
          </w:p>
        </w:tc>
      </w:tr>
      <w:tr w:rsidR="00AE55AC" w:rsidRPr="00AE55AC" w:rsidTr="00EA370B">
        <w:trPr>
          <w:trHeight w:val="1525"/>
        </w:trPr>
        <w:tc>
          <w:tcPr>
            <w:tcW w:w="8621" w:type="dxa"/>
            <w:vAlign w:val="bottom"/>
          </w:tcPr>
          <w:p w:rsidR="00EA370B" w:rsidRPr="00AE55AC" w:rsidRDefault="00AE55AC" w:rsidP="00AE55AC">
            <w:pPr>
              <w:autoSpaceDE w:val="0"/>
              <w:autoSpaceDN w:val="0"/>
              <w:adjustRightInd w:val="0"/>
              <w:spacing w:line="322" w:lineRule="exact"/>
              <w:textAlignment w:val="center"/>
              <w:rPr>
                <w:rFonts w:ascii="Times New Roman" w:hAnsi="Times New Roman" w:cs="Times New Roman"/>
                <w:color w:val="000000"/>
                <w:sz w:val="24"/>
                <w:szCs w:val="24"/>
                <w:u w:color="000000"/>
                <w:lang w:bidi="ru-RU"/>
              </w:rPr>
            </w:pPr>
            <w:r w:rsidRPr="00AE55AC">
              <w:rPr>
                <w:rFonts w:ascii="Times New Roman" w:hAnsi="Times New Roman" w:cs="Times New Roman"/>
                <w:color w:val="000000"/>
                <w:sz w:val="24"/>
                <w:szCs w:val="24"/>
                <w:u w:color="000000"/>
                <w:lang w:bidi="ru-RU"/>
              </w:rPr>
              <w:t>«Профилактика жестокого обращения с</w:t>
            </w:r>
            <w:r w:rsidRPr="00AE55AC">
              <w:rPr>
                <w:rFonts w:ascii="Times New Roman" w:hAnsi="Times New Roman" w:cs="Times New Roman"/>
                <w:color w:val="000000"/>
                <w:sz w:val="24"/>
                <w:szCs w:val="24"/>
                <w:u w:color="000000"/>
                <w:lang w:bidi="ru-RU"/>
              </w:rPr>
              <w:br/>
              <w:t>детьми. Ответственность родителей за</w:t>
            </w:r>
            <w:r w:rsidRPr="00AE55AC">
              <w:rPr>
                <w:rFonts w:ascii="Times New Roman" w:hAnsi="Times New Roman" w:cs="Times New Roman"/>
                <w:color w:val="000000"/>
                <w:sz w:val="24"/>
                <w:szCs w:val="24"/>
                <w:u w:color="000000"/>
                <w:lang w:bidi="ru-RU"/>
              </w:rPr>
              <w:br/>
              <w:t>жестокое обращение с детьми.</w:t>
            </w:r>
            <w:r w:rsidRPr="00AE55AC">
              <w:rPr>
                <w:rFonts w:ascii="Times New Roman" w:hAnsi="Times New Roman" w:cs="Times New Roman"/>
                <w:color w:val="000000"/>
                <w:sz w:val="24"/>
                <w:szCs w:val="24"/>
                <w:u w:color="000000"/>
                <w:lang w:bidi="ru-RU"/>
              </w:rPr>
              <w:br/>
              <w:t>Принципы семейного благополучия».</w:t>
            </w:r>
          </w:p>
        </w:tc>
      </w:tr>
      <w:tr w:rsidR="00AE55AC" w:rsidRPr="00AE55AC" w:rsidTr="00C142C2">
        <w:trPr>
          <w:trHeight w:val="698"/>
        </w:trPr>
        <w:tc>
          <w:tcPr>
            <w:tcW w:w="8621" w:type="dxa"/>
          </w:tcPr>
          <w:p w:rsidR="00AE55AC" w:rsidRPr="00AE55AC" w:rsidRDefault="00AE55AC" w:rsidP="00AE55AC">
            <w:pPr>
              <w:autoSpaceDE w:val="0"/>
              <w:autoSpaceDN w:val="0"/>
              <w:adjustRightInd w:val="0"/>
              <w:spacing w:line="322"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z w:val="24"/>
                <w:szCs w:val="24"/>
                <w:u w:color="000000"/>
                <w:lang w:bidi="ru-RU"/>
              </w:rPr>
              <w:t>«Вредные привычки. Как им</w:t>
            </w:r>
            <w:r w:rsidRPr="00AE55AC">
              <w:rPr>
                <w:rFonts w:ascii="Times New Roman" w:hAnsi="Times New Roman" w:cs="Times New Roman"/>
                <w:color w:val="000000"/>
                <w:sz w:val="24"/>
                <w:szCs w:val="24"/>
                <w:u w:color="000000"/>
                <w:lang w:bidi="ru-RU"/>
              </w:rPr>
              <w:br/>
              <w:t>противостоять»</w:t>
            </w:r>
          </w:p>
        </w:tc>
      </w:tr>
      <w:tr w:rsidR="00AE55AC" w:rsidRPr="00AE55AC" w:rsidTr="00EA370B">
        <w:trPr>
          <w:trHeight w:val="1415"/>
        </w:trPr>
        <w:tc>
          <w:tcPr>
            <w:tcW w:w="8621" w:type="dxa"/>
          </w:tcPr>
          <w:p w:rsidR="00AE55AC" w:rsidRPr="00AE55AC" w:rsidRDefault="00AE55AC" w:rsidP="00AE55AC">
            <w:pPr>
              <w:autoSpaceDE w:val="0"/>
              <w:autoSpaceDN w:val="0"/>
              <w:adjustRightInd w:val="0"/>
              <w:spacing w:line="317"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z w:val="24"/>
                <w:szCs w:val="24"/>
                <w:u w:color="000000"/>
                <w:lang w:bidi="ru-RU"/>
              </w:rPr>
              <w:t>«Повышение педагогической культуры</w:t>
            </w:r>
            <w:r w:rsidRPr="00AE55AC">
              <w:rPr>
                <w:rFonts w:ascii="Times New Roman" w:hAnsi="Times New Roman" w:cs="Times New Roman"/>
                <w:color w:val="000000"/>
                <w:sz w:val="24"/>
                <w:szCs w:val="24"/>
                <w:u w:color="000000"/>
                <w:lang w:bidi="ru-RU"/>
              </w:rPr>
              <w:br/>
              <w:t>родителей. Пополнение арсенала по</w:t>
            </w:r>
            <w:r w:rsidRPr="00AE55AC">
              <w:rPr>
                <w:rFonts w:ascii="Times New Roman" w:hAnsi="Times New Roman" w:cs="Times New Roman"/>
                <w:color w:val="000000"/>
                <w:sz w:val="24"/>
                <w:szCs w:val="24"/>
                <w:u w:color="000000"/>
                <w:lang w:bidi="ru-RU"/>
              </w:rPr>
              <w:br/>
              <w:t>вопросам профилактики зависимости от</w:t>
            </w:r>
            <w:r w:rsidRPr="00AE55AC">
              <w:rPr>
                <w:rFonts w:ascii="Times New Roman" w:hAnsi="Times New Roman" w:cs="Times New Roman"/>
                <w:color w:val="000000"/>
                <w:sz w:val="24"/>
                <w:szCs w:val="24"/>
                <w:u w:color="000000"/>
                <w:lang w:bidi="ru-RU"/>
              </w:rPr>
              <w:br/>
              <w:t>психоактивных веществ»</w:t>
            </w:r>
          </w:p>
        </w:tc>
      </w:tr>
      <w:tr w:rsidR="00AE55AC" w:rsidRPr="00AE55AC" w:rsidTr="00C142C2">
        <w:trPr>
          <w:trHeight w:val="920"/>
        </w:trPr>
        <w:tc>
          <w:tcPr>
            <w:tcW w:w="8621" w:type="dxa"/>
          </w:tcPr>
          <w:p w:rsidR="00AE55AC" w:rsidRPr="00AE55AC" w:rsidRDefault="00AE55AC" w:rsidP="00AE55AC">
            <w:pPr>
              <w:autoSpaceDE w:val="0"/>
              <w:autoSpaceDN w:val="0"/>
              <w:adjustRightInd w:val="0"/>
              <w:spacing w:line="317"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z w:val="24"/>
                <w:szCs w:val="24"/>
                <w:u w:color="000000"/>
                <w:lang w:bidi="ru-RU"/>
              </w:rPr>
              <w:t>«Роль семьи в воспитании нравственных</w:t>
            </w:r>
            <w:r w:rsidRPr="00AE55AC">
              <w:rPr>
                <w:rFonts w:ascii="Times New Roman" w:hAnsi="Times New Roman" w:cs="Times New Roman"/>
                <w:color w:val="000000"/>
                <w:sz w:val="24"/>
                <w:szCs w:val="24"/>
                <w:u w:color="000000"/>
                <w:lang w:bidi="ru-RU"/>
              </w:rPr>
              <w:br/>
              <w:t>ценностей»</w:t>
            </w:r>
          </w:p>
        </w:tc>
      </w:tr>
      <w:tr w:rsidR="00AE55AC" w:rsidRPr="00AE55AC" w:rsidTr="00EA370B">
        <w:trPr>
          <w:trHeight w:val="1410"/>
        </w:trPr>
        <w:tc>
          <w:tcPr>
            <w:tcW w:w="8621" w:type="dxa"/>
          </w:tcPr>
          <w:p w:rsidR="00AE55AC" w:rsidRPr="00AE55AC" w:rsidRDefault="00AE55AC" w:rsidP="00AE55AC">
            <w:pPr>
              <w:autoSpaceDE w:val="0"/>
              <w:autoSpaceDN w:val="0"/>
              <w:adjustRightInd w:val="0"/>
              <w:spacing w:line="322"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z w:val="24"/>
                <w:szCs w:val="24"/>
                <w:u w:color="000000"/>
                <w:lang w:bidi="ru-RU"/>
              </w:rPr>
              <w:t>«Профилактика жестокого обращения с</w:t>
            </w:r>
            <w:r w:rsidRPr="00AE55AC">
              <w:rPr>
                <w:rFonts w:ascii="Times New Roman" w:hAnsi="Times New Roman" w:cs="Times New Roman"/>
                <w:color w:val="000000"/>
                <w:sz w:val="24"/>
                <w:szCs w:val="24"/>
                <w:u w:color="000000"/>
                <w:lang w:bidi="ru-RU"/>
              </w:rPr>
              <w:br/>
              <w:t>детьми. Ответственность родителей за</w:t>
            </w:r>
            <w:r w:rsidRPr="00AE55AC">
              <w:rPr>
                <w:rFonts w:ascii="Times New Roman" w:hAnsi="Times New Roman" w:cs="Times New Roman"/>
                <w:color w:val="000000"/>
                <w:sz w:val="24"/>
                <w:szCs w:val="24"/>
                <w:u w:color="000000"/>
                <w:lang w:bidi="ru-RU"/>
              </w:rPr>
              <w:br/>
              <w:t>жестокое обращение с детьми.</w:t>
            </w:r>
            <w:r w:rsidRPr="00AE55AC">
              <w:rPr>
                <w:rFonts w:ascii="Times New Roman" w:hAnsi="Times New Roman" w:cs="Times New Roman"/>
                <w:color w:val="000000"/>
                <w:sz w:val="24"/>
                <w:szCs w:val="24"/>
                <w:u w:color="000000"/>
                <w:lang w:bidi="ru-RU"/>
              </w:rPr>
              <w:br/>
              <w:t>Принципы семейного благополучия».</w:t>
            </w:r>
          </w:p>
        </w:tc>
      </w:tr>
      <w:tr w:rsidR="00AE55AC" w:rsidRPr="00AE55AC" w:rsidTr="00C142C2">
        <w:trPr>
          <w:trHeight w:val="1619"/>
        </w:trPr>
        <w:tc>
          <w:tcPr>
            <w:tcW w:w="8621" w:type="dxa"/>
            <w:vAlign w:val="bottom"/>
          </w:tcPr>
          <w:p w:rsidR="00AE55AC" w:rsidRPr="00AE55AC" w:rsidRDefault="00AE55AC" w:rsidP="00AE55AC">
            <w:pPr>
              <w:autoSpaceDE w:val="0"/>
              <w:autoSpaceDN w:val="0"/>
              <w:adjustRightInd w:val="0"/>
              <w:spacing w:line="317"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z w:val="24"/>
                <w:szCs w:val="24"/>
                <w:u w:color="000000"/>
                <w:lang w:bidi="ru-RU"/>
              </w:rPr>
              <w:lastRenderedPageBreak/>
              <w:t>«Подростковый возраст - возраст</w:t>
            </w:r>
            <w:r w:rsidRPr="00AE55AC">
              <w:rPr>
                <w:rFonts w:ascii="Times New Roman" w:hAnsi="Times New Roman" w:cs="Times New Roman"/>
                <w:color w:val="000000"/>
                <w:sz w:val="24"/>
                <w:szCs w:val="24"/>
                <w:u w:color="000000"/>
                <w:lang w:bidi="ru-RU"/>
              </w:rPr>
              <w:br/>
              <w:t>кризисов. Трудный ребенок - какой он?</w:t>
            </w:r>
            <w:r w:rsidRPr="00AE55AC">
              <w:rPr>
                <w:rFonts w:ascii="Times New Roman" w:hAnsi="Times New Roman" w:cs="Times New Roman"/>
                <w:color w:val="000000"/>
                <w:sz w:val="24"/>
                <w:szCs w:val="24"/>
                <w:u w:color="000000"/>
                <w:lang w:bidi="ru-RU"/>
              </w:rPr>
              <w:br/>
              <w:t>Причины приводящие к «трудному</w:t>
            </w:r>
            <w:r w:rsidRPr="00AE55AC">
              <w:rPr>
                <w:rFonts w:ascii="Times New Roman" w:hAnsi="Times New Roman" w:cs="Times New Roman"/>
                <w:color w:val="000000"/>
                <w:sz w:val="24"/>
                <w:szCs w:val="24"/>
                <w:u w:color="000000"/>
                <w:lang w:bidi="ru-RU"/>
              </w:rPr>
              <w:br/>
              <w:t>поведению».</w:t>
            </w:r>
          </w:p>
        </w:tc>
      </w:tr>
      <w:tr w:rsidR="00AE55AC" w:rsidRPr="00AE55AC" w:rsidTr="00C142C2">
        <w:trPr>
          <w:trHeight w:val="1619"/>
        </w:trPr>
        <w:tc>
          <w:tcPr>
            <w:tcW w:w="8621" w:type="dxa"/>
          </w:tcPr>
          <w:p w:rsidR="00AE55AC" w:rsidRPr="00AE55AC" w:rsidRDefault="00AE55AC" w:rsidP="00AE55AC">
            <w:pPr>
              <w:autoSpaceDE w:val="0"/>
              <w:autoSpaceDN w:val="0"/>
              <w:adjustRightInd w:val="0"/>
              <w:spacing w:line="317" w:lineRule="exact"/>
              <w:ind w:left="240"/>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z w:val="24"/>
                <w:szCs w:val="24"/>
                <w:u w:color="000000"/>
                <w:lang w:bidi="ru-RU"/>
              </w:rPr>
              <w:t>«Правовое положение ребёнка в</w:t>
            </w:r>
            <w:r w:rsidRPr="00AE55AC">
              <w:rPr>
                <w:rFonts w:ascii="Times New Roman" w:hAnsi="Times New Roman" w:cs="Times New Roman"/>
                <w:color w:val="000000"/>
                <w:sz w:val="24"/>
                <w:szCs w:val="24"/>
                <w:u w:color="000000"/>
                <w:lang w:bidi="ru-RU"/>
              </w:rPr>
              <w:br/>
              <w:t>семейном праве. Права и обязанности</w:t>
            </w:r>
            <w:r w:rsidRPr="00AE55AC">
              <w:rPr>
                <w:rFonts w:ascii="Times New Roman" w:hAnsi="Times New Roman" w:cs="Times New Roman"/>
                <w:color w:val="000000"/>
                <w:sz w:val="24"/>
                <w:szCs w:val="24"/>
                <w:u w:color="000000"/>
                <w:lang w:bidi="ru-RU"/>
              </w:rPr>
              <w:br/>
              <w:t>несовершеннолетних детей и</w:t>
            </w:r>
            <w:r w:rsidRPr="00AE55AC">
              <w:rPr>
                <w:rFonts w:ascii="Times New Roman" w:hAnsi="Times New Roman" w:cs="Times New Roman"/>
                <w:color w:val="000000"/>
                <w:sz w:val="24"/>
                <w:szCs w:val="24"/>
                <w:u w:color="000000"/>
                <w:lang w:bidi="ru-RU"/>
              </w:rPr>
              <w:br/>
              <w:t>подростков».</w:t>
            </w:r>
          </w:p>
        </w:tc>
      </w:tr>
      <w:tr w:rsidR="00AE55AC" w:rsidRPr="00AE55AC" w:rsidTr="00C142C2">
        <w:trPr>
          <w:trHeight w:val="698"/>
        </w:trPr>
        <w:tc>
          <w:tcPr>
            <w:tcW w:w="8621" w:type="dxa"/>
            <w:vAlign w:val="bottom"/>
          </w:tcPr>
          <w:p w:rsidR="00AE55AC" w:rsidRPr="00AE55AC" w:rsidRDefault="00AE55AC" w:rsidP="00AE55AC">
            <w:pPr>
              <w:autoSpaceDE w:val="0"/>
              <w:autoSpaceDN w:val="0"/>
              <w:adjustRightInd w:val="0"/>
              <w:spacing w:line="322" w:lineRule="exact"/>
              <w:ind w:firstLine="240"/>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z w:val="24"/>
                <w:szCs w:val="24"/>
                <w:u w:color="000000"/>
                <w:lang w:bidi="ru-RU"/>
              </w:rPr>
              <w:t>«Профориентация: выбор учебного</w:t>
            </w:r>
            <w:r w:rsidRPr="00AE55AC">
              <w:rPr>
                <w:rFonts w:ascii="Times New Roman" w:hAnsi="Times New Roman" w:cs="Times New Roman"/>
                <w:color w:val="000000"/>
                <w:sz w:val="24"/>
                <w:szCs w:val="24"/>
                <w:u w:color="000000"/>
                <w:lang w:bidi="ru-RU"/>
              </w:rPr>
              <w:br/>
              <w:t>пути».</w:t>
            </w:r>
          </w:p>
        </w:tc>
      </w:tr>
      <w:tr w:rsidR="00AE55AC" w:rsidRPr="00AE55AC" w:rsidTr="00EA370B">
        <w:trPr>
          <w:trHeight w:val="1834"/>
        </w:trPr>
        <w:tc>
          <w:tcPr>
            <w:tcW w:w="8621" w:type="dxa"/>
            <w:vAlign w:val="bottom"/>
          </w:tcPr>
          <w:p w:rsidR="00AE55AC" w:rsidRDefault="00AE55AC" w:rsidP="00AE55AC">
            <w:pPr>
              <w:autoSpaceDE w:val="0"/>
              <w:autoSpaceDN w:val="0"/>
              <w:adjustRightInd w:val="0"/>
              <w:spacing w:line="317" w:lineRule="exact"/>
              <w:textAlignment w:val="center"/>
              <w:rPr>
                <w:rFonts w:ascii="Times New Roman" w:hAnsi="Times New Roman" w:cs="Times New Roman"/>
                <w:color w:val="000000"/>
                <w:sz w:val="24"/>
                <w:szCs w:val="24"/>
                <w:u w:color="000000"/>
                <w:lang w:bidi="ru-RU"/>
              </w:rPr>
            </w:pPr>
            <w:r w:rsidRPr="00AE55AC">
              <w:rPr>
                <w:rFonts w:ascii="Times New Roman" w:hAnsi="Times New Roman" w:cs="Times New Roman"/>
                <w:color w:val="000000"/>
                <w:sz w:val="24"/>
                <w:szCs w:val="24"/>
                <w:u w:color="000000"/>
                <w:lang w:bidi="ru-RU"/>
              </w:rPr>
              <w:t>Психологические особенности</w:t>
            </w:r>
            <w:r w:rsidRPr="00AE55AC">
              <w:rPr>
                <w:rFonts w:ascii="Times New Roman" w:hAnsi="Times New Roman" w:cs="Times New Roman"/>
                <w:color w:val="000000"/>
                <w:sz w:val="24"/>
                <w:szCs w:val="24"/>
                <w:u w:color="000000"/>
                <w:lang w:bidi="ru-RU"/>
              </w:rPr>
              <w:br/>
              <w:t>старшеклассников, их учет в семейном</w:t>
            </w:r>
            <w:r w:rsidRPr="00AE55AC">
              <w:rPr>
                <w:rFonts w:ascii="Times New Roman" w:hAnsi="Times New Roman" w:cs="Times New Roman"/>
                <w:color w:val="000000"/>
                <w:sz w:val="24"/>
                <w:szCs w:val="24"/>
                <w:u w:color="000000"/>
                <w:lang w:bidi="ru-RU"/>
              </w:rPr>
              <w:br/>
              <w:t>воспитании в свете требований</w:t>
            </w:r>
            <w:r w:rsidRPr="00AE55AC">
              <w:rPr>
                <w:rFonts w:ascii="Times New Roman" w:hAnsi="Times New Roman" w:cs="Times New Roman"/>
                <w:color w:val="000000"/>
                <w:sz w:val="24"/>
                <w:szCs w:val="24"/>
                <w:u w:color="000000"/>
                <w:lang w:bidi="ru-RU"/>
              </w:rPr>
              <w:br/>
              <w:t>Стратегии развития воспитания в Российской Федерации на период до</w:t>
            </w:r>
            <w:r w:rsidRPr="00AE55AC">
              <w:rPr>
                <w:rFonts w:ascii="Times New Roman" w:hAnsi="Times New Roman" w:cs="Times New Roman"/>
                <w:color w:val="000000"/>
                <w:sz w:val="24"/>
                <w:szCs w:val="24"/>
                <w:u w:color="000000"/>
                <w:lang w:bidi="ru-RU"/>
              </w:rPr>
              <w:br/>
              <w:t>2025 года.</w:t>
            </w:r>
          </w:p>
          <w:p w:rsidR="00EA370B" w:rsidRDefault="00EA370B" w:rsidP="00AE55AC">
            <w:pPr>
              <w:autoSpaceDE w:val="0"/>
              <w:autoSpaceDN w:val="0"/>
              <w:adjustRightInd w:val="0"/>
              <w:spacing w:line="317" w:lineRule="exact"/>
              <w:textAlignment w:val="center"/>
              <w:rPr>
                <w:rFonts w:ascii="Times New Roman" w:hAnsi="Times New Roman" w:cs="Times New Roman"/>
                <w:color w:val="000000"/>
                <w:sz w:val="24"/>
                <w:szCs w:val="24"/>
                <w:u w:color="000000"/>
                <w:lang w:bidi="ru-RU"/>
              </w:rPr>
            </w:pPr>
          </w:p>
          <w:p w:rsidR="00EA370B" w:rsidRDefault="00EA370B" w:rsidP="00AE55AC">
            <w:pPr>
              <w:autoSpaceDE w:val="0"/>
              <w:autoSpaceDN w:val="0"/>
              <w:adjustRightInd w:val="0"/>
              <w:spacing w:line="317" w:lineRule="exact"/>
              <w:textAlignment w:val="center"/>
              <w:rPr>
                <w:rFonts w:ascii="Times New Roman" w:hAnsi="Times New Roman" w:cs="Times New Roman"/>
                <w:color w:val="000000"/>
                <w:sz w:val="24"/>
                <w:szCs w:val="24"/>
                <w:u w:color="000000"/>
                <w:lang w:bidi="ru-RU"/>
              </w:rPr>
            </w:pPr>
          </w:p>
          <w:p w:rsidR="00EA370B" w:rsidRDefault="00EA370B" w:rsidP="00AE55AC">
            <w:pPr>
              <w:autoSpaceDE w:val="0"/>
              <w:autoSpaceDN w:val="0"/>
              <w:adjustRightInd w:val="0"/>
              <w:spacing w:line="317" w:lineRule="exact"/>
              <w:textAlignment w:val="center"/>
              <w:rPr>
                <w:rFonts w:ascii="Times New Roman" w:hAnsi="Times New Roman" w:cs="Times New Roman"/>
                <w:color w:val="000000"/>
                <w:sz w:val="24"/>
                <w:szCs w:val="24"/>
                <w:u w:color="000000"/>
                <w:lang w:bidi="ru-RU"/>
              </w:rPr>
            </w:pPr>
          </w:p>
          <w:p w:rsidR="00EA370B" w:rsidRPr="00AE55AC" w:rsidRDefault="00EA370B" w:rsidP="00AE55AC">
            <w:pPr>
              <w:autoSpaceDE w:val="0"/>
              <w:autoSpaceDN w:val="0"/>
              <w:adjustRightInd w:val="0"/>
              <w:spacing w:line="317" w:lineRule="exact"/>
              <w:textAlignment w:val="center"/>
              <w:rPr>
                <w:rFonts w:ascii="Times New Roman" w:hAnsi="Times New Roman" w:cs="Times New Roman"/>
                <w:color w:val="000000"/>
                <w:spacing w:val="-2"/>
                <w:sz w:val="24"/>
                <w:szCs w:val="24"/>
                <w:u w:color="000000"/>
              </w:rPr>
            </w:pPr>
          </w:p>
        </w:tc>
      </w:tr>
      <w:tr w:rsidR="00AE55AC" w:rsidRPr="00AE55AC" w:rsidTr="00C142C2">
        <w:trPr>
          <w:trHeight w:val="1644"/>
        </w:trPr>
        <w:tc>
          <w:tcPr>
            <w:tcW w:w="8621" w:type="dxa"/>
            <w:vAlign w:val="bottom"/>
          </w:tcPr>
          <w:p w:rsidR="00AE55AC" w:rsidRPr="00AE55AC" w:rsidRDefault="00AE55AC" w:rsidP="00EA370B">
            <w:pPr>
              <w:autoSpaceDE w:val="0"/>
              <w:autoSpaceDN w:val="0"/>
              <w:adjustRightInd w:val="0"/>
              <w:spacing w:line="322"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z w:val="24"/>
                <w:szCs w:val="24"/>
                <w:u w:color="000000"/>
                <w:lang w:bidi="ru-RU"/>
              </w:rPr>
              <w:t>«Правила эффективной коммуникации с</w:t>
            </w:r>
            <w:r w:rsidRPr="00AE55AC">
              <w:rPr>
                <w:rFonts w:ascii="Times New Roman" w:hAnsi="Times New Roman" w:cs="Times New Roman"/>
                <w:color w:val="000000"/>
                <w:sz w:val="24"/>
                <w:szCs w:val="24"/>
                <w:u w:color="000000"/>
                <w:lang w:bidi="ru-RU"/>
              </w:rPr>
              <w:br/>
              <w:t>детьми и подростками по вопросу</w:t>
            </w:r>
            <w:r w:rsidRPr="00AE55AC">
              <w:rPr>
                <w:rFonts w:ascii="Times New Roman" w:hAnsi="Times New Roman" w:cs="Times New Roman"/>
                <w:color w:val="000000"/>
                <w:sz w:val="24"/>
                <w:szCs w:val="24"/>
                <w:u w:color="000000"/>
                <w:lang w:bidi="ru-RU"/>
              </w:rPr>
              <w:br/>
              <w:t>начала сексуальных отношений».</w:t>
            </w:r>
          </w:p>
        </w:tc>
      </w:tr>
      <w:tr w:rsidR="00AE55AC" w:rsidRPr="00AE55AC" w:rsidTr="00C142C2">
        <w:trPr>
          <w:trHeight w:val="1165"/>
        </w:trPr>
        <w:tc>
          <w:tcPr>
            <w:tcW w:w="8621" w:type="dxa"/>
          </w:tcPr>
          <w:p w:rsidR="00AE55AC" w:rsidRPr="00AE55AC" w:rsidRDefault="00AE55AC" w:rsidP="00AE55AC">
            <w:pPr>
              <w:autoSpaceDE w:val="0"/>
              <w:autoSpaceDN w:val="0"/>
              <w:adjustRightInd w:val="0"/>
              <w:spacing w:line="317"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z w:val="24"/>
                <w:szCs w:val="24"/>
                <w:u w:color="000000"/>
                <w:lang w:bidi="ru-RU"/>
              </w:rPr>
              <w:t>« Жизненные сценарии детей.</w:t>
            </w:r>
            <w:r w:rsidRPr="00AE55AC">
              <w:rPr>
                <w:rFonts w:ascii="Times New Roman" w:hAnsi="Times New Roman" w:cs="Times New Roman"/>
                <w:color w:val="000000"/>
                <w:sz w:val="24"/>
                <w:szCs w:val="24"/>
                <w:u w:color="000000"/>
                <w:lang w:bidi="ru-RU"/>
              </w:rPr>
              <w:br/>
              <w:t>Профессиональная ориентация</w:t>
            </w:r>
            <w:r w:rsidRPr="00AE55AC">
              <w:rPr>
                <w:rFonts w:ascii="Times New Roman" w:hAnsi="Times New Roman" w:cs="Times New Roman"/>
                <w:color w:val="000000"/>
                <w:sz w:val="24"/>
                <w:szCs w:val="24"/>
                <w:u w:color="000000"/>
                <w:lang w:bidi="ru-RU"/>
              </w:rPr>
              <w:br/>
              <w:t>старшеклассника».</w:t>
            </w:r>
          </w:p>
        </w:tc>
      </w:tr>
      <w:tr w:rsidR="00AE55AC" w:rsidRPr="00AE55AC" w:rsidTr="00C142C2">
        <w:trPr>
          <w:trHeight w:val="1411"/>
        </w:trPr>
        <w:tc>
          <w:tcPr>
            <w:tcW w:w="8621" w:type="dxa"/>
            <w:vAlign w:val="bottom"/>
          </w:tcPr>
          <w:p w:rsidR="00AE55AC" w:rsidRDefault="00AE55AC" w:rsidP="00AE55AC">
            <w:pPr>
              <w:autoSpaceDE w:val="0"/>
              <w:autoSpaceDN w:val="0"/>
              <w:adjustRightInd w:val="0"/>
              <w:spacing w:line="322" w:lineRule="exact"/>
              <w:textAlignment w:val="center"/>
              <w:rPr>
                <w:rFonts w:ascii="Times New Roman" w:hAnsi="Times New Roman" w:cs="Times New Roman"/>
                <w:color w:val="000000"/>
                <w:sz w:val="24"/>
                <w:szCs w:val="24"/>
                <w:u w:color="000000"/>
                <w:lang w:bidi="ru-RU"/>
              </w:rPr>
            </w:pPr>
            <w:r w:rsidRPr="00AE55AC">
              <w:rPr>
                <w:rFonts w:ascii="Times New Roman" w:hAnsi="Times New Roman" w:cs="Times New Roman"/>
                <w:color w:val="000000"/>
                <w:sz w:val="24"/>
                <w:szCs w:val="24"/>
                <w:u w:color="000000"/>
                <w:lang w:bidi="ru-RU"/>
              </w:rPr>
              <w:t>«Как помочь детям сформировать</w:t>
            </w:r>
            <w:r w:rsidRPr="00AE55AC">
              <w:rPr>
                <w:rFonts w:ascii="Times New Roman" w:hAnsi="Times New Roman" w:cs="Times New Roman"/>
                <w:color w:val="000000"/>
                <w:sz w:val="24"/>
                <w:szCs w:val="24"/>
                <w:u w:color="000000"/>
                <w:lang w:bidi="ru-RU"/>
              </w:rPr>
              <w:br/>
              <w:t>активную жизненную позицию,</w:t>
            </w:r>
            <w:r w:rsidRPr="00AE55AC">
              <w:rPr>
                <w:rFonts w:ascii="Times New Roman" w:hAnsi="Times New Roman" w:cs="Times New Roman"/>
                <w:color w:val="000000"/>
                <w:sz w:val="24"/>
                <w:szCs w:val="24"/>
                <w:u w:color="000000"/>
                <w:lang w:bidi="ru-RU"/>
              </w:rPr>
              <w:br/>
              <w:t>самооценку и самоконтроль».</w:t>
            </w:r>
          </w:p>
          <w:p w:rsidR="00EA370B" w:rsidRPr="00AE55AC" w:rsidRDefault="00EA370B" w:rsidP="00AE55AC">
            <w:pPr>
              <w:autoSpaceDE w:val="0"/>
              <w:autoSpaceDN w:val="0"/>
              <w:adjustRightInd w:val="0"/>
              <w:spacing w:line="322" w:lineRule="exact"/>
              <w:textAlignment w:val="center"/>
              <w:rPr>
                <w:rFonts w:ascii="Times New Roman" w:hAnsi="Times New Roman" w:cs="Times New Roman"/>
                <w:color w:val="000000"/>
                <w:spacing w:val="-2"/>
                <w:sz w:val="24"/>
                <w:szCs w:val="24"/>
                <w:u w:color="000000"/>
              </w:rPr>
            </w:pPr>
          </w:p>
        </w:tc>
      </w:tr>
      <w:tr w:rsidR="00AE55AC" w:rsidRPr="00AE55AC" w:rsidTr="00C142C2">
        <w:trPr>
          <w:trHeight w:val="367"/>
        </w:trPr>
        <w:tc>
          <w:tcPr>
            <w:tcW w:w="8621" w:type="dxa"/>
          </w:tcPr>
          <w:p w:rsidR="00AE55AC" w:rsidRPr="00AE55AC" w:rsidRDefault="00AE55AC" w:rsidP="00AE55AC">
            <w:pPr>
              <w:autoSpaceDE w:val="0"/>
              <w:autoSpaceDN w:val="0"/>
              <w:adjustRightInd w:val="0"/>
              <w:spacing w:line="260"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z w:val="24"/>
                <w:szCs w:val="24"/>
                <w:u w:color="000000"/>
                <w:lang w:bidi="ru-RU"/>
              </w:rPr>
              <w:t>«Молодежные субкультуры».</w:t>
            </w:r>
          </w:p>
        </w:tc>
      </w:tr>
      <w:tr w:rsidR="00AE55AC" w:rsidRPr="00AE55AC" w:rsidTr="00C142C2">
        <w:trPr>
          <w:trHeight w:val="1411"/>
        </w:trPr>
        <w:tc>
          <w:tcPr>
            <w:tcW w:w="8621" w:type="dxa"/>
          </w:tcPr>
          <w:p w:rsidR="00AE55AC" w:rsidRPr="00AE55AC" w:rsidRDefault="00AE55AC" w:rsidP="00AE55AC">
            <w:pPr>
              <w:autoSpaceDE w:val="0"/>
              <w:autoSpaceDN w:val="0"/>
              <w:adjustRightInd w:val="0"/>
              <w:spacing w:line="322"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z w:val="24"/>
                <w:szCs w:val="24"/>
                <w:u w:color="000000"/>
                <w:lang w:bidi="ru-RU"/>
              </w:rPr>
              <w:t>«Об ответственности подростков за</w:t>
            </w:r>
            <w:r w:rsidRPr="00AE55AC">
              <w:rPr>
                <w:rFonts w:ascii="Times New Roman" w:hAnsi="Times New Roman" w:cs="Times New Roman"/>
                <w:color w:val="000000"/>
                <w:sz w:val="24"/>
                <w:szCs w:val="24"/>
                <w:u w:color="000000"/>
                <w:lang w:bidi="ru-RU"/>
              </w:rPr>
              <w:br/>
              <w:t>правонарушения и ответственность</w:t>
            </w:r>
            <w:r w:rsidRPr="00AE55AC">
              <w:rPr>
                <w:rFonts w:ascii="Times New Roman" w:hAnsi="Times New Roman" w:cs="Times New Roman"/>
                <w:color w:val="000000"/>
                <w:sz w:val="24"/>
                <w:szCs w:val="24"/>
                <w:u w:color="000000"/>
                <w:lang w:bidi="ru-RU"/>
              </w:rPr>
              <w:br/>
              <w:t>родителей за воспитание детей».</w:t>
            </w:r>
          </w:p>
        </w:tc>
      </w:tr>
      <w:tr w:rsidR="00AE55AC" w:rsidRPr="00AE55AC" w:rsidTr="00C142C2">
        <w:trPr>
          <w:trHeight w:val="465"/>
        </w:trPr>
        <w:tc>
          <w:tcPr>
            <w:tcW w:w="8621" w:type="dxa"/>
            <w:vAlign w:val="bottom"/>
          </w:tcPr>
          <w:p w:rsidR="00AE55AC" w:rsidRPr="00AE55AC" w:rsidRDefault="00AE55AC" w:rsidP="00AE55AC">
            <w:pPr>
              <w:autoSpaceDE w:val="0"/>
              <w:autoSpaceDN w:val="0"/>
              <w:adjustRightInd w:val="0"/>
              <w:spacing w:line="322" w:lineRule="exact"/>
              <w:ind w:firstLine="240"/>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z w:val="24"/>
                <w:szCs w:val="24"/>
                <w:u w:color="000000"/>
                <w:lang w:bidi="ru-RU"/>
              </w:rPr>
              <w:t>«Что необходимо знать родителям о</w:t>
            </w:r>
            <w:r w:rsidRPr="00AE55AC">
              <w:rPr>
                <w:rFonts w:ascii="Times New Roman" w:hAnsi="Times New Roman" w:cs="Times New Roman"/>
                <w:color w:val="000000"/>
                <w:sz w:val="24"/>
                <w:szCs w:val="24"/>
                <w:u w:color="000000"/>
                <w:lang w:bidi="ru-RU"/>
              </w:rPr>
              <w:br/>
              <w:t>подростковом суициде?».</w:t>
            </w:r>
          </w:p>
        </w:tc>
      </w:tr>
      <w:tr w:rsidR="00AE55AC" w:rsidRPr="00AE55AC" w:rsidTr="00C142C2">
        <w:trPr>
          <w:trHeight w:val="379"/>
        </w:trPr>
        <w:tc>
          <w:tcPr>
            <w:tcW w:w="8621" w:type="dxa"/>
          </w:tcPr>
          <w:p w:rsidR="00AE55AC" w:rsidRPr="00AE55AC" w:rsidRDefault="00AE55AC" w:rsidP="00AE55AC">
            <w:pPr>
              <w:autoSpaceDE w:val="0"/>
              <w:autoSpaceDN w:val="0"/>
              <w:adjustRightInd w:val="0"/>
              <w:spacing w:line="260" w:lineRule="exact"/>
              <w:ind w:firstLine="220"/>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z w:val="24"/>
                <w:szCs w:val="24"/>
                <w:u w:color="000000"/>
                <w:lang w:bidi="ru-RU"/>
              </w:rPr>
              <w:t>«Особенности подготовки к ЕГЭ».</w:t>
            </w:r>
          </w:p>
        </w:tc>
      </w:tr>
      <w:tr w:rsidR="00AE55AC" w:rsidRPr="00AE55AC" w:rsidTr="00C142C2">
        <w:trPr>
          <w:trHeight w:val="944"/>
        </w:trPr>
        <w:tc>
          <w:tcPr>
            <w:tcW w:w="8621" w:type="dxa"/>
          </w:tcPr>
          <w:p w:rsidR="00AE55AC" w:rsidRPr="00AE55AC" w:rsidRDefault="00AE55AC" w:rsidP="00AE55AC">
            <w:pPr>
              <w:autoSpaceDE w:val="0"/>
              <w:autoSpaceDN w:val="0"/>
              <w:adjustRightInd w:val="0"/>
              <w:spacing w:line="326" w:lineRule="exact"/>
              <w:ind w:left="220"/>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z w:val="24"/>
                <w:szCs w:val="24"/>
                <w:u w:color="000000"/>
                <w:lang w:bidi="ru-RU"/>
              </w:rPr>
              <w:lastRenderedPageBreak/>
              <w:t>«Молодежный экстремизм в сети</w:t>
            </w:r>
            <w:r w:rsidRPr="00AE55AC">
              <w:rPr>
                <w:rFonts w:ascii="Times New Roman" w:hAnsi="Times New Roman" w:cs="Times New Roman"/>
                <w:color w:val="000000"/>
                <w:sz w:val="24"/>
                <w:szCs w:val="24"/>
                <w:u w:color="000000"/>
                <w:lang w:bidi="ru-RU"/>
              </w:rPr>
              <w:br/>
              <w:t>Интернет, как социальная угроза».</w:t>
            </w:r>
          </w:p>
        </w:tc>
      </w:tr>
      <w:tr w:rsidR="00AE55AC" w:rsidRPr="00AE55AC" w:rsidTr="00C142C2">
        <w:trPr>
          <w:trHeight w:val="944"/>
        </w:trPr>
        <w:tc>
          <w:tcPr>
            <w:tcW w:w="8621" w:type="dxa"/>
          </w:tcPr>
          <w:p w:rsidR="00AE55AC" w:rsidRPr="00AE55AC" w:rsidRDefault="00AE55AC" w:rsidP="00AE55AC">
            <w:pPr>
              <w:autoSpaceDE w:val="0"/>
              <w:autoSpaceDN w:val="0"/>
              <w:adjustRightInd w:val="0"/>
              <w:spacing w:line="322" w:lineRule="exact"/>
              <w:ind w:firstLine="220"/>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z w:val="24"/>
                <w:szCs w:val="24"/>
                <w:u w:color="000000"/>
                <w:lang w:bidi="ru-RU"/>
              </w:rPr>
              <w:t>«Роль семьи на этапе жизненного</w:t>
            </w:r>
            <w:r w:rsidRPr="00AE55AC">
              <w:rPr>
                <w:rFonts w:ascii="Times New Roman" w:hAnsi="Times New Roman" w:cs="Times New Roman"/>
                <w:color w:val="000000"/>
                <w:sz w:val="24"/>
                <w:szCs w:val="24"/>
                <w:u w:color="000000"/>
                <w:lang w:bidi="ru-RU"/>
              </w:rPr>
              <w:br/>
              <w:t>самоопределения старших школьников».</w:t>
            </w:r>
          </w:p>
        </w:tc>
      </w:tr>
      <w:tr w:rsidR="00AE55AC" w:rsidRPr="00AE55AC" w:rsidTr="00C142C2">
        <w:trPr>
          <w:trHeight w:val="1165"/>
        </w:trPr>
        <w:tc>
          <w:tcPr>
            <w:tcW w:w="8621" w:type="dxa"/>
            <w:vAlign w:val="bottom"/>
          </w:tcPr>
          <w:p w:rsidR="00AE55AC" w:rsidRPr="00AE55AC" w:rsidRDefault="00AE55AC" w:rsidP="00EA370B">
            <w:pPr>
              <w:autoSpaceDE w:val="0"/>
              <w:autoSpaceDN w:val="0"/>
              <w:adjustRightInd w:val="0"/>
              <w:spacing w:line="322"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z w:val="24"/>
                <w:szCs w:val="24"/>
                <w:u w:color="000000"/>
                <w:lang w:bidi="ru-RU"/>
              </w:rPr>
              <w:t>«Как помочь выпускнику преодолеть</w:t>
            </w:r>
            <w:r w:rsidRPr="00AE55AC">
              <w:rPr>
                <w:rFonts w:ascii="Times New Roman" w:hAnsi="Times New Roman" w:cs="Times New Roman"/>
                <w:color w:val="000000"/>
                <w:sz w:val="24"/>
                <w:szCs w:val="24"/>
                <w:u w:color="000000"/>
                <w:lang w:bidi="ru-RU"/>
              </w:rPr>
              <w:br/>
              <w:t>предэкзаменационный стресс».</w:t>
            </w:r>
          </w:p>
        </w:tc>
      </w:tr>
      <w:tr w:rsidR="00AE55AC" w:rsidRPr="00AE55AC" w:rsidTr="00C142C2">
        <w:trPr>
          <w:trHeight w:val="1656"/>
        </w:trPr>
        <w:tc>
          <w:tcPr>
            <w:tcW w:w="8621" w:type="dxa"/>
            <w:vAlign w:val="bottom"/>
          </w:tcPr>
          <w:p w:rsidR="00AE55AC" w:rsidRPr="00AE55AC" w:rsidRDefault="00AE55AC" w:rsidP="00AE55AC">
            <w:pPr>
              <w:autoSpaceDE w:val="0"/>
              <w:autoSpaceDN w:val="0"/>
              <w:adjustRightInd w:val="0"/>
              <w:spacing w:line="322" w:lineRule="exact"/>
              <w:textAlignment w:val="center"/>
              <w:rPr>
                <w:rFonts w:ascii="Times New Roman" w:hAnsi="Times New Roman" w:cs="Times New Roman"/>
                <w:color w:val="000000"/>
                <w:spacing w:val="-2"/>
                <w:sz w:val="24"/>
                <w:szCs w:val="24"/>
                <w:u w:color="000000"/>
              </w:rPr>
            </w:pPr>
            <w:r w:rsidRPr="00AE55AC">
              <w:rPr>
                <w:rFonts w:ascii="Times New Roman" w:hAnsi="Times New Roman" w:cs="Times New Roman"/>
                <w:color w:val="000000"/>
                <w:sz w:val="24"/>
                <w:szCs w:val="24"/>
                <w:u w:color="000000"/>
                <w:lang w:bidi="ru-RU"/>
              </w:rPr>
              <w:t>Об ответственности</w:t>
            </w:r>
            <w:r w:rsidRPr="00AE55AC">
              <w:rPr>
                <w:rFonts w:ascii="Times New Roman" w:hAnsi="Times New Roman" w:cs="Times New Roman"/>
                <w:color w:val="000000"/>
                <w:sz w:val="24"/>
                <w:szCs w:val="24"/>
                <w:u w:color="000000"/>
                <w:lang w:bidi="ru-RU"/>
              </w:rPr>
              <w:br/>
              <w:t>несовершеннолетних за участие в</w:t>
            </w:r>
            <w:r w:rsidRPr="00AE55AC">
              <w:rPr>
                <w:rFonts w:ascii="Times New Roman" w:hAnsi="Times New Roman" w:cs="Times New Roman"/>
                <w:color w:val="000000"/>
                <w:sz w:val="24"/>
                <w:szCs w:val="24"/>
                <w:u w:color="000000"/>
                <w:lang w:bidi="ru-RU"/>
              </w:rPr>
              <w:br/>
              <w:t>несанкционированных митингах и не</w:t>
            </w:r>
            <w:r w:rsidRPr="00AE55AC">
              <w:rPr>
                <w:rFonts w:ascii="Times New Roman" w:hAnsi="Times New Roman" w:cs="Times New Roman"/>
                <w:color w:val="000000"/>
                <w:sz w:val="24"/>
                <w:szCs w:val="24"/>
                <w:u w:color="000000"/>
                <w:lang w:bidi="ru-RU"/>
              </w:rPr>
              <w:br/>
              <w:t xml:space="preserve">согласованных политических акциях» </w:t>
            </w:r>
          </w:p>
        </w:tc>
      </w:tr>
      <w:tr w:rsidR="00AE55AC" w:rsidRPr="00AE55AC" w:rsidTr="00C142C2">
        <w:trPr>
          <w:trHeight w:val="698"/>
        </w:trPr>
        <w:tc>
          <w:tcPr>
            <w:tcW w:w="8621" w:type="dxa"/>
            <w:vAlign w:val="bottom"/>
          </w:tcPr>
          <w:p w:rsidR="00AE55AC" w:rsidRPr="00AE55AC" w:rsidRDefault="00AE55AC" w:rsidP="00AE55AC">
            <w:pPr>
              <w:autoSpaceDE w:val="0"/>
              <w:autoSpaceDN w:val="0"/>
              <w:adjustRightInd w:val="0"/>
              <w:spacing w:line="322" w:lineRule="exact"/>
              <w:textAlignment w:val="center"/>
              <w:rPr>
                <w:rFonts w:ascii="Times New Roman" w:hAnsi="Times New Roman" w:cs="Times New Roman"/>
                <w:color w:val="000000"/>
                <w:sz w:val="24"/>
                <w:szCs w:val="24"/>
                <w:u w:color="000000"/>
                <w:lang w:bidi="ru-RU"/>
              </w:rPr>
            </w:pPr>
            <w:r w:rsidRPr="00AE55AC">
              <w:rPr>
                <w:rFonts w:ascii="Times New Roman" w:hAnsi="Times New Roman" w:cs="Times New Roman"/>
                <w:color w:val="000000"/>
                <w:sz w:val="24"/>
                <w:szCs w:val="24"/>
                <w:u w:color="000000"/>
                <w:lang w:bidi="ru-RU"/>
              </w:rPr>
              <w:t>Нужно ли обсуждать с ребенком тему алкоголя и наркотиков</w:t>
            </w:r>
          </w:p>
        </w:tc>
      </w:tr>
      <w:tr w:rsidR="00AE55AC" w:rsidRPr="00AE55AC" w:rsidTr="00C142C2">
        <w:trPr>
          <w:trHeight w:val="465"/>
        </w:trPr>
        <w:tc>
          <w:tcPr>
            <w:tcW w:w="8621" w:type="dxa"/>
            <w:vAlign w:val="bottom"/>
          </w:tcPr>
          <w:p w:rsidR="00AE55AC" w:rsidRPr="00AE55AC" w:rsidRDefault="00AE55AC" w:rsidP="00AE55AC">
            <w:pPr>
              <w:autoSpaceDE w:val="0"/>
              <w:autoSpaceDN w:val="0"/>
              <w:adjustRightInd w:val="0"/>
              <w:spacing w:line="322" w:lineRule="exact"/>
              <w:textAlignment w:val="center"/>
              <w:rPr>
                <w:rFonts w:ascii="Times New Roman" w:hAnsi="Times New Roman" w:cs="Times New Roman"/>
                <w:color w:val="000000"/>
                <w:sz w:val="24"/>
                <w:szCs w:val="24"/>
                <w:u w:color="000000"/>
                <w:lang w:bidi="ru-RU"/>
              </w:rPr>
            </w:pPr>
            <w:r w:rsidRPr="00AE55AC">
              <w:rPr>
                <w:rFonts w:ascii="Times New Roman" w:hAnsi="Times New Roman" w:cs="Times New Roman"/>
                <w:color w:val="000000"/>
                <w:sz w:val="24"/>
                <w:szCs w:val="24"/>
                <w:u w:color="000000"/>
                <w:lang w:bidi="ru-RU"/>
              </w:rPr>
              <w:t>Экстремизму и терроризму-нет!</w:t>
            </w:r>
          </w:p>
        </w:tc>
      </w:tr>
      <w:tr w:rsidR="00AE55AC" w:rsidRPr="00AE55AC" w:rsidTr="00C142C2">
        <w:trPr>
          <w:trHeight w:val="465"/>
        </w:trPr>
        <w:tc>
          <w:tcPr>
            <w:tcW w:w="8621" w:type="dxa"/>
            <w:vAlign w:val="bottom"/>
          </w:tcPr>
          <w:p w:rsidR="00AE55AC" w:rsidRPr="00AE55AC" w:rsidRDefault="00AE55AC" w:rsidP="00AE55AC">
            <w:pPr>
              <w:autoSpaceDE w:val="0"/>
              <w:autoSpaceDN w:val="0"/>
              <w:adjustRightInd w:val="0"/>
              <w:spacing w:line="322" w:lineRule="exact"/>
              <w:textAlignment w:val="center"/>
              <w:rPr>
                <w:rFonts w:ascii="Times New Roman" w:hAnsi="Times New Roman" w:cs="Times New Roman"/>
                <w:color w:val="000000"/>
                <w:sz w:val="24"/>
                <w:szCs w:val="24"/>
                <w:u w:color="000000"/>
                <w:lang w:bidi="ru-RU"/>
              </w:rPr>
            </w:pPr>
            <w:r w:rsidRPr="00AE55AC">
              <w:rPr>
                <w:rFonts w:ascii="Times New Roman" w:hAnsi="Times New Roman" w:cs="Times New Roman"/>
                <w:color w:val="000000"/>
                <w:sz w:val="24"/>
                <w:szCs w:val="24"/>
                <w:u w:color="000000"/>
                <w:lang w:bidi="ru-RU"/>
              </w:rPr>
              <w:t>Информационная война</w:t>
            </w:r>
          </w:p>
        </w:tc>
      </w:tr>
      <w:tr w:rsidR="00AE55AC" w:rsidRPr="00AE55AC" w:rsidTr="00C142C2">
        <w:trPr>
          <w:trHeight w:val="698"/>
        </w:trPr>
        <w:tc>
          <w:tcPr>
            <w:tcW w:w="8621" w:type="dxa"/>
            <w:vAlign w:val="bottom"/>
          </w:tcPr>
          <w:p w:rsidR="00AE55AC" w:rsidRPr="00AE55AC" w:rsidRDefault="00AE55AC" w:rsidP="00AE55AC">
            <w:pPr>
              <w:autoSpaceDE w:val="0"/>
              <w:autoSpaceDN w:val="0"/>
              <w:adjustRightInd w:val="0"/>
              <w:spacing w:line="322" w:lineRule="exact"/>
              <w:textAlignment w:val="center"/>
              <w:rPr>
                <w:rFonts w:ascii="Times New Roman" w:hAnsi="Times New Roman" w:cs="Times New Roman"/>
                <w:color w:val="000000"/>
                <w:sz w:val="24"/>
                <w:szCs w:val="24"/>
                <w:u w:color="000000"/>
                <w:lang w:bidi="ru-RU"/>
              </w:rPr>
            </w:pPr>
            <w:r w:rsidRPr="00AE55AC">
              <w:rPr>
                <w:rFonts w:ascii="Times New Roman" w:hAnsi="Times New Roman" w:cs="Times New Roman"/>
                <w:color w:val="000000"/>
                <w:sz w:val="24"/>
                <w:szCs w:val="24"/>
                <w:u w:color="000000"/>
                <w:lang w:bidi="ru-RU"/>
              </w:rPr>
              <w:t>Советы для родителей по предотвращению детских суицидов</w:t>
            </w:r>
          </w:p>
        </w:tc>
      </w:tr>
    </w:tbl>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Посещаемость родительских собраний родителями составляет в среднем – в 6–9-х классах – 60 %, в 10–11-х классах – 75 %.</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Классные руководители 6 – 11-х проводят индивидуальную работу с родителями: проводится комплекс бесед на темы поведения, успеваемости, профилактики правонарушений, санитарно-гигиенических норм.</w:t>
      </w:r>
    </w:p>
    <w:p w:rsidR="00AE55AC" w:rsidRPr="00AE55AC" w:rsidRDefault="00AE55AC" w:rsidP="00AE55AC">
      <w:pPr>
        <w:spacing w:beforeAutospacing="1" w:after="0" w:afterAutospacing="1" w:line="240" w:lineRule="auto"/>
        <w:rPr>
          <w:rFonts w:ascii="Times New Roman" w:eastAsia="Times New Roman" w:hAnsi="Times New Roman" w:cs="Times New Roman"/>
          <w:sz w:val="24"/>
          <w:szCs w:val="24"/>
        </w:rPr>
      </w:pPr>
      <w:r w:rsidRPr="00AE55AC">
        <w:rPr>
          <w:rFonts w:ascii="Times New Roman" w:eastAsia="Times New Roman" w:hAnsi="Times New Roman" w:cs="Times New Roman"/>
          <w:sz w:val="24"/>
          <w:szCs w:val="24"/>
        </w:rPr>
        <w:t>На общекорпусном уровне проведены 2 общекорпусных онлайн-собрания с родителями по теме «Буллинг. Мобинг, Кибербулинг», «Деструктивное поведение подростков»</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 них приняли участие около 75 человек в совокупности.</w:t>
      </w:r>
    </w:p>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b/>
          <w:color w:val="000000"/>
          <w:sz w:val="24"/>
          <w:szCs w:val="24"/>
        </w:rPr>
        <w:t>Качество реализации личностно развивающего потенциала школьных уроков (реализация модуля «Урочная деятельность»)</w:t>
      </w:r>
    </w:p>
    <w:tbl>
      <w:tblPr>
        <w:tblW w:w="6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
        <w:gridCol w:w="5206"/>
      </w:tblGrid>
      <w:tr w:rsidR="00AE55AC" w:rsidRPr="00AE55AC" w:rsidTr="00C142C2">
        <w:tc>
          <w:tcPr>
            <w:tcW w:w="1007" w:type="dxa"/>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b/>
                <w:color w:val="000000"/>
                <w:sz w:val="24"/>
                <w:szCs w:val="24"/>
              </w:rPr>
            </w:pPr>
            <w:r w:rsidRPr="00AE55AC">
              <w:rPr>
                <w:rFonts w:ascii="Times New Roman" w:eastAsia="Times New Roman" w:hAnsi="Times New Roman" w:cs="Times New Roman"/>
                <w:b/>
                <w:color w:val="000000"/>
                <w:sz w:val="24"/>
                <w:szCs w:val="24"/>
              </w:rPr>
              <w:t xml:space="preserve">Класс </w:t>
            </w:r>
          </w:p>
        </w:tc>
        <w:tc>
          <w:tcPr>
            <w:tcW w:w="5206" w:type="dxa"/>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b/>
                <w:color w:val="000000"/>
                <w:sz w:val="24"/>
                <w:szCs w:val="24"/>
              </w:rPr>
            </w:pPr>
            <w:r w:rsidRPr="00AE55AC">
              <w:rPr>
                <w:rFonts w:ascii="Times New Roman" w:eastAsia="Times New Roman" w:hAnsi="Times New Roman" w:cs="Times New Roman"/>
                <w:b/>
                <w:color w:val="000000"/>
                <w:sz w:val="24"/>
                <w:szCs w:val="24"/>
              </w:rPr>
              <w:t>Тема мероприятия</w:t>
            </w:r>
          </w:p>
        </w:tc>
      </w:tr>
      <w:tr w:rsidR="00AE55AC" w:rsidRPr="00AE55AC" w:rsidTr="00C142C2">
        <w:tc>
          <w:tcPr>
            <w:tcW w:w="1007" w:type="dxa"/>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11</w:t>
            </w:r>
          </w:p>
        </w:tc>
        <w:tc>
          <w:tcPr>
            <w:tcW w:w="5206" w:type="dxa"/>
          </w:tcPr>
          <w:p w:rsidR="00AE55AC" w:rsidRPr="00AE55AC" w:rsidRDefault="00AE55AC" w:rsidP="00AE55AC">
            <w:pPr>
              <w:spacing w:beforeAutospacing="1" w:after="0" w:afterAutospacing="1" w:line="240" w:lineRule="auto"/>
              <w:ind w:left="-32" w:right="-57"/>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«Текстовые веб-страницы, размещение таблиц»</w:t>
            </w:r>
          </w:p>
        </w:tc>
      </w:tr>
      <w:tr w:rsidR="00AE55AC" w:rsidRPr="00AE55AC" w:rsidTr="00C142C2">
        <w:tc>
          <w:tcPr>
            <w:tcW w:w="1007" w:type="dxa"/>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7б</w:t>
            </w:r>
          </w:p>
        </w:tc>
        <w:tc>
          <w:tcPr>
            <w:tcW w:w="5206" w:type="dxa"/>
          </w:tcPr>
          <w:p w:rsidR="00AE55AC" w:rsidRPr="00AE55AC" w:rsidRDefault="00AE55AC" w:rsidP="00AE55AC">
            <w:pPr>
              <w:spacing w:beforeAutospacing="1" w:after="0" w:afterAutospacing="1" w:line="240" w:lineRule="auto"/>
              <w:ind w:left="-32" w:right="-57"/>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«Общая характеристика класса Насекомых»</w:t>
            </w:r>
          </w:p>
        </w:tc>
      </w:tr>
      <w:tr w:rsidR="00AE55AC" w:rsidRPr="00AE55AC" w:rsidTr="00C142C2">
        <w:tc>
          <w:tcPr>
            <w:tcW w:w="1007" w:type="dxa"/>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7а</w:t>
            </w:r>
          </w:p>
        </w:tc>
        <w:tc>
          <w:tcPr>
            <w:tcW w:w="5206" w:type="dxa"/>
          </w:tcPr>
          <w:p w:rsidR="00AE55AC" w:rsidRPr="00AE55AC" w:rsidRDefault="00AE55AC" w:rsidP="00AE55AC">
            <w:pPr>
              <w:spacing w:beforeAutospacing="1" w:after="0" w:afterAutospacing="1" w:line="240" w:lineRule="auto"/>
              <w:ind w:left="-32" w:right="-57"/>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«Квадрат суммы»</w:t>
            </w:r>
          </w:p>
        </w:tc>
      </w:tr>
      <w:tr w:rsidR="00AE55AC" w:rsidRPr="00AE55AC" w:rsidTr="00C142C2">
        <w:tc>
          <w:tcPr>
            <w:tcW w:w="1007" w:type="dxa"/>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7а,7б</w:t>
            </w:r>
          </w:p>
        </w:tc>
        <w:tc>
          <w:tcPr>
            <w:tcW w:w="5206" w:type="dxa"/>
          </w:tcPr>
          <w:p w:rsidR="00AE55AC" w:rsidRPr="00AE55AC" w:rsidRDefault="00AE55AC" w:rsidP="00AE55AC">
            <w:pPr>
              <w:spacing w:beforeAutospacing="1" w:after="0" w:afterAutospacing="1" w:line="240" w:lineRule="auto"/>
              <w:ind w:left="-32" w:right="-57"/>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«Математический лабиринт»</w:t>
            </w:r>
          </w:p>
        </w:tc>
      </w:tr>
      <w:tr w:rsidR="00AE55AC" w:rsidRPr="00AE55AC" w:rsidTr="00C142C2">
        <w:tc>
          <w:tcPr>
            <w:tcW w:w="1007" w:type="dxa"/>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10</w:t>
            </w:r>
          </w:p>
        </w:tc>
        <w:tc>
          <w:tcPr>
            <w:tcW w:w="5206" w:type="dxa"/>
          </w:tcPr>
          <w:p w:rsidR="00AE55AC" w:rsidRPr="00AE55AC" w:rsidRDefault="00AE55AC" w:rsidP="00AE55AC">
            <w:pPr>
              <w:spacing w:beforeAutospacing="1" w:after="0" w:afterAutospacing="1" w:line="240" w:lineRule="auto"/>
              <w:ind w:left="-32" w:right="-57"/>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xml:space="preserve">«Генетическая связь между классами органических соединений» </w:t>
            </w:r>
          </w:p>
        </w:tc>
      </w:tr>
      <w:tr w:rsidR="00AE55AC" w:rsidRPr="00AE55AC" w:rsidTr="00C142C2">
        <w:tc>
          <w:tcPr>
            <w:tcW w:w="1007" w:type="dxa"/>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10</w:t>
            </w:r>
          </w:p>
        </w:tc>
        <w:tc>
          <w:tcPr>
            <w:tcW w:w="5206" w:type="dxa"/>
          </w:tcPr>
          <w:p w:rsidR="00AE55AC" w:rsidRPr="00AE55AC" w:rsidRDefault="00AE55AC" w:rsidP="00AE55AC">
            <w:pPr>
              <w:spacing w:beforeAutospacing="1" w:after="0" w:afterAutospacing="1" w:line="240" w:lineRule="auto"/>
              <w:ind w:left="-32" w:right="-57"/>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«Газовые законы»</w:t>
            </w:r>
          </w:p>
        </w:tc>
      </w:tr>
      <w:tr w:rsidR="00AE55AC" w:rsidRPr="00AE55AC" w:rsidTr="00C142C2">
        <w:tc>
          <w:tcPr>
            <w:tcW w:w="1007" w:type="dxa"/>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9б</w:t>
            </w:r>
          </w:p>
        </w:tc>
        <w:tc>
          <w:tcPr>
            <w:tcW w:w="5206" w:type="dxa"/>
          </w:tcPr>
          <w:p w:rsidR="00AE55AC" w:rsidRPr="00AE55AC" w:rsidRDefault="00AE55AC" w:rsidP="00AE55AC">
            <w:pPr>
              <w:spacing w:beforeAutospacing="1" w:after="0" w:afterAutospacing="1" w:line="240" w:lineRule="auto"/>
              <w:ind w:left="-32" w:right="-57"/>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«Арифметическая прогрессия»</w:t>
            </w:r>
          </w:p>
        </w:tc>
      </w:tr>
      <w:tr w:rsidR="00AE55AC" w:rsidRPr="00AE55AC" w:rsidTr="00C142C2">
        <w:tc>
          <w:tcPr>
            <w:tcW w:w="1007" w:type="dxa"/>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lastRenderedPageBreak/>
              <w:t>7 а</w:t>
            </w:r>
          </w:p>
        </w:tc>
        <w:tc>
          <w:tcPr>
            <w:tcW w:w="5206" w:type="dxa"/>
          </w:tcPr>
          <w:p w:rsidR="00AE55AC" w:rsidRPr="00AE55AC" w:rsidRDefault="00AE55AC" w:rsidP="00AE55AC">
            <w:pPr>
              <w:spacing w:beforeAutospacing="1" w:after="0" w:afterAutospacing="1" w:line="240" w:lineRule="auto"/>
              <w:ind w:left="-32" w:right="-57"/>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«Волейбол»</w:t>
            </w:r>
          </w:p>
        </w:tc>
      </w:tr>
      <w:tr w:rsidR="00AE55AC" w:rsidRPr="00AE55AC" w:rsidTr="00C142C2">
        <w:tc>
          <w:tcPr>
            <w:tcW w:w="1007" w:type="dxa"/>
          </w:tcPr>
          <w:p w:rsidR="00AE55AC" w:rsidRPr="00AE55AC" w:rsidRDefault="00AE55AC" w:rsidP="00AE55AC">
            <w:pPr>
              <w:spacing w:beforeAutospacing="1" w:after="0" w:afterAutospacing="1" w:line="240" w:lineRule="auto"/>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8 а</w:t>
            </w:r>
          </w:p>
        </w:tc>
        <w:tc>
          <w:tcPr>
            <w:tcW w:w="5206" w:type="dxa"/>
          </w:tcPr>
          <w:p w:rsidR="00AE55AC" w:rsidRPr="00AE55AC" w:rsidRDefault="00AE55AC" w:rsidP="00AE55AC">
            <w:pPr>
              <w:spacing w:beforeAutospacing="1" w:after="0" w:afterAutospacing="1" w:line="240" w:lineRule="auto"/>
              <w:ind w:left="-32" w:right="-57"/>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xml:space="preserve">Обществознание. </w:t>
            </w:r>
          </w:p>
          <w:p w:rsidR="00AE55AC" w:rsidRPr="00AE55AC" w:rsidRDefault="00AE55AC" w:rsidP="00AE55AC">
            <w:pPr>
              <w:spacing w:beforeAutospacing="1" w:after="0" w:afterAutospacing="1" w:line="240" w:lineRule="auto"/>
              <w:ind w:left="-32" w:right="-57"/>
              <w:jc w:val="center"/>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«Глобальные вызовы современности»</w:t>
            </w:r>
          </w:p>
        </w:tc>
      </w:tr>
    </w:tbl>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xml:space="preserve">По результатам анализа посещения уроков педагогов, анализа руководителей МО, результатам наблюдения за формами общения педагогов с обучающимися можно сказать, что работа методического объединения за 2022-2023 учебный год можно считать удовлетворительной. </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b/>
          <w:color w:val="000000"/>
          <w:sz w:val="24"/>
          <w:szCs w:val="24"/>
        </w:rPr>
        <w:t>Качество существующего в корпусе ученического самоуправления (реализация модуля «Самоуправление»)</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 течение учебного года в корпусе функционировал совет Атаманов – орган корпусного ученического самоуправления, который реализует систему формирования активной жизненной позиции учащихся, обретение ими навыков социальной деятельности, предполагает разрешение общих проблем при постановке общих целей, решения общих задач при совместном их обсуждении. Лидер корпусного ученического самоуправления в 2022-2023 учебном году стал: кадет 10 класса Кривоченков Иван.</w:t>
      </w:r>
    </w:p>
    <w:p w:rsidR="00AE55AC" w:rsidRPr="00AE55AC" w:rsidRDefault="00AE55AC" w:rsidP="00EA370B">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Корпусное ученическое самоуправление осуществлялось через работу отделов:</w:t>
      </w:r>
    </w:p>
    <w:p w:rsidR="00AE55AC" w:rsidRPr="00AE55AC" w:rsidRDefault="00AE55AC" w:rsidP="00EA370B">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Комиссия по организации и проведению воспитательных и досуговых мероприятий;</w:t>
      </w:r>
    </w:p>
    <w:p w:rsidR="00AE55AC" w:rsidRPr="00AE55AC" w:rsidRDefault="00AE55AC" w:rsidP="00EA370B">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Пресс-центр самоуправления;</w:t>
      </w:r>
    </w:p>
    <w:p w:rsidR="00AE55AC" w:rsidRPr="00AE55AC" w:rsidRDefault="00AE55AC" w:rsidP="00EA370B">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Комиссия по оказанию шефской помощи кадетам.</w:t>
      </w:r>
    </w:p>
    <w:p w:rsidR="00AE55AC" w:rsidRPr="00AE55AC" w:rsidRDefault="00AE55AC" w:rsidP="00EA370B">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 каждый из отделов входят по 5-7 человек.</w:t>
      </w:r>
    </w:p>
    <w:p w:rsidR="00AE55AC" w:rsidRPr="00AE55AC" w:rsidRDefault="00AE55AC" w:rsidP="00EA370B">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Совет старшеклассников работал на:</w:t>
      </w:r>
    </w:p>
    <w:p w:rsidR="00AE55AC" w:rsidRPr="00AE55AC" w:rsidRDefault="00AE55AC" w:rsidP="00EA370B">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Привлечение малоактивных детей в процесс работы.</w:t>
      </w:r>
    </w:p>
    <w:p w:rsidR="00AE55AC" w:rsidRPr="00AE55AC" w:rsidRDefault="00AE55AC" w:rsidP="00EA370B">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Создание благоприятных условий для всестороннего развития личности.</w:t>
      </w:r>
    </w:p>
    <w:p w:rsidR="00AE55AC" w:rsidRPr="00AE55AC" w:rsidRDefault="00AE55AC" w:rsidP="00EA370B">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Представление интересов учащихся в процессе управления самоуправления.</w:t>
      </w:r>
    </w:p>
    <w:p w:rsidR="00AE55AC" w:rsidRPr="00AE55AC" w:rsidRDefault="00AE55AC" w:rsidP="00EA370B">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Поддержка и развитие интересов учащихся в кадетской жизни.</w:t>
      </w:r>
    </w:p>
    <w:p w:rsidR="00AE55AC" w:rsidRPr="00AE55AC" w:rsidRDefault="00AE55AC" w:rsidP="00EA370B">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Творческое развитие учащихся.</w:t>
      </w:r>
    </w:p>
    <w:p w:rsidR="00AE55AC" w:rsidRPr="00AE55AC" w:rsidRDefault="00AE55AC" w:rsidP="00EA370B">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Помощь учащимся в реализации своих способностей в различных видах деятельности.</w:t>
      </w:r>
    </w:p>
    <w:p w:rsidR="00AE55AC" w:rsidRPr="00AE55AC" w:rsidRDefault="00AE55AC" w:rsidP="00EA370B">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Оказание помощи кадетам в познании себя и окружающих, в адаптации к жизни, социальной защите их прав и интересов во всех сферах жизнедеятельности, в осознании того, что личностное проявление каждого возможно только в коллективе.</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xml:space="preserve"> В течение года регулярно проводились заседания, в рамках которых осуществлялись и рассматривались план работы, ведется подготовка мероприятий различного уровня, заслушиваются отчеты о проделанной работе.</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Принципами ученического самоуправления учащиеся считают:</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lastRenderedPageBreak/>
        <w:t>- Добровольность, равноправность, законность, гласность.</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Приоритет человеческих ценностей.</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Коллегиальность принятия решения.</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Уважение к интересам, достоинству и мнению каждого члена самоуправления.</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 течении 2022 – 2023 учебного года было проведено 4 заседания совета самоуправления, также в течении каждой четверти были проверки внешнего вида, дежурств по классам, кубрикам, дневников. По итогу четверти оглашались результаты конкурсов «Лучший класс», «Лучший кубрик».</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xml:space="preserve">Мероприятия, запланированные на 2022-2023 учебный год, были успешно проведены с положительным результатом. Помимо плана мероприятий было организовано участие во Всероссийском смотре – конкурсе на звание «Лучший казачий кадетский корпус» г. Краснодар.  </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b/>
          <w:color w:val="000000"/>
          <w:sz w:val="24"/>
          <w:szCs w:val="24"/>
        </w:rPr>
        <w:t>Качество профориентационной работы корпуса (реализация модуля «Профориентация»)</w:t>
      </w:r>
    </w:p>
    <w:p w:rsidR="00AE55AC" w:rsidRPr="00AE55AC" w:rsidRDefault="00AE55AC" w:rsidP="00AE55AC">
      <w:pPr>
        <w:spacing w:beforeAutospacing="1" w:after="0" w:afterAutospacing="1" w:line="240" w:lineRule="auto"/>
        <w:ind w:right="120"/>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Создавая профориентационно-значимые проблемные ситуации, формирующие готовность кадета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составляющую такой деятельности. Эта работа осуществляется через:</w:t>
      </w:r>
    </w:p>
    <w:p w:rsidR="00AE55AC" w:rsidRPr="00AE55AC" w:rsidRDefault="00AE55AC" w:rsidP="00AE55AC">
      <w:pPr>
        <w:spacing w:beforeAutospacing="1" w:after="0" w:afterAutospacing="1" w:line="240" w:lineRule="auto"/>
        <w:ind w:right="120"/>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участие в городском проекте «Профессиональное обучение без границ»;</w:t>
      </w:r>
    </w:p>
    <w:p w:rsidR="00AE55AC" w:rsidRPr="00AE55AC" w:rsidRDefault="00AE55AC" w:rsidP="00AE55AC">
      <w:pPr>
        <w:spacing w:beforeAutospacing="1" w:after="0" w:afterAutospacing="1" w:line="240" w:lineRule="auto"/>
        <w:ind w:right="120"/>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xml:space="preserve"> - встречи с ветеранами Вооруженных сил Российской Федерации;</w:t>
      </w:r>
    </w:p>
    <w:p w:rsidR="00AE55AC" w:rsidRPr="00AE55AC" w:rsidRDefault="00AE55AC" w:rsidP="00AE55AC">
      <w:pPr>
        <w:spacing w:beforeAutospacing="1" w:after="0" w:afterAutospacing="1" w:line="240" w:lineRule="auto"/>
        <w:ind w:right="120"/>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дни открытых дверей ЮФУ, ДГТУ НПИ;</w:t>
      </w:r>
    </w:p>
    <w:p w:rsidR="00AE55AC" w:rsidRPr="00AE55AC" w:rsidRDefault="00AE55AC" w:rsidP="00AE55AC">
      <w:pPr>
        <w:spacing w:beforeAutospacing="1" w:after="0" w:afterAutospacing="1" w:line="240" w:lineRule="auto"/>
        <w:ind w:right="120"/>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встречи работниками Военных комиссариатов;</w:t>
      </w:r>
    </w:p>
    <w:p w:rsidR="00AE55AC" w:rsidRPr="00AE55AC" w:rsidRDefault="00AE55AC" w:rsidP="00AE55AC">
      <w:pPr>
        <w:spacing w:beforeAutospacing="1" w:after="0" w:afterAutospacing="1" w:line="271" w:lineRule="auto"/>
        <w:ind w:right="120"/>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циклы профориентационных часов общения, направленных на подготовку кадет к осознанному планированию и реализации своего профессионального будущего;</w:t>
      </w:r>
    </w:p>
    <w:p w:rsidR="00AE55AC" w:rsidRPr="00AE55AC" w:rsidRDefault="00AE55AC" w:rsidP="00AE55AC">
      <w:pPr>
        <w:spacing w:beforeAutospacing="1" w:after="0" w:afterAutospacing="1" w:line="240" w:lineRule="auto"/>
        <w:ind w:right="120"/>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кадет о типах профессий, о способах выбора профессий, о достоинствах и недостатках той или иной интересной кадетам профессиональной деятельности;</w:t>
      </w:r>
    </w:p>
    <w:p w:rsidR="00AE55AC" w:rsidRPr="00AE55AC" w:rsidRDefault="00AE55AC" w:rsidP="00AE55AC">
      <w:pPr>
        <w:spacing w:beforeAutospacing="1" w:after="0" w:afterAutospacing="1" w:line="271" w:lineRule="auto"/>
        <w:ind w:right="120"/>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xml:space="preserve">- экскурсии на предприятия поселка, дающие кадетам начальные представления о существующих профессиях и условиях работы людей, представляющих эти профессии; </w:t>
      </w:r>
      <w:r w:rsidRPr="00AE55AC">
        <w:rPr>
          <w:rFonts w:ascii="Times New Roman" w:eastAsia="Times New Roman" w:hAnsi="Times New Roman" w:cs="Times New Roman"/>
          <w:color w:val="000000"/>
          <w:sz w:val="24"/>
          <w:szCs w:val="24"/>
        </w:rPr>
        <w:tab/>
      </w:r>
    </w:p>
    <w:p w:rsidR="00AE55AC" w:rsidRPr="00AE55AC" w:rsidRDefault="00AE55AC" w:rsidP="00AE55AC">
      <w:pPr>
        <w:spacing w:beforeAutospacing="1" w:after="0" w:afterAutospacing="1" w:line="271" w:lineRule="auto"/>
        <w:ind w:right="120"/>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AE55AC" w:rsidRPr="00AE55AC" w:rsidRDefault="00AE55AC" w:rsidP="00AE55AC">
      <w:pPr>
        <w:spacing w:beforeAutospacing="1" w:after="0" w:afterAutospacing="1" w:line="271" w:lineRule="auto"/>
        <w:ind w:right="120"/>
        <w:jc w:val="both"/>
        <w:rPr>
          <w:rFonts w:ascii="Times New Roman" w:eastAsia="Times New Roman" w:hAnsi="Times New Roman" w:cs="Times New Roman"/>
          <w:noProof/>
          <w:color w:val="000000"/>
          <w:sz w:val="24"/>
          <w:szCs w:val="24"/>
        </w:rPr>
      </w:pPr>
      <w:r w:rsidRPr="00AE55AC">
        <w:rPr>
          <w:rFonts w:ascii="Times New Roman" w:eastAsia="Times New Roman" w:hAnsi="Times New Roman" w:cs="Times New Roman"/>
          <w:color w:val="000000"/>
          <w:sz w:val="24"/>
          <w:szCs w:val="24"/>
        </w:rPr>
        <w:t xml:space="preserve">- 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rsidR="00AE55AC" w:rsidRPr="00AE55AC" w:rsidRDefault="00AE55AC" w:rsidP="00AE55AC">
      <w:pPr>
        <w:spacing w:beforeAutospacing="1" w:after="0" w:afterAutospacing="1" w:line="271" w:lineRule="auto"/>
        <w:ind w:right="120"/>
        <w:jc w:val="both"/>
        <w:rPr>
          <w:rFonts w:ascii="Times New Roman" w:eastAsia="Times New Roman" w:hAnsi="Times New Roman" w:cs="Times New Roman"/>
          <w:noProof/>
          <w:color w:val="000000"/>
          <w:sz w:val="24"/>
          <w:szCs w:val="24"/>
        </w:rPr>
      </w:pPr>
      <w:r w:rsidRPr="00AE55AC">
        <w:rPr>
          <w:rFonts w:ascii="Times New Roman" w:eastAsia="Times New Roman" w:hAnsi="Times New Roman" w:cs="Times New Roman"/>
          <w:noProof/>
          <w:color w:val="000000"/>
          <w:sz w:val="24"/>
          <w:szCs w:val="24"/>
        </w:rPr>
        <w:lastRenderedPageBreak/>
        <w:t xml:space="preserve">- </w:t>
      </w:r>
      <w:r w:rsidRPr="00AE55AC">
        <w:rPr>
          <w:rFonts w:ascii="Times New Roman" w:eastAsia="Times New Roman" w:hAnsi="Times New Roman" w:cs="Times New Roman"/>
          <w:color w:val="000000"/>
          <w:sz w:val="24"/>
          <w:szCs w:val="24"/>
        </w:rPr>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w:t>
      </w:r>
    </w:p>
    <w:p w:rsidR="00AE55AC" w:rsidRPr="00AE55AC" w:rsidRDefault="00AE55AC" w:rsidP="00AE55AC">
      <w:pPr>
        <w:spacing w:beforeAutospacing="1" w:after="0" w:afterAutospacing="1" w:line="271" w:lineRule="auto"/>
        <w:ind w:right="120"/>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noProof/>
          <w:color w:val="000000"/>
          <w:sz w:val="24"/>
          <w:szCs w:val="24"/>
        </w:rPr>
        <w:t xml:space="preserve">- </w:t>
      </w:r>
      <w:r w:rsidRPr="00AE55AC">
        <w:rPr>
          <w:rFonts w:ascii="Times New Roman" w:eastAsia="Times New Roman" w:hAnsi="Times New Roman" w:cs="Times New Roman"/>
          <w:color w:val="000000"/>
          <w:sz w:val="24"/>
          <w:szCs w:val="24"/>
        </w:rPr>
        <w:t>индивидуальные консультации психолога для кадет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AE55AC" w:rsidRPr="00AE55AC" w:rsidRDefault="00AE55AC" w:rsidP="00AE55AC">
      <w:pPr>
        <w:spacing w:beforeAutospacing="1" w:after="0" w:afterAutospacing="1" w:line="240" w:lineRule="auto"/>
        <w:ind w:right="120"/>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освоение кадетами основ профессии в рамках различных курсов по выбору, включенных в основную образовательную программу корпуса, или в рамках курсов дополнительного образования.</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xml:space="preserve">Удалось повысить долю обучающихся 9-11х классов, принявших участие в профориентационных проектах, предпрофессиональных пробах, конкурсах, фестивалях профессий, до 90%. </w:t>
      </w:r>
    </w:p>
    <w:p w:rsidR="00AE55AC" w:rsidRPr="00AE55AC" w:rsidRDefault="00AE55AC" w:rsidP="00AE55AC">
      <w:pPr>
        <w:spacing w:beforeAutospacing="1" w:after="0" w:afterAutospacing="1" w:line="240" w:lineRule="auto"/>
        <w:ind w:right="120"/>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Наиболее активное участие обучающиеся корпуса приняли участие в городском проекте «Профессиональное обучение без границ», встречах с ветеранами Вооруженных сил Российской Федерации, в днях открытых дверей ЮФУ, ДГТУ НПИ и встречах работниками Военных комиссариатов.</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xml:space="preserve">С целью определения качества профориентационной работы корпуса проведены встречи с представителя ЮФУ, с </w:t>
      </w:r>
      <w:r w:rsidRPr="00AE55AC">
        <w:rPr>
          <w:rFonts w:ascii="Times New Roman" w:eastAsia="Times New Roman" w:hAnsi="Times New Roman" w:cs="Times New Roman"/>
          <w:sz w:val="24"/>
          <w:szCs w:val="24"/>
        </w:rPr>
        <w:t xml:space="preserve">представителями </w:t>
      </w:r>
      <w:r w:rsidRPr="00AE55AC">
        <w:rPr>
          <w:rFonts w:ascii="Times New Roman" w:eastAsia="Times New Roman" w:hAnsi="Times New Roman" w:cs="Times New Roman"/>
          <w:sz w:val="24"/>
          <w:szCs w:val="24"/>
          <w:shd w:val="clear" w:color="auto" w:fill="FFFFFF"/>
        </w:rPr>
        <w:t>Южно-Российского государственного политехнического университета (</w:t>
      </w:r>
      <w:r w:rsidRPr="00AE55AC">
        <w:rPr>
          <w:rFonts w:ascii="Times New Roman" w:eastAsia="Times New Roman" w:hAnsi="Times New Roman" w:cs="Times New Roman"/>
          <w:b/>
          <w:bCs/>
          <w:i/>
          <w:iCs/>
          <w:sz w:val="24"/>
          <w:szCs w:val="24"/>
          <w:shd w:val="clear" w:color="auto" w:fill="FFFFFF"/>
        </w:rPr>
        <w:t>НПИ</w:t>
      </w:r>
      <w:r w:rsidRPr="00AE55AC">
        <w:rPr>
          <w:rFonts w:ascii="Times New Roman" w:eastAsia="Times New Roman" w:hAnsi="Times New Roman" w:cs="Times New Roman"/>
          <w:sz w:val="24"/>
          <w:szCs w:val="24"/>
          <w:shd w:val="clear" w:color="auto" w:fill="FFFFFF"/>
        </w:rPr>
        <w:t>) </w:t>
      </w:r>
      <w:r w:rsidRPr="00AE55AC">
        <w:rPr>
          <w:rFonts w:ascii="Times New Roman" w:eastAsia="Times New Roman" w:hAnsi="Times New Roman" w:cs="Times New Roman"/>
          <w:b/>
          <w:bCs/>
          <w:i/>
          <w:iCs/>
          <w:sz w:val="24"/>
          <w:szCs w:val="24"/>
          <w:shd w:val="clear" w:color="auto" w:fill="FFFFFF"/>
        </w:rPr>
        <w:t>имени</w:t>
      </w:r>
      <w:r w:rsidRPr="00AE55AC">
        <w:rPr>
          <w:rFonts w:ascii="Times New Roman" w:eastAsia="Times New Roman" w:hAnsi="Times New Roman" w:cs="Times New Roman"/>
          <w:sz w:val="24"/>
          <w:szCs w:val="24"/>
          <w:shd w:val="clear" w:color="auto" w:fill="FFFFFF"/>
        </w:rPr>
        <w:t> М.И. </w:t>
      </w:r>
      <w:r w:rsidRPr="00AE55AC">
        <w:rPr>
          <w:rFonts w:ascii="Times New Roman" w:eastAsia="Times New Roman" w:hAnsi="Times New Roman" w:cs="Times New Roman"/>
          <w:b/>
          <w:bCs/>
          <w:i/>
          <w:iCs/>
          <w:sz w:val="24"/>
          <w:szCs w:val="24"/>
          <w:shd w:val="clear" w:color="auto" w:fill="FFFFFF"/>
        </w:rPr>
        <w:t xml:space="preserve">Платова, </w:t>
      </w:r>
      <w:r w:rsidRPr="00AE55AC">
        <w:rPr>
          <w:rFonts w:ascii="Times New Roman" w:eastAsia="Times New Roman" w:hAnsi="Times New Roman" w:cs="Times New Roman"/>
          <w:bCs/>
          <w:i/>
          <w:iCs/>
          <w:sz w:val="24"/>
          <w:szCs w:val="24"/>
          <w:shd w:val="clear" w:color="auto" w:fill="FFFFFF"/>
        </w:rPr>
        <w:t xml:space="preserve">проведены </w:t>
      </w:r>
      <w:r w:rsidRPr="00AE55AC">
        <w:rPr>
          <w:rFonts w:ascii="Times New Roman" w:eastAsia="Times New Roman" w:hAnsi="Times New Roman" w:cs="Times New Roman"/>
          <w:sz w:val="24"/>
          <w:szCs w:val="24"/>
        </w:rPr>
        <w:t>онлай</w:t>
      </w:r>
      <w:r w:rsidRPr="00AE55AC">
        <w:rPr>
          <w:rFonts w:ascii="Times New Roman" w:eastAsia="Times New Roman" w:hAnsi="Times New Roman" w:cs="Times New Roman"/>
          <w:color w:val="000000"/>
          <w:sz w:val="24"/>
          <w:szCs w:val="24"/>
        </w:rPr>
        <w:t xml:space="preserve">н-конференции с Московским военным юридическим институтом. </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b/>
          <w:color w:val="000000"/>
          <w:sz w:val="24"/>
          <w:szCs w:val="24"/>
        </w:rPr>
        <w:t>Качество реализации социального партнерства в воспитательном процессе (в рамках модуля «Социальное партнерство»)</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Анализ реализации социального партнерства корпуса с учреждениями и организациями ЮРТОВОЕ КАЗАЧЬЕ ОБЩЕСТВО «ОРЛОВСКИЙ ЮРТ показал следующие результаты:</w:t>
      </w:r>
    </w:p>
    <w:p w:rsidR="00AE55AC" w:rsidRPr="00AE55AC" w:rsidRDefault="00AE55AC" w:rsidP="00AE55AC">
      <w:pPr>
        <w:spacing w:beforeAutospacing="1" w:after="0" w:afterAutospacing="1" w:line="240" w:lineRule="auto"/>
        <w:jc w:val="center"/>
        <w:rPr>
          <w:rFonts w:ascii="Times New Roman" w:eastAsia="Times New Roman" w:hAnsi="Times New Roman" w:cs="Times New Roman"/>
          <w:sz w:val="24"/>
          <w:szCs w:val="24"/>
        </w:rPr>
      </w:pPr>
      <w:r w:rsidRPr="00AE55AC">
        <w:rPr>
          <w:rFonts w:ascii="Times New Roman" w:eastAsia="Times New Roman" w:hAnsi="Times New Roman" w:cs="Times New Roman"/>
          <w:sz w:val="24"/>
          <w:szCs w:val="24"/>
          <w:shd w:val="clear" w:color="auto" w:fill="FFFFFF"/>
        </w:rPr>
        <w:t xml:space="preserve">В 2022-2023 учебном году социальный проект «Детская театральная студия «Казачьи сказы» стал победителем Конкурса на получение субсидий социально ориентированными некоммерческими организациями на реализацию общественно значимых (социальных) программ 2022 года Ростовской области. </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b/>
          <w:color w:val="000000"/>
          <w:sz w:val="24"/>
          <w:szCs w:val="24"/>
        </w:rPr>
        <w:t>Работа школьного методического объединения классных руководителей</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Методическое объединение классных руководителей в 2022-2023  учебном году работало над темой «Реализация воспитательной работы в рамках» модуля "Классное руководство" в условиях перехода на новые образовательные стандарты и усиления патриотического воспитания». Проведено 5 заседания МО согласно плану работы на учебный год.</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Качество работы МО по результатам анкетирования участников объединения и собеседования с руководителем можно оценить как удовлетворительно.</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b/>
          <w:color w:val="000000"/>
          <w:sz w:val="24"/>
          <w:szCs w:val="24"/>
        </w:rPr>
        <w:t>Реализация рабочих программ воспитания и календарных планов воспитательной работы</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 2022 – 2023 учебном году воспитательная работы корпуса строилась в соответствии с рабочей программой воспитания. Календарные планы воспитательной работы уровней образования реализованы на 95 процентов.</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lastRenderedPageBreak/>
        <w:t>Не проведены следующие мероприятия календарных планов воспитательной работы ООО и СОО:</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конкурс рисунков на тему «День космонавтики»</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мероприятия, посвященные Дню народного единства (по календарному плану совпали с каникулярным временем)</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b/>
          <w:color w:val="000000"/>
          <w:sz w:val="24"/>
          <w:szCs w:val="24"/>
        </w:rPr>
        <w:t>ВЫВОДЫ</w:t>
      </w:r>
    </w:p>
    <w:p w:rsidR="00AE55AC" w:rsidRPr="00AE55AC" w:rsidRDefault="00AE55AC" w:rsidP="003D0099">
      <w:pPr>
        <w:numPr>
          <w:ilvl w:val="0"/>
          <w:numId w:val="53"/>
        </w:numPr>
        <w:spacing w:beforeAutospacing="1" w:after="0" w:afterAutospacing="1" w:line="240" w:lineRule="auto"/>
        <w:ind w:left="780" w:right="180" w:firstLine="0"/>
        <w:contextualSpacing/>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 личностном развитии кадет за 2022-2023 учебный год отмечается положительная динамика, в том числе в развитии патриотических качеств личности обучающихся.</w:t>
      </w:r>
    </w:p>
    <w:p w:rsidR="00AE55AC" w:rsidRPr="00AE55AC" w:rsidRDefault="00AE55AC" w:rsidP="003D0099">
      <w:pPr>
        <w:numPr>
          <w:ilvl w:val="0"/>
          <w:numId w:val="53"/>
        </w:numPr>
        <w:spacing w:beforeAutospacing="1" w:after="0" w:afterAutospacing="1" w:line="240" w:lineRule="auto"/>
        <w:ind w:left="780" w:right="180" w:firstLine="0"/>
        <w:contextualSpacing/>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Качество воспитательной работы корпуса в 2022- 2023 учебном году можно признать совершенной в полном объеме.</w:t>
      </w:r>
    </w:p>
    <w:p w:rsidR="00AE55AC" w:rsidRPr="00AE55AC" w:rsidRDefault="00AE55AC" w:rsidP="003D0099">
      <w:pPr>
        <w:numPr>
          <w:ilvl w:val="0"/>
          <w:numId w:val="53"/>
        </w:numPr>
        <w:spacing w:beforeAutospacing="1" w:after="0" w:afterAutospacing="1" w:line="240" w:lineRule="auto"/>
        <w:ind w:left="780" w:right="180" w:firstLine="0"/>
        <w:contextualSpacing/>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Воспитательные мероприятия соответствуют поставленным целям и задачам рабочей программы воспитания. Большая часть обучающихся корпуса принимает участие в классных мероприятиях.</w:t>
      </w:r>
    </w:p>
    <w:p w:rsidR="00AE55AC" w:rsidRPr="00AE55AC" w:rsidRDefault="00AE55AC" w:rsidP="003D0099">
      <w:pPr>
        <w:numPr>
          <w:ilvl w:val="0"/>
          <w:numId w:val="53"/>
        </w:numPr>
        <w:spacing w:beforeAutospacing="1" w:after="0" w:afterAutospacing="1" w:line="240" w:lineRule="auto"/>
        <w:ind w:left="780" w:right="180" w:firstLine="0"/>
        <w:contextualSpacing/>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Обучающиеся корпуса принимают активное участие в конкурсах и олимпиадах различного уровня и показывают хорошие результаты.</w:t>
      </w:r>
    </w:p>
    <w:p w:rsidR="00AE55AC" w:rsidRPr="00AE55AC" w:rsidRDefault="00AE55AC" w:rsidP="003D0099">
      <w:pPr>
        <w:numPr>
          <w:ilvl w:val="0"/>
          <w:numId w:val="53"/>
        </w:numPr>
        <w:spacing w:beforeAutospacing="1" w:after="0" w:afterAutospacing="1" w:line="240" w:lineRule="auto"/>
        <w:ind w:left="780" w:right="180" w:firstLine="0"/>
        <w:contextualSpacing/>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Внеурочная деятельность была организована согласна модулю «Внеурочная деятельность». Вовлеченность обучающихся во внеурочную деятельность в течение учебного года можно оценить, как положительно. Ребята с интересом занимаются внеурочной деятельность по всем направлениям.</w:t>
      </w:r>
    </w:p>
    <w:p w:rsidR="00AE55AC" w:rsidRPr="00AE55AC" w:rsidRDefault="00AE55AC" w:rsidP="003D0099">
      <w:pPr>
        <w:numPr>
          <w:ilvl w:val="0"/>
          <w:numId w:val="53"/>
        </w:numPr>
        <w:spacing w:beforeAutospacing="1" w:after="0" w:afterAutospacing="1" w:line="240" w:lineRule="auto"/>
        <w:ind w:right="180"/>
        <w:contextualSpacing/>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Работа с обучающимися группы риска и их родителями осуществляется в рамках Консультации для родителей по вопросам проживания, обучения, эмоционального состояния и поведения детей, наблюдение, беседы, тренинги, докладные записки кл.рук. и воспитателей.</w:t>
      </w:r>
    </w:p>
    <w:p w:rsidR="00AE55AC" w:rsidRPr="00AE55AC" w:rsidRDefault="00AE55AC" w:rsidP="003D0099">
      <w:pPr>
        <w:numPr>
          <w:ilvl w:val="0"/>
          <w:numId w:val="53"/>
        </w:numPr>
        <w:spacing w:beforeAutospacing="1" w:after="0" w:afterAutospacing="1" w:line="240" w:lineRule="auto"/>
        <w:ind w:right="180"/>
        <w:contextualSpacing/>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Вовлечение в классную и корпусную деятельность. По результатам анализа профилактической работы отмечается положительная динамика.</w:t>
      </w:r>
    </w:p>
    <w:p w:rsidR="00AE55AC" w:rsidRPr="00AE55AC" w:rsidRDefault="00AE55AC" w:rsidP="003D0099">
      <w:pPr>
        <w:numPr>
          <w:ilvl w:val="0"/>
          <w:numId w:val="53"/>
        </w:numPr>
        <w:spacing w:beforeAutospacing="1" w:after="0" w:afterAutospacing="1" w:line="240" w:lineRule="auto"/>
        <w:ind w:left="780" w:right="180" w:firstLine="0"/>
        <w:contextualSpacing/>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Работа с родителями в течение года проводилась в индивидуальном порядке в виде консультаций. Установлена положительная динамика в посещаемости родительских собраний, вовлеченности и заинтересованности родителей в воспитательных делах корпуса.</w:t>
      </w:r>
    </w:p>
    <w:p w:rsidR="00AE55AC" w:rsidRPr="00AE55AC" w:rsidRDefault="00AE55AC" w:rsidP="003D0099">
      <w:pPr>
        <w:numPr>
          <w:ilvl w:val="0"/>
          <w:numId w:val="53"/>
        </w:numPr>
        <w:spacing w:beforeAutospacing="1" w:after="0" w:afterAutospacing="1" w:line="240" w:lineRule="auto"/>
        <w:ind w:left="780" w:right="180" w:firstLine="0"/>
        <w:contextualSpacing/>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Работа органов корпусного ученического самоуправления осуществлялась в соответствии с планом модуля «Самоуправление». Работу Совета атаманов можно оценить, как удовлетворительной.</w:t>
      </w:r>
    </w:p>
    <w:p w:rsidR="00AE55AC" w:rsidRPr="00AE55AC" w:rsidRDefault="00AE55AC" w:rsidP="003D0099">
      <w:pPr>
        <w:numPr>
          <w:ilvl w:val="0"/>
          <w:numId w:val="53"/>
        </w:numPr>
        <w:spacing w:beforeAutospacing="1" w:after="0" w:afterAutospacing="1" w:line="240" w:lineRule="auto"/>
        <w:ind w:left="780" w:right="180" w:firstLine="0"/>
        <w:contextualSpacing/>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Работа по профориентации осуществлялась в соответствии с планом модуля «Профориентация». Эффективность профориентационной работы в среднем по корпусу можно оценить, как удовлетворительной.</w:t>
      </w:r>
    </w:p>
    <w:p w:rsidR="00AE55AC" w:rsidRPr="00AE55AC" w:rsidRDefault="00AE55AC" w:rsidP="003D0099">
      <w:pPr>
        <w:numPr>
          <w:ilvl w:val="0"/>
          <w:numId w:val="53"/>
        </w:numPr>
        <w:spacing w:beforeAutospacing="1" w:after="0" w:afterAutospacing="1" w:line="240" w:lineRule="auto"/>
        <w:ind w:left="780" w:right="180" w:firstLine="0"/>
        <w:contextualSpacing/>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Работа МО классных руководителей осуществлялась в соответствии с планом МО и поставленными целями, и задачами воспитательной работы. По результатам работу МО можно оценить, как удовлетворительной.</w:t>
      </w:r>
    </w:p>
    <w:p w:rsidR="00AE55AC" w:rsidRPr="00AE55AC" w:rsidRDefault="00AE55AC" w:rsidP="003D0099">
      <w:pPr>
        <w:numPr>
          <w:ilvl w:val="0"/>
          <w:numId w:val="53"/>
        </w:numPr>
        <w:spacing w:beforeAutospacing="1" w:after="0" w:afterAutospacing="1" w:line="240" w:lineRule="auto"/>
        <w:ind w:left="780" w:right="180" w:firstLine="0"/>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Реализация рабочей программы воспитания осуществлялась согласно календарными планами воспитательной работы по уровням образования. Степень реализации – 95 процентов.</w:t>
      </w:r>
    </w:p>
    <w:p w:rsidR="00AE55AC" w:rsidRPr="00AE55AC" w:rsidRDefault="00AE55AC" w:rsidP="00AE55AC">
      <w:pPr>
        <w:spacing w:beforeAutospacing="1" w:after="0" w:afterAutospacing="1" w:line="240" w:lineRule="auto"/>
        <w:jc w:val="both"/>
        <w:rPr>
          <w:rFonts w:ascii="Times New Roman" w:eastAsia="Times New Roman" w:hAnsi="Times New Roman" w:cs="Times New Roman"/>
          <w:color w:val="000000"/>
          <w:sz w:val="24"/>
          <w:szCs w:val="24"/>
        </w:rPr>
      </w:pPr>
      <w:r w:rsidRPr="00AE55AC">
        <w:rPr>
          <w:rFonts w:ascii="Times New Roman" w:eastAsia="Times New Roman" w:hAnsi="Times New Roman" w:cs="Times New Roman"/>
          <w:b/>
          <w:color w:val="000000"/>
          <w:sz w:val="24"/>
          <w:szCs w:val="24"/>
        </w:rPr>
        <w:t>РЕКОМЕНДАЦИИ</w:t>
      </w:r>
    </w:p>
    <w:p w:rsidR="00AE55AC" w:rsidRPr="00AE55AC" w:rsidRDefault="00AE55AC" w:rsidP="00AE55AC">
      <w:pPr>
        <w:tabs>
          <w:tab w:val="left" w:pos="720"/>
        </w:tabs>
        <w:spacing w:beforeAutospacing="1" w:after="0" w:afterAutospacing="1" w:line="240" w:lineRule="auto"/>
        <w:ind w:right="180"/>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 xml:space="preserve">При планировании и организации воспитательной работы на 2023-2024 учебный год </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w:t>
      </w:r>
      <w:r w:rsidRPr="00AE55AC">
        <w:rPr>
          <w:rFonts w:ascii="Times New Roman" w:eastAsia="Times New Roman" w:hAnsi="Times New Roman" w:cs="Times New Roman"/>
          <w:color w:val="000000"/>
          <w:sz w:val="24"/>
          <w:szCs w:val="24"/>
        </w:rPr>
        <w:tab/>
        <w:t>Продолжить работать над выпусками видео-газеты</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lastRenderedPageBreak/>
        <w:t>2.</w:t>
      </w:r>
      <w:r w:rsidRPr="00AE55AC">
        <w:rPr>
          <w:rFonts w:ascii="Times New Roman" w:eastAsia="Times New Roman" w:hAnsi="Times New Roman" w:cs="Times New Roman"/>
          <w:color w:val="000000"/>
          <w:sz w:val="24"/>
          <w:szCs w:val="24"/>
        </w:rPr>
        <w:tab/>
        <w:t>Формирование комиссии «Пресс-центр» корпусного ученического самоуправления.</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3. Продолжить работать над страницами издания в социальных сетях «Вконтакте» и  «Телеграмм» и на официальном сайте корпуса, цель которой - освещение деятельности образовательной организации в информационном пространстве, привлечение внимания общественности к корпусу, информационного продвижения ценностей казачьего образования и организация виртуальной, диалоговой площадки, на которой детьми, учителями и родителями обсуждаются значимые для корпуса  вопросы.</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3.</w:t>
      </w:r>
      <w:r w:rsidRPr="00AE55AC">
        <w:rPr>
          <w:rFonts w:ascii="Times New Roman" w:eastAsia="Times New Roman" w:hAnsi="Times New Roman" w:cs="Times New Roman"/>
          <w:color w:val="000000"/>
          <w:sz w:val="24"/>
          <w:szCs w:val="24"/>
        </w:rPr>
        <w:tab/>
        <w:t>Возобновление участия в муниципальных, региональных и всероссийских конкурсах корпусных медиа</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4.</w:t>
      </w:r>
      <w:r w:rsidRPr="00AE55AC">
        <w:rPr>
          <w:rFonts w:ascii="Times New Roman" w:eastAsia="Times New Roman" w:hAnsi="Times New Roman" w:cs="Times New Roman"/>
          <w:color w:val="000000"/>
          <w:sz w:val="24"/>
          <w:szCs w:val="24"/>
        </w:rPr>
        <w:tab/>
        <w:t>Усилить работу по профилактике употребления алкоголя, наркотических, ПАВ и других запрещенных веществ несовершеннолетними</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5.</w:t>
      </w:r>
      <w:r w:rsidRPr="00AE55AC">
        <w:rPr>
          <w:rFonts w:ascii="Times New Roman" w:eastAsia="Times New Roman" w:hAnsi="Times New Roman" w:cs="Times New Roman"/>
          <w:color w:val="000000"/>
          <w:sz w:val="24"/>
          <w:szCs w:val="24"/>
        </w:rPr>
        <w:tab/>
        <w:t>Усилить контроль за обучающимися, выявленными «группой риска» по результатам СПТ, в том числе проследить динамику поведения, обучения, развития.</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6.</w:t>
      </w:r>
      <w:r w:rsidRPr="00AE55AC">
        <w:rPr>
          <w:rFonts w:ascii="Times New Roman" w:eastAsia="Times New Roman" w:hAnsi="Times New Roman" w:cs="Times New Roman"/>
          <w:color w:val="000000"/>
          <w:sz w:val="24"/>
          <w:szCs w:val="24"/>
        </w:rPr>
        <w:tab/>
        <w:t>Усилить работу по профилактике деструктивного поведения несовершеннолетних, экстремизма, противоправных действий.</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7.</w:t>
      </w:r>
      <w:r w:rsidRPr="00AE55AC">
        <w:rPr>
          <w:rFonts w:ascii="Times New Roman" w:eastAsia="Times New Roman" w:hAnsi="Times New Roman" w:cs="Times New Roman"/>
          <w:color w:val="000000"/>
          <w:sz w:val="24"/>
          <w:szCs w:val="24"/>
        </w:rPr>
        <w:tab/>
        <w:t>Осуществлять психолого-педагогическое сопровождение образовательного процесса с целью адаптации учащихся к условиям современного общества.</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8.</w:t>
      </w:r>
      <w:r w:rsidRPr="00AE55AC">
        <w:rPr>
          <w:rFonts w:ascii="Times New Roman" w:eastAsia="Times New Roman" w:hAnsi="Times New Roman" w:cs="Times New Roman"/>
          <w:color w:val="000000"/>
          <w:sz w:val="24"/>
          <w:szCs w:val="24"/>
        </w:rPr>
        <w:tab/>
        <w:t>Продолжить проведение занятий по оказанию психологической помощи в подготовке к итоговой аттестации учащихся 9, 11 классов, а также их родителей.</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9.</w:t>
      </w:r>
      <w:r w:rsidRPr="00AE55AC">
        <w:rPr>
          <w:rFonts w:ascii="Times New Roman" w:eastAsia="Times New Roman" w:hAnsi="Times New Roman" w:cs="Times New Roman"/>
          <w:color w:val="000000"/>
          <w:sz w:val="24"/>
          <w:szCs w:val="24"/>
        </w:rPr>
        <w:tab/>
        <w:t>Усилить просветительскую работу с родителями (законными представителями), в том числе и обучающихся «группы риска».</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10.</w:t>
      </w:r>
      <w:r w:rsidRPr="00AE55AC">
        <w:rPr>
          <w:rFonts w:ascii="Times New Roman" w:eastAsia="Times New Roman" w:hAnsi="Times New Roman" w:cs="Times New Roman"/>
          <w:color w:val="000000"/>
          <w:sz w:val="24"/>
          <w:szCs w:val="24"/>
        </w:rPr>
        <w:tab/>
        <w:t>Осуществлять контроль за обучающимися, выявленными «группой риска» по результатам СПТ, в том числе проследить динамику поведения, обучения, развития.</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11.</w:t>
      </w:r>
      <w:r w:rsidRPr="00AE55AC">
        <w:rPr>
          <w:rFonts w:ascii="Times New Roman" w:eastAsia="Times New Roman" w:hAnsi="Times New Roman" w:cs="Times New Roman"/>
          <w:color w:val="000000"/>
          <w:sz w:val="24"/>
          <w:szCs w:val="24"/>
        </w:rPr>
        <w:tab/>
        <w:t>Осуществлять обучение для педагогов с целью обеспечения индивидуального подхода к каждому ребёнку.</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12.</w:t>
      </w:r>
      <w:r w:rsidRPr="00AE55AC">
        <w:rPr>
          <w:rFonts w:ascii="Times New Roman" w:eastAsia="Times New Roman" w:hAnsi="Times New Roman" w:cs="Times New Roman"/>
          <w:color w:val="000000"/>
          <w:sz w:val="24"/>
          <w:szCs w:val="24"/>
        </w:rPr>
        <w:tab/>
        <w:t>Усилить работу с неуспевающими и одаренными детьми.</w:t>
      </w:r>
    </w:p>
    <w:p w:rsidR="00AE55AC" w:rsidRPr="00AE55AC" w:rsidRDefault="00AE55AC" w:rsidP="00AE55AC">
      <w:pPr>
        <w:spacing w:beforeAutospacing="1" w:after="0" w:afterAutospacing="1" w:line="240" w:lineRule="auto"/>
        <w:rPr>
          <w:rFonts w:ascii="Times New Roman" w:eastAsia="Times New Roman" w:hAnsi="Times New Roman" w:cs="Times New Roman"/>
          <w:color w:val="000000"/>
          <w:sz w:val="24"/>
          <w:szCs w:val="24"/>
        </w:rPr>
      </w:pPr>
      <w:r w:rsidRPr="00AE55AC">
        <w:rPr>
          <w:rFonts w:ascii="Times New Roman" w:eastAsia="Times New Roman" w:hAnsi="Times New Roman" w:cs="Times New Roman"/>
          <w:color w:val="000000"/>
          <w:sz w:val="24"/>
          <w:szCs w:val="24"/>
        </w:rPr>
        <w:t>13.</w:t>
      </w:r>
      <w:r w:rsidRPr="00AE55AC">
        <w:rPr>
          <w:rFonts w:ascii="Times New Roman" w:eastAsia="Times New Roman" w:hAnsi="Times New Roman" w:cs="Times New Roman"/>
          <w:color w:val="000000"/>
          <w:sz w:val="24"/>
          <w:szCs w:val="24"/>
        </w:rPr>
        <w:tab/>
        <w:t>Активизировать работу службы медиации.</w:t>
      </w:r>
    </w:p>
    <w:p w:rsidR="00415CD7" w:rsidRPr="009940C5" w:rsidRDefault="0015623F" w:rsidP="00415CD7">
      <w:pPr>
        <w:widowControl w:val="0"/>
        <w:spacing w:after="0"/>
        <w:jc w:val="center"/>
        <w:outlineLvl w:val="0"/>
        <w:rPr>
          <w:rFonts w:ascii="Times New Roman" w:eastAsia="Times New Roman" w:hAnsi="Times New Roman" w:cs="Times New Roman"/>
          <w:b/>
          <w:bCs/>
          <w:color w:val="000000"/>
          <w:sz w:val="28"/>
          <w:szCs w:val="28"/>
          <w:lang w:bidi="ru-RU"/>
        </w:rPr>
      </w:pPr>
      <w:r>
        <w:rPr>
          <w:rFonts w:ascii="Times New Roman" w:eastAsia="Times New Roman" w:hAnsi="Times New Roman" w:cs="Times New Roman"/>
          <w:b/>
          <w:bCs/>
          <w:color w:val="000000"/>
          <w:sz w:val="28"/>
          <w:szCs w:val="28"/>
          <w:lang w:bidi="ru-RU"/>
        </w:rPr>
        <w:t xml:space="preserve">1.6. </w:t>
      </w:r>
      <w:r w:rsidR="00415CD7">
        <w:rPr>
          <w:rFonts w:ascii="Times New Roman" w:eastAsia="Times New Roman" w:hAnsi="Times New Roman" w:cs="Times New Roman"/>
          <w:b/>
          <w:bCs/>
          <w:color w:val="000000"/>
          <w:sz w:val="28"/>
          <w:szCs w:val="28"/>
          <w:lang w:bidi="ru-RU"/>
        </w:rPr>
        <w:t xml:space="preserve"> </w:t>
      </w:r>
      <w:r w:rsidR="00415CD7" w:rsidRPr="009940C5">
        <w:rPr>
          <w:rFonts w:ascii="Times New Roman" w:eastAsia="Times New Roman" w:hAnsi="Times New Roman" w:cs="Times New Roman"/>
          <w:b/>
          <w:bCs/>
          <w:color w:val="000000"/>
          <w:sz w:val="28"/>
          <w:szCs w:val="28"/>
          <w:lang w:bidi="ru-RU"/>
        </w:rPr>
        <w:t>Психолого- педагогическая служба.</w:t>
      </w:r>
    </w:p>
    <w:p w:rsidR="00E239C5" w:rsidRPr="00AE55AC" w:rsidRDefault="00415CD7" w:rsidP="00415CD7">
      <w:pPr>
        <w:spacing w:line="240" w:lineRule="auto"/>
        <w:jc w:val="center"/>
        <w:rPr>
          <w:rFonts w:ascii="Times New Roman" w:eastAsia="Times New Roman" w:hAnsi="Times New Roman" w:cs="Times New Roman"/>
          <w:sz w:val="24"/>
          <w:szCs w:val="24"/>
        </w:rPr>
      </w:pPr>
      <w:r w:rsidRPr="009940C5">
        <w:rPr>
          <w:rFonts w:ascii="Times New Roman" w:eastAsia="Calibri" w:hAnsi="Times New Roman" w:cs="Times New Roman"/>
          <w:b/>
          <w:sz w:val="28"/>
          <w:szCs w:val="28"/>
          <w:lang w:eastAsia="en-US"/>
        </w:rPr>
        <w:t>Анализ деятельн</w:t>
      </w:r>
      <w:r>
        <w:rPr>
          <w:rFonts w:ascii="Times New Roman" w:eastAsia="Calibri" w:hAnsi="Times New Roman" w:cs="Times New Roman"/>
          <w:b/>
          <w:sz w:val="28"/>
          <w:szCs w:val="28"/>
          <w:lang w:eastAsia="en-US"/>
        </w:rPr>
        <w:t>ости педагога-психолога за  2022-2023</w:t>
      </w:r>
      <w:r w:rsidRPr="009940C5">
        <w:rPr>
          <w:rFonts w:ascii="Times New Roman" w:eastAsia="Calibri" w:hAnsi="Times New Roman" w:cs="Times New Roman"/>
          <w:b/>
          <w:sz w:val="28"/>
          <w:szCs w:val="28"/>
          <w:lang w:eastAsia="en-US"/>
        </w:rPr>
        <w:t xml:space="preserve"> учебный</w:t>
      </w:r>
    </w:p>
    <w:p w:rsidR="0015623F" w:rsidRPr="0015623F" w:rsidRDefault="0015623F" w:rsidP="0015623F">
      <w:pPr>
        <w:shd w:val="clear" w:color="auto" w:fill="FFFFFF"/>
        <w:spacing w:after="0"/>
        <w:jc w:val="both"/>
        <w:rPr>
          <w:rFonts w:ascii="Arial" w:eastAsia="Times New Roman" w:hAnsi="Arial" w:cs="Arial"/>
          <w:color w:val="000000"/>
          <w:sz w:val="28"/>
          <w:szCs w:val="28"/>
        </w:rPr>
      </w:pPr>
      <w:r w:rsidRPr="0015623F">
        <w:rPr>
          <w:rFonts w:ascii="Times New Roman" w:eastAsia="Times New Roman" w:hAnsi="Times New Roman" w:cs="Times New Roman"/>
          <w:sz w:val="28"/>
          <w:szCs w:val="28"/>
        </w:rPr>
        <w:t xml:space="preserve">Согласно  плану работы педагога-психолога на 2022-2023 учебный год,  в течение  первой четверти осуществлялась диагностическая работа в различных направлениях.   </w:t>
      </w:r>
      <w:r w:rsidRPr="0015623F">
        <w:rPr>
          <w:rFonts w:ascii="Times New Roman" w:eastAsia="Times New Roman" w:hAnsi="Times New Roman" w:cs="Times New Roman"/>
          <w:color w:val="000000"/>
          <w:sz w:val="28"/>
          <w:szCs w:val="28"/>
        </w:rPr>
        <w:t>В сентябре проводилось  психологическое тестирование, в котором   приняли участие обучающиеся 7-х, 8-х, 9-х классов в возрасте от 13 до 16 лет в количестве 128 человек.</w:t>
      </w:r>
    </w:p>
    <w:p w:rsidR="0015623F" w:rsidRPr="0015623F" w:rsidRDefault="0015623F" w:rsidP="0015623F">
      <w:pPr>
        <w:shd w:val="clear" w:color="auto" w:fill="FFFFFF"/>
        <w:spacing w:after="0"/>
        <w:jc w:val="both"/>
        <w:rPr>
          <w:rFonts w:ascii="Arial" w:eastAsia="Times New Roman" w:hAnsi="Arial" w:cs="Arial"/>
          <w:color w:val="000000"/>
          <w:sz w:val="28"/>
          <w:szCs w:val="28"/>
        </w:rPr>
      </w:pPr>
      <w:r w:rsidRPr="0015623F">
        <w:rPr>
          <w:rFonts w:ascii="Times New Roman" w:eastAsia="Times New Roman" w:hAnsi="Times New Roman" w:cs="Times New Roman"/>
          <w:color w:val="000000"/>
          <w:sz w:val="28"/>
          <w:szCs w:val="28"/>
        </w:rPr>
        <w:t>Цель диагностики – выявить обучающихся, составляющих «группу риска».</w:t>
      </w:r>
    </w:p>
    <w:p w:rsidR="0015623F" w:rsidRPr="0015623F" w:rsidRDefault="0015623F" w:rsidP="0015623F">
      <w:pPr>
        <w:shd w:val="clear" w:color="auto" w:fill="FFFFFF"/>
        <w:spacing w:after="0"/>
        <w:jc w:val="both"/>
        <w:rPr>
          <w:rFonts w:ascii="Arial" w:eastAsia="Times New Roman" w:hAnsi="Arial" w:cs="Arial"/>
          <w:color w:val="000000"/>
          <w:sz w:val="28"/>
          <w:szCs w:val="28"/>
        </w:rPr>
      </w:pPr>
      <w:r w:rsidRPr="0015623F">
        <w:rPr>
          <w:rFonts w:ascii="Times New Roman" w:eastAsia="Times New Roman" w:hAnsi="Times New Roman" w:cs="Times New Roman"/>
          <w:color w:val="000000"/>
          <w:sz w:val="28"/>
          <w:szCs w:val="28"/>
        </w:rPr>
        <w:lastRenderedPageBreak/>
        <w:t xml:space="preserve">            Для группового диагностического обследования применялась « Методика первичной диагностики и выявления детей «группы риска» (М.И. Рожков, М.А. Ковальчук</w:t>
      </w:r>
      <w:r w:rsidRPr="0015623F">
        <w:rPr>
          <w:rFonts w:ascii="Times New Roman" w:eastAsia="Times New Roman" w:hAnsi="Times New Roman" w:cs="Times New Roman"/>
          <w:color w:val="000000"/>
          <w:sz w:val="24"/>
          <w:szCs w:val="24"/>
        </w:rPr>
        <w:t>);</w:t>
      </w:r>
      <w:r w:rsidRPr="0015623F">
        <w:rPr>
          <w:rFonts w:ascii="Arial" w:eastAsia="Times New Roman" w:hAnsi="Arial" w:cs="Arial"/>
          <w:color w:val="000000"/>
          <w:sz w:val="21"/>
          <w:szCs w:val="21"/>
        </w:rPr>
        <w:t xml:space="preserve">   </w:t>
      </w:r>
      <w:r w:rsidRPr="0015623F">
        <w:rPr>
          <w:rFonts w:ascii="Times New Roman" w:eastAsia="Times New Roman" w:hAnsi="Times New Roman" w:cs="Times New Roman"/>
          <w:color w:val="000000"/>
          <w:sz w:val="28"/>
          <w:szCs w:val="28"/>
        </w:rPr>
        <w:t>Результаты психологического обследования показали, что у большинства детей «группы-риска» наблюдается низкий уровень учебной мотивации, избирательный интерес к учебным предметам, недостаточный уровень развития произвольного внимания, кратковременной памяти и логического мышления.</w:t>
      </w:r>
    </w:p>
    <w:p w:rsidR="0015623F" w:rsidRPr="0015623F" w:rsidRDefault="0015623F" w:rsidP="0015623F">
      <w:pPr>
        <w:shd w:val="clear" w:color="auto" w:fill="FFFFFF"/>
        <w:spacing w:after="0"/>
        <w:jc w:val="both"/>
        <w:rPr>
          <w:rFonts w:ascii="Arial" w:eastAsia="Times New Roman" w:hAnsi="Arial" w:cs="Arial"/>
          <w:color w:val="000000"/>
          <w:sz w:val="28"/>
          <w:szCs w:val="28"/>
        </w:rPr>
      </w:pPr>
      <w:r w:rsidRPr="0015623F">
        <w:rPr>
          <w:rFonts w:ascii="Times New Roman" w:eastAsia="Times New Roman" w:hAnsi="Times New Roman" w:cs="Times New Roman"/>
          <w:color w:val="000000"/>
          <w:sz w:val="28"/>
          <w:szCs w:val="28"/>
        </w:rPr>
        <w:t xml:space="preserve">           Социально-психологической службой составлены индивидуальные представления на каждого учащегося, даны рекомендации учителям, родителям по развитию мотивационной сферы.</w:t>
      </w:r>
    </w:p>
    <w:p w:rsidR="0015623F" w:rsidRPr="0015623F" w:rsidRDefault="0015623F" w:rsidP="0015623F">
      <w:pPr>
        <w:shd w:val="clear" w:color="auto" w:fill="FFFFFF"/>
        <w:spacing w:after="0"/>
        <w:jc w:val="both"/>
        <w:rPr>
          <w:rFonts w:ascii="Times New Roman" w:eastAsia="Times New Roman" w:hAnsi="Times New Roman" w:cs="Times New Roman"/>
          <w:color w:val="000000"/>
          <w:sz w:val="28"/>
          <w:szCs w:val="28"/>
        </w:rPr>
      </w:pPr>
      <w:r w:rsidRPr="0015623F">
        <w:rPr>
          <w:rFonts w:ascii="Arial" w:eastAsia="Times New Roman" w:hAnsi="Arial" w:cs="Arial"/>
          <w:color w:val="000000"/>
          <w:sz w:val="21"/>
          <w:szCs w:val="21"/>
        </w:rPr>
        <w:t xml:space="preserve">             </w:t>
      </w:r>
      <w:r w:rsidRPr="0015623F">
        <w:rPr>
          <w:rFonts w:ascii="Times New Roman" w:eastAsia="Times New Roman" w:hAnsi="Times New Roman" w:cs="Times New Roman"/>
          <w:sz w:val="28"/>
          <w:szCs w:val="28"/>
        </w:rPr>
        <w:t>В  период с 15 сентября по 25 сентября 2022 года, проводилось диагностическое обследование  учащихся 6-х классов</w:t>
      </w:r>
      <w:r w:rsidRPr="0015623F">
        <w:rPr>
          <w:rFonts w:ascii="Times New Roman" w:eastAsia="Times New Roman" w:hAnsi="Times New Roman" w:cs="Times New Roman"/>
          <w:color w:val="000000"/>
          <w:sz w:val="28"/>
          <w:szCs w:val="28"/>
        </w:rPr>
        <w:t>, направленное,  прежде всего на выявление степени тревожности учащихся, характера трудностей в период адаптации, а также на выявление группы детей, испытывающих различные трудности в обучении и поведении. Методом анкетирования определялась оценка  самочувствия в новых условиях, с целью оказание им необходимой помощи в период адаптации. Для достижения данной цели выделялись следующие задачи:</w:t>
      </w:r>
    </w:p>
    <w:p w:rsidR="0015623F" w:rsidRPr="0015623F" w:rsidRDefault="0015623F" w:rsidP="0015623F">
      <w:pPr>
        <w:shd w:val="clear" w:color="auto" w:fill="FFFFFF"/>
        <w:spacing w:after="0"/>
        <w:jc w:val="both"/>
        <w:rPr>
          <w:rFonts w:ascii="Times New Roman" w:eastAsia="Times New Roman" w:hAnsi="Times New Roman" w:cs="Times New Roman"/>
          <w:color w:val="000000"/>
          <w:sz w:val="28"/>
          <w:szCs w:val="28"/>
        </w:rPr>
      </w:pPr>
      <w:r w:rsidRPr="0015623F">
        <w:rPr>
          <w:rFonts w:ascii="Times New Roman" w:eastAsia="Times New Roman" w:hAnsi="Times New Roman" w:cs="Times New Roman"/>
          <w:color w:val="000000"/>
          <w:sz w:val="28"/>
          <w:szCs w:val="28"/>
        </w:rPr>
        <w:t>-определить уровень социально-психологической адаптации учащихся класса;</w:t>
      </w:r>
    </w:p>
    <w:p w:rsidR="0015623F" w:rsidRPr="0015623F" w:rsidRDefault="0015623F" w:rsidP="0015623F">
      <w:pPr>
        <w:shd w:val="clear" w:color="auto" w:fill="FFFFFF"/>
        <w:spacing w:after="0"/>
        <w:jc w:val="both"/>
        <w:rPr>
          <w:rFonts w:ascii="Times New Roman" w:eastAsia="Times New Roman" w:hAnsi="Times New Roman" w:cs="Times New Roman"/>
          <w:color w:val="000000"/>
          <w:sz w:val="28"/>
          <w:szCs w:val="28"/>
        </w:rPr>
      </w:pPr>
      <w:r w:rsidRPr="0015623F">
        <w:rPr>
          <w:rFonts w:ascii="Times New Roman" w:eastAsia="Times New Roman" w:hAnsi="Times New Roman" w:cs="Times New Roman"/>
          <w:color w:val="000000"/>
          <w:sz w:val="28"/>
          <w:szCs w:val="28"/>
        </w:rPr>
        <w:t>-выявить группу обучающихся, испытывающих трудности в адаптации, и определить характер и природу трудностей в каждом случае;</w:t>
      </w:r>
    </w:p>
    <w:p w:rsidR="0015623F" w:rsidRPr="0015623F" w:rsidRDefault="0015623F" w:rsidP="0015623F">
      <w:pPr>
        <w:shd w:val="clear" w:color="auto" w:fill="FFFFFF"/>
        <w:spacing w:after="0"/>
        <w:jc w:val="both"/>
        <w:rPr>
          <w:rFonts w:ascii="Times New Roman" w:eastAsia="Times New Roman" w:hAnsi="Times New Roman" w:cs="Times New Roman"/>
          <w:color w:val="000000"/>
          <w:sz w:val="28"/>
          <w:szCs w:val="28"/>
        </w:rPr>
      </w:pPr>
      <w:r w:rsidRPr="0015623F">
        <w:rPr>
          <w:rFonts w:ascii="Times New Roman" w:eastAsia="Calibri" w:hAnsi="Times New Roman" w:cs="Times New Roman"/>
          <w:color w:val="000000"/>
          <w:sz w:val="28"/>
          <w:szCs w:val="28"/>
          <w:lang w:eastAsia="en-US"/>
        </w:rPr>
        <w:t xml:space="preserve">         В результате </w:t>
      </w:r>
      <w:r w:rsidRPr="0015623F">
        <w:rPr>
          <w:rFonts w:ascii="Times New Roman" w:eastAsia="Times New Roman" w:hAnsi="Times New Roman" w:cs="Times New Roman"/>
          <w:color w:val="000000"/>
          <w:sz w:val="28"/>
          <w:szCs w:val="28"/>
        </w:rPr>
        <w:t>комплексная диагностика показала некоторое наличие общей школьной тревожности (не соблюдение принятых в классе правил поведения и общения, тревожности в отношениях с одноклассниками (пассивность в общении со сверстниками, провоцирование конфликтов).</w:t>
      </w:r>
    </w:p>
    <w:p w:rsidR="0015623F" w:rsidRPr="0015623F" w:rsidRDefault="0015623F" w:rsidP="0015623F">
      <w:pPr>
        <w:widowControl w:val="0"/>
        <w:tabs>
          <w:tab w:val="left" w:pos="349"/>
        </w:tabs>
        <w:spacing w:after="0"/>
        <w:jc w:val="both"/>
        <w:rPr>
          <w:rFonts w:ascii="Times New Roman" w:eastAsia="Times New Roman" w:hAnsi="Times New Roman" w:cs="Times New Roman"/>
          <w:color w:val="000000"/>
          <w:sz w:val="28"/>
          <w:szCs w:val="28"/>
          <w:lang w:bidi="ru-RU"/>
        </w:rPr>
      </w:pPr>
      <w:r w:rsidRPr="0015623F">
        <w:rPr>
          <w:rFonts w:ascii="Times New Roman" w:eastAsia="Times New Roman" w:hAnsi="Times New Roman" w:cs="Times New Roman"/>
          <w:b/>
          <w:bCs/>
          <w:color w:val="000000"/>
          <w:sz w:val="28"/>
          <w:szCs w:val="28"/>
        </w:rPr>
        <w:t xml:space="preserve">         </w:t>
      </w:r>
      <w:r w:rsidRPr="0015623F">
        <w:rPr>
          <w:rFonts w:ascii="Times New Roman" w:eastAsia="Times New Roman" w:hAnsi="Times New Roman" w:cs="Times New Roman"/>
          <w:color w:val="000000"/>
          <w:sz w:val="28"/>
          <w:szCs w:val="28"/>
        </w:rPr>
        <w:t>В целом адаптация прошла успешно, для преодоление возможной школьной дезадаптации, развития коммуникативных навыков, сплочения коллектива воспитанников,  с учащимися 6 «а», 6 «б» класса проведены профилактические мероприятия на следующие темы:</w:t>
      </w:r>
      <w:r w:rsidRPr="0015623F">
        <w:rPr>
          <w:rFonts w:ascii="Times New Roman" w:eastAsia="Times New Roman" w:hAnsi="Times New Roman" w:cs="Times New Roman"/>
          <w:color w:val="000000"/>
          <w:sz w:val="28"/>
          <w:szCs w:val="28"/>
          <w:lang w:bidi="ru-RU"/>
        </w:rPr>
        <w:t xml:space="preserve"> «Знакомство. Кто такой кадет», «Виды общения»,«Умение общаться», « Внутренний мир человека и возможности его познания», «Образ окружающей реальности и образ-Я»,</w:t>
      </w:r>
    </w:p>
    <w:p w:rsidR="0015623F" w:rsidRPr="0015623F" w:rsidRDefault="0015623F" w:rsidP="0015623F">
      <w:pPr>
        <w:widowControl w:val="0"/>
        <w:tabs>
          <w:tab w:val="left" w:pos="349"/>
        </w:tabs>
        <w:spacing w:after="0"/>
        <w:jc w:val="both"/>
        <w:rPr>
          <w:rFonts w:ascii="Times New Roman" w:eastAsia="Times New Roman" w:hAnsi="Times New Roman" w:cs="Times New Roman"/>
          <w:color w:val="000000"/>
          <w:sz w:val="28"/>
          <w:szCs w:val="28"/>
          <w:lang w:bidi="ru-RU"/>
        </w:rPr>
      </w:pPr>
      <w:r w:rsidRPr="0015623F">
        <w:rPr>
          <w:rFonts w:ascii="Times New Roman" w:eastAsia="Times New Roman" w:hAnsi="Times New Roman" w:cs="Times New Roman"/>
          <w:color w:val="000000"/>
          <w:sz w:val="28"/>
          <w:szCs w:val="28"/>
          <w:lang w:bidi="ru-RU"/>
        </w:rPr>
        <w:t xml:space="preserve"> « Взаимное влияние людей в процессе общения»,«Развитие внимания к окружающим в совместной деятельности», «Создание доброжелательной групповой атмосферы».</w:t>
      </w:r>
    </w:p>
    <w:p w:rsidR="0015623F" w:rsidRPr="0015623F" w:rsidRDefault="0015623F" w:rsidP="0015623F">
      <w:pPr>
        <w:widowControl w:val="0"/>
        <w:tabs>
          <w:tab w:val="left" w:pos="349"/>
        </w:tabs>
        <w:spacing w:after="0"/>
        <w:jc w:val="both"/>
        <w:rPr>
          <w:rFonts w:ascii="Times New Roman" w:eastAsia="Times New Roman" w:hAnsi="Times New Roman" w:cs="Times New Roman"/>
          <w:color w:val="000000"/>
          <w:sz w:val="28"/>
          <w:szCs w:val="28"/>
          <w:lang w:bidi="ru-RU"/>
        </w:rPr>
      </w:pPr>
      <w:r w:rsidRPr="0015623F">
        <w:rPr>
          <w:rFonts w:ascii="Times New Roman" w:eastAsia="Times New Roman" w:hAnsi="Times New Roman" w:cs="Times New Roman"/>
          <w:color w:val="000000"/>
          <w:sz w:val="28"/>
          <w:szCs w:val="28"/>
          <w:lang w:bidi="ru-RU"/>
        </w:rPr>
        <w:t xml:space="preserve">        С целью, изучения доминирующего эмоционального состояния, у поступивших воспитанников и определения уровня адаптации к условиям нового учебного заведения, поводилось индивидуальное психологическое обследование, посещение уроков согласно плана, а так же по запросу воспитателей и классных руководителей. </w:t>
      </w:r>
    </w:p>
    <w:p w:rsidR="0015623F" w:rsidRPr="0015623F" w:rsidRDefault="0015623F" w:rsidP="0015623F">
      <w:pPr>
        <w:widowControl w:val="0"/>
        <w:tabs>
          <w:tab w:val="left" w:pos="349"/>
        </w:tabs>
        <w:spacing w:after="0"/>
        <w:jc w:val="both"/>
        <w:rPr>
          <w:rFonts w:ascii="Times New Roman" w:eastAsia="Times New Roman" w:hAnsi="Times New Roman" w:cs="Times New Roman"/>
          <w:sz w:val="28"/>
          <w:szCs w:val="28"/>
          <w:lang w:eastAsia="en-US"/>
        </w:rPr>
      </w:pPr>
      <w:r w:rsidRPr="0015623F">
        <w:rPr>
          <w:rFonts w:ascii="Times New Roman" w:eastAsia="Calibri" w:hAnsi="Times New Roman" w:cs="Times New Roman"/>
          <w:sz w:val="28"/>
          <w:szCs w:val="28"/>
          <w:lang w:eastAsia="en-US"/>
        </w:rPr>
        <w:t xml:space="preserve">        В  октябре   2022 года  проводилось диагностическое обследование учащихся 6-11 х классов, с целью </w:t>
      </w:r>
      <w:r w:rsidRPr="0015623F">
        <w:rPr>
          <w:rFonts w:ascii="Times New Roman" w:eastAsia="Times New Roman" w:hAnsi="Times New Roman" w:cs="Times New Roman"/>
          <w:sz w:val="28"/>
          <w:szCs w:val="28"/>
          <w:lang w:eastAsia="en-US"/>
        </w:rPr>
        <w:t xml:space="preserve">исследование аутоагрессивных тенденций и факторов, </w:t>
      </w:r>
      <w:r w:rsidRPr="0015623F">
        <w:rPr>
          <w:rFonts w:ascii="Times New Roman" w:eastAsia="Times New Roman" w:hAnsi="Times New Roman" w:cs="Times New Roman"/>
          <w:sz w:val="28"/>
          <w:szCs w:val="28"/>
          <w:lang w:eastAsia="en-US"/>
        </w:rPr>
        <w:lastRenderedPageBreak/>
        <w:t xml:space="preserve">формирующих суицидальные намерения. </w:t>
      </w:r>
    </w:p>
    <w:p w:rsidR="0015623F" w:rsidRPr="0015623F" w:rsidRDefault="0015623F" w:rsidP="0015623F">
      <w:pPr>
        <w:jc w:val="both"/>
        <w:rPr>
          <w:rFonts w:ascii="Times New Roman" w:eastAsia="Calibri" w:hAnsi="Times New Roman" w:cs="Times New Roman"/>
          <w:sz w:val="28"/>
          <w:szCs w:val="28"/>
          <w:lang w:eastAsia="en-US"/>
        </w:rPr>
      </w:pPr>
      <w:r w:rsidRPr="0015623F">
        <w:rPr>
          <w:rFonts w:ascii="Times New Roman" w:eastAsia="Calibri" w:hAnsi="Times New Roman" w:cs="Times New Roman"/>
          <w:sz w:val="28"/>
          <w:szCs w:val="28"/>
          <w:lang w:eastAsia="en-US"/>
        </w:rPr>
        <w:t xml:space="preserve">         В результате исследования полученных результатов, были отмечены рисунки с выраженным положительным содержанием (изображение счастливых или успешных и предпринимающих активные действия персонажей), а так же  рисунки с умеренно положительным эмоциональным содержанием (изображение счастливых, но пассивных персонажей,  изображение дружественных отношений между персонажами). С учащимися, изобразившими рисунки с умеренно отрицательным и нейтральным эмоциональным содержанием, было проведено дополнительное обследование с помощью методики «Сигнал» (</w:t>
      </w:r>
      <w:r w:rsidRPr="0015623F">
        <w:rPr>
          <w:rFonts w:ascii="Times New Roman" w:eastAsia="Calibri" w:hAnsi="Times New Roman" w:cs="Times New Roman"/>
          <w:color w:val="000000"/>
          <w:sz w:val="28"/>
          <w:szCs w:val="28"/>
          <w:lang w:eastAsia="en-US"/>
        </w:rPr>
        <w:t>экспресс-диагностики профилактика суицидального риска).</w:t>
      </w:r>
      <w:r w:rsidRPr="0015623F">
        <w:rPr>
          <w:rFonts w:ascii="Calibri" w:eastAsia="Calibri" w:hAnsi="Calibri" w:cs="Times New Roman"/>
          <w:bCs/>
          <w:sz w:val="28"/>
          <w:szCs w:val="28"/>
          <w:lang w:eastAsia="en-US"/>
        </w:rPr>
        <w:t xml:space="preserve"> </w:t>
      </w:r>
      <w:r w:rsidRPr="0015623F">
        <w:rPr>
          <w:rFonts w:ascii="Times New Roman" w:eastAsia="Calibri" w:hAnsi="Times New Roman" w:cs="Times New Roman"/>
          <w:bCs/>
          <w:sz w:val="28"/>
          <w:szCs w:val="28"/>
          <w:lang w:eastAsia="en-US"/>
        </w:rPr>
        <w:t xml:space="preserve">В результате дополнительного обследования учащихся, </w:t>
      </w:r>
      <w:r w:rsidRPr="0015623F">
        <w:rPr>
          <w:rFonts w:ascii="Times New Roman" w:eastAsia="Calibri" w:hAnsi="Times New Roman" w:cs="Times New Roman"/>
          <w:sz w:val="28"/>
          <w:szCs w:val="28"/>
          <w:lang w:eastAsia="en-US"/>
        </w:rPr>
        <w:t>склонных к фиксации внимания на информацию суицидального характера и высокого уровень риска суицидальных реакций не выявлено.</w:t>
      </w:r>
      <w:r w:rsidRPr="0015623F">
        <w:rPr>
          <w:rFonts w:ascii="Calibri" w:eastAsia="Calibri" w:hAnsi="Calibri" w:cs="Times New Roman"/>
          <w:bCs/>
          <w:sz w:val="28"/>
          <w:szCs w:val="28"/>
          <w:lang w:eastAsia="en-US"/>
        </w:rPr>
        <w:t xml:space="preserve"> </w:t>
      </w:r>
      <w:r w:rsidRPr="0015623F">
        <w:rPr>
          <w:rFonts w:ascii="Times New Roman" w:eastAsia="Calibri" w:hAnsi="Times New Roman" w:cs="Times New Roman"/>
          <w:bCs/>
          <w:sz w:val="28"/>
          <w:szCs w:val="28"/>
          <w:lang w:eastAsia="en-US"/>
        </w:rPr>
        <w:t>В целях  профилактических мер  для  учащихся  6-11 классов проводились социально-психологические тренинги по программе психологической подготовке к трудным жизненным ситуациям «Выход», по следующим темам:</w:t>
      </w:r>
      <w:r w:rsidRPr="0015623F">
        <w:rPr>
          <w:rFonts w:ascii="Times New Roman" w:eastAsia="Calibri" w:hAnsi="Times New Roman" w:cs="Times New Roman"/>
          <w:sz w:val="28"/>
          <w:szCs w:val="28"/>
          <w:lang w:eastAsia="en-US"/>
        </w:rPr>
        <w:t xml:space="preserve"> «Сделай своих родителей счастливыми», «Хороший друг или значимый человек», «Разговор со взрослыми. Два советника».</w:t>
      </w:r>
      <w:r w:rsidRPr="0015623F">
        <w:rPr>
          <w:rFonts w:ascii="Times New Roman" w:eastAsia="Calibri" w:hAnsi="Times New Roman" w:cs="Times New Roman"/>
          <w:bCs/>
          <w:sz w:val="28"/>
          <w:szCs w:val="28"/>
          <w:lang w:eastAsia="en-US"/>
        </w:rPr>
        <w:t xml:space="preserve"> Программа включает групповые, психокоррекционные занятия по повышению самооценки, развитию адекватного отношения к собственной личности, эмпатии, развитию уровня самоконтроля, выработки мотивации на достижение успеха, а также обучение социальным навыкам и умениям преодоления стресса.</w:t>
      </w:r>
      <w:r w:rsidRPr="0015623F">
        <w:rPr>
          <w:rFonts w:ascii="Calibri" w:eastAsia="Calibri" w:hAnsi="Calibri" w:cs="Times New Roman"/>
          <w:bCs/>
          <w:sz w:val="28"/>
          <w:szCs w:val="28"/>
          <w:lang w:eastAsia="en-US"/>
        </w:rPr>
        <w:t xml:space="preserve"> </w:t>
      </w:r>
      <w:r w:rsidRPr="0015623F">
        <w:rPr>
          <w:rFonts w:ascii="Calibri" w:eastAsia="Calibri" w:hAnsi="Calibri" w:cs="Times New Roman"/>
          <w:sz w:val="28"/>
          <w:szCs w:val="28"/>
          <w:lang w:eastAsia="en-US"/>
        </w:rPr>
        <w:t xml:space="preserve"> </w:t>
      </w:r>
    </w:p>
    <w:p w:rsidR="0015623F" w:rsidRPr="0015623F" w:rsidRDefault="0015623F" w:rsidP="0015623F">
      <w:pPr>
        <w:jc w:val="both"/>
        <w:rPr>
          <w:rFonts w:ascii="Times New Roman" w:eastAsia="Times New Roman" w:hAnsi="Times New Roman" w:cs="Times New Roman"/>
          <w:sz w:val="28"/>
          <w:szCs w:val="28"/>
        </w:rPr>
      </w:pPr>
      <w:r w:rsidRPr="0015623F">
        <w:rPr>
          <w:rFonts w:ascii="Times New Roman" w:eastAsia="Times New Roman" w:hAnsi="Times New Roman" w:cs="Times New Roman"/>
          <w:sz w:val="28"/>
          <w:szCs w:val="28"/>
        </w:rPr>
        <w:t xml:space="preserve">         В социально-психологическом   мониторинге приняли участие учащиеся 7-11  классов, в количестве 178 учащихся. </w:t>
      </w:r>
      <w:r w:rsidRPr="0015623F">
        <w:rPr>
          <w:rFonts w:ascii="Times New Roman" w:eastAsia="Calibri" w:hAnsi="Times New Roman" w:cs="Times New Roman"/>
          <w:sz w:val="28"/>
          <w:szCs w:val="28"/>
        </w:rPr>
        <w:t xml:space="preserve"> </w:t>
      </w:r>
      <w:r w:rsidRPr="0015623F">
        <w:rPr>
          <w:rFonts w:ascii="Times New Roman" w:eastAsia="Calibri" w:hAnsi="Times New Roman" w:cs="Times New Roman"/>
          <w:sz w:val="28"/>
          <w:szCs w:val="28"/>
          <w:lang w:eastAsia="en-US"/>
        </w:rPr>
        <w:t>Тестирование осуществлялось  в соответствии с календарным планом проведения социально-психологического тестирования.</w:t>
      </w:r>
      <w:r w:rsidRPr="0015623F">
        <w:rPr>
          <w:rFonts w:ascii="Times New Roman" w:eastAsia="Calibri" w:hAnsi="Times New Roman" w:cs="Times New Roman"/>
          <w:sz w:val="28"/>
          <w:szCs w:val="28"/>
        </w:rPr>
        <w:t xml:space="preserve">   </w:t>
      </w:r>
    </w:p>
    <w:p w:rsidR="0015623F" w:rsidRPr="0015623F" w:rsidRDefault="0015623F" w:rsidP="0015623F">
      <w:pPr>
        <w:jc w:val="both"/>
        <w:rPr>
          <w:rFonts w:ascii="Times New Roman" w:eastAsia="Calibri" w:hAnsi="Times New Roman" w:cs="Times New Roman"/>
          <w:sz w:val="28"/>
          <w:szCs w:val="28"/>
          <w:lang w:eastAsia="en-US"/>
        </w:rPr>
      </w:pPr>
      <w:r w:rsidRPr="0015623F">
        <w:rPr>
          <w:rFonts w:ascii="Times New Roman" w:eastAsia="Calibri" w:hAnsi="Times New Roman" w:cs="Times New Roman"/>
          <w:sz w:val="28"/>
          <w:szCs w:val="28"/>
          <w:lang w:eastAsia="en-US"/>
        </w:rPr>
        <w:t xml:space="preserve">         Из общего количества 178  учащихся, полученных результатов 9 (5 %) человек могут быть  отнесены к группе риска по употреблению наркотических  средств и психотропных веществ,   нуждающихся  в профилактическом  медицинском осмотре,  с целью уточнения  ситуации  по немедицинскому  потребления  наркотических  средств и психотропных веществ. </w:t>
      </w:r>
    </w:p>
    <w:p w:rsidR="0015623F" w:rsidRPr="0015623F" w:rsidRDefault="0015623F" w:rsidP="0015623F">
      <w:pPr>
        <w:ind w:firstLine="708"/>
        <w:jc w:val="both"/>
        <w:rPr>
          <w:rFonts w:ascii="Times New Roman" w:eastAsia="Calibri" w:hAnsi="Times New Roman" w:cs="Times New Roman"/>
          <w:sz w:val="28"/>
          <w:szCs w:val="28"/>
        </w:rPr>
      </w:pPr>
      <w:r w:rsidRPr="0015623F">
        <w:rPr>
          <w:rFonts w:ascii="Times New Roman" w:eastAsia="Calibri" w:hAnsi="Times New Roman" w:cs="Times New Roman"/>
          <w:sz w:val="28"/>
          <w:szCs w:val="28"/>
        </w:rPr>
        <w:t>На основании полученных результатов, социально-психологической службой разработаны профилактические мероприятия среди учащихся 7-10 классов, согласно, плана воспитательной работы на 2022-2023 учебный год и плана работы по профилактике безнадзорности и правонарушений среди несовершеннолетних «Орловского казачьего кадетского корпуса» на 2022-2023 учебный год.</w:t>
      </w:r>
    </w:p>
    <w:p w:rsidR="0015623F" w:rsidRPr="0015623F" w:rsidRDefault="0015623F" w:rsidP="0015623F">
      <w:pPr>
        <w:ind w:firstLine="708"/>
        <w:jc w:val="both"/>
        <w:rPr>
          <w:rFonts w:ascii="Times New Roman" w:eastAsia="Calibri" w:hAnsi="Times New Roman" w:cs="Times New Roman"/>
          <w:sz w:val="28"/>
          <w:szCs w:val="28"/>
        </w:rPr>
      </w:pPr>
      <w:r w:rsidRPr="0015623F">
        <w:rPr>
          <w:rFonts w:ascii="Times New Roman" w:eastAsia="Calibri" w:hAnsi="Times New Roman" w:cs="Times New Roman"/>
          <w:sz w:val="28"/>
          <w:szCs w:val="28"/>
        </w:rPr>
        <w:t xml:space="preserve">С целью формирования здорового образа жизни, профилактики вредных привычек, а так же профилактики правонарушений, социально-психологической службой была проведена профилактическая работа в форме: индивидуальных и </w:t>
      </w:r>
      <w:r w:rsidRPr="0015623F">
        <w:rPr>
          <w:rFonts w:ascii="Times New Roman" w:eastAsia="Calibri" w:hAnsi="Times New Roman" w:cs="Times New Roman"/>
          <w:sz w:val="28"/>
          <w:szCs w:val="28"/>
        </w:rPr>
        <w:lastRenderedPageBreak/>
        <w:t>групповых занятий, бесед,  опросников, просмотра видеороликов. Индивидуальные занятия разработаны для воспитанников, попавших в «группу риска»,  на основании полученных результатов социально-психологического тестирования. Групповые профилактические занятия разработаны для 7-11 классов.</w:t>
      </w:r>
    </w:p>
    <w:p w:rsidR="0015623F" w:rsidRPr="0015623F" w:rsidRDefault="0015623F" w:rsidP="0015623F">
      <w:pPr>
        <w:shd w:val="clear" w:color="auto" w:fill="FFFFFF"/>
        <w:spacing w:after="0"/>
        <w:jc w:val="both"/>
        <w:rPr>
          <w:rFonts w:ascii="Times New Roman" w:eastAsia="Times New Roman" w:hAnsi="Times New Roman" w:cs="Times New Roman"/>
          <w:sz w:val="28"/>
          <w:szCs w:val="28"/>
        </w:rPr>
      </w:pPr>
      <w:r w:rsidRPr="0015623F">
        <w:rPr>
          <w:rFonts w:ascii="Times New Roman" w:eastAsia="Times New Roman" w:hAnsi="Times New Roman" w:cs="Times New Roman"/>
          <w:color w:val="000000"/>
          <w:sz w:val="28"/>
          <w:szCs w:val="28"/>
        </w:rPr>
        <w:t xml:space="preserve">       </w:t>
      </w:r>
      <w:r w:rsidRPr="0015623F">
        <w:rPr>
          <w:rFonts w:ascii="Times New Roman" w:eastAsia="Calibri" w:hAnsi="Times New Roman" w:cs="Times New Roman"/>
          <w:sz w:val="28"/>
          <w:szCs w:val="28"/>
        </w:rPr>
        <w:t xml:space="preserve">  </w:t>
      </w:r>
      <w:r w:rsidRPr="0015623F">
        <w:rPr>
          <w:rFonts w:ascii="Times New Roman" w:eastAsia="Times New Roman" w:hAnsi="Times New Roman" w:cs="Times New Roman"/>
          <w:color w:val="000000"/>
          <w:sz w:val="28"/>
          <w:szCs w:val="28"/>
        </w:rPr>
        <w:t xml:space="preserve">     </w:t>
      </w:r>
      <w:r w:rsidRPr="0015623F">
        <w:rPr>
          <w:rFonts w:ascii="Times New Roman" w:eastAsia="Times New Roman" w:hAnsi="Times New Roman" w:cs="Times New Roman"/>
          <w:bCs/>
          <w:sz w:val="28"/>
          <w:szCs w:val="28"/>
        </w:rPr>
        <w:t>В течение первой четверти   с учащимися проводилась индивидуальная диагностическая работа,  направленная на определение эмоционального состояния, выявление личностных качеств учащихся, а так же на оценку суицидального риска.  С учащимися 7-11 классов проводились индивидуальные  занятия и консультации, направленные на стабилизацию эмоционального состояния, снижение  эмоционального и мышечного тонуса.</w:t>
      </w:r>
    </w:p>
    <w:p w:rsidR="0015623F" w:rsidRPr="0015623F" w:rsidRDefault="0015623F" w:rsidP="0015623F">
      <w:pPr>
        <w:jc w:val="both"/>
        <w:rPr>
          <w:rFonts w:ascii="Times New Roman" w:eastAsia="Times New Roman" w:hAnsi="Times New Roman" w:cs="Times New Roman"/>
          <w:sz w:val="28"/>
          <w:szCs w:val="28"/>
        </w:rPr>
      </w:pPr>
      <w:r w:rsidRPr="0015623F">
        <w:rPr>
          <w:rFonts w:ascii="Times New Roman" w:eastAsia="Times New Roman" w:hAnsi="Times New Roman" w:cs="Times New Roman"/>
          <w:sz w:val="28"/>
          <w:szCs w:val="28"/>
        </w:rPr>
        <w:t xml:space="preserve">          В ноябре  2022 года среди учащихся 7-11 классов проводился социально психологический мониторинг по выявлению незаконного употребления наркотических средств и психотропных веществ. В ходе мониторинга использовалась анкета «Отношение к вредным привычкам» и анкета «Отношение к табакокурению».  В обследовании приняли участие 126 учащихся.</w:t>
      </w:r>
    </w:p>
    <w:p w:rsidR="0015623F" w:rsidRPr="0015623F" w:rsidRDefault="0015623F" w:rsidP="0015623F">
      <w:pPr>
        <w:widowControl w:val="0"/>
        <w:tabs>
          <w:tab w:val="left" w:pos="1491"/>
        </w:tabs>
        <w:spacing w:after="0"/>
        <w:ind w:left="360"/>
        <w:jc w:val="both"/>
        <w:rPr>
          <w:rFonts w:ascii="Times New Roman" w:eastAsia="Times New Roman" w:hAnsi="Times New Roman" w:cs="Times New Roman"/>
          <w:bCs/>
          <w:sz w:val="28"/>
          <w:szCs w:val="28"/>
          <w:lang w:eastAsia="en-US"/>
        </w:rPr>
      </w:pPr>
      <w:r w:rsidRPr="0015623F">
        <w:rPr>
          <w:rFonts w:ascii="Times New Roman" w:eastAsia="Times New Roman" w:hAnsi="Times New Roman" w:cs="Times New Roman"/>
          <w:bCs/>
          <w:sz w:val="28"/>
          <w:szCs w:val="28"/>
          <w:lang w:eastAsia="en-US"/>
        </w:rPr>
        <w:t xml:space="preserve">         В течение учебного года  с учащимися проводилась индивидуальная диагностическая работа,  направленная на определение эмоционального состояния, выявление личностных качеств учащихся, а так же на оценку суицидального риска.  </w:t>
      </w:r>
    </w:p>
    <w:p w:rsidR="0015623F" w:rsidRPr="0015623F" w:rsidRDefault="0015623F" w:rsidP="0015623F">
      <w:pPr>
        <w:widowControl w:val="0"/>
        <w:tabs>
          <w:tab w:val="left" w:pos="1491"/>
        </w:tabs>
        <w:spacing w:after="0"/>
        <w:ind w:left="360"/>
        <w:jc w:val="both"/>
        <w:rPr>
          <w:rFonts w:ascii="Times New Roman" w:eastAsia="Times New Roman" w:hAnsi="Times New Roman" w:cs="Times New Roman"/>
          <w:bCs/>
          <w:sz w:val="28"/>
          <w:szCs w:val="28"/>
          <w:lang w:eastAsia="en-US"/>
        </w:rPr>
      </w:pPr>
      <w:r w:rsidRPr="0015623F">
        <w:rPr>
          <w:rFonts w:ascii="Times New Roman" w:eastAsia="Times New Roman" w:hAnsi="Times New Roman" w:cs="Times New Roman"/>
          <w:bCs/>
          <w:sz w:val="28"/>
          <w:szCs w:val="28"/>
          <w:lang w:eastAsia="en-US"/>
        </w:rPr>
        <w:t xml:space="preserve">        </w:t>
      </w:r>
    </w:p>
    <w:p w:rsidR="0015623F" w:rsidRPr="0015623F" w:rsidRDefault="0015623F" w:rsidP="0015623F">
      <w:pPr>
        <w:widowControl w:val="0"/>
        <w:tabs>
          <w:tab w:val="left" w:pos="1491"/>
        </w:tabs>
        <w:spacing w:after="0"/>
        <w:ind w:left="360"/>
        <w:jc w:val="both"/>
        <w:rPr>
          <w:rFonts w:ascii="Times New Roman" w:eastAsia="Times New Roman" w:hAnsi="Times New Roman" w:cs="Times New Roman"/>
          <w:bCs/>
          <w:sz w:val="28"/>
          <w:szCs w:val="28"/>
          <w:lang w:eastAsia="en-US"/>
        </w:rPr>
      </w:pPr>
      <w:r w:rsidRPr="0015623F">
        <w:rPr>
          <w:rFonts w:ascii="Times New Roman" w:eastAsia="Times New Roman" w:hAnsi="Times New Roman" w:cs="Times New Roman"/>
          <w:bCs/>
          <w:sz w:val="28"/>
          <w:szCs w:val="28"/>
          <w:lang w:eastAsia="en-US"/>
        </w:rPr>
        <w:t xml:space="preserve">        С учащимися 6-11 классов проводились индивидуальные  занятия и консультации, направленные на стабилизацию эмоционального состояния, снижение  эмоционального и мышечного напряжения, а так же на профилактику самовольных уходов  и коррекцию девиантного  поведения. </w:t>
      </w:r>
    </w:p>
    <w:p w:rsidR="0015623F" w:rsidRPr="0015623F" w:rsidRDefault="0015623F" w:rsidP="0015623F">
      <w:pPr>
        <w:widowControl w:val="0"/>
        <w:tabs>
          <w:tab w:val="left" w:pos="1491"/>
        </w:tabs>
        <w:spacing w:after="0"/>
        <w:jc w:val="both"/>
        <w:rPr>
          <w:rFonts w:ascii="Times New Roman" w:eastAsia="Times New Roman" w:hAnsi="Times New Roman" w:cs="Times New Roman"/>
          <w:bCs/>
          <w:sz w:val="28"/>
          <w:szCs w:val="28"/>
          <w:lang w:eastAsia="en-US"/>
        </w:rPr>
      </w:pPr>
      <w:r w:rsidRPr="0015623F">
        <w:rPr>
          <w:rFonts w:ascii="Times New Roman" w:eastAsia="Times New Roman" w:hAnsi="Times New Roman" w:cs="Times New Roman"/>
          <w:bCs/>
          <w:sz w:val="28"/>
          <w:szCs w:val="28"/>
          <w:lang w:eastAsia="en-US"/>
        </w:rPr>
        <w:t xml:space="preserve">             Всего с учащимися  было проведено 97 индивидуальных занятий. В течение данного периода осуществлялась консультативная работа, всего было проведено  89 индивидуальных и 48 групповых консультаций.</w:t>
      </w:r>
      <w:r w:rsidRPr="0015623F">
        <w:rPr>
          <w:rFonts w:ascii="Times New Roman" w:eastAsia="Times New Roman" w:hAnsi="Times New Roman" w:cs="Times New Roman"/>
          <w:sz w:val="28"/>
          <w:szCs w:val="28"/>
          <w:lang w:eastAsia="en-US"/>
        </w:rPr>
        <w:t xml:space="preserve"> С целью, снижения эмоционального напряжения и  стабилизации эмоционального состояния, </w:t>
      </w:r>
      <w:r w:rsidRPr="0015623F">
        <w:rPr>
          <w:rFonts w:ascii="Times New Roman" w:eastAsia="Times New Roman" w:hAnsi="Times New Roman" w:cs="Times New Roman"/>
          <w:color w:val="000000"/>
          <w:sz w:val="28"/>
          <w:szCs w:val="28"/>
          <w:lang w:bidi="ru-RU"/>
        </w:rPr>
        <w:t>учащиеся 6-11 классов регулярно посещали сенсорную комнату.</w:t>
      </w:r>
      <w:r w:rsidRPr="0015623F">
        <w:rPr>
          <w:rFonts w:ascii="Times New Roman" w:eastAsia="Times New Roman" w:hAnsi="Times New Roman" w:cs="Times New Roman"/>
          <w:bCs/>
          <w:sz w:val="28"/>
          <w:szCs w:val="28"/>
          <w:lang w:eastAsia="en-US"/>
        </w:rPr>
        <w:t xml:space="preserve"> </w:t>
      </w:r>
    </w:p>
    <w:p w:rsidR="0015623F" w:rsidRPr="0015623F" w:rsidRDefault="0015623F" w:rsidP="0015623F">
      <w:pPr>
        <w:widowControl w:val="0"/>
        <w:spacing w:after="0"/>
        <w:jc w:val="both"/>
        <w:rPr>
          <w:rFonts w:ascii="Times New Roman" w:eastAsia="Times New Roman" w:hAnsi="Times New Roman" w:cs="Times New Roman"/>
          <w:color w:val="000000"/>
          <w:sz w:val="28"/>
          <w:szCs w:val="28"/>
          <w:lang w:bidi="ru-RU"/>
        </w:rPr>
      </w:pPr>
      <w:r w:rsidRPr="0015623F">
        <w:rPr>
          <w:rFonts w:ascii="Times New Roman" w:eastAsia="Times New Roman" w:hAnsi="Times New Roman" w:cs="Times New Roman"/>
          <w:bCs/>
          <w:sz w:val="28"/>
          <w:szCs w:val="28"/>
          <w:lang w:eastAsia="en-US"/>
        </w:rPr>
        <w:t xml:space="preserve">         В качестве профилактических мер суицидального поведения с учащимися 6-11 классов в течение года  проводились социально-психологические тренинги по программе психологической подготовке к трудным жизненным ситуациям «Выход».  </w:t>
      </w:r>
      <w:r w:rsidRPr="0015623F">
        <w:rPr>
          <w:rFonts w:ascii="Times New Roman" w:eastAsia="Times New Roman" w:hAnsi="Times New Roman" w:cs="Times New Roman"/>
          <w:color w:val="000000"/>
          <w:sz w:val="28"/>
          <w:szCs w:val="28"/>
          <w:lang w:bidi="ru-RU"/>
        </w:rPr>
        <w:t>Проводились тренинги, направленные на формирование коммуникативных навыков и развития индивидуальных способностей по программе «Секреты успеха» с учащимися 6-8 классов. Социально-психологической службой осуществлялась работа по сопровождению  детей «группы риска», а так же учащихся, стоящих на внутрикорпусном учёте.</w:t>
      </w:r>
    </w:p>
    <w:p w:rsidR="0015623F" w:rsidRPr="0015623F" w:rsidRDefault="0015623F" w:rsidP="0015623F">
      <w:pPr>
        <w:widowControl w:val="0"/>
        <w:spacing w:after="0"/>
        <w:jc w:val="both"/>
        <w:rPr>
          <w:rFonts w:ascii="Times New Roman" w:eastAsia="Times New Roman" w:hAnsi="Times New Roman" w:cs="Times New Roman"/>
          <w:color w:val="000000"/>
          <w:sz w:val="28"/>
          <w:szCs w:val="28"/>
          <w:lang w:bidi="ru-RU"/>
        </w:rPr>
      </w:pPr>
      <w:r w:rsidRPr="0015623F">
        <w:rPr>
          <w:rFonts w:ascii="Times New Roman" w:eastAsia="Times New Roman" w:hAnsi="Times New Roman" w:cs="Times New Roman"/>
          <w:sz w:val="28"/>
          <w:szCs w:val="28"/>
          <w:lang w:eastAsia="en-US"/>
        </w:rPr>
        <w:t xml:space="preserve">      </w:t>
      </w:r>
      <w:r w:rsidRPr="0015623F">
        <w:rPr>
          <w:rFonts w:ascii="Times New Roman" w:eastAsia="Times New Roman" w:hAnsi="Times New Roman" w:cs="Times New Roman"/>
          <w:bCs/>
          <w:sz w:val="28"/>
          <w:szCs w:val="28"/>
          <w:lang w:eastAsia="en-US"/>
        </w:rPr>
        <w:t xml:space="preserve">     С целью профилактики самовольных уходов и употребления ПАВ среди </w:t>
      </w:r>
      <w:r w:rsidRPr="0015623F">
        <w:rPr>
          <w:rFonts w:ascii="Times New Roman" w:eastAsia="Times New Roman" w:hAnsi="Times New Roman" w:cs="Times New Roman"/>
          <w:bCs/>
          <w:sz w:val="28"/>
          <w:szCs w:val="28"/>
          <w:lang w:eastAsia="en-US"/>
        </w:rPr>
        <w:lastRenderedPageBreak/>
        <w:t>учащихся 6-11 классов были проведены беседы  на темы: «Самовольные уходы и их последствия» (6-8 классы), «Мой жизненный путь» (9-11 класс), «Береги здоровье смолоду», «Здоровый образ жизни», «Врыдные привычки», «Вред и последствия употребления СНЮС».</w:t>
      </w:r>
    </w:p>
    <w:p w:rsidR="0015623F" w:rsidRPr="0015623F" w:rsidRDefault="0015623F" w:rsidP="0015623F">
      <w:pPr>
        <w:shd w:val="clear" w:color="auto" w:fill="FFFFFF"/>
        <w:spacing w:after="0"/>
        <w:jc w:val="both"/>
        <w:rPr>
          <w:rFonts w:ascii="Times New Roman" w:eastAsia="Times New Roman" w:hAnsi="Times New Roman" w:cs="Times New Roman"/>
          <w:color w:val="000000"/>
          <w:sz w:val="28"/>
          <w:szCs w:val="28"/>
        </w:rPr>
      </w:pPr>
      <w:r w:rsidRPr="0015623F">
        <w:rPr>
          <w:rFonts w:ascii="Times New Roman" w:eastAsia="Times New Roman" w:hAnsi="Times New Roman" w:cs="Times New Roman"/>
          <w:bCs/>
          <w:sz w:val="28"/>
          <w:szCs w:val="28"/>
        </w:rPr>
        <w:t xml:space="preserve">    </w:t>
      </w:r>
      <w:r w:rsidRPr="0015623F">
        <w:rPr>
          <w:rFonts w:ascii="Times New Roman" w:eastAsia="Times New Roman" w:hAnsi="Times New Roman" w:cs="Times New Roman"/>
          <w:color w:val="000000"/>
          <w:sz w:val="28"/>
          <w:szCs w:val="28"/>
        </w:rPr>
        <w:t xml:space="preserve"> </w:t>
      </w:r>
      <w:r w:rsidRPr="0015623F">
        <w:rPr>
          <w:rFonts w:ascii="Times New Roman" w:eastAsia="Times New Roman" w:hAnsi="Times New Roman" w:cs="Times New Roman"/>
          <w:bCs/>
          <w:color w:val="000000"/>
          <w:sz w:val="28"/>
          <w:szCs w:val="28"/>
        </w:rPr>
        <w:t xml:space="preserve">С целью, </w:t>
      </w:r>
      <w:r w:rsidRPr="0015623F">
        <w:rPr>
          <w:rFonts w:ascii="Times New Roman" w:eastAsia="Times New Roman" w:hAnsi="Times New Roman" w:cs="Times New Roman"/>
          <w:color w:val="000000"/>
          <w:sz w:val="28"/>
          <w:szCs w:val="28"/>
        </w:rPr>
        <w:t>определения уровня удовлетворенности предоставляемых образовательных услуг, а также повышение эффективности и качества учебно-воспитательного процесса в корпусе, среди учащихся 6-11 классов проводился социологический опрос.  Учащимся были предложены  анкеты для изучения удовлетворённости учащихся школьной жизнью. Опрос проводился  в групповой форме.</w:t>
      </w:r>
    </w:p>
    <w:p w:rsidR="0015623F" w:rsidRPr="0015623F" w:rsidRDefault="0015623F" w:rsidP="0015623F">
      <w:pPr>
        <w:shd w:val="clear" w:color="auto" w:fill="FFFFFF"/>
        <w:spacing w:after="150"/>
        <w:jc w:val="both"/>
        <w:rPr>
          <w:rFonts w:ascii="Times New Roman" w:eastAsia="Times New Roman" w:hAnsi="Times New Roman" w:cs="Times New Roman"/>
          <w:color w:val="000000"/>
          <w:sz w:val="28"/>
          <w:szCs w:val="28"/>
        </w:rPr>
      </w:pPr>
      <w:r w:rsidRPr="0015623F">
        <w:rPr>
          <w:rFonts w:ascii="Times New Roman" w:eastAsia="Times New Roman" w:hAnsi="Times New Roman" w:cs="Times New Roman"/>
          <w:color w:val="000000"/>
          <w:sz w:val="28"/>
          <w:szCs w:val="28"/>
        </w:rPr>
        <w:t xml:space="preserve">            Данное  анкетирование позволило  изучить мнение участников образовательного процесса о его организации, содержании, условиях протекания, что является важным, так как позволяет выявлять качество образования и регулировать характеристики образовательного процесса, негативно влияющие на его результативность. </w:t>
      </w:r>
    </w:p>
    <w:p w:rsidR="0015623F" w:rsidRPr="0015623F" w:rsidRDefault="0015623F" w:rsidP="0015623F">
      <w:pPr>
        <w:shd w:val="clear" w:color="auto" w:fill="FFFFFF"/>
        <w:spacing w:after="0"/>
        <w:jc w:val="both"/>
        <w:rPr>
          <w:rFonts w:ascii="Times New Roman" w:eastAsia="Times New Roman" w:hAnsi="Times New Roman" w:cs="Times New Roman"/>
          <w:color w:val="000000"/>
          <w:sz w:val="28"/>
          <w:szCs w:val="28"/>
          <w:shd w:val="clear" w:color="auto" w:fill="FFFFFF"/>
        </w:rPr>
      </w:pPr>
      <w:r w:rsidRPr="0015623F">
        <w:rPr>
          <w:rFonts w:ascii="Times New Roman" w:eastAsia="Times New Roman" w:hAnsi="Times New Roman" w:cs="Times New Roman"/>
          <w:color w:val="000000"/>
          <w:sz w:val="28"/>
          <w:szCs w:val="28"/>
        </w:rPr>
        <w:t xml:space="preserve">          В ходе анализа   диагностических данных были получены общие баллы степени </w:t>
      </w:r>
      <w:r w:rsidRPr="0015623F">
        <w:rPr>
          <w:rFonts w:ascii="Times New Roman" w:eastAsia="Times New Roman" w:hAnsi="Times New Roman" w:cs="Times New Roman"/>
          <w:color w:val="000000"/>
          <w:sz w:val="28"/>
          <w:szCs w:val="28"/>
          <w:shd w:val="clear" w:color="auto" w:fill="FFFFFF"/>
        </w:rPr>
        <w:t>удовлетворенности учащихся организацией образовательного процесса по каждому преподавателю  и выведен средний балл</w:t>
      </w:r>
      <w:r w:rsidRPr="0015623F">
        <w:rPr>
          <w:rFonts w:ascii="Times New Roman" w:eastAsia="Times New Roman" w:hAnsi="Times New Roman" w:cs="Times New Roman"/>
          <w:color w:val="000000"/>
          <w:sz w:val="28"/>
          <w:szCs w:val="28"/>
        </w:rPr>
        <w:t xml:space="preserve"> степени </w:t>
      </w:r>
      <w:r w:rsidRPr="0015623F">
        <w:rPr>
          <w:rFonts w:ascii="Times New Roman" w:eastAsia="Times New Roman" w:hAnsi="Times New Roman" w:cs="Times New Roman"/>
          <w:color w:val="000000"/>
          <w:sz w:val="28"/>
          <w:szCs w:val="28"/>
          <w:shd w:val="clear" w:color="auto" w:fill="FFFFFF"/>
        </w:rPr>
        <w:t xml:space="preserve">удовлетворенности учащихся по корпусу.   </w:t>
      </w:r>
    </w:p>
    <w:p w:rsidR="0015623F" w:rsidRPr="0015623F" w:rsidRDefault="0015623F" w:rsidP="0015623F">
      <w:pPr>
        <w:shd w:val="clear" w:color="auto" w:fill="FFFFFF"/>
        <w:spacing w:after="0"/>
        <w:jc w:val="both"/>
        <w:rPr>
          <w:rFonts w:ascii="Times New Roman" w:eastAsia="Times New Roman" w:hAnsi="Times New Roman" w:cs="Times New Roman"/>
          <w:color w:val="000000"/>
          <w:sz w:val="28"/>
          <w:szCs w:val="28"/>
          <w:shd w:val="clear" w:color="auto" w:fill="FFFFFF"/>
        </w:rPr>
      </w:pPr>
      <w:r w:rsidRPr="0015623F">
        <w:rPr>
          <w:rFonts w:ascii="Times New Roman" w:eastAsia="Times New Roman" w:hAnsi="Times New Roman" w:cs="Times New Roman"/>
          <w:color w:val="000000"/>
          <w:sz w:val="28"/>
          <w:szCs w:val="28"/>
          <w:shd w:val="clear" w:color="auto" w:fill="FFFFFF"/>
        </w:rPr>
        <w:t xml:space="preserve">        С целью, выявления профессиональных интересов учащихся и оказания помощи в выборе профессии,  </w:t>
      </w:r>
      <w:r w:rsidRPr="0015623F">
        <w:rPr>
          <w:rFonts w:ascii="Times New Roman" w:eastAsia="Times New Roman" w:hAnsi="Times New Roman" w:cs="Times New Roman"/>
          <w:sz w:val="28"/>
          <w:szCs w:val="28"/>
        </w:rPr>
        <w:t xml:space="preserve">в течение года, проводились групповые занятия с учащимися  9 и 11 классов по программе «Выбор профессий».  Среди учащихся 9-11 классов проводилось </w:t>
      </w:r>
      <w:r w:rsidRPr="0015623F">
        <w:rPr>
          <w:rFonts w:ascii="Times New Roman" w:eastAsia="Times New Roman" w:hAnsi="Times New Roman" w:cs="Times New Roman"/>
          <w:color w:val="000000"/>
          <w:sz w:val="28"/>
          <w:szCs w:val="28"/>
          <w:shd w:val="clear" w:color="auto" w:fill="FFFFFF"/>
        </w:rPr>
        <w:t xml:space="preserve"> </w:t>
      </w:r>
      <w:r w:rsidRPr="0015623F">
        <w:rPr>
          <w:rFonts w:ascii="Times New Roman" w:eastAsia="Times New Roman" w:hAnsi="Times New Roman" w:cs="Times New Roman"/>
          <w:sz w:val="28"/>
          <w:szCs w:val="28"/>
        </w:rPr>
        <w:t>анкетирование, с целью выявления  профессиональных предпочтений, предпочитаемых областей  знаний, а так же  определить предполагаемые  профиля обучения и  степень выраженности интересов в каждой из сфер профессиональной деятельности: «человек-человек», «человек-природа», «человек-техника», «человек - знаковая система», «человек - художественный образ».</w:t>
      </w:r>
    </w:p>
    <w:p w:rsidR="0015623F" w:rsidRPr="0015623F" w:rsidRDefault="0015623F" w:rsidP="0015623F">
      <w:pPr>
        <w:spacing w:after="0"/>
        <w:jc w:val="both"/>
        <w:rPr>
          <w:rFonts w:ascii="Times New Roman" w:eastAsia="Times New Roman" w:hAnsi="Times New Roman" w:cs="Times New Roman"/>
          <w:sz w:val="28"/>
          <w:szCs w:val="28"/>
        </w:rPr>
      </w:pPr>
      <w:r w:rsidRPr="0015623F">
        <w:rPr>
          <w:rFonts w:ascii="Times New Roman" w:eastAsia="Times New Roman" w:hAnsi="Times New Roman" w:cs="Times New Roman"/>
          <w:sz w:val="28"/>
          <w:szCs w:val="28"/>
        </w:rPr>
        <w:t xml:space="preserve">      Анализ определения степени выраженности интересов в каждой из сфер профессиональной деятельности учащихся 9 классов показал, что 39 % предпочитают профессиональную область человек-человек, 31% – человек-техника, 34% - человек – знаковая система.</w:t>
      </w:r>
    </w:p>
    <w:p w:rsidR="0015623F" w:rsidRPr="0015623F" w:rsidRDefault="0015623F" w:rsidP="0015623F">
      <w:pPr>
        <w:spacing w:after="0"/>
        <w:jc w:val="both"/>
        <w:rPr>
          <w:rFonts w:ascii="Times New Roman" w:eastAsia="Times New Roman" w:hAnsi="Times New Roman" w:cs="Times New Roman"/>
          <w:sz w:val="28"/>
          <w:szCs w:val="28"/>
        </w:rPr>
      </w:pPr>
      <w:r w:rsidRPr="0015623F">
        <w:rPr>
          <w:rFonts w:ascii="Times New Roman" w:eastAsia="Times New Roman" w:hAnsi="Times New Roman" w:cs="Times New Roman"/>
          <w:sz w:val="28"/>
          <w:szCs w:val="28"/>
        </w:rPr>
        <w:t xml:space="preserve">       Результаты определение степени выраженности интересов в каждой из сфер профессиональной деятельности учащихся 11 классов показывает, что ученики предпочитают профессиональную область человек-человек – 49%, 19% – человек – знаковая система, человек – художественный образ -12%, человек-техника – 21%.</w:t>
      </w:r>
    </w:p>
    <w:p w:rsidR="0015623F" w:rsidRPr="0015623F" w:rsidRDefault="0015623F" w:rsidP="0015623F">
      <w:pPr>
        <w:spacing w:after="0"/>
        <w:jc w:val="both"/>
        <w:rPr>
          <w:rFonts w:ascii="Times New Roman" w:eastAsia="Times New Roman" w:hAnsi="Times New Roman" w:cs="Times New Roman"/>
          <w:sz w:val="28"/>
          <w:szCs w:val="28"/>
        </w:rPr>
      </w:pPr>
      <w:r w:rsidRPr="0015623F">
        <w:rPr>
          <w:rFonts w:ascii="Times New Roman" w:eastAsia="Times New Roman" w:hAnsi="Times New Roman" w:cs="Times New Roman"/>
          <w:sz w:val="28"/>
          <w:szCs w:val="28"/>
        </w:rPr>
        <w:t xml:space="preserve">         В итоге, статистический анализ позволил  определить, что девятиклассников привлекают рабочие специальности, на первое место они ставят профессию военного, на второе – врача, автомеханика, инженера, дизайнера. Учащиеся 11 </w:t>
      </w:r>
      <w:r w:rsidRPr="0015623F">
        <w:rPr>
          <w:rFonts w:ascii="Times New Roman" w:eastAsia="Times New Roman" w:hAnsi="Times New Roman" w:cs="Times New Roman"/>
          <w:sz w:val="28"/>
          <w:szCs w:val="28"/>
        </w:rPr>
        <w:lastRenderedPageBreak/>
        <w:t>класса  выбирают рабочие профессии: военного, врача, журналиста, водителя, автодорожника, учителя. Кадеты 11 класса более адекватно оценивают свои возможности, учитывая востребованные профессии на рынке труда. С целью, ориентировать учащихся при выборе профиля обучения и подготовке к выбору профессии,  с учащимися 9 и 10 классов еженедельно проводятся занятия по программе профориентации «Калейдоскоп профессий».</w:t>
      </w:r>
    </w:p>
    <w:p w:rsidR="0015623F" w:rsidRPr="0015623F" w:rsidRDefault="0015623F" w:rsidP="0015623F">
      <w:pPr>
        <w:spacing w:after="0"/>
        <w:jc w:val="both"/>
        <w:rPr>
          <w:rFonts w:ascii="Times New Roman" w:eastAsia="Times New Roman" w:hAnsi="Times New Roman" w:cs="Times New Roman"/>
          <w:sz w:val="28"/>
          <w:szCs w:val="28"/>
        </w:rPr>
      </w:pPr>
    </w:p>
    <w:p w:rsidR="0015623F" w:rsidRPr="0015623F" w:rsidRDefault="0015623F" w:rsidP="0015623F">
      <w:pPr>
        <w:jc w:val="both"/>
        <w:rPr>
          <w:rFonts w:ascii="Times New Roman" w:eastAsia="Calibri" w:hAnsi="Times New Roman" w:cs="Times New Roman"/>
          <w:sz w:val="28"/>
          <w:szCs w:val="28"/>
          <w:lang w:eastAsia="en-US"/>
        </w:rPr>
      </w:pPr>
      <w:r w:rsidRPr="0015623F">
        <w:rPr>
          <w:rFonts w:ascii="Times New Roman" w:eastAsia="Calibri" w:hAnsi="Times New Roman" w:cs="Times New Roman"/>
          <w:sz w:val="28"/>
          <w:szCs w:val="28"/>
          <w:lang w:eastAsia="en-US"/>
        </w:rPr>
        <w:t xml:space="preserve">   В  январе 2023 года, согласно, годового плана  педагога-психолога, проводилось диагностическое обследование учащихся 7-11 х классов, с целью </w:t>
      </w:r>
      <w:r w:rsidRPr="0015623F">
        <w:rPr>
          <w:rFonts w:ascii="Times New Roman" w:eastAsia="Times New Roman" w:hAnsi="Times New Roman" w:cs="Times New Roman"/>
          <w:sz w:val="28"/>
          <w:szCs w:val="28"/>
        </w:rPr>
        <w:t>исследования  аутоагрессивных тенденций и факторов, формирующих суицидальные намерения.</w:t>
      </w:r>
      <w:r w:rsidRPr="0015623F">
        <w:rPr>
          <w:rFonts w:ascii="Times New Roman" w:eastAsia="Calibri" w:hAnsi="Times New Roman" w:cs="Times New Roman"/>
          <w:sz w:val="28"/>
          <w:szCs w:val="28"/>
          <w:lang w:eastAsia="en-US"/>
        </w:rPr>
        <w:t xml:space="preserve">       С целью определения  депрессии (включая ее маскированные варианты) и связанной с ней суицидной настроенностью, а так же оценки образа «Я» и восприятия испытуемым самого себя и окружающих, учащимся 6-11 классов была предложена проективная рисуночная методика «Нарисуй историю», авторы А.И. Копытин, Р.Сильвер.</w:t>
      </w:r>
    </w:p>
    <w:p w:rsidR="0015623F" w:rsidRPr="0015623F" w:rsidRDefault="0015623F" w:rsidP="0015623F">
      <w:pPr>
        <w:jc w:val="both"/>
        <w:rPr>
          <w:rFonts w:ascii="Times New Roman" w:eastAsia="Calibri" w:hAnsi="Times New Roman" w:cs="Times New Roman"/>
          <w:b/>
          <w:sz w:val="28"/>
          <w:szCs w:val="28"/>
          <w:lang w:eastAsia="en-US"/>
        </w:rPr>
      </w:pPr>
      <w:r w:rsidRPr="0015623F">
        <w:rPr>
          <w:rFonts w:ascii="Times New Roman" w:eastAsia="Calibri" w:hAnsi="Times New Roman" w:cs="Times New Roman"/>
          <w:sz w:val="28"/>
          <w:szCs w:val="28"/>
          <w:lang w:eastAsia="en-US"/>
        </w:rPr>
        <w:t xml:space="preserve">         В результате исследования полученных результатов, были отмечены рисунки с выраженным положительным содержанием (изображение счастливых или успешных и предпринимающих активные действия персонажей), а так же  рисунки с умеренно положительным эмоциональным содержанием (изображение счастливых, но пассивных персонажей,  изображение дружественных отношений между персонажами). А так же рисунки с нейтральным эмоциональным содержанием:</w:t>
      </w:r>
    </w:p>
    <w:p w:rsidR="0015623F" w:rsidRPr="0015623F" w:rsidRDefault="0015623F" w:rsidP="0015623F">
      <w:pPr>
        <w:jc w:val="both"/>
        <w:rPr>
          <w:rFonts w:ascii="Times New Roman" w:eastAsia="Calibri" w:hAnsi="Times New Roman" w:cs="Times New Roman"/>
          <w:b/>
          <w:sz w:val="28"/>
          <w:szCs w:val="28"/>
          <w:lang w:eastAsia="en-US"/>
        </w:rPr>
      </w:pPr>
      <w:r w:rsidRPr="0015623F">
        <w:rPr>
          <w:rFonts w:ascii="Times New Roman" w:eastAsia="Calibri" w:hAnsi="Times New Roman" w:cs="Times New Roman"/>
          <w:sz w:val="28"/>
          <w:szCs w:val="28"/>
          <w:lang w:eastAsia="en-US"/>
        </w:rPr>
        <w:t>-изображение таких персонажей или отношений, которые имеют как положительные, так и отрицательные характеристики или амбивалентное содержание;</w:t>
      </w:r>
    </w:p>
    <w:p w:rsidR="0015623F" w:rsidRPr="0015623F" w:rsidRDefault="0015623F" w:rsidP="0015623F">
      <w:pPr>
        <w:jc w:val="both"/>
        <w:rPr>
          <w:rFonts w:ascii="Times New Roman" w:eastAsia="Calibri" w:hAnsi="Times New Roman" w:cs="Times New Roman"/>
          <w:sz w:val="28"/>
          <w:szCs w:val="28"/>
          <w:lang w:eastAsia="en-US"/>
        </w:rPr>
      </w:pPr>
      <w:r w:rsidRPr="0015623F">
        <w:rPr>
          <w:rFonts w:ascii="Times New Roman" w:eastAsia="Calibri" w:hAnsi="Times New Roman" w:cs="Times New Roman"/>
          <w:sz w:val="28"/>
          <w:szCs w:val="28"/>
          <w:lang w:eastAsia="en-US"/>
        </w:rPr>
        <w:t xml:space="preserve">- изображение персонажей или отношений с противоречивым или неясным смыслом, изображение персонажей или отношений без определенного эмоционального содержания. </w:t>
      </w:r>
    </w:p>
    <w:p w:rsidR="0015623F" w:rsidRPr="0015623F" w:rsidRDefault="0015623F" w:rsidP="0015623F">
      <w:pPr>
        <w:jc w:val="both"/>
        <w:rPr>
          <w:rFonts w:ascii="Times New Roman" w:eastAsia="Calibri" w:hAnsi="Times New Roman" w:cs="Times New Roman"/>
          <w:sz w:val="28"/>
          <w:szCs w:val="28"/>
          <w:lang w:eastAsia="en-US"/>
        </w:rPr>
      </w:pPr>
      <w:r w:rsidRPr="0015623F">
        <w:rPr>
          <w:rFonts w:ascii="Times New Roman" w:eastAsia="Calibri" w:hAnsi="Times New Roman" w:cs="Times New Roman"/>
          <w:sz w:val="28"/>
          <w:szCs w:val="28"/>
          <w:lang w:eastAsia="en-US"/>
        </w:rPr>
        <w:t>Рисунки с умеренно отрицательным эмоциональным содержанием, а именно:</w:t>
      </w:r>
    </w:p>
    <w:p w:rsidR="0015623F" w:rsidRPr="0015623F" w:rsidRDefault="0015623F" w:rsidP="0015623F">
      <w:pPr>
        <w:jc w:val="both"/>
        <w:rPr>
          <w:rFonts w:ascii="Times New Roman" w:eastAsia="Calibri" w:hAnsi="Times New Roman" w:cs="Times New Roman"/>
          <w:sz w:val="28"/>
          <w:szCs w:val="28"/>
          <w:lang w:eastAsia="en-US"/>
        </w:rPr>
      </w:pPr>
      <w:r w:rsidRPr="0015623F">
        <w:rPr>
          <w:rFonts w:ascii="Times New Roman" w:eastAsia="Calibri" w:hAnsi="Times New Roman" w:cs="Times New Roman"/>
          <w:sz w:val="28"/>
          <w:szCs w:val="28"/>
          <w:lang w:eastAsia="en-US"/>
        </w:rPr>
        <w:t>-изображение фрустрированных, испуганных, страшных или несчастных персонажей; -изображение напряженных или враждебных отношений между персонажами.</w:t>
      </w:r>
    </w:p>
    <w:p w:rsidR="0015623F" w:rsidRPr="0015623F" w:rsidRDefault="0015623F" w:rsidP="0015623F">
      <w:pPr>
        <w:jc w:val="both"/>
        <w:rPr>
          <w:rFonts w:ascii="Times New Roman" w:eastAsia="Calibri" w:hAnsi="Times New Roman" w:cs="Times New Roman"/>
          <w:b/>
          <w:color w:val="000000"/>
          <w:sz w:val="28"/>
          <w:szCs w:val="28"/>
          <w:lang w:eastAsia="en-US"/>
        </w:rPr>
      </w:pPr>
      <w:r w:rsidRPr="0015623F">
        <w:rPr>
          <w:rFonts w:ascii="Times New Roman" w:eastAsia="Calibri" w:hAnsi="Times New Roman" w:cs="Times New Roman"/>
          <w:sz w:val="28"/>
          <w:szCs w:val="28"/>
          <w:lang w:eastAsia="en-US"/>
        </w:rPr>
        <w:t xml:space="preserve">      С  учащимися, изобразившими рисунки с умеренно отрицательным и нейтральным эмоциональным содержание, было проведено дополнительное обследование с помощью методики «Сигнал» (</w:t>
      </w:r>
      <w:r w:rsidRPr="0015623F">
        <w:rPr>
          <w:rFonts w:ascii="Times New Roman" w:eastAsia="Calibri" w:hAnsi="Times New Roman" w:cs="Times New Roman"/>
          <w:color w:val="000000"/>
          <w:sz w:val="28"/>
          <w:szCs w:val="28"/>
          <w:lang w:eastAsia="en-US"/>
        </w:rPr>
        <w:t>экспресс-диагностики профилактика суицидального риска).</w:t>
      </w:r>
    </w:p>
    <w:p w:rsidR="0015623F" w:rsidRPr="0015623F" w:rsidRDefault="0015623F" w:rsidP="0015623F">
      <w:pPr>
        <w:shd w:val="clear" w:color="auto" w:fill="FFFFFF"/>
        <w:spacing w:after="0"/>
        <w:jc w:val="both"/>
        <w:rPr>
          <w:rFonts w:ascii="Times New Roman" w:eastAsia="Times New Roman" w:hAnsi="Times New Roman" w:cs="Times New Roman"/>
          <w:bCs/>
          <w:sz w:val="28"/>
          <w:szCs w:val="28"/>
        </w:rPr>
      </w:pPr>
      <w:r w:rsidRPr="0015623F">
        <w:rPr>
          <w:rFonts w:ascii="Times New Roman" w:eastAsia="Times New Roman" w:hAnsi="Times New Roman" w:cs="Times New Roman"/>
          <w:bCs/>
          <w:sz w:val="28"/>
          <w:szCs w:val="28"/>
        </w:rPr>
        <w:lastRenderedPageBreak/>
        <w:t xml:space="preserve">          Таким образом, результаты данного исследования позволяют сделать вывод, что нет острой необходимости в предупреждении суицидального поведения у данной категории детей. В качестве профилактических мер суицидального поведения с учащимися 6-11 классов проводятся: социально-психологические тренинги по программе психологической подготовке к трудным жизненным ситуациям «Выход». Программа включает групповые психокоррекционные занятия по повышению самооценки, развитию адекватного отношения к собственной личности, эмпатии; психологическая коррекция пассивной стратегии избегания; увеличение уровня самоконтроля, выработка мотивации на достижение успеха. В течение  четверти  осуществлялось посещение уроков в 6-7х,10-м классах, с целью наблюдения  за учащимися в ходе учебного процесса.</w:t>
      </w:r>
    </w:p>
    <w:p w:rsidR="0015623F" w:rsidRPr="0015623F" w:rsidRDefault="0015623F" w:rsidP="0015623F">
      <w:pPr>
        <w:shd w:val="clear" w:color="auto" w:fill="FFFFFF"/>
        <w:spacing w:after="0"/>
        <w:jc w:val="both"/>
        <w:rPr>
          <w:rFonts w:ascii="Times New Roman" w:eastAsia="Times New Roman" w:hAnsi="Times New Roman" w:cs="Times New Roman"/>
          <w:color w:val="000000"/>
          <w:sz w:val="28"/>
          <w:szCs w:val="28"/>
        </w:rPr>
      </w:pPr>
      <w:r w:rsidRPr="0015623F">
        <w:rPr>
          <w:rFonts w:ascii="Times New Roman" w:eastAsia="Times New Roman" w:hAnsi="Times New Roman" w:cs="Times New Roman"/>
          <w:color w:val="000000"/>
          <w:sz w:val="28"/>
          <w:szCs w:val="28"/>
        </w:rPr>
        <w:t xml:space="preserve">       В течение второго полугодия осуществлялась индивидуальная коррекционная работа, которая была направленна на стабилизацию эмоционального состояния, снятия мышечного напряжения и на решение проблем личного характера, всего было охвачено 97 учащихся.  Совместно с социальным педагогом, в течение данного периода  осуществлялось сопровождение детей «группы риска», по программе «Всё, что тебя касается». С целью, повышения школьной мотивации, проводилась профилактическая работа с учащимися, стоящими на внутрикорпусном учёте, по программе «Волевая регуляция поведения».</w:t>
      </w:r>
    </w:p>
    <w:p w:rsidR="0015623F" w:rsidRPr="0015623F" w:rsidRDefault="0015623F" w:rsidP="0015623F">
      <w:pPr>
        <w:shd w:val="clear" w:color="auto" w:fill="FFFFFF"/>
        <w:spacing w:after="0"/>
        <w:jc w:val="both"/>
        <w:rPr>
          <w:rFonts w:ascii="Times New Roman" w:eastAsia="Times New Roman" w:hAnsi="Times New Roman" w:cs="Times New Roman"/>
          <w:color w:val="000000"/>
          <w:sz w:val="28"/>
          <w:szCs w:val="28"/>
        </w:rPr>
      </w:pPr>
      <w:r w:rsidRPr="0015623F">
        <w:rPr>
          <w:rFonts w:ascii="Times New Roman" w:eastAsia="Times New Roman" w:hAnsi="Times New Roman" w:cs="Times New Roman"/>
          <w:color w:val="000000"/>
          <w:sz w:val="28"/>
          <w:szCs w:val="28"/>
        </w:rPr>
        <w:t xml:space="preserve">      Групповая профилактическая работа была направленна на формирование здорового образа жизни, профилактику  вредных привычек, а так же на подготовку к трудным жизненным ситуациям. Данная работа осуществлялась в виде тренингов,  бесед с учащимися. В итоге с учащимися 6-11 классов были проведены мероприятия по следующим темам:</w:t>
      </w:r>
    </w:p>
    <w:p w:rsidR="0015623F" w:rsidRPr="0015623F" w:rsidRDefault="0015623F" w:rsidP="0015623F">
      <w:pPr>
        <w:shd w:val="clear" w:color="auto" w:fill="FFFFFF"/>
        <w:spacing w:after="0"/>
        <w:jc w:val="both"/>
        <w:rPr>
          <w:rFonts w:ascii="Times New Roman" w:eastAsia="Times New Roman" w:hAnsi="Times New Roman" w:cs="Times New Roman"/>
          <w:color w:val="000000"/>
          <w:sz w:val="28"/>
          <w:szCs w:val="28"/>
        </w:rPr>
      </w:pPr>
      <w:r w:rsidRPr="0015623F">
        <w:rPr>
          <w:rFonts w:ascii="Times New Roman" w:eastAsia="Times New Roman" w:hAnsi="Times New Roman" w:cs="Times New Roman"/>
          <w:color w:val="000000"/>
          <w:sz w:val="28"/>
          <w:szCs w:val="28"/>
        </w:rPr>
        <w:t xml:space="preserve">-занятие «Мы любим жизнь»; </w:t>
      </w:r>
    </w:p>
    <w:p w:rsidR="0015623F" w:rsidRPr="0015623F" w:rsidRDefault="0015623F" w:rsidP="0015623F">
      <w:pPr>
        <w:shd w:val="clear" w:color="auto" w:fill="FFFFFF"/>
        <w:spacing w:after="0"/>
        <w:jc w:val="both"/>
        <w:rPr>
          <w:rFonts w:ascii="Times New Roman" w:eastAsia="Times New Roman" w:hAnsi="Times New Roman" w:cs="Times New Roman"/>
          <w:color w:val="000000"/>
          <w:sz w:val="28"/>
          <w:szCs w:val="28"/>
        </w:rPr>
      </w:pPr>
      <w:r w:rsidRPr="0015623F">
        <w:rPr>
          <w:rFonts w:ascii="Times New Roman" w:eastAsia="Times New Roman" w:hAnsi="Times New Roman" w:cs="Times New Roman"/>
          <w:color w:val="000000"/>
          <w:sz w:val="28"/>
          <w:szCs w:val="28"/>
        </w:rPr>
        <w:t>- занятие «Что такое трудная жизненная ситуация. Учимся реагировать на  сложные ситуации»;</w:t>
      </w:r>
    </w:p>
    <w:p w:rsidR="0015623F" w:rsidRPr="0015623F" w:rsidRDefault="0015623F" w:rsidP="0015623F">
      <w:pPr>
        <w:shd w:val="clear" w:color="auto" w:fill="FFFFFF"/>
        <w:spacing w:after="0"/>
        <w:jc w:val="both"/>
        <w:rPr>
          <w:rFonts w:ascii="Times New Roman" w:eastAsia="Times New Roman" w:hAnsi="Times New Roman" w:cs="Times New Roman"/>
          <w:color w:val="000000"/>
          <w:sz w:val="28"/>
          <w:szCs w:val="28"/>
        </w:rPr>
      </w:pPr>
      <w:r w:rsidRPr="0015623F">
        <w:rPr>
          <w:rFonts w:ascii="Times New Roman" w:eastAsia="Times New Roman" w:hAnsi="Times New Roman" w:cs="Times New Roman"/>
          <w:color w:val="000000"/>
          <w:sz w:val="28"/>
          <w:szCs w:val="28"/>
        </w:rPr>
        <w:t>-тренинг «Мы выбираем жизнь»;</w:t>
      </w:r>
    </w:p>
    <w:p w:rsidR="0015623F" w:rsidRPr="0015623F" w:rsidRDefault="0015623F" w:rsidP="0015623F">
      <w:pPr>
        <w:shd w:val="clear" w:color="auto" w:fill="FFFFFF"/>
        <w:spacing w:after="0"/>
        <w:jc w:val="both"/>
        <w:rPr>
          <w:rFonts w:ascii="Times New Roman" w:eastAsia="Times New Roman" w:hAnsi="Times New Roman" w:cs="Times New Roman"/>
          <w:color w:val="000000"/>
          <w:sz w:val="28"/>
          <w:szCs w:val="28"/>
        </w:rPr>
      </w:pPr>
      <w:r w:rsidRPr="0015623F">
        <w:rPr>
          <w:rFonts w:ascii="Times New Roman" w:eastAsia="Times New Roman" w:hAnsi="Times New Roman" w:cs="Times New Roman"/>
          <w:color w:val="000000"/>
          <w:sz w:val="28"/>
          <w:szCs w:val="28"/>
        </w:rPr>
        <w:t>-тренинг «Мы за здоровый образ жизни»;</w:t>
      </w:r>
    </w:p>
    <w:p w:rsidR="0015623F" w:rsidRPr="0015623F" w:rsidRDefault="0015623F" w:rsidP="0015623F">
      <w:pPr>
        <w:shd w:val="clear" w:color="auto" w:fill="FFFFFF"/>
        <w:spacing w:after="0"/>
        <w:jc w:val="both"/>
        <w:rPr>
          <w:rFonts w:ascii="Times New Roman" w:eastAsia="Times New Roman" w:hAnsi="Times New Roman" w:cs="Times New Roman"/>
          <w:bCs/>
          <w:sz w:val="28"/>
          <w:szCs w:val="28"/>
        </w:rPr>
      </w:pPr>
      <w:r w:rsidRPr="0015623F">
        <w:rPr>
          <w:rFonts w:ascii="Times New Roman" w:eastAsia="Times New Roman" w:hAnsi="Times New Roman" w:cs="Times New Roman"/>
          <w:color w:val="000000"/>
          <w:sz w:val="28"/>
          <w:szCs w:val="28"/>
        </w:rPr>
        <w:t>-тренинг «Нет-значит нет!»</w:t>
      </w:r>
    </w:p>
    <w:p w:rsidR="0015623F" w:rsidRPr="0015623F" w:rsidRDefault="0015623F" w:rsidP="0015623F">
      <w:pPr>
        <w:shd w:val="clear" w:color="auto" w:fill="FFFFFF"/>
        <w:spacing w:after="0"/>
        <w:jc w:val="both"/>
        <w:rPr>
          <w:rFonts w:ascii="Times New Roman" w:eastAsia="Times New Roman" w:hAnsi="Times New Roman" w:cs="Times New Roman"/>
          <w:color w:val="000000"/>
          <w:sz w:val="28"/>
          <w:szCs w:val="28"/>
        </w:rPr>
      </w:pPr>
      <w:r w:rsidRPr="0015623F">
        <w:rPr>
          <w:rFonts w:ascii="Times New Roman" w:eastAsia="Times New Roman" w:hAnsi="Times New Roman" w:cs="Times New Roman"/>
          <w:color w:val="000000"/>
          <w:sz w:val="28"/>
          <w:szCs w:val="28"/>
        </w:rPr>
        <w:t>-беседа «Курение и жизнь»;,</w:t>
      </w:r>
    </w:p>
    <w:p w:rsidR="0015623F" w:rsidRPr="0015623F" w:rsidRDefault="0015623F" w:rsidP="0015623F">
      <w:pPr>
        <w:shd w:val="clear" w:color="auto" w:fill="FFFFFF"/>
        <w:spacing w:after="0"/>
        <w:jc w:val="both"/>
        <w:rPr>
          <w:rFonts w:ascii="Times New Roman" w:eastAsia="Times New Roman" w:hAnsi="Times New Roman" w:cs="Times New Roman"/>
          <w:bCs/>
          <w:sz w:val="28"/>
          <w:szCs w:val="28"/>
        </w:rPr>
      </w:pPr>
      <w:r w:rsidRPr="0015623F">
        <w:rPr>
          <w:rFonts w:ascii="Times New Roman" w:eastAsia="Times New Roman" w:hAnsi="Times New Roman" w:cs="Times New Roman"/>
          <w:bCs/>
          <w:sz w:val="28"/>
          <w:szCs w:val="28"/>
        </w:rPr>
        <w:t xml:space="preserve">         По запросу классных руководителей 6 «а», 6 «б» 7 «б», 8 «б» классов, с воспитанниками проводилось индивидуальное обследование, с использованием компьютерной программы диагностики и профилактики суицидального поведения «Сигнал». Таким образом, результаты данного исследования позволяют сделать вывод, что нет острой необходимости в предупреждении суицидального поведения у данной категории детей. В качестве профилактических мер суицидального поведения с учащимися 6-11 классов проводятся социально-психологические тренинги по программе психологической подготовке к трудным жизненным </w:t>
      </w:r>
      <w:r w:rsidRPr="0015623F">
        <w:rPr>
          <w:rFonts w:ascii="Times New Roman" w:eastAsia="Times New Roman" w:hAnsi="Times New Roman" w:cs="Times New Roman"/>
          <w:bCs/>
          <w:sz w:val="28"/>
          <w:szCs w:val="28"/>
        </w:rPr>
        <w:lastRenderedPageBreak/>
        <w:t>ситуациям «Выход». Программа включает групповые психокоррекционные занятия по повышению самооценки, развитию адекватного отношения к собственной личности, эмпатии; психологическая коррекция пассивной стратегии избегания; увеличение уровня самоконтроля, выработка мотивации на достижение успеха. А также обучение социальным навыкам и умениям преодоления стресса.</w:t>
      </w:r>
      <w:r w:rsidRPr="0015623F">
        <w:rPr>
          <w:rFonts w:ascii="Times New Roman" w:eastAsia="Times New Roman" w:hAnsi="Times New Roman" w:cs="Times New Roman"/>
          <w:color w:val="000000"/>
          <w:sz w:val="28"/>
          <w:szCs w:val="28"/>
        </w:rPr>
        <w:t xml:space="preserve">       </w:t>
      </w:r>
    </w:p>
    <w:p w:rsidR="0015623F" w:rsidRPr="0015623F" w:rsidRDefault="0015623F" w:rsidP="0015623F">
      <w:pPr>
        <w:shd w:val="clear" w:color="auto" w:fill="FFFFFF"/>
        <w:spacing w:after="0"/>
        <w:jc w:val="both"/>
        <w:rPr>
          <w:rFonts w:ascii="Times New Roman" w:eastAsia="Times New Roman" w:hAnsi="Times New Roman" w:cs="Times New Roman"/>
          <w:bCs/>
          <w:sz w:val="28"/>
          <w:szCs w:val="28"/>
        </w:rPr>
      </w:pPr>
      <w:r w:rsidRPr="0015623F">
        <w:rPr>
          <w:rFonts w:ascii="Times New Roman" w:eastAsia="Times New Roman" w:hAnsi="Times New Roman" w:cs="Times New Roman"/>
          <w:color w:val="000000"/>
          <w:sz w:val="28"/>
          <w:szCs w:val="28"/>
        </w:rPr>
        <w:t xml:space="preserve">      Групповая профилактическая работа была направленна на формирование здорового образа жизни, профилактику  вредных привычек, а так же на подготовку к трудным жизненным ситуациям.</w:t>
      </w:r>
      <w:r w:rsidRPr="0015623F">
        <w:rPr>
          <w:rFonts w:ascii="Times New Roman" w:eastAsia="Times New Roman" w:hAnsi="Times New Roman" w:cs="Times New Roman"/>
          <w:bCs/>
          <w:sz w:val="28"/>
          <w:szCs w:val="28"/>
        </w:rPr>
        <w:t xml:space="preserve">     В течение  учебного года совместно с социальным педагогом, осуществлялось посещение уроков в 6-7х,10-м классах, с целью наблюдения  за учащимися в ходе учебного процесса.</w:t>
      </w:r>
    </w:p>
    <w:p w:rsidR="0015623F" w:rsidRPr="0015623F" w:rsidRDefault="0015623F" w:rsidP="0015623F">
      <w:pPr>
        <w:shd w:val="clear" w:color="auto" w:fill="FFFFFF"/>
        <w:spacing w:after="0"/>
        <w:jc w:val="both"/>
        <w:rPr>
          <w:rFonts w:ascii="Times New Roman" w:eastAsia="Times New Roman" w:hAnsi="Times New Roman" w:cs="Times New Roman"/>
          <w:color w:val="000000"/>
          <w:sz w:val="28"/>
          <w:szCs w:val="28"/>
        </w:rPr>
      </w:pPr>
      <w:r w:rsidRPr="0015623F">
        <w:rPr>
          <w:rFonts w:ascii="Times New Roman" w:eastAsia="Times New Roman" w:hAnsi="Times New Roman" w:cs="Times New Roman"/>
          <w:color w:val="000000"/>
          <w:sz w:val="28"/>
          <w:szCs w:val="28"/>
        </w:rPr>
        <w:t>Консультативная  работа осуществлялась среди педагогов, учащихся и  родителей. В течение года  проведены родительские собрания для родителей, учащих 6-11 классов.</w:t>
      </w:r>
      <w:r w:rsidRPr="0015623F">
        <w:rPr>
          <w:rFonts w:ascii="Times New Roman" w:eastAsia="Calibri" w:hAnsi="Times New Roman" w:cs="Times New Roman"/>
          <w:bCs/>
          <w:sz w:val="28"/>
          <w:szCs w:val="28"/>
          <w:lang w:eastAsia="en-US"/>
        </w:rPr>
        <w:t xml:space="preserve"> Работа с родителями осуществлялась в форме индивидуальных консультаций и проведения родительских собраний. </w:t>
      </w:r>
    </w:p>
    <w:p w:rsidR="0015623F" w:rsidRPr="0015623F" w:rsidRDefault="0015623F" w:rsidP="0015623F">
      <w:pPr>
        <w:jc w:val="both"/>
        <w:rPr>
          <w:rFonts w:ascii="Calibri" w:eastAsia="Calibri" w:hAnsi="Calibri" w:cs="Times New Roman"/>
          <w:lang w:eastAsia="en-US"/>
        </w:rPr>
      </w:pPr>
      <w:r w:rsidRPr="0015623F">
        <w:rPr>
          <w:rFonts w:ascii="Times New Roman" w:eastAsia="Times New Roman" w:hAnsi="Times New Roman" w:cs="Times New Roman"/>
          <w:bCs/>
          <w:sz w:val="28"/>
          <w:szCs w:val="28"/>
        </w:rPr>
        <w:t xml:space="preserve">            </w:t>
      </w:r>
      <w:r w:rsidRPr="0015623F">
        <w:rPr>
          <w:rFonts w:ascii="Times New Roman" w:eastAsia="Times New Roman" w:hAnsi="Times New Roman" w:cs="Times New Roman"/>
          <w:color w:val="000000"/>
          <w:sz w:val="28"/>
          <w:szCs w:val="28"/>
          <w:lang w:bidi="ru-RU"/>
        </w:rPr>
        <w:t>В течение всего периода психологической работы осуществлялось заполнение журналов учёта видов деятельности, составление отчётной документации, подбор</w:t>
      </w:r>
      <w:r w:rsidRPr="0015623F">
        <w:rPr>
          <w:rFonts w:ascii="Times New Roman" w:eastAsia="Times New Roman" w:hAnsi="Times New Roman" w:cs="Times New Roman"/>
          <w:sz w:val="28"/>
          <w:szCs w:val="28"/>
        </w:rPr>
        <w:t xml:space="preserve"> </w:t>
      </w:r>
      <w:r w:rsidRPr="0015623F">
        <w:rPr>
          <w:rFonts w:ascii="Times New Roman" w:eastAsia="Times New Roman" w:hAnsi="Times New Roman" w:cs="Times New Roman"/>
          <w:color w:val="000000"/>
          <w:sz w:val="28"/>
          <w:szCs w:val="28"/>
          <w:lang w:bidi="ru-RU"/>
        </w:rPr>
        <w:t>материалов для работы,  разработка рекомендаций педагогическим работникам и  родителям по оказанию помощи в вопросах воспитания.</w:t>
      </w:r>
    </w:p>
    <w:p w:rsidR="005A0EF1" w:rsidRDefault="005A0EF1" w:rsidP="005A0EF1">
      <w:pPr>
        <w:pStyle w:val="a6"/>
        <w:numPr>
          <w:ilvl w:val="1"/>
          <w:numId w:val="53"/>
        </w:numPr>
        <w:spacing w:line="264" w:lineRule="auto"/>
        <w:jc w:val="center"/>
        <w:rPr>
          <w:b/>
          <w:color w:val="000000"/>
          <w:sz w:val="28"/>
          <w:szCs w:val="28"/>
        </w:rPr>
      </w:pPr>
      <w:r w:rsidRPr="005A0EF1">
        <w:rPr>
          <w:b/>
          <w:color w:val="000000"/>
          <w:sz w:val="28"/>
          <w:szCs w:val="28"/>
        </w:rPr>
        <w:t>7. Анализ  работы социального педагога</w:t>
      </w:r>
    </w:p>
    <w:p w:rsidR="005A0EF1" w:rsidRDefault="005A0EF1" w:rsidP="005A0EF1">
      <w:pPr>
        <w:pStyle w:val="a6"/>
        <w:tabs>
          <w:tab w:val="left" w:pos="720"/>
          <w:tab w:val="left" w:pos="1440"/>
        </w:tabs>
        <w:spacing w:line="264" w:lineRule="auto"/>
        <w:ind w:left="1440"/>
        <w:rPr>
          <w:b/>
          <w:color w:val="000000"/>
          <w:sz w:val="28"/>
          <w:szCs w:val="28"/>
        </w:rPr>
      </w:pPr>
      <w:r>
        <w:rPr>
          <w:b/>
          <w:color w:val="000000"/>
          <w:sz w:val="28"/>
          <w:szCs w:val="28"/>
        </w:rPr>
        <w:t xml:space="preserve">                                   </w:t>
      </w:r>
      <w:r w:rsidRPr="005A0EF1">
        <w:rPr>
          <w:b/>
          <w:color w:val="000000"/>
          <w:sz w:val="28"/>
          <w:szCs w:val="28"/>
        </w:rPr>
        <w:t xml:space="preserve"> за  2022-2023учебный год</w:t>
      </w:r>
    </w:p>
    <w:p w:rsidR="005A0EF1" w:rsidRPr="005A0EF1" w:rsidRDefault="005A0EF1" w:rsidP="005A0EF1">
      <w:pPr>
        <w:spacing w:line="264" w:lineRule="auto"/>
        <w:rPr>
          <w:rFonts w:eastAsia="Times New Roman"/>
          <w:b/>
          <w:color w:val="000000"/>
          <w:sz w:val="28"/>
          <w:szCs w:val="28"/>
        </w:rPr>
      </w:pPr>
    </w:p>
    <w:p w:rsidR="005A0EF1" w:rsidRPr="005A0EF1" w:rsidRDefault="005A0EF1" w:rsidP="005A0EF1">
      <w:pPr>
        <w:spacing w:after="0" w:line="26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течение</w:t>
      </w:r>
      <w:r w:rsidRPr="005A0EF1">
        <w:rPr>
          <w:rFonts w:ascii="Times New Roman" w:eastAsia="Times New Roman" w:hAnsi="Times New Roman" w:cs="Times New Roman"/>
          <w:color w:val="000000"/>
          <w:sz w:val="24"/>
          <w:szCs w:val="24"/>
        </w:rPr>
        <w:t xml:space="preserve"> всего времени работа социального педагога велась в соответствии с планом  на 2022-2023у.г. </w:t>
      </w:r>
      <w:r>
        <w:rPr>
          <w:rFonts w:ascii="Times New Roman" w:eastAsia="Times New Roman" w:hAnsi="Times New Roman" w:cs="Times New Roman"/>
          <w:color w:val="000000"/>
          <w:sz w:val="24"/>
          <w:szCs w:val="24"/>
        </w:rPr>
        <w:t xml:space="preserve">  </w:t>
      </w:r>
      <w:r w:rsidRPr="005A0EF1">
        <w:rPr>
          <w:rFonts w:ascii="Times New Roman" w:eastAsia="Times New Roman" w:hAnsi="Times New Roman" w:cs="Times New Roman"/>
          <w:color w:val="000000"/>
          <w:sz w:val="24"/>
          <w:szCs w:val="24"/>
        </w:rPr>
        <w:t>по следующим направлениям:</w:t>
      </w:r>
    </w:p>
    <w:p w:rsidR="005A0EF1" w:rsidRPr="005A0EF1" w:rsidRDefault="005A0EF1" w:rsidP="005A0EF1">
      <w:pPr>
        <w:spacing w:after="160" w:line="264" w:lineRule="auto"/>
        <w:rPr>
          <w:rFonts w:ascii="Times New Roman" w:eastAsia="Times New Roman" w:hAnsi="Times New Roman" w:cs="Times New Roman"/>
          <w:b/>
          <w:color w:val="000000"/>
          <w:sz w:val="24"/>
          <w:szCs w:val="20"/>
        </w:rPr>
      </w:pPr>
      <w:r w:rsidRPr="005A0EF1">
        <w:rPr>
          <w:rFonts w:ascii="Times New Roman" w:eastAsia="Times New Roman" w:hAnsi="Times New Roman" w:cs="Times New Roman"/>
          <w:b/>
          <w:color w:val="000000"/>
          <w:sz w:val="24"/>
          <w:szCs w:val="20"/>
        </w:rPr>
        <w:t>1.Выявление и работа детей «Группы риска».</w:t>
      </w:r>
    </w:p>
    <w:tbl>
      <w:tblPr>
        <w:tblStyle w:val="410"/>
        <w:tblW w:w="0" w:type="auto"/>
        <w:tblInd w:w="-318" w:type="dxa"/>
        <w:tblLayout w:type="fixed"/>
        <w:tblLook w:val="04A0" w:firstRow="1" w:lastRow="0" w:firstColumn="1" w:lastColumn="0" w:noHBand="0" w:noVBand="1"/>
      </w:tblPr>
      <w:tblGrid>
        <w:gridCol w:w="556"/>
        <w:gridCol w:w="2373"/>
        <w:gridCol w:w="3382"/>
        <w:gridCol w:w="1796"/>
        <w:gridCol w:w="2100"/>
      </w:tblGrid>
      <w:tr w:rsidR="005A0EF1" w:rsidRPr="005A0EF1" w:rsidTr="005A0EF1">
        <w:tc>
          <w:tcPr>
            <w:tcW w:w="556" w:type="dxa"/>
          </w:tcPr>
          <w:p w:rsidR="005A0EF1" w:rsidRPr="005A0EF1" w:rsidRDefault="005A0EF1" w:rsidP="005A0EF1">
            <w:pPr>
              <w:rPr>
                <w:rFonts w:ascii="Times New Roman" w:hAnsi="Times New Roman"/>
                <w:sz w:val="24"/>
              </w:rPr>
            </w:pPr>
            <w:r w:rsidRPr="005A0EF1">
              <w:rPr>
                <w:rFonts w:ascii="Times New Roman" w:hAnsi="Times New Roman"/>
                <w:sz w:val="24"/>
              </w:rPr>
              <w:t>№</w:t>
            </w:r>
          </w:p>
        </w:tc>
        <w:tc>
          <w:tcPr>
            <w:tcW w:w="2373" w:type="dxa"/>
          </w:tcPr>
          <w:p w:rsidR="005A0EF1" w:rsidRPr="005A0EF1" w:rsidRDefault="005A0EF1" w:rsidP="005A0EF1">
            <w:pPr>
              <w:rPr>
                <w:rFonts w:ascii="Times New Roman" w:hAnsi="Times New Roman"/>
                <w:sz w:val="24"/>
              </w:rPr>
            </w:pPr>
            <w:r w:rsidRPr="005A0EF1">
              <w:rPr>
                <w:rFonts w:ascii="Times New Roman" w:hAnsi="Times New Roman"/>
                <w:sz w:val="24"/>
              </w:rPr>
              <w:t xml:space="preserve">Форма работы </w:t>
            </w:r>
          </w:p>
        </w:tc>
        <w:tc>
          <w:tcPr>
            <w:tcW w:w="3382" w:type="dxa"/>
          </w:tcPr>
          <w:p w:rsidR="005A0EF1" w:rsidRPr="005A0EF1" w:rsidRDefault="005A0EF1" w:rsidP="005A0EF1">
            <w:pPr>
              <w:rPr>
                <w:rFonts w:ascii="Times New Roman" w:hAnsi="Times New Roman"/>
                <w:sz w:val="24"/>
              </w:rPr>
            </w:pPr>
            <w:r w:rsidRPr="005A0EF1">
              <w:rPr>
                <w:rFonts w:ascii="Times New Roman" w:hAnsi="Times New Roman"/>
                <w:sz w:val="24"/>
              </w:rPr>
              <w:t xml:space="preserve">Методы работы </w:t>
            </w:r>
          </w:p>
        </w:tc>
        <w:tc>
          <w:tcPr>
            <w:tcW w:w="1796" w:type="dxa"/>
          </w:tcPr>
          <w:p w:rsidR="005A0EF1" w:rsidRPr="005A0EF1" w:rsidRDefault="005A0EF1" w:rsidP="005A0EF1">
            <w:pPr>
              <w:rPr>
                <w:rFonts w:ascii="Times New Roman" w:hAnsi="Times New Roman"/>
                <w:sz w:val="24"/>
              </w:rPr>
            </w:pPr>
            <w:r w:rsidRPr="005A0EF1">
              <w:rPr>
                <w:rFonts w:ascii="Times New Roman" w:hAnsi="Times New Roman"/>
                <w:sz w:val="24"/>
              </w:rPr>
              <w:t xml:space="preserve">Период </w:t>
            </w:r>
          </w:p>
        </w:tc>
        <w:tc>
          <w:tcPr>
            <w:tcW w:w="2100" w:type="dxa"/>
          </w:tcPr>
          <w:p w:rsidR="005A0EF1" w:rsidRPr="005A0EF1" w:rsidRDefault="005A0EF1" w:rsidP="005A0EF1">
            <w:pPr>
              <w:rPr>
                <w:rFonts w:ascii="Times New Roman" w:hAnsi="Times New Roman"/>
                <w:sz w:val="24"/>
              </w:rPr>
            </w:pPr>
            <w:r w:rsidRPr="005A0EF1">
              <w:rPr>
                <w:rFonts w:ascii="Times New Roman" w:hAnsi="Times New Roman"/>
                <w:sz w:val="24"/>
              </w:rPr>
              <w:t xml:space="preserve">Ответственные </w:t>
            </w:r>
          </w:p>
        </w:tc>
      </w:tr>
      <w:tr w:rsidR="005A0EF1" w:rsidRPr="005A0EF1" w:rsidTr="005A0EF1">
        <w:tc>
          <w:tcPr>
            <w:tcW w:w="556" w:type="dxa"/>
            <w:vMerge w:val="restart"/>
          </w:tcPr>
          <w:p w:rsidR="005A0EF1" w:rsidRPr="005A0EF1" w:rsidRDefault="005A0EF1" w:rsidP="005A0EF1">
            <w:pPr>
              <w:widowControl w:val="0"/>
              <w:jc w:val="both"/>
              <w:rPr>
                <w:rFonts w:ascii="Times New Roman" w:hAnsi="Times New Roman"/>
                <w:sz w:val="24"/>
              </w:rPr>
            </w:pPr>
            <w:r w:rsidRPr="005A0EF1">
              <w:rPr>
                <w:rFonts w:ascii="Times New Roman" w:hAnsi="Times New Roman"/>
                <w:sz w:val="24"/>
              </w:rPr>
              <w:t>1</w:t>
            </w:r>
          </w:p>
        </w:tc>
        <w:tc>
          <w:tcPr>
            <w:tcW w:w="2373" w:type="dxa"/>
            <w:vMerge w:val="restart"/>
          </w:tcPr>
          <w:p w:rsidR="005A0EF1" w:rsidRPr="005A0EF1" w:rsidRDefault="005A0EF1" w:rsidP="005A0EF1">
            <w:pPr>
              <w:widowControl w:val="0"/>
              <w:jc w:val="both"/>
              <w:rPr>
                <w:rFonts w:ascii="Times New Roman" w:hAnsi="Times New Roman"/>
                <w:sz w:val="24"/>
              </w:rPr>
            </w:pPr>
            <w:r w:rsidRPr="005A0EF1">
              <w:rPr>
                <w:rFonts w:ascii="Times New Roman" w:hAnsi="Times New Roman"/>
                <w:sz w:val="24"/>
              </w:rPr>
              <w:t>Первичная диагностика и выявление</w:t>
            </w:r>
          </w:p>
          <w:p w:rsidR="005A0EF1" w:rsidRPr="005A0EF1" w:rsidRDefault="005A0EF1" w:rsidP="005A0EF1">
            <w:pPr>
              <w:widowControl w:val="0"/>
              <w:jc w:val="both"/>
              <w:rPr>
                <w:rFonts w:ascii="Times New Roman" w:hAnsi="Times New Roman"/>
                <w:sz w:val="24"/>
              </w:rPr>
            </w:pPr>
            <w:r w:rsidRPr="005A0EF1">
              <w:rPr>
                <w:rFonts w:ascii="Times New Roman" w:hAnsi="Times New Roman"/>
                <w:sz w:val="24"/>
              </w:rPr>
              <w:t xml:space="preserve">детей «группы риска». </w:t>
            </w:r>
          </w:p>
        </w:tc>
        <w:tc>
          <w:tcPr>
            <w:tcW w:w="3382" w:type="dxa"/>
          </w:tcPr>
          <w:p w:rsidR="005A0EF1" w:rsidRPr="005A0EF1" w:rsidRDefault="005A0EF1" w:rsidP="005A0EF1">
            <w:pPr>
              <w:widowControl w:val="0"/>
              <w:jc w:val="both"/>
              <w:rPr>
                <w:rFonts w:ascii="Times New Roman" w:hAnsi="Times New Roman"/>
                <w:sz w:val="24"/>
              </w:rPr>
            </w:pPr>
            <w:r w:rsidRPr="005A0EF1">
              <w:rPr>
                <w:rFonts w:ascii="Times New Roman" w:hAnsi="Times New Roman"/>
                <w:sz w:val="24"/>
              </w:rPr>
              <w:t xml:space="preserve">Наблюдение </w:t>
            </w:r>
          </w:p>
          <w:p w:rsidR="005A0EF1" w:rsidRPr="005A0EF1" w:rsidRDefault="005A0EF1" w:rsidP="005A0EF1">
            <w:pPr>
              <w:widowControl w:val="0"/>
              <w:jc w:val="both"/>
              <w:rPr>
                <w:rFonts w:ascii="Times New Roman" w:hAnsi="Times New Roman"/>
                <w:sz w:val="24"/>
              </w:rPr>
            </w:pPr>
          </w:p>
          <w:p w:rsidR="005A0EF1" w:rsidRPr="005A0EF1" w:rsidRDefault="005A0EF1" w:rsidP="005A0EF1">
            <w:pPr>
              <w:widowControl w:val="0"/>
              <w:jc w:val="both"/>
              <w:rPr>
                <w:rFonts w:ascii="Times New Roman" w:hAnsi="Times New Roman"/>
                <w:sz w:val="24"/>
              </w:rPr>
            </w:pPr>
          </w:p>
          <w:p w:rsidR="005A0EF1" w:rsidRPr="005A0EF1" w:rsidRDefault="005A0EF1" w:rsidP="005A0EF1">
            <w:pPr>
              <w:widowControl w:val="0"/>
              <w:jc w:val="both"/>
              <w:rPr>
                <w:rFonts w:ascii="Times New Roman" w:hAnsi="Times New Roman"/>
                <w:sz w:val="24"/>
              </w:rPr>
            </w:pPr>
          </w:p>
          <w:p w:rsidR="005A0EF1" w:rsidRPr="005A0EF1" w:rsidRDefault="005A0EF1" w:rsidP="005A0EF1">
            <w:pPr>
              <w:widowControl w:val="0"/>
              <w:jc w:val="both"/>
              <w:rPr>
                <w:rFonts w:ascii="Times New Roman" w:hAnsi="Times New Roman"/>
                <w:sz w:val="24"/>
              </w:rPr>
            </w:pPr>
          </w:p>
          <w:p w:rsidR="005A0EF1" w:rsidRPr="005A0EF1" w:rsidRDefault="005A0EF1" w:rsidP="005A0EF1">
            <w:pPr>
              <w:widowControl w:val="0"/>
              <w:jc w:val="both"/>
              <w:rPr>
                <w:rFonts w:ascii="Times New Roman" w:hAnsi="Times New Roman"/>
                <w:sz w:val="24"/>
              </w:rPr>
            </w:pPr>
          </w:p>
        </w:tc>
        <w:tc>
          <w:tcPr>
            <w:tcW w:w="1796" w:type="dxa"/>
          </w:tcPr>
          <w:p w:rsidR="005A0EF1" w:rsidRPr="005A0EF1" w:rsidRDefault="005A0EF1" w:rsidP="005A0EF1">
            <w:pPr>
              <w:rPr>
                <w:rFonts w:ascii="Times New Roman" w:hAnsi="Times New Roman"/>
                <w:sz w:val="24"/>
              </w:rPr>
            </w:pPr>
            <w:r w:rsidRPr="005A0EF1">
              <w:rPr>
                <w:rFonts w:ascii="Times New Roman" w:hAnsi="Times New Roman"/>
                <w:sz w:val="24"/>
              </w:rPr>
              <w:t xml:space="preserve">В течении года </w:t>
            </w:r>
          </w:p>
        </w:tc>
        <w:tc>
          <w:tcPr>
            <w:tcW w:w="2100" w:type="dxa"/>
          </w:tcPr>
          <w:p w:rsidR="005A0EF1" w:rsidRPr="005A0EF1" w:rsidRDefault="005A0EF1" w:rsidP="005A0EF1">
            <w:pPr>
              <w:rPr>
                <w:rFonts w:ascii="Times New Roman" w:hAnsi="Times New Roman"/>
                <w:sz w:val="24"/>
              </w:rPr>
            </w:pPr>
            <w:r w:rsidRPr="005A0EF1">
              <w:rPr>
                <w:rFonts w:ascii="Times New Roman" w:hAnsi="Times New Roman"/>
                <w:sz w:val="24"/>
              </w:rPr>
              <w:t xml:space="preserve">Педагог- психолог, социальный педагог, классный руководитель, воспитатель </w:t>
            </w:r>
          </w:p>
        </w:tc>
      </w:tr>
      <w:tr w:rsidR="005A0EF1" w:rsidRPr="005A0EF1" w:rsidTr="005A0EF1">
        <w:tc>
          <w:tcPr>
            <w:tcW w:w="556" w:type="dxa"/>
            <w:vMerge/>
          </w:tcPr>
          <w:p w:rsidR="005A0EF1" w:rsidRPr="005A0EF1" w:rsidRDefault="005A0EF1" w:rsidP="005A0EF1"/>
        </w:tc>
        <w:tc>
          <w:tcPr>
            <w:tcW w:w="2373" w:type="dxa"/>
            <w:vMerge/>
          </w:tcPr>
          <w:p w:rsidR="005A0EF1" w:rsidRPr="005A0EF1" w:rsidRDefault="005A0EF1" w:rsidP="005A0EF1"/>
        </w:tc>
        <w:tc>
          <w:tcPr>
            <w:tcW w:w="3382" w:type="dxa"/>
          </w:tcPr>
          <w:p w:rsidR="005A0EF1" w:rsidRPr="005A0EF1" w:rsidRDefault="005A0EF1" w:rsidP="005A0EF1">
            <w:pPr>
              <w:widowControl w:val="0"/>
              <w:jc w:val="both"/>
              <w:rPr>
                <w:rFonts w:ascii="Times New Roman" w:hAnsi="Times New Roman"/>
                <w:sz w:val="24"/>
              </w:rPr>
            </w:pPr>
            <w:r w:rsidRPr="005A0EF1">
              <w:rPr>
                <w:rFonts w:ascii="Times New Roman" w:hAnsi="Times New Roman"/>
                <w:sz w:val="24"/>
              </w:rPr>
              <w:t xml:space="preserve">Таблица факторов кризисных ситуаций у учащихся </w:t>
            </w:r>
          </w:p>
        </w:tc>
        <w:tc>
          <w:tcPr>
            <w:tcW w:w="1796" w:type="dxa"/>
          </w:tcPr>
          <w:p w:rsidR="005A0EF1" w:rsidRPr="005A0EF1" w:rsidRDefault="005A0EF1" w:rsidP="005A0EF1">
            <w:pPr>
              <w:rPr>
                <w:rFonts w:ascii="Times New Roman" w:hAnsi="Times New Roman"/>
                <w:sz w:val="24"/>
              </w:rPr>
            </w:pPr>
            <w:r w:rsidRPr="005A0EF1">
              <w:rPr>
                <w:rFonts w:ascii="Times New Roman" w:hAnsi="Times New Roman"/>
                <w:sz w:val="24"/>
              </w:rPr>
              <w:t xml:space="preserve">Сентябрь </w:t>
            </w:r>
          </w:p>
        </w:tc>
        <w:tc>
          <w:tcPr>
            <w:tcW w:w="2100" w:type="dxa"/>
          </w:tcPr>
          <w:p w:rsidR="005A0EF1" w:rsidRPr="005A0EF1" w:rsidRDefault="005A0EF1" w:rsidP="005A0EF1">
            <w:pPr>
              <w:rPr>
                <w:rFonts w:ascii="Times New Roman" w:hAnsi="Times New Roman"/>
                <w:sz w:val="24"/>
              </w:rPr>
            </w:pPr>
            <w:r w:rsidRPr="005A0EF1">
              <w:rPr>
                <w:rFonts w:ascii="Times New Roman" w:hAnsi="Times New Roman"/>
                <w:sz w:val="24"/>
              </w:rPr>
              <w:t>Классные руководители, воспитатели.</w:t>
            </w:r>
          </w:p>
        </w:tc>
      </w:tr>
      <w:tr w:rsidR="005A0EF1" w:rsidRPr="005A0EF1" w:rsidTr="005A0EF1">
        <w:tc>
          <w:tcPr>
            <w:tcW w:w="556" w:type="dxa"/>
            <w:vMerge/>
          </w:tcPr>
          <w:p w:rsidR="005A0EF1" w:rsidRPr="005A0EF1" w:rsidRDefault="005A0EF1" w:rsidP="005A0EF1"/>
        </w:tc>
        <w:tc>
          <w:tcPr>
            <w:tcW w:w="2373" w:type="dxa"/>
            <w:vMerge/>
          </w:tcPr>
          <w:p w:rsidR="005A0EF1" w:rsidRPr="005A0EF1" w:rsidRDefault="005A0EF1" w:rsidP="005A0EF1"/>
        </w:tc>
        <w:tc>
          <w:tcPr>
            <w:tcW w:w="3382" w:type="dxa"/>
          </w:tcPr>
          <w:p w:rsidR="005A0EF1" w:rsidRPr="005A0EF1" w:rsidRDefault="005A0EF1" w:rsidP="005A0EF1">
            <w:pPr>
              <w:widowControl w:val="0"/>
              <w:jc w:val="both"/>
              <w:rPr>
                <w:rFonts w:ascii="Times New Roman" w:hAnsi="Times New Roman"/>
                <w:sz w:val="24"/>
              </w:rPr>
            </w:pPr>
            <w:r w:rsidRPr="005A0EF1">
              <w:rPr>
                <w:rFonts w:ascii="Times New Roman" w:hAnsi="Times New Roman"/>
                <w:sz w:val="24"/>
              </w:rPr>
              <w:t xml:space="preserve">Таблица выявления детей группы суицидального риска </w:t>
            </w:r>
          </w:p>
        </w:tc>
        <w:tc>
          <w:tcPr>
            <w:tcW w:w="1796" w:type="dxa"/>
          </w:tcPr>
          <w:p w:rsidR="005A0EF1" w:rsidRPr="005A0EF1" w:rsidRDefault="005A0EF1" w:rsidP="005A0EF1">
            <w:pPr>
              <w:rPr>
                <w:rFonts w:ascii="Times New Roman" w:hAnsi="Times New Roman"/>
                <w:sz w:val="24"/>
              </w:rPr>
            </w:pPr>
            <w:r w:rsidRPr="005A0EF1">
              <w:rPr>
                <w:rFonts w:ascii="Times New Roman" w:hAnsi="Times New Roman"/>
                <w:sz w:val="24"/>
              </w:rPr>
              <w:t xml:space="preserve">Сентябрь </w:t>
            </w:r>
          </w:p>
        </w:tc>
        <w:tc>
          <w:tcPr>
            <w:tcW w:w="2100" w:type="dxa"/>
          </w:tcPr>
          <w:p w:rsidR="005A0EF1" w:rsidRPr="005A0EF1" w:rsidRDefault="005A0EF1" w:rsidP="005A0EF1">
            <w:pPr>
              <w:rPr>
                <w:rFonts w:ascii="Times New Roman" w:hAnsi="Times New Roman"/>
                <w:sz w:val="24"/>
              </w:rPr>
            </w:pPr>
            <w:r w:rsidRPr="005A0EF1">
              <w:rPr>
                <w:rFonts w:ascii="Times New Roman" w:hAnsi="Times New Roman"/>
                <w:sz w:val="24"/>
              </w:rPr>
              <w:t>Классные руководители, воспитатели.</w:t>
            </w:r>
          </w:p>
        </w:tc>
      </w:tr>
      <w:tr w:rsidR="005A0EF1" w:rsidRPr="005A0EF1" w:rsidTr="005A0EF1">
        <w:tc>
          <w:tcPr>
            <w:tcW w:w="556" w:type="dxa"/>
            <w:vMerge/>
          </w:tcPr>
          <w:p w:rsidR="005A0EF1" w:rsidRPr="005A0EF1" w:rsidRDefault="005A0EF1" w:rsidP="005A0EF1"/>
        </w:tc>
        <w:tc>
          <w:tcPr>
            <w:tcW w:w="2373" w:type="dxa"/>
            <w:vMerge/>
          </w:tcPr>
          <w:p w:rsidR="005A0EF1" w:rsidRPr="005A0EF1" w:rsidRDefault="005A0EF1" w:rsidP="005A0EF1"/>
        </w:tc>
        <w:tc>
          <w:tcPr>
            <w:tcW w:w="3382" w:type="dxa"/>
          </w:tcPr>
          <w:p w:rsidR="005A0EF1" w:rsidRPr="005A0EF1" w:rsidRDefault="005A0EF1" w:rsidP="005A0EF1">
            <w:pPr>
              <w:widowControl w:val="0"/>
              <w:jc w:val="both"/>
              <w:rPr>
                <w:rFonts w:ascii="Times New Roman" w:hAnsi="Times New Roman"/>
                <w:sz w:val="24"/>
              </w:rPr>
            </w:pPr>
            <w:r w:rsidRPr="005A0EF1">
              <w:rPr>
                <w:rFonts w:ascii="Times New Roman" w:hAnsi="Times New Roman"/>
                <w:sz w:val="24"/>
              </w:rPr>
              <w:t>Анкета определения учащихся «Группы риска».</w:t>
            </w:r>
          </w:p>
        </w:tc>
        <w:tc>
          <w:tcPr>
            <w:tcW w:w="1796" w:type="dxa"/>
          </w:tcPr>
          <w:p w:rsidR="005A0EF1" w:rsidRPr="005A0EF1" w:rsidRDefault="005A0EF1" w:rsidP="005A0EF1">
            <w:pPr>
              <w:rPr>
                <w:rFonts w:ascii="Times New Roman" w:hAnsi="Times New Roman"/>
                <w:sz w:val="24"/>
              </w:rPr>
            </w:pPr>
            <w:r w:rsidRPr="005A0EF1">
              <w:rPr>
                <w:rFonts w:ascii="Times New Roman" w:hAnsi="Times New Roman"/>
                <w:sz w:val="24"/>
              </w:rPr>
              <w:t xml:space="preserve">Сентябрь </w:t>
            </w:r>
          </w:p>
        </w:tc>
        <w:tc>
          <w:tcPr>
            <w:tcW w:w="2100" w:type="dxa"/>
          </w:tcPr>
          <w:p w:rsidR="005A0EF1" w:rsidRPr="005A0EF1" w:rsidRDefault="005A0EF1" w:rsidP="005A0EF1">
            <w:pPr>
              <w:rPr>
                <w:rFonts w:ascii="Times New Roman" w:hAnsi="Times New Roman"/>
                <w:sz w:val="24"/>
              </w:rPr>
            </w:pPr>
            <w:r w:rsidRPr="005A0EF1">
              <w:rPr>
                <w:rFonts w:ascii="Times New Roman" w:hAnsi="Times New Roman"/>
                <w:sz w:val="24"/>
              </w:rPr>
              <w:t>классный руководитель, воспитатель</w:t>
            </w:r>
          </w:p>
        </w:tc>
      </w:tr>
      <w:tr w:rsidR="005A0EF1" w:rsidRPr="005A0EF1" w:rsidTr="005A0EF1">
        <w:tc>
          <w:tcPr>
            <w:tcW w:w="556" w:type="dxa"/>
            <w:vMerge/>
          </w:tcPr>
          <w:p w:rsidR="005A0EF1" w:rsidRPr="005A0EF1" w:rsidRDefault="005A0EF1" w:rsidP="005A0EF1"/>
        </w:tc>
        <w:tc>
          <w:tcPr>
            <w:tcW w:w="2373" w:type="dxa"/>
            <w:vMerge/>
          </w:tcPr>
          <w:p w:rsidR="005A0EF1" w:rsidRPr="005A0EF1" w:rsidRDefault="005A0EF1" w:rsidP="005A0EF1"/>
        </w:tc>
        <w:tc>
          <w:tcPr>
            <w:tcW w:w="3382" w:type="dxa"/>
          </w:tcPr>
          <w:p w:rsidR="005A0EF1" w:rsidRPr="005A0EF1" w:rsidRDefault="005A0EF1" w:rsidP="005A0EF1">
            <w:pPr>
              <w:rPr>
                <w:rFonts w:ascii="Times New Roman" w:hAnsi="Times New Roman"/>
                <w:sz w:val="24"/>
              </w:rPr>
            </w:pPr>
            <w:r w:rsidRPr="005A0EF1">
              <w:rPr>
                <w:rFonts w:ascii="Times New Roman" w:hAnsi="Times New Roman"/>
                <w:sz w:val="24"/>
              </w:rPr>
              <w:t xml:space="preserve">Анкета по выявлению подростков, склонных  к </w:t>
            </w:r>
            <w:r w:rsidRPr="005A0EF1">
              <w:rPr>
                <w:rFonts w:ascii="Times New Roman" w:hAnsi="Times New Roman"/>
                <w:sz w:val="24"/>
              </w:rPr>
              <w:lastRenderedPageBreak/>
              <w:t>девиантному поведению</w:t>
            </w:r>
          </w:p>
        </w:tc>
        <w:tc>
          <w:tcPr>
            <w:tcW w:w="1796" w:type="dxa"/>
          </w:tcPr>
          <w:p w:rsidR="005A0EF1" w:rsidRPr="005A0EF1" w:rsidRDefault="005A0EF1" w:rsidP="005A0EF1">
            <w:pPr>
              <w:rPr>
                <w:rFonts w:ascii="Times New Roman" w:hAnsi="Times New Roman"/>
                <w:sz w:val="24"/>
              </w:rPr>
            </w:pPr>
            <w:r w:rsidRPr="005A0EF1">
              <w:rPr>
                <w:rFonts w:ascii="Times New Roman" w:hAnsi="Times New Roman"/>
                <w:sz w:val="24"/>
              </w:rPr>
              <w:lastRenderedPageBreak/>
              <w:t xml:space="preserve">Октябрь </w:t>
            </w:r>
          </w:p>
        </w:tc>
        <w:tc>
          <w:tcPr>
            <w:tcW w:w="2100" w:type="dxa"/>
          </w:tcPr>
          <w:p w:rsidR="005A0EF1" w:rsidRPr="005A0EF1" w:rsidRDefault="005A0EF1" w:rsidP="005A0EF1">
            <w:pPr>
              <w:rPr>
                <w:rFonts w:ascii="Times New Roman" w:hAnsi="Times New Roman"/>
                <w:sz w:val="24"/>
              </w:rPr>
            </w:pPr>
            <w:r w:rsidRPr="005A0EF1">
              <w:rPr>
                <w:rFonts w:ascii="Times New Roman" w:hAnsi="Times New Roman"/>
                <w:sz w:val="24"/>
              </w:rPr>
              <w:t xml:space="preserve">Педагог- психолог, </w:t>
            </w:r>
            <w:r w:rsidRPr="005A0EF1">
              <w:rPr>
                <w:rFonts w:ascii="Times New Roman" w:hAnsi="Times New Roman"/>
                <w:sz w:val="24"/>
              </w:rPr>
              <w:lastRenderedPageBreak/>
              <w:t xml:space="preserve">социальный педагог </w:t>
            </w:r>
          </w:p>
        </w:tc>
      </w:tr>
      <w:tr w:rsidR="005A0EF1" w:rsidRPr="005A0EF1" w:rsidTr="005A0EF1">
        <w:tc>
          <w:tcPr>
            <w:tcW w:w="556" w:type="dxa"/>
            <w:vMerge/>
          </w:tcPr>
          <w:p w:rsidR="005A0EF1" w:rsidRPr="005A0EF1" w:rsidRDefault="005A0EF1" w:rsidP="005A0EF1"/>
        </w:tc>
        <w:tc>
          <w:tcPr>
            <w:tcW w:w="2373" w:type="dxa"/>
            <w:vMerge/>
          </w:tcPr>
          <w:p w:rsidR="005A0EF1" w:rsidRPr="005A0EF1" w:rsidRDefault="005A0EF1" w:rsidP="005A0EF1"/>
        </w:tc>
        <w:tc>
          <w:tcPr>
            <w:tcW w:w="3382" w:type="dxa"/>
          </w:tcPr>
          <w:p w:rsidR="005A0EF1" w:rsidRPr="005A0EF1" w:rsidRDefault="005A0EF1" w:rsidP="005A0EF1">
            <w:pPr>
              <w:widowControl w:val="0"/>
              <w:jc w:val="both"/>
              <w:rPr>
                <w:rFonts w:ascii="Times New Roman" w:hAnsi="Times New Roman"/>
                <w:sz w:val="24"/>
              </w:rPr>
            </w:pPr>
            <w:r w:rsidRPr="005A0EF1">
              <w:rPr>
                <w:rFonts w:ascii="Times New Roman" w:hAnsi="Times New Roman"/>
                <w:sz w:val="24"/>
              </w:rPr>
              <w:t>Методика определения самооценки.</w:t>
            </w:r>
          </w:p>
        </w:tc>
        <w:tc>
          <w:tcPr>
            <w:tcW w:w="1796" w:type="dxa"/>
          </w:tcPr>
          <w:p w:rsidR="005A0EF1" w:rsidRPr="005A0EF1" w:rsidRDefault="005A0EF1" w:rsidP="005A0EF1">
            <w:pPr>
              <w:rPr>
                <w:rFonts w:ascii="Times New Roman" w:hAnsi="Times New Roman"/>
                <w:sz w:val="24"/>
              </w:rPr>
            </w:pPr>
            <w:r w:rsidRPr="005A0EF1">
              <w:rPr>
                <w:rFonts w:ascii="Times New Roman" w:hAnsi="Times New Roman"/>
                <w:sz w:val="24"/>
              </w:rPr>
              <w:t>Ноябрь</w:t>
            </w:r>
          </w:p>
        </w:tc>
        <w:tc>
          <w:tcPr>
            <w:tcW w:w="2100" w:type="dxa"/>
          </w:tcPr>
          <w:p w:rsidR="005A0EF1" w:rsidRPr="005A0EF1" w:rsidRDefault="005A0EF1" w:rsidP="005A0EF1">
            <w:pPr>
              <w:rPr>
                <w:rFonts w:ascii="Times New Roman" w:hAnsi="Times New Roman"/>
                <w:sz w:val="24"/>
              </w:rPr>
            </w:pPr>
            <w:r w:rsidRPr="005A0EF1">
              <w:rPr>
                <w:rFonts w:ascii="Times New Roman" w:hAnsi="Times New Roman"/>
                <w:sz w:val="24"/>
              </w:rPr>
              <w:t xml:space="preserve">Педагог- психолог </w:t>
            </w:r>
          </w:p>
        </w:tc>
      </w:tr>
      <w:tr w:rsidR="005A0EF1" w:rsidRPr="005A0EF1" w:rsidTr="005A0EF1">
        <w:tc>
          <w:tcPr>
            <w:tcW w:w="556" w:type="dxa"/>
          </w:tcPr>
          <w:p w:rsidR="005A0EF1" w:rsidRPr="005A0EF1" w:rsidRDefault="005A0EF1" w:rsidP="005A0EF1">
            <w:pPr>
              <w:rPr>
                <w:rFonts w:ascii="Times New Roman" w:hAnsi="Times New Roman"/>
                <w:sz w:val="24"/>
              </w:rPr>
            </w:pPr>
            <w:r w:rsidRPr="005A0EF1">
              <w:rPr>
                <w:rFonts w:ascii="Times New Roman" w:hAnsi="Times New Roman"/>
                <w:sz w:val="24"/>
              </w:rPr>
              <w:t>2</w:t>
            </w:r>
          </w:p>
        </w:tc>
        <w:tc>
          <w:tcPr>
            <w:tcW w:w="2373" w:type="dxa"/>
          </w:tcPr>
          <w:p w:rsidR="005A0EF1" w:rsidRPr="005A0EF1" w:rsidRDefault="005A0EF1" w:rsidP="005A0EF1">
            <w:pPr>
              <w:rPr>
                <w:rFonts w:ascii="Times New Roman" w:hAnsi="Times New Roman"/>
                <w:sz w:val="24"/>
              </w:rPr>
            </w:pPr>
            <w:r w:rsidRPr="005A0EF1">
              <w:rPr>
                <w:rFonts w:ascii="Times New Roman" w:hAnsi="Times New Roman"/>
                <w:sz w:val="24"/>
              </w:rPr>
              <w:t>Формирование банка данных «группы риска»</w:t>
            </w:r>
          </w:p>
        </w:tc>
        <w:tc>
          <w:tcPr>
            <w:tcW w:w="3382" w:type="dxa"/>
          </w:tcPr>
          <w:p w:rsidR="005A0EF1" w:rsidRPr="005A0EF1" w:rsidRDefault="005A0EF1" w:rsidP="005A0EF1">
            <w:pPr>
              <w:widowControl w:val="0"/>
              <w:jc w:val="both"/>
              <w:rPr>
                <w:rFonts w:ascii="Times New Roman" w:hAnsi="Times New Roman"/>
                <w:sz w:val="24"/>
              </w:rPr>
            </w:pPr>
            <w:r w:rsidRPr="005A0EF1">
              <w:rPr>
                <w:rFonts w:ascii="Times New Roman" w:hAnsi="Times New Roman"/>
                <w:sz w:val="24"/>
              </w:rPr>
              <w:t xml:space="preserve">Анализ диагностических материалов  </w:t>
            </w:r>
          </w:p>
        </w:tc>
        <w:tc>
          <w:tcPr>
            <w:tcW w:w="1796" w:type="dxa"/>
          </w:tcPr>
          <w:p w:rsidR="005A0EF1" w:rsidRPr="005A0EF1" w:rsidRDefault="005A0EF1" w:rsidP="005A0EF1">
            <w:pPr>
              <w:rPr>
                <w:rFonts w:ascii="Times New Roman" w:hAnsi="Times New Roman"/>
                <w:sz w:val="24"/>
              </w:rPr>
            </w:pPr>
            <w:r w:rsidRPr="005A0EF1">
              <w:rPr>
                <w:rFonts w:ascii="Times New Roman" w:hAnsi="Times New Roman"/>
                <w:sz w:val="24"/>
              </w:rPr>
              <w:t>октябрь</w:t>
            </w:r>
          </w:p>
        </w:tc>
        <w:tc>
          <w:tcPr>
            <w:tcW w:w="2100" w:type="dxa"/>
          </w:tcPr>
          <w:p w:rsidR="005A0EF1" w:rsidRPr="005A0EF1" w:rsidRDefault="005A0EF1" w:rsidP="005A0EF1">
            <w:pPr>
              <w:rPr>
                <w:rFonts w:ascii="Times New Roman" w:hAnsi="Times New Roman"/>
                <w:sz w:val="24"/>
              </w:rPr>
            </w:pPr>
            <w:r w:rsidRPr="005A0EF1">
              <w:rPr>
                <w:rFonts w:ascii="Times New Roman" w:hAnsi="Times New Roman"/>
                <w:sz w:val="24"/>
              </w:rPr>
              <w:t>Педагог- психолог, социальный педагог.</w:t>
            </w:r>
          </w:p>
        </w:tc>
      </w:tr>
      <w:tr w:rsidR="005A0EF1" w:rsidRPr="005A0EF1" w:rsidTr="005A0EF1">
        <w:tc>
          <w:tcPr>
            <w:tcW w:w="556" w:type="dxa"/>
            <w:vMerge w:val="restart"/>
          </w:tcPr>
          <w:p w:rsidR="005A0EF1" w:rsidRPr="005A0EF1" w:rsidRDefault="005A0EF1" w:rsidP="005A0EF1">
            <w:pPr>
              <w:rPr>
                <w:rFonts w:ascii="Times New Roman" w:hAnsi="Times New Roman"/>
                <w:sz w:val="24"/>
              </w:rPr>
            </w:pPr>
            <w:r w:rsidRPr="005A0EF1">
              <w:rPr>
                <w:rFonts w:ascii="Times New Roman" w:hAnsi="Times New Roman"/>
                <w:sz w:val="24"/>
              </w:rPr>
              <w:t>3</w:t>
            </w:r>
          </w:p>
        </w:tc>
        <w:tc>
          <w:tcPr>
            <w:tcW w:w="2373" w:type="dxa"/>
            <w:vMerge w:val="restart"/>
          </w:tcPr>
          <w:p w:rsidR="005A0EF1" w:rsidRPr="005A0EF1" w:rsidRDefault="005A0EF1" w:rsidP="005A0EF1">
            <w:pPr>
              <w:rPr>
                <w:rFonts w:ascii="Times New Roman" w:hAnsi="Times New Roman"/>
                <w:sz w:val="24"/>
              </w:rPr>
            </w:pPr>
            <w:r w:rsidRPr="005A0EF1">
              <w:rPr>
                <w:rFonts w:ascii="Times New Roman" w:hAnsi="Times New Roman"/>
                <w:sz w:val="24"/>
              </w:rPr>
              <w:t>Мониторинг движения детей «группы риска»</w:t>
            </w:r>
          </w:p>
        </w:tc>
        <w:tc>
          <w:tcPr>
            <w:tcW w:w="3382" w:type="dxa"/>
          </w:tcPr>
          <w:p w:rsidR="005A0EF1" w:rsidRPr="005A0EF1" w:rsidRDefault="005A0EF1" w:rsidP="005A0EF1">
            <w:pPr>
              <w:widowControl w:val="0"/>
              <w:jc w:val="both"/>
              <w:rPr>
                <w:rFonts w:ascii="Times New Roman" w:hAnsi="Times New Roman"/>
                <w:sz w:val="24"/>
              </w:rPr>
            </w:pPr>
            <w:r w:rsidRPr="005A0EF1">
              <w:rPr>
                <w:rFonts w:ascii="Times New Roman" w:hAnsi="Times New Roman"/>
                <w:sz w:val="24"/>
              </w:rPr>
              <w:t xml:space="preserve">Коррекция базы данных, </w:t>
            </w:r>
          </w:p>
          <w:p w:rsidR="005A0EF1" w:rsidRPr="005A0EF1" w:rsidRDefault="005A0EF1" w:rsidP="005A0EF1">
            <w:pPr>
              <w:widowControl w:val="0"/>
              <w:jc w:val="both"/>
              <w:rPr>
                <w:rFonts w:ascii="Times New Roman" w:hAnsi="Times New Roman"/>
                <w:sz w:val="24"/>
              </w:rPr>
            </w:pPr>
          </w:p>
        </w:tc>
        <w:tc>
          <w:tcPr>
            <w:tcW w:w="1796" w:type="dxa"/>
          </w:tcPr>
          <w:p w:rsidR="005A0EF1" w:rsidRPr="005A0EF1" w:rsidRDefault="005A0EF1" w:rsidP="005A0EF1">
            <w:pPr>
              <w:rPr>
                <w:rFonts w:ascii="Times New Roman" w:hAnsi="Times New Roman"/>
                <w:sz w:val="24"/>
              </w:rPr>
            </w:pPr>
            <w:r w:rsidRPr="005A0EF1">
              <w:rPr>
                <w:rFonts w:ascii="Times New Roman" w:hAnsi="Times New Roman"/>
                <w:sz w:val="24"/>
              </w:rPr>
              <w:t xml:space="preserve">ежемесячно </w:t>
            </w:r>
          </w:p>
        </w:tc>
        <w:tc>
          <w:tcPr>
            <w:tcW w:w="2100" w:type="dxa"/>
          </w:tcPr>
          <w:p w:rsidR="005A0EF1" w:rsidRPr="005A0EF1" w:rsidRDefault="005A0EF1" w:rsidP="005A0EF1">
            <w:pPr>
              <w:rPr>
                <w:rFonts w:ascii="Times New Roman" w:hAnsi="Times New Roman"/>
                <w:sz w:val="24"/>
              </w:rPr>
            </w:pPr>
            <w:r w:rsidRPr="005A0EF1">
              <w:rPr>
                <w:rFonts w:ascii="Times New Roman" w:hAnsi="Times New Roman"/>
                <w:sz w:val="24"/>
              </w:rPr>
              <w:t>Педагог- психолог, социальный педагог.</w:t>
            </w:r>
          </w:p>
        </w:tc>
      </w:tr>
      <w:tr w:rsidR="005A0EF1" w:rsidRPr="005A0EF1" w:rsidTr="005A0EF1">
        <w:tc>
          <w:tcPr>
            <w:tcW w:w="556" w:type="dxa"/>
            <w:vMerge/>
          </w:tcPr>
          <w:p w:rsidR="005A0EF1" w:rsidRPr="005A0EF1" w:rsidRDefault="005A0EF1" w:rsidP="005A0EF1"/>
        </w:tc>
        <w:tc>
          <w:tcPr>
            <w:tcW w:w="2373" w:type="dxa"/>
            <w:vMerge/>
          </w:tcPr>
          <w:p w:rsidR="005A0EF1" w:rsidRPr="005A0EF1" w:rsidRDefault="005A0EF1" w:rsidP="005A0EF1"/>
        </w:tc>
        <w:tc>
          <w:tcPr>
            <w:tcW w:w="3382" w:type="dxa"/>
          </w:tcPr>
          <w:p w:rsidR="005A0EF1" w:rsidRPr="005A0EF1" w:rsidRDefault="005A0EF1" w:rsidP="005A0EF1">
            <w:pPr>
              <w:widowControl w:val="0"/>
              <w:jc w:val="both"/>
              <w:rPr>
                <w:rFonts w:ascii="Times New Roman" w:hAnsi="Times New Roman"/>
                <w:sz w:val="24"/>
              </w:rPr>
            </w:pPr>
            <w:r w:rsidRPr="005A0EF1">
              <w:rPr>
                <w:rFonts w:ascii="Times New Roman" w:hAnsi="Times New Roman"/>
                <w:sz w:val="24"/>
              </w:rPr>
              <w:t xml:space="preserve">Оценка (наблюдение) ежемесячно  социально психологического климата в классе. </w:t>
            </w:r>
          </w:p>
        </w:tc>
        <w:tc>
          <w:tcPr>
            <w:tcW w:w="1796" w:type="dxa"/>
          </w:tcPr>
          <w:p w:rsidR="005A0EF1" w:rsidRPr="005A0EF1" w:rsidRDefault="005A0EF1" w:rsidP="005A0EF1">
            <w:pPr>
              <w:rPr>
                <w:rFonts w:ascii="Times New Roman" w:hAnsi="Times New Roman"/>
                <w:sz w:val="24"/>
              </w:rPr>
            </w:pPr>
            <w:r w:rsidRPr="005A0EF1">
              <w:rPr>
                <w:rFonts w:ascii="Times New Roman" w:hAnsi="Times New Roman"/>
                <w:sz w:val="24"/>
              </w:rPr>
              <w:t>ежемесячно</w:t>
            </w:r>
          </w:p>
        </w:tc>
        <w:tc>
          <w:tcPr>
            <w:tcW w:w="2100" w:type="dxa"/>
          </w:tcPr>
          <w:p w:rsidR="005A0EF1" w:rsidRPr="005A0EF1" w:rsidRDefault="005A0EF1" w:rsidP="005A0EF1">
            <w:pPr>
              <w:rPr>
                <w:rFonts w:ascii="Times New Roman" w:hAnsi="Times New Roman"/>
                <w:sz w:val="24"/>
              </w:rPr>
            </w:pPr>
            <w:r w:rsidRPr="005A0EF1">
              <w:rPr>
                <w:rFonts w:ascii="Times New Roman" w:hAnsi="Times New Roman"/>
                <w:sz w:val="24"/>
              </w:rPr>
              <w:t>Воспитатели.</w:t>
            </w:r>
          </w:p>
        </w:tc>
      </w:tr>
      <w:tr w:rsidR="005A0EF1" w:rsidRPr="005A0EF1" w:rsidTr="005A0EF1">
        <w:tc>
          <w:tcPr>
            <w:tcW w:w="556" w:type="dxa"/>
            <w:vMerge/>
          </w:tcPr>
          <w:p w:rsidR="005A0EF1" w:rsidRPr="005A0EF1" w:rsidRDefault="005A0EF1" w:rsidP="005A0EF1"/>
        </w:tc>
        <w:tc>
          <w:tcPr>
            <w:tcW w:w="2373" w:type="dxa"/>
            <w:vMerge/>
          </w:tcPr>
          <w:p w:rsidR="005A0EF1" w:rsidRPr="005A0EF1" w:rsidRDefault="005A0EF1" w:rsidP="005A0EF1"/>
        </w:tc>
        <w:tc>
          <w:tcPr>
            <w:tcW w:w="3382" w:type="dxa"/>
          </w:tcPr>
          <w:p w:rsidR="005A0EF1" w:rsidRPr="005A0EF1" w:rsidRDefault="005A0EF1" w:rsidP="005A0EF1">
            <w:pPr>
              <w:widowControl w:val="0"/>
              <w:jc w:val="both"/>
              <w:rPr>
                <w:rFonts w:ascii="Times New Roman" w:hAnsi="Times New Roman"/>
                <w:sz w:val="24"/>
              </w:rPr>
            </w:pPr>
            <w:r w:rsidRPr="005A0EF1">
              <w:rPr>
                <w:rFonts w:ascii="Times New Roman" w:hAnsi="Times New Roman"/>
                <w:sz w:val="24"/>
              </w:rPr>
              <w:t>Анкетирование «Отношение к вредным привычкам»</w:t>
            </w:r>
          </w:p>
        </w:tc>
        <w:tc>
          <w:tcPr>
            <w:tcW w:w="1796" w:type="dxa"/>
          </w:tcPr>
          <w:p w:rsidR="005A0EF1" w:rsidRPr="005A0EF1" w:rsidRDefault="005A0EF1" w:rsidP="005A0EF1">
            <w:pPr>
              <w:rPr>
                <w:rFonts w:ascii="Times New Roman" w:hAnsi="Times New Roman"/>
                <w:sz w:val="24"/>
              </w:rPr>
            </w:pPr>
            <w:r w:rsidRPr="005A0EF1">
              <w:rPr>
                <w:rFonts w:ascii="Times New Roman" w:hAnsi="Times New Roman"/>
                <w:sz w:val="24"/>
              </w:rPr>
              <w:t xml:space="preserve">Декабрь </w:t>
            </w:r>
          </w:p>
        </w:tc>
        <w:tc>
          <w:tcPr>
            <w:tcW w:w="2100" w:type="dxa"/>
          </w:tcPr>
          <w:p w:rsidR="005A0EF1" w:rsidRPr="005A0EF1" w:rsidRDefault="005A0EF1" w:rsidP="005A0EF1">
            <w:pPr>
              <w:rPr>
                <w:rFonts w:ascii="Times New Roman" w:hAnsi="Times New Roman"/>
                <w:sz w:val="24"/>
              </w:rPr>
            </w:pPr>
            <w:r w:rsidRPr="005A0EF1">
              <w:rPr>
                <w:rFonts w:ascii="Times New Roman" w:hAnsi="Times New Roman"/>
                <w:sz w:val="24"/>
              </w:rPr>
              <w:t>социальный педагог, педагог- психолог.</w:t>
            </w:r>
          </w:p>
        </w:tc>
      </w:tr>
      <w:tr w:rsidR="005A0EF1" w:rsidRPr="005A0EF1" w:rsidTr="005A0EF1">
        <w:tc>
          <w:tcPr>
            <w:tcW w:w="556" w:type="dxa"/>
          </w:tcPr>
          <w:p w:rsidR="005A0EF1" w:rsidRPr="005A0EF1" w:rsidRDefault="005A0EF1" w:rsidP="005A0EF1">
            <w:pPr>
              <w:rPr>
                <w:rFonts w:ascii="Times New Roman" w:hAnsi="Times New Roman"/>
                <w:sz w:val="24"/>
              </w:rPr>
            </w:pPr>
            <w:r w:rsidRPr="005A0EF1">
              <w:rPr>
                <w:rFonts w:ascii="Times New Roman" w:hAnsi="Times New Roman"/>
                <w:sz w:val="24"/>
              </w:rPr>
              <w:t>4</w:t>
            </w:r>
          </w:p>
        </w:tc>
        <w:tc>
          <w:tcPr>
            <w:tcW w:w="5755" w:type="dxa"/>
            <w:gridSpan w:val="2"/>
          </w:tcPr>
          <w:p w:rsidR="005A0EF1" w:rsidRPr="005A0EF1" w:rsidRDefault="005A0EF1" w:rsidP="005A0EF1">
            <w:pPr>
              <w:rPr>
                <w:rFonts w:ascii="Times New Roman" w:hAnsi="Times New Roman"/>
                <w:sz w:val="24"/>
              </w:rPr>
            </w:pPr>
            <w:r w:rsidRPr="005A0EF1">
              <w:rPr>
                <w:rFonts w:ascii="Times New Roman" w:hAnsi="Times New Roman"/>
                <w:sz w:val="24"/>
              </w:rPr>
              <w:t>Социометрия класса «определение микроклимата класса, выявление скрытых конфликтов»</w:t>
            </w:r>
          </w:p>
        </w:tc>
        <w:tc>
          <w:tcPr>
            <w:tcW w:w="1796" w:type="dxa"/>
          </w:tcPr>
          <w:p w:rsidR="005A0EF1" w:rsidRPr="005A0EF1" w:rsidRDefault="005A0EF1" w:rsidP="005A0EF1">
            <w:pPr>
              <w:rPr>
                <w:rFonts w:ascii="Times New Roman" w:hAnsi="Times New Roman"/>
                <w:sz w:val="24"/>
              </w:rPr>
            </w:pPr>
            <w:r w:rsidRPr="005A0EF1">
              <w:rPr>
                <w:rFonts w:ascii="Times New Roman" w:hAnsi="Times New Roman"/>
                <w:sz w:val="24"/>
              </w:rPr>
              <w:t>Ноябрь</w:t>
            </w:r>
          </w:p>
          <w:p w:rsidR="005A0EF1" w:rsidRPr="005A0EF1" w:rsidRDefault="005A0EF1" w:rsidP="005A0EF1">
            <w:pPr>
              <w:rPr>
                <w:rFonts w:ascii="Times New Roman" w:hAnsi="Times New Roman"/>
                <w:sz w:val="24"/>
              </w:rPr>
            </w:pPr>
            <w:r w:rsidRPr="005A0EF1">
              <w:rPr>
                <w:rFonts w:ascii="Times New Roman" w:hAnsi="Times New Roman"/>
                <w:sz w:val="24"/>
              </w:rPr>
              <w:t xml:space="preserve">Март </w:t>
            </w:r>
          </w:p>
        </w:tc>
        <w:tc>
          <w:tcPr>
            <w:tcW w:w="2100" w:type="dxa"/>
          </w:tcPr>
          <w:p w:rsidR="005A0EF1" w:rsidRPr="005A0EF1" w:rsidRDefault="005A0EF1" w:rsidP="005A0EF1">
            <w:pPr>
              <w:rPr>
                <w:rFonts w:ascii="Times New Roman" w:hAnsi="Times New Roman"/>
                <w:sz w:val="24"/>
              </w:rPr>
            </w:pPr>
            <w:r w:rsidRPr="005A0EF1">
              <w:rPr>
                <w:rFonts w:ascii="Times New Roman" w:hAnsi="Times New Roman"/>
                <w:sz w:val="24"/>
              </w:rPr>
              <w:t>Социальный педагог, педагог психолог</w:t>
            </w:r>
          </w:p>
        </w:tc>
      </w:tr>
      <w:tr w:rsidR="005A0EF1" w:rsidRPr="005A0EF1" w:rsidTr="005A0EF1">
        <w:tc>
          <w:tcPr>
            <w:tcW w:w="556" w:type="dxa"/>
          </w:tcPr>
          <w:p w:rsidR="005A0EF1" w:rsidRPr="005A0EF1" w:rsidRDefault="005A0EF1" w:rsidP="005A0EF1">
            <w:pPr>
              <w:rPr>
                <w:rFonts w:ascii="Times New Roman" w:hAnsi="Times New Roman"/>
                <w:sz w:val="24"/>
              </w:rPr>
            </w:pPr>
            <w:r w:rsidRPr="005A0EF1">
              <w:rPr>
                <w:rFonts w:ascii="Times New Roman" w:hAnsi="Times New Roman"/>
                <w:sz w:val="24"/>
              </w:rPr>
              <w:t>5</w:t>
            </w:r>
          </w:p>
        </w:tc>
        <w:tc>
          <w:tcPr>
            <w:tcW w:w="2373" w:type="dxa"/>
          </w:tcPr>
          <w:p w:rsidR="005A0EF1" w:rsidRPr="005A0EF1" w:rsidRDefault="005A0EF1" w:rsidP="005A0EF1">
            <w:pPr>
              <w:rPr>
                <w:rFonts w:ascii="Times New Roman" w:hAnsi="Times New Roman"/>
                <w:sz w:val="24"/>
              </w:rPr>
            </w:pPr>
            <w:r w:rsidRPr="005A0EF1">
              <w:rPr>
                <w:rFonts w:ascii="Times New Roman" w:hAnsi="Times New Roman"/>
                <w:sz w:val="24"/>
              </w:rPr>
              <w:t>Работа с детьми «группы риска»</w:t>
            </w:r>
          </w:p>
        </w:tc>
        <w:tc>
          <w:tcPr>
            <w:tcW w:w="3382" w:type="dxa"/>
          </w:tcPr>
          <w:p w:rsidR="005A0EF1" w:rsidRPr="005A0EF1" w:rsidRDefault="005A0EF1" w:rsidP="005A0EF1">
            <w:pPr>
              <w:rPr>
                <w:rFonts w:ascii="Times New Roman" w:hAnsi="Times New Roman"/>
                <w:sz w:val="24"/>
              </w:rPr>
            </w:pPr>
            <w:r w:rsidRPr="005A0EF1">
              <w:rPr>
                <w:rFonts w:ascii="Times New Roman" w:hAnsi="Times New Roman"/>
                <w:sz w:val="24"/>
              </w:rPr>
              <w:t>Наблюдение,  беседы, тренинги, докладные записки кл.рук. и воспитателей.</w:t>
            </w:r>
          </w:p>
          <w:p w:rsidR="005A0EF1" w:rsidRPr="005A0EF1" w:rsidRDefault="005A0EF1" w:rsidP="005A0EF1">
            <w:pPr>
              <w:rPr>
                <w:rFonts w:ascii="Times New Roman" w:hAnsi="Times New Roman"/>
                <w:sz w:val="24"/>
              </w:rPr>
            </w:pPr>
            <w:r w:rsidRPr="005A0EF1">
              <w:rPr>
                <w:rFonts w:ascii="Times New Roman" w:hAnsi="Times New Roman"/>
                <w:sz w:val="24"/>
              </w:rPr>
              <w:t>Вовлечение в классную и корпусную деятельность.</w:t>
            </w:r>
          </w:p>
        </w:tc>
        <w:tc>
          <w:tcPr>
            <w:tcW w:w="1796" w:type="dxa"/>
          </w:tcPr>
          <w:p w:rsidR="005A0EF1" w:rsidRPr="005A0EF1" w:rsidRDefault="005A0EF1" w:rsidP="005A0EF1">
            <w:pPr>
              <w:rPr>
                <w:rFonts w:ascii="Times New Roman" w:hAnsi="Times New Roman"/>
                <w:sz w:val="24"/>
              </w:rPr>
            </w:pPr>
            <w:r w:rsidRPr="005A0EF1">
              <w:rPr>
                <w:rFonts w:ascii="Times New Roman" w:hAnsi="Times New Roman"/>
                <w:sz w:val="24"/>
              </w:rPr>
              <w:t>Весь период, до исключения из «группы риска»</w:t>
            </w:r>
          </w:p>
        </w:tc>
        <w:tc>
          <w:tcPr>
            <w:tcW w:w="2100" w:type="dxa"/>
          </w:tcPr>
          <w:p w:rsidR="005A0EF1" w:rsidRPr="005A0EF1" w:rsidRDefault="005A0EF1" w:rsidP="005A0EF1">
            <w:pPr>
              <w:rPr>
                <w:rFonts w:ascii="Times New Roman" w:hAnsi="Times New Roman"/>
                <w:sz w:val="24"/>
              </w:rPr>
            </w:pPr>
            <w:r w:rsidRPr="005A0EF1">
              <w:rPr>
                <w:rFonts w:ascii="Times New Roman" w:hAnsi="Times New Roman"/>
                <w:sz w:val="24"/>
              </w:rPr>
              <w:t>социальный педагог, педагог- психолог, классный руководитель, воспитатель</w:t>
            </w:r>
          </w:p>
        </w:tc>
      </w:tr>
      <w:tr w:rsidR="005A0EF1" w:rsidRPr="005A0EF1" w:rsidTr="005A0EF1">
        <w:tc>
          <w:tcPr>
            <w:tcW w:w="556" w:type="dxa"/>
          </w:tcPr>
          <w:p w:rsidR="005A0EF1" w:rsidRPr="005A0EF1" w:rsidRDefault="005A0EF1" w:rsidP="005A0EF1">
            <w:pPr>
              <w:rPr>
                <w:rFonts w:ascii="Times New Roman" w:hAnsi="Times New Roman"/>
                <w:sz w:val="24"/>
              </w:rPr>
            </w:pPr>
            <w:r w:rsidRPr="005A0EF1">
              <w:rPr>
                <w:rFonts w:ascii="Times New Roman" w:hAnsi="Times New Roman"/>
                <w:sz w:val="24"/>
              </w:rPr>
              <w:t>6</w:t>
            </w:r>
          </w:p>
        </w:tc>
        <w:tc>
          <w:tcPr>
            <w:tcW w:w="2373" w:type="dxa"/>
          </w:tcPr>
          <w:p w:rsidR="005A0EF1" w:rsidRPr="005A0EF1" w:rsidRDefault="005A0EF1" w:rsidP="005A0EF1">
            <w:pPr>
              <w:rPr>
                <w:rFonts w:ascii="Times New Roman" w:hAnsi="Times New Roman"/>
                <w:sz w:val="24"/>
              </w:rPr>
            </w:pPr>
            <w:r w:rsidRPr="005A0EF1">
              <w:rPr>
                <w:rFonts w:ascii="Times New Roman" w:hAnsi="Times New Roman"/>
                <w:sz w:val="24"/>
              </w:rPr>
              <w:t>Работа с родителями (законными представителями )</w:t>
            </w:r>
          </w:p>
        </w:tc>
        <w:tc>
          <w:tcPr>
            <w:tcW w:w="3382" w:type="dxa"/>
          </w:tcPr>
          <w:p w:rsidR="005A0EF1" w:rsidRPr="005A0EF1" w:rsidRDefault="005A0EF1" w:rsidP="005A0EF1">
            <w:pPr>
              <w:rPr>
                <w:rFonts w:ascii="Times New Roman" w:hAnsi="Times New Roman"/>
                <w:sz w:val="24"/>
              </w:rPr>
            </w:pPr>
            <w:r w:rsidRPr="005A0EF1">
              <w:rPr>
                <w:rFonts w:ascii="Times New Roman" w:hAnsi="Times New Roman"/>
                <w:sz w:val="24"/>
              </w:rPr>
              <w:t>Консультации для родителей по вопросам проживания, обучения,  эмоционального состояния и поведения детей</w:t>
            </w:r>
          </w:p>
        </w:tc>
        <w:tc>
          <w:tcPr>
            <w:tcW w:w="1796" w:type="dxa"/>
          </w:tcPr>
          <w:p w:rsidR="005A0EF1" w:rsidRPr="005A0EF1" w:rsidRDefault="005A0EF1" w:rsidP="005A0EF1">
            <w:pPr>
              <w:rPr>
                <w:rFonts w:ascii="Times New Roman" w:hAnsi="Times New Roman"/>
                <w:sz w:val="24"/>
              </w:rPr>
            </w:pPr>
            <w:r w:rsidRPr="005A0EF1">
              <w:rPr>
                <w:rFonts w:ascii="Times New Roman" w:hAnsi="Times New Roman"/>
                <w:sz w:val="24"/>
              </w:rPr>
              <w:t>По требованию.</w:t>
            </w:r>
          </w:p>
        </w:tc>
        <w:tc>
          <w:tcPr>
            <w:tcW w:w="2100" w:type="dxa"/>
          </w:tcPr>
          <w:p w:rsidR="005A0EF1" w:rsidRPr="005A0EF1" w:rsidRDefault="005A0EF1" w:rsidP="005A0EF1">
            <w:pPr>
              <w:rPr>
                <w:rFonts w:ascii="Times New Roman" w:hAnsi="Times New Roman"/>
                <w:sz w:val="24"/>
              </w:rPr>
            </w:pPr>
            <w:r w:rsidRPr="005A0EF1">
              <w:rPr>
                <w:rFonts w:ascii="Times New Roman" w:hAnsi="Times New Roman"/>
                <w:sz w:val="24"/>
              </w:rPr>
              <w:t>Социальный педагог, педагог психолог, зам по У</w:t>
            </w:r>
          </w:p>
          <w:p w:rsidR="005A0EF1" w:rsidRPr="005A0EF1" w:rsidRDefault="005A0EF1" w:rsidP="005A0EF1">
            <w:pPr>
              <w:rPr>
                <w:rFonts w:ascii="Times New Roman" w:hAnsi="Times New Roman"/>
                <w:sz w:val="24"/>
              </w:rPr>
            </w:pPr>
            <w:r w:rsidRPr="005A0EF1">
              <w:rPr>
                <w:rFonts w:ascii="Times New Roman" w:hAnsi="Times New Roman"/>
                <w:sz w:val="24"/>
              </w:rPr>
              <w:t>ВР</w:t>
            </w:r>
          </w:p>
        </w:tc>
      </w:tr>
      <w:tr w:rsidR="005A0EF1" w:rsidRPr="005A0EF1" w:rsidTr="005A0EF1">
        <w:tc>
          <w:tcPr>
            <w:tcW w:w="10207" w:type="dxa"/>
            <w:gridSpan w:val="5"/>
          </w:tcPr>
          <w:p w:rsidR="005A0EF1" w:rsidRPr="005A0EF1" w:rsidRDefault="005A0EF1" w:rsidP="005A0EF1">
            <w:pPr>
              <w:rPr>
                <w:rFonts w:ascii="Times New Roman" w:hAnsi="Times New Roman"/>
                <w:sz w:val="24"/>
              </w:rPr>
            </w:pPr>
          </w:p>
        </w:tc>
      </w:tr>
    </w:tbl>
    <w:p w:rsidR="005A0EF1" w:rsidRPr="005A0EF1" w:rsidRDefault="005A0EF1" w:rsidP="005A0EF1">
      <w:pPr>
        <w:spacing w:after="160" w:line="264" w:lineRule="auto"/>
        <w:jc w:val="center"/>
        <w:rPr>
          <w:rFonts w:ascii="Times New Roman" w:eastAsia="Times New Roman" w:hAnsi="Times New Roman" w:cs="Times New Roman"/>
          <w:color w:val="000000"/>
          <w:sz w:val="24"/>
          <w:szCs w:val="20"/>
        </w:rPr>
      </w:pPr>
    </w:p>
    <w:p w:rsidR="005A0EF1" w:rsidRPr="005A0EF1" w:rsidRDefault="005A0EF1" w:rsidP="005A0EF1">
      <w:pPr>
        <w:spacing w:after="160" w:line="264" w:lineRule="auto"/>
        <w:jc w:val="center"/>
        <w:rPr>
          <w:rFonts w:ascii="Times New Roman" w:eastAsia="Times New Roman" w:hAnsi="Times New Roman" w:cs="Times New Roman"/>
          <w:b/>
          <w:color w:val="000000"/>
          <w:sz w:val="24"/>
          <w:szCs w:val="20"/>
        </w:rPr>
      </w:pPr>
      <w:r w:rsidRPr="005A0EF1">
        <w:rPr>
          <w:rFonts w:ascii="Times New Roman" w:eastAsia="Times New Roman" w:hAnsi="Times New Roman" w:cs="Times New Roman"/>
          <w:color w:val="000000"/>
          <w:sz w:val="24"/>
          <w:szCs w:val="20"/>
        </w:rPr>
        <w:t xml:space="preserve"> </w:t>
      </w:r>
      <w:r w:rsidRPr="005A0EF1">
        <w:rPr>
          <w:rFonts w:ascii="Times New Roman" w:eastAsia="Times New Roman" w:hAnsi="Times New Roman" w:cs="Times New Roman"/>
          <w:b/>
          <w:color w:val="000000"/>
          <w:sz w:val="24"/>
          <w:szCs w:val="20"/>
        </w:rPr>
        <w:t>2. Работа корпусного совета профилактики.</w:t>
      </w:r>
    </w:p>
    <w:tbl>
      <w:tblPr>
        <w:tblW w:w="0" w:type="auto"/>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701"/>
        <w:gridCol w:w="4536"/>
        <w:gridCol w:w="1764"/>
        <w:gridCol w:w="2338"/>
      </w:tblGrid>
      <w:tr w:rsidR="005A0EF1" w:rsidRPr="005A0EF1" w:rsidTr="00C142C2">
        <w:tc>
          <w:tcPr>
            <w:tcW w:w="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b/>
                <w:color w:val="000000"/>
                <w:sz w:val="24"/>
                <w:szCs w:val="20"/>
              </w:rPr>
              <w:t>№</w:t>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b/>
                <w:color w:val="000000"/>
                <w:sz w:val="24"/>
                <w:szCs w:val="20"/>
              </w:rPr>
              <w:t>Содержание работы</w:t>
            </w:r>
          </w:p>
        </w:tc>
        <w:tc>
          <w:tcPr>
            <w:tcW w:w="17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b/>
                <w:color w:val="000000"/>
                <w:sz w:val="24"/>
                <w:szCs w:val="20"/>
              </w:rPr>
              <w:t>Сроки исполнения</w:t>
            </w:r>
          </w:p>
        </w:tc>
        <w:tc>
          <w:tcPr>
            <w:tcW w:w="23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b/>
                <w:color w:val="000000"/>
                <w:sz w:val="24"/>
                <w:szCs w:val="20"/>
              </w:rPr>
              <w:t>Ответственные</w:t>
            </w:r>
          </w:p>
        </w:tc>
      </w:tr>
      <w:tr w:rsidR="005A0EF1" w:rsidRPr="005A0EF1" w:rsidTr="00C142C2">
        <w:tc>
          <w:tcPr>
            <w:tcW w:w="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A0EF1" w:rsidRPr="005A0EF1" w:rsidRDefault="005A0EF1" w:rsidP="005A0EF1">
            <w:pPr>
              <w:spacing w:after="0" w:line="240" w:lineRule="auto"/>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1.</w:t>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A0EF1" w:rsidRPr="005A0EF1" w:rsidRDefault="005A0EF1" w:rsidP="005A0EF1">
            <w:pPr>
              <w:spacing w:after="0" w:line="240" w:lineRule="auto"/>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Организация работы Совета профилактики:</w:t>
            </w:r>
          </w:p>
          <w:p w:rsidR="005A0EF1" w:rsidRPr="005A0EF1" w:rsidRDefault="005A0EF1" w:rsidP="005A0EF1">
            <w:pPr>
              <w:spacing w:after="0" w:line="240" w:lineRule="auto"/>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1.Сбор представлений, докладных записок на обучающихся вызываемых на заседание </w:t>
            </w:r>
          </w:p>
          <w:p w:rsidR="005A0EF1" w:rsidRPr="005A0EF1" w:rsidRDefault="005A0EF1" w:rsidP="005A0EF1">
            <w:pPr>
              <w:spacing w:after="0" w:line="240" w:lineRule="auto"/>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2. Оформление уведомлений о приглашении родителей. </w:t>
            </w:r>
          </w:p>
          <w:p w:rsidR="005A0EF1" w:rsidRPr="005A0EF1" w:rsidRDefault="005A0EF1" w:rsidP="005A0EF1">
            <w:pPr>
              <w:spacing w:after="0" w:line="240" w:lineRule="auto"/>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3. Проведение  заседаний. </w:t>
            </w:r>
          </w:p>
          <w:p w:rsidR="005A0EF1" w:rsidRPr="005A0EF1" w:rsidRDefault="005A0EF1" w:rsidP="005A0EF1">
            <w:pPr>
              <w:spacing w:after="0" w:line="240" w:lineRule="auto"/>
              <w:rPr>
                <w:rFonts w:ascii="Times New Roman" w:eastAsia="Times New Roman" w:hAnsi="Times New Roman" w:cs="Times New Roman"/>
                <w:color w:val="000000"/>
                <w:sz w:val="24"/>
                <w:szCs w:val="20"/>
              </w:rPr>
            </w:pPr>
          </w:p>
          <w:p w:rsidR="005A0EF1" w:rsidRPr="005A0EF1" w:rsidRDefault="005A0EF1" w:rsidP="005A0EF1">
            <w:pPr>
              <w:spacing w:after="0" w:line="240" w:lineRule="auto"/>
              <w:rPr>
                <w:rFonts w:ascii="Times New Roman" w:eastAsia="Times New Roman" w:hAnsi="Times New Roman" w:cs="Times New Roman"/>
                <w:color w:val="000000"/>
                <w:sz w:val="24"/>
                <w:szCs w:val="20"/>
              </w:rPr>
            </w:pPr>
          </w:p>
          <w:p w:rsidR="005A0EF1" w:rsidRPr="005A0EF1" w:rsidRDefault="005A0EF1" w:rsidP="005A0EF1">
            <w:pPr>
              <w:spacing w:after="0" w:line="240" w:lineRule="auto"/>
              <w:rPr>
                <w:rFonts w:ascii="Times New Roman" w:eastAsia="Times New Roman" w:hAnsi="Times New Roman" w:cs="Times New Roman"/>
                <w:color w:val="000000"/>
                <w:sz w:val="24"/>
                <w:szCs w:val="20"/>
              </w:rPr>
            </w:pPr>
          </w:p>
          <w:p w:rsidR="005A0EF1" w:rsidRPr="005A0EF1" w:rsidRDefault="005A0EF1" w:rsidP="005A0EF1">
            <w:pPr>
              <w:spacing w:after="0" w:line="240" w:lineRule="auto"/>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lastRenderedPageBreak/>
              <w:t>4. Ведение  документации:  - оформление протокола Совета профилактики</w:t>
            </w:r>
          </w:p>
          <w:p w:rsidR="005A0EF1" w:rsidRPr="005A0EF1" w:rsidRDefault="005A0EF1" w:rsidP="005A0EF1">
            <w:pPr>
              <w:spacing w:after="0" w:line="240" w:lineRule="auto"/>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разработка проектов приказа ГБОУ РО «ОККК» о мерах профилактического воздействия на обучающихся</w:t>
            </w:r>
          </w:p>
        </w:tc>
        <w:tc>
          <w:tcPr>
            <w:tcW w:w="17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A0EF1" w:rsidRPr="005A0EF1" w:rsidRDefault="005A0EF1" w:rsidP="005A0EF1">
            <w:pPr>
              <w:spacing w:after="0" w:line="240" w:lineRule="auto"/>
              <w:rPr>
                <w:rFonts w:ascii="Times New Roman" w:eastAsia="Times New Roman" w:hAnsi="Times New Roman" w:cs="Times New Roman"/>
                <w:color w:val="000000"/>
                <w:sz w:val="24"/>
                <w:szCs w:val="20"/>
              </w:rPr>
            </w:pPr>
          </w:p>
          <w:p w:rsidR="005A0EF1" w:rsidRPr="005A0EF1" w:rsidRDefault="005A0EF1" w:rsidP="005A0EF1">
            <w:pPr>
              <w:spacing w:after="0" w:line="240" w:lineRule="auto"/>
              <w:rPr>
                <w:rFonts w:ascii="Times New Roman" w:eastAsia="Times New Roman" w:hAnsi="Times New Roman" w:cs="Times New Roman"/>
                <w:color w:val="000000"/>
                <w:sz w:val="24"/>
                <w:szCs w:val="20"/>
              </w:rPr>
            </w:pPr>
          </w:p>
          <w:p w:rsidR="005A0EF1" w:rsidRPr="005A0EF1" w:rsidRDefault="005A0EF1" w:rsidP="005A0EF1">
            <w:pPr>
              <w:spacing w:after="0" w:line="240" w:lineRule="auto"/>
              <w:rPr>
                <w:rFonts w:ascii="Times New Roman" w:eastAsia="Times New Roman" w:hAnsi="Times New Roman" w:cs="Times New Roman"/>
                <w:color w:val="000000"/>
                <w:sz w:val="24"/>
                <w:szCs w:val="20"/>
              </w:rPr>
            </w:pPr>
          </w:p>
          <w:p w:rsidR="005A0EF1" w:rsidRPr="005A0EF1" w:rsidRDefault="005A0EF1" w:rsidP="005A0EF1">
            <w:pPr>
              <w:spacing w:after="0" w:line="240" w:lineRule="auto"/>
              <w:rPr>
                <w:rFonts w:ascii="Times New Roman" w:eastAsia="Times New Roman" w:hAnsi="Times New Roman" w:cs="Times New Roman"/>
                <w:color w:val="000000"/>
                <w:sz w:val="24"/>
                <w:szCs w:val="20"/>
              </w:rPr>
            </w:pPr>
          </w:p>
          <w:p w:rsidR="005A0EF1" w:rsidRPr="005A0EF1" w:rsidRDefault="005A0EF1" w:rsidP="005A0EF1">
            <w:pPr>
              <w:spacing w:after="0" w:line="240" w:lineRule="auto"/>
              <w:rPr>
                <w:rFonts w:ascii="Times New Roman" w:eastAsia="Times New Roman" w:hAnsi="Times New Roman" w:cs="Times New Roman"/>
                <w:color w:val="000000"/>
                <w:sz w:val="24"/>
                <w:szCs w:val="20"/>
              </w:rPr>
            </w:pPr>
          </w:p>
          <w:p w:rsidR="005A0EF1" w:rsidRPr="005A0EF1" w:rsidRDefault="005A0EF1" w:rsidP="005A0EF1">
            <w:pPr>
              <w:spacing w:after="0" w:line="240" w:lineRule="auto"/>
              <w:rPr>
                <w:rFonts w:ascii="Times New Roman" w:eastAsia="Times New Roman" w:hAnsi="Times New Roman" w:cs="Times New Roman"/>
                <w:color w:val="000000"/>
                <w:sz w:val="24"/>
                <w:szCs w:val="20"/>
              </w:rPr>
            </w:pPr>
          </w:p>
          <w:p w:rsidR="005A0EF1" w:rsidRPr="005A0EF1" w:rsidRDefault="005A0EF1" w:rsidP="005A0EF1">
            <w:pPr>
              <w:spacing w:after="0" w:line="240" w:lineRule="auto"/>
              <w:rPr>
                <w:rFonts w:ascii="Times New Roman" w:eastAsia="Times New Roman" w:hAnsi="Times New Roman" w:cs="Times New Roman"/>
                <w:color w:val="000000"/>
                <w:sz w:val="24"/>
                <w:szCs w:val="20"/>
              </w:rPr>
            </w:pPr>
          </w:p>
          <w:p w:rsidR="005A0EF1" w:rsidRPr="005A0EF1" w:rsidRDefault="005A0EF1" w:rsidP="005A0EF1">
            <w:pPr>
              <w:spacing w:after="0" w:line="240" w:lineRule="auto"/>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14.10.2022г.</w:t>
            </w:r>
          </w:p>
          <w:p w:rsidR="005A0EF1" w:rsidRPr="005A0EF1" w:rsidRDefault="005A0EF1" w:rsidP="005A0EF1">
            <w:pPr>
              <w:spacing w:after="0" w:line="240" w:lineRule="auto"/>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16.12.2022.</w:t>
            </w:r>
          </w:p>
          <w:p w:rsidR="005A0EF1" w:rsidRPr="005A0EF1" w:rsidRDefault="005A0EF1" w:rsidP="005A0EF1">
            <w:pPr>
              <w:spacing w:after="0" w:line="240" w:lineRule="auto"/>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03.03.2023г.</w:t>
            </w:r>
          </w:p>
          <w:p w:rsidR="005A0EF1" w:rsidRPr="005A0EF1" w:rsidRDefault="005A0EF1" w:rsidP="005A0EF1">
            <w:pPr>
              <w:spacing w:after="0" w:line="240" w:lineRule="auto"/>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05.05.2023</w:t>
            </w:r>
          </w:p>
          <w:p w:rsidR="005A0EF1" w:rsidRPr="005A0EF1" w:rsidRDefault="005A0EF1" w:rsidP="005A0EF1">
            <w:pPr>
              <w:spacing w:after="0" w:line="240" w:lineRule="auto"/>
              <w:rPr>
                <w:rFonts w:ascii="Times New Roman" w:eastAsia="Times New Roman" w:hAnsi="Times New Roman" w:cs="Times New Roman"/>
                <w:color w:val="000000"/>
                <w:sz w:val="24"/>
                <w:szCs w:val="20"/>
              </w:rPr>
            </w:pPr>
          </w:p>
          <w:p w:rsidR="005A0EF1" w:rsidRPr="005A0EF1" w:rsidRDefault="005A0EF1" w:rsidP="005A0EF1">
            <w:pPr>
              <w:spacing w:after="0" w:line="240" w:lineRule="auto"/>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В течении недели следующей после заседания. </w:t>
            </w:r>
          </w:p>
        </w:tc>
        <w:tc>
          <w:tcPr>
            <w:tcW w:w="23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A0EF1" w:rsidRPr="005A0EF1" w:rsidRDefault="005A0EF1" w:rsidP="005A0EF1">
            <w:pPr>
              <w:spacing w:after="0" w:line="240" w:lineRule="auto"/>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lastRenderedPageBreak/>
              <w:t>Социальный   педагог</w:t>
            </w:r>
          </w:p>
        </w:tc>
      </w:tr>
      <w:tr w:rsidR="005A0EF1" w:rsidRPr="005A0EF1" w:rsidTr="00C142C2">
        <w:tc>
          <w:tcPr>
            <w:tcW w:w="9339"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A0EF1" w:rsidRPr="005A0EF1" w:rsidRDefault="005A0EF1" w:rsidP="005A0EF1">
            <w:pPr>
              <w:spacing w:after="0" w:line="240" w:lineRule="auto"/>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lastRenderedPageBreak/>
              <w:t xml:space="preserve">В 2022-2023 учебном году было приглашено 26 кадет по вопросам успеваемости и поведения. 7 из них приглашены повторно. </w:t>
            </w:r>
          </w:p>
        </w:tc>
      </w:tr>
    </w:tbl>
    <w:p w:rsidR="005A0EF1" w:rsidRPr="005A0EF1" w:rsidRDefault="005A0EF1" w:rsidP="005A0EF1">
      <w:pPr>
        <w:spacing w:after="160" w:line="264" w:lineRule="auto"/>
        <w:jc w:val="center"/>
        <w:rPr>
          <w:rFonts w:ascii="Times New Roman" w:eastAsia="Times New Roman" w:hAnsi="Times New Roman" w:cs="Times New Roman"/>
          <w:b/>
          <w:color w:val="000000"/>
          <w:sz w:val="24"/>
          <w:szCs w:val="20"/>
        </w:rPr>
      </w:pPr>
    </w:p>
    <w:p w:rsidR="005A0EF1" w:rsidRPr="005A0EF1" w:rsidRDefault="005A0EF1" w:rsidP="005A0EF1">
      <w:pPr>
        <w:spacing w:after="160" w:line="264"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3. Внутрикорпусной учет </w:t>
      </w:r>
    </w:p>
    <w:tbl>
      <w:tblPr>
        <w:tblW w:w="0" w:type="auto"/>
        <w:tblInd w:w="-10" w:type="dxa"/>
        <w:tblLayout w:type="fixed"/>
        <w:tblCellMar>
          <w:left w:w="0" w:type="dxa"/>
          <w:right w:w="0" w:type="dxa"/>
        </w:tblCellMar>
        <w:tblLook w:val="04A0" w:firstRow="1" w:lastRow="0" w:firstColumn="1" w:lastColumn="0" w:noHBand="0" w:noVBand="1"/>
      </w:tblPr>
      <w:tblGrid>
        <w:gridCol w:w="553"/>
        <w:gridCol w:w="4600"/>
        <w:gridCol w:w="1843"/>
        <w:gridCol w:w="2360"/>
      </w:tblGrid>
      <w:tr w:rsidR="005A0EF1" w:rsidRPr="005A0EF1" w:rsidTr="00C142C2">
        <w:tc>
          <w:tcPr>
            <w:tcW w:w="5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5A0EF1" w:rsidRPr="005A0EF1" w:rsidRDefault="005A0EF1" w:rsidP="005A0EF1">
            <w:pPr>
              <w:numPr>
                <w:ilvl w:val="0"/>
                <w:numId w:val="60"/>
              </w:numPr>
              <w:spacing w:after="0" w:line="338" w:lineRule="atLeast"/>
              <w:ind w:left="0" w:firstLine="0"/>
              <w:rPr>
                <w:rFonts w:ascii="Times New Roman" w:eastAsia="Times New Roman" w:hAnsi="Times New Roman" w:cs="Times New Roman"/>
                <w:color w:val="000000"/>
                <w:sz w:val="24"/>
                <w:szCs w:val="20"/>
              </w:rPr>
            </w:pPr>
          </w:p>
        </w:tc>
        <w:tc>
          <w:tcPr>
            <w:tcW w:w="4600" w:type="dxa"/>
            <w:tcBorders>
              <w:top w:val="single" w:sz="8" w:space="0" w:color="000000"/>
              <w:left w:val="single" w:sz="8" w:space="0" w:color="000000"/>
              <w:bottom w:val="single" w:sz="8" w:space="0" w:color="000000"/>
              <w:right w:val="single" w:sz="4" w:space="0" w:color="000000"/>
            </w:tcBorders>
            <w:tcMar>
              <w:top w:w="45" w:type="dxa"/>
              <w:left w:w="45" w:type="dxa"/>
              <w:bottom w:w="45" w:type="dxa"/>
              <w:right w:w="45" w:type="dxa"/>
            </w:tcMar>
            <w:vAlign w:val="center"/>
          </w:tcPr>
          <w:p w:rsidR="005A0EF1" w:rsidRPr="005A0EF1" w:rsidRDefault="005A0EF1" w:rsidP="005A0EF1">
            <w:pPr>
              <w:spacing w:after="0" w:line="240" w:lineRule="auto"/>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Ведение документации:</w:t>
            </w:r>
          </w:p>
          <w:p w:rsidR="005A0EF1" w:rsidRPr="005A0EF1" w:rsidRDefault="005A0EF1" w:rsidP="005A0EF1">
            <w:pPr>
              <w:numPr>
                <w:ilvl w:val="0"/>
                <w:numId w:val="61"/>
              </w:numPr>
              <w:spacing w:after="0" w:line="338" w:lineRule="atLeast"/>
              <w:ind w:left="526" w:firstLine="0"/>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Составление профилактической индивидуальной программы обучающегося состоящего на внутрикорпусном учете.</w:t>
            </w:r>
          </w:p>
          <w:p w:rsidR="005A0EF1" w:rsidRPr="005A0EF1" w:rsidRDefault="005A0EF1" w:rsidP="005A0EF1">
            <w:pPr>
              <w:spacing w:after="0" w:line="338" w:lineRule="atLeast"/>
              <w:rPr>
                <w:rFonts w:ascii="Times New Roman" w:eastAsia="Times New Roman" w:hAnsi="Times New Roman" w:cs="Times New Roman"/>
                <w:color w:val="000000"/>
                <w:sz w:val="24"/>
                <w:szCs w:val="20"/>
              </w:rPr>
            </w:pPr>
          </w:p>
          <w:p w:rsidR="005A0EF1" w:rsidRPr="005A0EF1" w:rsidRDefault="005A0EF1" w:rsidP="005A0EF1">
            <w:pPr>
              <w:spacing w:after="0" w:line="338" w:lineRule="atLeast"/>
              <w:rPr>
                <w:rFonts w:ascii="Times New Roman" w:eastAsia="Times New Roman" w:hAnsi="Times New Roman" w:cs="Times New Roman"/>
                <w:color w:val="000000"/>
                <w:sz w:val="24"/>
                <w:szCs w:val="20"/>
              </w:rPr>
            </w:pPr>
          </w:p>
          <w:p w:rsidR="005A0EF1" w:rsidRPr="005A0EF1" w:rsidRDefault="005A0EF1" w:rsidP="005A0EF1">
            <w:pPr>
              <w:spacing w:after="0" w:line="338" w:lineRule="atLeast"/>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Профилактическая работа с обучающимся :</w:t>
            </w:r>
          </w:p>
          <w:p w:rsidR="005A0EF1" w:rsidRPr="005A0EF1" w:rsidRDefault="005A0EF1" w:rsidP="005A0EF1">
            <w:pPr>
              <w:spacing w:after="0" w:line="338" w:lineRule="atLeast"/>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Оценка внешнего вида </w:t>
            </w:r>
          </w:p>
          <w:p w:rsidR="005A0EF1" w:rsidRPr="005A0EF1" w:rsidRDefault="005A0EF1" w:rsidP="005A0EF1">
            <w:pPr>
              <w:spacing w:after="0" w:line="338" w:lineRule="atLeast"/>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Наблюдение за поведением обучающегося</w:t>
            </w:r>
          </w:p>
          <w:p w:rsidR="005A0EF1" w:rsidRPr="005A0EF1" w:rsidRDefault="005A0EF1" w:rsidP="005A0EF1">
            <w:pPr>
              <w:spacing w:after="0" w:line="338" w:lineRule="atLeast"/>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Посещение уроков, самоподготовки </w:t>
            </w:r>
          </w:p>
          <w:p w:rsidR="005A0EF1" w:rsidRPr="005A0EF1" w:rsidRDefault="005A0EF1" w:rsidP="005A0EF1">
            <w:pPr>
              <w:spacing w:after="0" w:line="338" w:lineRule="atLeast"/>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Проверка успеваемости обучающегося </w:t>
            </w:r>
          </w:p>
          <w:p w:rsidR="005A0EF1" w:rsidRPr="005A0EF1" w:rsidRDefault="005A0EF1" w:rsidP="005A0EF1">
            <w:pPr>
              <w:spacing w:after="0" w:line="338" w:lineRule="atLeast"/>
              <w:rPr>
                <w:rFonts w:ascii="Times New Roman" w:eastAsia="Times New Roman" w:hAnsi="Times New Roman" w:cs="Times New Roman"/>
                <w:color w:val="000000"/>
                <w:sz w:val="24"/>
                <w:szCs w:val="20"/>
              </w:rPr>
            </w:pPr>
          </w:p>
          <w:p w:rsidR="005A0EF1" w:rsidRPr="005A0EF1" w:rsidRDefault="005A0EF1" w:rsidP="005A0EF1">
            <w:pPr>
              <w:spacing w:after="0" w:line="338" w:lineRule="atLeast"/>
              <w:rPr>
                <w:rFonts w:ascii="Times New Roman" w:eastAsia="Times New Roman" w:hAnsi="Times New Roman" w:cs="Times New Roman"/>
                <w:color w:val="000000"/>
                <w:sz w:val="24"/>
                <w:szCs w:val="20"/>
              </w:rPr>
            </w:pPr>
          </w:p>
          <w:p w:rsidR="005A0EF1" w:rsidRPr="005A0EF1" w:rsidRDefault="005A0EF1" w:rsidP="005A0EF1">
            <w:pPr>
              <w:spacing w:after="0" w:line="338" w:lineRule="atLeast"/>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Индивидуальные профилактические беседы с обучающимися, при необходимости с их родителями.</w:t>
            </w:r>
          </w:p>
        </w:tc>
        <w:tc>
          <w:tcPr>
            <w:tcW w:w="1843" w:type="dxa"/>
            <w:tcBorders>
              <w:top w:val="single" w:sz="8" w:space="0" w:color="000000"/>
              <w:left w:val="single" w:sz="4" w:space="0" w:color="000000"/>
              <w:bottom w:val="single" w:sz="8" w:space="0" w:color="000000"/>
              <w:right w:val="single" w:sz="8" w:space="0" w:color="000000"/>
            </w:tcBorders>
            <w:tcMar>
              <w:left w:w="0" w:type="dxa"/>
              <w:right w:w="0" w:type="dxa"/>
            </w:tcMar>
            <w:vAlign w:val="center"/>
          </w:tcPr>
          <w:p w:rsidR="005A0EF1" w:rsidRPr="005A0EF1" w:rsidRDefault="005A0EF1" w:rsidP="005A0EF1">
            <w:pPr>
              <w:spacing w:after="160" w:line="264" w:lineRule="auto"/>
              <w:rPr>
                <w:rFonts w:ascii="Times New Roman" w:eastAsia="Times New Roman" w:hAnsi="Times New Roman" w:cs="Times New Roman"/>
                <w:color w:val="000000"/>
                <w:sz w:val="24"/>
                <w:szCs w:val="20"/>
              </w:rPr>
            </w:pPr>
          </w:p>
          <w:p w:rsidR="005A0EF1" w:rsidRPr="005A0EF1" w:rsidRDefault="005A0EF1" w:rsidP="005A0EF1">
            <w:pPr>
              <w:spacing w:after="160" w:line="264" w:lineRule="auto"/>
              <w:rPr>
                <w:rFonts w:ascii="Times New Roman" w:eastAsia="Times New Roman" w:hAnsi="Times New Roman" w:cs="Times New Roman"/>
                <w:color w:val="000000"/>
                <w:sz w:val="24"/>
                <w:szCs w:val="20"/>
              </w:rPr>
            </w:pPr>
          </w:p>
          <w:p w:rsidR="005A0EF1" w:rsidRPr="005A0EF1" w:rsidRDefault="005A0EF1" w:rsidP="005A0EF1">
            <w:pPr>
              <w:spacing w:after="160" w:line="264" w:lineRule="auto"/>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В течении недели после постановки на учет</w:t>
            </w:r>
          </w:p>
          <w:p w:rsidR="005A0EF1" w:rsidRPr="005A0EF1" w:rsidRDefault="005A0EF1" w:rsidP="005A0EF1">
            <w:pPr>
              <w:spacing w:after="160" w:line="264" w:lineRule="auto"/>
              <w:rPr>
                <w:rFonts w:ascii="Times New Roman" w:eastAsia="Times New Roman" w:hAnsi="Times New Roman" w:cs="Times New Roman"/>
                <w:color w:val="000000"/>
                <w:sz w:val="24"/>
                <w:szCs w:val="20"/>
              </w:rPr>
            </w:pPr>
          </w:p>
          <w:p w:rsidR="005A0EF1" w:rsidRPr="005A0EF1" w:rsidRDefault="005A0EF1" w:rsidP="005A0EF1">
            <w:pPr>
              <w:spacing w:after="160" w:line="264" w:lineRule="auto"/>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Постоянно </w:t>
            </w:r>
          </w:p>
          <w:p w:rsidR="005A0EF1" w:rsidRPr="005A0EF1" w:rsidRDefault="005A0EF1" w:rsidP="005A0EF1">
            <w:pPr>
              <w:spacing w:after="160" w:line="264" w:lineRule="auto"/>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Постоянно </w:t>
            </w:r>
          </w:p>
          <w:p w:rsidR="005A0EF1" w:rsidRPr="005A0EF1" w:rsidRDefault="005A0EF1" w:rsidP="005A0EF1">
            <w:pPr>
              <w:spacing w:after="160" w:line="264" w:lineRule="auto"/>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2 раза в месяц</w:t>
            </w:r>
          </w:p>
          <w:p w:rsidR="005A0EF1" w:rsidRPr="005A0EF1" w:rsidRDefault="005A0EF1" w:rsidP="005A0EF1">
            <w:pPr>
              <w:spacing w:after="160" w:line="264" w:lineRule="auto"/>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Ежемесячно, табель за четверть</w:t>
            </w:r>
          </w:p>
          <w:p w:rsidR="005A0EF1" w:rsidRPr="005A0EF1" w:rsidRDefault="005A0EF1" w:rsidP="005A0EF1">
            <w:pPr>
              <w:spacing w:after="160" w:line="264" w:lineRule="auto"/>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2 раза в месяц, по требованию.</w:t>
            </w:r>
          </w:p>
        </w:tc>
        <w:tc>
          <w:tcPr>
            <w:tcW w:w="23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5A0EF1" w:rsidRPr="005A0EF1" w:rsidRDefault="005A0EF1" w:rsidP="005A0EF1">
            <w:pPr>
              <w:spacing w:after="0" w:line="240" w:lineRule="auto"/>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социальный педагог.</w:t>
            </w:r>
          </w:p>
          <w:p w:rsidR="005A0EF1" w:rsidRPr="005A0EF1" w:rsidRDefault="005A0EF1" w:rsidP="005A0EF1">
            <w:pPr>
              <w:spacing w:after="0" w:line="240" w:lineRule="auto"/>
              <w:rPr>
                <w:rFonts w:ascii="Times New Roman" w:eastAsia="Times New Roman" w:hAnsi="Times New Roman" w:cs="Times New Roman"/>
                <w:color w:val="000000"/>
                <w:sz w:val="24"/>
                <w:szCs w:val="20"/>
              </w:rPr>
            </w:pPr>
          </w:p>
          <w:p w:rsidR="005A0EF1" w:rsidRPr="005A0EF1" w:rsidRDefault="005A0EF1" w:rsidP="005A0EF1">
            <w:pPr>
              <w:spacing w:after="0" w:line="240" w:lineRule="auto"/>
              <w:rPr>
                <w:rFonts w:ascii="Times New Roman" w:eastAsia="Times New Roman" w:hAnsi="Times New Roman" w:cs="Times New Roman"/>
                <w:color w:val="000000"/>
                <w:sz w:val="24"/>
                <w:szCs w:val="20"/>
              </w:rPr>
            </w:pPr>
          </w:p>
        </w:tc>
      </w:tr>
      <w:tr w:rsidR="005A0EF1" w:rsidRPr="005A0EF1" w:rsidTr="00C142C2">
        <w:tc>
          <w:tcPr>
            <w:tcW w:w="5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5A0EF1" w:rsidRPr="005A0EF1" w:rsidRDefault="005A0EF1" w:rsidP="005A0EF1">
            <w:pPr>
              <w:numPr>
                <w:ilvl w:val="0"/>
                <w:numId w:val="60"/>
              </w:numPr>
              <w:spacing w:after="0" w:line="338" w:lineRule="atLeast"/>
              <w:ind w:left="0" w:firstLine="0"/>
              <w:rPr>
                <w:rFonts w:ascii="Times New Roman" w:eastAsia="Times New Roman" w:hAnsi="Times New Roman" w:cs="Times New Roman"/>
                <w:color w:val="000000"/>
                <w:sz w:val="24"/>
                <w:szCs w:val="20"/>
              </w:rPr>
            </w:pPr>
          </w:p>
        </w:tc>
        <w:tc>
          <w:tcPr>
            <w:tcW w:w="4600" w:type="dxa"/>
            <w:tcBorders>
              <w:top w:val="single" w:sz="8" w:space="0" w:color="000000"/>
              <w:left w:val="single" w:sz="8" w:space="0" w:color="000000"/>
              <w:bottom w:val="single" w:sz="8" w:space="0" w:color="000000"/>
              <w:right w:val="single" w:sz="4" w:space="0" w:color="000000"/>
            </w:tcBorders>
            <w:tcMar>
              <w:top w:w="45" w:type="dxa"/>
              <w:left w:w="45" w:type="dxa"/>
              <w:bottom w:w="45" w:type="dxa"/>
              <w:right w:w="45" w:type="dxa"/>
            </w:tcMar>
            <w:vAlign w:val="center"/>
          </w:tcPr>
          <w:p w:rsidR="005A0EF1" w:rsidRPr="005A0EF1" w:rsidRDefault="005A0EF1" w:rsidP="005A0EF1">
            <w:pPr>
              <w:spacing w:after="0" w:line="240" w:lineRule="auto"/>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Обновление банка данных кадет состоящих на внутрикорпусном контроле.</w:t>
            </w:r>
          </w:p>
        </w:tc>
        <w:tc>
          <w:tcPr>
            <w:tcW w:w="1843" w:type="dxa"/>
            <w:tcBorders>
              <w:top w:val="single" w:sz="8" w:space="0" w:color="000000"/>
              <w:left w:val="single" w:sz="4" w:space="0" w:color="000000"/>
              <w:bottom w:val="single" w:sz="8" w:space="0" w:color="000000"/>
              <w:right w:val="single" w:sz="8" w:space="0" w:color="000000"/>
            </w:tcBorders>
            <w:tcMar>
              <w:left w:w="0" w:type="dxa"/>
              <w:right w:w="0" w:type="dxa"/>
            </w:tcMar>
            <w:vAlign w:val="center"/>
          </w:tcPr>
          <w:p w:rsidR="005A0EF1" w:rsidRPr="005A0EF1" w:rsidRDefault="005A0EF1" w:rsidP="005A0EF1">
            <w:pPr>
              <w:spacing w:after="160" w:line="264" w:lineRule="auto"/>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Ежемесячно </w:t>
            </w:r>
          </w:p>
        </w:tc>
        <w:tc>
          <w:tcPr>
            <w:tcW w:w="236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5A0EF1" w:rsidRPr="005A0EF1" w:rsidRDefault="005A0EF1" w:rsidP="005A0EF1">
            <w:pPr>
              <w:spacing w:after="0" w:line="240" w:lineRule="auto"/>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Социальный педагог.</w:t>
            </w:r>
          </w:p>
        </w:tc>
      </w:tr>
      <w:tr w:rsidR="005A0EF1" w:rsidRPr="005A0EF1" w:rsidTr="00C142C2">
        <w:trPr>
          <w:trHeight w:val="1156"/>
        </w:trPr>
        <w:tc>
          <w:tcPr>
            <w:tcW w:w="55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5A0EF1" w:rsidRPr="005A0EF1" w:rsidRDefault="005A0EF1" w:rsidP="005A0EF1">
            <w:pPr>
              <w:numPr>
                <w:ilvl w:val="0"/>
                <w:numId w:val="60"/>
              </w:numPr>
              <w:spacing w:after="0" w:line="338" w:lineRule="atLeast"/>
              <w:ind w:left="0" w:firstLine="0"/>
              <w:rPr>
                <w:rFonts w:ascii="Times New Roman" w:eastAsia="Times New Roman" w:hAnsi="Times New Roman" w:cs="Times New Roman"/>
                <w:color w:val="000000"/>
                <w:sz w:val="24"/>
                <w:szCs w:val="20"/>
              </w:rPr>
            </w:pPr>
          </w:p>
        </w:tc>
        <w:tc>
          <w:tcPr>
            <w:tcW w:w="8803" w:type="dxa"/>
            <w:gridSpan w:val="3"/>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5A0EF1" w:rsidRPr="005A0EF1" w:rsidRDefault="005A0EF1" w:rsidP="005A0EF1">
            <w:pPr>
              <w:spacing w:after="0" w:line="240" w:lineRule="auto"/>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По состоянию на 01.06. 2023 все кадеты сняты с внутрикорпусного учета, в связи с отсутствием возможности проведения профилактической работы. н</w:t>
            </w:r>
          </w:p>
        </w:tc>
      </w:tr>
    </w:tbl>
    <w:p w:rsidR="005A0EF1" w:rsidRPr="005A0EF1" w:rsidRDefault="005A0EF1" w:rsidP="005A0EF1">
      <w:pPr>
        <w:spacing w:after="160" w:line="264" w:lineRule="auto"/>
        <w:jc w:val="center"/>
        <w:rPr>
          <w:rFonts w:ascii="Times New Roman" w:eastAsia="Times New Roman" w:hAnsi="Times New Roman" w:cs="Times New Roman"/>
          <w:color w:val="000000"/>
          <w:sz w:val="24"/>
          <w:szCs w:val="20"/>
        </w:rPr>
      </w:pPr>
    </w:p>
    <w:p w:rsidR="005A0EF1" w:rsidRPr="005A0EF1" w:rsidRDefault="005A0EF1" w:rsidP="005A0EF1">
      <w:pPr>
        <w:spacing w:after="160" w:line="264"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 4. Профилактика правонарушений и преступлений среди несовершеннолетних обучающихся </w:t>
      </w:r>
    </w:p>
    <w:tbl>
      <w:tblPr>
        <w:tblStyle w:val="1310"/>
        <w:tblW w:w="0" w:type="auto"/>
        <w:jc w:val="center"/>
        <w:tblInd w:w="-429" w:type="dxa"/>
        <w:tblLayout w:type="fixed"/>
        <w:tblLook w:val="04A0" w:firstRow="1" w:lastRow="0" w:firstColumn="1" w:lastColumn="0" w:noHBand="0" w:noVBand="1"/>
      </w:tblPr>
      <w:tblGrid>
        <w:gridCol w:w="828"/>
        <w:gridCol w:w="3809"/>
        <w:gridCol w:w="1250"/>
        <w:gridCol w:w="2349"/>
        <w:gridCol w:w="1538"/>
      </w:tblGrid>
      <w:tr w:rsidR="005A0EF1" w:rsidRPr="005A0EF1" w:rsidTr="005A0EF1">
        <w:trPr>
          <w:jc w:val="center"/>
        </w:trPr>
        <w:tc>
          <w:tcPr>
            <w:tcW w:w="828" w:type="dxa"/>
          </w:tcPr>
          <w:p w:rsidR="005A0EF1" w:rsidRPr="005A0EF1" w:rsidRDefault="005A0EF1" w:rsidP="005A0EF1">
            <w:pPr>
              <w:rPr>
                <w:rFonts w:ascii="Times New Roman" w:hAnsi="Times New Roman"/>
                <w:sz w:val="24"/>
              </w:rPr>
            </w:pPr>
            <w:r w:rsidRPr="005A0EF1">
              <w:rPr>
                <w:rFonts w:ascii="Times New Roman" w:hAnsi="Times New Roman"/>
                <w:sz w:val="24"/>
              </w:rPr>
              <w:t>№п/п</w:t>
            </w:r>
            <w:r w:rsidRPr="005A0EF1">
              <w:rPr>
                <w:rFonts w:ascii="Times New Roman" w:hAnsi="Times New Roman"/>
                <w:sz w:val="24"/>
              </w:rPr>
              <w:tab/>
            </w:r>
          </w:p>
        </w:tc>
        <w:tc>
          <w:tcPr>
            <w:tcW w:w="3809" w:type="dxa"/>
          </w:tcPr>
          <w:p w:rsidR="005A0EF1" w:rsidRPr="005A0EF1" w:rsidRDefault="005A0EF1" w:rsidP="005A0EF1">
            <w:pPr>
              <w:rPr>
                <w:rFonts w:ascii="Times New Roman" w:hAnsi="Times New Roman"/>
                <w:sz w:val="24"/>
              </w:rPr>
            </w:pPr>
            <w:r w:rsidRPr="005A0EF1">
              <w:rPr>
                <w:rFonts w:ascii="Times New Roman" w:hAnsi="Times New Roman"/>
                <w:sz w:val="24"/>
              </w:rPr>
              <w:t>Тема мероприятия.</w:t>
            </w:r>
          </w:p>
        </w:tc>
        <w:tc>
          <w:tcPr>
            <w:tcW w:w="1250" w:type="dxa"/>
          </w:tcPr>
          <w:p w:rsidR="005A0EF1" w:rsidRPr="005A0EF1" w:rsidRDefault="005A0EF1" w:rsidP="005A0EF1">
            <w:pPr>
              <w:jc w:val="both"/>
              <w:rPr>
                <w:rFonts w:ascii="Times New Roman" w:hAnsi="Times New Roman"/>
                <w:sz w:val="24"/>
              </w:rPr>
            </w:pPr>
            <w:r w:rsidRPr="005A0EF1">
              <w:rPr>
                <w:rFonts w:ascii="Times New Roman" w:hAnsi="Times New Roman"/>
                <w:sz w:val="24"/>
              </w:rPr>
              <w:t>Срок</w:t>
            </w:r>
          </w:p>
        </w:tc>
        <w:tc>
          <w:tcPr>
            <w:tcW w:w="2349" w:type="dxa"/>
          </w:tcPr>
          <w:p w:rsidR="005A0EF1" w:rsidRPr="005A0EF1" w:rsidRDefault="005A0EF1" w:rsidP="005A0EF1">
            <w:pPr>
              <w:rPr>
                <w:rFonts w:ascii="Times New Roman" w:hAnsi="Times New Roman"/>
                <w:sz w:val="24"/>
              </w:rPr>
            </w:pPr>
            <w:r w:rsidRPr="005A0EF1">
              <w:rPr>
                <w:rFonts w:ascii="Times New Roman" w:hAnsi="Times New Roman"/>
                <w:sz w:val="24"/>
              </w:rPr>
              <w:t xml:space="preserve">Ответственные лица </w:t>
            </w:r>
          </w:p>
        </w:tc>
        <w:tc>
          <w:tcPr>
            <w:tcW w:w="1538" w:type="dxa"/>
          </w:tcPr>
          <w:p w:rsidR="005A0EF1" w:rsidRPr="005A0EF1" w:rsidRDefault="005A0EF1" w:rsidP="005A0EF1">
            <w:pPr>
              <w:rPr>
                <w:rFonts w:ascii="Times New Roman" w:hAnsi="Times New Roman"/>
                <w:sz w:val="24"/>
              </w:rPr>
            </w:pPr>
            <w:r w:rsidRPr="005A0EF1">
              <w:rPr>
                <w:rFonts w:ascii="Times New Roman" w:hAnsi="Times New Roman"/>
                <w:sz w:val="24"/>
              </w:rPr>
              <w:t>Отметка о выполнении</w:t>
            </w:r>
          </w:p>
        </w:tc>
      </w:tr>
      <w:tr w:rsidR="005A0EF1" w:rsidRPr="005A0EF1" w:rsidTr="005A0EF1">
        <w:trPr>
          <w:jc w:val="center"/>
        </w:trPr>
        <w:tc>
          <w:tcPr>
            <w:tcW w:w="828" w:type="dxa"/>
          </w:tcPr>
          <w:p w:rsidR="005A0EF1" w:rsidRPr="005A0EF1" w:rsidRDefault="005A0EF1" w:rsidP="005A0EF1">
            <w:pPr>
              <w:widowControl w:val="0"/>
              <w:numPr>
                <w:ilvl w:val="0"/>
                <w:numId w:val="62"/>
              </w:numPr>
              <w:contextualSpacing/>
              <w:jc w:val="both"/>
              <w:rPr>
                <w:rFonts w:ascii="Times New Roman" w:hAnsi="Times New Roman"/>
                <w:sz w:val="24"/>
              </w:rPr>
            </w:pPr>
          </w:p>
        </w:tc>
        <w:tc>
          <w:tcPr>
            <w:tcW w:w="3809" w:type="dxa"/>
          </w:tcPr>
          <w:p w:rsidR="005A0EF1" w:rsidRPr="005A0EF1" w:rsidRDefault="005A0EF1" w:rsidP="005A0EF1">
            <w:pPr>
              <w:rPr>
                <w:rFonts w:ascii="Times New Roman" w:hAnsi="Times New Roman"/>
                <w:sz w:val="24"/>
              </w:rPr>
            </w:pPr>
            <w:r w:rsidRPr="005A0EF1">
              <w:rPr>
                <w:rFonts w:ascii="Times New Roman" w:hAnsi="Times New Roman"/>
                <w:sz w:val="24"/>
              </w:rPr>
              <w:t xml:space="preserve">Профилактика, безнадзорности детей, правонарушений. </w:t>
            </w:r>
          </w:p>
          <w:p w:rsidR="005A0EF1" w:rsidRPr="005A0EF1" w:rsidRDefault="005A0EF1" w:rsidP="005A0EF1">
            <w:pPr>
              <w:rPr>
                <w:rFonts w:ascii="Times New Roman" w:hAnsi="Times New Roman"/>
                <w:sz w:val="24"/>
              </w:rPr>
            </w:pPr>
            <w:r w:rsidRPr="005A0EF1">
              <w:rPr>
                <w:rFonts w:ascii="Times New Roman" w:hAnsi="Times New Roman"/>
                <w:sz w:val="24"/>
              </w:rPr>
              <w:t>Самовольные уходы из дома и ОУ, пребывание на улице в вечернее время.</w:t>
            </w:r>
          </w:p>
        </w:tc>
        <w:tc>
          <w:tcPr>
            <w:tcW w:w="1250" w:type="dxa"/>
          </w:tcPr>
          <w:p w:rsidR="005A0EF1" w:rsidRPr="005A0EF1" w:rsidRDefault="005A0EF1" w:rsidP="005A0EF1">
            <w:pPr>
              <w:jc w:val="both"/>
              <w:rPr>
                <w:rFonts w:ascii="Times New Roman" w:hAnsi="Times New Roman"/>
                <w:sz w:val="24"/>
              </w:rPr>
            </w:pPr>
            <w:r w:rsidRPr="005A0EF1">
              <w:rPr>
                <w:rFonts w:ascii="Times New Roman" w:hAnsi="Times New Roman"/>
                <w:sz w:val="24"/>
              </w:rPr>
              <w:t xml:space="preserve">Сентябрь </w:t>
            </w:r>
          </w:p>
        </w:tc>
        <w:tc>
          <w:tcPr>
            <w:tcW w:w="2349" w:type="dxa"/>
          </w:tcPr>
          <w:p w:rsidR="005A0EF1" w:rsidRPr="005A0EF1" w:rsidRDefault="005A0EF1" w:rsidP="005A0EF1">
            <w:pPr>
              <w:rPr>
                <w:rFonts w:ascii="Times New Roman" w:hAnsi="Times New Roman"/>
                <w:sz w:val="24"/>
              </w:rPr>
            </w:pPr>
            <w:r w:rsidRPr="005A0EF1">
              <w:rPr>
                <w:rFonts w:ascii="Times New Roman" w:hAnsi="Times New Roman"/>
                <w:sz w:val="24"/>
              </w:rPr>
              <w:t>Инспектор ПДН Орловского района Алексеенко Ю.А</w:t>
            </w:r>
          </w:p>
          <w:p w:rsidR="005A0EF1" w:rsidRPr="005A0EF1" w:rsidRDefault="005A0EF1" w:rsidP="005A0EF1">
            <w:pPr>
              <w:rPr>
                <w:rFonts w:ascii="Times New Roman" w:hAnsi="Times New Roman"/>
                <w:sz w:val="24"/>
              </w:rPr>
            </w:pPr>
            <w:r w:rsidRPr="005A0EF1">
              <w:rPr>
                <w:rFonts w:ascii="Times New Roman" w:hAnsi="Times New Roman"/>
                <w:sz w:val="24"/>
              </w:rPr>
              <w:t>Социальный педагог Левичева О.В.</w:t>
            </w:r>
          </w:p>
          <w:p w:rsidR="005A0EF1" w:rsidRPr="005A0EF1" w:rsidRDefault="005A0EF1" w:rsidP="005A0EF1">
            <w:pPr>
              <w:rPr>
                <w:rFonts w:ascii="Times New Roman" w:hAnsi="Times New Roman"/>
                <w:sz w:val="24"/>
              </w:rPr>
            </w:pPr>
          </w:p>
        </w:tc>
        <w:tc>
          <w:tcPr>
            <w:tcW w:w="1538" w:type="dxa"/>
          </w:tcPr>
          <w:p w:rsidR="005A0EF1" w:rsidRPr="005A0EF1" w:rsidRDefault="005A0EF1" w:rsidP="005A0EF1">
            <w:pPr>
              <w:rPr>
                <w:rFonts w:ascii="Times New Roman" w:hAnsi="Times New Roman"/>
                <w:sz w:val="24"/>
              </w:rPr>
            </w:pPr>
            <w:r w:rsidRPr="005A0EF1">
              <w:rPr>
                <w:rFonts w:ascii="Times New Roman" w:hAnsi="Times New Roman"/>
                <w:sz w:val="24"/>
              </w:rPr>
              <w:t>14.09.22г</w:t>
            </w:r>
          </w:p>
        </w:tc>
      </w:tr>
      <w:tr w:rsidR="005A0EF1" w:rsidRPr="005A0EF1" w:rsidTr="005A0EF1">
        <w:trPr>
          <w:jc w:val="center"/>
        </w:trPr>
        <w:tc>
          <w:tcPr>
            <w:tcW w:w="828" w:type="dxa"/>
          </w:tcPr>
          <w:p w:rsidR="005A0EF1" w:rsidRPr="005A0EF1" w:rsidRDefault="005A0EF1" w:rsidP="005A0EF1">
            <w:pPr>
              <w:widowControl w:val="0"/>
              <w:numPr>
                <w:ilvl w:val="0"/>
                <w:numId w:val="62"/>
              </w:numPr>
              <w:contextualSpacing/>
              <w:jc w:val="both"/>
              <w:rPr>
                <w:rFonts w:ascii="Times New Roman" w:hAnsi="Times New Roman"/>
                <w:sz w:val="24"/>
              </w:rPr>
            </w:pPr>
          </w:p>
        </w:tc>
        <w:tc>
          <w:tcPr>
            <w:tcW w:w="3809" w:type="dxa"/>
          </w:tcPr>
          <w:p w:rsidR="005A0EF1" w:rsidRPr="005A0EF1" w:rsidRDefault="005A0EF1" w:rsidP="005A0EF1">
            <w:pPr>
              <w:rPr>
                <w:rFonts w:ascii="Times New Roman" w:hAnsi="Times New Roman"/>
                <w:sz w:val="24"/>
              </w:rPr>
            </w:pPr>
            <w:r w:rsidRPr="005A0EF1">
              <w:rPr>
                <w:rFonts w:ascii="Times New Roman" w:hAnsi="Times New Roman"/>
                <w:sz w:val="24"/>
              </w:rPr>
              <w:t>Безопасный интернет. Какие опасности могут встречаться в интернете и социальных сетях.</w:t>
            </w:r>
          </w:p>
        </w:tc>
        <w:tc>
          <w:tcPr>
            <w:tcW w:w="1250" w:type="dxa"/>
          </w:tcPr>
          <w:p w:rsidR="005A0EF1" w:rsidRPr="005A0EF1" w:rsidRDefault="005A0EF1" w:rsidP="005A0EF1">
            <w:pPr>
              <w:jc w:val="both"/>
              <w:rPr>
                <w:rFonts w:ascii="Times New Roman" w:hAnsi="Times New Roman"/>
                <w:sz w:val="24"/>
              </w:rPr>
            </w:pPr>
            <w:r w:rsidRPr="005A0EF1">
              <w:rPr>
                <w:rFonts w:ascii="Times New Roman" w:hAnsi="Times New Roman"/>
                <w:sz w:val="24"/>
              </w:rPr>
              <w:t>Октябрь</w:t>
            </w:r>
          </w:p>
        </w:tc>
        <w:tc>
          <w:tcPr>
            <w:tcW w:w="2349" w:type="dxa"/>
          </w:tcPr>
          <w:p w:rsidR="005A0EF1" w:rsidRPr="005A0EF1" w:rsidRDefault="005A0EF1" w:rsidP="005A0EF1">
            <w:pPr>
              <w:rPr>
                <w:rFonts w:ascii="Times New Roman" w:hAnsi="Times New Roman"/>
                <w:sz w:val="24"/>
              </w:rPr>
            </w:pPr>
            <w:r w:rsidRPr="005A0EF1">
              <w:rPr>
                <w:rFonts w:ascii="Times New Roman" w:hAnsi="Times New Roman"/>
                <w:sz w:val="24"/>
              </w:rPr>
              <w:t>Инспектор ПДН Орловского района Алексеенко Ю.А</w:t>
            </w:r>
          </w:p>
          <w:p w:rsidR="005A0EF1" w:rsidRPr="005A0EF1" w:rsidRDefault="005A0EF1" w:rsidP="005A0EF1">
            <w:pPr>
              <w:rPr>
                <w:rFonts w:ascii="Times New Roman" w:hAnsi="Times New Roman"/>
                <w:sz w:val="24"/>
              </w:rPr>
            </w:pPr>
            <w:r w:rsidRPr="005A0EF1">
              <w:rPr>
                <w:rFonts w:ascii="Times New Roman" w:hAnsi="Times New Roman"/>
                <w:sz w:val="24"/>
              </w:rPr>
              <w:t>Социальный педагог Левичева О.В.</w:t>
            </w:r>
          </w:p>
          <w:p w:rsidR="005A0EF1" w:rsidRPr="005A0EF1" w:rsidRDefault="005A0EF1" w:rsidP="005A0EF1">
            <w:pPr>
              <w:rPr>
                <w:rFonts w:ascii="Times New Roman" w:hAnsi="Times New Roman"/>
                <w:sz w:val="24"/>
              </w:rPr>
            </w:pPr>
          </w:p>
        </w:tc>
        <w:tc>
          <w:tcPr>
            <w:tcW w:w="1538" w:type="dxa"/>
          </w:tcPr>
          <w:p w:rsidR="005A0EF1" w:rsidRPr="005A0EF1" w:rsidRDefault="005A0EF1" w:rsidP="005A0EF1">
            <w:pPr>
              <w:rPr>
                <w:rFonts w:ascii="Times New Roman" w:hAnsi="Times New Roman"/>
                <w:sz w:val="24"/>
              </w:rPr>
            </w:pPr>
            <w:r w:rsidRPr="005A0EF1">
              <w:rPr>
                <w:rFonts w:ascii="Times New Roman" w:hAnsi="Times New Roman"/>
                <w:sz w:val="24"/>
              </w:rPr>
              <w:t>29.10.22г.</w:t>
            </w:r>
          </w:p>
        </w:tc>
      </w:tr>
      <w:tr w:rsidR="005A0EF1" w:rsidRPr="005A0EF1" w:rsidTr="005A0EF1">
        <w:trPr>
          <w:jc w:val="center"/>
        </w:trPr>
        <w:tc>
          <w:tcPr>
            <w:tcW w:w="828" w:type="dxa"/>
          </w:tcPr>
          <w:p w:rsidR="005A0EF1" w:rsidRPr="005A0EF1" w:rsidRDefault="005A0EF1" w:rsidP="005A0EF1">
            <w:pPr>
              <w:widowControl w:val="0"/>
              <w:numPr>
                <w:ilvl w:val="0"/>
                <w:numId w:val="62"/>
              </w:numPr>
              <w:contextualSpacing/>
              <w:jc w:val="both"/>
              <w:rPr>
                <w:rFonts w:ascii="Times New Roman" w:hAnsi="Times New Roman"/>
                <w:sz w:val="24"/>
              </w:rPr>
            </w:pPr>
          </w:p>
        </w:tc>
        <w:tc>
          <w:tcPr>
            <w:tcW w:w="3809" w:type="dxa"/>
          </w:tcPr>
          <w:p w:rsidR="005A0EF1" w:rsidRPr="005A0EF1" w:rsidRDefault="005A0EF1" w:rsidP="005A0EF1">
            <w:pPr>
              <w:rPr>
                <w:rFonts w:ascii="Times New Roman" w:hAnsi="Times New Roman"/>
                <w:sz w:val="24"/>
              </w:rPr>
            </w:pPr>
            <w:r w:rsidRPr="005A0EF1">
              <w:rPr>
                <w:rFonts w:ascii="Times New Roman" w:hAnsi="Times New Roman"/>
                <w:sz w:val="24"/>
              </w:rPr>
              <w:t xml:space="preserve">Профилактика буллинга, мобинга, кибербуллинга. </w:t>
            </w:r>
          </w:p>
        </w:tc>
        <w:tc>
          <w:tcPr>
            <w:tcW w:w="1250" w:type="dxa"/>
          </w:tcPr>
          <w:p w:rsidR="005A0EF1" w:rsidRPr="005A0EF1" w:rsidRDefault="005A0EF1" w:rsidP="005A0EF1">
            <w:pPr>
              <w:jc w:val="both"/>
              <w:rPr>
                <w:rFonts w:ascii="Times New Roman" w:hAnsi="Times New Roman"/>
                <w:sz w:val="24"/>
              </w:rPr>
            </w:pPr>
            <w:r w:rsidRPr="005A0EF1">
              <w:rPr>
                <w:rFonts w:ascii="Times New Roman" w:hAnsi="Times New Roman"/>
                <w:sz w:val="24"/>
              </w:rPr>
              <w:t xml:space="preserve">Октябрь </w:t>
            </w:r>
          </w:p>
        </w:tc>
        <w:tc>
          <w:tcPr>
            <w:tcW w:w="2349" w:type="dxa"/>
          </w:tcPr>
          <w:p w:rsidR="005A0EF1" w:rsidRPr="005A0EF1" w:rsidRDefault="005A0EF1" w:rsidP="005A0EF1">
            <w:pPr>
              <w:rPr>
                <w:rFonts w:ascii="Times New Roman" w:hAnsi="Times New Roman"/>
                <w:sz w:val="24"/>
              </w:rPr>
            </w:pPr>
            <w:r w:rsidRPr="005A0EF1">
              <w:rPr>
                <w:rFonts w:ascii="Times New Roman" w:hAnsi="Times New Roman"/>
                <w:sz w:val="24"/>
              </w:rPr>
              <w:t>Классные часы с 6-8 кл.</w:t>
            </w:r>
          </w:p>
        </w:tc>
        <w:tc>
          <w:tcPr>
            <w:tcW w:w="1538" w:type="dxa"/>
          </w:tcPr>
          <w:p w:rsidR="005A0EF1" w:rsidRPr="005A0EF1" w:rsidRDefault="005A0EF1" w:rsidP="005A0EF1">
            <w:pPr>
              <w:rPr>
                <w:rFonts w:ascii="Times New Roman" w:hAnsi="Times New Roman"/>
                <w:sz w:val="24"/>
              </w:rPr>
            </w:pPr>
          </w:p>
        </w:tc>
      </w:tr>
      <w:tr w:rsidR="005A0EF1" w:rsidRPr="005A0EF1" w:rsidTr="005A0EF1">
        <w:trPr>
          <w:jc w:val="center"/>
        </w:trPr>
        <w:tc>
          <w:tcPr>
            <w:tcW w:w="828" w:type="dxa"/>
          </w:tcPr>
          <w:p w:rsidR="005A0EF1" w:rsidRPr="005A0EF1" w:rsidRDefault="005A0EF1" w:rsidP="005A0EF1">
            <w:pPr>
              <w:widowControl w:val="0"/>
              <w:numPr>
                <w:ilvl w:val="0"/>
                <w:numId w:val="62"/>
              </w:numPr>
              <w:contextualSpacing/>
              <w:jc w:val="both"/>
              <w:rPr>
                <w:rFonts w:ascii="Times New Roman" w:hAnsi="Times New Roman"/>
                <w:sz w:val="24"/>
              </w:rPr>
            </w:pPr>
          </w:p>
        </w:tc>
        <w:tc>
          <w:tcPr>
            <w:tcW w:w="3809" w:type="dxa"/>
          </w:tcPr>
          <w:p w:rsidR="005A0EF1" w:rsidRPr="005A0EF1" w:rsidRDefault="005A0EF1" w:rsidP="005A0EF1">
            <w:pPr>
              <w:rPr>
                <w:rFonts w:ascii="Times New Roman" w:hAnsi="Times New Roman"/>
                <w:sz w:val="24"/>
              </w:rPr>
            </w:pPr>
            <w:r w:rsidRPr="005A0EF1">
              <w:rPr>
                <w:rFonts w:ascii="Times New Roman" w:hAnsi="Times New Roman"/>
                <w:sz w:val="24"/>
              </w:rPr>
              <w:t>Профилактика экстремизма. Экстремизм это…</w:t>
            </w:r>
          </w:p>
          <w:p w:rsidR="005A0EF1" w:rsidRPr="005A0EF1" w:rsidRDefault="005A0EF1" w:rsidP="005A0EF1">
            <w:pPr>
              <w:rPr>
                <w:rFonts w:ascii="Times New Roman" w:hAnsi="Times New Roman"/>
                <w:sz w:val="24"/>
              </w:rPr>
            </w:pPr>
            <w:r w:rsidRPr="005A0EF1">
              <w:rPr>
                <w:rFonts w:ascii="Times New Roman" w:hAnsi="Times New Roman"/>
                <w:sz w:val="24"/>
              </w:rPr>
              <w:t xml:space="preserve">Какая деятельность может нести признаки </w:t>
            </w:r>
          </w:p>
        </w:tc>
        <w:tc>
          <w:tcPr>
            <w:tcW w:w="1250" w:type="dxa"/>
          </w:tcPr>
          <w:p w:rsidR="005A0EF1" w:rsidRPr="005A0EF1" w:rsidRDefault="005A0EF1" w:rsidP="005A0EF1">
            <w:pPr>
              <w:jc w:val="both"/>
              <w:rPr>
                <w:rFonts w:ascii="Times New Roman" w:hAnsi="Times New Roman"/>
                <w:sz w:val="24"/>
              </w:rPr>
            </w:pPr>
            <w:r w:rsidRPr="005A0EF1">
              <w:rPr>
                <w:rFonts w:ascii="Times New Roman" w:hAnsi="Times New Roman"/>
                <w:sz w:val="24"/>
              </w:rPr>
              <w:t>Ноябрь</w:t>
            </w:r>
          </w:p>
        </w:tc>
        <w:tc>
          <w:tcPr>
            <w:tcW w:w="2349" w:type="dxa"/>
          </w:tcPr>
          <w:p w:rsidR="005A0EF1" w:rsidRPr="005A0EF1" w:rsidRDefault="005A0EF1" w:rsidP="005A0EF1">
            <w:pPr>
              <w:rPr>
                <w:rFonts w:ascii="Times New Roman" w:hAnsi="Times New Roman"/>
                <w:sz w:val="24"/>
              </w:rPr>
            </w:pPr>
            <w:r w:rsidRPr="005A0EF1">
              <w:rPr>
                <w:rFonts w:ascii="Times New Roman" w:hAnsi="Times New Roman"/>
                <w:sz w:val="24"/>
              </w:rPr>
              <w:t>Инспектор ПДН Орловского района Алексеенко Ю.А</w:t>
            </w:r>
          </w:p>
          <w:p w:rsidR="005A0EF1" w:rsidRPr="005A0EF1" w:rsidRDefault="005A0EF1" w:rsidP="005A0EF1">
            <w:pPr>
              <w:rPr>
                <w:rFonts w:ascii="Times New Roman" w:hAnsi="Times New Roman"/>
                <w:sz w:val="24"/>
              </w:rPr>
            </w:pPr>
            <w:r w:rsidRPr="005A0EF1">
              <w:rPr>
                <w:rFonts w:ascii="Times New Roman" w:hAnsi="Times New Roman"/>
                <w:sz w:val="24"/>
              </w:rPr>
              <w:t>Социальный педагог Левичева О.В.</w:t>
            </w:r>
          </w:p>
          <w:p w:rsidR="005A0EF1" w:rsidRPr="005A0EF1" w:rsidRDefault="005A0EF1" w:rsidP="005A0EF1">
            <w:pPr>
              <w:rPr>
                <w:rFonts w:ascii="Times New Roman" w:hAnsi="Times New Roman"/>
                <w:sz w:val="24"/>
              </w:rPr>
            </w:pPr>
          </w:p>
        </w:tc>
        <w:tc>
          <w:tcPr>
            <w:tcW w:w="1538" w:type="dxa"/>
          </w:tcPr>
          <w:p w:rsidR="005A0EF1" w:rsidRPr="005A0EF1" w:rsidRDefault="005A0EF1" w:rsidP="005A0EF1">
            <w:pPr>
              <w:rPr>
                <w:rFonts w:ascii="Times New Roman" w:hAnsi="Times New Roman"/>
                <w:sz w:val="24"/>
              </w:rPr>
            </w:pPr>
            <w:r w:rsidRPr="005A0EF1">
              <w:rPr>
                <w:rFonts w:ascii="Times New Roman" w:hAnsi="Times New Roman"/>
                <w:sz w:val="24"/>
              </w:rPr>
              <w:t>23.11.22г.</w:t>
            </w:r>
          </w:p>
        </w:tc>
      </w:tr>
      <w:tr w:rsidR="005A0EF1" w:rsidRPr="005A0EF1" w:rsidTr="005A0EF1">
        <w:trPr>
          <w:jc w:val="center"/>
        </w:trPr>
        <w:tc>
          <w:tcPr>
            <w:tcW w:w="828" w:type="dxa"/>
          </w:tcPr>
          <w:p w:rsidR="005A0EF1" w:rsidRPr="005A0EF1" w:rsidRDefault="005A0EF1" w:rsidP="005A0EF1">
            <w:pPr>
              <w:widowControl w:val="0"/>
              <w:numPr>
                <w:ilvl w:val="0"/>
                <w:numId w:val="62"/>
              </w:numPr>
              <w:contextualSpacing/>
              <w:jc w:val="both"/>
              <w:rPr>
                <w:rFonts w:ascii="Times New Roman" w:hAnsi="Times New Roman"/>
                <w:sz w:val="24"/>
              </w:rPr>
            </w:pPr>
          </w:p>
        </w:tc>
        <w:tc>
          <w:tcPr>
            <w:tcW w:w="3809" w:type="dxa"/>
          </w:tcPr>
          <w:p w:rsidR="005A0EF1" w:rsidRPr="005A0EF1" w:rsidRDefault="005A0EF1" w:rsidP="005A0EF1">
            <w:pPr>
              <w:rPr>
                <w:rFonts w:ascii="Times New Roman" w:hAnsi="Times New Roman"/>
                <w:sz w:val="24"/>
              </w:rPr>
            </w:pPr>
            <w:r w:rsidRPr="005A0EF1">
              <w:rPr>
                <w:rFonts w:ascii="Times New Roman" w:hAnsi="Times New Roman"/>
                <w:sz w:val="24"/>
              </w:rPr>
              <w:t>«Профилактика семейного  неблагополучия».</w:t>
            </w:r>
          </w:p>
          <w:p w:rsidR="005A0EF1" w:rsidRPr="005A0EF1" w:rsidRDefault="005A0EF1" w:rsidP="005A0EF1">
            <w:pPr>
              <w:rPr>
                <w:rFonts w:ascii="Times New Roman" w:hAnsi="Times New Roman"/>
                <w:sz w:val="24"/>
              </w:rPr>
            </w:pPr>
            <w:r w:rsidRPr="005A0EF1">
              <w:rPr>
                <w:rFonts w:ascii="Times New Roman" w:hAnsi="Times New Roman"/>
                <w:sz w:val="24"/>
              </w:rPr>
              <w:t>Жестокое обращение, вовлечение несовершеннолетних в противоправную деятельность.</w:t>
            </w:r>
          </w:p>
        </w:tc>
        <w:tc>
          <w:tcPr>
            <w:tcW w:w="1250" w:type="dxa"/>
          </w:tcPr>
          <w:p w:rsidR="005A0EF1" w:rsidRPr="005A0EF1" w:rsidRDefault="005A0EF1" w:rsidP="005A0EF1">
            <w:pPr>
              <w:rPr>
                <w:rFonts w:ascii="Times New Roman" w:hAnsi="Times New Roman"/>
                <w:sz w:val="24"/>
              </w:rPr>
            </w:pPr>
            <w:r w:rsidRPr="005A0EF1">
              <w:rPr>
                <w:rFonts w:ascii="Times New Roman" w:hAnsi="Times New Roman"/>
                <w:sz w:val="24"/>
              </w:rPr>
              <w:t>Январь</w:t>
            </w:r>
          </w:p>
        </w:tc>
        <w:tc>
          <w:tcPr>
            <w:tcW w:w="2349" w:type="dxa"/>
          </w:tcPr>
          <w:p w:rsidR="005A0EF1" w:rsidRPr="005A0EF1" w:rsidRDefault="005A0EF1" w:rsidP="005A0EF1">
            <w:pPr>
              <w:rPr>
                <w:rFonts w:ascii="Times New Roman" w:hAnsi="Times New Roman"/>
                <w:sz w:val="24"/>
              </w:rPr>
            </w:pPr>
            <w:r w:rsidRPr="005A0EF1">
              <w:rPr>
                <w:rFonts w:ascii="Times New Roman" w:hAnsi="Times New Roman"/>
                <w:sz w:val="24"/>
              </w:rPr>
              <w:t>Инспектор ПДН Орловского района Алексеенко Ю.А</w:t>
            </w:r>
          </w:p>
          <w:p w:rsidR="005A0EF1" w:rsidRPr="005A0EF1" w:rsidRDefault="005A0EF1" w:rsidP="005A0EF1">
            <w:pPr>
              <w:rPr>
                <w:rFonts w:ascii="Times New Roman" w:hAnsi="Times New Roman"/>
                <w:sz w:val="24"/>
              </w:rPr>
            </w:pPr>
            <w:r w:rsidRPr="005A0EF1">
              <w:rPr>
                <w:rFonts w:ascii="Times New Roman" w:hAnsi="Times New Roman"/>
                <w:sz w:val="24"/>
              </w:rPr>
              <w:t>Социальный педагог Левичева О.В.</w:t>
            </w:r>
          </w:p>
          <w:p w:rsidR="005A0EF1" w:rsidRPr="005A0EF1" w:rsidRDefault="005A0EF1" w:rsidP="005A0EF1">
            <w:pPr>
              <w:rPr>
                <w:rFonts w:ascii="Times New Roman" w:hAnsi="Times New Roman"/>
                <w:sz w:val="24"/>
              </w:rPr>
            </w:pPr>
          </w:p>
        </w:tc>
        <w:tc>
          <w:tcPr>
            <w:tcW w:w="1538" w:type="dxa"/>
          </w:tcPr>
          <w:p w:rsidR="005A0EF1" w:rsidRPr="005A0EF1" w:rsidRDefault="005A0EF1" w:rsidP="005A0EF1">
            <w:pPr>
              <w:rPr>
                <w:rFonts w:ascii="Times New Roman" w:hAnsi="Times New Roman"/>
                <w:sz w:val="24"/>
              </w:rPr>
            </w:pPr>
            <w:r w:rsidRPr="005A0EF1">
              <w:rPr>
                <w:rFonts w:ascii="Times New Roman" w:hAnsi="Times New Roman"/>
                <w:sz w:val="24"/>
              </w:rPr>
              <w:t>18.01.23г.</w:t>
            </w:r>
          </w:p>
        </w:tc>
      </w:tr>
      <w:tr w:rsidR="005A0EF1" w:rsidRPr="005A0EF1" w:rsidTr="005A0EF1">
        <w:trPr>
          <w:jc w:val="center"/>
        </w:trPr>
        <w:tc>
          <w:tcPr>
            <w:tcW w:w="828" w:type="dxa"/>
          </w:tcPr>
          <w:p w:rsidR="005A0EF1" w:rsidRPr="005A0EF1" w:rsidRDefault="005A0EF1" w:rsidP="005A0EF1">
            <w:pPr>
              <w:widowControl w:val="0"/>
              <w:contextualSpacing/>
              <w:jc w:val="both"/>
              <w:rPr>
                <w:rFonts w:ascii="Times New Roman" w:hAnsi="Times New Roman"/>
                <w:sz w:val="24"/>
              </w:rPr>
            </w:pPr>
          </w:p>
        </w:tc>
        <w:tc>
          <w:tcPr>
            <w:tcW w:w="3809" w:type="dxa"/>
          </w:tcPr>
          <w:p w:rsidR="005A0EF1" w:rsidRPr="005A0EF1" w:rsidRDefault="005A0EF1" w:rsidP="005A0EF1">
            <w:pPr>
              <w:rPr>
                <w:rFonts w:ascii="Times New Roman" w:hAnsi="Times New Roman"/>
                <w:sz w:val="24"/>
              </w:rPr>
            </w:pPr>
            <w:r w:rsidRPr="005A0EF1">
              <w:rPr>
                <w:rFonts w:ascii="Times New Roman" w:hAnsi="Times New Roman"/>
                <w:sz w:val="24"/>
              </w:rPr>
              <w:t xml:space="preserve">профилактика формирования деструктивных субкультур </w:t>
            </w:r>
          </w:p>
        </w:tc>
        <w:tc>
          <w:tcPr>
            <w:tcW w:w="1250" w:type="dxa"/>
          </w:tcPr>
          <w:p w:rsidR="005A0EF1" w:rsidRPr="005A0EF1" w:rsidRDefault="005A0EF1" w:rsidP="005A0EF1">
            <w:pPr>
              <w:rPr>
                <w:rFonts w:ascii="Times New Roman" w:hAnsi="Times New Roman"/>
                <w:sz w:val="24"/>
              </w:rPr>
            </w:pPr>
            <w:r w:rsidRPr="005A0EF1">
              <w:rPr>
                <w:rFonts w:ascii="Times New Roman" w:hAnsi="Times New Roman"/>
                <w:sz w:val="24"/>
              </w:rPr>
              <w:t xml:space="preserve">март </w:t>
            </w:r>
          </w:p>
        </w:tc>
        <w:tc>
          <w:tcPr>
            <w:tcW w:w="2349" w:type="dxa"/>
          </w:tcPr>
          <w:p w:rsidR="005A0EF1" w:rsidRPr="005A0EF1" w:rsidRDefault="005A0EF1" w:rsidP="005A0EF1">
            <w:pPr>
              <w:rPr>
                <w:rFonts w:ascii="Times New Roman" w:hAnsi="Times New Roman"/>
                <w:sz w:val="24"/>
              </w:rPr>
            </w:pPr>
            <w:r w:rsidRPr="005A0EF1">
              <w:rPr>
                <w:rFonts w:ascii="Times New Roman" w:hAnsi="Times New Roman"/>
                <w:sz w:val="24"/>
              </w:rPr>
              <w:t>Инспектор ПДН Орловского района Алексеенко Ю.А</w:t>
            </w:r>
          </w:p>
          <w:p w:rsidR="005A0EF1" w:rsidRPr="005A0EF1" w:rsidRDefault="005A0EF1" w:rsidP="005A0EF1">
            <w:pPr>
              <w:rPr>
                <w:rFonts w:ascii="Calibri" w:hAnsi="Calibri"/>
              </w:rPr>
            </w:pPr>
            <w:r w:rsidRPr="005A0EF1">
              <w:rPr>
                <w:rFonts w:ascii="Times New Roman" w:hAnsi="Times New Roman"/>
                <w:sz w:val="24"/>
              </w:rPr>
              <w:t>Социальный педагог Левичева О.В.</w:t>
            </w:r>
          </w:p>
        </w:tc>
        <w:tc>
          <w:tcPr>
            <w:tcW w:w="1538" w:type="dxa"/>
          </w:tcPr>
          <w:p w:rsidR="005A0EF1" w:rsidRPr="005A0EF1" w:rsidRDefault="005A0EF1" w:rsidP="005A0EF1">
            <w:pPr>
              <w:rPr>
                <w:rFonts w:ascii="Times New Roman" w:hAnsi="Times New Roman"/>
                <w:sz w:val="24"/>
              </w:rPr>
            </w:pPr>
            <w:r w:rsidRPr="005A0EF1">
              <w:rPr>
                <w:rFonts w:ascii="Times New Roman" w:hAnsi="Times New Roman"/>
                <w:sz w:val="24"/>
              </w:rPr>
              <w:t>23.03.2023</w:t>
            </w:r>
          </w:p>
        </w:tc>
      </w:tr>
      <w:tr w:rsidR="005A0EF1" w:rsidRPr="005A0EF1" w:rsidTr="005A0EF1">
        <w:trPr>
          <w:jc w:val="center"/>
        </w:trPr>
        <w:tc>
          <w:tcPr>
            <w:tcW w:w="828" w:type="dxa"/>
          </w:tcPr>
          <w:p w:rsidR="005A0EF1" w:rsidRPr="005A0EF1" w:rsidRDefault="005A0EF1" w:rsidP="005A0EF1">
            <w:pPr>
              <w:widowControl w:val="0"/>
              <w:contextualSpacing/>
              <w:jc w:val="both"/>
              <w:rPr>
                <w:rFonts w:ascii="Times New Roman" w:hAnsi="Times New Roman"/>
                <w:sz w:val="24"/>
              </w:rPr>
            </w:pPr>
          </w:p>
        </w:tc>
        <w:tc>
          <w:tcPr>
            <w:tcW w:w="3809" w:type="dxa"/>
          </w:tcPr>
          <w:p w:rsidR="005A0EF1" w:rsidRPr="005A0EF1" w:rsidRDefault="005A0EF1" w:rsidP="005A0EF1">
            <w:pPr>
              <w:rPr>
                <w:rFonts w:ascii="Times New Roman" w:hAnsi="Times New Roman"/>
                <w:sz w:val="24"/>
              </w:rPr>
            </w:pPr>
            <w:r w:rsidRPr="005A0EF1">
              <w:rPr>
                <w:rFonts w:ascii="Times New Roman" w:hAnsi="Times New Roman"/>
                <w:sz w:val="24"/>
              </w:rPr>
              <w:t>«Как не стать жертвой преступления». Мошеничетво, вовлечение в незаконную деятельность и формирования</w:t>
            </w:r>
          </w:p>
        </w:tc>
        <w:tc>
          <w:tcPr>
            <w:tcW w:w="1250" w:type="dxa"/>
          </w:tcPr>
          <w:p w:rsidR="005A0EF1" w:rsidRPr="005A0EF1" w:rsidRDefault="005A0EF1" w:rsidP="005A0EF1">
            <w:pPr>
              <w:rPr>
                <w:rFonts w:ascii="Times New Roman" w:hAnsi="Times New Roman"/>
                <w:sz w:val="24"/>
              </w:rPr>
            </w:pPr>
            <w:r w:rsidRPr="005A0EF1">
              <w:rPr>
                <w:rFonts w:ascii="Times New Roman" w:hAnsi="Times New Roman"/>
                <w:sz w:val="24"/>
              </w:rPr>
              <w:t xml:space="preserve">май </w:t>
            </w:r>
          </w:p>
        </w:tc>
        <w:tc>
          <w:tcPr>
            <w:tcW w:w="2349" w:type="dxa"/>
          </w:tcPr>
          <w:p w:rsidR="005A0EF1" w:rsidRPr="005A0EF1" w:rsidRDefault="005A0EF1" w:rsidP="005A0EF1">
            <w:pPr>
              <w:rPr>
                <w:rFonts w:ascii="Times New Roman" w:hAnsi="Times New Roman"/>
                <w:sz w:val="24"/>
              </w:rPr>
            </w:pPr>
            <w:r w:rsidRPr="005A0EF1">
              <w:rPr>
                <w:rFonts w:ascii="Times New Roman" w:hAnsi="Times New Roman"/>
                <w:sz w:val="24"/>
              </w:rPr>
              <w:t>Инспектор ПДН Орловского района Алексеенко Ю.А</w:t>
            </w:r>
          </w:p>
          <w:p w:rsidR="005A0EF1" w:rsidRPr="005A0EF1" w:rsidRDefault="005A0EF1" w:rsidP="005A0EF1">
            <w:pPr>
              <w:rPr>
                <w:rFonts w:ascii="Times New Roman" w:hAnsi="Times New Roman"/>
                <w:sz w:val="24"/>
              </w:rPr>
            </w:pPr>
            <w:r w:rsidRPr="005A0EF1">
              <w:rPr>
                <w:rFonts w:ascii="Times New Roman" w:hAnsi="Times New Roman"/>
                <w:sz w:val="24"/>
              </w:rPr>
              <w:t>Социальный педагог Левичева О.В.</w:t>
            </w:r>
          </w:p>
        </w:tc>
        <w:tc>
          <w:tcPr>
            <w:tcW w:w="1538" w:type="dxa"/>
          </w:tcPr>
          <w:p w:rsidR="005A0EF1" w:rsidRPr="005A0EF1" w:rsidRDefault="005A0EF1" w:rsidP="005A0EF1">
            <w:pPr>
              <w:rPr>
                <w:rFonts w:ascii="Times New Roman" w:hAnsi="Times New Roman"/>
                <w:sz w:val="24"/>
              </w:rPr>
            </w:pPr>
            <w:r w:rsidRPr="005A0EF1">
              <w:rPr>
                <w:rFonts w:ascii="Times New Roman" w:hAnsi="Times New Roman"/>
                <w:sz w:val="24"/>
              </w:rPr>
              <w:t>17.05.2023</w:t>
            </w:r>
          </w:p>
        </w:tc>
      </w:tr>
      <w:tr w:rsidR="005A0EF1" w:rsidRPr="005A0EF1" w:rsidTr="005A0EF1">
        <w:trPr>
          <w:jc w:val="center"/>
        </w:trPr>
        <w:tc>
          <w:tcPr>
            <w:tcW w:w="828" w:type="dxa"/>
          </w:tcPr>
          <w:p w:rsidR="005A0EF1" w:rsidRPr="005A0EF1" w:rsidRDefault="005A0EF1" w:rsidP="005A0EF1">
            <w:pPr>
              <w:rPr>
                <w:rFonts w:ascii="Calibri" w:hAnsi="Calibri"/>
              </w:rPr>
            </w:pPr>
          </w:p>
        </w:tc>
        <w:tc>
          <w:tcPr>
            <w:tcW w:w="3809" w:type="dxa"/>
          </w:tcPr>
          <w:p w:rsidR="005A0EF1" w:rsidRPr="005A0EF1" w:rsidRDefault="005A0EF1" w:rsidP="005A0EF1">
            <w:pPr>
              <w:rPr>
                <w:rFonts w:ascii="Calibri" w:hAnsi="Calibri"/>
              </w:rPr>
            </w:pPr>
          </w:p>
        </w:tc>
        <w:tc>
          <w:tcPr>
            <w:tcW w:w="1250" w:type="dxa"/>
          </w:tcPr>
          <w:p w:rsidR="005A0EF1" w:rsidRPr="005A0EF1" w:rsidRDefault="005A0EF1" w:rsidP="005A0EF1">
            <w:pPr>
              <w:rPr>
                <w:rFonts w:ascii="Calibri" w:hAnsi="Calibri"/>
              </w:rPr>
            </w:pPr>
          </w:p>
        </w:tc>
        <w:tc>
          <w:tcPr>
            <w:tcW w:w="2349" w:type="dxa"/>
          </w:tcPr>
          <w:p w:rsidR="005A0EF1" w:rsidRPr="005A0EF1" w:rsidRDefault="005A0EF1" w:rsidP="005A0EF1">
            <w:pPr>
              <w:rPr>
                <w:rFonts w:ascii="Calibri" w:hAnsi="Calibri"/>
              </w:rPr>
            </w:pPr>
          </w:p>
        </w:tc>
        <w:tc>
          <w:tcPr>
            <w:tcW w:w="1538" w:type="dxa"/>
          </w:tcPr>
          <w:p w:rsidR="005A0EF1" w:rsidRPr="005A0EF1" w:rsidRDefault="005A0EF1" w:rsidP="005A0EF1">
            <w:pPr>
              <w:rPr>
                <w:rFonts w:ascii="Calibri" w:hAnsi="Calibri"/>
              </w:rPr>
            </w:pPr>
          </w:p>
        </w:tc>
      </w:tr>
    </w:tbl>
    <w:p w:rsidR="005A0EF1" w:rsidRPr="005A0EF1" w:rsidRDefault="005A0EF1" w:rsidP="005A0EF1">
      <w:pPr>
        <w:spacing w:after="160" w:line="264" w:lineRule="auto"/>
        <w:jc w:val="center"/>
        <w:rPr>
          <w:rFonts w:ascii="Times New Roman" w:eastAsia="Times New Roman" w:hAnsi="Times New Roman" w:cs="Times New Roman"/>
          <w:color w:val="000000"/>
          <w:sz w:val="24"/>
          <w:szCs w:val="20"/>
        </w:rPr>
      </w:pPr>
    </w:p>
    <w:p w:rsidR="005A0EF1" w:rsidRPr="005A0EF1" w:rsidRDefault="005A0EF1" w:rsidP="005A0EF1">
      <w:pPr>
        <w:spacing w:after="160" w:line="264" w:lineRule="auto"/>
        <w:jc w:val="center"/>
        <w:rPr>
          <w:rFonts w:ascii="Times New Roman" w:eastAsia="Times New Roman" w:hAnsi="Times New Roman" w:cs="Times New Roman"/>
          <w:color w:val="000000"/>
          <w:sz w:val="24"/>
          <w:szCs w:val="20"/>
        </w:rPr>
      </w:pPr>
    </w:p>
    <w:p w:rsidR="005A0EF1" w:rsidRPr="005A0EF1" w:rsidRDefault="005A0EF1" w:rsidP="005A0EF1">
      <w:pPr>
        <w:spacing w:after="160" w:line="264" w:lineRule="auto"/>
        <w:ind w:left="720"/>
        <w:contextualSpacing/>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5.Работа с обучающимися имеющими статус сирота или оставшийся без попечения родителей. </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704"/>
        <w:gridCol w:w="2981"/>
        <w:gridCol w:w="2414"/>
        <w:gridCol w:w="2412"/>
      </w:tblGrid>
      <w:tr w:rsidR="005A0EF1" w:rsidRPr="005A0EF1" w:rsidTr="005A0EF1">
        <w:trPr>
          <w:jc w:val="center"/>
        </w:trPr>
        <w:tc>
          <w:tcPr>
            <w:tcW w:w="7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widowControl w:val="0"/>
              <w:numPr>
                <w:ilvl w:val="0"/>
                <w:numId w:val="63"/>
              </w:numPr>
              <w:spacing w:after="0" w:line="240" w:lineRule="auto"/>
              <w:ind w:right="-15"/>
              <w:contextualSpacing/>
              <w:jc w:val="center"/>
              <w:rPr>
                <w:rFonts w:ascii="Times New Roman" w:eastAsia="Times New Roman" w:hAnsi="Times New Roman" w:cs="Times New Roman"/>
                <w:color w:val="000000"/>
                <w:sz w:val="24"/>
                <w:szCs w:val="20"/>
              </w:rPr>
            </w:pPr>
          </w:p>
        </w:tc>
        <w:tc>
          <w:tcPr>
            <w:tcW w:w="29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Выявление воспитанников, сирот и оставшихся без попечения родителей</w:t>
            </w:r>
          </w:p>
        </w:tc>
        <w:tc>
          <w:tcPr>
            <w:tcW w:w="24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Август</w:t>
            </w: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 Сентябрь</w:t>
            </w:r>
          </w:p>
        </w:tc>
        <w:tc>
          <w:tcPr>
            <w:tcW w:w="24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Кл. рук. социальный педагог.</w:t>
            </w:r>
          </w:p>
        </w:tc>
      </w:tr>
      <w:tr w:rsidR="005A0EF1" w:rsidRPr="005A0EF1" w:rsidTr="005A0EF1">
        <w:trPr>
          <w:jc w:val="center"/>
        </w:trPr>
        <w:tc>
          <w:tcPr>
            <w:tcW w:w="7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widowControl w:val="0"/>
              <w:numPr>
                <w:ilvl w:val="0"/>
                <w:numId w:val="63"/>
              </w:numPr>
              <w:spacing w:after="0" w:line="240" w:lineRule="auto"/>
              <w:ind w:right="-15"/>
              <w:contextualSpacing/>
              <w:jc w:val="center"/>
              <w:rPr>
                <w:rFonts w:ascii="Times New Roman" w:eastAsia="Times New Roman" w:hAnsi="Times New Roman" w:cs="Times New Roman"/>
                <w:color w:val="000000"/>
                <w:sz w:val="24"/>
                <w:szCs w:val="20"/>
              </w:rPr>
            </w:pPr>
          </w:p>
        </w:tc>
        <w:tc>
          <w:tcPr>
            <w:tcW w:w="29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Межведомственное взаимодействие с органами опеки и попечительства по вопросу формирования личных дел подопечных детей</w:t>
            </w:r>
          </w:p>
        </w:tc>
        <w:tc>
          <w:tcPr>
            <w:tcW w:w="24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Сентябрь</w:t>
            </w: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p>
        </w:tc>
        <w:tc>
          <w:tcPr>
            <w:tcW w:w="24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Социальный педагог </w:t>
            </w:r>
          </w:p>
        </w:tc>
      </w:tr>
      <w:tr w:rsidR="005A0EF1" w:rsidRPr="005A0EF1" w:rsidTr="005A0EF1">
        <w:trPr>
          <w:jc w:val="center"/>
        </w:trPr>
        <w:tc>
          <w:tcPr>
            <w:tcW w:w="7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widowControl w:val="0"/>
              <w:numPr>
                <w:ilvl w:val="0"/>
                <w:numId w:val="63"/>
              </w:numPr>
              <w:spacing w:after="0" w:line="240" w:lineRule="auto"/>
              <w:ind w:right="-15"/>
              <w:contextualSpacing/>
              <w:jc w:val="center"/>
              <w:rPr>
                <w:rFonts w:ascii="Times New Roman" w:eastAsia="Times New Roman" w:hAnsi="Times New Roman" w:cs="Times New Roman"/>
                <w:color w:val="000000"/>
                <w:sz w:val="24"/>
                <w:szCs w:val="20"/>
              </w:rPr>
            </w:pPr>
          </w:p>
        </w:tc>
        <w:tc>
          <w:tcPr>
            <w:tcW w:w="29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Формирование личных дел учащихся, находящихся под опекой</w:t>
            </w: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p>
        </w:tc>
        <w:tc>
          <w:tcPr>
            <w:tcW w:w="24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Сентябрь</w:t>
            </w:r>
          </w:p>
        </w:tc>
        <w:tc>
          <w:tcPr>
            <w:tcW w:w="24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Социальный педагог</w:t>
            </w:r>
          </w:p>
        </w:tc>
      </w:tr>
      <w:tr w:rsidR="005A0EF1" w:rsidRPr="005A0EF1" w:rsidTr="005A0EF1">
        <w:trPr>
          <w:jc w:val="center"/>
        </w:trPr>
        <w:tc>
          <w:tcPr>
            <w:tcW w:w="7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widowControl w:val="0"/>
              <w:numPr>
                <w:ilvl w:val="0"/>
                <w:numId w:val="63"/>
              </w:numPr>
              <w:spacing w:after="0" w:line="240" w:lineRule="auto"/>
              <w:ind w:right="-15"/>
              <w:contextualSpacing/>
              <w:jc w:val="center"/>
              <w:rPr>
                <w:rFonts w:ascii="Times New Roman" w:eastAsia="Times New Roman" w:hAnsi="Times New Roman" w:cs="Times New Roman"/>
                <w:color w:val="000000"/>
                <w:sz w:val="24"/>
                <w:szCs w:val="20"/>
              </w:rPr>
            </w:pPr>
          </w:p>
        </w:tc>
        <w:tc>
          <w:tcPr>
            <w:tcW w:w="29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Коррекция банка данных воспитанников, </w:t>
            </w:r>
            <w:r w:rsidRPr="005A0EF1">
              <w:rPr>
                <w:rFonts w:ascii="Times New Roman" w:eastAsia="Times New Roman" w:hAnsi="Times New Roman" w:cs="Times New Roman"/>
                <w:color w:val="000000"/>
                <w:sz w:val="24"/>
                <w:szCs w:val="20"/>
              </w:rPr>
              <w:lastRenderedPageBreak/>
              <w:t>находящихся под опекой</w:t>
            </w:r>
          </w:p>
        </w:tc>
        <w:tc>
          <w:tcPr>
            <w:tcW w:w="24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lastRenderedPageBreak/>
              <w:t>Ежемесячно</w:t>
            </w:r>
          </w:p>
        </w:tc>
        <w:tc>
          <w:tcPr>
            <w:tcW w:w="24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Социальный педагог </w:t>
            </w:r>
          </w:p>
        </w:tc>
      </w:tr>
      <w:tr w:rsidR="005A0EF1" w:rsidRPr="005A0EF1" w:rsidTr="005A0EF1">
        <w:trPr>
          <w:jc w:val="center"/>
        </w:trPr>
        <w:tc>
          <w:tcPr>
            <w:tcW w:w="7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widowControl w:val="0"/>
              <w:numPr>
                <w:ilvl w:val="0"/>
                <w:numId w:val="63"/>
              </w:numPr>
              <w:spacing w:after="0" w:line="240" w:lineRule="auto"/>
              <w:ind w:right="-15"/>
              <w:contextualSpacing/>
              <w:jc w:val="center"/>
              <w:rPr>
                <w:rFonts w:ascii="Times New Roman" w:eastAsia="Times New Roman" w:hAnsi="Times New Roman" w:cs="Times New Roman"/>
                <w:color w:val="000000"/>
                <w:sz w:val="24"/>
                <w:szCs w:val="20"/>
              </w:rPr>
            </w:pPr>
          </w:p>
        </w:tc>
        <w:tc>
          <w:tcPr>
            <w:tcW w:w="29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Контроль за пропусками уроков по болезни</w:t>
            </w:r>
          </w:p>
        </w:tc>
        <w:tc>
          <w:tcPr>
            <w:tcW w:w="24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По требованию</w:t>
            </w:r>
          </w:p>
        </w:tc>
        <w:tc>
          <w:tcPr>
            <w:tcW w:w="24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Кл. руководитель, мед.работник, социальный педагог</w:t>
            </w:r>
          </w:p>
        </w:tc>
      </w:tr>
      <w:tr w:rsidR="005A0EF1" w:rsidRPr="005A0EF1" w:rsidTr="005A0EF1">
        <w:trPr>
          <w:jc w:val="center"/>
        </w:trPr>
        <w:tc>
          <w:tcPr>
            <w:tcW w:w="7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widowControl w:val="0"/>
              <w:numPr>
                <w:ilvl w:val="0"/>
                <w:numId w:val="63"/>
              </w:numPr>
              <w:spacing w:after="0" w:line="240" w:lineRule="auto"/>
              <w:ind w:right="-15"/>
              <w:contextualSpacing/>
              <w:jc w:val="center"/>
              <w:rPr>
                <w:rFonts w:ascii="Times New Roman" w:eastAsia="Times New Roman" w:hAnsi="Times New Roman" w:cs="Times New Roman"/>
                <w:color w:val="000000"/>
                <w:sz w:val="24"/>
                <w:szCs w:val="20"/>
              </w:rPr>
            </w:pPr>
          </w:p>
        </w:tc>
        <w:tc>
          <w:tcPr>
            <w:tcW w:w="29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Выплата денежных средств на личные расходы подопечного </w:t>
            </w:r>
          </w:p>
        </w:tc>
        <w:tc>
          <w:tcPr>
            <w:tcW w:w="24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Ежемесячно </w:t>
            </w:r>
          </w:p>
        </w:tc>
        <w:tc>
          <w:tcPr>
            <w:tcW w:w="24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Гл. бухгалтер</w:t>
            </w: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Социальный педагог </w:t>
            </w:r>
          </w:p>
        </w:tc>
      </w:tr>
      <w:tr w:rsidR="005A0EF1" w:rsidRPr="005A0EF1" w:rsidTr="005A0EF1">
        <w:trPr>
          <w:jc w:val="center"/>
        </w:trPr>
        <w:tc>
          <w:tcPr>
            <w:tcW w:w="7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widowControl w:val="0"/>
              <w:numPr>
                <w:ilvl w:val="0"/>
                <w:numId w:val="63"/>
              </w:numPr>
              <w:spacing w:after="0" w:line="240" w:lineRule="auto"/>
              <w:ind w:right="-15"/>
              <w:contextualSpacing/>
              <w:jc w:val="center"/>
              <w:rPr>
                <w:rFonts w:ascii="Times New Roman" w:eastAsia="Times New Roman" w:hAnsi="Times New Roman" w:cs="Times New Roman"/>
                <w:color w:val="000000"/>
                <w:sz w:val="24"/>
                <w:szCs w:val="20"/>
              </w:rPr>
            </w:pPr>
          </w:p>
        </w:tc>
        <w:tc>
          <w:tcPr>
            <w:tcW w:w="29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Выплата денежной компенсаций в :</w:t>
            </w: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Период болезни </w:t>
            </w: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Период выходных, праздничных и каникулярных дней </w:t>
            </w:r>
          </w:p>
        </w:tc>
        <w:tc>
          <w:tcPr>
            <w:tcW w:w="24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При предоставлении справки о болезни </w:t>
            </w: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Согласно календарно-учебного графика ОУ</w:t>
            </w:r>
          </w:p>
        </w:tc>
        <w:tc>
          <w:tcPr>
            <w:tcW w:w="24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Гл. бухгалтер</w:t>
            </w: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Социальный педагог</w:t>
            </w:r>
          </w:p>
        </w:tc>
      </w:tr>
      <w:tr w:rsidR="005A0EF1" w:rsidRPr="005A0EF1" w:rsidTr="005A0EF1">
        <w:trPr>
          <w:jc w:val="center"/>
        </w:trPr>
        <w:tc>
          <w:tcPr>
            <w:tcW w:w="7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widowControl w:val="0"/>
              <w:numPr>
                <w:ilvl w:val="0"/>
                <w:numId w:val="63"/>
              </w:numPr>
              <w:spacing w:after="0" w:line="240" w:lineRule="auto"/>
              <w:ind w:right="-15"/>
              <w:contextualSpacing/>
              <w:jc w:val="center"/>
              <w:rPr>
                <w:rFonts w:ascii="Times New Roman" w:eastAsia="Times New Roman" w:hAnsi="Times New Roman" w:cs="Times New Roman"/>
                <w:color w:val="000000"/>
                <w:sz w:val="24"/>
                <w:szCs w:val="20"/>
              </w:rPr>
            </w:pPr>
          </w:p>
        </w:tc>
        <w:tc>
          <w:tcPr>
            <w:tcW w:w="29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Диагностика уровня комфортности воспитанников находящихся под опекой и попечительством.</w:t>
            </w:r>
          </w:p>
        </w:tc>
        <w:tc>
          <w:tcPr>
            <w:tcW w:w="24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2 раза в год</w:t>
            </w: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Октябрь, апрель</w:t>
            </w:r>
          </w:p>
        </w:tc>
        <w:tc>
          <w:tcPr>
            <w:tcW w:w="24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апрель </w:t>
            </w:r>
          </w:p>
        </w:tc>
      </w:tr>
      <w:tr w:rsidR="005A0EF1" w:rsidRPr="005A0EF1" w:rsidTr="005A0EF1">
        <w:trPr>
          <w:trHeight w:val="1080"/>
          <w:jc w:val="center"/>
        </w:trPr>
        <w:tc>
          <w:tcPr>
            <w:tcW w:w="704" w:type="dxa"/>
            <w:tcBorders>
              <w:top w:val="singl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widowControl w:val="0"/>
              <w:numPr>
                <w:ilvl w:val="0"/>
                <w:numId w:val="63"/>
              </w:numPr>
              <w:spacing w:after="0" w:line="240" w:lineRule="auto"/>
              <w:ind w:right="-15"/>
              <w:contextualSpacing/>
              <w:jc w:val="center"/>
              <w:rPr>
                <w:rFonts w:ascii="Times New Roman" w:eastAsia="Times New Roman" w:hAnsi="Times New Roman" w:cs="Times New Roman"/>
                <w:color w:val="000000"/>
                <w:sz w:val="24"/>
                <w:szCs w:val="20"/>
              </w:rPr>
            </w:pPr>
          </w:p>
        </w:tc>
        <w:tc>
          <w:tcPr>
            <w:tcW w:w="2981" w:type="dxa"/>
            <w:tcBorders>
              <w:top w:val="singl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Информация о состоянии успеваемости, посещаемости и дисциплины подопечных воспитанников</w:t>
            </w:r>
          </w:p>
        </w:tc>
        <w:tc>
          <w:tcPr>
            <w:tcW w:w="2414" w:type="dxa"/>
            <w:tcBorders>
              <w:top w:val="singl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Раз в четверть</w:t>
            </w:r>
          </w:p>
        </w:tc>
        <w:tc>
          <w:tcPr>
            <w:tcW w:w="2412" w:type="dxa"/>
            <w:tcBorders>
              <w:top w:val="singl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1 раз в четверть </w:t>
            </w:r>
          </w:p>
        </w:tc>
      </w:tr>
      <w:tr w:rsidR="005A0EF1" w:rsidRPr="005A0EF1" w:rsidTr="005A0EF1">
        <w:trPr>
          <w:trHeight w:val="1080"/>
          <w:jc w:val="center"/>
        </w:trPr>
        <w:tc>
          <w:tcPr>
            <w:tcW w:w="704" w:type="dxa"/>
            <w:tcBorders>
              <w:top w:val="singl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widowControl w:val="0"/>
              <w:numPr>
                <w:ilvl w:val="0"/>
                <w:numId w:val="63"/>
              </w:numPr>
              <w:spacing w:after="0" w:line="240" w:lineRule="auto"/>
              <w:ind w:right="-15"/>
              <w:contextualSpacing/>
              <w:jc w:val="center"/>
              <w:rPr>
                <w:rFonts w:ascii="Times New Roman" w:eastAsia="Times New Roman" w:hAnsi="Times New Roman" w:cs="Times New Roman"/>
                <w:color w:val="000000"/>
                <w:sz w:val="24"/>
                <w:szCs w:val="20"/>
              </w:rPr>
            </w:pPr>
          </w:p>
        </w:tc>
        <w:tc>
          <w:tcPr>
            <w:tcW w:w="2981" w:type="dxa"/>
            <w:tcBorders>
              <w:top w:val="singl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Посещение самоподготовки, контроль посещения кружков и секций </w:t>
            </w:r>
          </w:p>
        </w:tc>
        <w:tc>
          <w:tcPr>
            <w:tcW w:w="2414" w:type="dxa"/>
            <w:tcBorders>
              <w:top w:val="singl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2 раза в месяц</w:t>
            </w:r>
          </w:p>
        </w:tc>
        <w:tc>
          <w:tcPr>
            <w:tcW w:w="2412" w:type="dxa"/>
            <w:tcBorders>
              <w:top w:val="singl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Социальный педагог</w:t>
            </w:r>
          </w:p>
        </w:tc>
      </w:tr>
      <w:tr w:rsidR="005A0EF1" w:rsidRPr="005A0EF1" w:rsidTr="005A0EF1">
        <w:trPr>
          <w:trHeight w:val="855"/>
          <w:jc w:val="center"/>
        </w:trPr>
        <w:tc>
          <w:tcPr>
            <w:tcW w:w="7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widowControl w:val="0"/>
              <w:numPr>
                <w:ilvl w:val="0"/>
                <w:numId w:val="63"/>
              </w:numPr>
              <w:spacing w:after="0" w:line="240" w:lineRule="auto"/>
              <w:ind w:right="-15"/>
              <w:contextualSpacing/>
              <w:jc w:val="center"/>
              <w:rPr>
                <w:rFonts w:ascii="Times New Roman" w:eastAsia="Times New Roman" w:hAnsi="Times New Roman" w:cs="Times New Roman"/>
                <w:color w:val="000000"/>
                <w:sz w:val="24"/>
                <w:szCs w:val="20"/>
              </w:rPr>
            </w:pPr>
          </w:p>
        </w:tc>
        <w:tc>
          <w:tcPr>
            <w:tcW w:w="29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Вовлечение детей в кружки и секции дополнительного образования</w:t>
            </w:r>
          </w:p>
        </w:tc>
        <w:tc>
          <w:tcPr>
            <w:tcW w:w="24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Сентябрь, в течении года</w:t>
            </w:r>
          </w:p>
        </w:tc>
        <w:tc>
          <w:tcPr>
            <w:tcW w:w="24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Социальный педагог</w:t>
            </w: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Кл.руководитель </w:t>
            </w: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Воспитатель </w:t>
            </w:r>
          </w:p>
        </w:tc>
      </w:tr>
      <w:tr w:rsidR="005A0EF1" w:rsidRPr="005A0EF1" w:rsidTr="005A0EF1">
        <w:trPr>
          <w:jc w:val="center"/>
        </w:trPr>
        <w:tc>
          <w:tcPr>
            <w:tcW w:w="7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widowControl w:val="0"/>
              <w:numPr>
                <w:ilvl w:val="0"/>
                <w:numId w:val="63"/>
              </w:numPr>
              <w:spacing w:after="0" w:line="240" w:lineRule="auto"/>
              <w:ind w:right="-15"/>
              <w:contextualSpacing/>
              <w:jc w:val="center"/>
              <w:rPr>
                <w:rFonts w:ascii="Times New Roman" w:eastAsia="Times New Roman" w:hAnsi="Times New Roman" w:cs="Times New Roman"/>
                <w:color w:val="000000"/>
                <w:sz w:val="24"/>
                <w:szCs w:val="20"/>
              </w:rPr>
            </w:pPr>
          </w:p>
        </w:tc>
        <w:tc>
          <w:tcPr>
            <w:tcW w:w="29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Обеспечение одеждой и обувью</w:t>
            </w:r>
          </w:p>
        </w:tc>
        <w:tc>
          <w:tcPr>
            <w:tcW w:w="24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2 раза в год </w:t>
            </w: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Ноябрь 2022г.</w:t>
            </w: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апрель 2023г</w:t>
            </w: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p>
        </w:tc>
        <w:tc>
          <w:tcPr>
            <w:tcW w:w="24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Социальный педагог</w:t>
            </w:r>
          </w:p>
        </w:tc>
      </w:tr>
      <w:tr w:rsidR="005A0EF1" w:rsidRPr="005A0EF1" w:rsidTr="005A0EF1">
        <w:trPr>
          <w:jc w:val="center"/>
        </w:trPr>
        <w:tc>
          <w:tcPr>
            <w:tcW w:w="7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widowControl w:val="0"/>
              <w:numPr>
                <w:ilvl w:val="0"/>
                <w:numId w:val="63"/>
              </w:numPr>
              <w:spacing w:after="0" w:line="240" w:lineRule="auto"/>
              <w:ind w:right="-15"/>
              <w:contextualSpacing/>
              <w:jc w:val="center"/>
              <w:rPr>
                <w:rFonts w:ascii="Times New Roman" w:eastAsia="Times New Roman" w:hAnsi="Times New Roman" w:cs="Times New Roman"/>
                <w:color w:val="000000"/>
                <w:sz w:val="24"/>
                <w:szCs w:val="20"/>
              </w:rPr>
            </w:pPr>
          </w:p>
        </w:tc>
        <w:tc>
          <w:tcPr>
            <w:tcW w:w="29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Обеспечение средствами личной гигиены</w:t>
            </w:r>
          </w:p>
        </w:tc>
        <w:tc>
          <w:tcPr>
            <w:tcW w:w="24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2 раза в год</w:t>
            </w: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Сентябрь 2022г. </w:t>
            </w: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Февраль 2023г.</w:t>
            </w:r>
          </w:p>
        </w:tc>
        <w:tc>
          <w:tcPr>
            <w:tcW w:w="24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160" w:line="264" w:lineRule="auto"/>
              <w:rPr>
                <w:rFonts w:ascii="Calibri" w:eastAsia="Times New Roman" w:hAnsi="Calibri" w:cs="Times New Roman"/>
                <w:color w:val="000000"/>
                <w:szCs w:val="20"/>
              </w:rPr>
            </w:pPr>
          </w:p>
        </w:tc>
      </w:tr>
      <w:tr w:rsidR="005A0EF1" w:rsidRPr="005A0EF1" w:rsidTr="005A0EF1">
        <w:trPr>
          <w:jc w:val="center"/>
        </w:trPr>
        <w:tc>
          <w:tcPr>
            <w:tcW w:w="7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widowControl w:val="0"/>
              <w:numPr>
                <w:ilvl w:val="0"/>
                <w:numId w:val="63"/>
              </w:numPr>
              <w:spacing w:after="0" w:line="240" w:lineRule="auto"/>
              <w:ind w:right="-15"/>
              <w:contextualSpacing/>
              <w:jc w:val="center"/>
              <w:rPr>
                <w:rFonts w:ascii="Times New Roman" w:eastAsia="Times New Roman" w:hAnsi="Times New Roman" w:cs="Times New Roman"/>
                <w:color w:val="000000"/>
                <w:sz w:val="24"/>
                <w:szCs w:val="20"/>
              </w:rPr>
            </w:pPr>
          </w:p>
        </w:tc>
        <w:tc>
          <w:tcPr>
            <w:tcW w:w="29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Контроль внешнего вида, наличие учебных принадлежностей, </w:t>
            </w: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 мест хранения личных вещей.</w:t>
            </w:r>
          </w:p>
        </w:tc>
        <w:tc>
          <w:tcPr>
            <w:tcW w:w="24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Постоянно </w:t>
            </w:r>
          </w:p>
        </w:tc>
        <w:tc>
          <w:tcPr>
            <w:tcW w:w="24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постоянно </w:t>
            </w:r>
          </w:p>
        </w:tc>
      </w:tr>
      <w:tr w:rsidR="005A0EF1" w:rsidRPr="005A0EF1" w:rsidTr="005A0EF1">
        <w:trPr>
          <w:jc w:val="center"/>
        </w:trPr>
        <w:tc>
          <w:tcPr>
            <w:tcW w:w="7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widowControl w:val="0"/>
              <w:numPr>
                <w:ilvl w:val="0"/>
                <w:numId w:val="63"/>
              </w:numPr>
              <w:spacing w:after="0" w:line="240" w:lineRule="auto"/>
              <w:ind w:right="-15"/>
              <w:contextualSpacing/>
              <w:jc w:val="center"/>
              <w:rPr>
                <w:rFonts w:ascii="Times New Roman" w:eastAsia="Times New Roman" w:hAnsi="Times New Roman" w:cs="Times New Roman"/>
                <w:color w:val="000000"/>
                <w:sz w:val="24"/>
                <w:szCs w:val="20"/>
              </w:rPr>
            </w:pPr>
          </w:p>
        </w:tc>
        <w:tc>
          <w:tcPr>
            <w:tcW w:w="29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 Консультаций  для  опекунов</w:t>
            </w:r>
          </w:p>
        </w:tc>
        <w:tc>
          <w:tcPr>
            <w:tcW w:w="24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2 раза в год, </w:t>
            </w: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По требованию</w:t>
            </w: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Сентябрь 2022г. </w:t>
            </w: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Декабрь 2022г. </w:t>
            </w: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p>
        </w:tc>
        <w:tc>
          <w:tcPr>
            <w:tcW w:w="24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май 2023г.</w:t>
            </w:r>
          </w:p>
        </w:tc>
      </w:tr>
      <w:tr w:rsidR="005A0EF1" w:rsidRPr="005A0EF1" w:rsidTr="005A0EF1">
        <w:trPr>
          <w:jc w:val="center"/>
        </w:trPr>
        <w:tc>
          <w:tcPr>
            <w:tcW w:w="70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widowControl w:val="0"/>
              <w:numPr>
                <w:ilvl w:val="0"/>
                <w:numId w:val="63"/>
              </w:numPr>
              <w:spacing w:after="0" w:line="240" w:lineRule="auto"/>
              <w:ind w:right="-15"/>
              <w:contextualSpacing/>
              <w:jc w:val="center"/>
              <w:rPr>
                <w:rFonts w:ascii="Times New Roman" w:eastAsia="Times New Roman" w:hAnsi="Times New Roman" w:cs="Times New Roman"/>
                <w:color w:val="000000"/>
                <w:sz w:val="24"/>
                <w:szCs w:val="20"/>
              </w:rPr>
            </w:pPr>
          </w:p>
        </w:tc>
        <w:tc>
          <w:tcPr>
            <w:tcW w:w="29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Анкетирование подопечных </w:t>
            </w: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«Удовлетворенность пребыванием в корпусе»</w:t>
            </w: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«Отношение к вредным привычкам»</w:t>
            </w: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 «Отношения в семье»</w:t>
            </w:r>
          </w:p>
        </w:tc>
        <w:tc>
          <w:tcPr>
            <w:tcW w:w="24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Ноябрь 2022г.</w:t>
            </w: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Декабрь 2022г. </w:t>
            </w: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Январь 2023</w:t>
            </w: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p>
        </w:tc>
        <w:tc>
          <w:tcPr>
            <w:tcW w:w="24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Социальный педагог </w:t>
            </w: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p>
          <w:p w:rsidR="005A0EF1" w:rsidRPr="005A0EF1" w:rsidRDefault="005A0EF1" w:rsidP="005A0EF1">
            <w:pPr>
              <w:spacing w:after="0" w:line="240" w:lineRule="auto"/>
              <w:jc w:val="center"/>
              <w:rPr>
                <w:rFonts w:ascii="Times New Roman" w:eastAsia="Times New Roman" w:hAnsi="Times New Roman" w:cs="Times New Roman"/>
                <w:color w:val="000000"/>
                <w:sz w:val="24"/>
                <w:szCs w:val="20"/>
              </w:rPr>
            </w:pPr>
          </w:p>
        </w:tc>
      </w:tr>
      <w:tr w:rsidR="005A0EF1" w:rsidRPr="005A0EF1" w:rsidTr="005A0EF1">
        <w:trPr>
          <w:jc w:val="center"/>
        </w:trPr>
        <w:tc>
          <w:tcPr>
            <w:tcW w:w="8511"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both"/>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lastRenderedPageBreak/>
              <w:t xml:space="preserve">        В 2022-2023 учебном году на полном государственном обеспечении находится 8 человек из них 2 кадета имеют статус «сирота», 6 кадет имеют статус оставшийся без попечения родителей.  Все опекуны ответственно и в полном объеме исполняют возложенные на них обязанности по воспитанию, содержанию и защите прав и  интересов несовершеннолетних.  Находятся в постоянном контакте с классными руководителями и воспитателями, а так же с социальным педагогом по вопросам обучения, поведения, обеспечения и выплаты денежных средств.</w:t>
            </w:r>
          </w:p>
        </w:tc>
      </w:tr>
      <w:tr w:rsidR="005A0EF1" w:rsidRPr="005A0EF1" w:rsidTr="005A0EF1">
        <w:trPr>
          <w:jc w:val="center"/>
        </w:trPr>
        <w:tc>
          <w:tcPr>
            <w:tcW w:w="8511"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A0EF1" w:rsidRPr="005A0EF1" w:rsidRDefault="005A0EF1" w:rsidP="005A0EF1">
            <w:pPr>
              <w:spacing w:after="0" w:line="240" w:lineRule="auto"/>
              <w:jc w:val="both"/>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       Так же велось  межведомственное взаимодействие с территориальными органами опеки и попечительства по запросам, предоставлению справок, актов проверки условий проживания подопечных как в семье опекуна, так и в корпусе.</w:t>
            </w:r>
          </w:p>
        </w:tc>
      </w:tr>
    </w:tbl>
    <w:p w:rsidR="005A0EF1" w:rsidRPr="005A0EF1" w:rsidRDefault="005A0EF1" w:rsidP="005A0EF1">
      <w:pPr>
        <w:spacing w:after="160" w:line="264" w:lineRule="auto"/>
        <w:ind w:left="720"/>
        <w:contextualSpacing/>
        <w:rPr>
          <w:rFonts w:ascii="Times New Roman" w:eastAsia="Times New Roman" w:hAnsi="Times New Roman" w:cs="Times New Roman"/>
          <w:color w:val="000000"/>
          <w:sz w:val="24"/>
          <w:szCs w:val="20"/>
        </w:rPr>
      </w:pPr>
    </w:p>
    <w:p w:rsidR="005A0EF1" w:rsidRPr="005A0EF1" w:rsidRDefault="005A0EF1" w:rsidP="005A0EF1">
      <w:pPr>
        <w:spacing w:after="160" w:line="264" w:lineRule="auto"/>
        <w:ind w:left="720"/>
        <w:contextualSpacing/>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6.Составление социального паспорта корпуса.</w:t>
      </w:r>
    </w:p>
    <w:p w:rsidR="005A0EF1" w:rsidRPr="005A0EF1" w:rsidRDefault="005A0EF1" w:rsidP="005A0EF1">
      <w:pPr>
        <w:spacing w:after="160" w:line="264" w:lineRule="auto"/>
        <w:ind w:left="720"/>
        <w:contextualSpacing/>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Социальный паспорт составляется 2 раза в год  (сентябрь, январь) на основании социальных паспортов классов.</w:t>
      </w:r>
    </w:p>
    <w:p w:rsidR="005A0EF1" w:rsidRPr="005A0EF1" w:rsidRDefault="005A0EF1" w:rsidP="005A0EF1">
      <w:pPr>
        <w:tabs>
          <w:tab w:val="left" w:pos="0"/>
        </w:tabs>
        <w:spacing w:after="0" w:line="240" w:lineRule="auto"/>
        <w:jc w:val="center"/>
        <w:rPr>
          <w:rFonts w:ascii="Times New Roman" w:eastAsia="Times New Roman" w:hAnsi="Times New Roman" w:cs="Times New Roman"/>
          <w:b/>
          <w:color w:val="000000"/>
          <w:sz w:val="28"/>
          <w:szCs w:val="20"/>
        </w:rPr>
      </w:pPr>
    </w:p>
    <w:p w:rsidR="005A0EF1" w:rsidRPr="005A0EF1" w:rsidRDefault="005A0EF1" w:rsidP="005A0EF1">
      <w:pPr>
        <w:tabs>
          <w:tab w:val="left" w:pos="0"/>
        </w:tabs>
        <w:spacing w:after="0" w:line="240" w:lineRule="auto"/>
        <w:jc w:val="center"/>
        <w:rPr>
          <w:rFonts w:ascii="Times New Roman" w:eastAsia="Times New Roman" w:hAnsi="Times New Roman" w:cs="Times New Roman"/>
          <w:b/>
          <w:color w:val="000000"/>
          <w:sz w:val="24"/>
          <w:szCs w:val="20"/>
        </w:rPr>
      </w:pPr>
      <w:r w:rsidRPr="005A0EF1">
        <w:rPr>
          <w:rFonts w:ascii="Times New Roman" w:eastAsia="Times New Roman" w:hAnsi="Times New Roman" w:cs="Times New Roman"/>
          <w:b/>
          <w:color w:val="000000"/>
          <w:sz w:val="24"/>
          <w:szCs w:val="20"/>
        </w:rPr>
        <w:t>СОЦИАЛЬНЫЙ ПАСПОРТ</w:t>
      </w:r>
    </w:p>
    <w:p w:rsidR="005A0EF1" w:rsidRPr="005A0EF1" w:rsidRDefault="005A0EF1" w:rsidP="005A0EF1">
      <w:pPr>
        <w:tabs>
          <w:tab w:val="left" w:pos="0"/>
        </w:tabs>
        <w:spacing w:after="0" w:line="240" w:lineRule="auto"/>
        <w:jc w:val="center"/>
        <w:rPr>
          <w:rFonts w:ascii="Times New Roman" w:eastAsia="Times New Roman" w:hAnsi="Times New Roman" w:cs="Times New Roman"/>
          <w:b/>
          <w:color w:val="000000"/>
          <w:sz w:val="24"/>
          <w:szCs w:val="20"/>
        </w:rPr>
      </w:pPr>
    </w:p>
    <w:p w:rsidR="005A0EF1" w:rsidRPr="005A0EF1" w:rsidRDefault="005A0EF1" w:rsidP="005A0EF1">
      <w:pPr>
        <w:tabs>
          <w:tab w:val="left" w:pos="0"/>
        </w:tabs>
        <w:spacing w:after="0" w:line="240" w:lineRule="auto"/>
        <w:jc w:val="center"/>
        <w:rPr>
          <w:rFonts w:ascii="Times New Roman" w:eastAsia="Times New Roman" w:hAnsi="Times New Roman" w:cs="Times New Roman"/>
          <w:b/>
          <w:color w:val="000000"/>
          <w:sz w:val="24"/>
          <w:szCs w:val="20"/>
        </w:rPr>
      </w:pPr>
      <w:r w:rsidRPr="005A0EF1">
        <w:rPr>
          <w:rFonts w:ascii="Times New Roman" w:eastAsia="Times New Roman" w:hAnsi="Times New Roman" w:cs="Times New Roman"/>
          <w:b/>
          <w:color w:val="000000"/>
          <w:sz w:val="24"/>
          <w:szCs w:val="20"/>
        </w:rPr>
        <w:t xml:space="preserve"> В ГБОУ РО «ОККК» на 21 января 2023 года  обучается;</w:t>
      </w:r>
    </w:p>
    <w:p w:rsidR="005A0EF1" w:rsidRPr="005A0EF1" w:rsidRDefault="005A0EF1" w:rsidP="005A0EF1">
      <w:pPr>
        <w:tabs>
          <w:tab w:val="left" w:pos="0"/>
        </w:tabs>
        <w:spacing w:after="0" w:line="240" w:lineRule="auto"/>
        <w:rPr>
          <w:rFonts w:ascii="Times New Roman" w:eastAsia="Times New Roman" w:hAnsi="Times New Roman" w:cs="Times New Roman"/>
          <w:b/>
          <w:color w:val="000000"/>
          <w:sz w:val="24"/>
          <w:szCs w:val="20"/>
        </w:rPr>
      </w:pPr>
      <w:r w:rsidRPr="005A0EF1">
        <w:rPr>
          <w:rFonts w:ascii="Times New Roman" w:eastAsia="Times New Roman" w:hAnsi="Times New Roman" w:cs="Times New Roman"/>
          <w:b/>
          <w:color w:val="000000"/>
          <w:sz w:val="24"/>
          <w:szCs w:val="20"/>
        </w:rPr>
        <w:t xml:space="preserve">  Всего кадет:216</w:t>
      </w:r>
    </w:p>
    <w:p w:rsidR="005A0EF1" w:rsidRPr="005A0EF1" w:rsidRDefault="005A0EF1" w:rsidP="005A0EF1">
      <w:pPr>
        <w:tabs>
          <w:tab w:val="left" w:pos="0"/>
        </w:tabs>
        <w:spacing w:after="0" w:line="240" w:lineRule="auto"/>
        <w:rPr>
          <w:rFonts w:ascii="Times New Roman" w:eastAsia="Times New Roman" w:hAnsi="Times New Roman" w:cs="Times New Roman"/>
          <w:b/>
          <w:color w:val="000000"/>
          <w:sz w:val="28"/>
          <w:szCs w:val="20"/>
        </w:rPr>
      </w:pPr>
    </w:p>
    <w:p w:rsidR="005A0EF1" w:rsidRPr="005A0EF1" w:rsidRDefault="005A0EF1" w:rsidP="005A0EF1">
      <w:pPr>
        <w:spacing w:after="0" w:line="240" w:lineRule="auto"/>
        <w:rPr>
          <w:rFonts w:ascii="Times New Roman" w:eastAsia="Times New Roman" w:hAnsi="Times New Roman" w:cs="Times New Roman"/>
          <w:b/>
          <w:color w:val="000000"/>
          <w:sz w:val="24"/>
          <w:szCs w:val="20"/>
        </w:rPr>
      </w:pPr>
      <w:r w:rsidRPr="005A0EF1">
        <w:rPr>
          <w:rFonts w:ascii="Times New Roman" w:eastAsia="Times New Roman" w:hAnsi="Times New Roman" w:cs="Times New Roman"/>
          <w:color w:val="000000"/>
          <w:sz w:val="28"/>
          <w:szCs w:val="20"/>
        </w:rPr>
        <w:t xml:space="preserve">  </w:t>
      </w:r>
      <w:r w:rsidRPr="005A0EF1">
        <w:rPr>
          <w:rFonts w:ascii="Times New Roman" w:eastAsia="Times New Roman" w:hAnsi="Times New Roman" w:cs="Times New Roman"/>
          <w:b/>
          <w:color w:val="000000"/>
          <w:sz w:val="24"/>
          <w:szCs w:val="20"/>
        </w:rPr>
        <w:t>Всего семей 210</w:t>
      </w:r>
    </w:p>
    <w:p w:rsidR="005A0EF1" w:rsidRPr="005A0EF1" w:rsidRDefault="005A0EF1" w:rsidP="005A0EF1">
      <w:pPr>
        <w:spacing w:after="0" w:line="240" w:lineRule="auto"/>
        <w:rPr>
          <w:rFonts w:ascii="Times New Roman" w:eastAsia="Times New Roman" w:hAnsi="Times New Roman" w:cs="Times New Roman"/>
          <w:b/>
          <w:color w:val="000000"/>
          <w:sz w:val="24"/>
          <w:szCs w:val="20"/>
        </w:rPr>
      </w:pPr>
      <w:r w:rsidRPr="005A0EF1">
        <w:rPr>
          <w:rFonts w:ascii="Times New Roman" w:eastAsia="Times New Roman" w:hAnsi="Times New Roman" w:cs="Times New Roman"/>
          <w:color w:val="000000"/>
          <w:sz w:val="24"/>
          <w:szCs w:val="20"/>
        </w:rPr>
        <w:t>Из них:</w:t>
      </w:r>
    </w:p>
    <w:tbl>
      <w:tblPr>
        <w:tblStyle w:val="118"/>
        <w:tblW w:w="0" w:type="auto"/>
        <w:tblLayout w:type="fixed"/>
        <w:tblLook w:val="04A0" w:firstRow="1" w:lastRow="0" w:firstColumn="1" w:lastColumn="0" w:noHBand="0" w:noVBand="1"/>
      </w:tblPr>
      <w:tblGrid>
        <w:gridCol w:w="6629"/>
        <w:gridCol w:w="1680"/>
        <w:gridCol w:w="730"/>
      </w:tblGrid>
      <w:tr w:rsidR="005A0EF1" w:rsidRPr="005A0EF1" w:rsidTr="00C142C2">
        <w:trPr>
          <w:trHeight w:val="353"/>
        </w:trPr>
        <w:tc>
          <w:tcPr>
            <w:tcW w:w="6629" w:type="dxa"/>
          </w:tcPr>
          <w:p w:rsidR="005A0EF1" w:rsidRPr="005A0EF1" w:rsidRDefault="005A0EF1" w:rsidP="005A0EF1">
            <w:pPr>
              <w:spacing w:beforeAutospacing="1" w:afterAutospacing="1" w:line="276" w:lineRule="auto"/>
              <w:jc w:val="center"/>
            </w:pPr>
            <w:r w:rsidRPr="005A0EF1">
              <w:t>Категория</w:t>
            </w:r>
          </w:p>
        </w:tc>
        <w:tc>
          <w:tcPr>
            <w:tcW w:w="1680" w:type="dxa"/>
            <w:tcBorders>
              <w:right w:val="single" w:sz="4" w:space="0" w:color="000000"/>
            </w:tcBorders>
          </w:tcPr>
          <w:p w:rsidR="005A0EF1" w:rsidRPr="005A0EF1" w:rsidRDefault="005A0EF1" w:rsidP="005A0EF1">
            <w:pPr>
              <w:spacing w:beforeAutospacing="1" w:afterAutospacing="1" w:line="276" w:lineRule="auto"/>
              <w:jc w:val="center"/>
            </w:pPr>
            <w:r w:rsidRPr="005A0EF1">
              <w:t>Кол-во</w:t>
            </w:r>
          </w:p>
        </w:tc>
        <w:tc>
          <w:tcPr>
            <w:tcW w:w="730" w:type="dxa"/>
            <w:tcBorders>
              <w:left w:val="single" w:sz="4" w:space="0" w:color="000000"/>
            </w:tcBorders>
          </w:tcPr>
          <w:p w:rsidR="005A0EF1" w:rsidRPr="005A0EF1" w:rsidRDefault="005A0EF1" w:rsidP="005A0EF1">
            <w:pPr>
              <w:spacing w:line="276" w:lineRule="auto"/>
            </w:pPr>
            <w:r w:rsidRPr="005A0EF1">
              <w:t>%</w:t>
            </w:r>
          </w:p>
        </w:tc>
      </w:tr>
      <w:tr w:rsidR="005A0EF1" w:rsidRPr="005A0EF1" w:rsidTr="00C142C2">
        <w:tc>
          <w:tcPr>
            <w:tcW w:w="6629" w:type="dxa"/>
          </w:tcPr>
          <w:p w:rsidR="005A0EF1" w:rsidRPr="005A0EF1" w:rsidRDefault="005A0EF1" w:rsidP="005A0EF1">
            <w:pPr>
              <w:spacing w:beforeAutospacing="1" w:afterAutospacing="1" w:line="276" w:lineRule="auto"/>
            </w:pPr>
            <w:r w:rsidRPr="005A0EF1">
              <w:t xml:space="preserve">Детей из полных семей </w:t>
            </w:r>
          </w:p>
        </w:tc>
        <w:tc>
          <w:tcPr>
            <w:tcW w:w="1680" w:type="dxa"/>
            <w:tcBorders>
              <w:right w:val="single" w:sz="4" w:space="0" w:color="000000"/>
            </w:tcBorders>
          </w:tcPr>
          <w:p w:rsidR="005A0EF1" w:rsidRPr="005A0EF1" w:rsidRDefault="005A0EF1" w:rsidP="005A0EF1">
            <w:pPr>
              <w:spacing w:beforeAutospacing="1" w:afterAutospacing="1" w:line="276" w:lineRule="auto"/>
            </w:pPr>
            <w:r w:rsidRPr="005A0EF1">
              <w:t>109</w:t>
            </w:r>
          </w:p>
        </w:tc>
        <w:tc>
          <w:tcPr>
            <w:tcW w:w="730" w:type="dxa"/>
            <w:tcBorders>
              <w:left w:val="single" w:sz="4" w:space="0" w:color="000000"/>
            </w:tcBorders>
          </w:tcPr>
          <w:p w:rsidR="005A0EF1" w:rsidRPr="005A0EF1" w:rsidRDefault="005A0EF1" w:rsidP="005A0EF1">
            <w:pPr>
              <w:spacing w:beforeAutospacing="1" w:afterAutospacing="1" w:line="276" w:lineRule="auto"/>
            </w:pPr>
            <w:r w:rsidRPr="005A0EF1">
              <w:t>50,5</w:t>
            </w:r>
          </w:p>
        </w:tc>
      </w:tr>
      <w:tr w:rsidR="005A0EF1" w:rsidRPr="005A0EF1" w:rsidTr="00C142C2">
        <w:tc>
          <w:tcPr>
            <w:tcW w:w="6629" w:type="dxa"/>
          </w:tcPr>
          <w:p w:rsidR="005A0EF1" w:rsidRPr="005A0EF1" w:rsidRDefault="005A0EF1" w:rsidP="005A0EF1">
            <w:pPr>
              <w:spacing w:beforeAutospacing="1" w:afterAutospacing="1" w:line="276" w:lineRule="auto"/>
            </w:pPr>
            <w:r w:rsidRPr="005A0EF1">
              <w:t xml:space="preserve">Детей сирот                                                                                            </w:t>
            </w:r>
          </w:p>
        </w:tc>
        <w:tc>
          <w:tcPr>
            <w:tcW w:w="1680" w:type="dxa"/>
            <w:tcBorders>
              <w:right w:val="single" w:sz="4" w:space="0" w:color="000000"/>
            </w:tcBorders>
          </w:tcPr>
          <w:p w:rsidR="005A0EF1" w:rsidRPr="005A0EF1" w:rsidRDefault="005A0EF1" w:rsidP="005A0EF1">
            <w:pPr>
              <w:spacing w:beforeAutospacing="1" w:afterAutospacing="1" w:line="276" w:lineRule="auto"/>
            </w:pPr>
            <w:r w:rsidRPr="005A0EF1">
              <w:t>2</w:t>
            </w:r>
          </w:p>
        </w:tc>
        <w:tc>
          <w:tcPr>
            <w:tcW w:w="730" w:type="dxa"/>
            <w:tcBorders>
              <w:left w:val="single" w:sz="4" w:space="0" w:color="000000"/>
            </w:tcBorders>
          </w:tcPr>
          <w:p w:rsidR="005A0EF1" w:rsidRPr="005A0EF1" w:rsidRDefault="005A0EF1" w:rsidP="005A0EF1">
            <w:pPr>
              <w:spacing w:beforeAutospacing="1" w:afterAutospacing="1" w:line="276" w:lineRule="auto"/>
            </w:pPr>
            <w:r w:rsidRPr="005A0EF1">
              <w:t>0,9</w:t>
            </w:r>
          </w:p>
        </w:tc>
      </w:tr>
      <w:tr w:rsidR="005A0EF1" w:rsidRPr="005A0EF1" w:rsidTr="00C142C2">
        <w:tc>
          <w:tcPr>
            <w:tcW w:w="6629" w:type="dxa"/>
          </w:tcPr>
          <w:p w:rsidR="005A0EF1" w:rsidRPr="005A0EF1" w:rsidRDefault="005A0EF1" w:rsidP="005A0EF1">
            <w:pPr>
              <w:spacing w:beforeAutospacing="1" w:afterAutospacing="1" w:line="276" w:lineRule="auto"/>
            </w:pPr>
            <w:r w:rsidRPr="005A0EF1">
              <w:t>Детей оставшихся без попечения родителей</w:t>
            </w:r>
          </w:p>
        </w:tc>
        <w:tc>
          <w:tcPr>
            <w:tcW w:w="1680" w:type="dxa"/>
            <w:tcBorders>
              <w:right w:val="single" w:sz="4" w:space="0" w:color="000000"/>
            </w:tcBorders>
          </w:tcPr>
          <w:p w:rsidR="005A0EF1" w:rsidRPr="005A0EF1" w:rsidRDefault="005A0EF1" w:rsidP="005A0EF1">
            <w:pPr>
              <w:spacing w:beforeAutospacing="1" w:afterAutospacing="1" w:line="276" w:lineRule="auto"/>
            </w:pPr>
            <w:r w:rsidRPr="005A0EF1">
              <w:t>6</w:t>
            </w:r>
          </w:p>
        </w:tc>
        <w:tc>
          <w:tcPr>
            <w:tcW w:w="730" w:type="dxa"/>
            <w:tcBorders>
              <w:left w:val="single" w:sz="4" w:space="0" w:color="000000"/>
            </w:tcBorders>
          </w:tcPr>
          <w:p w:rsidR="005A0EF1" w:rsidRPr="005A0EF1" w:rsidRDefault="005A0EF1" w:rsidP="005A0EF1">
            <w:pPr>
              <w:spacing w:beforeAutospacing="1" w:afterAutospacing="1" w:line="276" w:lineRule="auto"/>
            </w:pPr>
            <w:r w:rsidRPr="005A0EF1">
              <w:t>2,7</w:t>
            </w:r>
          </w:p>
        </w:tc>
      </w:tr>
      <w:tr w:rsidR="005A0EF1" w:rsidRPr="005A0EF1" w:rsidTr="00C142C2">
        <w:trPr>
          <w:trHeight w:val="281"/>
        </w:trPr>
        <w:tc>
          <w:tcPr>
            <w:tcW w:w="6629" w:type="dxa"/>
          </w:tcPr>
          <w:p w:rsidR="005A0EF1" w:rsidRPr="005A0EF1" w:rsidRDefault="005A0EF1" w:rsidP="005A0EF1">
            <w:pPr>
              <w:spacing w:beforeAutospacing="1" w:afterAutospacing="1" w:line="276" w:lineRule="auto"/>
            </w:pPr>
            <w:r w:rsidRPr="005A0EF1">
              <w:t xml:space="preserve">Детей, находящихся под опекой на полном государственном  обеспечении                                                                                                   </w:t>
            </w:r>
          </w:p>
        </w:tc>
        <w:tc>
          <w:tcPr>
            <w:tcW w:w="1680" w:type="dxa"/>
            <w:tcBorders>
              <w:right w:val="single" w:sz="4" w:space="0" w:color="000000"/>
            </w:tcBorders>
          </w:tcPr>
          <w:p w:rsidR="005A0EF1" w:rsidRPr="005A0EF1" w:rsidRDefault="005A0EF1" w:rsidP="005A0EF1">
            <w:pPr>
              <w:spacing w:beforeAutospacing="1" w:afterAutospacing="1" w:line="276" w:lineRule="auto"/>
            </w:pPr>
            <w:r w:rsidRPr="005A0EF1">
              <w:t>8</w:t>
            </w:r>
          </w:p>
        </w:tc>
        <w:tc>
          <w:tcPr>
            <w:tcW w:w="730" w:type="dxa"/>
            <w:tcBorders>
              <w:left w:val="single" w:sz="4" w:space="0" w:color="000000"/>
            </w:tcBorders>
          </w:tcPr>
          <w:p w:rsidR="005A0EF1" w:rsidRPr="005A0EF1" w:rsidRDefault="005A0EF1" w:rsidP="005A0EF1">
            <w:pPr>
              <w:spacing w:beforeAutospacing="1" w:afterAutospacing="1" w:line="276" w:lineRule="auto"/>
            </w:pPr>
            <w:r w:rsidRPr="005A0EF1">
              <w:t>3,7</w:t>
            </w:r>
          </w:p>
        </w:tc>
      </w:tr>
      <w:tr w:rsidR="005A0EF1" w:rsidRPr="005A0EF1" w:rsidTr="00C142C2">
        <w:trPr>
          <w:trHeight w:val="429"/>
        </w:trPr>
        <w:tc>
          <w:tcPr>
            <w:tcW w:w="6629" w:type="dxa"/>
            <w:tcBorders>
              <w:bottom w:val="single" w:sz="4" w:space="0" w:color="000000"/>
            </w:tcBorders>
          </w:tcPr>
          <w:p w:rsidR="005A0EF1" w:rsidRPr="005A0EF1" w:rsidRDefault="005A0EF1" w:rsidP="005A0EF1">
            <w:pPr>
              <w:spacing w:beforeAutospacing="1" w:afterAutospacing="1" w:line="276" w:lineRule="auto"/>
            </w:pPr>
            <w:r w:rsidRPr="005A0EF1">
              <w:t xml:space="preserve">Детей, находящихся под опекой без выплаты </w:t>
            </w:r>
          </w:p>
        </w:tc>
        <w:tc>
          <w:tcPr>
            <w:tcW w:w="1680" w:type="dxa"/>
            <w:tcBorders>
              <w:bottom w:val="single" w:sz="4" w:space="0" w:color="000000"/>
              <w:right w:val="single" w:sz="4" w:space="0" w:color="000000"/>
            </w:tcBorders>
          </w:tcPr>
          <w:p w:rsidR="005A0EF1" w:rsidRPr="005A0EF1" w:rsidRDefault="005A0EF1" w:rsidP="005A0EF1">
            <w:pPr>
              <w:spacing w:beforeAutospacing="1" w:afterAutospacing="1" w:line="276" w:lineRule="auto"/>
            </w:pPr>
            <w:r w:rsidRPr="005A0EF1">
              <w:t>0</w:t>
            </w:r>
          </w:p>
        </w:tc>
        <w:tc>
          <w:tcPr>
            <w:tcW w:w="730" w:type="dxa"/>
            <w:tcBorders>
              <w:left w:val="single" w:sz="4" w:space="0" w:color="000000"/>
              <w:bottom w:val="single" w:sz="4" w:space="0" w:color="000000"/>
            </w:tcBorders>
          </w:tcPr>
          <w:p w:rsidR="005A0EF1" w:rsidRPr="005A0EF1" w:rsidRDefault="005A0EF1" w:rsidP="005A0EF1">
            <w:pPr>
              <w:spacing w:beforeAutospacing="1" w:afterAutospacing="1" w:line="276" w:lineRule="auto"/>
            </w:pPr>
            <w:r w:rsidRPr="005A0EF1">
              <w:t>0</w:t>
            </w:r>
          </w:p>
        </w:tc>
      </w:tr>
      <w:tr w:rsidR="005A0EF1" w:rsidRPr="005A0EF1" w:rsidTr="00C142C2">
        <w:trPr>
          <w:trHeight w:val="373"/>
        </w:trPr>
        <w:tc>
          <w:tcPr>
            <w:tcW w:w="6629" w:type="dxa"/>
            <w:tcBorders>
              <w:top w:val="single" w:sz="4" w:space="0" w:color="000000"/>
            </w:tcBorders>
          </w:tcPr>
          <w:p w:rsidR="005A0EF1" w:rsidRPr="005A0EF1" w:rsidRDefault="005A0EF1" w:rsidP="005A0EF1">
            <w:pPr>
              <w:spacing w:beforeAutospacing="1" w:afterAutospacing="1" w:line="276" w:lineRule="auto"/>
            </w:pPr>
            <w:r w:rsidRPr="005A0EF1">
              <w:t xml:space="preserve">Из семей военнослужащих                                                                                                                                                            </w:t>
            </w:r>
          </w:p>
        </w:tc>
        <w:tc>
          <w:tcPr>
            <w:tcW w:w="1680" w:type="dxa"/>
            <w:tcBorders>
              <w:top w:val="single" w:sz="4" w:space="0" w:color="000000"/>
              <w:right w:val="single" w:sz="4" w:space="0" w:color="000000"/>
            </w:tcBorders>
          </w:tcPr>
          <w:p w:rsidR="005A0EF1" w:rsidRPr="005A0EF1" w:rsidRDefault="005A0EF1" w:rsidP="005A0EF1">
            <w:pPr>
              <w:spacing w:beforeAutospacing="1" w:afterAutospacing="1" w:line="276" w:lineRule="auto"/>
            </w:pPr>
            <w:r w:rsidRPr="005A0EF1">
              <w:t>3</w:t>
            </w:r>
          </w:p>
        </w:tc>
        <w:tc>
          <w:tcPr>
            <w:tcW w:w="730" w:type="dxa"/>
            <w:tcBorders>
              <w:top w:val="single" w:sz="4" w:space="0" w:color="000000"/>
              <w:left w:val="single" w:sz="4" w:space="0" w:color="000000"/>
            </w:tcBorders>
          </w:tcPr>
          <w:p w:rsidR="005A0EF1" w:rsidRPr="005A0EF1" w:rsidRDefault="005A0EF1" w:rsidP="005A0EF1">
            <w:pPr>
              <w:spacing w:beforeAutospacing="1" w:afterAutospacing="1" w:line="276" w:lineRule="auto"/>
            </w:pPr>
            <w:r w:rsidRPr="005A0EF1">
              <w:t>1,4</w:t>
            </w:r>
          </w:p>
        </w:tc>
      </w:tr>
      <w:tr w:rsidR="005A0EF1" w:rsidRPr="005A0EF1" w:rsidTr="00C142C2">
        <w:tc>
          <w:tcPr>
            <w:tcW w:w="6629" w:type="dxa"/>
          </w:tcPr>
          <w:p w:rsidR="005A0EF1" w:rsidRPr="005A0EF1" w:rsidRDefault="005A0EF1" w:rsidP="005A0EF1">
            <w:pPr>
              <w:spacing w:beforeAutospacing="1" w:afterAutospacing="1" w:line="276" w:lineRule="auto"/>
            </w:pPr>
            <w:r w:rsidRPr="005A0EF1">
              <w:t>Детей, родители которых являлись участниками боевых действий в горячих точках</w:t>
            </w:r>
          </w:p>
        </w:tc>
        <w:tc>
          <w:tcPr>
            <w:tcW w:w="1680" w:type="dxa"/>
            <w:tcBorders>
              <w:right w:val="single" w:sz="4" w:space="0" w:color="000000"/>
            </w:tcBorders>
          </w:tcPr>
          <w:p w:rsidR="005A0EF1" w:rsidRPr="005A0EF1" w:rsidRDefault="005A0EF1" w:rsidP="005A0EF1">
            <w:pPr>
              <w:spacing w:beforeAutospacing="1" w:afterAutospacing="1" w:line="276" w:lineRule="auto"/>
            </w:pPr>
            <w:r w:rsidRPr="005A0EF1">
              <w:t>8</w:t>
            </w:r>
          </w:p>
        </w:tc>
        <w:tc>
          <w:tcPr>
            <w:tcW w:w="730" w:type="dxa"/>
            <w:tcBorders>
              <w:left w:val="single" w:sz="4" w:space="0" w:color="000000"/>
            </w:tcBorders>
          </w:tcPr>
          <w:p w:rsidR="005A0EF1" w:rsidRPr="005A0EF1" w:rsidRDefault="005A0EF1" w:rsidP="005A0EF1">
            <w:pPr>
              <w:spacing w:beforeAutospacing="1" w:afterAutospacing="1" w:line="276" w:lineRule="auto"/>
            </w:pPr>
            <w:r w:rsidRPr="005A0EF1">
              <w:t>3,7</w:t>
            </w:r>
          </w:p>
        </w:tc>
      </w:tr>
      <w:tr w:rsidR="005A0EF1" w:rsidRPr="005A0EF1" w:rsidTr="00C142C2">
        <w:tc>
          <w:tcPr>
            <w:tcW w:w="6629" w:type="dxa"/>
          </w:tcPr>
          <w:p w:rsidR="005A0EF1" w:rsidRPr="005A0EF1" w:rsidRDefault="005A0EF1" w:rsidP="005A0EF1">
            <w:pPr>
              <w:spacing w:beforeAutospacing="1" w:afterAutospacing="1" w:line="276" w:lineRule="auto"/>
            </w:pPr>
            <w:r w:rsidRPr="005A0EF1">
              <w:t xml:space="preserve">Детей из многодетных семей                                                                                                                      </w:t>
            </w:r>
          </w:p>
        </w:tc>
        <w:tc>
          <w:tcPr>
            <w:tcW w:w="1680" w:type="dxa"/>
            <w:tcBorders>
              <w:right w:val="single" w:sz="4" w:space="0" w:color="000000"/>
            </w:tcBorders>
          </w:tcPr>
          <w:p w:rsidR="005A0EF1" w:rsidRPr="005A0EF1" w:rsidRDefault="005A0EF1" w:rsidP="005A0EF1">
            <w:pPr>
              <w:spacing w:beforeAutospacing="1" w:afterAutospacing="1" w:line="276" w:lineRule="auto"/>
            </w:pPr>
            <w:r w:rsidRPr="005A0EF1">
              <w:t>57</w:t>
            </w:r>
          </w:p>
        </w:tc>
        <w:tc>
          <w:tcPr>
            <w:tcW w:w="730" w:type="dxa"/>
            <w:tcBorders>
              <w:left w:val="single" w:sz="4" w:space="0" w:color="000000"/>
            </w:tcBorders>
          </w:tcPr>
          <w:p w:rsidR="005A0EF1" w:rsidRPr="005A0EF1" w:rsidRDefault="005A0EF1" w:rsidP="005A0EF1">
            <w:pPr>
              <w:spacing w:beforeAutospacing="1" w:afterAutospacing="1" w:line="276" w:lineRule="auto"/>
            </w:pPr>
            <w:r w:rsidRPr="005A0EF1">
              <w:t>26,4</w:t>
            </w:r>
          </w:p>
        </w:tc>
      </w:tr>
      <w:tr w:rsidR="005A0EF1" w:rsidRPr="005A0EF1" w:rsidTr="00C142C2">
        <w:tc>
          <w:tcPr>
            <w:tcW w:w="6629" w:type="dxa"/>
          </w:tcPr>
          <w:p w:rsidR="005A0EF1" w:rsidRPr="005A0EF1" w:rsidRDefault="005A0EF1" w:rsidP="005A0EF1">
            <w:pPr>
              <w:spacing w:beforeAutospacing="1" w:afterAutospacing="1" w:line="276" w:lineRule="auto"/>
            </w:pPr>
            <w:r w:rsidRPr="005A0EF1">
              <w:t xml:space="preserve">Детей из неполных семей </w:t>
            </w:r>
          </w:p>
          <w:p w:rsidR="005A0EF1" w:rsidRPr="005A0EF1" w:rsidRDefault="005A0EF1" w:rsidP="005A0EF1">
            <w:pPr>
              <w:spacing w:beforeAutospacing="1" w:afterAutospacing="1" w:line="276" w:lineRule="auto"/>
            </w:pPr>
            <w:r w:rsidRPr="005A0EF1">
              <w:t xml:space="preserve">Из них: Детей из семей    одиноких матерей (отцов)                                                                                                                                        </w:t>
            </w:r>
          </w:p>
        </w:tc>
        <w:tc>
          <w:tcPr>
            <w:tcW w:w="1680" w:type="dxa"/>
            <w:tcBorders>
              <w:right w:val="single" w:sz="4" w:space="0" w:color="000000"/>
            </w:tcBorders>
          </w:tcPr>
          <w:p w:rsidR="005A0EF1" w:rsidRPr="005A0EF1" w:rsidRDefault="005A0EF1" w:rsidP="005A0EF1">
            <w:pPr>
              <w:spacing w:beforeAutospacing="1" w:afterAutospacing="1" w:line="276" w:lineRule="auto"/>
            </w:pPr>
            <w:r w:rsidRPr="005A0EF1">
              <w:t>99</w:t>
            </w:r>
          </w:p>
          <w:p w:rsidR="005A0EF1" w:rsidRPr="005A0EF1" w:rsidRDefault="005A0EF1" w:rsidP="005A0EF1">
            <w:pPr>
              <w:spacing w:beforeAutospacing="1" w:afterAutospacing="1" w:line="276" w:lineRule="auto"/>
            </w:pPr>
            <w:r w:rsidRPr="005A0EF1">
              <w:t>18</w:t>
            </w:r>
          </w:p>
        </w:tc>
        <w:tc>
          <w:tcPr>
            <w:tcW w:w="730" w:type="dxa"/>
            <w:tcBorders>
              <w:left w:val="single" w:sz="4" w:space="0" w:color="000000"/>
            </w:tcBorders>
          </w:tcPr>
          <w:p w:rsidR="005A0EF1" w:rsidRPr="005A0EF1" w:rsidRDefault="005A0EF1" w:rsidP="005A0EF1">
            <w:pPr>
              <w:spacing w:beforeAutospacing="1" w:afterAutospacing="1" w:line="276" w:lineRule="auto"/>
            </w:pPr>
            <w:r w:rsidRPr="005A0EF1">
              <w:t>45,8</w:t>
            </w:r>
          </w:p>
          <w:p w:rsidR="005A0EF1" w:rsidRPr="005A0EF1" w:rsidRDefault="005A0EF1" w:rsidP="005A0EF1">
            <w:pPr>
              <w:spacing w:beforeAutospacing="1" w:afterAutospacing="1" w:line="276" w:lineRule="auto"/>
            </w:pPr>
            <w:r w:rsidRPr="005A0EF1">
              <w:t>8,3</w:t>
            </w:r>
          </w:p>
        </w:tc>
      </w:tr>
      <w:tr w:rsidR="005A0EF1" w:rsidRPr="005A0EF1" w:rsidTr="00C142C2">
        <w:tc>
          <w:tcPr>
            <w:tcW w:w="6629" w:type="dxa"/>
          </w:tcPr>
          <w:p w:rsidR="005A0EF1" w:rsidRPr="005A0EF1" w:rsidRDefault="005A0EF1" w:rsidP="005A0EF1">
            <w:pPr>
              <w:spacing w:beforeAutospacing="1" w:afterAutospacing="1" w:line="276" w:lineRule="auto"/>
            </w:pPr>
            <w:r w:rsidRPr="005A0EF1">
              <w:t xml:space="preserve">Детей из малообеспеченных семей </w:t>
            </w:r>
          </w:p>
        </w:tc>
        <w:tc>
          <w:tcPr>
            <w:tcW w:w="1680" w:type="dxa"/>
            <w:tcBorders>
              <w:right w:val="single" w:sz="4" w:space="0" w:color="000000"/>
            </w:tcBorders>
          </w:tcPr>
          <w:p w:rsidR="005A0EF1" w:rsidRPr="005A0EF1" w:rsidRDefault="005A0EF1" w:rsidP="005A0EF1">
            <w:pPr>
              <w:spacing w:beforeAutospacing="1" w:afterAutospacing="1" w:line="276" w:lineRule="auto"/>
            </w:pPr>
            <w:r w:rsidRPr="005A0EF1">
              <w:t>76</w:t>
            </w:r>
          </w:p>
        </w:tc>
        <w:tc>
          <w:tcPr>
            <w:tcW w:w="730" w:type="dxa"/>
            <w:tcBorders>
              <w:left w:val="single" w:sz="4" w:space="0" w:color="000000"/>
            </w:tcBorders>
          </w:tcPr>
          <w:p w:rsidR="005A0EF1" w:rsidRPr="005A0EF1" w:rsidRDefault="005A0EF1" w:rsidP="005A0EF1">
            <w:pPr>
              <w:spacing w:beforeAutospacing="1" w:afterAutospacing="1" w:line="276" w:lineRule="auto"/>
            </w:pPr>
            <w:r w:rsidRPr="005A0EF1">
              <w:t>35,2</w:t>
            </w:r>
          </w:p>
        </w:tc>
      </w:tr>
      <w:tr w:rsidR="005A0EF1" w:rsidRPr="005A0EF1" w:rsidTr="00C142C2">
        <w:tc>
          <w:tcPr>
            <w:tcW w:w="6629" w:type="dxa"/>
          </w:tcPr>
          <w:p w:rsidR="005A0EF1" w:rsidRPr="005A0EF1" w:rsidRDefault="005A0EF1" w:rsidP="005A0EF1">
            <w:pPr>
              <w:spacing w:beforeAutospacing="1" w:afterAutospacing="1" w:line="276" w:lineRule="auto"/>
            </w:pPr>
            <w:r w:rsidRPr="005A0EF1">
              <w:t>Детей из семей, где родители инвалиды</w:t>
            </w:r>
          </w:p>
        </w:tc>
        <w:tc>
          <w:tcPr>
            <w:tcW w:w="1680" w:type="dxa"/>
            <w:tcBorders>
              <w:right w:val="single" w:sz="4" w:space="0" w:color="000000"/>
            </w:tcBorders>
          </w:tcPr>
          <w:p w:rsidR="005A0EF1" w:rsidRPr="005A0EF1" w:rsidRDefault="005A0EF1" w:rsidP="005A0EF1">
            <w:pPr>
              <w:spacing w:beforeAutospacing="1" w:afterAutospacing="1" w:line="276" w:lineRule="auto"/>
            </w:pPr>
            <w:r w:rsidRPr="005A0EF1">
              <w:t>4</w:t>
            </w:r>
          </w:p>
        </w:tc>
        <w:tc>
          <w:tcPr>
            <w:tcW w:w="730" w:type="dxa"/>
            <w:tcBorders>
              <w:left w:val="single" w:sz="4" w:space="0" w:color="000000"/>
            </w:tcBorders>
          </w:tcPr>
          <w:p w:rsidR="005A0EF1" w:rsidRPr="005A0EF1" w:rsidRDefault="005A0EF1" w:rsidP="005A0EF1">
            <w:pPr>
              <w:spacing w:beforeAutospacing="1" w:afterAutospacing="1" w:line="276" w:lineRule="auto"/>
            </w:pPr>
            <w:r w:rsidRPr="005A0EF1">
              <w:t>1,85</w:t>
            </w:r>
          </w:p>
        </w:tc>
      </w:tr>
      <w:tr w:rsidR="005A0EF1" w:rsidRPr="005A0EF1" w:rsidTr="00C142C2">
        <w:tc>
          <w:tcPr>
            <w:tcW w:w="6629" w:type="dxa"/>
          </w:tcPr>
          <w:p w:rsidR="005A0EF1" w:rsidRPr="005A0EF1" w:rsidRDefault="005A0EF1" w:rsidP="005A0EF1">
            <w:pPr>
              <w:spacing w:beforeAutospacing="1" w:afterAutospacing="1" w:line="276" w:lineRule="auto"/>
            </w:pPr>
            <w:r w:rsidRPr="005A0EF1">
              <w:lastRenderedPageBreak/>
              <w:t>Детей из семей где родители или законные представители пенсионеры</w:t>
            </w:r>
          </w:p>
        </w:tc>
        <w:tc>
          <w:tcPr>
            <w:tcW w:w="1680" w:type="dxa"/>
            <w:tcBorders>
              <w:right w:val="single" w:sz="4" w:space="0" w:color="000000"/>
            </w:tcBorders>
          </w:tcPr>
          <w:p w:rsidR="005A0EF1" w:rsidRPr="005A0EF1" w:rsidRDefault="005A0EF1" w:rsidP="005A0EF1">
            <w:pPr>
              <w:spacing w:beforeAutospacing="1" w:afterAutospacing="1" w:line="276" w:lineRule="auto"/>
            </w:pPr>
            <w:r w:rsidRPr="005A0EF1">
              <w:t>13</w:t>
            </w:r>
          </w:p>
        </w:tc>
        <w:tc>
          <w:tcPr>
            <w:tcW w:w="730" w:type="dxa"/>
            <w:tcBorders>
              <w:left w:val="single" w:sz="4" w:space="0" w:color="000000"/>
            </w:tcBorders>
          </w:tcPr>
          <w:p w:rsidR="005A0EF1" w:rsidRPr="005A0EF1" w:rsidRDefault="005A0EF1" w:rsidP="005A0EF1">
            <w:pPr>
              <w:spacing w:beforeAutospacing="1" w:afterAutospacing="1" w:line="276" w:lineRule="auto"/>
            </w:pPr>
            <w:r w:rsidRPr="005A0EF1">
              <w:t>6,01</w:t>
            </w:r>
          </w:p>
        </w:tc>
      </w:tr>
      <w:tr w:rsidR="005A0EF1" w:rsidRPr="005A0EF1" w:rsidTr="00C142C2">
        <w:tc>
          <w:tcPr>
            <w:tcW w:w="6629" w:type="dxa"/>
          </w:tcPr>
          <w:p w:rsidR="005A0EF1" w:rsidRPr="005A0EF1" w:rsidRDefault="005A0EF1" w:rsidP="005A0EF1">
            <w:pPr>
              <w:spacing w:beforeAutospacing="1" w:afterAutospacing="1" w:line="276" w:lineRule="auto"/>
            </w:pPr>
            <w:r w:rsidRPr="005A0EF1">
              <w:t>Детей из семей где родители безработные</w:t>
            </w:r>
          </w:p>
        </w:tc>
        <w:tc>
          <w:tcPr>
            <w:tcW w:w="1680" w:type="dxa"/>
            <w:tcBorders>
              <w:right w:val="single" w:sz="4" w:space="0" w:color="000000"/>
            </w:tcBorders>
          </w:tcPr>
          <w:p w:rsidR="005A0EF1" w:rsidRPr="005A0EF1" w:rsidRDefault="005A0EF1" w:rsidP="005A0EF1">
            <w:pPr>
              <w:spacing w:beforeAutospacing="1" w:afterAutospacing="1" w:line="276" w:lineRule="auto"/>
            </w:pPr>
            <w:r w:rsidRPr="005A0EF1">
              <w:t>3</w:t>
            </w:r>
          </w:p>
        </w:tc>
        <w:tc>
          <w:tcPr>
            <w:tcW w:w="730" w:type="dxa"/>
            <w:tcBorders>
              <w:left w:val="single" w:sz="4" w:space="0" w:color="000000"/>
            </w:tcBorders>
          </w:tcPr>
          <w:p w:rsidR="005A0EF1" w:rsidRPr="005A0EF1" w:rsidRDefault="005A0EF1" w:rsidP="005A0EF1">
            <w:pPr>
              <w:spacing w:beforeAutospacing="1" w:afterAutospacing="1" w:line="276" w:lineRule="auto"/>
            </w:pPr>
            <w:r w:rsidRPr="005A0EF1">
              <w:t>1,4</w:t>
            </w:r>
          </w:p>
        </w:tc>
      </w:tr>
      <w:tr w:rsidR="005A0EF1" w:rsidRPr="005A0EF1" w:rsidTr="00C142C2">
        <w:tc>
          <w:tcPr>
            <w:tcW w:w="6629" w:type="dxa"/>
          </w:tcPr>
          <w:p w:rsidR="005A0EF1" w:rsidRPr="005A0EF1" w:rsidRDefault="005A0EF1" w:rsidP="005A0EF1">
            <w:pPr>
              <w:spacing w:beforeAutospacing="1" w:afterAutospacing="1" w:line="276" w:lineRule="auto"/>
            </w:pPr>
            <w:r w:rsidRPr="005A0EF1">
              <w:t xml:space="preserve">Детей состоящих в «группе риска» по причине </w:t>
            </w:r>
          </w:p>
          <w:p w:rsidR="005A0EF1" w:rsidRPr="005A0EF1" w:rsidRDefault="005A0EF1" w:rsidP="005A0EF1">
            <w:pPr>
              <w:spacing w:beforeAutospacing="1" w:afterAutospacing="1" w:line="276" w:lineRule="auto"/>
            </w:pPr>
            <w:r w:rsidRPr="005A0EF1">
              <w:t xml:space="preserve">Низкая успеваемость </w:t>
            </w:r>
          </w:p>
          <w:p w:rsidR="005A0EF1" w:rsidRPr="005A0EF1" w:rsidRDefault="005A0EF1" w:rsidP="005A0EF1">
            <w:pPr>
              <w:spacing w:beforeAutospacing="1" w:afterAutospacing="1" w:line="276" w:lineRule="auto"/>
            </w:pPr>
            <w:r w:rsidRPr="005A0EF1">
              <w:t xml:space="preserve">Девиантное поведение </w:t>
            </w:r>
          </w:p>
        </w:tc>
        <w:tc>
          <w:tcPr>
            <w:tcW w:w="1680" w:type="dxa"/>
            <w:tcBorders>
              <w:right w:val="single" w:sz="4" w:space="0" w:color="000000"/>
            </w:tcBorders>
          </w:tcPr>
          <w:p w:rsidR="005A0EF1" w:rsidRPr="005A0EF1" w:rsidRDefault="005A0EF1" w:rsidP="005A0EF1">
            <w:pPr>
              <w:spacing w:beforeAutospacing="1" w:afterAutospacing="1" w:line="276" w:lineRule="auto"/>
            </w:pPr>
          </w:p>
          <w:p w:rsidR="005A0EF1" w:rsidRPr="005A0EF1" w:rsidRDefault="005A0EF1" w:rsidP="005A0EF1">
            <w:pPr>
              <w:spacing w:beforeAutospacing="1" w:afterAutospacing="1" w:line="276" w:lineRule="auto"/>
            </w:pPr>
            <w:r w:rsidRPr="005A0EF1">
              <w:t>2</w:t>
            </w:r>
          </w:p>
          <w:p w:rsidR="005A0EF1" w:rsidRPr="005A0EF1" w:rsidRDefault="005A0EF1" w:rsidP="005A0EF1">
            <w:pPr>
              <w:spacing w:beforeAutospacing="1" w:afterAutospacing="1" w:line="276" w:lineRule="auto"/>
            </w:pPr>
            <w:r w:rsidRPr="005A0EF1">
              <w:t>12</w:t>
            </w:r>
          </w:p>
        </w:tc>
        <w:tc>
          <w:tcPr>
            <w:tcW w:w="730" w:type="dxa"/>
            <w:tcBorders>
              <w:left w:val="single" w:sz="4" w:space="0" w:color="000000"/>
            </w:tcBorders>
          </w:tcPr>
          <w:p w:rsidR="005A0EF1" w:rsidRPr="005A0EF1" w:rsidRDefault="005A0EF1" w:rsidP="005A0EF1">
            <w:pPr>
              <w:spacing w:beforeAutospacing="1" w:afterAutospacing="1" w:line="276" w:lineRule="auto"/>
            </w:pPr>
          </w:p>
          <w:p w:rsidR="005A0EF1" w:rsidRPr="005A0EF1" w:rsidRDefault="005A0EF1" w:rsidP="005A0EF1">
            <w:pPr>
              <w:spacing w:beforeAutospacing="1" w:afterAutospacing="1" w:line="276" w:lineRule="auto"/>
            </w:pPr>
            <w:r w:rsidRPr="005A0EF1">
              <w:t xml:space="preserve"> 0,9</w:t>
            </w:r>
          </w:p>
          <w:p w:rsidR="005A0EF1" w:rsidRPr="005A0EF1" w:rsidRDefault="005A0EF1" w:rsidP="005A0EF1">
            <w:pPr>
              <w:spacing w:beforeAutospacing="1" w:afterAutospacing="1" w:line="276" w:lineRule="auto"/>
            </w:pPr>
            <w:r w:rsidRPr="005A0EF1">
              <w:t>5,5</w:t>
            </w:r>
          </w:p>
        </w:tc>
      </w:tr>
      <w:tr w:rsidR="005A0EF1" w:rsidRPr="005A0EF1" w:rsidTr="00C142C2">
        <w:tc>
          <w:tcPr>
            <w:tcW w:w="6629" w:type="dxa"/>
          </w:tcPr>
          <w:p w:rsidR="005A0EF1" w:rsidRPr="005A0EF1" w:rsidRDefault="005A0EF1" w:rsidP="005A0EF1">
            <w:pPr>
              <w:spacing w:beforeAutospacing="1" w:afterAutospacing="1" w:line="276" w:lineRule="auto"/>
            </w:pPr>
            <w:r w:rsidRPr="005A0EF1">
              <w:t>Детей состоящих на внутрикорпусном профилактическом учете</w:t>
            </w:r>
          </w:p>
        </w:tc>
        <w:tc>
          <w:tcPr>
            <w:tcW w:w="1680" w:type="dxa"/>
            <w:tcBorders>
              <w:right w:val="single" w:sz="4" w:space="0" w:color="000000"/>
            </w:tcBorders>
          </w:tcPr>
          <w:p w:rsidR="005A0EF1" w:rsidRPr="005A0EF1" w:rsidRDefault="005A0EF1" w:rsidP="005A0EF1">
            <w:pPr>
              <w:spacing w:beforeAutospacing="1" w:afterAutospacing="1" w:line="276" w:lineRule="auto"/>
            </w:pPr>
            <w:r w:rsidRPr="005A0EF1">
              <w:t>3</w:t>
            </w:r>
          </w:p>
        </w:tc>
        <w:tc>
          <w:tcPr>
            <w:tcW w:w="730" w:type="dxa"/>
            <w:tcBorders>
              <w:left w:val="single" w:sz="4" w:space="0" w:color="000000"/>
            </w:tcBorders>
          </w:tcPr>
          <w:p w:rsidR="005A0EF1" w:rsidRPr="005A0EF1" w:rsidRDefault="005A0EF1" w:rsidP="005A0EF1">
            <w:pPr>
              <w:spacing w:beforeAutospacing="1" w:afterAutospacing="1" w:line="276" w:lineRule="auto"/>
            </w:pPr>
            <w:r w:rsidRPr="005A0EF1">
              <w:t>1,4</w:t>
            </w:r>
          </w:p>
        </w:tc>
      </w:tr>
    </w:tbl>
    <w:p w:rsidR="005A0EF1" w:rsidRPr="005A0EF1" w:rsidRDefault="005A0EF1" w:rsidP="005A0EF1">
      <w:pPr>
        <w:spacing w:beforeAutospacing="1" w:after="160" w:afterAutospacing="1"/>
        <w:rPr>
          <w:rFonts w:ascii="Times New Roman" w:eastAsia="Times New Roman" w:hAnsi="Times New Roman" w:cs="Times New Roman"/>
          <w:color w:val="000000"/>
          <w:sz w:val="28"/>
          <w:szCs w:val="20"/>
        </w:rPr>
      </w:pPr>
    </w:p>
    <w:p w:rsidR="005A0EF1" w:rsidRPr="005A0EF1" w:rsidRDefault="005A0EF1" w:rsidP="005A0EF1">
      <w:pPr>
        <w:spacing w:after="160" w:line="264" w:lineRule="auto"/>
        <w:contextualSpacing/>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Социальный педагог так же привлекался к общественной и учебной деятельности корпуса: </w:t>
      </w:r>
    </w:p>
    <w:p w:rsidR="005A0EF1" w:rsidRPr="005A0EF1" w:rsidRDefault="005A0EF1" w:rsidP="005A0EF1">
      <w:pPr>
        <w:spacing w:after="160" w:line="264" w:lineRule="auto"/>
        <w:contextualSpacing/>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Организатор в аудитории ВПР октябрь</w:t>
      </w:r>
    </w:p>
    <w:p w:rsidR="005A0EF1" w:rsidRPr="005A0EF1" w:rsidRDefault="005A0EF1" w:rsidP="005A0EF1">
      <w:pPr>
        <w:spacing w:after="160" w:line="264" w:lineRule="auto"/>
        <w:contextualSpacing/>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Организатор в аудитории пробных ОГЭ и ЕГЭ март </w:t>
      </w:r>
    </w:p>
    <w:p w:rsidR="005A0EF1" w:rsidRPr="005A0EF1" w:rsidRDefault="005A0EF1" w:rsidP="005A0EF1">
      <w:pPr>
        <w:spacing w:after="160" w:line="264" w:lineRule="auto"/>
        <w:contextualSpacing/>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Проведение предметных олимпиад октябрь, ноябрь </w:t>
      </w:r>
    </w:p>
    <w:p w:rsidR="005A0EF1" w:rsidRPr="005A0EF1" w:rsidRDefault="005A0EF1" w:rsidP="005A0EF1">
      <w:pPr>
        <w:spacing w:after="160" w:line="264" w:lineRule="auto"/>
        <w:contextualSpacing/>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Участие в родительских собраниях:  6 Б, 6А  «Профилактика семейного неблагополучия. Жестокое обращение с детьми» -  01 сентября, </w:t>
      </w:r>
    </w:p>
    <w:p w:rsidR="005A0EF1" w:rsidRPr="005A0EF1" w:rsidRDefault="005A0EF1" w:rsidP="005A0EF1">
      <w:pPr>
        <w:spacing w:after="160" w:line="264" w:lineRule="auto"/>
        <w:contextualSpacing/>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6А – «Об ответственности подростков за правонарушения и ответственность родителей за воспитание детей».</w:t>
      </w:r>
    </w:p>
    <w:p w:rsidR="005A0EF1" w:rsidRPr="005A0EF1" w:rsidRDefault="005A0EF1" w:rsidP="005A0EF1">
      <w:pPr>
        <w:spacing w:after="160" w:line="264" w:lineRule="auto"/>
        <w:contextualSpacing/>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7А, 7Б «Вовлечение подростков в деятельность деструктивных  субкультур»  29 октября, </w:t>
      </w:r>
    </w:p>
    <w:p w:rsidR="005A0EF1" w:rsidRPr="005A0EF1" w:rsidRDefault="005A0EF1" w:rsidP="005A0EF1">
      <w:pPr>
        <w:spacing w:after="160" w:line="264" w:lineRule="auto"/>
        <w:contextualSpacing/>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Родительский всеобуч: </w:t>
      </w:r>
    </w:p>
    <w:p w:rsidR="005A0EF1" w:rsidRPr="005A0EF1" w:rsidRDefault="005A0EF1" w:rsidP="005A0EF1">
      <w:pPr>
        <w:spacing w:after="160" w:line="264" w:lineRule="auto"/>
        <w:contextualSpacing/>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«Возрастная психология.  Проблемы  полового воспитания подростков» 10 февраля. </w:t>
      </w:r>
    </w:p>
    <w:p w:rsidR="005A0EF1" w:rsidRPr="005A0EF1" w:rsidRDefault="005A0EF1" w:rsidP="005A0EF1">
      <w:pPr>
        <w:spacing w:after="160" w:line="264" w:lineRule="auto"/>
        <w:contextualSpacing/>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 «Буллинг, кибербуллинг, мобинг» 10 марта </w:t>
      </w:r>
    </w:p>
    <w:p w:rsidR="005A0EF1" w:rsidRPr="005A0EF1" w:rsidRDefault="005A0EF1" w:rsidP="005A0EF1">
      <w:pPr>
        <w:spacing w:after="160" w:line="264" w:lineRule="auto"/>
        <w:contextualSpacing/>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Так же социальный педагог принимал участие у качестве организатора в аудитории в ГИА ЕГЭ, занимался саморазвитием и методической работой. Является членом приемной комиссии ГБОУ РО «ОККК».</w:t>
      </w:r>
    </w:p>
    <w:p w:rsidR="005A0EF1" w:rsidRPr="005A0EF1" w:rsidRDefault="005A0EF1" w:rsidP="005A0EF1">
      <w:pPr>
        <w:spacing w:after="160" w:line="264" w:lineRule="auto"/>
        <w:contextualSpacing/>
        <w:rPr>
          <w:rFonts w:ascii="Times New Roman" w:eastAsia="Times New Roman" w:hAnsi="Times New Roman" w:cs="Times New Roman"/>
          <w:color w:val="000000"/>
          <w:sz w:val="24"/>
          <w:szCs w:val="20"/>
        </w:rPr>
      </w:pPr>
    </w:p>
    <w:p w:rsidR="005A0EF1" w:rsidRPr="00C142C2" w:rsidRDefault="005A0EF1" w:rsidP="00C142C2">
      <w:pPr>
        <w:pStyle w:val="a6"/>
        <w:numPr>
          <w:ilvl w:val="1"/>
          <w:numId w:val="50"/>
        </w:numPr>
        <w:rPr>
          <w:rFonts w:eastAsia="Calibri"/>
          <w:bCs/>
          <w:spacing w:val="-2"/>
          <w:sz w:val="28"/>
          <w:szCs w:val="28"/>
          <w:lang w:eastAsia="en-US"/>
        </w:rPr>
      </w:pPr>
      <w:r w:rsidRPr="00C142C2">
        <w:rPr>
          <w:b/>
          <w:noProof/>
          <w:sz w:val="28"/>
          <w:szCs w:val="28"/>
        </w:rPr>
        <w:t>Востребованность выпускников и качество их подготовки</w:t>
      </w:r>
      <w:r w:rsidR="00C142C2" w:rsidRPr="00C142C2">
        <w:rPr>
          <w:b/>
          <w:noProof/>
          <w:sz w:val="28"/>
          <w:szCs w:val="28"/>
        </w:rPr>
        <w:t>.</w:t>
      </w:r>
    </w:p>
    <w:p w:rsidR="00C142C2" w:rsidRPr="00C142C2" w:rsidRDefault="00C142C2" w:rsidP="00C142C2">
      <w:pPr>
        <w:pStyle w:val="a6"/>
        <w:ind w:left="2055"/>
        <w:rPr>
          <w:rFonts w:eastAsia="Calibri"/>
          <w:bCs/>
          <w:spacing w:val="-2"/>
          <w:sz w:val="28"/>
          <w:szCs w:val="28"/>
          <w:lang w:eastAsia="en-US"/>
        </w:rPr>
      </w:pPr>
    </w:p>
    <w:p w:rsidR="005A0EF1" w:rsidRPr="00002D10" w:rsidRDefault="005A0EF1" w:rsidP="005A0EF1">
      <w:pPr>
        <w:jc w:val="both"/>
        <w:rPr>
          <w:rFonts w:ascii="Times New Roman" w:eastAsia="Times New Roman" w:hAnsi="Times New Roman" w:cs="Times New Roman"/>
          <w:bCs/>
          <w:sz w:val="28"/>
          <w:szCs w:val="28"/>
        </w:rPr>
      </w:pPr>
      <w:r w:rsidRPr="00002D10">
        <w:rPr>
          <w:rFonts w:ascii="Times New Roman" w:eastAsia="Times New Roman" w:hAnsi="Times New Roman" w:cs="Times New Roman"/>
          <w:bCs/>
          <w:sz w:val="28"/>
          <w:szCs w:val="28"/>
        </w:rPr>
        <w:t xml:space="preserve">        В ГБОУ РО «ОККК» был разработан план – график подготовки и проведения ОГЭ, ЕГЭ в </w:t>
      </w:r>
      <w:r w:rsidR="00C142C2">
        <w:rPr>
          <w:rFonts w:ascii="Times New Roman" w:eastAsia="Times New Roman" w:hAnsi="Times New Roman" w:cs="Times New Roman"/>
          <w:bCs/>
          <w:sz w:val="28"/>
          <w:szCs w:val="28"/>
        </w:rPr>
        <w:t>2022-2023</w:t>
      </w:r>
      <w:r w:rsidRPr="00002D10">
        <w:rPr>
          <w:rFonts w:ascii="Times New Roman" w:eastAsia="Times New Roman" w:hAnsi="Times New Roman" w:cs="Times New Roman"/>
          <w:bCs/>
          <w:sz w:val="28"/>
          <w:szCs w:val="28"/>
        </w:rPr>
        <w:t xml:space="preserve"> учебном году. План включает такие разделы как организационно-методическая работа, нормативное обеспечение, управление, контроль, информационное обеспечение всех участников образовательного процесса. </w:t>
      </w:r>
    </w:p>
    <w:p w:rsidR="005A0EF1" w:rsidRPr="00002D10" w:rsidRDefault="005A0EF1" w:rsidP="005A0EF1">
      <w:pPr>
        <w:jc w:val="both"/>
        <w:rPr>
          <w:rFonts w:ascii="Times New Roman" w:eastAsia="Times New Roman" w:hAnsi="Times New Roman" w:cs="Times New Roman"/>
          <w:bCs/>
          <w:sz w:val="28"/>
          <w:szCs w:val="28"/>
        </w:rPr>
      </w:pPr>
      <w:r w:rsidRPr="00002D10">
        <w:rPr>
          <w:rFonts w:ascii="Times New Roman" w:eastAsia="Times New Roman" w:hAnsi="Times New Roman" w:cs="Times New Roman"/>
          <w:bCs/>
          <w:sz w:val="28"/>
          <w:szCs w:val="28"/>
        </w:rPr>
        <w:tab/>
        <w:t>В своей деятельности по подготовке и проведению государственной итоговой аттестации в 9, 11 классах администрация корпуса  и педагогический коллектив руководствовались нормативно-правовыми актами федерального, регионального, муниципального  уровней.</w:t>
      </w:r>
    </w:p>
    <w:p w:rsidR="005A0EF1" w:rsidRPr="00002D10" w:rsidRDefault="005A0EF1" w:rsidP="005A0EF1">
      <w:pPr>
        <w:jc w:val="both"/>
        <w:rPr>
          <w:rFonts w:ascii="Times New Roman" w:eastAsia="Times New Roman" w:hAnsi="Times New Roman" w:cs="Times New Roman"/>
          <w:bCs/>
          <w:sz w:val="28"/>
          <w:szCs w:val="28"/>
        </w:rPr>
      </w:pPr>
      <w:r w:rsidRPr="00002D10">
        <w:rPr>
          <w:rFonts w:ascii="Times New Roman" w:eastAsia="Times New Roman" w:hAnsi="Times New Roman" w:cs="Times New Roman"/>
          <w:bCs/>
          <w:sz w:val="28"/>
          <w:szCs w:val="28"/>
        </w:rPr>
        <w:t xml:space="preserve">          Реализация плана-графика подготовки и проведения ОГЭ, ЕГЭ обсуждалась на педагогических советах.</w:t>
      </w:r>
    </w:p>
    <w:p w:rsidR="005A0EF1" w:rsidRPr="00002D10" w:rsidRDefault="005A0EF1" w:rsidP="005A0EF1">
      <w:pPr>
        <w:jc w:val="both"/>
        <w:rPr>
          <w:rFonts w:ascii="Times New Roman" w:eastAsia="Times New Roman" w:hAnsi="Times New Roman" w:cs="Times New Roman"/>
          <w:bCs/>
          <w:sz w:val="28"/>
          <w:szCs w:val="28"/>
        </w:rPr>
      </w:pPr>
      <w:r w:rsidRPr="00002D10">
        <w:rPr>
          <w:rFonts w:ascii="Times New Roman" w:eastAsia="Times New Roman" w:hAnsi="Times New Roman" w:cs="Times New Roman"/>
          <w:bCs/>
          <w:sz w:val="28"/>
          <w:szCs w:val="28"/>
        </w:rPr>
        <w:lastRenderedPageBreak/>
        <w:t xml:space="preserve">         На заседаниях методических  советов рассматривались вопросы: информационно-просветительская работа по подготовке и проведению ЕГЭ и ОГЭ; система работы корпуса по подготовке к ЕГЭ и ОГЭ; технологии и формы проведения экзаменов; ознакомление с новыми нормативно-правовыми актами, регламентирующими  порядок проведения государственной итоговой аттестации выпускников 9, 11 классов; обеспечение готовности кадет  выполнять задания различных уровней сложности.</w:t>
      </w:r>
    </w:p>
    <w:p w:rsidR="005A0EF1" w:rsidRPr="00002D10" w:rsidRDefault="005A0EF1" w:rsidP="005A0EF1">
      <w:pPr>
        <w:jc w:val="both"/>
        <w:rPr>
          <w:rFonts w:ascii="Times New Roman" w:eastAsia="Times New Roman" w:hAnsi="Times New Roman" w:cs="Times New Roman"/>
          <w:bCs/>
          <w:sz w:val="28"/>
          <w:szCs w:val="28"/>
        </w:rPr>
      </w:pPr>
      <w:r w:rsidRPr="00002D10">
        <w:rPr>
          <w:rFonts w:ascii="Times New Roman" w:eastAsia="Times New Roman" w:hAnsi="Times New Roman" w:cs="Times New Roman"/>
          <w:bCs/>
          <w:sz w:val="28"/>
          <w:szCs w:val="28"/>
        </w:rPr>
        <w:t xml:space="preserve">           На заседании предметных МО рассматривались вопросы анализа качества образования кадет 9,  11 классов за 1 полугодие и год, анализ административных  контрольных работ и пробных экзаменов, состояние подготовки к ОГЭ и ЕГЭ по предметам естественно-математического и гуманитарного цикла; реализация индивидуального и дифференцированного подхода в процессе подготовки к государственной итоговой аттестации.</w:t>
      </w:r>
    </w:p>
    <w:p w:rsidR="005A0EF1" w:rsidRPr="00002D10" w:rsidRDefault="005A0EF1" w:rsidP="005A0EF1">
      <w:pPr>
        <w:jc w:val="both"/>
        <w:rPr>
          <w:rFonts w:ascii="Times New Roman" w:eastAsia="Times New Roman" w:hAnsi="Times New Roman" w:cs="Times New Roman"/>
          <w:bCs/>
          <w:sz w:val="28"/>
          <w:szCs w:val="28"/>
        </w:rPr>
      </w:pPr>
      <w:r w:rsidRPr="00002D10">
        <w:rPr>
          <w:rFonts w:ascii="Times New Roman" w:eastAsia="Times New Roman" w:hAnsi="Times New Roman" w:cs="Times New Roman"/>
          <w:sz w:val="28"/>
          <w:szCs w:val="28"/>
        </w:rPr>
        <w:t xml:space="preserve">          </w:t>
      </w:r>
      <w:r w:rsidRPr="00002D10">
        <w:rPr>
          <w:rFonts w:ascii="Times New Roman" w:eastAsia="Times New Roman" w:hAnsi="Times New Roman" w:cs="Times New Roman"/>
          <w:bCs/>
          <w:sz w:val="28"/>
          <w:szCs w:val="28"/>
        </w:rPr>
        <w:t>Систематически проводилась информационно-просветительская работа  с родителями  обучающихся выпускных классов. На собраниях родители знакомились с  источниками получения информации по подготовке и проведению государственной итоговой аттестации выпускников, перечнем нормативно-правовой документации, порядком проведения ОГЭ и ЕГЭ, расписанием и продолжительностью экзаменов, правилами приема и рассмотрения апелляции. Проводилось индивидуальное консультирование родителей и кадет по вопросам государственной итоговой аттестации в форме ОГЭ в 9 классе, в форме ЕГЭ в 11 классе.</w:t>
      </w:r>
    </w:p>
    <w:p w:rsidR="005A0EF1" w:rsidRPr="00002D10" w:rsidRDefault="005A0EF1" w:rsidP="005A0EF1">
      <w:pPr>
        <w:jc w:val="both"/>
        <w:rPr>
          <w:rFonts w:ascii="Times New Roman" w:eastAsia="Times New Roman" w:hAnsi="Times New Roman" w:cs="Times New Roman"/>
          <w:bCs/>
          <w:sz w:val="28"/>
          <w:szCs w:val="28"/>
        </w:rPr>
      </w:pPr>
      <w:r w:rsidRPr="00002D10">
        <w:rPr>
          <w:rFonts w:ascii="Times New Roman" w:eastAsia="Times New Roman" w:hAnsi="Times New Roman" w:cs="Times New Roman"/>
          <w:bCs/>
          <w:sz w:val="28"/>
          <w:szCs w:val="28"/>
        </w:rPr>
        <w:t xml:space="preserve">      В помощь выпускникам, родителям, педагогам оформлены стенды со следующей тематикой: основные сведения о ЕГЭ, государственная итоговая аттестация выпускников 9 классов;   расписание экзаменов ОГЭ и ЕГЭ; график консультаций; психологические рекомендации выпускникам по подготовке к экзаменам; перечень дополнительных  устройств и материалов, которыми разрешается пользоваться во время экзаменов  в форме ОГЭ, ЕГЭ. Данная информация была размещена на сайте корпуса в сети Интернет.</w:t>
      </w:r>
    </w:p>
    <w:p w:rsidR="005A0EF1" w:rsidRPr="00002D10" w:rsidRDefault="005A0EF1" w:rsidP="005A0EF1">
      <w:pPr>
        <w:jc w:val="both"/>
        <w:rPr>
          <w:rFonts w:ascii="Times New Roman" w:eastAsia="Times New Roman" w:hAnsi="Times New Roman" w:cs="Times New Roman"/>
          <w:bCs/>
          <w:sz w:val="28"/>
          <w:szCs w:val="28"/>
        </w:rPr>
      </w:pPr>
      <w:r w:rsidRPr="00002D10">
        <w:rPr>
          <w:rFonts w:ascii="Times New Roman" w:eastAsia="Times New Roman" w:hAnsi="Times New Roman" w:cs="Times New Roman"/>
          <w:bCs/>
          <w:sz w:val="28"/>
          <w:szCs w:val="28"/>
        </w:rPr>
        <w:t xml:space="preserve">      Классными руководителями 9, 11 классов и педагогом-психологом  проводились занятия по формированию навыков регуляции эмоционального состояния, отработки стратегии уверенного поведения во время экзаменов.</w:t>
      </w:r>
    </w:p>
    <w:p w:rsidR="005A0EF1" w:rsidRPr="00002D10" w:rsidRDefault="005A0EF1" w:rsidP="005A0EF1">
      <w:pPr>
        <w:jc w:val="both"/>
        <w:rPr>
          <w:rFonts w:ascii="Times New Roman" w:eastAsia="Times New Roman" w:hAnsi="Times New Roman" w:cs="Times New Roman"/>
          <w:bCs/>
          <w:sz w:val="28"/>
          <w:szCs w:val="28"/>
        </w:rPr>
      </w:pPr>
      <w:r w:rsidRPr="00002D10">
        <w:rPr>
          <w:rFonts w:ascii="Times New Roman" w:eastAsia="Times New Roman" w:hAnsi="Times New Roman" w:cs="Times New Roman"/>
          <w:bCs/>
          <w:sz w:val="28"/>
          <w:szCs w:val="28"/>
        </w:rPr>
        <w:t xml:space="preserve">      Учителями-предметниками </w:t>
      </w:r>
      <w:r w:rsidRPr="00002D10">
        <w:rPr>
          <w:rFonts w:ascii="Times New Roman" w:eastAsia="Times New Roman" w:hAnsi="Times New Roman" w:cs="Times New Roman"/>
          <w:sz w:val="28"/>
          <w:szCs w:val="28"/>
        </w:rPr>
        <w:t xml:space="preserve">в кабинетах были оформлены информационные уголки ОГЭ и ЕГЭ, </w:t>
      </w:r>
      <w:r w:rsidRPr="00002D10">
        <w:rPr>
          <w:rFonts w:ascii="Times New Roman" w:eastAsia="Times New Roman" w:hAnsi="Times New Roman" w:cs="Times New Roman"/>
          <w:bCs/>
          <w:sz w:val="28"/>
          <w:szCs w:val="28"/>
        </w:rPr>
        <w:t>осуществлялось индивидуальное консультирование выпускников 9, 11 классов с целью успешного преодоления пробелов в знаниях, закрепления полученных умений, навыков, способов действий.</w:t>
      </w:r>
    </w:p>
    <w:p w:rsidR="005A0EF1" w:rsidRPr="00002D10" w:rsidRDefault="005A0EF1" w:rsidP="005A0EF1">
      <w:pPr>
        <w:jc w:val="both"/>
        <w:rPr>
          <w:rFonts w:ascii="Times New Roman" w:eastAsia="Times New Roman" w:hAnsi="Times New Roman" w:cs="Times New Roman"/>
          <w:sz w:val="28"/>
          <w:szCs w:val="28"/>
        </w:rPr>
      </w:pPr>
      <w:r w:rsidRPr="00002D10">
        <w:rPr>
          <w:rFonts w:ascii="Times New Roman" w:eastAsia="Times New Roman" w:hAnsi="Times New Roman" w:cs="Times New Roman"/>
          <w:sz w:val="28"/>
          <w:szCs w:val="28"/>
        </w:rPr>
        <w:lastRenderedPageBreak/>
        <w:t xml:space="preserve">        В рамках подготовки к государственной итоговой аттестации выпускников 9,11 классов были проведены пробные экзамены по обязательным предметам и предметам по выбору и мероприятия просветительской  работы. Анализы пробных экзаменов были рассмотрены на заседаниях предметных МО, педагоги организовали работу по преодолению выявленных пробелов в знаниях, повышению мотивации и качества знаний.</w:t>
      </w:r>
    </w:p>
    <w:p w:rsidR="00C142C2" w:rsidRPr="002F18D3" w:rsidRDefault="002F18D3" w:rsidP="002F18D3">
      <w:pPr>
        <w:jc w:val="center"/>
        <w:rPr>
          <w:rFonts w:ascii="Times New Roman" w:eastAsia="Times New Roman" w:hAnsi="Times New Roman" w:cs="Times New Roman"/>
          <w:b/>
          <w:bCs/>
          <w:sz w:val="28"/>
          <w:szCs w:val="28"/>
        </w:rPr>
      </w:pPr>
      <w:r w:rsidRPr="002F18D3">
        <w:rPr>
          <w:rFonts w:ascii="Times New Roman" w:eastAsia="Times New Roman" w:hAnsi="Times New Roman" w:cs="Times New Roman"/>
          <w:b/>
          <w:sz w:val="28"/>
          <w:szCs w:val="28"/>
        </w:rPr>
        <w:t xml:space="preserve">1.8.1 </w:t>
      </w:r>
      <w:r w:rsidR="00C142C2" w:rsidRPr="002F18D3">
        <w:rPr>
          <w:rFonts w:ascii="Times New Roman" w:eastAsia="Times New Roman" w:hAnsi="Times New Roman" w:cs="Times New Roman"/>
          <w:b/>
          <w:sz w:val="28"/>
          <w:szCs w:val="28"/>
        </w:rPr>
        <w:t xml:space="preserve">Анализ результатов </w:t>
      </w:r>
      <w:r w:rsidRPr="002F18D3">
        <w:rPr>
          <w:rFonts w:ascii="Times New Roman" w:eastAsia="Times New Roman" w:hAnsi="Times New Roman" w:cs="Times New Roman"/>
          <w:b/>
          <w:bCs/>
          <w:sz w:val="28"/>
          <w:szCs w:val="28"/>
        </w:rPr>
        <w:t>ГИА- 9   за 2022-2023 учебный год.</w:t>
      </w:r>
    </w:p>
    <w:p w:rsidR="00DB5500" w:rsidRPr="00DB5500" w:rsidRDefault="00DB5500" w:rsidP="00DB5500">
      <w:pPr>
        <w:spacing w:before="100" w:beforeAutospacing="1" w:after="100" w:afterAutospacing="1"/>
        <w:rPr>
          <w:rFonts w:ascii="Times New Roman" w:eastAsia="Times New Roman" w:hAnsi="Times New Roman" w:cs="Times New Roman"/>
          <w:color w:val="000000"/>
          <w:sz w:val="28"/>
          <w:szCs w:val="28"/>
          <w:lang w:eastAsia="en-US"/>
        </w:rPr>
      </w:pPr>
      <w:r w:rsidRPr="00DB5500">
        <w:rPr>
          <w:rFonts w:ascii="Times New Roman" w:eastAsia="Times New Roman" w:hAnsi="Times New Roman" w:cs="Times New Roman"/>
          <w:b/>
          <w:color w:val="000000"/>
          <w:sz w:val="28"/>
          <w:szCs w:val="28"/>
          <w:lang w:eastAsia="en-US"/>
        </w:rPr>
        <w:t>Цель:</w:t>
      </w:r>
      <w:r w:rsidRPr="00DB5500">
        <w:rPr>
          <w:rFonts w:ascii="Times New Roman" w:eastAsia="Times New Roman" w:hAnsi="Times New Roman" w:cs="Times New Roman"/>
          <w:color w:val="000000"/>
          <w:sz w:val="28"/>
          <w:szCs w:val="28"/>
          <w:lang w:eastAsia="en-US"/>
        </w:rPr>
        <w:t xml:space="preserve"> определение качества образования обучающихся по результатам внешней независимой оценки.</w:t>
      </w:r>
    </w:p>
    <w:p w:rsidR="00DB5500" w:rsidRPr="00DB5500" w:rsidRDefault="00DB5500" w:rsidP="00DB5500">
      <w:pPr>
        <w:spacing w:before="100" w:beforeAutospacing="1" w:after="100" w:afterAutospacing="1"/>
        <w:rPr>
          <w:rFonts w:ascii="Times New Roman" w:eastAsia="Times New Roman" w:hAnsi="Times New Roman" w:cs="Times New Roman"/>
          <w:color w:val="000000"/>
          <w:sz w:val="28"/>
          <w:szCs w:val="28"/>
          <w:lang w:eastAsia="en-US"/>
        </w:rPr>
      </w:pPr>
      <w:r w:rsidRPr="00DB5500">
        <w:rPr>
          <w:rFonts w:ascii="Times New Roman" w:eastAsia="Times New Roman" w:hAnsi="Times New Roman" w:cs="Times New Roman"/>
          <w:color w:val="000000"/>
          <w:sz w:val="28"/>
          <w:szCs w:val="28"/>
          <w:lang w:eastAsia="en-US"/>
        </w:rPr>
        <w:t>В 2022/23</w:t>
      </w:r>
      <w:r w:rsidRPr="00DB5500">
        <w:rPr>
          <w:rFonts w:ascii="Times New Roman" w:eastAsia="Times New Roman" w:hAnsi="Times New Roman" w:cs="Times New Roman"/>
          <w:color w:val="000000"/>
          <w:sz w:val="28"/>
          <w:szCs w:val="28"/>
          <w:lang w:val="en-US" w:eastAsia="en-US"/>
        </w:rPr>
        <w:t> </w:t>
      </w:r>
      <w:r w:rsidRPr="00DB5500">
        <w:rPr>
          <w:rFonts w:ascii="Times New Roman" w:eastAsia="Times New Roman" w:hAnsi="Times New Roman" w:cs="Times New Roman"/>
          <w:color w:val="000000"/>
          <w:sz w:val="28"/>
          <w:szCs w:val="28"/>
          <w:lang w:eastAsia="en-US"/>
        </w:rPr>
        <w:t>учебном году в 9-х классах обучалось 38  ученика. Допущены к</w:t>
      </w:r>
      <w:r w:rsidRPr="00DB5500">
        <w:rPr>
          <w:rFonts w:ascii="Times New Roman" w:eastAsia="Times New Roman" w:hAnsi="Times New Roman" w:cs="Times New Roman"/>
          <w:color w:val="000000"/>
          <w:sz w:val="28"/>
          <w:szCs w:val="28"/>
          <w:lang w:val="en-US" w:eastAsia="en-US"/>
        </w:rPr>
        <w:t> </w:t>
      </w:r>
      <w:r w:rsidRPr="00DB5500">
        <w:rPr>
          <w:rFonts w:ascii="Times New Roman" w:eastAsia="Times New Roman" w:hAnsi="Times New Roman" w:cs="Times New Roman"/>
          <w:color w:val="000000"/>
          <w:sz w:val="28"/>
          <w:szCs w:val="28"/>
          <w:lang w:eastAsia="en-US"/>
        </w:rPr>
        <w:t>итоговой аттестации все обучающиеся.</w:t>
      </w:r>
    </w:p>
    <w:p w:rsidR="00DB5500" w:rsidRPr="00DB5500" w:rsidRDefault="00DB5500" w:rsidP="00DB5500">
      <w:pPr>
        <w:spacing w:before="100" w:beforeAutospacing="1" w:after="100" w:afterAutospacing="1"/>
        <w:rPr>
          <w:rFonts w:ascii="Times New Roman" w:eastAsia="Times New Roman" w:hAnsi="Times New Roman" w:cs="Times New Roman"/>
          <w:color w:val="000000"/>
          <w:sz w:val="28"/>
          <w:szCs w:val="28"/>
          <w:lang w:eastAsia="en-US"/>
        </w:rPr>
      </w:pPr>
      <w:r w:rsidRPr="00DB5500">
        <w:rPr>
          <w:rFonts w:ascii="Times New Roman" w:eastAsia="Times New Roman" w:hAnsi="Times New Roman" w:cs="Times New Roman"/>
          <w:color w:val="000000"/>
          <w:sz w:val="28"/>
          <w:szCs w:val="28"/>
          <w:lang w:eastAsia="en-US"/>
        </w:rPr>
        <w:t>Выпускники сдавали два обязательных экзамена –</w:t>
      </w:r>
      <w:r w:rsidRPr="00DB5500">
        <w:rPr>
          <w:rFonts w:ascii="Times New Roman" w:eastAsia="Times New Roman" w:hAnsi="Times New Roman" w:cs="Times New Roman"/>
          <w:color w:val="000000"/>
          <w:sz w:val="28"/>
          <w:szCs w:val="28"/>
          <w:lang w:val="en-US" w:eastAsia="en-US"/>
        </w:rPr>
        <w:t> </w:t>
      </w:r>
      <w:r w:rsidRPr="00DB5500">
        <w:rPr>
          <w:rFonts w:ascii="Times New Roman" w:eastAsia="Times New Roman" w:hAnsi="Times New Roman" w:cs="Times New Roman"/>
          <w:color w:val="000000"/>
          <w:sz w:val="28"/>
          <w:szCs w:val="28"/>
          <w:lang w:eastAsia="en-US"/>
        </w:rPr>
        <w:t>по русскому языку и математике. Кроме того, обучающиеся сдавали ОГЭ по двум</w:t>
      </w:r>
      <w:r w:rsidRPr="00DB5500">
        <w:rPr>
          <w:rFonts w:ascii="Times New Roman" w:eastAsia="Times New Roman" w:hAnsi="Times New Roman" w:cs="Times New Roman"/>
          <w:color w:val="000000"/>
          <w:sz w:val="28"/>
          <w:szCs w:val="28"/>
          <w:lang w:val="en-US" w:eastAsia="en-US"/>
        </w:rPr>
        <w:t> </w:t>
      </w:r>
      <w:r w:rsidRPr="00DB5500">
        <w:rPr>
          <w:rFonts w:ascii="Times New Roman" w:eastAsia="Times New Roman" w:hAnsi="Times New Roman" w:cs="Times New Roman"/>
          <w:color w:val="000000"/>
          <w:sz w:val="28"/>
          <w:szCs w:val="28"/>
          <w:lang w:eastAsia="en-US"/>
        </w:rPr>
        <w:t>предметам</w:t>
      </w:r>
      <w:r w:rsidRPr="00DB5500">
        <w:rPr>
          <w:rFonts w:ascii="Times New Roman" w:eastAsia="Times New Roman" w:hAnsi="Times New Roman" w:cs="Times New Roman"/>
          <w:color w:val="000000"/>
          <w:sz w:val="28"/>
          <w:szCs w:val="28"/>
          <w:lang w:val="en-US" w:eastAsia="en-US"/>
        </w:rPr>
        <w:t> </w:t>
      </w:r>
      <w:r w:rsidRPr="00DB5500">
        <w:rPr>
          <w:rFonts w:ascii="Times New Roman" w:eastAsia="Times New Roman" w:hAnsi="Times New Roman" w:cs="Times New Roman"/>
          <w:color w:val="000000"/>
          <w:sz w:val="28"/>
          <w:szCs w:val="28"/>
          <w:lang w:eastAsia="en-US"/>
        </w:rPr>
        <w:t>по выбору:</w:t>
      </w:r>
    </w:p>
    <w:tbl>
      <w:tblPr>
        <w:tblStyle w:val="420"/>
        <w:tblW w:w="0" w:type="auto"/>
        <w:tblLook w:val="04A0" w:firstRow="1" w:lastRow="0" w:firstColumn="1" w:lastColumn="0" w:noHBand="0" w:noVBand="1"/>
      </w:tblPr>
      <w:tblGrid>
        <w:gridCol w:w="2310"/>
        <w:gridCol w:w="5453"/>
      </w:tblGrid>
      <w:tr w:rsidR="00DB5500" w:rsidRPr="00DB5500" w:rsidTr="00036AD2">
        <w:tc>
          <w:tcPr>
            <w:tcW w:w="2310" w:type="dxa"/>
          </w:tcPr>
          <w:p w:rsidR="00DB5500" w:rsidRPr="00DB5500" w:rsidRDefault="00DB5500" w:rsidP="00DB5500">
            <w:pPr>
              <w:rPr>
                <w:rFonts w:ascii="Times New Roman" w:hAnsi="Times New Roman" w:cs="Times New Roman"/>
                <w:color w:val="000000"/>
                <w:sz w:val="28"/>
                <w:szCs w:val="28"/>
              </w:rPr>
            </w:pPr>
            <w:r w:rsidRPr="00DB5500">
              <w:rPr>
                <w:rFonts w:ascii="Times New Roman" w:hAnsi="Times New Roman" w:cs="Times New Roman"/>
                <w:color w:val="000000"/>
                <w:sz w:val="28"/>
                <w:szCs w:val="28"/>
              </w:rPr>
              <w:t>Предмет</w:t>
            </w:r>
          </w:p>
        </w:tc>
        <w:tc>
          <w:tcPr>
            <w:tcW w:w="5453" w:type="dxa"/>
          </w:tcPr>
          <w:p w:rsidR="00DB5500" w:rsidRPr="00DB5500" w:rsidRDefault="00DB5500" w:rsidP="00DB5500">
            <w:pPr>
              <w:rPr>
                <w:rFonts w:ascii="Times New Roman" w:hAnsi="Times New Roman" w:cs="Times New Roman"/>
                <w:color w:val="000000"/>
                <w:sz w:val="28"/>
                <w:szCs w:val="28"/>
                <w:lang w:val="ru-RU"/>
              </w:rPr>
            </w:pPr>
            <w:r w:rsidRPr="00DB5500">
              <w:rPr>
                <w:rFonts w:ascii="Times New Roman" w:hAnsi="Times New Roman" w:cs="Times New Roman"/>
                <w:color w:val="000000"/>
                <w:sz w:val="28"/>
                <w:szCs w:val="28"/>
                <w:lang w:val="ru-RU"/>
              </w:rPr>
              <w:t>Кол-во детей, сдававших предмет по выбору</w:t>
            </w:r>
          </w:p>
        </w:tc>
      </w:tr>
      <w:tr w:rsidR="00DB5500" w:rsidRPr="00DB5500" w:rsidTr="00036AD2">
        <w:tc>
          <w:tcPr>
            <w:tcW w:w="2310" w:type="dxa"/>
          </w:tcPr>
          <w:p w:rsidR="00DB5500" w:rsidRPr="00DB5500" w:rsidRDefault="00DB5500" w:rsidP="00DB5500">
            <w:pPr>
              <w:rPr>
                <w:rFonts w:ascii="Times New Roman" w:hAnsi="Times New Roman" w:cs="Times New Roman"/>
                <w:color w:val="000000"/>
                <w:sz w:val="28"/>
                <w:szCs w:val="28"/>
              </w:rPr>
            </w:pPr>
            <w:r w:rsidRPr="00DB5500">
              <w:rPr>
                <w:rFonts w:ascii="Times New Roman" w:hAnsi="Times New Roman" w:cs="Times New Roman"/>
                <w:color w:val="000000"/>
                <w:sz w:val="28"/>
                <w:szCs w:val="28"/>
              </w:rPr>
              <w:t>Физика</w:t>
            </w:r>
          </w:p>
        </w:tc>
        <w:tc>
          <w:tcPr>
            <w:tcW w:w="5453" w:type="dxa"/>
          </w:tcPr>
          <w:p w:rsidR="00DB5500" w:rsidRPr="00DB5500" w:rsidRDefault="00DB5500" w:rsidP="00DB5500">
            <w:pPr>
              <w:rPr>
                <w:rFonts w:ascii="Times New Roman" w:hAnsi="Times New Roman" w:cs="Times New Roman"/>
                <w:color w:val="000000"/>
                <w:sz w:val="28"/>
                <w:szCs w:val="28"/>
              </w:rPr>
            </w:pPr>
            <w:r w:rsidRPr="00DB5500">
              <w:rPr>
                <w:rFonts w:ascii="Times New Roman" w:hAnsi="Times New Roman" w:cs="Times New Roman"/>
                <w:color w:val="000000"/>
                <w:sz w:val="28"/>
                <w:szCs w:val="28"/>
              </w:rPr>
              <w:t>15</w:t>
            </w:r>
          </w:p>
        </w:tc>
      </w:tr>
      <w:tr w:rsidR="00DB5500" w:rsidRPr="00DB5500" w:rsidTr="00036AD2">
        <w:tc>
          <w:tcPr>
            <w:tcW w:w="2310" w:type="dxa"/>
          </w:tcPr>
          <w:p w:rsidR="00DB5500" w:rsidRPr="00DB5500" w:rsidRDefault="00DB5500" w:rsidP="00DB5500">
            <w:pPr>
              <w:rPr>
                <w:rFonts w:ascii="Times New Roman" w:hAnsi="Times New Roman" w:cs="Times New Roman"/>
                <w:color w:val="000000"/>
                <w:sz w:val="28"/>
                <w:szCs w:val="28"/>
              </w:rPr>
            </w:pPr>
            <w:r w:rsidRPr="00DB5500">
              <w:rPr>
                <w:rFonts w:ascii="Times New Roman" w:hAnsi="Times New Roman" w:cs="Times New Roman"/>
                <w:color w:val="000000"/>
                <w:sz w:val="28"/>
                <w:szCs w:val="28"/>
              </w:rPr>
              <w:t>Биология</w:t>
            </w:r>
          </w:p>
        </w:tc>
        <w:tc>
          <w:tcPr>
            <w:tcW w:w="5453" w:type="dxa"/>
          </w:tcPr>
          <w:p w:rsidR="00DB5500" w:rsidRPr="00DB5500" w:rsidRDefault="00DB5500" w:rsidP="00DB5500">
            <w:pPr>
              <w:rPr>
                <w:rFonts w:ascii="Times New Roman" w:hAnsi="Times New Roman" w:cs="Times New Roman"/>
                <w:color w:val="000000"/>
                <w:sz w:val="28"/>
                <w:szCs w:val="28"/>
              </w:rPr>
            </w:pPr>
            <w:r w:rsidRPr="00DB5500">
              <w:rPr>
                <w:rFonts w:ascii="Times New Roman" w:hAnsi="Times New Roman" w:cs="Times New Roman"/>
                <w:color w:val="000000"/>
                <w:sz w:val="28"/>
                <w:szCs w:val="28"/>
              </w:rPr>
              <w:t>7</w:t>
            </w:r>
          </w:p>
        </w:tc>
      </w:tr>
      <w:tr w:rsidR="00DB5500" w:rsidRPr="00DB5500" w:rsidTr="00036AD2">
        <w:tc>
          <w:tcPr>
            <w:tcW w:w="2310" w:type="dxa"/>
          </w:tcPr>
          <w:p w:rsidR="00DB5500" w:rsidRPr="00DB5500" w:rsidRDefault="00DB5500" w:rsidP="00DB5500">
            <w:pPr>
              <w:rPr>
                <w:rFonts w:ascii="Times New Roman" w:hAnsi="Times New Roman" w:cs="Times New Roman"/>
                <w:color w:val="000000"/>
                <w:sz w:val="28"/>
                <w:szCs w:val="28"/>
              </w:rPr>
            </w:pPr>
            <w:r w:rsidRPr="00DB5500">
              <w:rPr>
                <w:rFonts w:ascii="Times New Roman" w:hAnsi="Times New Roman" w:cs="Times New Roman"/>
                <w:color w:val="000000"/>
                <w:sz w:val="28"/>
                <w:szCs w:val="28"/>
              </w:rPr>
              <w:t>Информатика</w:t>
            </w:r>
          </w:p>
        </w:tc>
        <w:tc>
          <w:tcPr>
            <w:tcW w:w="5453" w:type="dxa"/>
          </w:tcPr>
          <w:p w:rsidR="00DB5500" w:rsidRPr="00DB5500" w:rsidRDefault="00DB5500" w:rsidP="00DB5500">
            <w:pPr>
              <w:rPr>
                <w:rFonts w:ascii="Times New Roman" w:hAnsi="Times New Roman" w:cs="Times New Roman"/>
                <w:color w:val="000000"/>
                <w:sz w:val="28"/>
                <w:szCs w:val="28"/>
              </w:rPr>
            </w:pPr>
            <w:r w:rsidRPr="00DB5500">
              <w:rPr>
                <w:rFonts w:ascii="Times New Roman" w:hAnsi="Times New Roman" w:cs="Times New Roman"/>
                <w:color w:val="000000"/>
                <w:sz w:val="28"/>
                <w:szCs w:val="28"/>
              </w:rPr>
              <w:t>26</w:t>
            </w:r>
          </w:p>
        </w:tc>
      </w:tr>
      <w:tr w:rsidR="00DB5500" w:rsidRPr="00DB5500" w:rsidTr="00036AD2">
        <w:tc>
          <w:tcPr>
            <w:tcW w:w="2310" w:type="dxa"/>
          </w:tcPr>
          <w:p w:rsidR="00DB5500" w:rsidRPr="00DB5500" w:rsidRDefault="00DB5500" w:rsidP="00DB5500">
            <w:pPr>
              <w:rPr>
                <w:rFonts w:ascii="Times New Roman" w:hAnsi="Times New Roman" w:cs="Times New Roman"/>
                <w:color w:val="000000"/>
                <w:sz w:val="28"/>
                <w:szCs w:val="28"/>
              </w:rPr>
            </w:pPr>
            <w:r w:rsidRPr="00DB5500">
              <w:rPr>
                <w:rFonts w:ascii="Times New Roman" w:hAnsi="Times New Roman" w:cs="Times New Roman"/>
                <w:color w:val="000000"/>
                <w:sz w:val="28"/>
                <w:szCs w:val="28"/>
              </w:rPr>
              <w:t>Обществознание</w:t>
            </w:r>
          </w:p>
        </w:tc>
        <w:tc>
          <w:tcPr>
            <w:tcW w:w="5453" w:type="dxa"/>
          </w:tcPr>
          <w:p w:rsidR="00DB5500" w:rsidRPr="00DB5500" w:rsidRDefault="00DB5500" w:rsidP="00DB5500">
            <w:pPr>
              <w:rPr>
                <w:rFonts w:ascii="Times New Roman" w:hAnsi="Times New Roman" w:cs="Times New Roman"/>
                <w:color w:val="000000"/>
                <w:sz w:val="28"/>
                <w:szCs w:val="28"/>
              </w:rPr>
            </w:pPr>
            <w:r w:rsidRPr="00DB5500">
              <w:rPr>
                <w:rFonts w:ascii="Times New Roman" w:hAnsi="Times New Roman" w:cs="Times New Roman"/>
                <w:color w:val="000000"/>
                <w:sz w:val="28"/>
                <w:szCs w:val="28"/>
              </w:rPr>
              <w:t>20</w:t>
            </w:r>
          </w:p>
        </w:tc>
      </w:tr>
      <w:tr w:rsidR="00DB5500" w:rsidRPr="00DB5500" w:rsidTr="00036AD2">
        <w:tc>
          <w:tcPr>
            <w:tcW w:w="2310" w:type="dxa"/>
          </w:tcPr>
          <w:p w:rsidR="00DB5500" w:rsidRPr="00DB5500" w:rsidRDefault="00DB5500" w:rsidP="00DB5500">
            <w:pPr>
              <w:rPr>
                <w:rFonts w:ascii="Times New Roman" w:hAnsi="Times New Roman" w:cs="Times New Roman"/>
                <w:color w:val="000000"/>
                <w:sz w:val="28"/>
                <w:szCs w:val="28"/>
              </w:rPr>
            </w:pPr>
            <w:r w:rsidRPr="00DB5500">
              <w:rPr>
                <w:rFonts w:ascii="Times New Roman" w:hAnsi="Times New Roman" w:cs="Times New Roman"/>
                <w:color w:val="000000"/>
                <w:sz w:val="28"/>
                <w:szCs w:val="28"/>
              </w:rPr>
              <w:t>Химия</w:t>
            </w:r>
          </w:p>
        </w:tc>
        <w:tc>
          <w:tcPr>
            <w:tcW w:w="5453" w:type="dxa"/>
          </w:tcPr>
          <w:p w:rsidR="00DB5500" w:rsidRPr="00DB5500" w:rsidRDefault="00DB5500" w:rsidP="00DB5500">
            <w:pPr>
              <w:rPr>
                <w:rFonts w:ascii="Times New Roman" w:hAnsi="Times New Roman" w:cs="Times New Roman"/>
                <w:color w:val="000000"/>
                <w:sz w:val="28"/>
                <w:szCs w:val="28"/>
              </w:rPr>
            </w:pPr>
            <w:r w:rsidRPr="00DB5500">
              <w:rPr>
                <w:rFonts w:ascii="Times New Roman" w:hAnsi="Times New Roman" w:cs="Times New Roman"/>
                <w:color w:val="000000"/>
                <w:sz w:val="28"/>
                <w:szCs w:val="28"/>
              </w:rPr>
              <w:t>1</w:t>
            </w:r>
          </w:p>
        </w:tc>
      </w:tr>
      <w:tr w:rsidR="00DB5500" w:rsidRPr="00DB5500" w:rsidTr="00036AD2">
        <w:tc>
          <w:tcPr>
            <w:tcW w:w="2310" w:type="dxa"/>
          </w:tcPr>
          <w:p w:rsidR="00DB5500" w:rsidRPr="00DB5500" w:rsidRDefault="00DB5500" w:rsidP="00DB5500">
            <w:pPr>
              <w:rPr>
                <w:rFonts w:ascii="Times New Roman" w:hAnsi="Times New Roman" w:cs="Times New Roman"/>
                <w:color w:val="000000"/>
                <w:sz w:val="28"/>
                <w:szCs w:val="28"/>
              </w:rPr>
            </w:pPr>
            <w:r w:rsidRPr="00DB5500">
              <w:rPr>
                <w:rFonts w:ascii="Times New Roman" w:hAnsi="Times New Roman" w:cs="Times New Roman"/>
                <w:color w:val="000000"/>
                <w:sz w:val="28"/>
                <w:szCs w:val="28"/>
              </w:rPr>
              <w:t>География</w:t>
            </w:r>
          </w:p>
        </w:tc>
        <w:tc>
          <w:tcPr>
            <w:tcW w:w="5453" w:type="dxa"/>
          </w:tcPr>
          <w:p w:rsidR="00DB5500" w:rsidRPr="00DB5500" w:rsidRDefault="00DB5500" w:rsidP="00DB5500">
            <w:pPr>
              <w:rPr>
                <w:rFonts w:ascii="Times New Roman" w:hAnsi="Times New Roman" w:cs="Times New Roman"/>
                <w:color w:val="000000"/>
                <w:sz w:val="28"/>
                <w:szCs w:val="28"/>
              </w:rPr>
            </w:pPr>
            <w:r w:rsidRPr="00DB5500">
              <w:rPr>
                <w:rFonts w:ascii="Times New Roman" w:hAnsi="Times New Roman" w:cs="Times New Roman"/>
                <w:color w:val="000000"/>
                <w:sz w:val="28"/>
                <w:szCs w:val="28"/>
              </w:rPr>
              <w:t>7</w:t>
            </w:r>
          </w:p>
        </w:tc>
      </w:tr>
    </w:tbl>
    <w:p w:rsidR="00DB5500" w:rsidRPr="00DB5500" w:rsidRDefault="00DB5500" w:rsidP="00DB5500">
      <w:pPr>
        <w:spacing w:after="0"/>
        <w:rPr>
          <w:rFonts w:ascii="Times New Roman" w:eastAsia="Times New Roman" w:hAnsi="Times New Roman" w:cs="Times New Roman"/>
          <w:color w:val="000000"/>
          <w:sz w:val="28"/>
          <w:szCs w:val="28"/>
          <w:lang w:eastAsia="en-US"/>
        </w:rPr>
      </w:pPr>
    </w:p>
    <w:p w:rsidR="00DB5500" w:rsidRPr="00DB5500" w:rsidRDefault="00DB5500" w:rsidP="00DB5500">
      <w:pPr>
        <w:spacing w:after="0"/>
        <w:rPr>
          <w:rFonts w:ascii="Times New Roman" w:eastAsia="Times New Roman" w:hAnsi="Times New Roman" w:cs="Times New Roman"/>
          <w:color w:val="000000"/>
          <w:sz w:val="28"/>
          <w:szCs w:val="28"/>
          <w:lang w:eastAsia="en-US"/>
        </w:rPr>
      </w:pPr>
    </w:p>
    <w:p w:rsidR="00DB5500" w:rsidRPr="00DB5500" w:rsidRDefault="00DB5500" w:rsidP="00DB5500">
      <w:pPr>
        <w:spacing w:after="0"/>
        <w:rPr>
          <w:rFonts w:ascii="Times New Roman" w:eastAsia="Times New Roman" w:hAnsi="Times New Roman" w:cs="Times New Roman"/>
          <w:color w:val="000000"/>
          <w:sz w:val="28"/>
          <w:szCs w:val="28"/>
          <w:lang w:eastAsia="en-US"/>
        </w:rPr>
      </w:pPr>
      <w:r w:rsidRPr="00DB5500">
        <w:rPr>
          <w:rFonts w:ascii="Times New Roman" w:eastAsia="Times New Roman" w:hAnsi="Times New Roman" w:cs="Times New Roman"/>
          <w:color w:val="000000"/>
          <w:sz w:val="28"/>
          <w:szCs w:val="28"/>
          <w:lang w:eastAsia="en-US"/>
        </w:rPr>
        <w:t xml:space="preserve">При этом в Орловском казачьем кадетском корпусе </w:t>
      </w:r>
      <w:r w:rsidRPr="00DB5500">
        <w:rPr>
          <w:rFonts w:ascii="Times New Roman" w:eastAsia="Times New Roman" w:hAnsi="Times New Roman" w:cs="Times New Roman"/>
          <w:color w:val="000000"/>
          <w:sz w:val="28"/>
          <w:szCs w:val="28"/>
          <w:lang w:val="en-US" w:eastAsia="en-US"/>
        </w:rPr>
        <w:t> </w:t>
      </w:r>
      <w:r w:rsidRPr="00DB5500">
        <w:rPr>
          <w:rFonts w:ascii="Times New Roman" w:eastAsia="Times New Roman" w:hAnsi="Times New Roman" w:cs="Times New Roman"/>
          <w:color w:val="000000"/>
          <w:sz w:val="28"/>
          <w:szCs w:val="28"/>
          <w:lang w:eastAsia="en-US"/>
        </w:rPr>
        <w:t>не было особой категории выпускников, для которых в 2023 году действовали Особенности проведения ГИА. То есть отсутствовали выпускники, которые были вынуждены прервать обучение за рубежом</w:t>
      </w:r>
      <w:r w:rsidRPr="00DB5500">
        <w:rPr>
          <w:rFonts w:ascii="Times New Roman" w:eastAsia="Times New Roman" w:hAnsi="Times New Roman" w:cs="Times New Roman"/>
          <w:color w:val="000000"/>
          <w:sz w:val="28"/>
          <w:szCs w:val="28"/>
          <w:lang w:val="en-US" w:eastAsia="en-US"/>
        </w:rPr>
        <w:t> </w:t>
      </w:r>
      <w:r w:rsidRPr="00DB5500">
        <w:rPr>
          <w:rFonts w:ascii="Times New Roman" w:eastAsia="Times New Roman" w:hAnsi="Times New Roman" w:cs="Times New Roman"/>
          <w:color w:val="000000"/>
          <w:sz w:val="28"/>
          <w:szCs w:val="28"/>
          <w:lang w:eastAsia="en-US"/>
        </w:rPr>
        <w:t>и продолжить</w:t>
      </w:r>
      <w:r w:rsidRPr="00DB5500">
        <w:rPr>
          <w:rFonts w:ascii="Times New Roman" w:eastAsia="Times New Roman" w:hAnsi="Times New Roman" w:cs="Times New Roman"/>
          <w:color w:val="000000"/>
          <w:sz w:val="28"/>
          <w:szCs w:val="28"/>
          <w:lang w:val="en-US" w:eastAsia="en-US"/>
        </w:rPr>
        <w:t> </w:t>
      </w:r>
      <w:r w:rsidRPr="00DB5500">
        <w:rPr>
          <w:rFonts w:ascii="Times New Roman" w:eastAsia="Times New Roman" w:hAnsi="Times New Roman" w:cs="Times New Roman"/>
          <w:color w:val="000000"/>
          <w:sz w:val="28"/>
          <w:szCs w:val="28"/>
          <w:lang w:eastAsia="en-US"/>
        </w:rPr>
        <w:t>его в РФ, а также могли пройти ГИА в форме промежуточной аттестации.</w:t>
      </w:r>
    </w:p>
    <w:p w:rsidR="00DB5500" w:rsidRPr="00DB5500" w:rsidRDefault="00DB5500" w:rsidP="00DB5500">
      <w:pPr>
        <w:spacing w:before="100" w:beforeAutospacing="1" w:after="100" w:afterAutospacing="1" w:line="240" w:lineRule="auto"/>
        <w:rPr>
          <w:rFonts w:ascii="Times New Roman" w:eastAsia="Times New Roman" w:hAnsi="Times New Roman" w:cs="Times New Roman"/>
          <w:b/>
          <w:bCs/>
          <w:sz w:val="28"/>
          <w:szCs w:val="28"/>
          <w:lang w:eastAsia="en-US"/>
        </w:rPr>
      </w:pPr>
    </w:p>
    <w:p w:rsidR="00DB5500" w:rsidRDefault="00DB5500" w:rsidP="00DB5500">
      <w:pPr>
        <w:spacing w:before="100" w:beforeAutospacing="1" w:after="100" w:afterAutospacing="1" w:line="240" w:lineRule="auto"/>
        <w:rPr>
          <w:rFonts w:ascii="Times New Roman" w:eastAsia="Times New Roman" w:hAnsi="Times New Roman" w:cs="Times New Roman"/>
          <w:b/>
          <w:bCs/>
          <w:sz w:val="28"/>
          <w:szCs w:val="28"/>
          <w:lang w:eastAsia="en-US"/>
        </w:rPr>
      </w:pPr>
    </w:p>
    <w:p w:rsidR="00DB5500" w:rsidRDefault="00DB5500" w:rsidP="00DB5500">
      <w:pPr>
        <w:spacing w:before="100" w:beforeAutospacing="1" w:after="100" w:afterAutospacing="1" w:line="240" w:lineRule="auto"/>
        <w:rPr>
          <w:rFonts w:ascii="Times New Roman" w:eastAsia="Times New Roman" w:hAnsi="Times New Roman" w:cs="Times New Roman"/>
          <w:b/>
          <w:bCs/>
          <w:sz w:val="28"/>
          <w:szCs w:val="28"/>
          <w:lang w:eastAsia="en-US"/>
        </w:rPr>
      </w:pPr>
    </w:p>
    <w:p w:rsidR="00DB5500" w:rsidRDefault="00DB5500" w:rsidP="00DB5500">
      <w:pPr>
        <w:spacing w:before="100" w:beforeAutospacing="1" w:after="100" w:afterAutospacing="1" w:line="240" w:lineRule="auto"/>
        <w:rPr>
          <w:rFonts w:ascii="Times New Roman" w:eastAsia="Times New Roman" w:hAnsi="Times New Roman" w:cs="Times New Roman"/>
          <w:b/>
          <w:bCs/>
          <w:sz w:val="28"/>
          <w:szCs w:val="28"/>
          <w:lang w:eastAsia="en-US"/>
        </w:rPr>
      </w:pPr>
    </w:p>
    <w:p w:rsidR="00DB5500" w:rsidRPr="00DB5500" w:rsidRDefault="00DB5500" w:rsidP="00DB5500">
      <w:pPr>
        <w:spacing w:before="100" w:beforeAutospacing="1" w:after="100" w:afterAutospacing="1" w:line="240" w:lineRule="auto"/>
        <w:rPr>
          <w:rFonts w:ascii="Times New Roman" w:eastAsia="Times New Roman" w:hAnsi="Times New Roman" w:cs="Times New Roman"/>
          <w:b/>
          <w:bCs/>
          <w:sz w:val="28"/>
          <w:szCs w:val="28"/>
          <w:lang w:eastAsia="en-US"/>
        </w:rPr>
      </w:pPr>
    </w:p>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b/>
          <w:bCs/>
          <w:sz w:val="28"/>
          <w:szCs w:val="28"/>
          <w:lang w:eastAsia="en-US"/>
        </w:rPr>
      </w:pPr>
      <w:r w:rsidRPr="00DB5500">
        <w:rPr>
          <w:rFonts w:ascii="Times New Roman" w:eastAsia="Times New Roman" w:hAnsi="Times New Roman" w:cs="Times New Roman"/>
          <w:b/>
          <w:bCs/>
          <w:sz w:val="28"/>
          <w:szCs w:val="28"/>
          <w:lang w:eastAsia="en-US"/>
        </w:rPr>
        <w:lastRenderedPageBreak/>
        <w:t>Сравнительная таблица результатов государственной</w:t>
      </w:r>
      <w:r w:rsidRPr="00DB5500">
        <w:rPr>
          <w:rFonts w:ascii="Times New Roman" w:eastAsia="Times New Roman" w:hAnsi="Times New Roman" w:cs="Times New Roman"/>
          <w:sz w:val="28"/>
          <w:szCs w:val="28"/>
          <w:lang w:eastAsia="en-US"/>
        </w:rPr>
        <w:br/>
      </w:r>
      <w:r w:rsidRPr="00DB5500">
        <w:rPr>
          <w:rFonts w:ascii="Times New Roman" w:eastAsia="Times New Roman" w:hAnsi="Times New Roman" w:cs="Times New Roman"/>
          <w:b/>
          <w:bCs/>
          <w:sz w:val="28"/>
          <w:szCs w:val="28"/>
          <w:lang w:eastAsia="en-US"/>
        </w:rPr>
        <w:t>итоговой аттестации в формате ОГЭ по русскому языку</w:t>
      </w:r>
    </w:p>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sz w:val="28"/>
          <w:szCs w:val="28"/>
          <w:lang w:eastAsia="en-US"/>
        </w:rPr>
      </w:pPr>
    </w:p>
    <w:tbl>
      <w:tblPr>
        <w:tblW w:w="0" w:type="auto"/>
        <w:jc w:val="center"/>
        <w:tblCellMar>
          <w:top w:w="15" w:type="dxa"/>
          <w:left w:w="15" w:type="dxa"/>
          <w:bottom w:w="15" w:type="dxa"/>
          <w:right w:w="15" w:type="dxa"/>
        </w:tblCellMar>
        <w:tblLook w:val="0600" w:firstRow="0" w:lastRow="0" w:firstColumn="0" w:lastColumn="0" w:noHBand="1" w:noVBand="1"/>
      </w:tblPr>
      <w:tblGrid>
        <w:gridCol w:w="1348"/>
        <w:gridCol w:w="1072"/>
        <w:gridCol w:w="1922"/>
        <w:gridCol w:w="1843"/>
        <w:gridCol w:w="1999"/>
      </w:tblGrid>
      <w:tr w:rsidR="00DB5500" w:rsidRPr="00DB5500" w:rsidTr="00036AD2">
        <w:trPr>
          <w:jc w:val="center"/>
        </w:trPr>
        <w:tc>
          <w:tcPr>
            <w:tcW w:w="1319" w:type="dxa"/>
            <w:vMerge w:val="restart"/>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sz w:val="28"/>
                <w:szCs w:val="28"/>
                <w:lang w:val="en-US" w:eastAsia="en-US"/>
              </w:rPr>
            </w:pPr>
            <w:r w:rsidRPr="00DB5500">
              <w:rPr>
                <w:rFonts w:ascii="Times New Roman" w:eastAsia="Times New Roman" w:hAnsi="Times New Roman" w:cs="Times New Roman"/>
                <w:b/>
                <w:bCs/>
                <w:sz w:val="28"/>
                <w:szCs w:val="28"/>
                <w:lang w:val="en-US" w:eastAsia="en-US"/>
              </w:rPr>
              <w:t>Учебный</w:t>
            </w:r>
            <w:r w:rsidRPr="00DB5500">
              <w:rPr>
                <w:rFonts w:ascii="Times New Roman" w:eastAsia="Times New Roman" w:hAnsi="Times New Roman" w:cs="Times New Roman"/>
                <w:sz w:val="28"/>
                <w:szCs w:val="28"/>
                <w:lang w:val="en-US" w:eastAsia="en-US"/>
              </w:rPr>
              <w:br/>
            </w:r>
            <w:r w:rsidRPr="00DB5500">
              <w:rPr>
                <w:rFonts w:ascii="Times New Roman" w:eastAsia="Times New Roman" w:hAnsi="Times New Roman" w:cs="Times New Roman"/>
                <w:b/>
                <w:bCs/>
                <w:sz w:val="28"/>
                <w:szCs w:val="28"/>
                <w:lang w:val="en-US" w:eastAsia="en-US"/>
              </w:rPr>
              <w:t>год</w:t>
            </w:r>
          </w:p>
        </w:tc>
        <w:tc>
          <w:tcPr>
            <w:tcW w:w="1072" w:type="dxa"/>
            <w:vMerge w:val="restart"/>
            <w:tcBorders>
              <w:top w:val="single" w:sz="6" w:space="0" w:color="000000"/>
              <w:left w:val="single" w:sz="4" w:space="0" w:color="auto"/>
              <w:bottom w:val="single" w:sz="6" w:space="0" w:color="000000"/>
              <w:right w:val="single" w:sz="6" w:space="0" w:color="000000"/>
            </w:tcBorders>
          </w:tcPr>
          <w:p w:rsidR="00DB5500" w:rsidRPr="00DB5500" w:rsidRDefault="00DB5500" w:rsidP="00DB5500">
            <w:pPr>
              <w:spacing w:after="0" w:line="240" w:lineRule="auto"/>
              <w:jc w:val="center"/>
              <w:rPr>
                <w:rFonts w:ascii="Times New Roman" w:eastAsia="Times New Roman" w:hAnsi="Times New Roman" w:cs="Times New Roman"/>
                <w:b/>
                <w:sz w:val="28"/>
                <w:szCs w:val="28"/>
                <w:lang w:val="en-US" w:eastAsia="en-US"/>
              </w:rPr>
            </w:pPr>
            <w:r w:rsidRPr="00DB5500">
              <w:rPr>
                <w:rFonts w:ascii="Times New Roman" w:eastAsia="Times New Roman" w:hAnsi="Times New Roman" w:cs="Times New Roman"/>
                <w:b/>
                <w:sz w:val="28"/>
                <w:szCs w:val="28"/>
                <w:lang w:val="en-US" w:eastAsia="en-US"/>
              </w:rPr>
              <w:t>Кол-во</w:t>
            </w:r>
          </w:p>
          <w:p w:rsidR="00DB5500" w:rsidRPr="00DB5500" w:rsidRDefault="00DB5500" w:rsidP="00DB5500">
            <w:pPr>
              <w:spacing w:after="0" w:line="240" w:lineRule="auto"/>
              <w:jc w:val="center"/>
              <w:rPr>
                <w:rFonts w:ascii="Times New Roman" w:eastAsia="Times New Roman" w:hAnsi="Times New Roman" w:cs="Times New Roman"/>
                <w:sz w:val="28"/>
                <w:szCs w:val="28"/>
                <w:lang w:val="en-US" w:eastAsia="en-US"/>
              </w:rPr>
            </w:pPr>
            <w:r w:rsidRPr="00DB5500">
              <w:rPr>
                <w:rFonts w:ascii="Times New Roman" w:eastAsia="Times New Roman" w:hAnsi="Times New Roman" w:cs="Times New Roman"/>
                <w:b/>
                <w:sz w:val="28"/>
                <w:szCs w:val="28"/>
                <w:lang w:val="en-US" w:eastAsia="en-US"/>
              </w:rPr>
              <w:t>обуч-ся</w:t>
            </w:r>
          </w:p>
        </w:tc>
        <w:tc>
          <w:tcPr>
            <w:tcW w:w="576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sz w:val="28"/>
                <w:szCs w:val="28"/>
                <w:lang w:val="en-US" w:eastAsia="en-US"/>
              </w:rPr>
            </w:pPr>
            <w:r w:rsidRPr="00DB5500">
              <w:rPr>
                <w:rFonts w:ascii="Times New Roman" w:eastAsia="Times New Roman" w:hAnsi="Times New Roman" w:cs="Times New Roman"/>
                <w:b/>
                <w:bCs/>
                <w:sz w:val="28"/>
                <w:szCs w:val="28"/>
                <w:lang w:val="en-US" w:eastAsia="en-US"/>
              </w:rPr>
              <w:t>Русский язык</w:t>
            </w:r>
          </w:p>
        </w:tc>
      </w:tr>
      <w:tr w:rsidR="00DB5500" w:rsidRPr="00DB5500" w:rsidTr="00036AD2">
        <w:trPr>
          <w:jc w:val="center"/>
        </w:trPr>
        <w:tc>
          <w:tcPr>
            <w:tcW w:w="1319" w:type="dxa"/>
            <w:vMerge/>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B5500" w:rsidRPr="00DB5500" w:rsidRDefault="00DB5500" w:rsidP="00DB5500">
            <w:pPr>
              <w:spacing w:before="100" w:beforeAutospacing="1" w:after="100" w:afterAutospacing="1" w:line="240" w:lineRule="auto"/>
              <w:ind w:left="75" w:right="75"/>
              <w:jc w:val="center"/>
              <w:rPr>
                <w:rFonts w:ascii="Times New Roman" w:eastAsia="Times New Roman" w:hAnsi="Times New Roman" w:cs="Times New Roman"/>
                <w:sz w:val="28"/>
                <w:szCs w:val="28"/>
                <w:lang w:val="en-US" w:eastAsia="en-US"/>
              </w:rPr>
            </w:pPr>
          </w:p>
        </w:tc>
        <w:tc>
          <w:tcPr>
            <w:tcW w:w="1072" w:type="dxa"/>
            <w:vMerge/>
            <w:tcBorders>
              <w:top w:val="single" w:sz="6" w:space="0" w:color="000000"/>
              <w:left w:val="single" w:sz="4" w:space="0" w:color="auto"/>
              <w:bottom w:val="single" w:sz="6" w:space="0" w:color="000000"/>
              <w:right w:val="single" w:sz="6" w:space="0" w:color="000000"/>
            </w:tcBorders>
          </w:tcPr>
          <w:p w:rsidR="00DB5500" w:rsidRPr="00DB5500" w:rsidRDefault="00DB5500" w:rsidP="00DB5500">
            <w:pPr>
              <w:spacing w:before="100" w:beforeAutospacing="1" w:after="100" w:afterAutospacing="1" w:line="240" w:lineRule="auto"/>
              <w:ind w:left="75" w:right="75"/>
              <w:jc w:val="center"/>
              <w:rPr>
                <w:rFonts w:ascii="Times New Roman" w:eastAsia="Times New Roman" w:hAnsi="Times New Roman" w:cs="Times New Roman"/>
                <w:sz w:val="28"/>
                <w:szCs w:val="28"/>
                <w:lang w:val="en-US" w:eastAsia="en-US"/>
              </w:rPr>
            </w:pP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5500" w:rsidRPr="00DB5500" w:rsidRDefault="00DB5500" w:rsidP="00DB5500">
            <w:pPr>
              <w:spacing w:before="100" w:beforeAutospacing="1" w:after="100" w:afterAutospacing="1" w:line="240" w:lineRule="auto"/>
              <w:rPr>
                <w:rFonts w:ascii="Times New Roman" w:eastAsia="Times New Roman" w:hAnsi="Times New Roman" w:cs="Times New Roman"/>
                <w:sz w:val="28"/>
                <w:szCs w:val="28"/>
                <w:lang w:val="en-US" w:eastAsia="en-US"/>
              </w:rPr>
            </w:pPr>
            <w:r w:rsidRPr="00DB5500">
              <w:rPr>
                <w:rFonts w:ascii="Times New Roman" w:eastAsia="Times New Roman" w:hAnsi="Times New Roman" w:cs="Times New Roman"/>
                <w:b/>
                <w:bCs/>
                <w:sz w:val="28"/>
                <w:szCs w:val="28"/>
                <w:lang w:eastAsia="en-US"/>
              </w:rPr>
              <w:t xml:space="preserve">  </w:t>
            </w:r>
            <w:r w:rsidRPr="00DB5500">
              <w:rPr>
                <w:rFonts w:ascii="Times New Roman" w:eastAsia="Times New Roman" w:hAnsi="Times New Roman" w:cs="Times New Roman"/>
                <w:b/>
                <w:bCs/>
                <w:sz w:val="28"/>
                <w:szCs w:val="28"/>
                <w:lang w:val="en-US" w:eastAsia="en-US"/>
              </w:rPr>
              <w:t>Успеваемость</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5500" w:rsidRPr="00DB5500" w:rsidRDefault="00DB5500" w:rsidP="00DB5500">
            <w:pPr>
              <w:spacing w:before="100" w:beforeAutospacing="1" w:after="100" w:afterAutospacing="1" w:line="240" w:lineRule="auto"/>
              <w:rPr>
                <w:rFonts w:ascii="Times New Roman" w:eastAsia="Times New Roman" w:hAnsi="Times New Roman" w:cs="Times New Roman"/>
                <w:sz w:val="28"/>
                <w:szCs w:val="28"/>
                <w:lang w:eastAsia="en-US"/>
              </w:rPr>
            </w:pPr>
            <w:r w:rsidRPr="00DB5500">
              <w:rPr>
                <w:rFonts w:ascii="Times New Roman" w:eastAsia="Times New Roman" w:hAnsi="Times New Roman" w:cs="Times New Roman"/>
                <w:b/>
                <w:bCs/>
                <w:sz w:val="28"/>
                <w:szCs w:val="28"/>
                <w:lang w:eastAsia="en-US"/>
              </w:rPr>
              <w:t xml:space="preserve">            </w:t>
            </w:r>
            <w:r w:rsidRPr="00DB5500">
              <w:rPr>
                <w:rFonts w:ascii="Times New Roman" w:eastAsia="Times New Roman" w:hAnsi="Times New Roman" w:cs="Times New Roman"/>
                <w:b/>
                <w:bCs/>
                <w:sz w:val="28"/>
                <w:szCs w:val="28"/>
                <w:lang w:val="en-US" w:eastAsia="en-US"/>
              </w:rPr>
              <w:t>К</w:t>
            </w:r>
            <w:r w:rsidRPr="00DB5500">
              <w:rPr>
                <w:rFonts w:ascii="Times New Roman" w:eastAsia="Times New Roman" w:hAnsi="Times New Roman" w:cs="Times New Roman"/>
                <w:b/>
                <w:bCs/>
                <w:sz w:val="28"/>
                <w:szCs w:val="28"/>
                <w:lang w:eastAsia="en-US"/>
              </w:rPr>
              <w:t>З</w:t>
            </w:r>
          </w:p>
        </w:tc>
        <w:tc>
          <w:tcPr>
            <w:tcW w:w="19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sz w:val="28"/>
                <w:szCs w:val="28"/>
                <w:lang w:val="en-US" w:eastAsia="en-US"/>
              </w:rPr>
            </w:pPr>
            <w:r w:rsidRPr="00DB5500">
              <w:rPr>
                <w:rFonts w:ascii="Times New Roman" w:eastAsia="Times New Roman" w:hAnsi="Times New Roman" w:cs="Times New Roman"/>
                <w:b/>
                <w:bCs/>
                <w:sz w:val="28"/>
                <w:szCs w:val="28"/>
                <w:lang w:val="en-US" w:eastAsia="en-US"/>
              </w:rPr>
              <w:t>Средний</w:t>
            </w:r>
            <w:r w:rsidRPr="00DB5500">
              <w:rPr>
                <w:rFonts w:ascii="Times New Roman" w:eastAsia="Times New Roman" w:hAnsi="Times New Roman" w:cs="Times New Roman"/>
                <w:sz w:val="28"/>
                <w:szCs w:val="28"/>
                <w:lang w:val="en-US" w:eastAsia="en-US"/>
              </w:rPr>
              <w:br/>
            </w:r>
            <w:r w:rsidRPr="00DB5500">
              <w:rPr>
                <w:rFonts w:ascii="Times New Roman" w:eastAsia="Times New Roman" w:hAnsi="Times New Roman" w:cs="Times New Roman"/>
                <w:b/>
                <w:bCs/>
                <w:sz w:val="28"/>
                <w:szCs w:val="28"/>
                <w:lang w:val="en-US" w:eastAsia="en-US"/>
              </w:rPr>
              <w:t>балл</w:t>
            </w:r>
          </w:p>
        </w:tc>
      </w:tr>
      <w:tr w:rsidR="00DB5500" w:rsidRPr="00DB5500" w:rsidTr="00036AD2">
        <w:trPr>
          <w:jc w:val="center"/>
        </w:trPr>
        <w:tc>
          <w:tcPr>
            <w:tcW w:w="131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B5500" w:rsidRPr="00DB5500" w:rsidRDefault="00DB5500" w:rsidP="00DB5500">
            <w:pPr>
              <w:spacing w:before="100" w:beforeAutospacing="1" w:after="100" w:afterAutospacing="1" w:line="240" w:lineRule="auto"/>
              <w:rPr>
                <w:rFonts w:ascii="Times New Roman" w:eastAsia="Times New Roman" w:hAnsi="Times New Roman" w:cs="Times New Roman"/>
                <w:sz w:val="28"/>
                <w:szCs w:val="28"/>
                <w:lang w:val="en-US" w:eastAsia="en-US"/>
              </w:rPr>
            </w:pPr>
            <w:r w:rsidRPr="00DB5500">
              <w:rPr>
                <w:rFonts w:ascii="Times New Roman" w:eastAsia="Times New Roman" w:hAnsi="Times New Roman" w:cs="Times New Roman"/>
                <w:sz w:val="28"/>
                <w:szCs w:val="28"/>
                <w:lang w:val="en-US" w:eastAsia="en-US"/>
              </w:rPr>
              <w:t>2021/2022</w:t>
            </w:r>
          </w:p>
        </w:tc>
        <w:tc>
          <w:tcPr>
            <w:tcW w:w="1072" w:type="dxa"/>
            <w:tcBorders>
              <w:top w:val="single" w:sz="6" w:space="0" w:color="000000"/>
              <w:left w:val="single" w:sz="4" w:space="0" w:color="auto"/>
              <w:bottom w:val="single" w:sz="6" w:space="0" w:color="000000"/>
              <w:right w:val="single" w:sz="6" w:space="0" w:color="000000"/>
            </w:tcBorders>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DB5500">
              <w:rPr>
                <w:rFonts w:ascii="Times New Roman" w:eastAsia="Times New Roman" w:hAnsi="Times New Roman" w:cs="Times New Roman"/>
                <w:sz w:val="28"/>
                <w:szCs w:val="28"/>
                <w:lang w:eastAsia="en-US"/>
              </w:rPr>
              <w:t>32</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DB5500">
              <w:rPr>
                <w:rFonts w:ascii="Times New Roman" w:eastAsia="Times New Roman" w:hAnsi="Times New Roman" w:cs="Times New Roman"/>
                <w:sz w:val="28"/>
                <w:szCs w:val="28"/>
                <w:lang w:eastAsia="en-US"/>
              </w:rPr>
              <w:t>100</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DB5500">
              <w:rPr>
                <w:rFonts w:ascii="Times New Roman" w:eastAsia="Times New Roman" w:hAnsi="Times New Roman" w:cs="Times New Roman"/>
                <w:sz w:val="28"/>
                <w:szCs w:val="28"/>
                <w:lang w:eastAsia="en-US"/>
              </w:rPr>
              <w:t>54</w:t>
            </w:r>
          </w:p>
        </w:tc>
        <w:tc>
          <w:tcPr>
            <w:tcW w:w="19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DB5500">
              <w:rPr>
                <w:rFonts w:ascii="Times New Roman" w:eastAsia="Times New Roman" w:hAnsi="Times New Roman" w:cs="Times New Roman"/>
                <w:sz w:val="28"/>
                <w:szCs w:val="28"/>
                <w:lang w:eastAsia="en-US"/>
              </w:rPr>
              <w:t>3,7</w:t>
            </w:r>
          </w:p>
        </w:tc>
      </w:tr>
      <w:tr w:rsidR="00DB5500" w:rsidRPr="00DB5500" w:rsidTr="00036AD2">
        <w:trPr>
          <w:jc w:val="center"/>
        </w:trPr>
        <w:tc>
          <w:tcPr>
            <w:tcW w:w="131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B5500" w:rsidRPr="00DB5500" w:rsidRDefault="00DB5500" w:rsidP="00DB5500">
            <w:pPr>
              <w:spacing w:before="100" w:beforeAutospacing="1" w:after="100" w:afterAutospacing="1" w:line="240" w:lineRule="auto"/>
              <w:rPr>
                <w:rFonts w:ascii="Times New Roman" w:eastAsia="Times New Roman" w:hAnsi="Times New Roman" w:cs="Times New Roman"/>
                <w:sz w:val="28"/>
                <w:szCs w:val="28"/>
                <w:lang w:eastAsia="en-US"/>
              </w:rPr>
            </w:pPr>
            <w:r w:rsidRPr="00DB5500">
              <w:rPr>
                <w:rFonts w:ascii="Times New Roman" w:eastAsia="Times New Roman" w:hAnsi="Times New Roman" w:cs="Times New Roman"/>
                <w:sz w:val="28"/>
                <w:szCs w:val="28"/>
                <w:lang w:val="en-US" w:eastAsia="en-US"/>
              </w:rPr>
              <w:t>202</w:t>
            </w:r>
            <w:r w:rsidRPr="00DB5500">
              <w:rPr>
                <w:rFonts w:ascii="Times New Roman" w:eastAsia="Times New Roman" w:hAnsi="Times New Roman" w:cs="Times New Roman"/>
                <w:sz w:val="28"/>
                <w:szCs w:val="28"/>
                <w:lang w:eastAsia="en-US"/>
              </w:rPr>
              <w:t>2</w:t>
            </w:r>
            <w:r w:rsidRPr="00DB5500">
              <w:rPr>
                <w:rFonts w:ascii="Times New Roman" w:eastAsia="Times New Roman" w:hAnsi="Times New Roman" w:cs="Times New Roman"/>
                <w:sz w:val="28"/>
                <w:szCs w:val="28"/>
                <w:lang w:val="en-US" w:eastAsia="en-US"/>
              </w:rPr>
              <w:t>/202</w:t>
            </w:r>
            <w:r w:rsidRPr="00DB5500">
              <w:rPr>
                <w:rFonts w:ascii="Times New Roman" w:eastAsia="Times New Roman" w:hAnsi="Times New Roman" w:cs="Times New Roman"/>
                <w:sz w:val="28"/>
                <w:szCs w:val="28"/>
                <w:lang w:eastAsia="en-US"/>
              </w:rPr>
              <w:t>3</w:t>
            </w:r>
          </w:p>
        </w:tc>
        <w:tc>
          <w:tcPr>
            <w:tcW w:w="1072" w:type="dxa"/>
            <w:tcBorders>
              <w:top w:val="single" w:sz="6" w:space="0" w:color="000000"/>
              <w:left w:val="single" w:sz="4" w:space="0" w:color="auto"/>
              <w:bottom w:val="single" w:sz="6" w:space="0" w:color="000000"/>
              <w:right w:val="single" w:sz="6" w:space="0" w:color="000000"/>
            </w:tcBorders>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DB5500">
              <w:rPr>
                <w:rFonts w:ascii="Times New Roman" w:eastAsia="Times New Roman" w:hAnsi="Times New Roman" w:cs="Times New Roman"/>
                <w:sz w:val="28"/>
                <w:szCs w:val="28"/>
                <w:lang w:eastAsia="en-US"/>
              </w:rPr>
              <w:t>38</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DB5500">
              <w:rPr>
                <w:rFonts w:ascii="Times New Roman" w:eastAsia="Times New Roman" w:hAnsi="Times New Roman" w:cs="Times New Roman"/>
                <w:sz w:val="28"/>
                <w:szCs w:val="28"/>
                <w:lang w:eastAsia="en-US"/>
              </w:rPr>
              <w:t>100</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DB5500">
              <w:rPr>
                <w:rFonts w:ascii="Times New Roman" w:eastAsia="Times New Roman" w:hAnsi="Times New Roman" w:cs="Times New Roman"/>
                <w:sz w:val="28"/>
                <w:szCs w:val="28"/>
                <w:lang w:eastAsia="en-US"/>
              </w:rPr>
              <w:t>53</w:t>
            </w:r>
          </w:p>
        </w:tc>
        <w:tc>
          <w:tcPr>
            <w:tcW w:w="19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DB5500">
              <w:rPr>
                <w:rFonts w:ascii="Times New Roman" w:eastAsia="Times New Roman" w:hAnsi="Times New Roman" w:cs="Times New Roman"/>
                <w:sz w:val="28"/>
                <w:szCs w:val="28"/>
                <w:lang w:eastAsia="en-US"/>
              </w:rPr>
              <w:t>4</w:t>
            </w:r>
          </w:p>
        </w:tc>
      </w:tr>
    </w:tbl>
    <w:p w:rsidR="00DB5500" w:rsidRPr="00DB5500" w:rsidRDefault="00DB5500" w:rsidP="00DB5500">
      <w:pPr>
        <w:spacing w:after="0" w:line="240" w:lineRule="auto"/>
        <w:rPr>
          <w:rFonts w:ascii="Times New Roman" w:eastAsia="Times New Roman" w:hAnsi="Times New Roman" w:cs="Times New Roman"/>
          <w:b/>
          <w:bCs/>
          <w:color w:val="000000"/>
          <w:sz w:val="28"/>
          <w:szCs w:val="28"/>
          <w:lang w:eastAsia="en-US"/>
        </w:rPr>
      </w:pPr>
    </w:p>
    <w:p w:rsidR="00DB5500" w:rsidRPr="00DB5500" w:rsidRDefault="00DB5500" w:rsidP="00DB5500">
      <w:pPr>
        <w:spacing w:after="0" w:line="240" w:lineRule="auto"/>
        <w:rPr>
          <w:rFonts w:ascii="Times New Roman" w:eastAsia="Times New Roman" w:hAnsi="Times New Roman" w:cs="Times New Roman"/>
          <w:b/>
          <w:bCs/>
          <w:color w:val="000000"/>
          <w:sz w:val="28"/>
          <w:szCs w:val="28"/>
          <w:lang w:eastAsia="en-US"/>
        </w:rPr>
      </w:pPr>
      <w:r w:rsidRPr="00DB5500">
        <w:rPr>
          <w:rFonts w:ascii="Times New Roman" w:eastAsia="Times New Roman" w:hAnsi="Times New Roman" w:cs="Times New Roman"/>
          <w:b/>
          <w:bCs/>
          <w:color w:val="000000"/>
          <w:sz w:val="28"/>
          <w:szCs w:val="28"/>
          <w:lang w:eastAsia="en-US"/>
        </w:rPr>
        <w:t xml:space="preserve">         </w:t>
      </w:r>
    </w:p>
    <w:p w:rsidR="00DB5500" w:rsidRPr="00DB5500" w:rsidRDefault="00DB5500" w:rsidP="00DB5500">
      <w:pPr>
        <w:spacing w:after="0" w:line="240" w:lineRule="auto"/>
        <w:rPr>
          <w:rFonts w:ascii="Times New Roman" w:eastAsia="Times New Roman" w:hAnsi="Times New Roman" w:cs="Times New Roman"/>
          <w:b/>
          <w:bCs/>
          <w:color w:val="000000"/>
          <w:sz w:val="28"/>
          <w:szCs w:val="28"/>
          <w:lang w:eastAsia="en-US"/>
        </w:rPr>
      </w:pPr>
      <w:r w:rsidRPr="00DB5500">
        <w:rPr>
          <w:rFonts w:ascii="Times New Roman" w:eastAsia="Times New Roman" w:hAnsi="Times New Roman" w:cs="Times New Roman"/>
          <w:b/>
          <w:bCs/>
          <w:color w:val="000000"/>
          <w:sz w:val="28"/>
          <w:szCs w:val="28"/>
          <w:lang w:eastAsia="en-US"/>
        </w:rPr>
        <w:t xml:space="preserve">         Графический анализ государственной итоговой аттестации </w:t>
      </w:r>
    </w:p>
    <w:p w:rsidR="00DB5500" w:rsidRPr="00DB5500" w:rsidRDefault="00DB5500" w:rsidP="00DB5500">
      <w:pPr>
        <w:spacing w:after="0" w:line="240" w:lineRule="auto"/>
        <w:jc w:val="center"/>
        <w:rPr>
          <w:rFonts w:ascii="Times New Roman" w:eastAsia="Times New Roman" w:hAnsi="Times New Roman" w:cs="Times New Roman"/>
          <w:b/>
          <w:bCs/>
          <w:color w:val="000000"/>
          <w:sz w:val="28"/>
          <w:szCs w:val="28"/>
          <w:lang w:eastAsia="en-US"/>
        </w:rPr>
      </w:pPr>
      <w:r w:rsidRPr="00DB5500">
        <w:rPr>
          <w:rFonts w:ascii="Times New Roman" w:eastAsia="Times New Roman" w:hAnsi="Times New Roman" w:cs="Times New Roman"/>
          <w:b/>
          <w:bCs/>
          <w:color w:val="000000"/>
          <w:sz w:val="28"/>
          <w:szCs w:val="28"/>
          <w:lang w:eastAsia="en-US"/>
        </w:rPr>
        <w:t>за 2021/22</w:t>
      </w:r>
      <w:r w:rsidRPr="00DB5500">
        <w:rPr>
          <w:rFonts w:ascii="Times New Roman" w:eastAsia="Times New Roman" w:hAnsi="Times New Roman" w:cs="Times New Roman"/>
          <w:b/>
          <w:bCs/>
          <w:color w:val="000000"/>
          <w:sz w:val="28"/>
          <w:szCs w:val="28"/>
          <w:lang w:val="en-US" w:eastAsia="en-US"/>
        </w:rPr>
        <w:t> </w:t>
      </w:r>
      <w:r w:rsidRPr="00DB5500">
        <w:rPr>
          <w:rFonts w:ascii="Times New Roman" w:eastAsia="Times New Roman" w:hAnsi="Times New Roman" w:cs="Times New Roman"/>
          <w:b/>
          <w:bCs/>
          <w:color w:val="000000"/>
          <w:sz w:val="28"/>
          <w:szCs w:val="28"/>
          <w:lang w:eastAsia="en-US"/>
        </w:rPr>
        <w:t>и 2022/23</w:t>
      </w:r>
      <w:r w:rsidRPr="00DB5500">
        <w:rPr>
          <w:rFonts w:ascii="Times New Roman" w:eastAsia="Times New Roman" w:hAnsi="Times New Roman" w:cs="Times New Roman"/>
          <w:b/>
          <w:bCs/>
          <w:color w:val="000000"/>
          <w:sz w:val="28"/>
          <w:szCs w:val="28"/>
          <w:lang w:val="en-US" w:eastAsia="en-US"/>
        </w:rPr>
        <w:t> </w:t>
      </w:r>
      <w:r w:rsidRPr="00DB5500">
        <w:rPr>
          <w:rFonts w:ascii="Times New Roman" w:eastAsia="Times New Roman" w:hAnsi="Times New Roman" w:cs="Times New Roman"/>
          <w:b/>
          <w:bCs/>
          <w:color w:val="000000"/>
          <w:sz w:val="28"/>
          <w:szCs w:val="28"/>
          <w:lang w:eastAsia="en-US"/>
        </w:rPr>
        <w:t>учебные годы по русскому языку</w:t>
      </w:r>
    </w:p>
    <w:p w:rsidR="00DB5500" w:rsidRPr="00DB5500" w:rsidRDefault="00DB5500" w:rsidP="00DB5500">
      <w:pPr>
        <w:spacing w:after="0" w:line="240" w:lineRule="auto"/>
        <w:jc w:val="center"/>
        <w:rPr>
          <w:rFonts w:ascii="Times New Roman" w:eastAsia="Times New Roman" w:hAnsi="Times New Roman" w:cs="Times New Roman"/>
          <w:b/>
          <w:bCs/>
          <w:color w:val="000000"/>
          <w:sz w:val="28"/>
          <w:szCs w:val="28"/>
          <w:lang w:eastAsia="en-US"/>
        </w:rPr>
      </w:pPr>
    </w:p>
    <w:p w:rsidR="00DB5500" w:rsidRPr="00DB5500" w:rsidRDefault="00DB5500" w:rsidP="00DB5500">
      <w:pPr>
        <w:spacing w:before="100" w:beforeAutospacing="1" w:after="100" w:afterAutospacing="1" w:line="240" w:lineRule="auto"/>
        <w:rPr>
          <w:rFonts w:ascii="Times New Roman" w:eastAsia="Times New Roman" w:hAnsi="Times New Roman" w:cs="Times New Roman"/>
          <w:b/>
          <w:bCs/>
          <w:sz w:val="28"/>
          <w:szCs w:val="28"/>
          <w:lang w:eastAsia="en-US"/>
        </w:rPr>
      </w:pPr>
      <w:r w:rsidRPr="00DB5500">
        <w:rPr>
          <w:rFonts w:ascii="Times New Roman" w:eastAsia="Times New Roman" w:hAnsi="Times New Roman" w:cs="Times New Roman"/>
          <w:b/>
          <w:bCs/>
          <w:noProof/>
          <w:sz w:val="28"/>
          <w:szCs w:val="28"/>
        </w:rPr>
        <w:drawing>
          <wp:inline distT="0" distB="0" distL="0" distR="0" wp14:anchorId="13679545" wp14:editId="07D64300">
            <wp:extent cx="5478449" cy="2957886"/>
            <wp:effectExtent l="0" t="0" r="27305" b="1397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color w:val="000000"/>
          <w:sz w:val="28"/>
          <w:szCs w:val="28"/>
          <w:lang w:eastAsia="en-US"/>
        </w:rPr>
      </w:pPr>
      <w:r w:rsidRPr="00DB5500">
        <w:rPr>
          <w:rFonts w:ascii="Times New Roman" w:eastAsia="Times New Roman" w:hAnsi="Times New Roman" w:cs="Times New Roman"/>
          <w:b/>
          <w:bCs/>
          <w:color w:val="000000"/>
          <w:sz w:val="28"/>
          <w:szCs w:val="28"/>
          <w:lang w:eastAsia="en-US"/>
        </w:rPr>
        <w:t>Сравнительная таблица результатов государственной</w:t>
      </w:r>
      <w:r w:rsidRPr="00DB5500">
        <w:rPr>
          <w:rFonts w:ascii="Times New Roman" w:eastAsia="Times New Roman" w:hAnsi="Times New Roman" w:cs="Times New Roman"/>
          <w:color w:val="000000"/>
          <w:sz w:val="28"/>
          <w:szCs w:val="28"/>
          <w:lang w:eastAsia="en-US"/>
        </w:rPr>
        <w:br/>
      </w:r>
      <w:r w:rsidRPr="00DB5500">
        <w:rPr>
          <w:rFonts w:ascii="Times New Roman" w:eastAsia="Times New Roman" w:hAnsi="Times New Roman" w:cs="Times New Roman"/>
          <w:b/>
          <w:bCs/>
          <w:color w:val="000000"/>
          <w:sz w:val="28"/>
          <w:szCs w:val="28"/>
          <w:lang w:eastAsia="en-US"/>
        </w:rPr>
        <w:t>итоговой аттестации в формате ОГЭ математике</w:t>
      </w:r>
    </w:p>
    <w:tbl>
      <w:tblPr>
        <w:tblW w:w="0" w:type="auto"/>
        <w:jc w:val="center"/>
        <w:tblCellMar>
          <w:top w:w="15" w:type="dxa"/>
          <w:left w:w="15" w:type="dxa"/>
          <w:bottom w:w="15" w:type="dxa"/>
          <w:right w:w="15" w:type="dxa"/>
        </w:tblCellMar>
        <w:tblLook w:val="0600" w:firstRow="0" w:lastRow="0" w:firstColumn="0" w:lastColumn="0" w:noHBand="1" w:noVBand="1"/>
      </w:tblPr>
      <w:tblGrid>
        <w:gridCol w:w="1348"/>
        <w:gridCol w:w="1172"/>
        <w:gridCol w:w="1922"/>
        <w:gridCol w:w="1701"/>
        <w:gridCol w:w="1984"/>
      </w:tblGrid>
      <w:tr w:rsidR="00DB5500" w:rsidRPr="00DB5500" w:rsidTr="00036AD2">
        <w:trPr>
          <w:jc w:val="center"/>
        </w:trPr>
        <w:tc>
          <w:tcPr>
            <w:tcW w:w="1319" w:type="dxa"/>
            <w:vMerge w:val="restart"/>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sz w:val="28"/>
                <w:szCs w:val="28"/>
                <w:lang w:val="en-US" w:eastAsia="en-US"/>
              </w:rPr>
            </w:pPr>
            <w:r w:rsidRPr="00DB5500">
              <w:rPr>
                <w:rFonts w:ascii="Times New Roman" w:eastAsia="Times New Roman" w:hAnsi="Times New Roman" w:cs="Times New Roman"/>
                <w:b/>
                <w:bCs/>
                <w:sz w:val="28"/>
                <w:szCs w:val="28"/>
                <w:lang w:val="en-US" w:eastAsia="en-US"/>
              </w:rPr>
              <w:t>Учебный</w:t>
            </w:r>
            <w:r w:rsidRPr="00DB5500">
              <w:rPr>
                <w:rFonts w:ascii="Times New Roman" w:eastAsia="Times New Roman" w:hAnsi="Times New Roman" w:cs="Times New Roman"/>
                <w:sz w:val="28"/>
                <w:szCs w:val="28"/>
                <w:lang w:val="en-US" w:eastAsia="en-US"/>
              </w:rPr>
              <w:br/>
            </w:r>
            <w:r w:rsidRPr="00DB5500">
              <w:rPr>
                <w:rFonts w:ascii="Times New Roman" w:eastAsia="Times New Roman" w:hAnsi="Times New Roman" w:cs="Times New Roman"/>
                <w:b/>
                <w:bCs/>
                <w:sz w:val="28"/>
                <w:szCs w:val="28"/>
                <w:lang w:val="en-US" w:eastAsia="en-US"/>
              </w:rPr>
              <w:t>год</w:t>
            </w:r>
          </w:p>
        </w:tc>
        <w:tc>
          <w:tcPr>
            <w:tcW w:w="1172" w:type="dxa"/>
            <w:vMerge w:val="restart"/>
            <w:tcBorders>
              <w:top w:val="single" w:sz="6" w:space="0" w:color="000000"/>
              <w:left w:val="single" w:sz="4" w:space="0" w:color="auto"/>
              <w:bottom w:val="single" w:sz="6" w:space="0" w:color="000000"/>
              <w:right w:val="single" w:sz="6" w:space="0" w:color="000000"/>
            </w:tcBorders>
          </w:tcPr>
          <w:p w:rsidR="00DB5500" w:rsidRPr="00DB5500" w:rsidRDefault="00DB5500" w:rsidP="00DB5500">
            <w:pPr>
              <w:spacing w:after="0" w:line="240" w:lineRule="auto"/>
              <w:jc w:val="center"/>
              <w:rPr>
                <w:rFonts w:ascii="Times New Roman" w:eastAsia="Times New Roman" w:hAnsi="Times New Roman" w:cs="Times New Roman"/>
                <w:b/>
                <w:sz w:val="28"/>
                <w:szCs w:val="28"/>
                <w:lang w:eastAsia="en-US"/>
              </w:rPr>
            </w:pPr>
            <w:r w:rsidRPr="00DB5500">
              <w:rPr>
                <w:rFonts w:ascii="Times New Roman" w:eastAsia="Times New Roman" w:hAnsi="Times New Roman" w:cs="Times New Roman"/>
                <w:b/>
                <w:sz w:val="28"/>
                <w:szCs w:val="28"/>
                <w:lang w:eastAsia="en-US"/>
              </w:rPr>
              <w:t>Кол-во</w:t>
            </w:r>
          </w:p>
          <w:p w:rsidR="00DB5500" w:rsidRPr="00DB5500" w:rsidRDefault="00DB5500" w:rsidP="00DB5500">
            <w:pPr>
              <w:spacing w:after="0" w:line="240" w:lineRule="auto"/>
              <w:jc w:val="center"/>
              <w:rPr>
                <w:rFonts w:ascii="Times New Roman" w:eastAsia="Times New Roman" w:hAnsi="Times New Roman" w:cs="Times New Roman"/>
                <w:b/>
                <w:sz w:val="28"/>
                <w:szCs w:val="28"/>
                <w:lang w:eastAsia="en-US"/>
              </w:rPr>
            </w:pPr>
            <w:r w:rsidRPr="00DB5500">
              <w:rPr>
                <w:rFonts w:ascii="Times New Roman" w:eastAsia="Times New Roman" w:hAnsi="Times New Roman" w:cs="Times New Roman"/>
                <w:b/>
                <w:sz w:val="28"/>
                <w:szCs w:val="28"/>
                <w:lang w:eastAsia="en-US"/>
              </w:rPr>
              <w:t>обуч-ся</w:t>
            </w:r>
          </w:p>
        </w:tc>
        <w:tc>
          <w:tcPr>
            <w:tcW w:w="560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b/>
                <w:sz w:val="28"/>
                <w:szCs w:val="28"/>
                <w:lang w:eastAsia="en-US"/>
              </w:rPr>
            </w:pPr>
            <w:r w:rsidRPr="00DB5500">
              <w:rPr>
                <w:rFonts w:ascii="Times New Roman" w:eastAsia="Times New Roman" w:hAnsi="Times New Roman" w:cs="Times New Roman"/>
                <w:b/>
                <w:bCs/>
                <w:sz w:val="28"/>
                <w:szCs w:val="28"/>
                <w:lang w:eastAsia="en-US"/>
              </w:rPr>
              <w:t>Математика</w:t>
            </w:r>
          </w:p>
        </w:tc>
      </w:tr>
      <w:tr w:rsidR="00DB5500" w:rsidRPr="00DB5500" w:rsidTr="00036AD2">
        <w:trPr>
          <w:jc w:val="center"/>
        </w:trPr>
        <w:tc>
          <w:tcPr>
            <w:tcW w:w="1319" w:type="dxa"/>
            <w:vMerge/>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B5500" w:rsidRPr="00DB5500" w:rsidRDefault="00DB5500" w:rsidP="00DB5500">
            <w:pPr>
              <w:spacing w:before="100" w:beforeAutospacing="1" w:after="100" w:afterAutospacing="1" w:line="240" w:lineRule="auto"/>
              <w:ind w:left="75" w:right="75"/>
              <w:jc w:val="center"/>
              <w:rPr>
                <w:rFonts w:ascii="Times New Roman" w:eastAsia="Times New Roman" w:hAnsi="Times New Roman" w:cs="Times New Roman"/>
                <w:sz w:val="28"/>
                <w:szCs w:val="28"/>
                <w:lang w:val="en-US" w:eastAsia="en-US"/>
              </w:rPr>
            </w:pPr>
          </w:p>
        </w:tc>
        <w:tc>
          <w:tcPr>
            <w:tcW w:w="1172" w:type="dxa"/>
            <w:vMerge/>
            <w:tcBorders>
              <w:top w:val="single" w:sz="6" w:space="0" w:color="000000"/>
              <w:left w:val="single" w:sz="4" w:space="0" w:color="auto"/>
              <w:bottom w:val="single" w:sz="6" w:space="0" w:color="000000"/>
              <w:right w:val="single" w:sz="6" w:space="0" w:color="000000"/>
            </w:tcBorders>
          </w:tcPr>
          <w:p w:rsidR="00DB5500" w:rsidRPr="00DB5500" w:rsidRDefault="00DB5500" w:rsidP="00DB5500">
            <w:pPr>
              <w:spacing w:before="100" w:beforeAutospacing="1" w:after="100" w:afterAutospacing="1" w:line="240" w:lineRule="auto"/>
              <w:ind w:left="75" w:right="75"/>
              <w:jc w:val="center"/>
              <w:rPr>
                <w:rFonts w:ascii="Times New Roman" w:eastAsia="Times New Roman" w:hAnsi="Times New Roman" w:cs="Times New Roman"/>
                <w:b/>
                <w:sz w:val="28"/>
                <w:szCs w:val="28"/>
                <w:lang w:val="en-US" w:eastAsia="en-US"/>
              </w:rPr>
            </w:pP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b/>
                <w:sz w:val="28"/>
                <w:szCs w:val="28"/>
                <w:lang w:val="en-US" w:eastAsia="en-US"/>
              </w:rPr>
            </w:pPr>
            <w:r w:rsidRPr="00DB5500">
              <w:rPr>
                <w:rFonts w:ascii="Times New Roman" w:eastAsia="Times New Roman" w:hAnsi="Times New Roman" w:cs="Times New Roman"/>
                <w:b/>
                <w:bCs/>
                <w:sz w:val="28"/>
                <w:szCs w:val="28"/>
                <w:lang w:val="en-US" w:eastAsia="en-US"/>
              </w:rPr>
              <w:t>Успеваемость</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DB5500">
              <w:rPr>
                <w:rFonts w:ascii="Times New Roman" w:eastAsia="Times New Roman" w:hAnsi="Times New Roman" w:cs="Times New Roman"/>
                <w:b/>
                <w:bCs/>
                <w:sz w:val="28"/>
                <w:szCs w:val="28"/>
                <w:lang w:eastAsia="en-US"/>
              </w:rPr>
              <w:t>КЗ</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5500" w:rsidRPr="00DB5500" w:rsidRDefault="00DB5500" w:rsidP="00DB5500">
            <w:pPr>
              <w:spacing w:after="0" w:line="240" w:lineRule="auto"/>
              <w:jc w:val="center"/>
              <w:rPr>
                <w:rFonts w:ascii="Times New Roman" w:eastAsia="Times New Roman" w:hAnsi="Times New Roman" w:cs="Times New Roman"/>
                <w:b/>
                <w:bCs/>
                <w:sz w:val="28"/>
                <w:szCs w:val="28"/>
                <w:lang w:eastAsia="en-US"/>
              </w:rPr>
            </w:pPr>
            <w:r w:rsidRPr="00DB5500">
              <w:rPr>
                <w:rFonts w:ascii="Times New Roman" w:eastAsia="Times New Roman" w:hAnsi="Times New Roman" w:cs="Times New Roman"/>
                <w:b/>
                <w:bCs/>
                <w:sz w:val="28"/>
                <w:szCs w:val="28"/>
                <w:lang w:val="en-US" w:eastAsia="en-US"/>
              </w:rPr>
              <w:t>Средн</w:t>
            </w:r>
            <w:r w:rsidRPr="00DB5500">
              <w:rPr>
                <w:rFonts w:ascii="Times New Roman" w:eastAsia="Times New Roman" w:hAnsi="Times New Roman" w:cs="Times New Roman"/>
                <w:b/>
                <w:bCs/>
                <w:sz w:val="28"/>
                <w:szCs w:val="28"/>
                <w:lang w:eastAsia="en-US"/>
              </w:rPr>
              <w:t xml:space="preserve">ий </w:t>
            </w:r>
          </w:p>
          <w:p w:rsidR="00DB5500" w:rsidRPr="00DB5500" w:rsidRDefault="00DB5500" w:rsidP="00DB5500">
            <w:pPr>
              <w:spacing w:after="0" w:line="240" w:lineRule="auto"/>
              <w:jc w:val="center"/>
              <w:rPr>
                <w:rFonts w:ascii="Times New Roman" w:eastAsia="Times New Roman" w:hAnsi="Times New Roman" w:cs="Times New Roman"/>
                <w:sz w:val="28"/>
                <w:szCs w:val="28"/>
                <w:lang w:eastAsia="en-US"/>
              </w:rPr>
            </w:pPr>
            <w:r w:rsidRPr="00DB5500">
              <w:rPr>
                <w:rFonts w:ascii="Times New Roman" w:eastAsia="Times New Roman" w:hAnsi="Times New Roman" w:cs="Times New Roman"/>
                <w:b/>
                <w:bCs/>
                <w:sz w:val="28"/>
                <w:szCs w:val="28"/>
                <w:lang w:eastAsia="en-US"/>
              </w:rPr>
              <w:t>балл</w:t>
            </w:r>
          </w:p>
        </w:tc>
      </w:tr>
      <w:tr w:rsidR="00DB5500" w:rsidRPr="00DB5500" w:rsidTr="00036AD2">
        <w:trPr>
          <w:jc w:val="center"/>
        </w:trPr>
        <w:tc>
          <w:tcPr>
            <w:tcW w:w="131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B5500" w:rsidRPr="00DB5500" w:rsidRDefault="00DB5500" w:rsidP="00DB5500">
            <w:pPr>
              <w:spacing w:before="100" w:beforeAutospacing="1" w:after="100" w:afterAutospacing="1" w:line="240" w:lineRule="auto"/>
              <w:rPr>
                <w:rFonts w:ascii="Times New Roman" w:eastAsia="Times New Roman" w:hAnsi="Times New Roman" w:cs="Times New Roman"/>
                <w:sz w:val="28"/>
                <w:szCs w:val="28"/>
                <w:lang w:val="en-US" w:eastAsia="en-US"/>
              </w:rPr>
            </w:pPr>
            <w:r w:rsidRPr="00DB5500">
              <w:rPr>
                <w:rFonts w:ascii="Times New Roman" w:eastAsia="Times New Roman" w:hAnsi="Times New Roman" w:cs="Times New Roman"/>
                <w:sz w:val="28"/>
                <w:szCs w:val="28"/>
                <w:lang w:val="en-US" w:eastAsia="en-US"/>
              </w:rPr>
              <w:t>2021/2022</w:t>
            </w:r>
          </w:p>
        </w:tc>
        <w:tc>
          <w:tcPr>
            <w:tcW w:w="1172" w:type="dxa"/>
            <w:tcBorders>
              <w:top w:val="single" w:sz="6" w:space="0" w:color="000000"/>
              <w:left w:val="single" w:sz="4" w:space="0" w:color="auto"/>
              <w:bottom w:val="single" w:sz="6" w:space="0" w:color="000000"/>
              <w:right w:val="single" w:sz="6" w:space="0" w:color="000000"/>
            </w:tcBorders>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DB5500">
              <w:rPr>
                <w:rFonts w:ascii="Times New Roman" w:eastAsia="Times New Roman" w:hAnsi="Times New Roman" w:cs="Times New Roman"/>
                <w:sz w:val="28"/>
                <w:szCs w:val="28"/>
                <w:lang w:eastAsia="en-US"/>
              </w:rPr>
              <w:t>32</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DB5500">
              <w:rPr>
                <w:rFonts w:ascii="Times New Roman" w:eastAsia="Times New Roman" w:hAnsi="Times New Roman" w:cs="Times New Roman"/>
                <w:sz w:val="28"/>
                <w:szCs w:val="28"/>
                <w:lang w:eastAsia="en-US"/>
              </w:rPr>
              <w:t>97</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DB5500">
              <w:rPr>
                <w:rFonts w:ascii="Times New Roman" w:eastAsia="Times New Roman" w:hAnsi="Times New Roman" w:cs="Times New Roman"/>
                <w:sz w:val="28"/>
                <w:szCs w:val="28"/>
                <w:lang w:eastAsia="en-US"/>
              </w:rPr>
              <w:t>31</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DB5500">
              <w:rPr>
                <w:rFonts w:ascii="Times New Roman" w:eastAsia="Times New Roman" w:hAnsi="Times New Roman" w:cs="Times New Roman"/>
                <w:sz w:val="28"/>
                <w:szCs w:val="28"/>
                <w:lang w:eastAsia="en-US"/>
              </w:rPr>
              <w:t>3,2</w:t>
            </w:r>
          </w:p>
        </w:tc>
      </w:tr>
      <w:tr w:rsidR="00DB5500" w:rsidRPr="00DB5500" w:rsidTr="00036AD2">
        <w:trPr>
          <w:jc w:val="center"/>
        </w:trPr>
        <w:tc>
          <w:tcPr>
            <w:tcW w:w="131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DB5500" w:rsidRPr="00DB5500" w:rsidRDefault="00DB5500" w:rsidP="00DB5500">
            <w:pPr>
              <w:spacing w:before="100" w:beforeAutospacing="1" w:after="100" w:afterAutospacing="1" w:line="240" w:lineRule="auto"/>
              <w:rPr>
                <w:rFonts w:ascii="Times New Roman" w:eastAsia="Times New Roman" w:hAnsi="Times New Roman" w:cs="Times New Roman"/>
                <w:sz w:val="28"/>
                <w:szCs w:val="28"/>
                <w:lang w:eastAsia="en-US"/>
              </w:rPr>
            </w:pPr>
            <w:r w:rsidRPr="00DB5500">
              <w:rPr>
                <w:rFonts w:ascii="Times New Roman" w:eastAsia="Times New Roman" w:hAnsi="Times New Roman" w:cs="Times New Roman"/>
                <w:sz w:val="28"/>
                <w:szCs w:val="28"/>
                <w:lang w:val="en-US" w:eastAsia="en-US"/>
              </w:rPr>
              <w:t>202</w:t>
            </w:r>
            <w:r w:rsidRPr="00DB5500">
              <w:rPr>
                <w:rFonts w:ascii="Times New Roman" w:eastAsia="Times New Roman" w:hAnsi="Times New Roman" w:cs="Times New Roman"/>
                <w:sz w:val="28"/>
                <w:szCs w:val="28"/>
                <w:lang w:eastAsia="en-US"/>
              </w:rPr>
              <w:t>2</w:t>
            </w:r>
            <w:r w:rsidRPr="00DB5500">
              <w:rPr>
                <w:rFonts w:ascii="Times New Roman" w:eastAsia="Times New Roman" w:hAnsi="Times New Roman" w:cs="Times New Roman"/>
                <w:sz w:val="28"/>
                <w:szCs w:val="28"/>
                <w:lang w:val="en-US" w:eastAsia="en-US"/>
              </w:rPr>
              <w:t>/202</w:t>
            </w:r>
            <w:r w:rsidRPr="00DB5500">
              <w:rPr>
                <w:rFonts w:ascii="Times New Roman" w:eastAsia="Times New Roman" w:hAnsi="Times New Roman" w:cs="Times New Roman"/>
                <w:sz w:val="28"/>
                <w:szCs w:val="28"/>
                <w:lang w:eastAsia="en-US"/>
              </w:rPr>
              <w:t>3</w:t>
            </w:r>
          </w:p>
        </w:tc>
        <w:tc>
          <w:tcPr>
            <w:tcW w:w="1172" w:type="dxa"/>
            <w:tcBorders>
              <w:top w:val="single" w:sz="6" w:space="0" w:color="000000"/>
              <w:left w:val="single" w:sz="4" w:space="0" w:color="auto"/>
              <w:bottom w:val="single" w:sz="6" w:space="0" w:color="000000"/>
              <w:right w:val="single" w:sz="6" w:space="0" w:color="000000"/>
            </w:tcBorders>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DB5500">
              <w:rPr>
                <w:rFonts w:ascii="Times New Roman" w:eastAsia="Times New Roman" w:hAnsi="Times New Roman" w:cs="Times New Roman"/>
                <w:sz w:val="28"/>
                <w:szCs w:val="28"/>
                <w:lang w:eastAsia="en-US"/>
              </w:rPr>
              <w:t>38</w:t>
            </w:r>
          </w:p>
        </w:tc>
        <w:tc>
          <w:tcPr>
            <w:tcW w:w="1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DB5500">
              <w:rPr>
                <w:rFonts w:ascii="Times New Roman" w:eastAsia="Times New Roman" w:hAnsi="Times New Roman" w:cs="Times New Roman"/>
                <w:sz w:val="28"/>
                <w:szCs w:val="28"/>
                <w:lang w:eastAsia="en-US"/>
              </w:rPr>
              <w:t>100</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DB5500">
              <w:rPr>
                <w:rFonts w:ascii="Times New Roman" w:eastAsia="Times New Roman" w:hAnsi="Times New Roman" w:cs="Times New Roman"/>
                <w:sz w:val="28"/>
                <w:szCs w:val="28"/>
                <w:lang w:eastAsia="en-US"/>
              </w:rPr>
              <w:t>26</w:t>
            </w:r>
          </w:p>
        </w:tc>
        <w:tc>
          <w:tcPr>
            <w:tcW w:w="19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DB5500">
              <w:rPr>
                <w:rFonts w:ascii="Times New Roman" w:eastAsia="Times New Roman" w:hAnsi="Times New Roman" w:cs="Times New Roman"/>
                <w:sz w:val="28"/>
                <w:szCs w:val="28"/>
                <w:lang w:eastAsia="en-US"/>
              </w:rPr>
              <w:t>3,3</w:t>
            </w:r>
          </w:p>
        </w:tc>
      </w:tr>
    </w:tbl>
    <w:p w:rsidR="00DB5500" w:rsidRPr="00DB5500" w:rsidRDefault="00DB5500" w:rsidP="00DB5500">
      <w:pPr>
        <w:spacing w:after="0" w:line="240" w:lineRule="auto"/>
        <w:rPr>
          <w:rFonts w:ascii="Times New Roman" w:eastAsia="Times New Roman" w:hAnsi="Times New Roman" w:cs="Times New Roman"/>
          <w:color w:val="FF0000"/>
          <w:sz w:val="28"/>
          <w:szCs w:val="28"/>
          <w:lang w:eastAsia="en-US"/>
        </w:rPr>
      </w:pPr>
    </w:p>
    <w:p w:rsidR="00DB5500" w:rsidRPr="00DB5500" w:rsidRDefault="00DB5500" w:rsidP="00DB5500">
      <w:pPr>
        <w:spacing w:after="0" w:line="240" w:lineRule="auto"/>
        <w:rPr>
          <w:rFonts w:ascii="Times New Roman" w:eastAsia="Times New Roman" w:hAnsi="Times New Roman" w:cs="Times New Roman"/>
          <w:color w:val="FF0000"/>
          <w:sz w:val="28"/>
          <w:szCs w:val="28"/>
          <w:lang w:eastAsia="en-US"/>
        </w:rPr>
      </w:pPr>
      <w:r w:rsidRPr="00DB5500">
        <w:rPr>
          <w:rFonts w:ascii="Times New Roman" w:eastAsia="Times New Roman" w:hAnsi="Times New Roman" w:cs="Times New Roman"/>
          <w:color w:val="FF0000"/>
          <w:sz w:val="28"/>
          <w:szCs w:val="28"/>
          <w:lang w:eastAsia="en-US"/>
        </w:rPr>
        <w:t xml:space="preserve">         </w:t>
      </w:r>
    </w:p>
    <w:p w:rsidR="00DB5500" w:rsidRPr="00DB5500" w:rsidRDefault="00DB5500" w:rsidP="00DB5500">
      <w:pPr>
        <w:spacing w:after="0" w:line="240" w:lineRule="auto"/>
        <w:jc w:val="center"/>
        <w:rPr>
          <w:rFonts w:ascii="Times New Roman" w:eastAsia="Times New Roman" w:hAnsi="Times New Roman" w:cs="Times New Roman"/>
          <w:color w:val="000000"/>
          <w:sz w:val="28"/>
          <w:szCs w:val="28"/>
          <w:lang w:eastAsia="en-US"/>
        </w:rPr>
      </w:pPr>
      <w:r w:rsidRPr="00DB5500">
        <w:rPr>
          <w:rFonts w:ascii="Times New Roman" w:eastAsia="Times New Roman" w:hAnsi="Times New Roman" w:cs="Times New Roman"/>
          <w:b/>
          <w:bCs/>
          <w:color w:val="000000"/>
          <w:sz w:val="28"/>
          <w:szCs w:val="28"/>
          <w:lang w:eastAsia="en-US"/>
        </w:rPr>
        <w:lastRenderedPageBreak/>
        <w:t>Графический анализ государственной итоговой аттестации</w:t>
      </w:r>
    </w:p>
    <w:p w:rsidR="00DB5500" w:rsidRPr="00DB5500" w:rsidRDefault="00DB5500" w:rsidP="00DB5500">
      <w:pPr>
        <w:spacing w:after="0" w:line="240" w:lineRule="auto"/>
        <w:jc w:val="center"/>
        <w:rPr>
          <w:rFonts w:ascii="Times New Roman" w:eastAsia="Times New Roman" w:hAnsi="Times New Roman" w:cs="Times New Roman"/>
          <w:b/>
          <w:bCs/>
          <w:color w:val="000000"/>
          <w:sz w:val="28"/>
          <w:szCs w:val="28"/>
          <w:lang w:eastAsia="en-US"/>
        </w:rPr>
      </w:pPr>
      <w:r w:rsidRPr="00DB5500">
        <w:rPr>
          <w:rFonts w:ascii="Times New Roman" w:eastAsia="Times New Roman" w:hAnsi="Times New Roman" w:cs="Times New Roman"/>
          <w:b/>
          <w:bCs/>
          <w:color w:val="000000"/>
          <w:sz w:val="28"/>
          <w:szCs w:val="28"/>
          <w:lang w:eastAsia="en-US"/>
        </w:rPr>
        <w:t>за 2021/22</w:t>
      </w:r>
      <w:r w:rsidRPr="00DB5500">
        <w:rPr>
          <w:rFonts w:ascii="Times New Roman" w:eastAsia="Times New Roman" w:hAnsi="Times New Roman" w:cs="Times New Roman"/>
          <w:b/>
          <w:bCs/>
          <w:color w:val="000000"/>
          <w:sz w:val="28"/>
          <w:szCs w:val="28"/>
          <w:lang w:val="en-US" w:eastAsia="en-US"/>
        </w:rPr>
        <w:t> </w:t>
      </w:r>
      <w:r w:rsidRPr="00DB5500">
        <w:rPr>
          <w:rFonts w:ascii="Times New Roman" w:eastAsia="Times New Roman" w:hAnsi="Times New Roman" w:cs="Times New Roman"/>
          <w:b/>
          <w:bCs/>
          <w:color w:val="000000"/>
          <w:sz w:val="28"/>
          <w:szCs w:val="28"/>
          <w:lang w:eastAsia="en-US"/>
        </w:rPr>
        <w:t>и 2022/23</w:t>
      </w:r>
      <w:r w:rsidRPr="00DB5500">
        <w:rPr>
          <w:rFonts w:ascii="Times New Roman" w:eastAsia="Times New Roman" w:hAnsi="Times New Roman" w:cs="Times New Roman"/>
          <w:b/>
          <w:bCs/>
          <w:color w:val="000000"/>
          <w:sz w:val="28"/>
          <w:szCs w:val="28"/>
          <w:lang w:val="en-US" w:eastAsia="en-US"/>
        </w:rPr>
        <w:t> </w:t>
      </w:r>
      <w:r w:rsidRPr="00DB5500">
        <w:rPr>
          <w:rFonts w:ascii="Times New Roman" w:eastAsia="Times New Roman" w:hAnsi="Times New Roman" w:cs="Times New Roman"/>
          <w:b/>
          <w:bCs/>
          <w:color w:val="000000"/>
          <w:sz w:val="28"/>
          <w:szCs w:val="28"/>
          <w:lang w:eastAsia="en-US"/>
        </w:rPr>
        <w:t>учебные годы по математике</w:t>
      </w:r>
    </w:p>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DB5500">
        <w:rPr>
          <w:rFonts w:ascii="Times New Roman" w:eastAsia="Times New Roman" w:hAnsi="Times New Roman" w:cs="Times New Roman"/>
          <w:noProof/>
          <w:sz w:val="28"/>
          <w:szCs w:val="28"/>
        </w:rPr>
        <w:drawing>
          <wp:inline distT="0" distB="0" distL="0" distR="0" wp14:anchorId="178A3914" wp14:editId="2CBC6605">
            <wp:extent cx="5526157" cy="3140766"/>
            <wp:effectExtent l="0" t="0" r="17780" b="2159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B5500" w:rsidRPr="00DB5500" w:rsidRDefault="00DB5500" w:rsidP="00DB5500">
      <w:pPr>
        <w:spacing w:before="100" w:beforeAutospacing="1" w:after="100" w:afterAutospacing="1"/>
        <w:rPr>
          <w:rFonts w:ascii="Times New Roman" w:eastAsia="Times New Roman" w:hAnsi="Times New Roman" w:cs="Times New Roman"/>
          <w:color w:val="000000"/>
          <w:sz w:val="28"/>
          <w:szCs w:val="28"/>
          <w:lang w:eastAsia="en-US"/>
        </w:rPr>
      </w:pPr>
      <w:r w:rsidRPr="00DB5500">
        <w:rPr>
          <w:rFonts w:ascii="Times New Roman" w:eastAsia="Times New Roman" w:hAnsi="Times New Roman" w:cs="Times New Roman"/>
          <w:color w:val="000000"/>
          <w:sz w:val="28"/>
          <w:szCs w:val="28"/>
          <w:lang w:eastAsia="en-US"/>
        </w:rPr>
        <w:t>Из представленной таблицы видно, что успеваемость русскому языку в течение двух лет стабильно составляет 100</w:t>
      </w:r>
      <w:r w:rsidRPr="00DB5500">
        <w:rPr>
          <w:rFonts w:ascii="Times New Roman" w:eastAsia="Times New Roman" w:hAnsi="Times New Roman" w:cs="Times New Roman"/>
          <w:color w:val="000000"/>
          <w:sz w:val="28"/>
          <w:szCs w:val="28"/>
          <w:lang w:val="en-US" w:eastAsia="en-US"/>
        </w:rPr>
        <w:t> </w:t>
      </w:r>
      <w:r w:rsidRPr="00DB5500">
        <w:rPr>
          <w:rFonts w:ascii="Times New Roman" w:eastAsia="Times New Roman" w:hAnsi="Times New Roman" w:cs="Times New Roman"/>
          <w:color w:val="000000"/>
          <w:sz w:val="28"/>
          <w:szCs w:val="28"/>
          <w:lang w:eastAsia="en-US"/>
        </w:rPr>
        <w:t>процентов, качество знаний и средний балл повысились. По результатам сдачи ОГЭ  математике в 2022-2023  году в сравнении с 2021-2022 годом показатели успеваемости стабильны (100%), повысился средний балл, но незначительно снизилось качество знаний.</w:t>
      </w:r>
    </w:p>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color w:val="000000"/>
          <w:sz w:val="28"/>
          <w:szCs w:val="28"/>
          <w:lang w:eastAsia="en-US"/>
        </w:rPr>
      </w:pPr>
      <w:r w:rsidRPr="00DB5500">
        <w:rPr>
          <w:rFonts w:ascii="Times New Roman" w:eastAsia="Times New Roman" w:hAnsi="Times New Roman" w:cs="Times New Roman"/>
          <w:b/>
          <w:bCs/>
          <w:color w:val="000000"/>
          <w:sz w:val="28"/>
          <w:szCs w:val="28"/>
          <w:lang w:eastAsia="en-US"/>
        </w:rPr>
        <w:t>Результаты ОГЭ по предметам по выбору</w:t>
      </w:r>
    </w:p>
    <w:tbl>
      <w:tblPr>
        <w:tblW w:w="10206" w:type="dxa"/>
        <w:jc w:val="center"/>
        <w:tblInd w:w="-492" w:type="dxa"/>
        <w:tblCellMar>
          <w:top w:w="15" w:type="dxa"/>
          <w:left w:w="15" w:type="dxa"/>
          <w:bottom w:w="15" w:type="dxa"/>
          <w:right w:w="15" w:type="dxa"/>
        </w:tblCellMar>
        <w:tblLook w:val="0600" w:firstRow="0" w:lastRow="0" w:firstColumn="0" w:lastColumn="0" w:noHBand="1" w:noVBand="1"/>
      </w:tblPr>
      <w:tblGrid>
        <w:gridCol w:w="2163"/>
        <w:gridCol w:w="1664"/>
        <w:gridCol w:w="2410"/>
        <w:gridCol w:w="1843"/>
        <w:gridCol w:w="780"/>
        <w:gridCol w:w="1346"/>
      </w:tblGrid>
      <w:tr w:rsidR="00DB5500" w:rsidRPr="00DB5500" w:rsidTr="00DB5500">
        <w:trPr>
          <w:jc w:val="center"/>
        </w:trPr>
        <w:tc>
          <w:tcPr>
            <w:tcW w:w="2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b/>
                <w:sz w:val="28"/>
                <w:szCs w:val="28"/>
                <w:lang w:val="en-US" w:eastAsia="en-US"/>
              </w:rPr>
            </w:pPr>
            <w:r w:rsidRPr="00DB5500">
              <w:rPr>
                <w:rFonts w:ascii="Times New Roman" w:eastAsia="Times New Roman" w:hAnsi="Times New Roman" w:cs="Times New Roman"/>
                <w:b/>
                <w:bCs/>
                <w:color w:val="000000"/>
                <w:sz w:val="28"/>
                <w:szCs w:val="28"/>
                <w:lang w:val="en-US" w:eastAsia="en-US"/>
              </w:rPr>
              <w:t>Предмет</w:t>
            </w:r>
          </w:p>
        </w:tc>
        <w:tc>
          <w:tcPr>
            <w:tcW w:w="1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5500" w:rsidRPr="00DB5500" w:rsidRDefault="00DB5500" w:rsidP="00DB5500">
            <w:pPr>
              <w:spacing w:after="0" w:line="240" w:lineRule="auto"/>
              <w:jc w:val="center"/>
              <w:rPr>
                <w:rFonts w:ascii="Times New Roman" w:eastAsia="Times New Roman" w:hAnsi="Times New Roman" w:cs="Times New Roman"/>
                <w:b/>
                <w:bCs/>
                <w:color w:val="000000"/>
                <w:sz w:val="28"/>
                <w:szCs w:val="28"/>
                <w:lang w:eastAsia="en-US"/>
              </w:rPr>
            </w:pPr>
            <w:r w:rsidRPr="00DB5500">
              <w:rPr>
                <w:rFonts w:ascii="Times New Roman" w:eastAsia="Times New Roman" w:hAnsi="Times New Roman" w:cs="Times New Roman"/>
                <w:b/>
                <w:bCs/>
                <w:color w:val="000000"/>
                <w:sz w:val="28"/>
                <w:szCs w:val="28"/>
                <w:lang w:val="en-US" w:eastAsia="en-US"/>
              </w:rPr>
              <w:t>Количество</w:t>
            </w:r>
          </w:p>
          <w:p w:rsidR="00DB5500" w:rsidRPr="00DB5500" w:rsidRDefault="00DB5500" w:rsidP="00DB5500">
            <w:pPr>
              <w:spacing w:after="0" w:line="240" w:lineRule="auto"/>
              <w:jc w:val="center"/>
              <w:rPr>
                <w:rFonts w:ascii="Times New Roman" w:eastAsia="Times New Roman" w:hAnsi="Times New Roman" w:cs="Times New Roman"/>
                <w:b/>
                <w:sz w:val="28"/>
                <w:szCs w:val="28"/>
                <w:lang w:val="en-US" w:eastAsia="en-US"/>
              </w:rPr>
            </w:pPr>
            <w:r w:rsidRPr="00DB5500">
              <w:rPr>
                <w:rFonts w:ascii="Times New Roman" w:eastAsia="Times New Roman" w:hAnsi="Times New Roman" w:cs="Times New Roman"/>
                <w:b/>
                <w:bCs/>
                <w:color w:val="000000"/>
                <w:sz w:val="28"/>
                <w:szCs w:val="28"/>
                <w:lang w:val="en-US" w:eastAsia="en-US"/>
              </w:rPr>
              <w:t>учеников</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5500" w:rsidRPr="00DB5500" w:rsidRDefault="00DB5500" w:rsidP="00DB5500">
            <w:pPr>
              <w:spacing w:before="100" w:beforeAutospacing="1" w:after="100" w:afterAutospacing="1" w:line="240" w:lineRule="auto"/>
              <w:rPr>
                <w:rFonts w:ascii="Times New Roman" w:eastAsia="Times New Roman" w:hAnsi="Times New Roman" w:cs="Times New Roman"/>
                <w:b/>
                <w:sz w:val="28"/>
                <w:szCs w:val="28"/>
                <w:lang w:eastAsia="en-US"/>
              </w:rPr>
            </w:pPr>
            <w:r w:rsidRPr="00DB5500">
              <w:rPr>
                <w:rFonts w:ascii="Times New Roman" w:eastAsia="Times New Roman" w:hAnsi="Times New Roman" w:cs="Times New Roman"/>
                <w:b/>
                <w:sz w:val="28"/>
                <w:szCs w:val="28"/>
                <w:lang w:eastAsia="en-US"/>
              </w:rPr>
              <w:t xml:space="preserve">      Учитель</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b/>
                <w:sz w:val="28"/>
                <w:szCs w:val="28"/>
                <w:lang w:eastAsia="en-US"/>
              </w:rPr>
            </w:pPr>
            <w:r w:rsidRPr="00DB5500">
              <w:rPr>
                <w:rFonts w:ascii="Times New Roman" w:eastAsia="Times New Roman" w:hAnsi="Times New Roman" w:cs="Times New Roman"/>
                <w:b/>
                <w:sz w:val="28"/>
                <w:szCs w:val="28"/>
                <w:lang w:eastAsia="en-US"/>
              </w:rPr>
              <w:t>Обученность</w:t>
            </w:r>
          </w:p>
        </w:tc>
        <w:tc>
          <w:tcPr>
            <w:tcW w:w="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b/>
                <w:sz w:val="28"/>
                <w:szCs w:val="28"/>
                <w:lang w:eastAsia="en-US"/>
              </w:rPr>
            </w:pPr>
            <w:r w:rsidRPr="00DB5500">
              <w:rPr>
                <w:rFonts w:ascii="Times New Roman" w:eastAsia="Times New Roman" w:hAnsi="Times New Roman" w:cs="Times New Roman"/>
                <w:b/>
                <w:sz w:val="28"/>
                <w:szCs w:val="28"/>
                <w:lang w:eastAsia="en-US"/>
              </w:rPr>
              <w:t>КЗ</w:t>
            </w:r>
          </w:p>
        </w:tc>
        <w:tc>
          <w:tcPr>
            <w:tcW w:w="1346" w:type="dxa"/>
            <w:tcBorders>
              <w:top w:val="single" w:sz="6" w:space="0" w:color="000000"/>
              <w:left w:val="single" w:sz="6" w:space="0" w:color="000000"/>
              <w:bottom w:val="single" w:sz="6" w:space="0" w:color="000000"/>
              <w:right w:val="single" w:sz="6" w:space="0" w:color="000000"/>
            </w:tcBorders>
          </w:tcPr>
          <w:p w:rsidR="00DB5500" w:rsidRPr="00DB5500" w:rsidRDefault="00DB5500" w:rsidP="00DB5500">
            <w:pPr>
              <w:spacing w:after="0" w:line="240" w:lineRule="auto"/>
              <w:jc w:val="center"/>
              <w:rPr>
                <w:rFonts w:ascii="Times New Roman" w:eastAsia="Times New Roman" w:hAnsi="Times New Roman" w:cs="Times New Roman"/>
                <w:b/>
                <w:sz w:val="28"/>
                <w:szCs w:val="28"/>
                <w:lang w:eastAsia="en-US"/>
              </w:rPr>
            </w:pPr>
            <w:r w:rsidRPr="00DB5500">
              <w:rPr>
                <w:rFonts w:ascii="Times New Roman" w:eastAsia="Times New Roman" w:hAnsi="Times New Roman" w:cs="Times New Roman"/>
                <w:b/>
                <w:sz w:val="28"/>
                <w:szCs w:val="28"/>
                <w:lang w:eastAsia="en-US"/>
              </w:rPr>
              <w:t>Средний</w:t>
            </w:r>
          </w:p>
          <w:p w:rsidR="00DB5500" w:rsidRPr="00DB5500" w:rsidRDefault="00DB5500" w:rsidP="00DB5500">
            <w:pPr>
              <w:spacing w:after="0" w:line="240" w:lineRule="auto"/>
              <w:jc w:val="center"/>
              <w:rPr>
                <w:rFonts w:ascii="Times New Roman" w:eastAsia="Times New Roman" w:hAnsi="Times New Roman" w:cs="Times New Roman"/>
                <w:b/>
                <w:sz w:val="28"/>
                <w:szCs w:val="28"/>
                <w:lang w:eastAsia="en-US"/>
              </w:rPr>
            </w:pPr>
            <w:r w:rsidRPr="00DB5500">
              <w:rPr>
                <w:rFonts w:ascii="Times New Roman" w:eastAsia="Times New Roman" w:hAnsi="Times New Roman" w:cs="Times New Roman"/>
                <w:b/>
                <w:sz w:val="28"/>
                <w:szCs w:val="28"/>
                <w:lang w:eastAsia="en-US"/>
              </w:rPr>
              <w:t>балл</w:t>
            </w:r>
          </w:p>
        </w:tc>
      </w:tr>
      <w:tr w:rsidR="00DB5500" w:rsidRPr="00DB5500" w:rsidTr="00DB5500">
        <w:trPr>
          <w:jc w:val="center"/>
        </w:trPr>
        <w:tc>
          <w:tcPr>
            <w:tcW w:w="2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5500" w:rsidRPr="00DB5500" w:rsidRDefault="00DB5500" w:rsidP="00DB5500">
            <w:pPr>
              <w:spacing w:after="0"/>
              <w:rPr>
                <w:rFonts w:ascii="Times New Roman" w:eastAsia="Times New Roman" w:hAnsi="Times New Roman" w:cs="Times New Roman"/>
                <w:color w:val="000000"/>
                <w:sz w:val="28"/>
                <w:szCs w:val="28"/>
                <w:lang w:eastAsia="en-US"/>
              </w:rPr>
            </w:pPr>
            <w:r w:rsidRPr="00DB5500">
              <w:rPr>
                <w:rFonts w:ascii="Times New Roman" w:eastAsia="Times New Roman" w:hAnsi="Times New Roman" w:cs="Times New Roman"/>
                <w:color w:val="000000"/>
                <w:sz w:val="28"/>
                <w:szCs w:val="28"/>
                <w:lang w:eastAsia="en-US"/>
              </w:rPr>
              <w:t>Физика</w:t>
            </w:r>
          </w:p>
        </w:tc>
        <w:tc>
          <w:tcPr>
            <w:tcW w:w="1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5500" w:rsidRPr="00DB5500" w:rsidRDefault="00DB5500" w:rsidP="00DB5500">
            <w:pPr>
              <w:spacing w:after="0"/>
              <w:rPr>
                <w:rFonts w:ascii="Times New Roman" w:eastAsia="Times New Roman" w:hAnsi="Times New Roman" w:cs="Times New Roman"/>
                <w:color w:val="000000"/>
                <w:sz w:val="28"/>
                <w:szCs w:val="28"/>
                <w:lang w:eastAsia="en-US"/>
              </w:rPr>
            </w:pPr>
            <w:r w:rsidRPr="00DB5500">
              <w:rPr>
                <w:rFonts w:ascii="Times New Roman" w:eastAsia="Times New Roman" w:hAnsi="Times New Roman" w:cs="Times New Roman"/>
                <w:color w:val="000000"/>
                <w:sz w:val="28"/>
                <w:szCs w:val="28"/>
                <w:lang w:eastAsia="en-US"/>
              </w:rPr>
              <w:t>15</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5500" w:rsidRPr="00DB5500" w:rsidRDefault="00DB5500" w:rsidP="00DB5500">
            <w:pPr>
              <w:spacing w:before="100" w:beforeAutospacing="1" w:after="100" w:afterAutospacing="1" w:line="240" w:lineRule="auto"/>
              <w:rPr>
                <w:rFonts w:ascii="Times New Roman" w:eastAsia="Times New Roman" w:hAnsi="Times New Roman" w:cs="Times New Roman"/>
                <w:sz w:val="28"/>
                <w:szCs w:val="28"/>
                <w:lang w:eastAsia="en-US"/>
              </w:rPr>
            </w:pPr>
            <w:r w:rsidRPr="00DB5500">
              <w:rPr>
                <w:rFonts w:ascii="Times New Roman" w:eastAsia="Times New Roman" w:hAnsi="Times New Roman" w:cs="Times New Roman"/>
                <w:sz w:val="28"/>
                <w:szCs w:val="28"/>
                <w:lang w:eastAsia="en-US"/>
              </w:rPr>
              <w:t>Каменцева О.Н.</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DB5500">
              <w:rPr>
                <w:rFonts w:ascii="Times New Roman" w:eastAsia="Times New Roman" w:hAnsi="Times New Roman" w:cs="Times New Roman"/>
                <w:sz w:val="28"/>
                <w:szCs w:val="28"/>
                <w:lang w:eastAsia="en-US"/>
              </w:rPr>
              <w:t>100%</w:t>
            </w:r>
          </w:p>
        </w:tc>
        <w:tc>
          <w:tcPr>
            <w:tcW w:w="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DB5500">
              <w:rPr>
                <w:rFonts w:ascii="Times New Roman" w:eastAsia="Times New Roman" w:hAnsi="Times New Roman" w:cs="Times New Roman"/>
                <w:sz w:val="28"/>
                <w:szCs w:val="28"/>
                <w:lang w:eastAsia="en-US"/>
              </w:rPr>
              <w:t>20%</w:t>
            </w:r>
          </w:p>
        </w:tc>
        <w:tc>
          <w:tcPr>
            <w:tcW w:w="1346" w:type="dxa"/>
            <w:tcBorders>
              <w:top w:val="single" w:sz="6" w:space="0" w:color="000000"/>
              <w:left w:val="single" w:sz="6" w:space="0" w:color="000000"/>
              <w:bottom w:val="single" w:sz="6" w:space="0" w:color="000000"/>
              <w:right w:val="single" w:sz="6" w:space="0" w:color="000000"/>
            </w:tcBorders>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DB5500">
              <w:rPr>
                <w:rFonts w:ascii="Times New Roman" w:eastAsia="Times New Roman" w:hAnsi="Times New Roman" w:cs="Times New Roman"/>
                <w:sz w:val="28"/>
                <w:szCs w:val="28"/>
                <w:lang w:eastAsia="en-US"/>
              </w:rPr>
              <w:t>3,2</w:t>
            </w:r>
          </w:p>
        </w:tc>
      </w:tr>
      <w:tr w:rsidR="00DB5500" w:rsidRPr="00DB5500" w:rsidTr="00DB5500">
        <w:trPr>
          <w:jc w:val="center"/>
        </w:trPr>
        <w:tc>
          <w:tcPr>
            <w:tcW w:w="2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5500" w:rsidRPr="00DB5500" w:rsidRDefault="00DB5500" w:rsidP="00DB5500">
            <w:pPr>
              <w:spacing w:after="0"/>
              <w:rPr>
                <w:rFonts w:ascii="Times New Roman" w:eastAsia="Times New Roman" w:hAnsi="Times New Roman" w:cs="Times New Roman"/>
                <w:color w:val="000000"/>
                <w:sz w:val="28"/>
                <w:szCs w:val="28"/>
                <w:lang w:eastAsia="en-US"/>
              </w:rPr>
            </w:pPr>
            <w:r w:rsidRPr="00DB5500">
              <w:rPr>
                <w:rFonts w:ascii="Times New Roman" w:eastAsia="Times New Roman" w:hAnsi="Times New Roman" w:cs="Times New Roman"/>
                <w:color w:val="000000"/>
                <w:sz w:val="28"/>
                <w:szCs w:val="28"/>
                <w:lang w:eastAsia="en-US"/>
              </w:rPr>
              <w:t>Биология</w:t>
            </w:r>
          </w:p>
        </w:tc>
        <w:tc>
          <w:tcPr>
            <w:tcW w:w="1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5500" w:rsidRPr="00DB5500" w:rsidRDefault="00DB5500" w:rsidP="00DB5500">
            <w:pPr>
              <w:spacing w:after="0"/>
              <w:rPr>
                <w:rFonts w:ascii="Times New Roman" w:eastAsia="Times New Roman" w:hAnsi="Times New Roman" w:cs="Times New Roman"/>
                <w:color w:val="000000"/>
                <w:sz w:val="28"/>
                <w:szCs w:val="28"/>
                <w:lang w:eastAsia="en-US"/>
              </w:rPr>
            </w:pPr>
            <w:r w:rsidRPr="00DB5500">
              <w:rPr>
                <w:rFonts w:ascii="Times New Roman" w:eastAsia="Times New Roman" w:hAnsi="Times New Roman" w:cs="Times New Roman"/>
                <w:color w:val="000000"/>
                <w:sz w:val="28"/>
                <w:szCs w:val="28"/>
                <w:lang w:eastAsia="en-US"/>
              </w:rPr>
              <w:t>7</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5500" w:rsidRPr="00DB5500" w:rsidRDefault="00DB5500" w:rsidP="00DB5500">
            <w:pPr>
              <w:spacing w:before="100" w:beforeAutospacing="1" w:after="100" w:afterAutospacing="1" w:line="240" w:lineRule="auto"/>
              <w:rPr>
                <w:rFonts w:ascii="Times New Roman" w:eastAsia="Times New Roman" w:hAnsi="Times New Roman" w:cs="Times New Roman"/>
                <w:sz w:val="28"/>
                <w:szCs w:val="28"/>
                <w:lang w:eastAsia="en-US"/>
              </w:rPr>
            </w:pPr>
            <w:r w:rsidRPr="00DB5500">
              <w:rPr>
                <w:rFonts w:ascii="Times New Roman" w:eastAsia="Times New Roman" w:hAnsi="Times New Roman" w:cs="Times New Roman"/>
                <w:sz w:val="28"/>
                <w:szCs w:val="28"/>
                <w:lang w:eastAsia="en-US"/>
              </w:rPr>
              <w:t>Юрченко И.А.</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DB5500">
              <w:rPr>
                <w:rFonts w:ascii="Times New Roman" w:eastAsia="Times New Roman" w:hAnsi="Times New Roman" w:cs="Times New Roman"/>
                <w:sz w:val="28"/>
                <w:szCs w:val="28"/>
                <w:lang w:eastAsia="en-US"/>
              </w:rPr>
              <w:t>100%</w:t>
            </w:r>
          </w:p>
        </w:tc>
        <w:tc>
          <w:tcPr>
            <w:tcW w:w="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DB5500">
              <w:rPr>
                <w:rFonts w:ascii="Times New Roman" w:eastAsia="Times New Roman" w:hAnsi="Times New Roman" w:cs="Times New Roman"/>
                <w:sz w:val="28"/>
                <w:szCs w:val="28"/>
                <w:lang w:eastAsia="en-US"/>
              </w:rPr>
              <w:t>43%</w:t>
            </w:r>
          </w:p>
        </w:tc>
        <w:tc>
          <w:tcPr>
            <w:tcW w:w="1346" w:type="dxa"/>
            <w:tcBorders>
              <w:top w:val="single" w:sz="6" w:space="0" w:color="000000"/>
              <w:left w:val="single" w:sz="6" w:space="0" w:color="000000"/>
              <w:bottom w:val="single" w:sz="6" w:space="0" w:color="000000"/>
              <w:right w:val="single" w:sz="6" w:space="0" w:color="000000"/>
            </w:tcBorders>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DB5500">
              <w:rPr>
                <w:rFonts w:ascii="Times New Roman" w:eastAsia="Times New Roman" w:hAnsi="Times New Roman" w:cs="Times New Roman"/>
                <w:sz w:val="28"/>
                <w:szCs w:val="28"/>
                <w:lang w:eastAsia="en-US"/>
              </w:rPr>
              <w:t>3,4</w:t>
            </w:r>
          </w:p>
        </w:tc>
      </w:tr>
      <w:tr w:rsidR="00DB5500" w:rsidRPr="00DB5500" w:rsidTr="00DB5500">
        <w:trPr>
          <w:jc w:val="center"/>
        </w:trPr>
        <w:tc>
          <w:tcPr>
            <w:tcW w:w="2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5500" w:rsidRPr="00DB5500" w:rsidRDefault="00DB5500" w:rsidP="00DB5500">
            <w:pPr>
              <w:spacing w:after="0"/>
              <w:rPr>
                <w:rFonts w:ascii="Times New Roman" w:eastAsia="Times New Roman" w:hAnsi="Times New Roman" w:cs="Times New Roman"/>
                <w:color w:val="000000"/>
                <w:sz w:val="28"/>
                <w:szCs w:val="28"/>
                <w:lang w:eastAsia="en-US"/>
              </w:rPr>
            </w:pPr>
            <w:r w:rsidRPr="00DB5500">
              <w:rPr>
                <w:rFonts w:ascii="Times New Roman" w:eastAsia="Times New Roman" w:hAnsi="Times New Roman" w:cs="Times New Roman"/>
                <w:color w:val="000000"/>
                <w:sz w:val="28"/>
                <w:szCs w:val="28"/>
                <w:lang w:eastAsia="en-US"/>
              </w:rPr>
              <w:t>Информатика</w:t>
            </w:r>
          </w:p>
        </w:tc>
        <w:tc>
          <w:tcPr>
            <w:tcW w:w="1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5500" w:rsidRPr="00DB5500" w:rsidRDefault="00DB5500" w:rsidP="00DB5500">
            <w:pPr>
              <w:spacing w:after="0"/>
              <w:rPr>
                <w:rFonts w:ascii="Times New Roman" w:eastAsia="Times New Roman" w:hAnsi="Times New Roman" w:cs="Times New Roman"/>
                <w:color w:val="000000"/>
                <w:sz w:val="28"/>
                <w:szCs w:val="28"/>
                <w:lang w:eastAsia="en-US"/>
              </w:rPr>
            </w:pPr>
            <w:r w:rsidRPr="00DB5500">
              <w:rPr>
                <w:rFonts w:ascii="Times New Roman" w:eastAsia="Times New Roman" w:hAnsi="Times New Roman" w:cs="Times New Roman"/>
                <w:color w:val="000000"/>
                <w:sz w:val="28"/>
                <w:szCs w:val="28"/>
                <w:lang w:eastAsia="en-US"/>
              </w:rPr>
              <w:t>26</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5500" w:rsidRPr="00DB5500" w:rsidRDefault="00DB5500" w:rsidP="00DB5500">
            <w:pPr>
              <w:spacing w:before="100" w:beforeAutospacing="1" w:after="100" w:afterAutospacing="1" w:line="240" w:lineRule="auto"/>
              <w:rPr>
                <w:rFonts w:ascii="Times New Roman" w:eastAsia="Times New Roman" w:hAnsi="Times New Roman" w:cs="Times New Roman"/>
                <w:sz w:val="28"/>
                <w:szCs w:val="28"/>
                <w:lang w:eastAsia="en-US"/>
              </w:rPr>
            </w:pPr>
            <w:r w:rsidRPr="00DB5500">
              <w:rPr>
                <w:rFonts w:ascii="Times New Roman" w:eastAsia="Times New Roman" w:hAnsi="Times New Roman" w:cs="Times New Roman"/>
                <w:sz w:val="28"/>
                <w:szCs w:val="28"/>
                <w:lang w:eastAsia="en-US"/>
              </w:rPr>
              <w:t>Коноваленко А.В.</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DB5500">
              <w:rPr>
                <w:rFonts w:ascii="Times New Roman" w:eastAsia="Times New Roman" w:hAnsi="Times New Roman" w:cs="Times New Roman"/>
                <w:sz w:val="28"/>
                <w:szCs w:val="28"/>
                <w:lang w:eastAsia="en-US"/>
              </w:rPr>
              <w:t>100%</w:t>
            </w:r>
          </w:p>
        </w:tc>
        <w:tc>
          <w:tcPr>
            <w:tcW w:w="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DB5500">
              <w:rPr>
                <w:rFonts w:ascii="Times New Roman" w:eastAsia="Times New Roman" w:hAnsi="Times New Roman" w:cs="Times New Roman"/>
                <w:sz w:val="28"/>
                <w:szCs w:val="28"/>
                <w:lang w:eastAsia="en-US"/>
              </w:rPr>
              <w:t>44%</w:t>
            </w:r>
          </w:p>
        </w:tc>
        <w:tc>
          <w:tcPr>
            <w:tcW w:w="1346" w:type="dxa"/>
            <w:tcBorders>
              <w:top w:val="single" w:sz="6" w:space="0" w:color="000000"/>
              <w:left w:val="single" w:sz="6" w:space="0" w:color="000000"/>
              <w:bottom w:val="single" w:sz="6" w:space="0" w:color="000000"/>
              <w:right w:val="single" w:sz="6" w:space="0" w:color="000000"/>
            </w:tcBorders>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DB5500">
              <w:rPr>
                <w:rFonts w:ascii="Times New Roman" w:eastAsia="Times New Roman" w:hAnsi="Times New Roman" w:cs="Times New Roman"/>
                <w:sz w:val="28"/>
                <w:szCs w:val="28"/>
                <w:lang w:eastAsia="en-US"/>
              </w:rPr>
              <w:t>3,4</w:t>
            </w:r>
          </w:p>
        </w:tc>
      </w:tr>
      <w:tr w:rsidR="00DB5500" w:rsidRPr="00DB5500" w:rsidTr="00DB5500">
        <w:trPr>
          <w:jc w:val="center"/>
        </w:trPr>
        <w:tc>
          <w:tcPr>
            <w:tcW w:w="2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5500" w:rsidRPr="00DB5500" w:rsidRDefault="00DB5500" w:rsidP="00DB5500">
            <w:pPr>
              <w:spacing w:after="0"/>
              <w:rPr>
                <w:rFonts w:ascii="Times New Roman" w:eastAsia="Times New Roman" w:hAnsi="Times New Roman" w:cs="Times New Roman"/>
                <w:color w:val="000000"/>
                <w:sz w:val="28"/>
                <w:szCs w:val="28"/>
                <w:lang w:eastAsia="en-US"/>
              </w:rPr>
            </w:pPr>
            <w:r w:rsidRPr="00DB5500">
              <w:rPr>
                <w:rFonts w:ascii="Times New Roman" w:eastAsia="Times New Roman" w:hAnsi="Times New Roman" w:cs="Times New Roman"/>
                <w:color w:val="000000"/>
                <w:sz w:val="28"/>
                <w:szCs w:val="28"/>
                <w:lang w:eastAsia="en-US"/>
              </w:rPr>
              <w:t>Обществознание</w:t>
            </w:r>
          </w:p>
        </w:tc>
        <w:tc>
          <w:tcPr>
            <w:tcW w:w="1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5500" w:rsidRPr="00DB5500" w:rsidRDefault="00DB5500" w:rsidP="00DB5500">
            <w:pPr>
              <w:spacing w:after="0"/>
              <w:rPr>
                <w:rFonts w:ascii="Times New Roman" w:eastAsia="Times New Roman" w:hAnsi="Times New Roman" w:cs="Times New Roman"/>
                <w:color w:val="000000"/>
                <w:sz w:val="28"/>
                <w:szCs w:val="28"/>
                <w:lang w:eastAsia="en-US"/>
              </w:rPr>
            </w:pPr>
            <w:r w:rsidRPr="00DB5500">
              <w:rPr>
                <w:rFonts w:ascii="Times New Roman" w:eastAsia="Times New Roman" w:hAnsi="Times New Roman" w:cs="Times New Roman"/>
                <w:color w:val="000000"/>
                <w:sz w:val="28"/>
                <w:szCs w:val="28"/>
                <w:lang w:eastAsia="en-US"/>
              </w:rPr>
              <w:t>20</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5500" w:rsidRPr="00DB5500" w:rsidRDefault="00DB5500" w:rsidP="00DB5500">
            <w:pPr>
              <w:spacing w:before="100" w:beforeAutospacing="1" w:after="100" w:afterAutospacing="1" w:line="240" w:lineRule="auto"/>
              <w:rPr>
                <w:rFonts w:ascii="Times New Roman" w:eastAsia="Times New Roman" w:hAnsi="Times New Roman" w:cs="Times New Roman"/>
                <w:sz w:val="28"/>
                <w:szCs w:val="28"/>
                <w:lang w:eastAsia="en-US"/>
              </w:rPr>
            </w:pPr>
            <w:r w:rsidRPr="00DB5500">
              <w:rPr>
                <w:rFonts w:ascii="Times New Roman" w:eastAsia="Times New Roman" w:hAnsi="Times New Roman" w:cs="Times New Roman"/>
                <w:sz w:val="28"/>
                <w:szCs w:val="28"/>
                <w:lang w:eastAsia="en-US"/>
              </w:rPr>
              <w:t>Алексеенко И.А.</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DB5500">
              <w:rPr>
                <w:rFonts w:ascii="Times New Roman" w:eastAsia="Times New Roman" w:hAnsi="Times New Roman" w:cs="Times New Roman"/>
                <w:sz w:val="28"/>
                <w:szCs w:val="28"/>
                <w:lang w:eastAsia="en-US"/>
              </w:rPr>
              <w:t>100%</w:t>
            </w:r>
          </w:p>
        </w:tc>
        <w:tc>
          <w:tcPr>
            <w:tcW w:w="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DB5500">
              <w:rPr>
                <w:rFonts w:ascii="Times New Roman" w:eastAsia="Times New Roman" w:hAnsi="Times New Roman" w:cs="Times New Roman"/>
                <w:sz w:val="28"/>
                <w:szCs w:val="28"/>
                <w:lang w:eastAsia="en-US"/>
              </w:rPr>
              <w:t>70%</w:t>
            </w:r>
          </w:p>
        </w:tc>
        <w:tc>
          <w:tcPr>
            <w:tcW w:w="1346" w:type="dxa"/>
            <w:tcBorders>
              <w:top w:val="single" w:sz="6" w:space="0" w:color="000000"/>
              <w:left w:val="single" w:sz="6" w:space="0" w:color="000000"/>
              <w:bottom w:val="single" w:sz="6" w:space="0" w:color="000000"/>
              <w:right w:val="single" w:sz="6" w:space="0" w:color="000000"/>
            </w:tcBorders>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DB5500">
              <w:rPr>
                <w:rFonts w:ascii="Times New Roman" w:eastAsia="Times New Roman" w:hAnsi="Times New Roman" w:cs="Times New Roman"/>
                <w:sz w:val="28"/>
                <w:szCs w:val="28"/>
                <w:lang w:eastAsia="en-US"/>
              </w:rPr>
              <w:t>3,8</w:t>
            </w:r>
          </w:p>
        </w:tc>
      </w:tr>
      <w:tr w:rsidR="00DB5500" w:rsidRPr="00DB5500" w:rsidTr="00DB5500">
        <w:trPr>
          <w:jc w:val="center"/>
        </w:trPr>
        <w:tc>
          <w:tcPr>
            <w:tcW w:w="2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5500" w:rsidRPr="00DB5500" w:rsidRDefault="00DB5500" w:rsidP="00DB5500">
            <w:pPr>
              <w:spacing w:after="0"/>
              <w:rPr>
                <w:rFonts w:ascii="Times New Roman" w:eastAsia="Times New Roman" w:hAnsi="Times New Roman" w:cs="Times New Roman"/>
                <w:color w:val="000000"/>
                <w:sz w:val="28"/>
                <w:szCs w:val="28"/>
                <w:lang w:eastAsia="en-US"/>
              </w:rPr>
            </w:pPr>
            <w:r w:rsidRPr="00DB5500">
              <w:rPr>
                <w:rFonts w:ascii="Times New Roman" w:eastAsia="Times New Roman" w:hAnsi="Times New Roman" w:cs="Times New Roman"/>
                <w:color w:val="000000"/>
                <w:sz w:val="28"/>
                <w:szCs w:val="28"/>
                <w:lang w:eastAsia="en-US"/>
              </w:rPr>
              <w:t>Химия</w:t>
            </w:r>
          </w:p>
        </w:tc>
        <w:tc>
          <w:tcPr>
            <w:tcW w:w="1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5500" w:rsidRPr="00DB5500" w:rsidRDefault="00DB5500" w:rsidP="00DB5500">
            <w:pPr>
              <w:spacing w:after="0"/>
              <w:rPr>
                <w:rFonts w:ascii="Times New Roman" w:eastAsia="Times New Roman" w:hAnsi="Times New Roman" w:cs="Times New Roman"/>
                <w:color w:val="000000"/>
                <w:sz w:val="28"/>
                <w:szCs w:val="28"/>
                <w:lang w:eastAsia="en-US"/>
              </w:rPr>
            </w:pPr>
            <w:r w:rsidRPr="00DB5500">
              <w:rPr>
                <w:rFonts w:ascii="Times New Roman" w:eastAsia="Times New Roman" w:hAnsi="Times New Roman" w:cs="Times New Roman"/>
                <w:color w:val="000000"/>
                <w:sz w:val="28"/>
                <w:szCs w:val="28"/>
                <w:lang w:eastAsia="en-US"/>
              </w:rPr>
              <w:t>1</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5500" w:rsidRPr="00DB5500" w:rsidRDefault="00DB5500" w:rsidP="00DB5500">
            <w:pPr>
              <w:spacing w:before="100" w:beforeAutospacing="1" w:after="100" w:afterAutospacing="1" w:line="240" w:lineRule="auto"/>
              <w:rPr>
                <w:rFonts w:ascii="Times New Roman" w:eastAsia="Times New Roman" w:hAnsi="Times New Roman" w:cs="Times New Roman"/>
                <w:sz w:val="28"/>
                <w:szCs w:val="28"/>
                <w:lang w:eastAsia="en-US"/>
              </w:rPr>
            </w:pPr>
            <w:r w:rsidRPr="00DB5500">
              <w:rPr>
                <w:rFonts w:ascii="Times New Roman" w:eastAsia="Times New Roman" w:hAnsi="Times New Roman" w:cs="Times New Roman"/>
                <w:sz w:val="28"/>
                <w:szCs w:val="28"/>
                <w:lang w:eastAsia="en-US"/>
              </w:rPr>
              <w:t>Харенко Р.Н.</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DB5500">
              <w:rPr>
                <w:rFonts w:ascii="Times New Roman" w:eastAsia="Times New Roman" w:hAnsi="Times New Roman" w:cs="Times New Roman"/>
                <w:sz w:val="28"/>
                <w:szCs w:val="28"/>
                <w:lang w:eastAsia="en-US"/>
              </w:rPr>
              <w:t>100%</w:t>
            </w:r>
          </w:p>
        </w:tc>
        <w:tc>
          <w:tcPr>
            <w:tcW w:w="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DB5500">
              <w:rPr>
                <w:rFonts w:ascii="Times New Roman" w:eastAsia="Times New Roman" w:hAnsi="Times New Roman" w:cs="Times New Roman"/>
                <w:sz w:val="28"/>
                <w:szCs w:val="28"/>
                <w:lang w:eastAsia="en-US"/>
              </w:rPr>
              <w:t>0%</w:t>
            </w:r>
          </w:p>
        </w:tc>
        <w:tc>
          <w:tcPr>
            <w:tcW w:w="1346" w:type="dxa"/>
            <w:tcBorders>
              <w:top w:val="single" w:sz="6" w:space="0" w:color="000000"/>
              <w:left w:val="single" w:sz="6" w:space="0" w:color="000000"/>
              <w:bottom w:val="single" w:sz="6" w:space="0" w:color="000000"/>
              <w:right w:val="single" w:sz="6" w:space="0" w:color="000000"/>
            </w:tcBorders>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DB5500">
              <w:rPr>
                <w:rFonts w:ascii="Times New Roman" w:eastAsia="Times New Roman" w:hAnsi="Times New Roman" w:cs="Times New Roman"/>
                <w:sz w:val="28"/>
                <w:szCs w:val="28"/>
                <w:lang w:eastAsia="en-US"/>
              </w:rPr>
              <w:t>3</w:t>
            </w:r>
          </w:p>
        </w:tc>
      </w:tr>
      <w:tr w:rsidR="00DB5500" w:rsidRPr="00DB5500" w:rsidTr="00DB5500">
        <w:trPr>
          <w:jc w:val="center"/>
        </w:trPr>
        <w:tc>
          <w:tcPr>
            <w:tcW w:w="21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5500" w:rsidRPr="00DB5500" w:rsidRDefault="00DB5500" w:rsidP="00DB5500">
            <w:pPr>
              <w:spacing w:after="0"/>
              <w:rPr>
                <w:rFonts w:ascii="Times New Roman" w:eastAsia="Times New Roman" w:hAnsi="Times New Roman" w:cs="Times New Roman"/>
                <w:color w:val="000000"/>
                <w:sz w:val="28"/>
                <w:szCs w:val="28"/>
                <w:lang w:eastAsia="en-US"/>
              </w:rPr>
            </w:pPr>
            <w:r w:rsidRPr="00DB5500">
              <w:rPr>
                <w:rFonts w:ascii="Times New Roman" w:eastAsia="Times New Roman" w:hAnsi="Times New Roman" w:cs="Times New Roman"/>
                <w:color w:val="000000"/>
                <w:sz w:val="28"/>
                <w:szCs w:val="28"/>
                <w:lang w:eastAsia="en-US"/>
              </w:rPr>
              <w:t>География</w:t>
            </w:r>
          </w:p>
        </w:tc>
        <w:tc>
          <w:tcPr>
            <w:tcW w:w="16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5500" w:rsidRPr="00DB5500" w:rsidRDefault="00DB5500" w:rsidP="00DB5500">
            <w:pPr>
              <w:spacing w:after="0"/>
              <w:rPr>
                <w:rFonts w:ascii="Times New Roman" w:eastAsia="Times New Roman" w:hAnsi="Times New Roman" w:cs="Times New Roman"/>
                <w:color w:val="000000"/>
                <w:sz w:val="28"/>
                <w:szCs w:val="28"/>
                <w:lang w:eastAsia="en-US"/>
              </w:rPr>
            </w:pPr>
            <w:r w:rsidRPr="00DB5500">
              <w:rPr>
                <w:rFonts w:ascii="Times New Roman" w:eastAsia="Times New Roman" w:hAnsi="Times New Roman" w:cs="Times New Roman"/>
                <w:color w:val="000000"/>
                <w:sz w:val="28"/>
                <w:szCs w:val="28"/>
                <w:lang w:eastAsia="en-US"/>
              </w:rPr>
              <w:t>7</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5500" w:rsidRPr="00DB5500" w:rsidRDefault="00DB5500" w:rsidP="00DB5500">
            <w:pPr>
              <w:spacing w:before="100" w:beforeAutospacing="1" w:after="100" w:afterAutospacing="1" w:line="240" w:lineRule="auto"/>
              <w:rPr>
                <w:rFonts w:ascii="Times New Roman" w:eastAsia="Times New Roman" w:hAnsi="Times New Roman" w:cs="Times New Roman"/>
                <w:sz w:val="28"/>
                <w:szCs w:val="28"/>
                <w:lang w:eastAsia="en-US"/>
              </w:rPr>
            </w:pPr>
            <w:r w:rsidRPr="00DB5500">
              <w:rPr>
                <w:rFonts w:ascii="Times New Roman" w:eastAsia="Times New Roman" w:hAnsi="Times New Roman" w:cs="Times New Roman"/>
                <w:sz w:val="28"/>
                <w:szCs w:val="28"/>
                <w:lang w:eastAsia="en-US"/>
              </w:rPr>
              <w:t>Семендяева Н.Н.</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DB5500">
              <w:rPr>
                <w:rFonts w:ascii="Times New Roman" w:eastAsia="Times New Roman" w:hAnsi="Times New Roman" w:cs="Times New Roman"/>
                <w:sz w:val="28"/>
                <w:szCs w:val="28"/>
                <w:lang w:eastAsia="en-US"/>
              </w:rPr>
              <w:t>100%</w:t>
            </w:r>
          </w:p>
        </w:tc>
        <w:tc>
          <w:tcPr>
            <w:tcW w:w="7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DB5500">
              <w:rPr>
                <w:rFonts w:ascii="Times New Roman" w:eastAsia="Times New Roman" w:hAnsi="Times New Roman" w:cs="Times New Roman"/>
                <w:sz w:val="28"/>
                <w:szCs w:val="28"/>
                <w:lang w:eastAsia="en-US"/>
              </w:rPr>
              <w:t>51%</w:t>
            </w:r>
          </w:p>
        </w:tc>
        <w:tc>
          <w:tcPr>
            <w:tcW w:w="1346" w:type="dxa"/>
            <w:tcBorders>
              <w:top w:val="single" w:sz="6" w:space="0" w:color="000000"/>
              <w:left w:val="single" w:sz="6" w:space="0" w:color="000000"/>
              <w:bottom w:val="single" w:sz="6" w:space="0" w:color="000000"/>
              <w:right w:val="single" w:sz="6" w:space="0" w:color="000000"/>
            </w:tcBorders>
          </w:tcPr>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DB5500">
              <w:rPr>
                <w:rFonts w:ascii="Times New Roman" w:eastAsia="Times New Roman" w:hAnsi="Times New Roman" w:cs="Times New Roman"/>
                <w:sz w:val="28"/>
                <w:szCs w:val="28"/>
                <w:lang w:eastAsia="en-US"/>
              </w:rPr>
              <w:t>3,9</w:t>
            </w:r>
          </w:p>
        </w:tc>
      </w:tr>
    </w:tbl>
    <w:p w:rsidR="00DB5500" w:rsidRPr="00DB5500" w:rsidRDefault="00DB5500" w:rsidP="00DB5500">
      <w:pPr>
        <w:spacing w:after="0" w:line="240" w:lineRule="auto"/>
        <w:jc w:val="center"/>
        <w:rPr>
          <w:rFonts w:ascii="Times New Roman" w:eastAsia="Times New Roman" w:hAnsi="Times New Roman" w:cs="Times New Roman"/>
          <w:b/>
          <w:bCs/>
          <w:color w:val="000000"/>
          <w:sz w:val="28"/>
          <w:szCs w:val="28"/>
          <w:lang w:eastAsia="en-US"/>
        </w:rPr>
      </w:pPr>
    </w:p>
    <w:p w:rsidR="00DB5500" w:rsidRPr="00DB5500" w:rsidRDefault="00DB5500" w:rsidP="00DB5500">
      <w:pPr>
        <w:spacing w:after="0" w:line="240" w:lineRule="auto"/>
        <w:jc w:val="center"/>
        <w:rPr>
          <w:rFonts w:ascii="Times New Roman" w:eastAsia="Times New Roman" w:hAnsi="Times New Roman" w:cs="Times New Roman"/>
          <w:b/>
          <w:bCs/>
          <w:color w:val="000000"/>
          <w:sz w:val="28"/>
          <w:szCs w:val="28"/>
          <w:lang w:eastAsia="en-US"/>
        </w:rPr>
      </w:pPr>
    </w:p>
    <w:p w:rsidR="00DB5500" w:rsidRDefault="00DB5500" w:rsidP="00DB5500">
      <w:pPr>
        <w:spacing w:after="0" w:line="240" w:lineRule="auto"/>
        <w:rPr>
          <w:rFonts w:ascii="Times New Roman" w:eastAsia="Times New Roman" w:hAnsi="Times New Roman" w:cs="Times New Roman"/>
          <w:b/>
          <w:bCs/>
          <w:color w:val="000000"/>
          <w:sz w:val="28"/>
          <w:szCs w:val="28"/>
          <w:lang w:eastAsia="en-US"/>
        </w:rPr>
      </w:pPr>
      <w:r w:rsidRPr="00DB5500">
        <w:rPr>
          <w:rFonts w:ascii="Times New Roman" w:eastAsia="Times New Roman" w:hAnsi="Times New Roman" w:cs="Times New Roman"/>
          <w:b/>
          <w:bCs/>
          <w:color w:val="000000"/>
          <w:sz w:val="28"/>
          <w:szCs w:val="28"/>
          <w:lang w:eastAsia="en-US"/>
        </w:rPr>
        <w:t xml:space="preserve">       </w:t>
      </w:r>
    </w:p>
    <w:p w:rsidR="00DB5500" w:rsidRDefault="00DB5500" w:rsidP="00DB5500">
      <w:pPr>
        <w:spacing w:after="0" w:line="240" w:lineRule="auto"/>
        <w:rPr>
          <w:rFonts w:ascii="Times New Roman" w:eastAsia="Times New Roman" w:hAnsi="Times New Roman" w:cs="Times New Roman"/>
          <w:b/>
          <w:bCs/>
          <w:color w:val="000000"/>
          <w:sz w:val="28"/>
          <w:szCs w:val="28"/>
          <w:lang w:eastAsia="en-US"/>
        </w:rPr>
      </w:pPr>
    </w:p>
    <w:p w:rsidR="00DB5500" w:rsidRDefault="00DB5500" w:rsidP="00DB5500">
      <w:pPr>
        <w:spacing w:after="0" w:line="240" w:lineRule="auto"/>
        <w:rPr>
          <w:rFonts w:ascii="Times New Roman" w:eastAsia="Times New Roman" w:hAnsi="Times New Roman" w:cs="Times New Roman"/>
          <w:b/>
          <w:bCs/>
          <w:color w:val="000000"/>
          <w:sz w:val="28"/>
          <w:szCs w:val="28"/>
          <w:lang w:eastAsia="en-US"/>
        </w:rPr>
      </w:pPr>
    </w:p>
    <w:p w:rsidR="00DB5500" w:rsidRPr="00DB5500" w:rsidRDefault="00DB5500" w:rsidP="00DB5500">
      <w:pPr>
        <w:spacing w:after="0" w:line="240" w:lineRule="auto"/>
        <w:rPr>
          <w:rFonts w:ascii="Times New Roman" w:eastAsia="Times New Roman" w:hAnsi="Times New Roman" w:cs="Times New Roman"/>
          <w:b/>
          <w:bCs/>
          <w:color w:val="000000"/>
          <w:sz w:val="28"/>
          <w:szCs w:val="28"/>
          <w:lang w:eastAsia="en-US"/>
        </w:rPr>
      </w:pPr>
      <w:r w:rsidRPr="00DB5500">
        <w:rPr>
          <w:rFonts w:ascii="Times New Roman" w:eastAsia="Times New Roman" w:hAnsi="Times New Roman" w:cs="Times New Roman"/>
          <w:b/>
          <w:bCs/>
          <w:color w:val="000000"/>
          <w:sz w:val="28"/>
          <w:szCs w:val="28"/>
          <w:lang w:eastAsia="en-US"/>
        </w:rPr>
        <w:lastRenderedPageBreak/>
        <w:t xml:space="preserve">Графический анализ  государственной итоговой аттестации </w:t>
      </w:r>
    </w:p>
    <w:p w:rsidR="00DB5500" w:rsidRPr="00DB5500" w:rsidRDefault="00DB5500" w:rsidP="00DB5500">
      <w:pPr>
        <w:spacing w:after="0" w:line="240" w:lineRule="auto"/>
        <w:jc w:val="center"/>
        <w:rPr>
          <w:rFonts w:ascii="Times New Roman" w:eastAsia="Times New Roman" w:hAnsi="Times New Roman" w:cs="Times New Roman"/>
          <w:b/>
          <w:bCs/>
          <w:color w:val="000000"/>
          <w:sz w:val="28"/>
          <w:szCs w:val="28"/>
          <w:lang w:eastAsia="en-US"/>
        </w:rPr>
      </w:pPr>
      <w:r w:rsidRPr="00DB5500">
        <w:rPr>
          <w:rFonts w:ascii="Times New Roman" w:eastAsia="Times New Roman" w:hAnsi="Times New Roman" w:cs="Times New Roman"/>
          <w:b/>
          <w:bCs/>
          <w:color w:val="000000"/>
          <w:sz w:val="28"/>
          <w:szCs w:val="28"/>
          <w:lang w:eastAsia="en-US"/>
        </w:rPr>
        <w:t>за  2022/23</w:t>
      </w:r>
      <w:r w:rsidRPr="00DB5500">
        <w:rPr>
          <w:rFonts w:ascii="Times New Roman" w:eastAsia="Times New Roman" w:hAnsi="Times New Roman" w:cs="Times New Roman"/>
          <w:b/>
          <w:bCs/>
          <w:color w:val="000000"/>
          <w:sz w:val="28"/>
          <w:szCs w:val="28"/>
          <w:lang w:val="en-US" w:eastAsia="en-US"/>
        </w:rPr>
        <w:t> </w:t>
      </w:r>
      <w:r w:rsidRPr="00DB5500">
        <w:rPr>
          <w:rFonts w:ascii="Times New Roman" w:eastAsia="Times New Roman" w:hAnsi="Times New Roman" w:cs="Times New Roman"/>
          <w:b/>
          <w:bCs/>
          <w:color w:val="000000"/>
          <w:sz w:val="28"/>
          <w:szCs w:val="28"/>
          <w:lang w:eastAsia="en-US"/>
        </w:rPr>
        <w:t>учебный год по предметам по выбору</w:t>
      </w:r>
    </w:p>
    <w:p w:rsidR="00DB5500" w:rsidRPr="00DB5500" w:rsidRDefault="00DB5500" w:rsidP="00DB5500">
      <w:pPr>
        <w:spacing w:before="100" w:beforeAutospacing="1" w:after="100" w:afterAutospacing="1" w:line="240" w:lineRule="auto"/>
        <w:rPr>
          <w:rFonts w:ascii="Times New Roman" w:eastAsia="Times New Roman" w:hAnsi="Times New Roman" w:cs="Times New Roman"/>
          <w:color w:val="000000"/>
          <w:sz w:val="28"/>
          <w:szCs w:val="28"/>
          <w:lang w:eastAsia="en-US"/>
        </w:rPr>
      </w:pPr>
      <w:r w:rsidRPr="00DB5500">
        <w:rPr>
          <w:rFonts w:ascii="Times New Roman" w:eastAsia="Times New Roman" w:hAnsi="Times New Roman" w:cs="Times New Roman"/>
          <w:noProof/>
          <w:color w:val="000000"/>
          <w:sz w:val="28"/>
          <w:szCs w:val="28"/>
        </w:rPr>
        <w:drawing>
          <wp:inline distT="0" distB="0" distL="0" distR="0" wp14:anchorId="3F3FBCC8" wp14:editId="0B3A1AAD">
            <wp:extent cx="5542059" cy="3275937"/>
            <wp:effectExtent l="0" t="0" r="20955" b="2032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B5500" w:rsidRPr="00DB5500" w:rsidRDefault="00DB5500" w:rsidP="00DB5500">
      <w:pPr>
        <w:spacing w:after="0"/>
        <w:rPr>
          <w:rFonts w:ascii="Times New Roman" w:eastAsia="Times New Roman" w:hAnsi="Times New Roman" w:cs="Times New Roman"/>
          <w:color w:val="000000"/>
          <w:sz w:val="28"/>
          <w:szCs w:val="28"/>
          <w:lang w:eastAsia="en-US"/>
        </w:rPr>
      </w:pPr>
      <w:r w:rsidRPr="00DB5500">
        <w:rPr>
          <w:rFonts w:ascii="Times New Roman" w:eastAsia="Times New Roman" w:hAnsi="Times New Roman" w:cs="Times New Roman"/>
          <w:color w:val="000000"/>
          <w:sz w:val="28"/>
          <w:szCs w:val="28"/>
          <w:lang w:eastAsia="en-US"/>
        </w:rPr>
        <w:t>Результаты экзаменов по предметам по выбору в 2022-2023  году выявили в целом хорошую успеваемость учеников. Учителям математики, химии, физики стоит обратить особое внимание на качество преподавания предметов.</w:t>
      </w:r>
    </w:p>
    <w:p w:rsidR="00DB5500" w:rsidRPr="00DB5500" w:rsidRDefault="00DB5500" w:rsidP="00DB5500">
      <w:pPr>
        <w:spacing w:after="0"/>
        <w:rPr>
          <w:rFonts w:ascii="Times New Roman" w:eastAsia="Times New Roman" w:hAnsi="Times New Roman" w:cs="Times New Roman"/>
          <w:color w:val="000000"/>
          <w:sz w:val="28"/>
          <w:szCs w:val="28"/>
          <w:lang w:eastAsia="en-US"/>
        </w:rPr>
      </w:pPr>
      <w:r w:rsidRPr="00DB5500">
        <w:rPr>
          <w:rFonts w:ascii="Times New Roman" w:eastAsia="Times New Roman" w:hAnsi="Times New Roman" w:cs="Times New Roman"/>
          <w:color w:val="000000"/>
          <w:sz w:val="28"/>
          <w:szCs w:val="28"/>
          <w:lang w:eastAsia="en-US"/>
        </w:rPr>
        <w:t>Количество обучающихся, получивших в 2022/23</w:t>
      </w:r>
      <w:r w:rsidRPr="00DB5500">
        <w:rPr>
          <w:rFonts w:ascii="Times New Roman" w:eastAsia="Times New Roman" w:hAnsi="Times New Roman" w:cs="Times New Roman"/>
          <w:color w:val="000000"/>
          <w:sz w:val="28"/>
          <w:szCs w:val="28"/>
          <w:lang w:val="en-US" w:eastAsia="en-US"/>
        </w:rPr>
        <w:t> </w:t>
      </w:r>
      <w:r w:rsidRPr="00DB5500">
        <w:rPr>
          <w:rFonts w:ascii="Times New Roman" w:eastAsia="Times New Roman" w:hAnsi="Times New Roman" w:cs="Times New Roman"/>
          <w:color w:val="000000"/>
          <w:sz w:val="28"/>
          <w:szCs w:val="28"/>
          <w:lang w:eastAsia="en-US"/>
        </w:rPr>
        <w:t>учебном году аттестат об основном</w:t>
      </w:r>
      <w:r w:rsidRPr="00DB5500">
        <w:rPr>
          <w:rFonts w:ascii="Times New Roman" w:eastAsia="Times New Roman" w:hAnsi="Times New Roman" w:cs="Times New Roman"/>
          <w:color w:val="000000"/>
          <w:sz w:val="28"/>
          <w:szCs w:val="28"/>
          <w:lang w:val="en-US" w:eastAsia="en-US"/>
        </w:rPr>
        <w:t> </w:t>
      </w:r>
      <w:r w:rsidRPr="00DB5500">
        <w:rPr>
          <w:rFonts w:ascii="Times New Roman" w:eastAsia="Times New Roman" w:hAnsi="Times New Roman" w:cs="Times New Roman"/>
          <w:color w:val="000000"/>
          <w:sz w:val="28"/>
          <w:szCs w:val="28"/>
          <w:lang w:eastAsia="en-US"/>
        </w:rPr>
        <w:t>общем образовании с отличием, – три  человека, что составило</w:t>
      </w:r>
      <w:r w:rsidRPr="00DB5500">
        <w:rPr>
          <w:rFonts w:ascii="Times New Roman" w:eastAsia="Times New Roman" w:hAnsi="Times New Roman" w:cs="Times New Roman"/>
          <w:color w:val="000000"/>
          <w:sz w:val="28"/>
          <w:szCs w:val="28"/>
          <w:lang w:val="en-US" w:eastAsia="en-US"/>
        </w:rPr>
        <w:t> </w:t>
      </w:r>
      <w:r w:rsidRPr="00DB5500">
        <w:rPr>
          <w:rFonts w:ascii="Times New Roman" w:eastAsia="Times New Roman" w:hAnsi="Times New Roman" w:cs="Times New Roman"/>
          <w:color w:val="000000"/>
          <w:sz w:val="28"/>
          <w:szCs w:val="28"/>
          <w:lang w:eastAsia="en-US"/>
        </w:rPr>
        <w:t>8%</w:t>
      </w:r>
      <w:r w:rsidRPr="00DB5500">
        <w:rPr>
          <w:rFonts w:ascii="Times New Roman" w:eastAsia="Times New Roman" w:hAnsi="Times New Roman" w:cs="Times New Roman"/>
          <w:color w:val="000000"/>
          <w:sz w:val="28"/>
          <w:szCs w:val="28"/>
          <w:lang w:val="en-US" w:eastAsia="en-US"/>
        </w:rPr>
        <w:t> </w:t>
      </w:r>
      <w:r w:rsidRPr="00DB5500">
        <w:rPr>
          <w:rFonts w:ascii="Times New Roman" w:eastAsia="Times New Roman" w:hAnsi="Times New Roman" w:cs="Times New Roman"/>
          <w:color w:val="000000"/>
          <w:sz w:val="28"/>
          <w:szCs w:val="28"/>
          <w:lang w:eastAsia="en-US"/>
        </w:rPr>
        <w:t xml:space="preserve"> от общей численности выпускников, что на 5% больше, чем в 2021-2022 учебном году.</w:t>
      </w:r>
    </w:p>
    <w:p w:rsidR="00DB5500" w:rsidRPr="00DB5500" w:rsidRDefault="00DB5500" w:rsidP="00DB5500">
      <w:pPr>
        <w:spacing w:before="100" w:beforeAutospacing="1" w:after="100" w:afterAutospacing="1" w:line="240" w:lineRule="auto"/>
        <w:jc w:val="center"/>
        <w:rPr>
          <w:rFonts w:ascii="Times New Roman" w:eastAsia="Times New Roman" w:hAnsi="Times New Roman" w:cs="Times New Roman"/>
          <w:color w:val="000000"/>
          <w:sz w:val="28"/>
          <w:szCs w:val="28"/>
          <w:lang w:eastAsia="en-US"/>
        </w:rPr>
      </w:pPr>
      <w:r w:rsidRPr="00DB5500">
        <w:rPr>
          <w:rFonts w:ascii="Times New Roman" w:eastAsia="Times New Roman" w:hAnsi="Times New Roman" w:cs="Times New Roman"/>
          <w:b/>
          <w:bCs/>
          <w:color w:val="000000"/>
          <w:sz w:val="28"/>
          <w:szCs w:val="28"/>
          <w:lang w:eastAsia="en-US"/>
        </w:rPr>
        <w:t>РЕКОМЕНДАЦИИ</w:t>
      </w:r>
    </w:p>
    <w:p w:rsidR="00DB5500" w:rsidRPr="00DB5500" w:rsidRDefault="00DB5500" w:rsidP="00DB5500">
      <w:pPr>
        <w:spacing w:after="0"/>
        <w:rPr>
          <w:rFonts w:ascii="Times New Roman" w:eastAsia="Times New Roman" w:hAnsi="Times New Roman" w:cs="Times New Roman"/>
          <w:color w:val="000000"/>
          <w:sz w:val="28"/>
          <w:szCs w:val="28"/>
          <w:lang w:eastAsia="en-US"/>
        </w:rPr>
      </w:pPr>
      <w:r w:rsidRPr="00DB5500">
        <w:rPr>
          <w:rFonts w:ascii="Times New Roman" w:eastAsia="Times New Roman" w:hAnsi="Times New Roman" w:cs="Times New Roman"/>
          <w:color w:val="000000"/>
          <w:sz w:val="28"/>
          <w:szCs w:val="28"/>
          <w:lang w:eastAsia="en-US"/>
        </w:rPr>
        <w:t>1. Администрации ГБОУ РО «ОККК»:</w:t>
      </w:r>
    </w:p>
    <w:p w:rsidR="00DB5500" w:rsidRPr="00DB5500" w:rsidRDefault="00DB5500" w:rsidP="00DB5500">
      <w:pPr>
        <w:spacing w:after="0"/>
        <w:rPr>
          <w:rFonts w:ascii="Times New Roman" w:eastAsia="Times New Roman" w:hAnsi="Times New Roman" w:cs="Times New Roman"/>
          <w:color w:val="000000"/>
          <w:sz w:val="28"/>
          <w:szCs w:val="28"/>
          <w:lang w:eastAsia="en-US"/>
        </w:rPr>
      </w:pPr>
      <w:r w:rsidRPr="00DB5500">
        <w:rPr>
          <w:rFonts w:ascii="Times New Roman" w:eastAsia="Times New Roman" w:hAnsi="Times New Roman" w:cs="Times New Roman"/>
          <w:color w:val="000000"/>
          <w:sz w:val="28"/>
          <w:szCs w:val="28"/>
          <w:lang w:eastAsia="en-US"/>
        </w:rPr>
        <w:t>1.1. Работу по подготовке обучающихся к государственной итоговой аттестации в формате ОГЭ начинать на раннем этапе обучения.</w:t>
      </w:r>
    </w:p>
    <w:p w:rsidR="00DB5500" w:rsidRPr="00DB5500" w:rsidRDefault="00DB5500" w:rsidP="00DB5500">
      <w:pPr>
        <w:spacing w:after="0"/>
        <w:rPr>
          <w:rFonts w:ascii="Times New Roman" w:eastAsia="Times New Roman" w:hAnsi="Times New Roman" w:cs="Times New Roman"/>
          <w:color w:val="000000"/>
          <w:sz w:val="28"/>
          <w:szCs w:val="28"/>
          <w:lang w:eastAsia="en-US"/>
        </w:rPr>
      </w:pPr>
      <w:r w:rsidRPr="00DB5500">
        <w:rPr>
          <w:rFonts w:ascii="Times New Roman" w:eastAsia="Times New Roman" w:hAnsi="Times New Roman" w:cs="Times New Roman"/>
          <w:color w:val="000000"/>
          <w:sz w:val="28"/>
          <w:szCs w:val="28"/>
          <w:lang w:eastAsia="en-US"/>
        </w:rPr>
        <w:t>1.2. Провести в декабре 2023 года внутрикорпусной  семинар «</w:t>
      </w:r>
      <w:r w:rsidRPr="00DB5500">
        <w:rPr>
          <w:rFonts w:ascii="Times New Roman" w:eastAsia="Times New Roman" w:hAnsi="Times New Roman" w:cs="Times New Roman"/>
          <w:i/>
          <w:color w:val="000000"/>
          <w:sz w:val="28"/>
          <w:szCs w:val="28"/>
          <w:lang w:eastAsia="en-US"/>
        </w:rPr>
        <w:t>Практика работы по подготовке к ГИА в школе</w:t>
      </w:r>
      <w:r w:rsidRPr="00DB5500">
        <w:rPr>
          <w:rFonts w:ascii="Times New Roman" w:eastAsia="Times New Roman" w:hAnsi="Times New Roman" w:cs="Times New Roman"/>
          <w:color w:val="000000"/>
          <w:sz w:val="28"/>
          <w:szCs w:val="28"/>
          <w:lang w:eastAsia="en-US"/>
        </w:rPr>
        <w:t xml:space="preserve">: </w:t>
      </w:r>
      <w:r w:rsidRPr="00DB5500">
        <w:rPr>
          <w:rFonts w:ascii="Times New Roman" w:eastAsia="Times New Roman" w:hAnsi="Times New Roman" w:cs="Times New Roman"/>
          <w:i/>
          <w:color w:val="000000"/>
          <w:sz w:val="28"/>
          <w:szCs w:val="28"/>
          <w:lang w:eastAsia="en-US"/>
        </w:rPr>
        <w:t>успехи и неудачи</w:t>
      </w:r>
      <w:r w:rsidRPr="00DB5500">
        <w:rPr>
          <w:rFonts w:ascii="Times New Roman" w:eastAsia="Times New Roman" w:hAnsi="Times New Roman" w:cs="Times New Roman"/>
          <w:color w:val="000000"/>
          <w:sz w:val="28"/>
          <w:szCs w:val="28"/>
          <w:lang w:eastAsia="en-US"/>
        </w:rPr>
        <w:t>» с участием всех педагогов, работающих в 8–11-х классах.</w:t>
      </w:r>
    </w:p>
    <w:p w:rsidR="00DB5500" w:rsidRPr="00DB5500" w:rsidRDefault="00DB5500" w:rsidP="00DB5500">
      <w:pPr>
        <w:spacing w:after="0"/>
        <w:rPr>
          <w:rFonts w:ascii="Times New Roman" w:eastAsia="Times New Roman" w:hAnsi="Times New Roman" w:cs="Times New Roman"/>
          <w:color w:val="000000"/>
          <w:sz w:val="28"/>
          <w:szCs w:val="28"/>
          <w:lang w:eastAsia="en-US"/>
        </w:rPr>
      </w:pPr>
      <w:r w:rsidRPr="00DB5500">
        <w:rPr>
          <w:rFonts w:ascii="Times New Roman" w:eastAsia="Times New Roman" w:hAnsi="Times New Roman" w:cs="Times New Roman"/>
          <w:color w:val="000000"/>
          <w:sz w:val="28"/>
          <w:szCs w:val="28"/>
          <w:lang w:eastAsia="en-US"/>
        </w:rPr>
        <w:t>1.3. Провести педагогический совет по теме «</w:t>
      </w:r>
      <w:r w:rsidRPr="00DB5500">
        <w:rPr>
          <w:rFonts w:ascii="Times New Roman" w:eastAsia="Times New Roman" w:hAnsi="Times New Roman" w:cs="Times New Roman"/>
          <w:i/>
          <w:color w:val="000000"/>
          <w:sz w:val="28"/>
          <w:szCs w:val="28"/>
          <w:lang w:eastAsia="en-US"/>
        </w:rPr>
        <w:t>Система работы с учащимися по подготовке к ГИА: анализ деятельности</w:t>
      </w:r>
      <w:r w:rsidRPr="00DB5500">
        <w:rPr>
          <w:rFonts w:ascii="Times New Roman" w:eastAsia="Times New Roman" w:hAnsi="Times New Roman" w:cs="Times New Roman"/>
          <w:color w:val="000000"/>
          <w:sz w:val="28"/>
          <w:szCs w:val="28"/>
          <w:lang w:eastAsia="en-US"/>
        </w:rPr>
        <w:t>».</w:t>
      </w:r>
    </w:p>
    <w:p w:rsidR="00DB5500" w:rsidRPr="00DB5500" w:rsidRDefault="00DB5500" w:rsidP="00DB5500">
      <w:pPr>
        <w:spacing w:after="0"/>
        <w:rPr>
          <w:rFonts w:ascii="Times New Roman" w:eastAsia="Times New Roman" w:hAnsi="Times New Roman" w:cs="Times New Roman"/>
          <w:color w:val="000000"/>
          <w:sz w:val="28"/>
          <w:szCs w:val="28"/>
          <w:lang w:eastAsia="en-US"/>
        </w:rPr>
      </w:pPr>
      <w:r w:rsidRPr="00DB5500">
        <w:rPr>
          <w:rFonts w:ascii="Times New Roman" w:eastAsia="Times New Roman" w:hAnsi="Times New Roman" w:cs="Times New Roman"/>
          <w:color w:val="000000"/>
          <w:sz w:val="28"/>
          <w:szCs w:val="28"/>
          <w:lang w:eastAsia="en-US"/>
        </w:rPr>
        <w:t>1.4. Усилить контроль за проведением уроков учителей и занятиями во второй половине дня, где проводится подготовка к итоговой аттестации.</w:t>
      </w:r>
    </w:p>
    <w:p w:rsidR="00DB5500" w:rsidRPr="00DB5500" w:rsidRDefault="00DB5500" w:rsidP="00DB5500">
      <w:pPr>
        <w:spacing w:after="0"/>
        <w:rPr>
          <w:rFonts w:ascii="Times New Roman" w:eastAsia="Times New Roman" w:hAnsi="Times New Roman" w:cs="Times New Roman"/>
          <w:color w:val="000000"/>
          <w:sz w:val="28"/>
          <w:szCs w:val="28"/>
          <w:lang w:eastAsia="en-US"/>
        </w:rPr>
      </w:pPr>
      <w:r w:rsidRPr="00DB5500">
        <w:rPr>
          <w:rFonts w:ascii="Times New Roman" w:eastAsia="Times New Roman" w:hAnsi="Times New Roman" w:cs="Times New Roman"/>
          <w:color w:val="000000"/>
          <w:sz w:val="28"/>
          <w:szCs w:val="28"/>
          <w:lang w:eastAsia="en-US"/>
        </w:rPr>
        <w:t xml:space="preserve">2. Заместителю директора Касперовой Е.В.: </w:t>
      </w:r>
    </w:p>
    <w:p w:rsidR="00DB5500" w:rsidRPr="00DB5500" w:rsidRDefault="00DB5500" w:rsidP="00DB5500">
      <w:pPr>
        <w:spacing w:after="0"/>
        <w:rPr>
          <w:rFonts w:ascii="Times New Roman" w:eastAsia="Times New Roman" w:hAnsi="Times New Roman" w:cs="Times New Roman"/>
          <w:color w:val="000000"/>
          <w:sz w:val="28"/>
          <w:szCs w:val="28"/>
          <w:lang w:eastAsia="en-US"/>
        </w:rPr>
      </w:pPr>
      <w:r w:rsidRPr="00DB5500">
        <w:rPr>
          <w:rFonts w:ascii="Times New Roman" w:eastAsia="Times New Roman" w:hAnsi="Times New Roman" w:cs="Times New Roman"/>
          <w:color w:val="000000"/>
          <w:sz w:val="28"/>
          <w:szCs w:val="28"/>
          <w:lang w:eastAsia="en-US"/>
        </w:rPr>
        <w:t>2.1. Взять на особый контроль успеваемость обучающихся 9-х классов.</w:t>
      </w:r>
    </w:p>
    <w:p w:rsidR="00DB5500" w:rsidRPr="00DB5500" w:rsidRDefault="00DB5500" w:rsidP="00DB5500">
      <w:pPr>
        <w:spacing w:after="0"/>
        <w:rPr>
          <w:rFonts w:ascii="Times New Roman" w:eastAsia="Times New Roman" w:hAnsi="Times New Roman" w:cs="Times New Roman"/>
          <w:color w:val="000000"/>
          <w:sz w:val="28"/>
          <w:szCs w:val="28"/>
          <w:lang w:eastAsia="en-US"/>
        </w:rPr>
      </w:pPr>
      <w:r w:rsidRPr="00DB5500">
        <w:rPr>
          <w:rFonts w:ascii="Times New Roman" w:eastAsia="Times New Roman" w:hAnsi="Times New Roman" w:cs="Times New Roman"/>
          <w:color w:val="000000"/>
          <w:sz w:val="28"/>
          <w:szCs w:val="28"/>
          <w:lang w:eastAsia="en-US"/>
        </w:rPr>
        <w:t>2.2. Разработать комплекс мер для повышения мотивации учеников к подготовке к экзаменам.</w:t>
      </w:r>
    </w:p>
    <w:p w:rsidR="00DB5500" w:rsidRPr="00DB5500" w:rsidRDefault="00DB5500" w:rsidP="00DB5500">
      <w:pPr>
        <w:spacing w:after="0"/>
        <w:rPr>
          <w:rFonts w:ascii="Times New Roman" w:eastAsia="Times New Roman" w:hAnsi="Times New Roman" w:cs="Times New Roman"/>
          <w:color w:val="000000"/>
          <w:sz w:val="28"/>
          <w:szCs w:val="28"/>
          <w:lang w:eastAsia="en-US"/>
        </w:rPr>
      </w:pPr>
      <w:r w:rsidRPr="00DB5500">
        <w:rPr>
          <w:rFonts w:ascii="Times New Roman" w:eastAsia="Times New Roman" w:hAnsi="Times New Roman" w:cs="Times New Roman"/>
          <w:color w:val="000000"/>
          <w:sz w:val="28"/>
          <w:szCs w:val="28"/>
          <w:lang w:eastAsia="en-US"/>
        </w:rPr>
        <w:lastRenderedPageBreak/>
        <w:t>2.3. С целью выявления учащихся с низкой мотивацией обучения и проблем в ходе</w:t>
      </w:r>
      <w:r w:rsidRPr="00DB5500">
        <w:rPr>
          <w:rFonts w:ascii="Times New Roman" w:eastAsia="Times New Roman" w:hAnsi="Times New Roman" w:cs="Times New Roman"/>
          <w:color w:val="000000"/>
          <w:sz w:val="28"/>
          <w:szCs w:val="28"/>
          <w:lang w:val="en-US" w:eastAsia="en-US"/>
        </w:rPr>
        <w:t> </w:t>
      </w:r>
      <w:r w:rsidRPr="00DB5500">
        <w:rPr>
          <w:rFonts w:ascii="Times New Roman" w:eastAsia="Times New Roman" w:hAnsi="Times New Roman" w:cs="Times New Roman"/>
          <w:color w:val="000000"/>
          <w:sz w:val="28"/>
          <w:szCs w:val="28"/>
          <w:lang w:eastAsia="en-US"/>
        </w:rPr>
        <w:t>подготовки к государственной итоговой аттестации в форме ОГЭ, своевременной и</w:t>
      </w:r>
      <w:r w:rsidRPr="00DB5500">
        <w:rPr>
          <w:rFonts w:ascii="Times New Roman" w:eastAsia="Times New Roman" w:hAnsi="Times New Roman" w:cs="Times New Roman"/>
          <w:color w:val="000000"/>
          <w:sz w:val="28"/>
          <w:szCs w:val="28"/>
          <w:lang w:val="en-US" w:eastAsia="en-US"/>
        </w:rPr>
        <w:t> </w:t>
      </w:r>
      <w:r w:rsidRPr="00DB5500">
        <w:rPr>
          <w:rFonts w:ascii="Times New Roman" w:eastAsia="Times New Roman" w:hAnsi="Times New Roman" w:cs="Times New Roman"/>
          <w:color w:val="000000"/>
          <w:sz w:val="28"/>
          <w:szCs w:val="28"/>
          <w:lang w:eastAsia="en-US"/>
        </w:rPr>
        <w:t>успешной их ликвидации провести входные</w:t>
      </w:r>
      <w:r w:rsidRPr="00DB5500">
        <w:rPr>
          <w:rFonts w:ascii="Times New Roman" w:eastAsia="Times New Roman" w:hAnsi="Times New Roman" w:cs="Times New Roman"/>
          <w:color w:val="000000"/>
          <w:sz w:val="28"/>
          <w:szCs w:val="28"/>
          <w:lang w:val="en-US" w:eastAsia="en-US"/>
        </w:rPr>
        <w:t> </w:t>
      </w:r>
      <w:r w:rsidRPr="00DB5500">
        <w:rPr>
          <w:rFonts w:ascii="Times New Roman" w:eastAsia="Times New Roman" w:hAnsi="Times New Roman" w:cs="Times New Roman"/>
          <w:color w:val="000000"/>
          <w:sz w:val="28"/>
          <w:szCs w:val="28"/>
          <w:lang w:eastAsia="en-US"/>
        </w:rPr>
        <w:t>срезы уровня подготовки обучающихся по предметам по выбору в 9-х классах.</w:t>
      </w:r>
    </w:p>
    <w:p w:rsidR="00DB5500" w:rsidRDefault="00DB5500" w:rsidP="00DB5500">
      <w:pPr>
        <w:spacing w:after="0"/>
        <w:rPr>
          <w:rFonts w:ascii="Times New Roman" w:eastAsia="Times New Roman" w:hAnsi="Times New Roman" w:cs="Times New Roman"/>
          <w:color w:val="000000"/>
          <w:sz w:val="28"/>
          <w:szCs w:val="28"/>
        </w:rPr>
      </w:pPr>
    </w:p>
    <w:p w:rsidR="006A43B4" w:rsidRPr="002F18D3" w:rsidRDefault="006A43B4" w:rsidP="006A43B4">
      <w:pPr>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1.8.2</w:t>
      </w:r>
      <w:r w:rsidRPr="002F18D3">
        <w:rPr>
          <w:rFonts w:ascii="Times New Roman" w:eastAsia="Times New Roman" w:hAnsi="Times New Roman" w:cs="Times New Roman"/>
          <w:b/>
          <w:sz w:val="28"/>
          <w:szCs w:val="28"/>
        </w:rPr>
        <w:t xml:space="preserve"> Анализ результатов </w:t>
      </w:r>
      <w:r w:rsidRPr="002F18D3">
        <w:rPr>
          <w:rFonts w:ascii="Times New Roman" w:eastAsia="Times New Roman" w:hAnsi="Times New Roman" w:cs="Times New Roman"/>
          <w:b/>
          <w:bCs/>
          <w:sz w:val="28"/>
          <w:szCs w:val="28"/>
        </w:rPr>
        <w:t>ГИА- 9   за 2022-2023 учебный год.</w:t>
      </w:r>
    </w:p>
    <w:p w:rsidR="006A43B4" w:rsidRPr="006A43B4" w:rsidRDefault="006A43B4" w:rsidP="006A43B4">
      <w:pPr>
        <w:spacing w:after="0"/>
        <w:jc w:val="both"/>
        <w:rPr>
          <w:rFonts w:ascii="Times New Roman" w:eastAsia="Times New Roman" w:hAnsi="Times New Roman" w:cs="Times New Roman"/>
          <w:color w:val="000000"/>
          <w:sz w:val="28"/>
          <w:szCs w:val="28"/>
          <w:lang w:eastAsia="en-US"/>
        </w:rPr>
      </w:pPr>
      <w:r w:rsidRPr="006A43B4">
        <w:rPr>
          <w:rFonts w:ascii="Times New Roman" w:eastAsia="Times New Roman" w:hAnsi="Times New Roman" w:cs="Times New Roman"/>
          <w:b/>
          <w:bCs/>
          <w:color w:val="000000"/>
          <w:sz w:val="28"/>
          <w:szCs w:val="28"/>
          <w:lang w:eastAsia="en-US"/>
        </w:rPr>
        <w:t>Цель:</w:t>
      </w:r>
      <w:r w:rsidRPr="006A43B4">
        <w:rPr>
          <w:rFonts w:ascii="Times New Roman" w:eastAsia="Times New Roman" w:hAnsi="Times New Roman" w:cs="Times New Roman"/>
          <w:color w:val="000000"/>
          <w:sz w:val="28"/>
          <w:szCs w:val="28"/>
          <w:lang w:eastAsia="en-US"/>
        </w:rPr>
        <w:t xml:space="preserve"> определение качества образования учеников</w:t>
      </w:r>
      <w:r w:rsidRPr="006A43B4">
        <w:rPr>
          <w:rFonts w:ascii="Times New Roman" w:eastAsia="Times New Roman" w:hAnsi="Times New Roman" w:cs="Times New Roman"/>
          <w:color w:val="000000"/>
          <w:sz w:val="28"/>
          <w:szCs w:val="28"/>
          <w:lang w:val="en-US" w:eastAsia="en-US"/>
        </w:rPr>
        <w:t> </w:t>
      </w:r>
      <w:r w:rsidRPr="006A43B4">
        <w:rPr>
          <w:rFonts w:ascii="Times New Roman" w:eastAsia="Times New Roman" w:hAnsi="Times New Roman" w:cs="Times New Roman"/>
          <w:color w:val="000000"/>
          <w:sz w:val="28"/>
          <w:szCs w:val="28"/>
          <w:lang w:eastAsia="en-US"/>
        </w:rPr>
        <w:t>по результатам внешней независимой оценки. Инструментом независимой оценки образовательных достижений выпускников является государственная итоговая аттестация.</w:t>
      </w:r>
    </w:p>
    <w:p w:rsidR="006A43B4" w:rsidRPr="006A43B4" w:rsidRDefault="006A43B4" w:rsidP="006A43B4">
      <w:pPr>
        <w:spacing w:after="0"/>
        <w:jc w:val="both"/>
        <w:rPr>
          <w:rFonts w:ascii="Times New Roman" w:eastAsia="Times New Roman" w:hAnsi="Times New Roman" w:cs="Times New Roman"/>
          <w:color w:val="000000"/>
          <w:sz w:val="28"/>
          <w:szCs w:val="28"/>
          <w:lang w:eastAsia="en-US"/>
        </w:rPr>
      </w:pPr>
    </w:p>
    <w:p w:rsidR="006A43B4" w:rsidRPr="006A43B4" w:rsidRDefault="006A43B4" w:rsidP="006A43B4">
      <w:pPr>
        <w:spacing w:after="0"/>
        <w:jc w:val="both"/>
        <w:rPr>
          <w:rFonts w:ascii="Times New Roman" w:eastAsia="Times New Roman" w:hAnsi="Times New Roman" w:cs="Times New Roman"/>
          <w:color w:val="000000"/>
          <w:sz w:val="28"/>
          <w:szCs w:val="28"/>
          <w:lang w:eastAsia="en-US"/>
        </w:rPr>
      </w:pPr>
      <w:r w:rsidRPr="006A43B4">
        <w:rPr>
          <w:rFonts w:ascii="Times New Roman" w:eastAsia="Times New Roman" w:hAnsi="Times New Roman" w:cs="Times New Roman"/>
          <w:color w:val="000000"/>
          <w:sz w:val="28"/>
          <w:szCs w:val="28"/>
          <w:lang w:eastAsia="en-US"/>
        </w:rPr>
        <w:t>В 2022</w:t>
      </w:r>
      <w:r w:rsidRPr="006A43B4">
        <w:rPr>
          <w:rFonts w:ascii="Times New Roman" w:eastAsia="Times New Roman" w:hAnsi="Times New Roman" w:cs="Times New Roman"/>
          <w:color w:val="000000"/>
          <w:sz w:val="28"/>
          <w:szCs w:val="28"/>
          <w:lang w:val="en-US" w:eastAsia="en-US"/>
        </w:rPr>
        <w:t> </w:t>
      </w:r>
      <w:r w:rsidRPr="006A43B4">
        <w:rPr>
          <w:rFonts w:ascii="Times New Roman" w:eastAsia="Times New Roman" w:hAnsi="Times New Roman" w:cs="Times New Roman"/>
          <w:color w:val="000000"/>
          <w:sz w:val="28"/>
          <w:szCs w:val="28"/>
          <w:lang w:eastAsia="en-US"/>
        </w:rPr>
        <w:t>году ГИА-11 проводилась в соответствии с Порядком, утвержденным</w:t>
      </w:r>
      <w:r w:rsidRPr="006A43B4">
        <w:rPr>
          <w:rFonts w:ascii="Times New Roman" w:eastAsia="Times New Roman" w:hAnsi="Times New Roman" w:cs="Times New Roman"/>
          <w:color w:val="000000"/>
          <w:sz w:val="28"/>
          <w:szCs w:val="28"/>
          <w:lang w:val="en-US" w:eastAsia="en-US"/>
        </w:rPr>
        <w:t> </w:t>
      </w:r>
      <w:r w:rsidRPr="006A43B4">
        <w:rPr>
          <w:rFonts w:ascii="Times New Roman" w:eastAsia="Times New Roman" w:hAnsi="Times New Roman" w:cs="Times New Roman"/>
          <w:color w:val="000000"/>
          <w:sz w:val="28"/>
          <w:szCs w:val="28"/>
          <w:lang w:eastAsia="en-US"/>
        </w:rPr>
        <w:t>приказом Минпросвещения и Рособрнадзора от 07.11.2018 № 190/1512. Выпускники сдавали экзамены по обязательным предметам: русскому языку</w:t>
      </w:r>
      <w:r w:rsidRPr="006A43B4">
        <w:rPr>
          <w:rFonts w:ascii="Times New Roman" w:eastAsia="Times New Roman" w:hAnsi="Times New Roman" w:cs="Times New Roman"/>
          <w:color w:val="000000"/>
          <w:sz w:val="28"/>
          <w:szCs w:val="28"/>
          <w:lang w:val="en-US" w:eastAsia="en-US"/>
        </w:rPr>
        <w:t> </w:t>
      </w:r>
      <w:r w:rsidRPr="006A43B4">
        <w:rPr>
          <w:rFonts w:ascii="Times New Roman" w:eastAsia="Times New Roman" w:hAnsi="Times New Roman" w:cs="Times New Roman"/>
          <w:color w:val="000000"/>
          <w:sz w:val="28"/>
          <w:szCs w:val="28"/>
          <w:lang w:eastAsia="en-US"/>
        </w:rPr>
        <w:t xml:space="preserve">и математике. Выпускники, которые планируют поступление в вуз, сдавали ЕГЭ по предметам по выбору. </w:t>
      </w:r>
    </w:p>
    <w:p w:rsidR="006A43B4" w:rsidRPr="006A43B4" w:rsidRDefault="006A43B4" w:rsidP="006A43B4">
      <w:pPr>
        <w:spacing w:after="0"/>
        <w:jc w:val="both"/>
        <w:rPr>
          <w:rFonts w:ascii="Times New Roman" w:eastAsia="Times New Roman" w:hAnsi="Times New Roman" w:cs="Times New Roman"/>
          <w:color w:val="000000"/>
          <w:sz w:val="28"/>
          <w:szCs w:val="28"/>
          <w:lang w:eastAsia="en-US"/>
        </w:rPr>
      </w:pPr>
      <w:r w:rsidRPr="006A43B4">
        <w:rPr>
          <w:rFonts w:ascii="Times New Roman" w:eastAsia="Times New Roman" w:hAnsi="Times New Roman" w:cs="Times New Roman"/>
          <w:color w:val="000000"/>
          <w:sz w:val="28"/>
          <w:szCs w:val="28"/>
          <w:lang w:eastAsia="en-US"/>
        </w:rPr>
        <w:t>В течение года в корпусе осуществлялось постоянное информирование учащихся 11-х классов и их родителей по вопросам подготовки к ГИА-11: проведен ряд родительских собраний, где рассмотрены вопросы нормативно-правового обеспечения ГИА-11, подробно изучены инструкции для участников ЕГЭ. Разработана «Памятка о правилах поведения на экзамене» и циклограмма организационной подготовки к ЕГЭ. До сведения учащихся и родителей своевременно доводились результаты всех диагностических работ, учителя-предметники проводили анализ работ с целью выявления причин неудач учащихся и устранения пробелов в знаниях.</w:t>
      </w:r>
    </w:p>
    <w:p w:rsidR="006A43B4" w:rsidRPr="006A43B4" w:rsidRDefault="006A43B4" w:rsidP="006A43B4">
      <w:pPr>
        <w:spacing w:after="0"/>
        <w:jc w:val="both"/>
        <w:rPr>
          <w:rFonts w:ascii="Times New Roman" w:eastAsia="Times New Roman" w:hAnsi="Times New Roman" w:cs="Times New Roman"/>
          <w:b/>
          <w:color w:val="000000"/>
          <w:sz w:val="28"/>
          <w:szCs w:val="28"/>
          <w:lang w:eastAsia="en-US"/>
        </w:rPr>
      </w:pPr>
      <w:r w:rsidRPr="006A43B4">
        <w:rPr>
          <w:rFonts w:ascii="Times New Roman" w:eastAsia="Times New Roman" w:hAnsi="Times New Roman" w:cs="Times New Roman"/>
          <w:b/>
          <w:color w:val="000000"/>
          <w:sz w:val="28"/>
          <w:szCs w:val="28"/>
          <w:lang w:eastAsia="en-US"/>
        </w:rPr>
        <w:t xml:space="preserve">Аттестат о среднем общем образовании получили все выпускники. </w:t>
      </w:r>
    </w:p>
    <w:p w:rsidR="006A43B4" w:rsidRPr="006A43B4" w:rsidRDefault="006A43B4" w:rsidP="006A43B4">
      <w:pPr>
        <w:spacing w:after="0"/>
        <w:jc w:val="both"/>
        <w:rPr>
          <w:rFonts w:ascii="Times New Roman" w:eastAsia="Times New Roman" w:hAnsi="Times New Roman" w:cs="Times New Roman"/>
          <w:color w:val="000000"/>
          <w:sz w:val="28"/>
          <w:szCs w:val="28"/>
          <w:lang w:eastAsia="en-US"/>
        </w:rPr>
      </w:pPr>
      <w:r w:rsidRPr="006A43B4">
        <w:rPr>
          <w:rFonts w:ascii="Times New Roman" w:eastAsia="Times New Roman" w:hAnsi="Times New Roman" w:cs="Times New Roman"/>
          <w:color w:val="000000"/>
          <w:sz w:val="28"/>
          <w:szCs w:val="28"/>
          <w:lang w:eastAsia="en-US"/>
        </w:rPr>
        <w:t>Количество сдававших обязательный ЕГЭ по русскому языку –</w:t>
      </w:r>
      <w:r w:rsidRPr="006A43B4">
        <w:rPr>
          <w:rFonts w:ascii="Times New Roman" w:eastAsia="Times New Roman" w:hAnsi="Times New Roman" w:cs="Times New Roman"/>
          <w:color w:val="000000"/>
          <w:sz w:val="28"/>
          <w:szCs w:val="28"/>
          <w:lang w:val="en-US" w:eastAsia="en-US"/>
        </w:rPr>
        <w:t> </w:t>
      </w:r>
      <w:r w:rsidRPr="006A43B4">
        <w:rPr>
          <w:rFonts w:ascii="Times New Roman" w:eastAsia="Times New Roman" w:hAnsi="Times New Roman" w:cs="Times New Roman"/>
          <w:color w:val="000000"/>
          <w:sz w:val="28"/>
          <w:szCs w:val="28"/>
          <w:lang w:eastAsia="en-US"/>
        </w:rPr>
        <w:t>21 человек (100%); преодолели минимальный порог все обучающиеся.</w:t>
      </w:r>
    </w:p>
    <w:p w:rsidR="006A43B4" w:rsidRPr="006A43B4" w:rsidRDefault="006A43B4" w:rsidP="006A43B4">
      <w:pPr>
        <w:spacing w:after="0"/>
        <w:jc w:val="both"/>
        <w:rPr>
          <w:rFonts w:ascii="Times New Roman" w:eastAsia="Times New Roman" w:hAnsi="Times New Roman" w:cs="Times New Roman"/>
          <w:color w:val="000000"/>
          <w:sz w:val="28"/>
          <w:szCs w:val="28"/>
          <w:lang w:eastAsia="en-US"/>
        </w:rPr>
      </w:pPr>
      <w:r w:rsidRPr="006A43B4">
        <w:rPr>
          <w:rFonts w:ascii="Times New Roman" w:eastAsia="Times New Roman" w:hAnsi="Times New Roman" w:cs="Times New Roman"/>
          <w:color w:val="000000"/>
          <w:sz w:val="28"/>
          <w:szCs w:val="28"/>
          <w:lang w:eastAsia="en-US"/>
        </w:rPr>
        <w:t>Количество сдававших обязательный ЕГЭ по математике – 21 человек (100%); преодолели минимальный порог все обучающиеся. Из них:</w:t>
      </w:r>
    </w:p>
    <w:p w:rsidR="006A43B4" w:rsidRPr="006A43B4" w:rsidRDefault="006A43B4" w:rsidP="006A43B4">
      <w:pPr>
        <w:numPr>
          <w:ilvl w:val="0"/>
          <w:numId w:val="31"/>
        </w:numPr>
        <w:spacing w:before="100" w:beforeAutospacing="1" w:after="0" w:afterAutospacing="1" w:line="240" w:lineRule="auto"/>
        <w:ind w:right="180"/>
        <w:contextualSpacing/>
        <w:jc w:val="both"/>
        <w:rPr>
          <w:rFonts w:ascii="Times New Roman" w:eastAsia="Times New Roman" w:hAnsi="Times New Roman" w:cs="Times New Roman"/>
          <w:color w:val="000000"/>
          <w:sz w:val="28"/>
          <w:szCs w:val="28"/>
          <w:lang w:eastAsia="en-US"/>
        </w:rPr>
      </w:pPr>
      <w:r w:rsidRPr="006A43B4">
        <w:rPr>
          <w:rFonts w:ascii="Times New Roman" w:eastAsia="Times New Roman" w:hAnsi="Times New Roman" w:cs="Times New Roman"/>
          <w:color w:val="000000"/>
          <w:sz w:val="28"/>
          <w:szCs w:val="28"/>
          <w:lang w:eastAsia="en-US"/>
        </w:rPr>
        <w:t>математику базового уровня в 2022 году сдавали 3 человек, что составило 14 % от обучающихся 11-х классов;</w:t>
      </w:r>
    </w:p>
    <w:p w:rsidR="006A43B4" w:rsidRPr="006A43B4" w:rsidRDefault="006A43B4" w:rsidP="006A43B4">
      <w:pPr>
        <w:numPr>
          <w:ilvl w:val="0"/>
          <w:numId w:val="31"/>
        </w:numPr>
        <w:spacing w:before="100" w:beforeAutospacing="1" w:after="0" w:afterAutospacing="1" w:line="240" w:lineRule="auto"/>
        <w:ind w:right="180"/>
        <w:contextualSpacing/>
        <w:jc w:val="both"/>
        <w:rPr>
          <w:rFonts w:ascii="Times New Roman" w:eastAsia="Times New Roman" w:hAnsi="Times New Roman" w:cs="Times New Roman"/>
          <w:color w:val="000000"/>
          <w:sz w:val="28"/>
          <w:szCs w:val="28"/>
          <w:lang w:eastAsia="en-US"/>
        </w:rPr>
      </w:pPr>
      <w:r w:rsidRPr="006A43B4">
        <w:rPr>
          <w:rFonts w:ascii="Times New Roman" w:eastAsia="Times New Roman" w:hAnsi="Times New Roman" w:cs="Times New Roman"/>
          <w:color w:val="000000"/>
          <w:sz w:val="28"/>
          <w:szCs w:val="28"/>
          <w:lang w:eastAsia="en-US"/>
        </w:rPr>
        <w:t>математику профильного уровня в 2023</w:t>
      </w:r>
      <w:r w:rsidRPr="006A43B4">
        <w:rPr>
          <w:rFonts w:ascii="Times New Roman" w:eastAsia="Times New Roman" w:hAnsi="Times New Roman" w:cs="Times New Roman"/>
          <w:color w:val="000000"/>
          <w:sz w:val="28"/>
          <w:szCs w:val="28"/>
          <w:lang w:val="en-US" w:eastAsia="en-US"/>
        </w:rPr>
        <w:t> </w:t>
      </w:r>
      <w:r w:rsidRPr="006A43B4">
        <w:rPr>
          <w:rFonts w:ascii="Times New Roman" w:eastAsia="Times New Roman" w:hAnsi="Times New Roman" w:cs="Times New Roman"/>
          <w:color w:val="000000"/>
          <w:sz w:val="28"/>
          <w:szCs w:val="28"/>
          <w:lang w:eastAsia="en-US"/>
        </w:rPr>
        <w:t>году сдавали</w:t>
      </w:r>
      <w:r w:rsidRPr="006A43B4">
        <w:rPr>
          <w:rFonts w:ascii="Times New Roman" w:eastAsia="Times New Roman" w:hAnsi="Times New Roman" w:cs="Times New Roman"/>
          <w:color w:val="000000"/>
          <w:sz w:val="28"/>
          <w:szCs w:val="28"/>
          <w:lang w:val="en-US" w:eastAsia="en-US"/>
        </w:rPr>
        <w:t> </w:t>
      </w:r>
      <w:r w:rsidRPr="006A43B4">
        <w:rPr>
          <w:rFonts w:ascii="Times New Roman" w:eastAsia="Times New Roman" w:hAnsi="Times New Roman" w:cs="Times New Roman"/>
          <w:color w:val="000000"/>
          <w:sz w:val="28"/>
          <w:szCs w:val="28"/>
          <w:lang w:eastAsia="en-US"/>
        </w:rPr>
        <w:t>18 человек, что составило</w:t>
      </w:r>
      <w:r w:rsidRPr="006A43B4">
        <w:rPr>
          <w:rFonts w:ascii="Times New Roman" w:eastAsia="Times New Roman" w:hAnsi="Times New Roman" w:cs="Times New Roman"/>
          <w:color w:val="000000"/>
          <w:sz w:val="28"/>
          <w:szCs w:val="28"/>
          <w:lang w:val="en-US" w:eastAsia="en-US"/>
        </w:rPr>
        <w:t> </w:t>
      </w:r>
      <w:r w:rsidRPr="006A43B4">
        <w:rPr>
          <w:rFonts w:ascii="Times New Roman" w:eastAsia="Times New Roman" w:hAnsi="Times New Roman" w:cs="Times New Roman"/>
          <w:color w:val="000000"/>
          <w:sz w:val="28"/>
          <w:szCs w:val="28"/>
          <w:lang w:eastAsia="en-US"/>
        </w:rPr>
        <w:t xml:space="preserve"> 86 % </w:t>
      </w:r>
      <w:r w:rsidRPr="006A43B4">
        <w:rPr>
          <w:rFonts w:ascii="Times New Roman" w:eastAsia="Times New Roman" w:hAnsi="Times New Roman" w:cs="Times New Roman"/>
          <w:color w:val="000000"/>
          <w:sz w:val="28"/>
          <w:szCs w:val="28"/>
          <w:lang w:val="en-US" w:eastAsia="en-US"/>
        </w:rPr>
        <w:t> </w:t>
      </w:r>
      <w:r w:rsidRPr="006A43B4">
        <w:rPr>
          <w:rFonts w:ascii="Times New Roman" w:eastAsia="Times New Roman" w:hAnsi="Times New Roman" w:cs="Times New Roman"/>
          <w:color w:val="000000"/>
          <w:sz w:val="28"/>
          <w:szCs w:val="28"/>
          <w:lang w:eastAsia="en-US"/>
        </w:rPr>
        <w:t>процентов от обучающихся 11-х классов.</w:t>
      </w:r>
      <w:r w:rsidRPr="006A43B4">
        <w:rPr>
          <w:rFonts w:ascii="Times New Roman" w:eastAsia="Times New Roman" w:hAnsi="Times New Roman" w:cs="Times New Roman"/>
          <w:color w:val="000000"/>
          <w:sz w:val="28"/>
          <w:szCs w:val="28"/>
          <w:lang w:val="en-US" w:eastAsia="en-US"/>
        </w:rPr>
        <w:t> </w:t>
      </w:r>
    </w:p>
    <w:p w:rsidR="006A43B4" w:rsidRPr="006A43B4" w:rsidRDefault="006A43B4" w:rsidP="006A43B4">
      <w:pPr>
        <w:spacing w:after="0"/>
        <w:jc w:val="both"/>
        <w:rPr>
          <w:rFonts w:ascii="Times New Roman" w:eastAsia="Times New Roman" w:hAnsi="Times New Roman" w:cs="Times New Roman"/>
          <w:b/>
          <w:color w:val="000000"/>
          <w:sz w:val="28"/>
          <w:szCs w:val="28"/>
          <w:lang w:eastAsia="en-US"/>
        </w:rPr>
      </w:pPr>
      <w:r w:rsidRPr="006A43B4">
        <w:rPr>
          <w:rFonts w:ascii="Times New Roman" w:eastAsia="Times New Roman" w:hAnsi="Times New Roman" w:cs="Times New Roman"/>
          <w:b/>
          <w:color w:val="000000"/>
          <w:sz w:val="28"/>
          <w:szCs w:val="28"/>
          <w:lang w:eastAsia="en-US"/>
        </w:rPr>
        <w:t>В 2022/23</w:t>
      </w:r>
      <w:r w:rsidRPr="006A43B4">
        <w:rPr>
          <w:rFonts w:ascii="Times New Roman" w:eastAsia="Times New Roman" w:hAnsi="Times New Roman" w:cs="Times New Roman"/>
          <w:b/>
          <w:color w:val="000000"/>
          <w:sz w:val="28"/>
          <w:szCs w:val="28"/>
          <w:lang w:val="en-US" w:eastAsia="en-US"/>
        </w:rPr>
        <w:t> </w:t>
      </w:r>
      <w:r w:rsidRPr="006A43B4">
        <w:rPr>
          <w:rFonts w:ascii="Times New Roman" w:eastAsia="Times New Roman" w:hAnsi="Times New Roman" w:cs="Times New Roman"/>
          <w:b/>
          <w:color w:val="000000"/>
          <w:sz w:val="28"/>
          <w:szCs w:val="28"/>
          <w:lang w:eastAsia="en-US"/>
        </w:rPr>
        <w:t xml:space="preserve">учебном году обучающиеся выбрали для сдачи ЕГЭ следующие предметы учебного плана: </w:t>
      </w:r>
    </w:p>
    <w:p w:rsidR="006A43B4" w:rsidRPr="006A43B4" w:rsidRDefault="006A43B4" w:rsidP="006A43B4">
      <w:pPr>
        <w:spacing w:after="0"/>
        <w:jc w:val="both"/>
        <w:rPr>
          <w:rFonts w:ascii="Times New Roman" w:eastAsia="Times New Roman" w:hAnsi="Times New Roman" w:cs="Times New Roman"/>
          <w:b/>
          <w:color w:val="000000"/>
          <w:sz w:val="28"/>
          <w:szCs w:val="28"/>
          <w:lang w:eastAsia="en-US"/>
        </w:rPr>
      </w:pPr>
    </w:p>
    <w:p w:rsidR="006A43B4" w:rsidRPr="006A43B4" w:rsidRDefault="006A43B4" w:rsidP="006A43B4">
      <w:pPr>
        <w:spacing w:after="0" w:line="240" w:lineRule="auto"/>
        <w:rPr>
          <w:rFonts w:ascii="Times New Roman" w:eastAsia="Times New Roman" w:hAnsi="Times New Roman" w:cs="Times New Roman"/>
          <w:color w:val="000000"/>
          <w:sz w:val="28"/>
          <w:szCs w:val="28"/>
          <w:lang w:eastAsia="en-US"/>
        </w:rPr>
      </w:pPr>
    </w:p>
    <w:tbl>
      <w:tblPr>
        <w:tblStyle w:val="430"/>
        <w:tblW w:w="0" w:type="auto"/>
        <w:jc w:val="center"/>
        <w:tblLook w:val="04A0" w:firstRow="1" w:lastRow="0" w:firstColumn="1" w:lastColumn="0" w:noHBand="0" w:noVBand="1"/>
      </w:tblPr>
      <w:tblGrid>
        <w:gridCol w:w="2310"/>
        <w:gridCol w:w="5453"/>
      </w:tblGrid>
      <w:tr w:rsidR="006A43B4" w:rsidRPr="006A43B4" w:rsidTr="00036AD2">
        <w:trPr>
          <w:jc w:val="center"/>
        </w:trPr>
        <w:tc>
          <w:tcPr>
            <w:tcW w:w="2310" w:type="dxa"/>
          </w:tcPr>
          <w:p w:rsidR="006A43B4" w:rsidRPr="006A43B4" w:rsidRDefault="006A43B4" w:rsidP="006A43B4">
            <w:pPr>
              <w:rPr>
                <w:rFonts w:ascii="Times New Roman" w:hAnsi="Times New Roman" w:cs="Times New Roman"/>
                <w:color w:val="000000"/>
                <w:sz w:val="24"/>
                <w:szCs w:val="24"/>
              </w:rPr>
            </w:pPr>
            <w:r w:rsidRPr="006A43B4">
              <w:rPr>
                <w:rFonts w:ascii="Times New Roman" w:hAnsi="Times New Roman" w:cs="Times New Roman"/>
                <w:color w:val="000000"/>
                <w:sz w:val="24"/>
                <w:szCs w:val="24"/>
              </w:rPr>
              <w:t>Предмет</w:t>
            </w:r>
          </w:p>
        </w:tc>
        <w:tc>
          <w:tcPr>
            <w:tcW w:w="5453" w:type="dxa"/>
          </w:tcPr>
          <w:p w:rsidR="006A43B4" w:rsidRPr="006A43B4" w:rsidRDefault="006A43B4" w:rsidP="006A43B4">
            <w:pPr>
              <w:rPr>
                <w:rFonts w:ascii="Times New Roman" w:hAnsi="Times New Roman" w:cs="Times New Roman"/>
                <w:color w:val="000000"/>
                <w:sz w:val="24"/>
                <w:szCs w:val="24"/>
                <w:lang w:val="ru-RU"/>
              </w:rPr>
            </w:pPr>
            <w:r w:rsidRPr="006A43B4">
              <w:rPr>
                <w:rFonts w:ascii="Times New Roman" w:hAnsi="Times New Roman" w:cs="Times New Roman"/>
                <w:color w:val="000000"/>
                <w:sz w:val="24"/>
                <w:szCs w:val="24"/>
                <w:lang w:val="ru-RU"/>
              </w:rPr>
              <w:t>Кол-во детей, сдававших предмет по выбору</w:t>
            </w:r>
          </w:p>
        </w:tc>
      </w:tr>
      <w:tr w:rsidR="006A43B4" w:rsidRPr="006A43B4" w:rsidTr="00036AD2">
        <w:trPr>
          <w:jc w:val="center"/>
        </w:trPr>
        <w:tc>
          <w:tcPr>
            <w:tcW w:w="2310" w:type="dxa"/>
          </w:tcPr>
          <w:p w:rsidR="006A43B4" w:rsidRPr="006A43B4" w:rsidRDefault="006A43B4" w:rsidP="006A43B4">
            <w:pPr>
              <w:rPr>
                <w:rFonts w:ascii="Times New Roman" w:hAnsi="Times New Roman" w:cs="Times New Roman"/>
                <w:color w:val="000000"/>
                <w:sz w:val="24"/>
                <w:szCs w:val="24"/>
              </w:rPr>
            </w:pPr>
            <w:r w:rsidRPr="006A43B4">
              <w:rPr>
                <w:rFonts w:ascii="Times New Roman" w:hAnsi="Times New Roman" w:cs="Times New Roman"/>
                <w:color w:val="000000"/>
                <w:sz w:val="24"/>
                <w:szCs w:val="24"/>
              </w:rPr>
              <w:t>География</w:t>
            </w:r>
          </w:p>
        </w:tc>
        <w:tc>
          <w:tcPr>
            <w:tcW w:w="5453" w:type="dxa"/>
          </w:tcPr>
          <w:p w:rsidR="006A43B4" w:rsidRPr="006A43B4" w:rsidRDefault="006A43B4" w:rsidP="006A43B4">
            <w:pPr>
              <w:rPr>
                <w:rFonts w:ascii="Times New Roman" w:hAnsi="Times New Roman" w:cs="Times New Roman"/>
                <w:color w:val="000000"/>
                <w:sz w:val="24"/>
                <w:szCs w:val="24"/>
              </w:rPr>
            </w:pPr>
            <w:r w:rsidRPr="006A43B4">
              <w:rPr>
                <w:rFonts w:ascii="Times New Roman" w:hAnsi="Times New Roman" w:cs="Times New Roman"/>
                <w:color w:val="000000"/>
                <w:sz w:val="24"/>
                <w:szCs w:val="24"/>
              </w:rPr>
              <w:t>1</w:t>
            </w:r>
          </w:p>
        </w:tc>
      </w:tr>
      <w:tr w:rsidR="006A43B4" w:rsidRPr="006A43B4" w:rsidTr="00036AD2">
        <w:trPr>
          <w:jc w:val="center"/>
        </w:trPr>
        <w:tc>
          <w:tcPr>
            <w:tcW w:w="2310" w:type="dxa"/>
          </w:tcPr>
          <w:p w:rsidR="006A43B4" w:rsidRPr="006A43B4" w:rsidRDefault="006A43B4" w:rsidP="006A43B4">
            <w:pPr>
              <w:rPr>
                <w:rFonts w:ascii="Times New Roman" w:hAnsi="Times New Roman" w:cs="Times New Roman"/>
                <w:color w:val="000000"/>
                <w:sz w:val="24"/>
                <w:szCs w:val="24"/>
              </w:rPr>
            </w:pPr>
            <w:r w:rsidRPr="006A43B4">
              <w:rPr>
                <w:rFonts w:ascii="Times New Roman" w:hAnsi="Times New Roman" w:cs="Times New Roman"/>
                <w:color w:val="000000"/>
                <w:sz w:val="24"/>
                <w:szCs w:val="24"/>
              </w:rPr>
              <w:t>Физика</w:t>
            </w:r>
          </w:p>
        </w:tc>
        <w:tc>
          <w:tcPr>
            <w:tcW w:w="5453" w:type="dxa"/>
          </w:tcPr>
          <w:p w:rsidR="006A43B4" w:rsidRPr="006A43B4" w:rsidRDefault="006A43B4" w:rsidP="006A43B4">
            <w:pPr>
              <w:rPr>
                <w:rFonts w:ascii="Times New Roman" w:hAnsi="Times New Roman" w:cs="Times New Roman"/>
                <w:color w:val="000000"/>
                <w:sz w:val="24"/>
                <w:szCs w:val="24"/>
              </w:rPr>
            </w:pPr>
            <w:r w:rsidRPr="006A43B4">
              <w:rPr>
                <w:rFonts w:ascii="Times New Roman" w:hAnsi="Times New Roman" w:cs="Times New Roman"/>
                <w:color w:val="000000"/>
                <w:sz w:val="24"/>
                <w:szCs w:val="24"/>
              </w:rPr>
              <w:t>13</w:t>
            </w:r>
          </w:p>
        </w:tc>
      </w:tr>
      <w:tr w:rsidR="006A43B4" w:rsidRPr="006A43B4" w:rsidTr="00036AD2">
        <w:trPr>
          <w:jc w:val="center"/>
        </w:trPr>
        <w:tc>
          <w:tcPr>
            <w:tcW w:w="2310" w:type="dxa"/>
          </w:tcPr>
          <w:p w:rsidR="006A43B4" w:rsidRPr="006A43B4" w:rsidRDefault="006A43B4" w:rsidP="006A43B4">
            <w:pPr>
              <w:rPr>
                <w:rFonts w:ascii="Times New Roman" w:hAnsi="Times New Roman" w:cs="Times New Roman"/>
                <w:color w:val="000000"/>
                <w:sz w:val="24"/>
                <w:szCs w:val="24"/>
              </w:rPr>
            </w:pPr>
            <w:r w:rsidRPr="006A43B4">
              <w:rPr>
                <w:rFonts w:ascii="Times New Roman" w:hAnsi="Times New Roman" w:cs="Times New Roman"/>
                <w:color w:val="000000"/>
                <w:sz w:val="24"/>
                <w:szCs w:val="24"/>
              </w:rPr>
              <w:lastRenderedPageBreak/>
              <w:t>История</w:t>
            </w:r>
          </w:p>
        </w:tc>
        <w:tc>
          <w:tcPr>
            <w:tcW w:w="5453" w:type="dxa"/>
          </w:tcPr>
          <w:p w:rsidR="006A43B4" w:rsidRPr="006A43B4" w:rsidRDefault="006A43B4" w:rsidP="006A43B4">
            <w:pPr>
              <w:rPr>
                <w:rFonts w:ascii="Times New Roman" w:hAnsi="Times New Roman" w:cs="Times New Roman"/>
                <w:color w:val="000000"/>
                <w:sz w:val="24"/>
                <w:szCs w:val="24"/>
              </w:rPr>
            </w:pPr>
            <w:r w:rsidRPr="006A43B4">
              <w:rPr>
                <w:rFonts w:ascii="Times New Roman" w:hAnsi="Times New Roman" w:cs="Times New Roman"/>
                <w:color w:val="000000"/>
                <w:sz w:val="24"/>
                <w:szCs w:val="24"/>
              </w:rPr>
              <w:t>1</w:t>
            </w:r>
          </w:p>
        </w:tc>
      </w:tr>
      <w:tr w:rsidR="006A43B4" w:rsidRPr="006A43B4" w:rsidTr="00036AD2">
        <w:trPr>
          <w:jc w:val="center"/>
        </w:trPr>
        <w:tc>
          <w:tcPr>
            <w:tcW w:w="2310" w:type="dxa"/>
          </w:tcPr>
          <w:p w:rsidR="006A43B4" w:rsidRPr="006A43B4" w:rsidRDefault="006A43B4" w:rsidP="006A43B4">
            <w:pPr>
              <w:rPr>
                <w:rFonts w:ascii="Times New Roman" w:hAnsi="Times New Roman" w:cs="Times New Roman"/>
                <w:color w:val="000000"/>
                <w:sz w:val="24"/>
                <w:szCs w:val="24"/>
              </w:rPr>
            </w:pPr>
            <w:r w:rsidRPr="006A43B4">
              <w:rPr>
                <w:rFonts w:ascii="Times New Roman" w:hAnsi="Times New Roman" w:cs="Times New Roman"/>
                <w:color w:val="000000"/>
                <w:sz w:val="24"/>
                <w:szCs w:val="24"/>
              </w:rPr>
              <w:t>Обществознание</w:t>
            </w:r>
          </w:p>
        </w:tc>
        <w:tc>
          <w:tcPr>
            <w:tcW w:w="5453" w:type="dxa"/>
          </w:tcPr>
          <w:p w:rsidR="006A43B4" w:rsidRPr="006A43B4" w:rsidRDefault="006A43B4" w:rsidP="006A43B4">
            <w:pPr>
              <w:rPr>
                <w:rFonts w:ascii="Times New Roman" w:hAnsi="Times New Roman" w:cs="Times New Roman"/>
                <w:color w:val="000000"/>
                <w:sz w:val="24"/>
                <w:szCs w:val="24"/>
              </w:rPr>
            </w:pPr>
            <w:r w:rsidRPr="006A43B4">
              <w:rPr>
                <w:rFonts w:ascii="Times New Roman" w:hAnsi="Times New Roman" w:cs="Times New Roman"/>
                <w:color w:val="000000"/>
                <w:sz w:val="24"/>
                <w:szCs w:val="24"/>
              </w:rPr>
              <w:t>4</w:t>
            </w:r>
          </w:p>
        </w:tc>
      </w:tr>
      <w:tr w:rsidR="006A43B4" w:rsidRPr="006A43B4" w:rsidTr="00036AD2">
        <w:trPr>
          <w:jc w:val="center"/>
        </w:trPr>
        <w:tc>
          <w:tcPr>
            <w:tcW w:w="2310" w:type="dxa"/>
          </w:tcPr>
          <w:p w:rsidR="006A43B4" w:rsidRPr="006A43B4" w:rsidRDefault="006A43B4" w:rsidP="006A43B4">
            <w:pPr>
              <w:rPr>
                <w:rFonts w:ascii="Times New Roman" w:hAnsi="Times New Roman" w:cs="Times New Roman"/>
                <w:color w:val="000000"/>
                <w:sz w:val="24"/>
                <w:szCs w:val="24"/>
              </w:rPr>
            </w:pPr>
            <w:r w:rsidRPr="006A43B4">
              <w:rPr>
                <w:rFonts w:ascii="Times New Roman" w:hAnsi="Times New Roman" w:cs="Times New Roman"/>
                <w:color w:val="000000"/>
                <w:sz w:val="24"/>
                <w:szCs w:val="24"/>
              </w:rPr>
              <w:t>Информатика</w:t>
            </w:r>
          </w:p>
        </w:tc>
        <w:tc>
          <w:tcPr>
            <w:tcW w:w="5453" w:type="dxa"/>
          </w:tcPr>
          <w:p w:rsidR="006A43B4" w:rsidRPr="006A43B4" w:rsidRDefault="006A43B4" w:rsidP="006A43B4">
            <w:pPr>
              <w:rPr>
                <w:rFonts w:ascii="Times New Roman" w:hAnsi="Times New Roman" w:cs="Times New Roman"/>
                <w:color w:val="000000"/>
                <w:sz w:val="24"/>
                <w:szCs w:val="24"/>
              </w:rPr>
            </w:pPr>
            <w:r w:rsidRPr="006A43B4">
              <w:rPr>
                <w:rFonts w:ascii="Times New Roman" w:hAnsi="Times New Roman" w:cs="Times New Roman"/>
                <w:color w:val="000000"/>
                <w:sz w:val="24"/>
                <w:szCs w:val="24"/>
              </w:rPr>
              <w:t>1</w:t>
            </w:r>
          </w:p>
        </w:tc>
      </w:tr>
    </w:tbl>
    <w:p w:rsidR="006A43B4" w:rsidRPr="006A43B4" w:rsidRDefault="006A43B4" w:rsidP="006A43B4">
      <w:pPr>
        <w:spacing w:after="0" w:line="240" w:lineRule="auto"/>
        <w:rPr>
          <w:rFonts w:ascii="Times New Roman" w:eastAsia="Times New Roman" w:hAnsi="Times New Roman" w:cs="Times New Roman"/>
          <w:b/>
          <w:color w:val="00B050"/>
          <w:sz w:val="28"/>
          <w:szCs w:val="28"/>
        </w:rPr>
      </w:pPr>
    </w:p>
    <w:p w:rsidR="006A43B4" w:rsidRPr="006A43B4" w:rsidRDefault="006A43B4" w:rsidP="006A43B4">
      <w:pPr>
        <w:spacing w:before="100" w:beforeAutospacing="1" w:after="100" w:afterAutospacing="1" w:line="240" w:lineRule="auto"/>
        <w:rPr>
          <w:rFonts w:ascii="Times New Roman" w:eastAsia="Times New Roman" w:hAnsi="Times New Roman" w:cs="Times New Roman"/>
          <w:b/>
          <w:sz w:val="28"/>
          <w:szCs w:val="28"/>
        </w:rPr>
      </w:pPr>
      <w:r w:rsidRPr="006A43B4">
        <w:rPr>
          <w:rFonts w:ascii="Times New Roman" w:eastAsia="Times New Roman" w:hAnsi="Times New Roman" w:cs="Times New Roman"/>
          <w:b/>
          <w:sz w:val="28"/>
          <w:szCs w:val="28"/>
        </w:rPr>
        <w:t xml:space="preserve">                                           Результаты ЕГЭ по географии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3528"/>
        <w:gridCol w:w="1950"/>
        <w:gridCol w:w="1440"/>
      </w:tblGrid>
      <w:tr w:rsidR="006A43B4" w:rsidRPr="006A43B4" w:rsidTr="00036AD2">
        <w:trPr>
          <w:jc w:val="center"/>
        </w:trPr>
        <w:tc>
          <w:tcPr>
            <w:tcW w:w="456" w:type="dxa"/>
            <w:vMerge w:val="restart"/>
            <w:vAlign w:val="center"/>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w:t>
            </w:r>
          </w:p>
        </w:tc>
        <w:tc>
          <w:tcPr>
            <w:tcW w:w="3528" w:type="dxa"/>
            <w:vMerge w:val="restart"/>
            <w:vAlign w:val="center"/>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Ф.И.О.  ученика</w:t>
            </w:r>
          </w:p>
        </w:tc>
        <w:tc>
          <w:tcPr>
            <w:tcW w:w="3390" w:type="dxa"/>
            <w:gridSpan w:val="2"/>
          </w:tcPr>
          <w:p w:rsidR="006A43B4" w:rsidRPr="006A43B4" w:rsidRDefault="006A43B4" w:rsidP="006A43B4">
            <w:pPr>
              <w:spacing w:after="0" w:line="240" w:lineRule="auto"/>
              <w:jc w:val="center"/>
              <w:rPr>
                <w:rFonts w:ascii="Times New Roman" w:eastAsia="Times New Roman" w:hAnsi="Times New Roman" w:cs="Times New Roman"/>
                <w:b/>
                <w:sz w:val="24"/>
                <w:szCs w:val="24"/>
              </w:rPr>
            </w:pPr>
            <w:r w:rsidRPr="006A43B4">
              <w:rPr>
                <w:rFonts w:ascii="Times New Roman" w:eastAsia="Times New Roman" w:hAnsi="Times New Roman" w:cs="Times New Roman"/>
                <w:b/>
                <w:sz w:val="24"/>
                <w:szCs w:val="24"/>
              </w:rPr>
              <w:t xml:space="preserve">География </w:t>
            </w:r>
          </w:p>
        </w:tc>
      </w:tr>
      <w:tr w:rsidR="006A43B4" w:rsidRPr="006A43B4" w:rsidTr="00036AD2">
        <w:trPr>
          <w:jc w:val="center"/>
        </w:trPr>
        <w:tc>
          <w:tcPr>
            <w:tcW w:w="456" w:type="dxa"/>
            <w:vMerge/>
          </w:tcPr>
          <w:p w:rsidR="006A43B4" w:rsidRPr="006A43B4" w:rsidRDefault="006A43B4" w:rsidP="006A43B4">
            <w:pPr>
              <w:spacing w:after="0" w:line="240" w:lineRule="auto"/>
              <w:jc w:val="both"/>
              <w:rPr>
                <w:rFonts w:ascii="Times New Roman" w:eastAsia="Times New Roman" w:hAnsi="Times New Roman" w:cs="Times New Roman"/>
                <w:sz w:val="24"/>
                <w:szCs w:val="24"/>
              </w:rPr>
            </w:pPr>
          </w:p>
        </w:tc>
        <w:tc>
          <w:tcPr>
            <w:tcW w:w="3528" w:type="dxa"/>
            <w:vMerge/>
          </w:tcPr>
          <w:p w:rsidR="006A43B4" w:rsidRPr="006A43B4" w:rsidRDefault="006A43B4" w:rsidP="006A43B4">
            <w:pPr>
              <w:spacing w:after="0" w:line="240" w:lineRule="auto"/>
              <w:jc w:val="both"/>
              <w:rPr>
                <w:rFonts w:ascii="Times New Roman" w:eastAsia="Times New Roman" w:hAnsi="Times New Roman" w:cs="Times New Roman"/>
                <w:sz w:val="24"/>
                <w:szCs w:val="24"/>
              </w:rPr>
            </w:pPr>
          </w:p>
        </w:tc>
        <w:tc>
          <w:tcPr>
            <w:tcW w:w="195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Минимальное количество баллов, установленное  Рособрнадзором</w:t>
            </w:r>
          </w:p>
        </w:tc>
        <w:tc>
          <w:tcPr>
            <w:tcW w:w="144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Балл ученика</w:t>
            </w:r>
          </w:p>
        </w:tc>
      </w:tr>
      <w:tr w:rsidR="006A43B4" w:rsidRPr="006A43B4" w:rsidTr="00036AD2">
        <w:trPr>
          <w:jc w:val="center"/>
        </w:trPr>
        <w:tc>
          <w:tcPr>
            <w:tcW w:w="456"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1</w:t>
            </w:r>
          </w:p>
        </w:tc>
        <w:tc>
          <w:tcPr>
            <w:tcW w:w="3528" w:type="dxa"/>
          </w:tcPr>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Ситоленко Д.</w:t>
            </w:r>
          </w:p>
        </w:tc>
        <w:tc>
          <w:tcPr>
            <w:tcW w:w="1950" w:type="dxa"/>
            <w:vMerge w:val="restart"/>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37</w:t>
            </w:r>
          </w:p>
        </w:tc>
        <w:tc>
          <w:tcPr>
            <w:tcW w:w="144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68</w:t>
            </w:r>
          </w:p>
        </w:tc>
      </w:tr>
      <w:tr w:rsidR="006A43B4" w:rsidRPr="006A43B4" w:rsidTr="00036AD2">
        <w:trPr>
          <w:jc w:val="center"/>
        </w:trPr>
        <w:tc>
          <w:tcPr>
            <w:tcW w:w="3984" w:type="dxa"/>
            <w:gridSpan w:val="2"/>
          </w:tcPr>
          <w:p w:rsidR="006A43B4" w:rsidRPr="006A43B4" w:rsidRDefault="006A43B4" w:rsidP="006A43B4">
            <w:pPr>
              <w:shd w:val="clear" w:color="auto" w:fill="FFFFFF"/>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Успеваемость</w:t>
            </w:r>
          </w:p>
        </w:tc>
        <w:tc>
          <w:tcPr>
            <w:tcW w:w="1950" w:type="dxa"/>
            <w:vMerge/>
          </w:tcPr>
          <w:p w:rsidR="006A43B4" w:rsidRPr="006A43B4" w:rsidRDefault="006A43B4" w:rsidP="006A43B4">
            <w:pPr>
              <w:spacing w:after="0" w:line="240" w:lineRule="auto"/>
              <w:jc w:val="both"/>
              <w:rPr>
                <w:rFonts w:ascii="Times New Roman" w:eastAsia="Times New Roman" w:hAnsi="Times New Roman" w:cs="Times New Roman"/>
                <w:b/>
                <w:sz w:val="24"/>
                <w:szCs w:val="24"/>
                <w:lang w:val="en-US"/>
              </w:rPr>
            </w:pPr>
          </w:p>
        </w:tc>
        <w:tc>
          <w:tcPr>
            <w:tcW w:w="144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100%</w:t>
            </w:r>
          </w:p>
        </w:tc>
      </w:tr>
      <w:tr w:rsidR="006A43B4" w:rsidRPr="006A43B4" w:rsidTr="00036AD2">
        <w:trPr>
          <w:jc w:val="center"/>
        </w:trPr>
        <w:tc>
          <w:tcPr>
            <w:tcW w:w="3984" w:type="dxa"/>
            <w:gridSpan w:val="2"/>
          </w:tcPr>
          <w:p w:rsidR="006A43B4" w:rsidRPr="006A43B4" w:rsidRDefault="006A43B4" w:rsidP="006A43B4">
            <w:pPr>
              <w:shd w:val="clear" w:color="auto" w:fill="FFFFFF"/>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Качество знаний</w:t>
            </w:r>
          </w:p>
        </w:tc>
        <w:tc>
          <w:tcPr>
            <w:tcW w:w="1950" w:type="dxa"/>
          </w:tcPr>
          <w:p w:rsidR="006A43B4" w:rsidRPr="006A43B4" w:rsidRDefault="006A43B4" w:rsidP="006A43B4">
            <w:pPr>
              <w:spacing w:after="0" w:line="240" w:lineRule="auto"/>
              <w:jc w:val="both"/>
              <w:rPr>
                <w:rFonts w:ascii="Times New Roman" w:eastAsia="Times New Roman" w:hAnsi="Times New Roman" w:cs="Times New Roman"/>
                <w:b/>
                <w:sz w:val="24"/>
                <w:szCs w:val="24"/>
                <w:lang w:val="en-US"/>
              </w:rPr>
            </w:pPr>
          </w:p>
        </w:tc>
        <w:tc>
          <w:tcPr>
            <w:tcW w:w="144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100%</w:t>
            </w:r>
          </w:p>
        </w:tc>
      </w:tr>
      <w:tr w:rsidR="006A43B4" w:rsidRPr="006A43B4" w:rsidTr="00036AD2">
        <w:trPr>
          <w:jc w:val="center"/>
        </w:trPr>
        <w:tc>
          <w:tcPr>
            <w:tcW w:w="3984" w:type="dxa"/>
            <w:gridSpan w:val="2"/>
          </w:tcPr>
          <w:p w:rsidR="006A43B4" w:rsidRPr="006A43B4" w:rsidRDefault="006A43B4" w:rsidP="006A43B4">
            <w:pPr>
              <w:shd w:val="clear" w:color="auto" w:fill="FFFFFF"/>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Средний балл</w:t>
            </w:r>
          </w:p>
        </w:tc>
        <w:tc>
          <w:tcPr>
            <w:tcW w:w="1950" w:type="dxa"/>
          </w:tcPr>
          <w:p w:rsidR="006A43B4" w:rsidRPr="006A43B4" w:rsidRDefault="006A43B4" w:rsidP="006A43B4">
            <w:pPr>
              <w:spacing w:after="0" w:line="240" w:lineRule="auto"/>
              <w:jc w:val="both"/>
              <w:rPr>
                <w:rFonts w:ascii="Times New Roman" w:eastAsia="Times New Roman" w:hAnsi="Times New Roman" w:cs="Times New Roman"/>
                <w:b/>
                <w:sz w:val="24"/>
                <w:szCs w:val="24"/>
                <w:lang w:val="en-US"/>
              </w:rPr>
            </w:pPr>
          </w:p>
        </w:tc>
        <w:tc>
          <w:tcPr>
            <w:tcW w:w="1440" w:type="dxa"/>
          </w:tcPr>
          <w:p w:rsidR="006A43B4" w:rsidRPr="006A43B4" w:rsidRDefault="006A43B4" w:rsidP="006A43B4">
            <w:pPr>
              <w:spacing w:after="0" w:line="240" w:lineRule="auto"/>
              <w:jc w:val="center"/>
              <w:rPr>
                <w:rFonts w:ascii="Times New Roman" w:eastAsia="Times New Roman" w:hAnsi="Times New Roman" w:cs="Times New Roman"/>
                <w:b/>
                <w:sz w:val="24"/>
                <w:szCs w:val="24"/>
              </w:rPr>
            </w:pPr>
            <w:r w:rsidRPr="006A43B4">
              <w:rPr>
                <w:rFonts w:ascii="Times New Roman" w:eastAsia="Times New Roman" w:hAnsi="Times New Roman" w:cs="Times New Roman"/>
                <w:b/>
                <w:sz w:val="24"/>
                <w:szCs w:val="24"/>
              </w:rPr>
              <w:t>5</w:t>
            </w:r>
          </w:p>
        </w:tc>
      </w:tr>
    </w:tbl>
    <w:p w:rsidR="006A43B4" w:rsidRPr="006A43B4" w:rsidRDefault="006A43B4" w:rsidP="006A43B4">
      <w:pPr>
        <w:spacing w:after="0" w:line="240" w:lineRule="auto"/>
        <w:rPr>
          <w:rFonts w:ascii="Times New Roman" w:eastAsia="Times New Roman" w:hAnsi="Times New Roman" w:cs="Times New Roman"/>
          <w:b/>
          <w:sz w:val="28"/>
          <w:szCs w:val="28"/>
        </w:rPr>
      </w:pPr>
    </w:p>
    <w:p w:rsidR="006A43B4" w:rsidRPr="006A43B4" w:rsidRDefault="006A43B4" w:rsidP="006A43B4">
      <w:pPr>
        <w:spacing w:after="0" w:line="240" w:lineRule="auto"/>
        <w:rPr>
          <w:rFonts w:ascii="Times New Roman" w:eastAsia="Times New Roman" w:hAnsi="Times New Roman" w:cs="Times New Roman"/>
          <w:b/>
          <w:sz w:val="28"/>
          <w:szCs w:val="28"/>
        </w:rPr>
      </w:pPr>
    </w:p>
    <w:p w:rsidR="006A43B4" w:rsidRPr="006A43B4" w:rsidRDefault="006A43B4" w:rsidP="006A43B4">
      <w:pPr>
        <w:spacing w:after="0" w:line="240" w:lineRule="auto"/>
        <w:rPr>
          <w:rFonts w:ascii="Times New Roman" w:eastAsia="Times New Roman" w:hAnsi="Times New Roman" w:cs="Times New Roman"/>
          <w:b/>
          <w:sz w:val="28"/>
          <w:szCs w:val="28"/>
        </w:rPr>
      </w:pPr>
      <w:r w:rsidRPr="006A43B4">
        <w:rPr>
          <w:rFonts w:ascii="Times New Roman" w:eastAsia="Times New Roman" w:hAnsi="Times New Roman" w:cs="Times New Roman"/>
          <w:b/>
          <w:color w:val="00B050"/>
          <w:sz w:val="28"/>
          <w:szCs w:val="28"/>
        </w:rPr>
        <w:t xml:space="preserve">        </w:t>
      </w:r>
      <w:r w:rsidRPr="006A43B4">
        <w:rPr>
          <w:rFonts w:ascii="Times New Roman" w:eastAsia="Times New Roman" w:hAnsi="Times New Roman" w:cs="Times New Roman"/>
          <w:b/>
          <w:sz w:val="28"/>
          <w:szCs w:val="28"/>
        </w:rPr>
        <w:t>Результаты ЕГЭ по русскому языку 2021-2022 уч. год:</w:t>
      </w:r>
    </w:p>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8"/>
          <w:szCs w:val="28"/>
        </w:rPr>
        <w:t xml:space="preserve">        </w:t>
      </w:r>
      <w:r w:rsidRPr="006A43B4">
        <w:rPr>
          <w:rFonts w:ascii="Times New Roman" w:eastAsia="Times New Roman" w:hAnsi="Times New Roman" w:cs="Times New Roman"/>
          <w:sz w:val="24"/>
          <w:szCs w:val="24"/>
        </w:rPr>
        <w:t>Успеваемость</w:t>
      </w:r>
      <w:r w:rsidRPr="006A43B4">
        <w:rPr>
          <w:rFonts w:ascii="Times New Roman" w:eastAsia="Times New Roman" w:hAnsi="Times New Roman" w:cs="Times New Roman"/>
          <w:sz w:val="24"/>
          <w:szCs w:val="24"/>
        </w:rPr>
        <w:tab/>
        <w:t>100%</w:t>
      </w:r>
    </w:p>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 xml:space="preserve">          Качество знаний  53%</w:t>
      </w:r>
    </w:p>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 xml:space="preserve">          Средний балл</w:t>
      </w:r>
      <w:r w:rsidRPr="006A43B4">
        <w:rPr>
          <w:rFonts w:ascii="Times New Roman" w:eastAsia="Times New Roman" w:hAnsi="Times New Roman" w:cs="Times New Roman"/>
          <w:sz w:val="24"/>
          <w:szCs w:val="24"/>
        </w:rPr>
        <w:tab/>
        <w:t>59</w:t>
      </w:r>
    </w:p>
    <w:p w:rsidR="006A43B4" w:rsidRPr="006A43B4" w:rsidRDefault="006A43B4" w:rsidP="006A43B4">
      <w:pPr>
        <w:spacing w:after="0" w:line="240" w:lineRule="auto"/>
        <w:rPr>
          <w:rFonts w:ascii="Times New Roman" w:eastAsia="Times New Roman" w:hAnsi="Times New Roman" w:cs="Times New Roman"/>
          <w:b/>
          <w:sz w:val="24"/>
          <w:szCs w:val="24"/>
        </w:rPr>
      </w:pPr>
    </w:p>
    <w:p w:rsidR="006A43B4" w:rsidRPr="006A43B4" w:rsidRDefault="006A43B4" w:rsidP="006A43B4">
      <w:pPr>
        <w:spacing w:after="0" w:line="240" w:lineRule="auto"/>
        <w:rPr>
          <w:rFonts w:ascii="Times New Roman" w:eastAsia="Times New Roman" w:hAnsi="Times New Roman" w:cs="Times New Roman"/>
          <w:b/>
          <w:sz w:val="28"/>
          <w:szCs w:val="28"/>
        </w:rPr>
      </w:pPr>
      <w:r w:rsidRPr="006A43B4">
        <w:rPr>
          <w:rFonts w:ascii="Times New Roman" w:eastAsia="Times New Roman" w:hAnsi="Times New Roman" w:cs="Times New Roman"/>
          <w:b/>
          <w:sz w:val="28"/>
          <w:szCs w:val="28"/>
        </w:rPr>
        <w:t xml:space="preserve">                Результаты ЕГЭ по русскому языку 2022-2023 уч. год:</w:t>
      </w:r>
    </w:p>
    <w:p w:rsidR="006A43B4" w:rsidRPr="006A43B4" w:rsidRDefault="006A43B4" w:rsidP="006A43B4">
      <w:pPr>
        <w:spacing w:after="0" w:line="240" w:lineRule="auto"/>
        <w:rPr>
          <w:rFonts w:ascii="Times New Roman" w:eastAsia="Times New Roman" w:hAnsi="Times New Roman" w:cs="Times New Roman"/>
          <w:b/>
          <w:color w:val="FF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2586"/>
        <w:gridCol w:w="3402"/>
        <w:gridCol w:w="1567"/>
      </w:tblGrid>
      <w:tr w:rsidR="006A43B4" w:rsidRPr="006A43B4" w:rsidTr="00036AD2">
        <w:trPr>
          <w:jc w:val="center"/>
        </w:trPr>
        <w:tc>
          <w:tcPr>
            <w:tcW w:w="685" w:type="dxa"/>
            <w:vMerge w:val="restart"/>
            <w:vAlign w:val="center"/>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w:t>
            </w:r>
          </w:p>
        </w:tc>
        <w:tc>
          <w:tcPr>
            <w:tcW w:w="2586" w:type="dxa"/>
            <w:vMerge w:val="restart"/>
            <w:vAlign w:val="center"/>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Ф.И.О. выпускника</w:t>
            </w:r>
          </w:p>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 xml:space="preserve"> 11 класса</w:t>
            </w:r>
          </w:p>
        </w:tc>
        <w:tc>
          <w:tcPr>
            <w:tcW w:w="4969" w:type="dxa"/>
            <w:gridSpan w:val="2"/>
          </w:tcPr>
          <w:p w:rsidR="006A43B4" w:rsidRPr="006A43B4" w:rsidRDefault="006A43B4" w:rsidP="006A43B4">
            <w:pPr>
              <w:spacing w:after="0" w:line="240" w:lineRule="auto"/>
              <w:jc w:val="center"/>
              <w:rPr>
                <w:rFonts w:ascii="Times New Roman" w:eastAsia="Times New Roman" w:hAnsi="Times New Roman" w:cs="Times New Roman"/>
                <w:b/>
                <w:sz w:val="24"/>
                <w:szCs w:val="24"/>
              </w:rPr>
            </w:pPr>
            <w:r w:rsidRPr="006A43B4">
              <w:rPr>
                <w:rFonts w:ascii="Times New Roman" w:eastAsia="Times New Roman" w:hAnsi="Times New Roman" w:cs="Times New Roman"/>
                <w:b/>
                <w:sz w:val="24"/>
                <w:szCs w:val="24"/>
              </w:rPr>
              <w:t>Русский язык</w:t>
            </w:r>
          </w:p>
        </w:tc>
      </w:tr>
      <w:tr w:rsidR="006A43B4" w:rsidRPr="006A43B4" w:rsidTr="00036AD2">
        <w:trPr>
          <w:jc w:val="center"/>
        </w:trPr>
        <w:tc>
          <w:tcPr>
            <w:tcW w:w="685" w:type="dxa"/>
            <w:vMerge/>
          </w:tcPr>
          <w:p w:rsidR="006A43B4" w:rsidRPr="006A43B4" w:rsidRDefault="006A43B4" w:rsidP="006A43B4">
            <w:pPr>
              <w:spacing w:after="0" w:line="240" w:lineRule="auto"/>
              <w:jc w:val="both"/>
              <w:rPr>
                <w:rFonts w:ascii="Times New Roman" w:eastAsia="Times New Roman" w:hAnsi="Times New Roman" w:cs="Times New Roman"/>
                <w:sz w:val="24"/>
                <w:szCs w:val="24"/>
              </w:rPr>
            </w:pPr>
          </w:p>
        </w:tc>
        <w:tc>
          <w:tcPr>
            <w:tcW w:w="2586" w:type="dxa"/>
            <w:vMerge/>
          </w:tcPr>
          <w:p w:rsidR="006A43B4" w:rsidRPr="006A43B4" w:rsidRDefault="006A43B4" w:rsidP="006A43B4">
            <w:pPr>
              <w:spacing w:after="0" w:line="240" w:lineRule="auto"/>
              <w:jc w:val="both"/>
              <w:rPr>
                <w:rFonts w:ascii="Times New Roman" w:eastAsia="Times New Roman" w:hAnsi="Times New Roman" w:cs="Times New Roman"/>
                <w:sz w:val="24"/>
                <w:szCs w:val="24"/>
              </w:rPr>
            </w:pPr>
          </w:p>
        </w:tc>
        <w:tc>
          <w:tcPr>
            <w:tcW w:w="3402"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Минимальное количество баллов, установленное  Рособрнадзором</w:t>
            </w:r>
          </w:p>
        </w:tc>
        <w:tc>
          <w:tcPr>
            <w:tcW w:w="1567"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Балл ученика</w:t>
            </w:r>
          </w:p>
        </w:tc>
      </w:tr>
      <w:tr w:rsidR="006A43B4" w:rsidRPr="006A43B4" w:rsidTr="00036AD2">
        <w:trPr>
          <w:jc w:val="center"/>
        </w:trPr>
        <w:tc>
          <w:tcPr>
            <w:tcW w:w="685"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1</w:t>
            </w:r>
          </w:p>
        </w:tc>
        <w:tc>
          <w:tcPr>
            <w:tcW w:w="2586" w:type="dxa"/>
          </w:tcPr>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Агафонов А.</w:t>
            </w:r>
          </w:p>
        </w:tc>
        <w:tc>
          <w:tcPr>
            <w:tcW w:w="3402" w:type="dxa"/>
            <w:vMerge w:val="restart"/>
          </w:tcPr>
          <w:p w:rsidR="006A43B4" w:rsidRPr="006A43B4" w:rsidRDefault="006A43B4" w:rsidP="006A43B4">
            <w:pPr>
              <w:tabs>
                <w:tab w:val="center" w:pos="867"/>
              </w:tabs>
              <w:spacing w:after="0" w:line="240" w:lineRule="auto"/>
              <w:jc w:val="center"/>
              <w:rPr>
                <w:rFonts w:ascii="Times New Roman" w:eastAsia="Times New Roman" w:hAnsi="Times New Roman" w:cs="Times New Roman"/>
                <w:sz w:val="24"/>
                <w:szCs w:val="24"/>
              </w:rPr>
            </w:pPr>
          </w:p>
          <w:p w:rsidR="006A43B4" w:rsidRPr="006A43B4" w:rsidRDefault="006A43B4" w:rsidP="006A43B4">
            <w:pPr>
              <w:tabs>
                <w:tab w:val="center" w:pos="867"/>
              </w:tabs>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24</w:t>
            </w:r>
          </w:p>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567"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52</w:t>
            </w:r>
          </w:p>
        </w:tc>
      </w:tr>
      <w:tr w:rsidR="006A43B4" w:rsidRPr="006A43B4" w:rsidTr="00036AD2">
        <w:trPr>
          <w:jc w:val="center"/>
        </w:trPr>
        <w:tc>
          <w:tcPr>
            <w:tcW w:w="685"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2</w:t>
            </w:r>
          </w:p>
        </w:tc>
        <w:tc>
          <w:tcPr>
            <w:tcW w:w="2586" w:type="dxa"/>
          </w:tcPr>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Бегунов П.</w:t>
            </w:r>
          </w:p>
        </w:tc>
        <w:tc>
          <w:tcPr>
            <w:tcW w:w="3402"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567"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52</w:t>
            </w:r>
          </w:p>
        </w:tc>
      </w:tr>
      <w:tr w:rsidR="006A43B4" w:rsidRPr="006A43B4" w:rsidTr="00036AD2">
        <w:trPr>
          <w:jc w:val="center"/>
        </w:trPr>
        <w:tc>
          <w:tcPr>
            <w:tcW w:w="685"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3</w:t>
            </w:r>
          </w:p>
        </w:tc>
        <w:tc>
          <w:tcPr>
            <w:tcW w:w="2586" w:type="dxa"/>
          </w:tcPr>
          <w:p w:rsidR="006A43B4" w:rsidRPr="006A43B4" w:rsidRDefault="006A43B4" w:rsidP="006A43B4">
            <w:pPr>
              <w:spacing w:before="100" w:beforeAutospacing="1" w:after="100" w:afterAutospacing="1" w:line="240" w:lineRule="auto"/>
              <w:rPr>
                <w:rFonts w:ascii="Times New Roman" w:eastAsia="Times New Roman" w:hAnsi="Times New Roman" w:cs="Times New Roman"/>
                <w:bCs/>
                <w:sz w:val="24"/>
                <w:szCs w:val="24"/>
              </w:rPr>
            </w:pPr>
            <w:r w:rsidRPr="006A43B4">
              <w:rPr>
                <w:rFonts w:ascii="Times New Roman" w:eastAsia="Times New Roman" w:hAnsi="Times New Roman" w:cs="Times New Roman"/>
                <w:bCs/>
                <w:sz w:val="24"/>
                <w:szCs w:val="24"/>
              </w:rPr>
              <w:t>Беляев Д.</w:t>
            </w:r>
          </w:p>
        </w:tc>
        <w:tc>
          <w:tcPr>
            <w:tcW w:w="3402"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567"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54</w:t>
            </w:r>
          </w:p>
        </w:tc>
      </w:tr>
      <w:tr w:rsidR="006A43B4" w:rsidRPr="006A43B4" w:rsidTr="00036AD2">
        <w:trPr>
          <w:jc w:val="center"/>
        </w:trPr>
        <w:tc>
          <w:tcPr>
            <w:tcW w:w="685"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4</w:t>
            </w:r>
          </w:p>
        </w:tc>
        <w:tc>
          <w:tcPr>
            <w:tcW w:w="2586" w:type="dxa"/>
          </w:tcPr>
          <w:p w:rsidR="006A43B4" w:rsidRPr="006A43B4" w:rsidRDefault="006A43B4" w:rsidP="006A43B4">
            <w:pPr>
              <w:spacing w:before="100" w:beforeAutospacing="1" w:after="100" w:afterAutospacing="1" w:line="240" w:lineRule="auto"/>
              <w:rPr>
                <w:rFonts w:ascii="Times New Roman" w:eastAsia="Times New Roman" w:hAnsi="Times New Roman" w:cs="Times New Roman"/>
                <w:sz w:val="24"/>
                <w:szCs w:val="24"/>
                <w:lang w:eastAsia="en-US"/>
              </w:rPr>
            </w:pPr>
            <w:r w:rsidRPr="006A43B4">
              <w:rPr>
                <w:rFonts w:ascii="Times New Roman" w:eastAsia="Times New Roman" w:hAnsi="Times New Roman" w:cs="Times New Roman"/>
                <w:sz w:val="24"/>
                <w:szCs w:val="24"/>
                <w:lang w:eastAsia="en-US"/>
              </w:rPr>
              <w:t>Бибиков Д.</w:t>
            </w:r>
          </w:p>
        </w:tc>
        <w:tc>
          <w:tcPr>
            <w:tcW w:w="3402"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567"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58</w:t>
            </w:r>
          </w:p>
        </w:tc>
      </w:tr>
      <w:tr w:rsidR="006A43B4" w:rsidRPr="006A43B4" w:rsidTr="00036AD2">
        <w:trPr>
          <w:jc w:val="center"/>
        </w:trPr>
        <w:tc>
          <w:tcPr>
            <w:tcW w:w="685"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5</w:t>
            </w:r>
          </w:p>
        </w:tc>
        <w:tc>
          <w:tcPr>
            <w:tcW w:w="2586" w:type="dxa"/>
          </w:tcPr>
          <w:p w:rsidR="006A43B4" w:rsidRPr="006A43B4" w:rsidRDefault="006A43B4" w:rsidP="006A43B4">
            <w:pPr>
              <w:spacing w:before="100" w:beforeAutospacing="1" w:after="100" w:afterAutospacing="1" w:line="240" w:lineRule="auto"/>
              <w:rPr>
                <w:rFonts w:ascii="Times New Roman" w:eastAsia="Times New Roman" w:hAnsi="Times New Roman" w:cs="Times New Roman"/>
                <w:bCs/>
                <w:sz w:val="24"/>
                <w:szCs w:val="24"/>
                <w:lang w:eastAsia="en-US"/>
              </w:rPr>
            </w:pPr>
            <w:r w:rsidRPr="006A43B4">
              <w:rPr>
                <w:rFonts w:ascii="Times New Roman" w:eastAsia="Times New Roman" w:hAnsi="Times New Roman" w:cs="Times New Roman"/>
                <w:bCs/>
                <w:sz w:val="24"/>
                <w:szCs w:val="24"/>
                <w:lang w:eastAsia="en-US"/>
              </w:rPr>
              <w:t>Галаган В.</w:t>
            </w:r>
          </w:p>
        </w:tc>
        <w:tc>
          <w:tcPr>
            <w:tcW w:w="3402"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567"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72</w:t>
            </w:r>
          </w:p>
        </w:tc>
      </w:tr>
      <w:tr w:rsidR="006A43B4" w:rsidRPr="006A43B4" w:rsidTr="00036AD2">
        <w:trPr>
          <w:jc w:val="center"/>
        </w:trPr>
        <w:tc>
          <w:tcPr>
            <w:tcW w:w="685"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6</w:t>
            </w:r>
          </w:p>
        </w:tc>
        <w:tc>
          <w:tcPr>
            <w:tcW w:w="2586" w:type="dxa"/>
          </w:tcPr>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Драганов Е.</w:t>
            </w:r>
          </w:p>
        </w:tc>
        <w:tc>
          <w:tcPr>
            <w:tcW w:w="3402"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567"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51</w:t>
            </w:r>
          </w:p>
        </w:tc>
      </w:tr>
      <w:tr w:rsidR="006A43B4" w:rsidRPr="006A43B4" w:rsidTr="00036AD2">
        <w:trPr>
          <w:jc w:val="center"/>
        </w:trPr>
        <w:tc>
          <w:tcPr>
            <w:tcW w:w="685"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7</w:t>
            </w:r>
          </w:p>
        </w:tc>
        <w:tc>
          <w:tcPr>
            <w:tcW w:w="2586" w:type="dxa"/>
          </w:tcPr>
          <w:p w:rsidR="006A43B4" w:rsidRPr="006A43B4" w:rsidRDefault="006A43B4" w:rsidP="006A43B4">
            <w:pPr>
              <w:spacing w:before="100" w:beforeAutospacing="1" w:after="100" w:afterAutospacing="1" w:line="240" w:lineRule="auto"/>
              <w:rPr>
                <w:rFonts w:ascii="Times New Roman" w:eastAsia="Times New Roman" w:hAnsi="Times New Roman" w:cs="Times New Roman"/>
                <w:bCs/>
                <w:sz w:val="24"/>
                <w:szCs w:val="24"/>
              </w:rPr>
            </w:pPr>
            <w:r w:rsidRPr="006A43B4">
              <w:rPr>
                <w:rFonts w:ascii="Times New Roman" w:eastAsia="Times New Roman" w:hAnsi="Times New Roman" w:cs="Times New Roman"/>
                <w:bCs/>
                <w:sz w:val="24"/>
                <w:szCs w:val="24"/>
              </w:rPr>
              <w:t>Звягинцев В.</w:t>
            </w:r>
          </w:p>
        </w:tc>
        <w:tc>
          <w:tcPr>
            <w:tcW w:w="3402"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567"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60</w:t>
            </w:r>
          </w:p>
        </w:tc>
      </w:tr>
      <w:tr w:rsidR="006A43B4" w:rsidRPr="006A43B4" w:rsidTr="00036AD2">
        <w:trPr>
          <w:jc w:val="center"/>
        </w:trPr>
        <w:tc>
          <w:tcPr>
            <w:tcW w:w="685"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8</w:t>
            </w:r>
          </w:p>
        </w:tc>
        <w:tc>
          <w:tcPr>
            <w:tcW w:w="2586" w:type="dxa"/>
          </w:tcPr>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Иванов К.</w:t>
            </w:r>
          </w:p>
        </w:tc>
        <w:tc>
          <w:tcPr>
            <w:tcW w:w="3402"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567"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64</w:t>
            </w:r>
          </w:p>
        </w:tc>
      </w:tr>
      <w:tr w:rsidR="006A43B4" w:rsidRPr="006A43B4" w:rsidTr="00036AD2">
        <w:trPr>
          <w:jc w:val="center"/>
        </w:trPr>
        <w:tc>
          <w:tcPr>
            <w:tcW w:w="685"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9</w:t>
            </w:r>
          </w:p>
        </w:tc>
        <w:tc>
          <w:tcPr>
            <w:tcW w:w="2586" w:type="dxa"/>
          </w:tcPr>
          <w:p w:rsidR="006A43B4" w:rsidRPr="006A43B4" w:rsidRDefault="006A43B4" w:rsidP="006A43B4">
            <w:pPr>
              <w:spacing w:before="100" w:beforeAutospacing="1" w:after="100" w:afterAutospacing="1" w:line="240" w:lineRule="auto"/>
              <w:rPr>
                <w:rFonts w:ascii="Times New Roman" w:eastAsia="Times New Roman" w:hAnsi="Times New Roman" w:cs="Times New Roman"/>
                <w:bCs/>
                <w:sz w:val="24"/>
                <w:szCs w:val="24"/>
              </w:rPr>
            </w:pPr>
            <w:r w:rsidRPr="006A43B4">
              <w:rPr>
                <w:rFonts w:ascii="Times New Roman" w:eastAsia="Times New Roman" w:hAnsi="Times New Roman" w:cs="Times New Roman"/>
                <w:bCs/>
                <w:sz w:val="24"/>
                <w:szCs w:val="24"/>
              </w:rPr>
              <w:t>Караковлев А.</w:t>
            </w:r>
          </w:p>
        </w:tc>
        <w:tc>
          <w:tcPr>
            <w:tcW w:w="3402"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567"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63</w:t>
            </w:r>
          </w:p>
        </w:tc>
      </w:tr>
      <w:tr w:rsidR="006A43B4" w:rsidRPr="006A43B4" w:rsidTr="00036AD2">
        <w:trPr>
          <w:jc w:val="center"/>
        </w:trPr>
        <w:tc>
          <w:tcPr>
            <w:tcW w:w="685"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10</w:t>
            </w:r>
          </w:p>
        </w:tc>
        <w:tc>
          <w:tcPr>
            <w:tcW w:w="2586" w:type="dxa"/>
          </w:tcPr>
          <w:p w:rsidR="006A43B4" w:rsidRPr="006A43B4" w:rsidRDefault="006A43B4" w:rsidP="006A43B4">
            <w:pPr>
              <w:spacing w:before="100" w:beforeAutospacing="1" w:after="100" w:afterAutospacing="1" w:line="240" w:lineRule="auto"/>
              <w:rPr>
                <w:rFonts w:ascii="Times New Roman" w:eastAsia="Times New Roman" w:hAnsi="Times New Roman" w:cs="Times New Roman"/>
                <w:sz w:val="24"/>
                <w:szCs w:val="24"/>
                <w:lang w:eastAsia="en-US"/>
              </w:rPr>
            </w:pPr>
            <w:r w:rsidRPr="006A43B4">
              <w:rPr>
                <w:rFonts w:ascii="Times New Roman" w:eastAsia="Times New Roman" w:hAnsi="Times New Roman" w:cs="Times New Roman"/>
                <w:sz w:val="24"/>
                <w:szCs w:val="24"/>
                <w:lang w:eastAsia="en-US"/>
              </w:rPr>
              <w:t>Кашин А.</w:t>
            </w:r>
          </w:p>
        </w:tc>
        <w:tc>
          <w:tcPr>
            <w:tcW w:w="3402"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567"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58</w:t>
            </w:r>
          </w:p>
        </w:tc>
      </w:tr>
      <w:tr w:rsidR="006A43B4" w:rsidRPr="006A43B4" w:rsidTr="00036AD2">
        <w:trPr>
          <w:jc w:val="center"/>
        </w:trPr>
        <w:tc>
          <w:tcPr>
            <w:tcW w:w="685"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11</w:t>
            </w:r>
          </w:p>
        </w:tc>
        <w:tc>
          <w:tcPr>
            <w:tcW w:w="2586" w:type="dxa"/>
          </w:tcPr>
          <w:p w:rsidR="006A43B4" w:rsidRPr="006A43B4" w:rsidRDefault="006A43B4" w:rsidP="006A43B4">
            <w:pPr>
              <w:spacing w:before="100" w:beforeAutospacing="1" w:after="100" w:afterAutospacing="1"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Малов М.</w:t>
            </w:r>
          </w:p>
        </w:tc>
        <w:tc>
          <w:tcPr>
            <w:tcW w:w="3402"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567"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77</w:t>
            </w:r>
          </w:p>
        </w:tc>
      </w:tr>
      <w:tr w:rsidR="006A43B4" w:rsidRPr="006A43B4" w:rsidTr="00036AD2">
        <w:trPr>
          <w:jc w:val="center"/>
        </w:trPr>
        <w:tc>
          <w:tcPr>
            <w:tcW w:w="685"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12</w:t>
            </w:r>
          </w:p>
        </w:tc>
        <w:tc>
          <w:tcPr>
            <w:tcW w:w="2586" w:type="dxa"/>
          </w:tcPr>
          <w:p w:rsidR="006A43B4" w:rsidRPr="006A43B4" w:rsidRDefault="006A43B4" w:rsidP="006A43B4">
            <w:pPr>
              <w:spacing w:before="100" w:beforeAutospacing="1" w:after="100" w:afterAutospacing="1"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Малов Н.</w:t>
            </w:r>
          </w:p>
        </w:tc>
        <w:tc>
          <w:tcPr>
            <w:tcW w:w="3402"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567"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69</w:t>
            </w:r>
          </w:p>
        </w:tc>
      </w:tr>
      <w:tr w:rsidR="006A43B4" w:rsidRPr="006A43B4" w:rsidTr="00036AD2">
        <w:trPr>
          <w:jc w:val="center"/>
        </w:trPr>
        <w:tc>
          <w:tcPr>
            <w:tcW w:w="685"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13</w:t>
            </w:r>
          </w:p>
        </w:tc>
        <w:tc>
          <w:tcPr>
            <w:tcW w:w="2586" w:type="dxa"/>
          </w:tcPr>
          <w:p w:rsidR="006A43B4" w:rsidRPr="006A43B4" w:rsidRDefault="006A43B4" w:rsidP="006A43B4">
            <w:pPr>
              <w:spacing w:before="100" w:beforeAutospacing="1" w:after="100" w:afterAutospacing="1"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Ровда И.</w:t>
            </w:r>
          </w:p>
        </w:tc>
        <w:tc>
          <w:tcPr>
            <w:tcW w:w="3402"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567"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57</w:t>
            </w:r>
          </w:p>
        </w:tc>
      </w:tr>
      <w:tr w:rsidR="006A43B4" w:rsidRPr="006A43B4" w:rsidTr="00036AD2">
        <w:trPr>
          <w:jc w:val="center"/>
        </w:trPr>
        <w:tc>
          <w:tcPr>
            <w:tcW w:w="685"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14</w:t>
            </w:r>
          </w:p>
        </w:tc>
        <w:tc>
          <w:tcPr>
            <w:tcW w:w="2586" w:type="dxa"/>
          </w:tcPr>
          <w:p w:rsidR="006A43B4" w:rsidRPr="006A43B4" w:rsidRDefault="006A43B4" w:rsidP="006A43B4">
            <w:pPr>
              <w:spacing w:before="100" w:beforeAutospacing="1" w:after="100" w:afterAutospacing="1"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Савенко Д.</w:t>
            </w:r>
          </w:p>
        </w:tc>
        <w:tc>
          <w:tcPr>
            <w:tcW w:w="3402"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567"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42</w:t>
            </w:r>
          </w:p>
        </w:tc>
      </w:tr>
      <w:tr w:rsidR="006A43B4" w:rsidRPr="006A43B4" w:rsidTr="00036AD2">
        <w:trPr>
          <w:jc w:val="center"/>
        </w:trPr>
        <w:tc>
          <w:tcPr>
            <w:tcW w:w="685"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15</w:t>
            </w:r>
          </w:p>
        </w:tc>
        <w:tc>
          <w:tcPr>
            <w:tcW w:w="2586" w:type="dxa"/>
          </w:tcPr>
          <w:p w:rsidR="006A43B4" w:rsidRPr="006A43B4" w:rsidRDefault="006A43B4" w:rsidP="006A43B4">
            <w:pPr>
              <w:spacing w:before="100" w:beforeAutospacing="1" w:after="100" w:afterAutospacing="1"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Сацкий А.</w:t>
            </w:r>
          </w:p>
        </w:tc>
        <w:tc>
          <w:tcPr>
            <w:tcW w:w="3402"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567"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79</w:t>
            </w:r>
          </w:p>
        </w:tc>
      </w:tr>
      <w:tr w:rsidR="006A43B4" w:rsidRPr="006A43B4" w:rsidTr="00036AD2">
        <w:trPr>
          <w:jc w:val="center"/>
        </w:trPr>
        <w:tc>
          <w:tcPr>
            <w:tcW w:w="685"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16</w:t>
            </w:r>
          </w:p>
        </w:tc>
        <w:tc>
          <w:tcPr>
            <w:tcW w:w="2586" w:type="dxa"/>
          </w:tcPr>
          <w:p w:rsidR="006A43B4" w:rsidRPr="006A43B4" w:rsidRDefault="006A43B4" w:rsidP="006A43B4">
            <w:pPr>
              <w:spacing w:before="100" w:beforeAutospacing="1" w:after="100" w:afterAutospacing="1"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Сиваков Д.</w:t>
            </w:r>
          </w:p>
        </w:tc>
        <w:tc>
          <w:tcPr>
            <w:tcW w:w="3402"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567"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52</w:t>
            </w:r>
          </w:p>
        </w:tc>
      </w:tr>
      <w:tr w:rsidR="006A43B4" w:rsidRPr="006A43B4" w:rsidTr="00036AD2">
        <w:trPr>
          <w:jc w:val="center"/>
        </w:trPr>
        <w:tc>
          <w:tcPr>
            <w:tcW w:w="685"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17</w:t>
            </w:r>
          </w:p>
        </w:tc>
        <w:tc>
          <w:tcPr>
            <w:tcW w:w="2586" w:type="dxa"/>
          </w:tcPr>
          <w:p w:rsidR="006A43B4" w:rsidRPr="006A43B4" w:rsidRDefault="006A43B4" w:rsidP="006A43B4">
            <w:pPr>
              <w:spacing w:before="100" w:beforeAutospacing="1" w:after="100" w:afterAutospacing="1"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Ситоленко Д.</w:t>
            </w:r>
          </w:p>
        </w:tc>
        <w:tc>
          <w:tcPr>
            <w:tcW w:w="3402"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567"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64</w:t>
            </w:r>
          </w:p>
        </w:tc>
      </w:tr>
      <w:tr w:rsidR="006A43B4" w:rsidRPr="006A43B4" w:rsidTr="00036AD2">
        <w:trPr>
          <w:jc w:val="center"/>
        </w:trPr>
        <w:tc>
          <w:tcPr>
            <w:tcW w:w="685"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18</w:t>
            </w:r>
          </w:p>
        </w:tc>
        <w:tc>
          <w:tcPr>
            <w:tcW w:w="2586" w:type="dxa"/>
          </w:tcPr>
          <w:p w:rsidR="006A43B4" w:rsidRPr="006A43B4" w:rsidRDefault="006A43B4" w:rsidP="006A43B4">
            <w:pPr>
              <w:spacing w:before="100" w:beforeAutospacing="1" w:after="100" w:afterAutospacing="1"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Ходотаев К.</w:t>
            </w:r>
          </w:p>
        </w:tc>
        <w:tc>
          <w:tcPr>
            <w:tcW w:w="3402"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567"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73</w:t>
            </w:r>
          </w:p>
        </w:tc>
      </w:tr>
      <w:tr w:rsidR="006A43B4" w:rsidRPr="006A43B4" w:rsidTr="00036AD2">
        <w:trPr>
          <w:jc w:val="center"/>
        </w:trPr>
        <w:tc>
          <w:tcPr>
            <w:tcW w:w="685"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19</w:t>
            </w:r>
          </w:p>
        </w:tc>
        <w:tc>
          <w:tcPr>
            <w:tcW w:w="2586" w:type="dxa"/>
          </w:tcPr>
          <w:p w:rsidR="006A43B4" w:rsidRPr="006A43B4" w:rsidRDefault="006A43B4" w:rsidP="006A43B4">
            <w:pPr>
              <w:spacing w:before="100" w:beforeAutospacing="1" w:after="100" w:afterAutospacing="1"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Чеканов И.</w:t>
            </w:r>
          </w:p>
        </w:tc>
        <w:tc>
          <w:tcPr>
            <w:tcW w:w="3402"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567"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66</w:t>
            </w:r>
          </w:p>
        </w:tc>
      </w:tr>
      <w:tr w:rsidR="006A43B4" w:rsidRPr="006A43B4" w:rsidTr="00036AD2">
        <w:trPr>
          <w:jc w:val="center"/>
        </w:trPr>
        <w:tc>
          <w:tcPr>
            <w:tcW w:w="685"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20</w:t>
            </w:r>
          </w:p>
        </w:tc>
        <w:tc>
          <w:tcPr>
            <w:tcW w:w="2586" w:type="dxa"/>
          </w:tcPr>
          <w:p w:rsidR="006A43B4" w:rsidRPr="006A43B4" w:rsidRDefault="006A43B4" w:rsidP="006A43B4">
            <w:pPr>
              <w:spacing w:before="100" w:beforeAutospacing="1" w:after="100" w:afterAutospacing="1"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Шабунин И.</w:t>
            </w:r>
          </w:p>
        </w:tc>
        <w:tc>
          <w:tcPr>
            <w:tcW w:w="3402"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567"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66</w:t>
            </w:r>
          </w:p>
        </w:tc>
      </w:tr>
      <w:tr w:rsidR="006A43B4" w:rsidRPr="006A43B4" w:rsidTr="00036AD2">
        <w:trPr>
          <w:jc w:val="center"/>
        </w:trPr>
        <w:tc>
          <w:tcPr>
            <w:tcW w:w="685"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lastRenderedPageBreak/>
              <w:t>21</w:t>
            </w:r>
          </w:p>
        </w:tc>
        <w:tc>
          <w:tcPr>
            <w:tcW w:w="2586" w:type="dxa"/>
          </w:tcPr>
          <w:p w:rsidR="006A43B4" w:rsidRPr="006A43B4" w:rsidRDefault="006A43B4" w:rsidP="006A43B4">
            <w:pPr>
              <w:spacing w:before="100" w:beforeAutospacing="1" w:after="100" w:afterAutospacing="1"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Юнда А.</w:t>
            </w:r>
          </w:p>
        </w:tc>
        <w:tc>
          <w:tcPr>
            <w:tcW w:w="3402"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567"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67</w:t>
            </w:r>
          </w:p>
        </w:tc>
      </w:tr>
      <w:tr w:rsidR="006A43B4" w:rsidRPr="006A43B4" w:rsidTr="00036AD2">
        <w:trPr>
          <w:jc w:val="center"/>
        </w:trPr>
        <w:tc>
          <w:tcPr>
            <w:tcW w:w="3271" w:type="dxa"/>
            <w:gridSpan w:val="2"/>
          </w:tcPr>
          <w:p w:rsidR="006A43B4" w:rsidRPr="006A43B4" w:rsidRDefault="006A43B4" w:rsidP="006A43B4">
            <w:pPr>
              <w:shd w:val="clear" w:color="auto" w:fill="FFFFFF"/>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Успеваемость</w:t>
            </w:r>
          </w:p>
        </w:tc>
        <w:tc>
          <w:tcPr>
            <w:tcW w:w="3402" w:type="dxa"/>
          </w:tcPr>
          <w:p w:rsidR="006A43B4" w:rsidRPr="006A43B4" w:rsidRDefault="006A43B4" w:rsidP="006A43B4">
            <w:pPr>
              <w:spacing w:after="0" w:line="240" w:lineRule="auto"/>
              <w:jc w:val="both"/>
              <w:rPr>
                <w:rFonts w:ascii="Times New Roman" w:eastAsia="Times New Roman" w:hAnsi="Times New Roman" w:cs="Times New Roman"/>
                <w:sz w:val="24"/>
                <w:szCs w:val="24"/>
                <w:lang w:val="en-US"/>
              </w:rPr>
            </w:pPr>
          </w:p>
        </w:tc>
        <w:tc>
          <w:tcPr>
            <w:tcW w:w="1567"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100 %</w:t>
            </w:r>
          </w:p>
        </w:tc>
      </w:tr>
      <w:tr w:rsidR="006A43B4" w:rsidRPr="006A43B4" w:rsidTr="00036AD2">
        <w:trPr>
          <w:jc w:val="center"/>
        </w:trPr>
        <w:tc>
          <w:tcPr>
            <w:tcW w:w="3271" w:type="dxa"/>
            <w:gridSpan w:val="2"/>
          </w:tcPr>
          <w:p w:rsidR="006A43B4" w:rsidRPr="006A43B4" w:rsidRDefault="006A43B4" w:rsidP="006A43B4">
            <w:pPr>
              <w:shd w:val="clear" w:color="auto" w:fill="FFFFFF"/>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Качество знаний</w:t>
            </w:r>
          </w:p>
        </w:tc>
        <w:tc>
          <w:tcPr>
            <w:tcW w:w="3402" w:type="dxa"/>
          </w:tcPr>
          <w:p w:rsidR="006A43B4" w:rsidRPr="006A43B4" w:rsidRDefault="006A43B4" w:rsidP="006A43B4">
            <w:pPr>
              <w:spacing w:after="0" w:line="240" w:lineRule="auto"/>
              <w:jc w:val="both"/>
              <w:rPr>
                <w:rFonts w:ascii="Times New Roman" w:eastAsia="Times New Roman" w:hAnsi="Times New Roman" w:cs="Times New Roman"/>
                <w:sz w:val="24"/>
                <w:szCs w:val="24"/>
                <w:lang w:val="en-US"/>
              </w:rPr>
            </w:pPr>
          </w:p>
        </w:tc>
        <w:tc>
          <w:tcPr>
            <w:tcW w:w="1567"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71%</w:t>
            </w:r>
          </w:p>
        </w:tc>
      </w:tr>
      <w:tr w:rsidR="006A43B4" w:rsidRPr="006A43B4" w:rsidTr="00036AD2">
        <w:trPr>
          <w:jc w:val="center"/>
        </w:trPr>
        <w:tc>
          <w:tcPr>
            <w:tcW w:w="3271" w:type="dxa"/>
            <w:gridSpan w:val="2"/>
          </w:tcPr>
          <w:p w:rsidR="006A43B4" w:rsidRPr="006A43B4" w:rsidRDefault="006A43B4" w:rsidP="006A43B4">
            <w:pPr>
              <w:shd w:val="clear" w:color="auto" w:fill="FFFFFF"/>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Средний балл</w:t>
            </w:r>
          </w:p>
        </w:tc>
        <w:tc>
          <w:tcPr>
            <w:tcW w:w="3402" w:type="dxa"/>
          </w:tcPr>
          <w:p w:rsidR="006A43B4" w:rsidRPr="006A43B4" w:rsidRDefault="006A43B4" w:rsidP="006A43B4">
            <w:pPr>
              <w:spacing w:after="0" w:line="240" w:lineRule="auto"/>
              <w:jc w:val="both"/>
              <w:rPr>
                <w:rFonts w:ascii="Times New Roman" w:eastAsia="Times New Roman" w:hAnsi="Times New Roman" w:cs="Times New Roman"/>
                <w:sz w:val="24"/>
                <w:szCs w:val="24"/>
                <w:lang w:val="en-US"/>
              </w:rPr>
            </w:pPr>
          </w:p>
        </w:tc>
        <w:tc>
          <w:tcPr>
            <w:tcW w:w="1567" w:type="dxa"/>
          </w:tcPr>
          <w:p w:rsidR="006A43B4" w:rsidRPr="006A43B4" w:rsidRDefault="006A43B4" w:rsidP="006A43B4">
            <w:pPr>
              <w:spacing w:after="0" w:line="240" w:lineRule="auto"/>
              <w:jc w:val="center"/>
              <w:rPr>
                <w:rFonts w:ascii="Times New Roman" w:eastAsia="Times New Roman" w:hAnsi="Times New Roman" w:cs="Times New Roman"/>
                <w:b/>
                <w:sz w:val="24"/>
                <w:szCs w:val="24"/>
              </w:rPr>
            </w:pPr>
            <w:r w:rsidRPr="006A43B4">
              <w:rPr>
                <w:rFonts w:ascii="Times New Roman" w:eastAsia="Times New Roman" w:hAnsi="Times New Roman" w:cs="Times New Roman"/>
                <w:b/>
                <w:sz w:val="24"/>
                <w:szCs w:val="24"/>
              </w:rPr>
              <w:t>62</w:t>
            </w:r>
          </w:p>
        </w:tc>
      </w:tr>
    </w:tbl>
    <w:p w:rsidR="006A43B4" w:rsidRPr="006A43B4" w:rsidRDefault="006A43B4" w:rsidP="006A43B4">
      <w:pPr>
        <w:spacing w:after="0" w:line="240" w:lineRule="auto"/>
        <w:rPr>
          <w:rFonts w:ascii="Times New Roman" w:eastAsia="Times New Roman" w:hAnsi="Times New Roman" w:cs="Times New Roman"/>
          <w:b/>
          <w:sz w:val="28"/>
          <w:szCs w:val="28"/>
        </w:rPr>
      </w:pPr>
      <w:r w:rsidRPr="006A43B4">
        <w:rPr>
          <w:rFonts w:ascii="Times New Roman" w:eastAsia="Times New Roman" w:hAnsi="Times New Roman" w:cs="Times New Roman"/>
          <w:b/>
          <w:sz w:val="28"/>
          <w:szCs w:val="28"/>
        </w:rPr>
        <w:t xml:space="preserve">                                             </w:t>
      </w:r>
    </w:p>
    <w:p w:rsidR="006A43B4" w:rsidRPr="006A43B4" w:rsidRDefault="006A43B4" w:rsidP="006A43B4">
      <w:pPr>
        <w:spacing w:after="0" w:line="240" w:lineRule="auto"/>
        <w:jc w:val="center"/>
        <w:rPr>
          <w:rFonts w:ascii="Times New Roman" w:eastAsia="Times New Roman" w:hAnsi="Times New Roman" w:cs="Times New Roman"/>
          <w:b/>
          <w:sz w:val="28"/>
          <w:szCs w:val="28"/>
        </w:rPr>
      </w:pPr>
    </w:p>
    <w:p w:rsidR="006A43B4" w:rsidRPr="006A43B4" w:rsidRDefault="006A43B4" w:rsidP="006A43B4">
      <w:pPr>
        <w:spacing w:after="0" w:line="240" w:lineRule="auto"/>
        <w:jc w:val="center"/>
        <w:rPr>
          <w:rFonts w:ascii="Times New Roman" w:eastAsia="Times New Roman" w:hAnsi="Times New Roman" w:cs="Times New Roman"/>
          <w:b/>
          <w:sz w:val="28"/>
          <w:szCs w:val="28"/>
        </w:rPr>
      </w:pPr>
      <w:r w:rsidRPr="006A43B4">
        <w:rPr>
          <w:rFonts w:ascii="Times New Roman" w:eastAsia="Times New Roman" w:hAnsi="Times New Roman" w:cs="Times New Roman"/>
          <w:b/>
          <w:sz w:val="28"/>
          <w:szCs w:val="28"/>
        </w:rPr>
        <w:t>Графическое сравнение результатов ЕГЭ по русскому языку.</w:t>
      </w:r>
    </w:p>
    <w:p w:rsidR="006A43B4" w:rsidRPr="006A43B4" w:rsidRDefault="006A43B4" w:rsidP="006A43B4">
      <w:pPr>
        <w:spacing w:after="0" w:line="240" w:lineRule="auto"/>
        <w:rPr>
          <w:rFonts w:ascii="Times New Roman" w:eastAsia="Times New Roman" w:hAnsi="Times New Roman" w:cs="Times New Roman"/>
          <w:b/>
          <w:sz w:val="28"/>
          <w:szCs w:val="28"/>
        </w:rPr>
      </w:pPr>
    </w:p>
    <w:p w:rsidR="006A43B4" w:rsidRPr="006A43B4" w:rsidRDefault="006A43B4" w:rsidP="006A43B4">
      <w:pPr>
        <w:spacing w:after="0" w:line="240" w:lineRule="auto"/>
        <w:rPr>
          <w:rFonts w:ascii="Times New Roman" w:eastAsia="Times New Roman" w:hAnsi="Times New Roman" w:cs="Times New Roman"/>
          <w:b/>
          <w:color w:val="00B050"/>
          <w:sz w:val="28"/>
          <w:szCs w:val="28"/>
        </w:rPr>
      </w:pPr>
      <w:r w:rsidRPr="006A43B4">
        <w:rPr>
          <w:rFonts w:ascii="Times New Roman" w:eastAsia="Times New Roman" w:hAnsi="Times New Roman" w:cs="Times New Roman"/>
          <w:b/>
          <w:color w:val="00B050"/>
          <w:sz w:val="28"/>
          <w:szCs w:val="28"/>
        </w:rPr>
        <w:t xml:space="preserve">      </w:t>
      </w:r>
      <w:r w:rsidRPr="006A43B4">
        <w:rPr>
          <w:rFonts w:ascii="Times New Roman" w:eastAsia="Times New Roman" w:hAnsi="Times New Roman" w:cs="Times New Roman"/>
          <w:b/>
          <w:noProof/>
          <w:color w:val="00B050"/>
          <w:sz w:val="28"/>
          <w:szCs w:val="28"/>
        </w:rPr>
        <w:drawing>
          <wp:inline distT="0" distB="0" distL="0" distR="0" wp14:anchorId="09DA8ACA" wp14:editId="200B27C0">
            <wp:extent cx="5621572" cy="2488758"/>
            <wp:effectExtent l="0" t="0" r="17780" b="2603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A43B4" w:rsidRPr="006A43B4" w:rsidRDefault="006A43B4" w:rsidP="006A43B4">
      <w:pPr>
        <w:spacing w:after="0" w:line="240" w:lineRule="auto"/>
        <w:rPr>
          <w:rFonts w:ascii="Times New Roman" w:eastAsia="Times New Roman" w:hAnsi="Times New Roman" w:cs="Times New Roman"/>
          <w:b/>
          <w:color w:val="00B050"/>
          <w:sz w:val="28"/>
          <w:szCs w:val="28"/>
        </w:rPr>
      </w:pPr>
    </w:p>
    <w:p w:rsidR="006A43B4" w:rsidRPr="006A43B4" w:rsidRDefault="006A43B4" w:rsidP="006A43B4">
      <w:pPr>
        <w:spacing w:after="0" w:line="240" w:lineRule="auto"/>
        <w:rPr>
          <w:rFonts w:ascii="Times New Roman" w:eastAsia="Times New Roman" w:hAnsi="Times New Roman" w:cs="Times New Roman"/>
          <w:b/>
          <w:color w:val="00B050"/>
          <w:sz w:val="28"/>
          <w:szCs w:val="28"/>
        </w:rPr>
      </w:pPr>
    </w:p>
    <w:p w:rsidR="006A43B4" w:rsidRPr="006A43B4" w:rsidRDefault="006A43B4" w:rsidP="006A43B4">
      <w:pPr>
        <w:spacing w:after="0" w:line="240" w:lineRule="auto"/>
        <w:rPr>
          <w:rFonts w:ascii="Times New Roman" w:eastAsia="Times New Roman" w:hAnsi="Times New Roman" w:cs="Times New Roman"/>
          <w:b/>
          <w:sz w:val="28"/>
          <w:szCs w:val="28"/>
        </w:rPr>
      </w:pPr>
      <w:r w:rsidRPr="006A43B4">
        <w:rPr>
          <w:rFonts w:ascii="Times New Roman" w:eastAsia="Times New Roman" w:hAnsi="Times New Roman" w:cs="Times New Roman"/>
          <w:b/>
          <w:color w:val="00B050"/>
          <w:sz w:val="28"/>
          <w:szCs w:val="28"/>
        </w:rPr>
        <w:t xml:space="preserve">       </w:t>
      </w:r>
      <w:r w:rsidRPr="006A43B4">
        <w:rPr>
          <w:rFonts w:ascii="Times New Roman" w:eastAsia="Times New Roman" w:hAnsi="Times New Roman" w:cs="Times New Roman"/>
          <w:b/>
          <w:sz w:val="28"/>
          <w:szCs w:val="28"/>
        </w:rPr>
        <w:t>Результаты ЕГЭ по математике (профильной)  2021-2022 уч. год:</w:t>
      </w:r>
    </w:p>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8"/>
          <w:szCs w:val="28"/>
        </w:rPr>
        <w:t xml:space="preserve">        </w:t>
      </w:r>
      <w:r w:rsidRPr="006A43B4">
        <w:rPr>
          <w:rFonts w:ascii="Times New Roman" w:eastAsia="Times New Roman" w:hAnsi="Times New Roman" w:cs="Times New Roman"/>
          <w:sz w:val="24"/>
          <w:szCs w:val="24"/>
        </w:rPr>
        <w:t>Успеваемость</w:t>
      </w:r>
      <w:r w:rsidRPr="006A43B4">
        <w:rPr>
          <w:rFonts w:ascii="Times New Roman" w:eastAsia="Times New Roman" w:hAnsi="Times New Roman" w:cs="Times New Roman"/>
          <w:sz w:val="24"/>
          <w:szCs w:val="24"/>
        </w:rPr>
        <w:tab/>
      </w:r>
      <w:r w:rsidRPr="006A43B4">
        <w:rPr>
          <w:rFonts w:ascii="Times New Roman" w:eastAsia="Times New Roman" w:hAnsi="Times New Roman" w:cs="Times New Roman"/>
          <w:sz w:val="24"/>
          <w:szCs w:val="24"/>
        </w:rPr>
        <w:tab/>
        <w:t>100%</w:t>
      </w:r>
    </w:p>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 xml:space="preserve">         Качество знаний</w:t>
      </w:r>
      <w:r w:rsidRPr="006A43B4">
        <w:rPr>
          <w:rFonts w:ascii="Times New Roman" w:eastAsia="Times New Roman" w:hAnsi="Times New Roman" w:cs="Times New Roman"/>
          <w:sz w:val="24"/>
          <w:szCs w:val="24"/>
        </w:rPr>
        <w:tab/>
        <w:t>45  %</w:t>
      </w:r>
    </w:p>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 xml:space="preserve">         Средний балл</w:t>
      </w:r>
      <w:r w:rsidRPr="006A43B4">
        <w:rPr>
          <w:rFonts w:ascii="Times New Roman" w:eastAsia="Times New Roman" w:hAnsi="Times New Roman" w:cs="Times New Roman"/>
          <w:sz w:val="24"/>
          <w:szCs w:val="24"/>
        </w:rPr>
        <w:tab/>
      </w:r>
      <w:r w:rsidRPr="006A43B4">
        <w:rPr>
          <w:rFonts w:ascii="Times New Roman" w:eastAsia="Times New Roman" w:hAnsi="Times New Roman" w:cs="Times New Roman"/>
          <w:sz w:val="24"/>
          <w:szCs w:val="24"/>
        </w:rPr>
        <w:tab/>
        <w:t>50</w:t>
      </w:r>
    </w:p>
    <w:p w:rsidR="006A43B4" w:rsidRPr="006A43B4" w:rsidRDefault="006A43B4" w:rsidP="006A43B4">
      <w:pPr>
        <w:spacing w:after="0" w:line="240" w:lineRule="auto"/>
        <w:jc w:val="center"/>
        <w:rPr>
          <w:rFonts w:ascii="Times New Roman" w:eastAsia="Times New Roman" w:hAnsi="Times New Roman" w:cs="Times New Roman"/>
          <w:b/>
          <w:sz w:val="28"/>
          <w:szCs w:val="28"/>
        </w:rPr>
      </w:pPr>
    </w:p>
    <w:p w:rsidR="006A43B4" w:rsidRPr="006A43B4" w:rsidRDefault="006A43B4" w:rsidP="006A43B4">
      <w:pPr>
        <w:spacing w:after="0" w:line="240" w:lineRule="auto"/>
        <w:jc w:val="center"/>
        <w:rPr>
          <w:rFonts w:ascii="Times New Roman" w:eastAsia="Times New Roman" w:hAnsi="Times New Roman" w:cs="Times New Roman"/>
          <w:b/>
          <w:sz w:val="28"/>
          <w:szCs w:val="28"/>
        </w:rPr>
      </w:pPr>
      <w:r w:rsidRPr="006A43B4">
        <w:rPr>
          <w:rFonts w:ascii="Times New Roman" w:eastAsia="Times New Roman" w:hAnsi="Times New Roman" w:cs="Times New Roman"/>
          <w:b/>
          <w:sz w:val="28"/>
          <w:szCs w:val="28"/>
        </w:rPr>
        <w:t>Результаты ЕГЭ по математике (профильной)</w:t>
      </w:r>
    </w:p>
    <w:p w:rsidR="006A43B4" w:rsidRPr="006A43B4" w:rsidRDefault="006A43B4" w:rsidP="006A43B4">
      <w:pPr>
        <w:spacing w:after="0" w:line="240" w:lineRule="auto"/>
        <w:jc w:val="center"/>
        <w:rPr>
          <w:rFonts w:ascii="Times New Roman" w:eastAsia="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2682"/>
        <w:gridCol w:w="3261"/>
        <w:gridCol w:w="1470"/>
      </w:tblGrid>
      <w:tr w:rsidR="006A43B4" w:rsidRPr="006A43B4" w:rsidTr="00036AD2">
        <w:trPr>
          <w:jc w:val="center"/>
        </w:trPr>
        <w:tc>
          <w:tcPr>
            <w:tcW w:w="632" w:type="dxa"/>
            <w:vMerge w:val="restart"/>
            <w:vAlign w:val="center"/>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w:t>
            </w:r>
          </w:p>
        </w:tc>
        <w:tc>
          <w:tcPr>
            <w:tcW w:w="2682" w:type="dxa"/>
            <w:vMerge w:val="restart"/>
            <w:vAlign w:val="center"/>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 xml:space="preserve">Ф.И.О. выпускника </w:t>
            </w:r>
          </w:p>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11 класса</w:t>
            </w:r>
          </w:p>
        </w:tc>
        <w:tc>
          <w:tcPr>
            <w:tcW w:w="4731" w:type="dxa"/>
            <w:gridSpan w:val="2"/>
          </w:tcPr>
          <w:p w:rsidR="006A43B4" w:rsidRPr="006A43B4" w:rsidRDefault="006A43B4" w:rsidP="006A43B4">
            <w:pPr>
              <w:spacing w:after="0" w:line="240" w:lineRule="auto"/>
              <w:jc w:val="center"/>
              <w:rPr>
                <w:rFonts w:ascii="Times New Roman" w:eastAsia="Times New Roman" w:hAnsi="Times New Roman" w:cs="Times New Roman"/>
                <w:b/>
                <w:sz w:val="24"/>
                <w:szCs w:val="24"/>
              </w:rPr>
            </w:pPr>
            <w:r w:rsidRPr="006A43B4">
              <w:rPr>
                <w:rFonts w:ascii="Times New Roman" w:eastAsia="Times New Roman" w:hAnsi="Times New Roman" w:cs="Times New Roman"/>
                <w:b/>
                <w:sz w:val="24"/>
                <w:szCs w:val="24"/>
              </w:rPr>
              <w:t>Математика</w:t>
            </w:r>
          </w:p>
        </w:tc>
      </w:tr>
      <w:tr w:rsidR="006A43B4" w:rsidRPr="006A43B4" w:rsidTr="00036AD2">
        <w:trPr>
          <w:jc w:val="center"/>
        </w:trPr>
        <w:tc>
          <w:tcPr>
            <w:tcW w:w="632" w:type="dxa"/>
            <w:vMerge/>
          </w:tcPr>
          <w:p w:rsidR="006A43B4" w:rsidRPr="006A43B4" w:rsidRDefault="006A43B4" w:rsidP="006A43B4">
            <w:pPr>
              <w:spacing w:after="0" w:line="240" w:lineRule="auto"/>
              <w:jc w:val="both"/>
              <w:rPr>
                <w:rFonts w:ascii="Times New Roman" w:eastAsia="Times New Roman" w:hAnsi="Times New Roman" w:cs="Times New Roman"/>
                <w:sz w:val="24"/>
                <w:szCs w:val="24"/>
              </w:rPr>
            </w:pPr>
          </w:p>
        </w:tc>
        <w:tc>
          <w:tcPr>
            <w:tcW w:w="2682" w:type="dxa"/>
            <w:vMerge/>
          </w:tcPr>
          <w:p w:rsidR="006A43B4" w:rsidRPr="006A43B4" w:rsidRDefault="006A43B4" w:rsidP="006A43B4">
            <w:pPr>
              <w:spacing w:after="0" w:line="240" w:lineRule="auto"/>
              <w:jc w:val="both"/>
              <w:rPr>
                <w:rFonts w:ascii="Times New Roman" w:eastAsia="Times New Roman" w:hAnsi="Times New Roman" w:cs="Times New Roman"/>
                <w:sz w:val="24"/>
                <w:szCs w:val="24"/>
              </w:rPr>
            </w:pPr>
          </w:p>
        </w:tc>
        <w:tc>
          <w:tcPr>
            <w:tcW w:w="3261"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Минимальное количество баллов, установленное  Рособрнадзором</w:t>
            </w:r>
          </w:p>
        </w:tc>
        <w:tc>
          <w:tcPr>
            <w:tcW w:w="147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Балл ученика</w:t>
            </w:r>
          </w:p>
        </w:tc>
      </w:tr>
      <w:tr w:rsidR="006A43B4" w:rsidRPr="006A43B4" w:rsidTr="00036AD2">
        <w:trPr>
          <w:jc w:val="center"/>
        </w:trPr>
        <w:tc>
          <w:tcPr>
            <w:tcW w:w="632"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1</w:t>
            </w:r>
          </w:p>
        </w:tc>
        <w:tc>
          <w:tcPr>
            <w:tcW w:w="2682" w:type="dxa"/>
          </w:tcPr>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Бегунов П.</w:t>
            </w:r>
          </w:p>
        </w:tc>
        <w:tc>
          <w:tcPr>
            <w:tcW w:w="3261" w:type="dxa"/>
            <w:vMerge w:val="restart"/>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27</w:t>
            </w:r>
          </w:p>
        </w:tc>
        <w:tc>
          <w:tcPr>
            <w:tcW w:w="147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58</w:t>
            </w:r>
          </w:p>
        </w:tc>
      </w:tr>
      <w:tr w:rsidR="006A43B4" w:rsidRPr="006A43B4" w:rsidTr="00036AD2">
        <w:trPr>
          <w:jc w:val="center"/>
        </w:trPr>
        <w:tc>
          <w:tcPr>
            <w:tcW w:w="632"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2</w:t>
            </w:r>
          </w:p>
        </w:tc>
        <w:tc>
          <w:tcPr>
            <w:tcW w:w="2682" w:type="dxa"/>
          </w:tcPr>
          <w:p w:rsidR="006A43B4" w:rsidRPr="006A43B4" w:rsidRDefault="006A43B4" w:rsidP="006A43B4">
            <w:pPr>
              <w:spacing w:before="100" w:beforeAutospacing="1" w:after="100" w:afterAutospacing="1" w:line="240" w:lineRule="auto"/>
              <w:rPr>
                <w:rFonts w:ascii="Times New Roman" w:eastAsia="Times New Roman" w:hAnsi="Times New Roman" w:cs="Times New Roman"/>
                <w:bCs/>
                <w:sz w:val="24"/>
                <w:szCs w:val="24"/>
              </w:rPr>
            </w:pPr>
            <w:r w:rsidRPr="006A43B4">
              <w:rPr>
                <w:rFonts w:ascii="Times New Roman" w:eastAsia="Times New Roman" w:hAnsi="Times New Roman" w:cs="Times New Roman"/>
                <w:bCs/>
                <w:sz w:val="24"/>
                <w:szCs w:val="24"/>
              </w:rPr>
              <w:t>Беляев Д.</w:t>
            </w:r>
          </w:p>
        </w:tc>
        <w:tc>
          <w:tcPr>
            <w:tcW w:w="3261"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47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52</w:t>
            </w:r>
          </w:p>
        </w:tc>
      </w:tr>
      <w:tr w:rsidR="006A43B4" w:rsidRPr="006A43B4" w:rsidTr="00036AD2">
        <w:trPr>
          <w:jc w:val="center"/>
        </w:trPr>
        <w:tc>
          <w:tcPr>
            <w:tcW w:w="632"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3</w:t>
            </w:r>
          </w:p>
        </w:tc>
        <w:tc>
          <w:tcPr>
            <w:tcW w:w="2682" w:type="dxa"/>
          </w:tcPr>
          <w:p w:rsidR="006A43B4" w:rsidRPr="006A43B4" w:rsidRDefault="006A43B4" w:rsidP="006A43B4">
            <w:pPr>
              <w:spacing w:before="100" w:beforeAutospacing="1" w:after="100" w:afterAutospacing="1" w:line="240" w:lineRule="auto"/>
              <w:rPr>
                <w:rFonts w:ascii="Times New Roman" w:eastAsia="Times New Roman" w:hAnsi="Times New Roman" w:cs="Times New Roman"/>
                <w:sz w:val="24"/>
                <w:szCs w:val="24"/>
                <w:lang w:eastAsia="en-US"/>
              </w:rPr>
            </w:pPr>
            <w:r w:rsidRPr="006A43B4">
              <w:rPr>
                <w:rFonts w:ascii="Times New Roman" w:eastAsia="Times New Roman" w:hAnsi="Times New Roman" w:cs="Times New Roman"/>
                <w:sz w:val="24"/>
                <w:szCs w:val="24"/>
                <w:lang w:eastAsia="en-US"/>
              </w:rPr>
              <w:t>Бибиков Д.</w:t>
            </w:r>
          </w:p>
        </w:tc>
        <w:tc>
          <w:tcPr>
            <w:tcW w:w="3261"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47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68</w:t>
            </w:r>
          </w:p>
        </w:tc>
      </w:tr>
      <w:tr w:rsidR="006A43B4" w:rsidRPr="006A43B4" w:rsidTr="00036AD2">
        <w:trPr>
          <w:jc w:val="center"/>
        </w:trPr>
        <w:tc>
          <w:tcPr>
            <w:tcW w:w="632"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4</w:t>
            </w:r>
          </w:p>
        </w:tc>
        <w:tc>
          <w:tcPr>
            <w:tcW w:w="2682" w:type="dxa"/>
          </w:tcPr>
          <w:p w:rsidR="006A43B4" w:rsidRPr="006A43B4" w:rsidRDefault="006A43B4" w:rsidP="006A43B4">
            <w:pPr>
              <w:spacing w:before="100" w:beforeAutospacing="1" w:after="100" w:afterAutospacing="1" w:line="240" w:lineRule="auto"/>
              <w:rPr>
                <w:rFonts w:ascii="Times New Roman" w:eastAsia="Times New Roman" w:hAnsi="Times New Roman" w:cs="Times New Roman"/>
                <w:bCs/>
                <w:sz w:val="24"/>
                <w:szCs w:val="24"/>
                <w:lang w:eastAsia="en-US"/>
              </w:rPr>
            </w:pPr>
            <w:r w:rsidRPr="006A43B4">
              <w:rPr>
                <w:rFonts w:ascii="Times New Roman" w:eastAsia="Times New Roman" w:hAnsi="Times New Roman" w:cs="Times New Roman"/>
                <w:bCs/>
                <w:sz w:val="24"/>
                <w:szCs w:val="24"/>
                <w:lang w:eastAsia="en-US"/>
              </w:rPr>
              <w:t>Галаган В.</w:t>
            </w:r>
          </w:p>
        </w:tc>
        <w:tc>
          <w:tcPr>
            <w:tcW w:w="3261"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47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68</w:t>
            </w:r>
          </w:p>
        </w:tc>
      </w:tr>
      <w:tr w:rsidR="006A43B4" w:rsidRPr="006A43B4" w:rsidTr="00036AD2">
        <w:trPr>
          <w:jc w:val="center"/>
        </w:trPr>
        <w:tc>
          <w:tcPr>
            <w:tcW w:w="632"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5</w:t>
            </w:r>
          </w:p>
        </w:tc>
        <w:tc>
          <w:tcPr>
            <w:tcW w:w="2682" w:type="dxa"/>
          </w:tcPr>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Драганов Е.</w:t>
            </w:r>
          </w:p>
        </w:tc>
        <w:tc>
          <w:tcPr>
            <w:tcW w:w="3261"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47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64</w:t>
            </w:r>
          </w:p>
        </w:tc>
      </w:tr>
      <w:tr w:rsidR="006A43B4" w:rsidRPr="006A43B4" w:rsidTr="00036AD2">
        <w:trPr>
          <w:jc w:val="center"/>
        </w:trPr>
        <w:tc>
          <w:tcPr>
            <w:tcW w:w="632"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6</w:t>
            </w:r>
          </w:p>
        </w:tc>
        <w:tc>
          <w:tcPr>
            <w:tcW w:w="2682" w:type="dxa"/>
          </w:tcPr>
          <w:p w:rsidR="006A43B4" w:rsidRPr="006A43B4" w:rsidRDefault="006A43B4" w:rsidP="006A43B4">
            <w:pPr>
              <w:spacing w:before="100" w:beforeAutospacing="1" w:after="100" w:afterAutospacing="1" w:line="240" w:lineRule="auto"/>
              <w:rPr>
                <w:rFonts w:ascii="Times New Roman" w:eastAsia="Times New Roman" w:hAnsi="Times New Roman" w:cs="Times New Roman"/>
                <w:bCs/>
                <w:sz w:val="24"/>
                <w:szCs w:val="24"/>
              </w:rPr>
            </w:pPr>
            <w:r w:rsidRPr="006A43B4">
              <w:rPr>
                <w:rFonts w:ascii="Times New Roman" w:eastAsia="Times New Roman" w:hAnsi="Times New Roman" w:cs="Times New Roman"/>
                <w:bCs/>
                <w:sz w:val="24"/>
                <w:szCs w:val="24"/>
              </w:rPr>
              <w:t>Звягинцев В.</w:t>
            </w:r>
          </w:p>
        </w:tc>
        <w:tc>
          <w:tcPr>
            <w:tcW w:w="3261"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47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68</w:t>
            </w:r>
          </w:p>
        </w:tc>
      </w:tr>
      <w:tr w:rsidR="006A43B4" w:rsidRPr="006A43B4" w:rsidTr="00036AD2">
        <w:trPr>
          <w:jc w:val="center"/>
        </w:trPr>
        <w:tc>
          <w:tcPr>
            <w:tcW w:w="632"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7</w:t>
            </w:r>
          </w:p>
        </w:tc>
        <w:tc>
          <w:tcPr>
            <w:tcW w:w="2682" w:type="dxa"/>
          </w:tcPr>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Иванов К.</w:t>
            </w:r>
          </w:p>
        </w:tc>
        <w:tc>
          <w:tcPr>
            <w:tcW w:w="3261"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47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68</w:t>
            </w:r>
          </w:p>
        </w:tc>
      </w:tr>
      <w:tr w:rsidR="006A43B4" w:rsidRPr="006A43B4" w:rsidTr="00036AD2">
        <w:trPr>
          <w:jc w:val="center"/>
        </w:trPr>
        <w:tc>
          <w:tcPr>
            <w:tcW w:w="632"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8</w:t>
            </w:r>
          </w:p>
        </w:tc>
        <w:tc>
          <w:tcPr>
            <w:tcW w:w="2682" w:type="dxa"/>
          </w:tcPr>
          <w:p w:rsidR="006A43B4" w:rsidRPr="006A43B4" w:rsidRDefault="006A43B4" w:rsidP="006A43B4">
            <w:pPr>
              <w:spacing w:before="100" w:beforeAutospacing="1" w:after="100" w:afterAutospacing="1" w:line="240" w:lineRule="auto"/>
              <w:rPr>
                <w:rFonts w:ascii="Times New Roman" w:eastAsia="Times New Roman" w:hAnsi="Times New Roman" w:cs="Times New Roman"/>
                <w:bCs/>
                <w:sz w:val="24"/>
                <w:szCs w:val="24"/>
              </w:rPr>
            </w:pPr>
            <w:r w:rsidRPr="006A43B4">
              <w:rPr>
                <w:rFonts w:ascii="Times New Roman" w:eastAsia="Times New Roman" w:hAnsi="Times New Roman" w:cs="Times New Roman"/>
                <w:bCs/>
                <w:sz w:val="24"/>
                <w:szCs w:val="24"/>
              </w:rPr>
              <w:t>Караковлев А.</w:t>
            </w:r>
          </w:p>
        </w:tc>
        <w:tc>
          <w:tcPr>
            <w:tcW w:w="3261"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47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46</w:t>
            </w:r>
          </w:p>
        </w:tc>
      </w:tr>
      <w:tr w:rsidR="006A43B4" w:rsidRPr="006A43B4" w:rsidTr="00036AD2">
        <w:trPr>
          <w:jc w:val="center"/>
        </w:trPr>
        <w:tc>
          <w:tcPr>
            <w:tcW w:w="632"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9</w:t>
            </w:r>
          </w:p>
        </w:tc>
        <w:tc>
          <w:tcPr>
            <w:tcW w:w="2682" w:type="dxa"/>
          </w:tcPr>
          <w:p w:rsidR="006A43B4" w:rsidRPr="006A43B4" w:rsidRDefault="006A43B4" w:rsidP="006A43B4">
            <w:pPr>
              <w:spacing w:before="100" w:beforeAutospacing="1" w:after="100" w:afterAutospacing="1" w:line="240" w:lineRule="auto"/>
              <w:rPr>
                <w:rFonts w:ascii="Times New Roman" w:eastAsia="Times New Roman" w:hAnsi="Times New Roman" w:cs="Times New Roman"/>
                <w:sz w:val="24"/>
                <w:szCs w:val="24"/>
                <w:lang w:eastAsia="en-US"/>
              </w:rPr>
            </w:pPr>
            <w:r w:rsidRPr="006A43B4">
              <w:rPr>
                <w:rFonts w:ascii="Times New Roman" w:eastAsia="Times New Roman" w:hAnsi="Times New Roman" w:cs="Times New Roman"/>
                <w:sz w:val="24"/>
                <w:szCs w:val="24"/>
                <w:lang w:eastAsia="en-US"/>
              </w:rPr>
              <w:t>Кашин А.</w:t>
            </w:r>
          </w:p>
        </w:tc>
        <w:tc>
          <w:tcPr>
            <w:tcW w:w="3261"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47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68</w:t>
            </w:r>
          </w:p>
        </w:tc>
      </w:tr>
      <w:tr w:rsidR="006A43B4" w:rsidRPr="006A43B4" w:rsidTr="00036AD2">
        <w:trPr>
          <w:jc w:val="center"/>
        </w:trPr>
        <w:tc>
          <w:tcPr>
            <w:tcW w:w="632"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10</w:t>
            </w:r>
          </w:p>
        </w:tc>
        <w:tc>
          <w:tcPr>
            <w:tcW w:w="2682" w:type="dxa"/>
          </w:tcPr>
          <w:p w:rsidR="006A43B4" w:rsidRPr="006A43B4" w:rsidRDefault="006A43B4" w:rsidP="006A43B4">
            <w:pPr>
              <w:spacing w:before="100" w:beforeAutospacing="1" w:after="100" w:afterAutospacing="1"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Малов М.</w:t>
            </w:r>
          </w:p>
        </w:tc>
        <w:tc>
          <w:tcPr>
            <w:tcW w:w="3261"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47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70</w:t>
            </w:r>
          </w:p>
        </w:tc>
      </w:tr>
      <w:tr w:rsidR="006A43B4" w:rsidRPr="006A43B4" w:rsidTr="00036AD2">
        <w:trPr>
          <w:jc w:val="center"/>
        </w:trPr>
        <w:tc>
          <w:tcPr>
            <w:tcW w:w="632"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11</w:t>
            </w:r>
          </w:p>
        </w:tc>
        <w:tc>
          <w:tcPr>
            <w:tcW w:w="2682" w:type="dxa"/>
          </w:tcPr>
          <w:p w:rsidR="006A43B4" w:rsidRPr="006A43B4" w:rsidRDefault="006A43B4" w:rsidP="006A43B4">
            <w:pPr>
              <w:spacing w:before="100" w:beforeAutospacing="1" w:after="100" w:afterAutospacing="1"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Малов Н.</w:t>
            </w:r>
          </w:p>
        </w:tc>
        <w:tc>
          <w:tcPr>
            <w:tcW w:w="3261"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47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68</w:t>
            </w:r>
          </w:p>
        </w:tc>
      </w:tr>
      <w:tr w:rsidR="006A43B4" w:rsidRPr="006A43B4" w:rsidTr="00036AD2">
        <w:trPr>
          <w:jc w:val="center"/>
        </w:trPr>
        <w:tc>
          <w:tcPr>
            <w:tcW w:w="632"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12</w:t>
            </w:r>
          </w:p>
        </w:tc>
        <w:tc>
          <w:tcPr>
            <w:tcW w:w="2682" w:type="dxa"/>
          </w:tcPr>
          <w:p w:rsidR="006A43B4" w:rsidRPr="006A43B4" w:rsidRDefault="006A43B4" w:rsidP="006A43B4">
            <w:pPr>
              <w:spacing w:before="100" w:beforeAutospacing="1" w:after="100" w:afterAutospacing="1"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Савенко Д.</w:t>
            </w:r>
          </w:p>
        </w:tc>
        <w:tc>
          <w:tcPr>
            <w:tcW w:w="3261"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47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27</w:t>
            </w:r>
          </w:p>
        </w:tc>
      </w:tr>
      <w:tr w:rsidR="006A43B4" w:rsidRPr="006A43B4" w:rsidTr="00036AD2">
        <w:trPr>
          <w:jc w:val="center"/>
        </w:trPr>
        <w:tc>
          <w:tcPr>
            <w:tcW w:w="632"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13</w:t>
            </w:r>
          </w:p>
        </w:tc>
        <w:tc>
          <w:tcPr>
            <w:tcW w:w="2682" w:type="dxa"/>
          </w:tcPr>
          <w:p w:rsidR="006A43B4" w:rsidRPr="006A43B4" w:rsidRDefault="006A43B4" w:rsidP="006A43B4">
            <w:pPr>
              <w:spacing w:before="100" w:beforeAutospacing="1" w:after="100" w:afterAutospacing="1"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Сацкий А.</w:t>
            </w:r>
          </w:p>
        </w:tc>
        <w:tc>
          <w:tcPr>
            <w:tcW w:w="3261"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47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70</w:t>
            </w:r>
          </w:p>
        </w:tc>
      </w:tr>
      <w:tr w:rsidR="006A43B4" w:rsidRPr="006A43B4" w:rsidTr="00036AD2">
        <w:trPr>
          <w:jc w:val="center"/>
        </w:trPr>
        <w:tc>
          <w:tcPr>
            <w:tcW w:w="632"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14</w:t>
            </w:r>
          </w:p>
        </w:tc>
        <w:tc>
          <w:tcPr>
            <w:tcW w:w="2682" w:type="dxa"/>
          </w:tcPr>
          <w:p w:rsidR="006A43B4" w:rsidRPr="006A43B4" w:rsidRDefault="006A43B4" w:rsidP="006A43B4">
            <w:pPr>
              <w:spacing w:before="100" w:beforeAutospacing="1" w:after="100" w:afterAutospacing="1"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Сиваков Д.</w:t>
            </w:r>
          </w:p>
        </w:tc>
        <w:tc>
          <w:tcPr>
            <w:tcW w:w="3261"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47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58</w:t>
            </w:r>
          </w:p>
        </w:tc>
      </w:tr>
      <w:tr w:rsidR="006A43B4" w:rsidRPr="006A43B4" w:rsidTr="00036AD2">
        <w:trPr>
          <w:jc w:val="center"/>
        </w:trPr>
        <w:tc>
          <w:tcPr>
            <w:tcW w:w="632"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15</w:t>
            </w:r>
          </w:p>
        </w:tc>
        <w:tc>
          <w:tcPr>
            <w:tcW w:w="2682" w:type="dxa"/>
          </w:tcPr>
          <w:p w:rsidR="006A43B4" w:rsidRPr="006A43B4" w:rsidRDefault="006A43B4" w:rsidP="006A43B4">
            <w:pPr>
              <w:spacing w:before="100" w:beforeAutospacing="1" w:after="100" w:afterAutospacing="1"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Ситоленко Д.</w:t>
            </w:r>
          </w:p>
        </w:tc>
        <w:tc>
          <w:tcPr>
            <w:tcW w:w="3261"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47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66</w:t>
            </w:r>
          </w:p>
        </w:tc>
      </w:tr>
      <w:tr w:rsidR="006A43B4" w:rsidRPr="006A43B4" w:rsidTr="00036AD2">
        <w:trPr>
          <w:jc w:val="center"/>
        </w:trPr>
        <w:tc>
          <w:tcPr>
            <w:tcW w:w="632"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lastRenderedPageBreak/>
              <w:t>16</w:t>
            </w:r>
          </w:p>
        </w:tc>
        <w:tc>
          <w:tcPr>
            <w:tcW w:w="2682" w:type="dxa"/>
          </w:tcPr>
          <w:p w:rsidR="006A43B4" w:rsidRPr="006A43B4" w:rsidRDefault="006A43B4" w:rsidP="006A43B4">
            <w:pPr>
              <w:spacing w:before="100" w:beforeAutospacing="1" w:after="100" w:afterAutospacing="1"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Ходотаев К.</w:t>
            </w:r>
          </w:p>
        </w:tc>
        <w:tc>
          <w:tcPr>
            <w:tcW w:w="3261"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47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64</w:t>
            </w:r>
          </w:p>
        </w:tc>
      </w:tr>
      <w:tr w:rsidR="006A43B4" w:rsidRPr="006A43B4" w:rsidTr="00036AD2">
        <w:trPr>
          <w:jc w:val="center"/>
        </w:trPr>
        <w:tc>
          <w:tcPr>
            <w:tcW w:w="632"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17</w:t>
            </w:r>
          </w:p>
        </w:tc>
        <w:tc>
          <w:tcPr>
            <w:tcW w:w="2682" w:type="dxa"/>
          </w:tcPr>
          <w:p w:rsidR="006A43B4" w:rsidRPr="006A43B4" w:rsidRDefault="006A43B4" w:rsidP="006A43B4">
            <w:pPr>
              <w:spacing w:before="100" w:beforeAutospacing="1" w:after="100" w:afterAutospacing="1"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Чеканов И.</w:t>
            </w:r>
          </w:p>
        </w:tc>
        <w:tc>
          <w:tcPr>
            <w:tcW w:w="3261"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47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72</w:t>
            </w:r>
          </w:p>
        </w:tc>
      </w:tr>
      <w:tr w:rsidR="006A43B4" w:rsidRPr="006A43B4" w:rsidTr="00036AD2">
        <w:trPr>
          <w:jc w:val="center"/>
        </w:trPr>
        <w:tc>
          <w:tcPr>
            <w:tcW w:w="632"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18</w:t>
            </w:r>
          </w:p>
        </w:tc>
        <w:tc>
          <w:tcPr>
            <w:tcW w:w="2682" w:type="dxa"/>
          </w:tcPr>
          <w:p w:rsidR="006A43B4" w:rsidRPr="006A43B4" w:rsidRDefault="006A43B4" w:rsidP="006A43B4">
            <w:pPr>
              <w:spacing w:before="100" w:beforeAutospacing="1" w:after="100" w:afterAutospacing="1"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Шабунин И.</w:t>
            </w:r>
          </w:p>
        </w:tc>
        <w:tc>
          <w:tcPr>
            <w:tcW w:w="3261"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47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66</w:t>
            </w:r>
          </w:p>
        </w:tc>
      </w:tr>
      <w:tr w:rsidR="006A43B4" w:rsidRPr="006A43B4" w:rsidTr="00036AD2">
        <w:trPr>
          <w:jc w:val="center"/>
        </w:trPr>
        <w:tc>
          <w:tcPr>
            <w:tcW w:w="3314" w:type="dxa"/>
            <w:gridSpan w:val="2"/>
          </w:tcPr>
          <w:p w:rsidR="006A43B4" w:rsidRPr="006A43B4" w:rsidRDefault="006A43B4" w:rsidP="006A43B4">
            <w:pPr>
              <w:shd w:val="clear" w:color="auto" w:fill="FFFFFF"/>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Успеваемость</w:t>
            </w:r>
          </w:p>
        </w:tc>
        <w:tc>
          <w:tcPr>
            <w:tcW w:w="3261" w:type="dxa"/>
            <w:vMerge/>
          </w:tcPr>
          <w:p w:rsidR="006A43B4" w:rsidRPr="006A43B4" w:rsidRDefault="006A43B4" w:rsidP="006A43B4">
            <w:pPr>
              <w:spacing w:after="0" w:line="240" w:lineRule="auto"/>
              <w:jc w:val="both"/>
              <w:rPr>
                <w:rFonts w:ascii="Times New Roman" w:eastAsia="Times New Roman" w:hAnsi="Times New Roman" w:cs="Times New Roman"/>
                <w:b/>
                <w:sz w:val="24"/>
                <w:szCs w:val="24"/>
                <w:lang w:val="en-US"/>
              </w:rPr>
            </w:pPr>
          </w:p>
        </w:tc>
        <w:tc>
          <w:tcPr>
            <w:tcW w:w="147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100%</w:t>
            </w:r>
          </w:p>
        </w:tc>
      </w:tr>
      <w:tr w:rsidR="006A43B4" w:rsidRPr="006A43B4" w:rsidTr="00036AD2">
        <w:trPr>
          <w:jc w:val="center"/>
        </w:trPr>
        <w:tc>
          <w:tcPr>
            <w:tcW w:w="3314" w:type="dxa"/>
            <w:gridSpan w:val="2"/>
          </w:tcPr>
          <w:p w:rsidR="006A43B4" w:rsidRPr="006A43B4" w:rsidRDefault="006A43B4" w:rsidP="006A43B4">
            <w:pPr>
              <w:shd w:val="clear" w:color="auto" w:fill="FFFFFF"/>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Качество знаний</w:t>
            </w:r>
          </w:p>
        </w:tc>
        <w:tc>
          <w:tcPr>
            <w:tcW w:w="3261" w:type="dxa"/>
            <w:vMerge/>
          </w:tcPr>
          <w:p w:rsidR="006A43B4" w:rsidRPr="006A43B4" w:rsidRDefault="006A43B4" w:rsidP="006A43B4">
            <w:pPr>
              <w:spacing w:after="0" w:line="240" w:lineRule="auto"/>
              <w:jc w:val="both"/>
              <w:rPr>
                <w:rFonts w:ascii="Times New Roman" w:eastAsia="Times New Roman" w:hAnsi="Times New Roman" w:cs="Times New Roman"/>
                <w:b/>
                <w:sz w:val="24"/>
                <w:szCs w:val="24"/>
                <w:lang w:val="en-US"/>
              </w:rPr>
            </w:pPr>
          </w:p>
        </w:tc>
        <w:tc>
          <w:tcPr>
            <w:tcW w:w="147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72</w:t>
            </w:r>
          </w:p>
        </w:tc>
      </w:tr>
      <w:tr w:rsidR="006A43B4" w:rsidRPr="006A43B4" w:rsidTr="00036AD2">
        <w:trPr>
          <w:jc w:val="center"/>
        </w:trPr>
        <w:tc>
          <w:tcPr>
            <w:tcW w:w="3314" w:type="dxa"/>
            <w:gridSpan w:val="2"/>
          </w:tcPr>
          <w:p w:rsidR="006A43B4" w:rsidRPr="006A43B4" w:rsidRDefault="006A43B4" w:rsidP="006A43B4">
            <w:pPr>
              <w:shd w:val="clear" w:color="auto" w:fill="FFFFFF"/>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Средний балл</w:t>
            </w:r>
          </w:p>
        </w:tc>
        <w:tc>
          <w:tcPr>
            <w:tcW w:w="3261" w:type="dxa"/>
            <w:vMerge/>
          </w:tcPr>
          <w:p w:rsidR="006A43B4" w:rsidRPr="006A43B4" w:rsidRDefault="006A43B4" w:rsidP="006A43B4">
            <w:pPr>
              <w:spacing w:after="0" w:line="240" w:lineRule="auto"/>
              <w:jc w:val="both"/>
              <w:rPr>
                <w:rFonts w:ascii="Times New Roman" w:eastAsia="Times New Roman" w:hAnsi="Times New Roman" w:cs="Times New Roman"/>
                <w:b/>
                <w:sz w:val="24"/>
                <w:szCs w:val="24"/>
                <w:lang w:val="en-US"/>
              </w:rPr>
            </w:pPr>
          </w:p>
        </w:tc>
        <w:tc>
          <w:tcPr>
            <w:tcW w:w="1470" w:type="dxa"/>
          </w:tcPr>
          <w:p w:rsidR="006A43B4" w:rsidRPr="006A43B4" w:rsidRDefault="006A43B4" w:rsidP="006A43B4">
            <w:pPr>
              <w:spacing w:after="0" w:line="240" w:lineRule="auto"/>
              <w:jc w:val="center"/>
              <w:rPr>
                <w:rFonts w:ascii="Times New Roman" w:eastAsia="Times New Roman" w:hAnsi="Times New Roman" w:cs="Times New Roman"/>
                <w:b/>
                <w:sz w:val="24"/>
                <w:szCs w:val="24"/>
              </w:rPr>
            </w:pPr>
            <w:r w:rsidRPr="006A43B4">
              <w:rPr>
                <w:rFonts w:ascii="Times New Roman" w:eastAsia="Times New Roman" w:hAnsi="Times New Roman" w:cs="Times New Roman"/>
                <w:b/>
                <w:sz w:val="24"/>
                <w:szCs w:val="24"/>
              </w:rPr>
              <w:t>62</w:t>
            </w:r>
          </w:p>
        </w:tc>
      </w:tr>
    </w:tbl>
    <w:p w:rsidR="006A43B4" w:rsidRPr="006A43B4" w:rsidRDefault="006A43B4" w:rsidP="006A43B4">
      <w:pPr>
        <w:spacing w:after="0" w:line="240" w:lineRule="auto"/>
        <w:rPr>
          <w:rFonts w:ascii="Times New Roman" w:eastAsia="Times New Roman" w:hAnsi="Times New Roman" w:cs="Times New Roman"/>
          <w:b/>
          <w:sz w:val="28"/>
          <w:szCs w:val="28"/>
        </w:rPr>
      </w:pPr>
    </w:p>
    <w:p w:rsidR="006A43B4" w:rsidRPr="006A43B4" w:rsidRDefault="006A43B4" w:rsidP="006A43B4">
      <w:pPr>
        <w:spacing w:after="0" w:line="240" w:lineRule="auto"/>
        <w:jc w:val="center"/>
        <w:rPr>
          <w:rFonts w:ascii="Times New Roman" w:eastAsia="Times New Roman" w:hAnsi="Times New Roman" w:cs="Times New Roman"/>
          <w:b/>
          <w:sz w:val="28"/>
          <w:szCs w:val="28"/>
        </w:rPr>
      </w:pPr>
      <w:r w:rsidRPr="006A43B4">
        <w:rPr>
          <w:rFonts w:ascii="Times New Roman" w:eastAsia="Times New Roman" w:hAnsi="Times New Roman" w:cs="Times New Roman"/>
          <w:b/>
          <w:sz w:val="28"/>
          <w:szCs w:val="28"/>
        </w:rPr>
        <w:t xml:space="preserve">        Графическое сравнение результатов ЕГЭ по математике (профильной).</w:t>
      </w:r>
    </w:p>
    <w:p w:rsidR="006A43B4" w:rsidRPr="006A43B4" w:rsidRDefault="006A43B4" w:rsidP="006A43B4">
      <w:pPr>
        <w:spacing w:after="0" w:line="240" w:lineRule="auto"/>
        <w:rPr>
          <w:rFonts w:ascii="Times New Roman" w:eastAsia="Times New Roman" w:hAnsi="Times New Roman" w:cs="Times New Roman"/>
          <w:b/>
          <w:sz w:val="28"/>
          <w:szCs w:val="28"/>
        </w:rPr>
      </w:pPr>
    </w:p>
    <w:p w:rsidR="006A43B4" w:rsidRPr="006A43B4" w:rsidRDefault="006A43B4" w:rsidP="006A43B4">
      <w:pPr>
        <w:spacing w:after="0" w:line="240" w:lineRule="auto"/>
        <w:rPr>
          <w:rFonts w:ascii="Times New Roman" w:eastAsia="Times New Roman" w:hAnsi="Times New Roman" w:cs="Times New Roman"/>
          <w:b/>
          <w:sz w:val="28"/>
          <w:szCs w:val="28"/>
        </w:rPr>
      </w:pPr>
      <w:r w:rsidRPr="006A43B4">
        <w:rPr>
          <w:rFonts w:ascii="Times New Roman" w:eastAsia="Times New Roman" w:hAnsi="Times New Roman" w:cs="Times New Roman"/>
          <w:b/>
          <w:noProof/>
          <w:sz w:val="28"/>
          <w:szCs w:val="28"/>
        </w:rPr>
        <w:drawing>
          <wp:inline distT="0" distB="0" distL="0" distR="0" wp14:anchorId="1BEDD4F6" wp14:editId="0E0F9512">
            <wp:extent cx="5868062" cy="2544417"/>
            <wp:effectExtent l="0" t="0" r="18415" b="2794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A43B4" w:rsidRPr="006A43B4" w:rsidRDefault="006A43B4" w:rsidP="006A43B4">
      <w:pPr>
        <w:spacing w:after="0" w:line="240" w:lineRule="auto"/>
        <w:rPr>
          <w:rFonts w:ascii="Times New Roman" w:eastAsia="Times New Roman" w:hAnsi="Times New Roman" w:cs="Times New Roman"/>
          <w:b/>
          <w:sz w:val="28"/>
          <w:szCs w:val="28"/>
        </w:rPr>
      </w:pPr>
    </w:p>
    <w:p w:rsidR="006A43B4" w:rsidRPr="006A43B4" w:rsidRDefault="006A43B4" w:rsidP="006A43B4">
      <w:pPr>
        <w:spacing w:after="0" w:line="240" w:lineRule="auto"/>
        <w:rPr>
          <w:rFonts w:ascii="Times New Roman" w:eastAsia="Times New Roman" w:hAnsi="Times New Roman" w:cs="Times New Roman"/>
          <w:b/>
          <w:sz w:val="28"/>
          <w:szCs w:val="28"/>
        </w:rPr>
      </w:pPr>
      <w:r w:rsidRPr="006A43B4">
        <w:rPr>
          <w:rFonts w:ascii="Times New Roman" w:eastAsia="Times New Roman" w:hAnsi="Times New Roman" w:cs="Times New Roman"/>
          <w:b/>
          <w:sz w:val="28"/>
          <w:szCs w:val="28"/>
        </w:rPr>
        <w:t xml:space="preserve">          Результаты ЕГЭ по математике (базовой) в 2021-2022 уч. году</w:t>
      </w:r>
    </w:p>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8"/>
          <w:szCs w:val="28"/>
        </w:rPr>
        <w:t xml:space="preserve">          </w:t>
      </w:r>
      <w:r w:rsidRPr="006A43B4">
        <w:rPr>
          <w:rFonts w:ascii="Times New Roman" w:eastAsia="Times New Roman" w:hAnsi="Times New Roman" w:cs="Times New Roman"/>
          <w:sz w:val="24"/>
          <w:szCs w:val="24"/>
        </w:rPr>
        <w:t>Успеваемость</w:t>
      </w:r>
      <w:r w:rsidRPr="006A43B4">
        <w:rPr>
          <w:rFonts w:ascii="Times New Roman" w:eastAsia="Times New Roman" w:hAnsi="Times New Roman" w:cs="Times New Roman"/>
          <w:sz w:val="24"/>
          <w:szCs w:val="24"/>
        </w:rPr>
        <w:tab/>
        <w:t xml:space="preserve">   100%</w:t>
      </w:r>
    </w:p>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 xml:space="preserve">            Качество знаний   66%</w:t>
      </w:r>
    </w:p>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 xml:space="preserve">            Средний балл</w:t>
      </w:r>
      <w:r w:rsidRPr="006A43B4">
        <w:rPr>
          <w:rFonts w:ascii="Times New Roman" w:eastAsia="Times New Roman" w:hAnsi="Times New Roman" w:cs="Times New Roman"/>
          <w:sz w:val="24"/>
          <w:szCs w:val="24"/>
        </w:rPr>
        <w:tab/>
        <w:t xml:space="preserve">      3,8</w:t>
      </w:r>
    </w:p>
    <w:p w:rsidR="006A43B4" w:rsidRPr="006A43B4" w:rsidRDefault="006A43B4" w:rsidP="006A43B4">
      <w:pPr>
        <w:spacing w:after="0" w:line="240" w:lineRule="auto"/>
        <w:rPr>
          <w:rFonts w:ascii="Times New Roman" w:eastAsia="Times New Roman" w:hAnsi="Times New Roman" w:cs="Times New Roman"/>
          <w:b/>
          <w:sz w:val="28"/>
          <w:szCs w:val="28"/>
        </w:rPr>
      </w:pPr>
    </w:p>
    <w:p w:rsidR="006A43B4" w:rsidRPr="006A43B4" w:rsidRDefault="006A43B4" w:rsidP="006A43B4">
      <w:pPr>
        <w:spacing w:after="0" w:line="240" w:lineRule="auto"/>
        <w:jc w:val="center"/>
        <w:rPr>
          <w:rFonts w:ascii="Times New Roman" w:eastAsia="Times New Roman" w:hAnsi="Times New Roman" w:cs="Times New Roman"/>
          <w:b/>
          <w:sz w:val="28"/>
          <w:szCs w:val="28"/>
        </w:rPr>
      </w:pPr>
      <w:r w:rsidRPr="006A43B4">
        <w:rPr>
          <w:rFonts w:ascii="Times New Roman" w:eastAsia="Times New Roman" w:hAnsi="Times New Roman" w:cs="Times New Roman"/>
          <w:b/>
          <w:sz w:val="28"/>
          <w:szCs w:val="28"/>
        </w:rPr>
        <w:t>Результаты ЕГЭ по математике (базовой) в 2022-2023 уч. году</w:t>
      </w:r>
    </w:p>
    <w:p w:rsidR="006A43B4" w:rsidRPr="006A43B4" w:rsidRDefault="006A43B4" w:rsidP="006A43B4">
      <w:pPr>
        <w:spacing w:after="0" w:line="240" w:lineRule="auto"/>
        <w:jc w:val="center"/>
        <w:rPr>
          <w:rFonts w:ascii="Times New Roman" w:eastAsia="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4035"/>
        <w:gridCol w:w="1616"/>
      </w:tblGrid>
      <w:tr w:rsidR="006A43B4" w:rsidRPr="006A43B4" w:rsidTr="00036AD2">
        <w:trPr>
          <w:trHeight w:val="654"/>
          <w:jc w:val="center"/>
        </w:trPr>
        <w:tc>
          <w:tcPr>
            <w:tcW w:w="833" w:type="dxa"/>
            <w:vAlign w:val="center"/>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w:t>
            </w:r>
          </w:p>
        </w:tc>
        <w:tc>
          <w:tcPr>
            <w:tcW w:w="4035" w:type="dxa"/>
            <w:vAlign w:val="center"/>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Ф.И.О. выпускника 11 класса</w:t>
            </w:r>
          </w:p>
        </w:tc>
        <w:tc>
          <w:tcPr>
            <w:tcW w:w="1616"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Оценка</w:t>
            </w:r>
          </w:p>
        </w:tc>
      </w:tr>
      <w:tr w:rsidR="006A43B4" w:rsidRPr="006A43B4" w:rsidTr="00036AD2">
        <w:trPr>
          <w:jc w:val="center"/>
        </w:trPr>
        <w:tc>
          <w:tcPr>
            <w:tcW w:w="833"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1</w:t>
            </w:r>
          </w:p>
        </w:tc>
        <w:tc>
          <w:tcPr>
            <w:tcW w:w="4035" w:type="dxa"/>
          </w:tcPr>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Агафонов А.</w:t>
            </w:r>
          </w:p>
        </w:tc>
        <w:tc>
          <w:tcPr>
            <w:tcW w:w="1616" w:type="dxa"/>
          </w:tcPr>
          <w:p w:rsidR="006A43B4" w:rsidRPr="006A43B4" w:rsidRDefault="006A43B4" w:rsidP="006A43B4">
            <w:pPr>
              <w:spacing w:after="0" w:line="240" w:lineRule="auto"/>
              <w:ind w:firstLine="300"/>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3</w:t>
            </w:r>
          </w:p>
        </w:tc>
      </w:tr>
      <w:tr w:rsidR="006A43B4" w:rsidRPr="006A43B4" w:rsidTr="00036AD2">
        <w:trPr>
          <w:jc w:val="center"/>
        </w:trPr>
        <w:tc>
          <w:tcPr>
            <w:tcW w:w="833"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2</w:t>
            </w:r>
          </w:p>
        </w:tc>
        <w:tc>
          <w:tcPr>
            <w:tcW w:w="4035" w:type="dxa"/>
          </w:tcPr>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Ровда И.</w:t>
            </w:r>
          </w:p>
        </w:tc>
        <w:tc>
          <w:tcPr>
            <w:tcW w:w="1616" w:type="dxa"/>
          </w:tcPr>
          <w:p w:rsidR="006A43B4" w:rsidRPr="006A43B4" w:rsidRDefault="006A43B4" w:rsidP="006A43B4">
            <w:pPr>
              <w:spacing w:after="0" w:line="240" w:lineRule="auto"/>
              <w:ind w:firstLine="300"/>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5</w:t>
            </w:r>
          </w:p>
        </w:tc>
      </w:tr>
      <w:tr w:rsidR="006A43B4" w:rsidRPr="006A43B4" w:rsidTr="00036AD2">
        <w:trPr>
          <w:jc w:val="center"/>
        </w:trPr>
        <w:tc>
          <w:tcPr>
            <w:tcW w:w="833"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3</w:t>
            </w:r>
          </w:p>
        </w:tc>
        <w:tc>
          <w:tcPr>
            <w:tcW w:w="4035" w:type="dxa"/>
          </w:tcPr>
          <w:p w:rsidR="006A43B4" w:rsidRPr="006A43B4" w:rsidRDefault="006A43B4" w:rsidP="006A43B4">
            <w:pPr>
              <w:spacing w:before="100" w:beforeAutospacing="1" w:after="100" w:afterAutospacing="1" w:line="240" w:lineRule="auto"/>
              <w:rPr>
                <w:rFonts w:ascii="Times New Roman" w:eastAsia="Times New Roman" w:hAnsi="Times New Roman" w:cs="Times New Roman"/>
                <w:bCs/>
                <w:sz w:val="24"/>
                <w:szCs w:val="24"/>
              </w:rPr>
            </w:pPr>
            <w:r w:rsidRPr="006A43B4">
              <w:rPr>
                <w:rFonts w:ascii="Times New Roman" w:eastAsia="Times New Roman" w:hAnsi="Times New Roman" w:cs="Times New Roman"/>
                <w:bCs/>
                <w:sz w:val="24"/>
                <w:szCs w:val="24"/>
              </w:rPr>
              <w:t>Юнда А.</w:t>
            </w:r>
          </w:p>
        </w:tc>
        <w:tc>
          <w:tcPr>
            <w:tcW w:w="1616" w:type="dxa"/>
          </w:tcPr>
          <w:p w:rsidR="006A43B4" w:rsidRPr="006A43B4" w:rsidRDefault="006A43B4" w:rsidP="006A43B4">
            <w:pPr>
              <w:spacing w:before="100" w:beforeAutospacing="1" w:after="100" w:afterAutospacing="1" w:line="240" w:lineRule="auto"/>
              <w:ind w:firstLine="300"/>
              <w:jc w:val="center"/>
              <w:rPr>
                <w:rFonts w:ascii="Times New Roman" w:eastAsia="Times New Roman" w:hAnsi="Times New Roman" w:cs="Times New Roman"/>
                <w:bCs/>
                <w:sz w:val="24"/>
                <w:szCs w:val="24"/>
              </w:rPr>
            </w:pPr>
            <w:r w:rsidRPr="006A43B4">
              <w:rPr>
                <w:rFonts w:ascii="Times New Roman" w:eastAsia="Times New Roman" w:hAnsi="Times New Roman" w:cs="Times New Roman"/>
                <w:bCs/>
                <w:sz w:val="24"/>
                <w:szCs w:val="24"/>
              </w:rPr>
              <w:t>4</w:t>
            </w:r>
          </w:p>
        </w:tc>
      </w:tr>
      <w:tr w:rsidR="006A43B4" w:rsidRPr="006A43B4" w:rsidTr="00036AD2">
        <w:trPr>
          <w:jc w:val="center"/>
        </w:trPr>
        <w:tc>
          <w:tcPr>
            <w:tcW w:w="4868" w:type="dxa"/>
            <w:gridSpan w:val="2"/>
          </w:tcPr>
          <w:p w:rsidR="006A43B4" w:rsidRPr="006A43B4" w:rsidRDefault="006A43B4" w:rsidP="006A43B4">
            <w:pPr>
              <w:shd w:val="clear" w:color="auto" w:fill="FFFFFF"/>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Успеваемость</w:t>
            </w:r>
          </w:p>
        </w:tc>
        <w:tc>
          <w:tcPr>
            <w:tcW w:w="1616" w:type="dxa"/>
          </w:tcPr>
          <w:p w:rsidR="006A43B4" w:rsidRPr="006A43B4" w:rsidRDefault="006A43B4" w:rsidP="006A43B4">
            <w:pPr>
              <w:shd w:val="clear" w:color="auto" w:fill="FFFFFF"/>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100%</w:t>
            </w:r>
          </w:p>
        </w:tc>
      </w:tr>
      <w:tr w:rsidR="006A43B4" w:rsidRPr="006A43B4" w:rsidTr="00036AD2">
        <w:trPr>
          <w:jc w:val="center"/>
        </w:trPr>
        <w:tc>
          <w:tcPr>
            <w:tcW w:w="4868" w:type="dxa"/>
            <w:gridSpan w:val="2"/>
          </w:tcPr>
          <w:p w:rsidR="006A43B4" w:rsidRPr="006A43B4" w:rsidRDefault="006A43B4" w:rsidP="006A43B4">
            <w:pPr>
              <w:shd w:val="clear" w:color="auto" w:fill="FFFFFF"/>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Качество знаний</w:t>
            </w:r>
          </w:p>
        </w:tc>
        <w:tc>
          <w:tcPr>
            <w:tcW w:w="1616" w:type="dxa"/>
          </w:tcPr>
          <w:p w:rsidR="006A43B4" w:rsidRPr="006A43B4" w:rsidRDefault="006A43B4" w:rsidP="006A43B4">
            <w:pPr>
              <w:shd w:val="clear" w:color="auto" w:fill="FFFFFF"/>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67%</w:t>
            </w:r>
          </w:p>
        </w:tc>
      </w:tr>
      <w:tr w:rsidR="006A43B4" w:rsidRPr="006A43B4" w:rsidTr="00036AD2">
        <w:trPr>
          <w:jc w:val="center"/>
        </w:trPr>
        <w:tc>
          <w:tcPr>
            <w:tcW w:w="4868" w:type="dxa"/>
            <w:gridSpan w:val="2"/>
          </w:tcPr>
          <w:p w:rsidR="006A43B4" w:rsidRPr="006A43B4" w:rsidRDefault="006A43B4" w:rsidP="006A43B4">
            <w:pPr>
              <w:shd w:val="clear" w:color="auto" w:fill="FFFFFF"/>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Средний балл</w:t>
            </w:r>
          </w:p>
        </w:tc>
        <w:tc>
          <w:tcPr>
            <w:tcW w:w="1616" w:type="dxa"/>
          </w:tcPr>
          <w:p w:rsidR="006A43B4" w:rsidRPr="006A43B4" w:rsidRDefault="006A43B4" w:rsidP="006A43B4">
            <w:pPr>
              <w:shd w:val="clear" w:color="auto" w:fill="FFFFFF"/>
              <w:spacing w:after="0" w:line="240" w:lineRule="auto"/>
              <w:jc w:val="center"/>
              <w:rPr>
                <w:rFonts w:ascii="Times New Roman" w:eastAsia="Times New Roman" w:hAnsi="Times New Roman" w:cs="Times New Roman"/>
                <w:b/>
                <w:sz w:val="24"/>
                <w:szCs w:val="24"/>
              </w:rPr>
            </w:pPr>
            <w:r w:rsidRPr="006A43B4">
              <w:rPr>
                <w:rFonts w:ascii="Times New Roman" w:eastAsia="Times New Roman" w:hAnsi="Times New Roman" w:cs="Times New Roman"/>
                <w:b/>
                <w:sz w:val="24"/>
                <w:szCs w:val="24"/>
              </w:rPr>
              <w:t>4</w:t>
            </w:r>
          </w:p>
        </w:tc>
      </w:tr>
    </w:tbl>
    <w:p w:rsidR="006A43B4" w:rsidRPr="006A43B4" w:rsidRDefault="006A43B4" w:rsidP="006A43B4">
      <w:pPr>
        <w:spacing w:before="100" w:beforeAutospacing="1" w:after="100" w:afterAutospacing="1" w:line="240" w:lineRule="auto"/>
        <w:rPr>
          <w:rFonts w:ascii="Times New Roman" w:eastAsia="Times New Roman" w:hAnsi="Times New Roman" w:cs="Times New Roman"/>
          <w:b/>
          <w:sz w:val="28"/>
          <w:szCs w:val="28"/>
        </w:rPr>
      </w:pPr>
      <w:r w:rsidRPr="006A43B4">
        <w:rPr>
          <w:rFonts w:ascii="Times New Roman" w:eastAsia="Times New Roman" w:hAnsi="Times New Roman" w:cs="Times New Roman"/>
          <w:b/>
          <w:sz w:val="28"/>
          <w:szCs w:val="28"/>
        </w:rPr>
        <w:t xml:space="preserve">           </w:t>
      </w:r>
    </w:p>
    <w:p w:rsidR="006A43B4" w:rsidRPr="006A43B4" w:rsidRDefault="006A43B4" w:rsidP="006A43B4">
      <w:pPr>
        <w:spacing w:before="100" w:beforeAutospacing="1" w:after="100" w:afterAutospacing="1" w:line="240" w:lineRule="auto"/>
        <w:rPr>
          <w:rFonts w:ascii="Times New Roman" w:eastAsia="Times New Roman" w:hAnsi="Times New Roman" w:cs="Times New Roman"/>
          <w:b/>
          <w:sz w:val="28"/>
          <w:szCs w:val="28"/>
        </w:rPr>
      </w:pPr>
    </w:p>
    <w:p w:rsidR="006A43B4" w:rsidRPr="006A43B4" w:rsidRDefault="006A43B4" w:rsidP="006A43B4">
      <w:pPr>
        <w:spacing w:before="100" w:beforeAutospacing="1" w:after="100" w:afterAutospacing="1" w:line="240" w:lineRule="auto"/>
        <w:rPr>
          <w:rFonts w:ascii="Times New Roman" w:eastAsia="Times New Roman" w:hAnsi="Times New Roman" w:cs="Times New Roman"/>
          <w:b/>
          <w:sz w:val="28"/>
          <w:szCs w:val="28"/>
        </w:rPr>
      </w:pPr>
    </w:p>
    <w:p w:rsidR="006A43B4" w:rsidRPr="006A43B4" w:rsidRDefault="006A43B4" w:rsidP="006A43B4">
      <w:pPr>
        <w:spacing w:before="100" w:beforeAutospacing="1" w:after="100" w:afterAutospacing="1" w:line="240" w:lineRule="auto"/>
        <w:rPr>
          <w:rFonts w:ascii="Times New Roman" w:eastAsia="Times New Roman" w:hAnsi="Times New Roman" w:cs="Times New Roman"/>
          <w:b/>
          <w:sz w:val="28"/>
          <w:szCs w:val="28"/>
        </w:rPr>
      </w:pPr>
    </w:p>
    <w:p w:rsidR="006A43B4" w:rsidRPr="006A43B4" w:rsidRDefault="006A43B4" w:rsidP="006A43B4">
      <w:pPr>
        <w:spacing w:before="100" w:beforeAutospacing="1" w:after="100" w:afterAutospacing="1" w:line="240" w:lineRule="auto"/>
        <w:rPr>
          <w:rFonts w:ascii="Times New Roman" w:eastAsia="Times New Roman" w:hAnsi="Times New Roman" w:cs="Times New Roman"/>
          <w:b/>
          <w:sz w:val="28"/>
          <w:szCs w:val="28"/>
        </w:rPr>
      </w:pPr>
      <w:r w:rsidRPr="006A43B4">
        <w:rPr>
          <w:rFonts w:ascii="Times New Roman" w:eastAsia="Times New Roman" w:hAnsi="Times New Roman" w:cs="Times New Roman"/>
          <w:b/>
          <w:sz w:val="28"/>
          <w:szCs w:val="28"/>
        </w:rPr>
        <w:t xml:space="preserve">      Графическое сравнение результатов ЕГЭ по математике (базовой).</w:t>
      </w:r>
    </w:p>
    <w:p w:rsidR="006A43B4" w:rsidRPr="006A43B4" w:rsidRDefault="006A43B4" w:rsidP="006A43B4">
      <w:pPr>
        <w:spacing w:before="100" w:beforeAutospacing="1" w:after="100" w:afterAutospacing="1" w:line="240" w:lineRule="auto"/>
        <w:rPr>
          <w:rFonts w:ascii="Times New Roman" w:eastAsia="Times New Roman" w:hAnsi="Times New Roman" w:cs="Times New Roman"/>
          <w:b/>
          <w:sz w:val="28"/>
          <w:szCs w:val="28"/>
        </w:rPr>
      </w:pPr>
      <w:r w:rsidRPr="006A43B4">
        <w:rPr>
          <w:rFonts w:ascii="Times New Roman" w:eastAsia="Times New Roman" w:hAnsi="Times New Roman" w:cs="Times New Roman"/>
          <w:b/>
          <w:noProof/>
          <w:sz w:val="28"/>
          <w:szCs w:val="28"/>
        </w:rPr>
        <w:lastRenderedPageBreak/>
        <w:drawing>
          <wp:anchor distT="0" distB="0" distL="114300" distR="114300" simplePos="0" relativeHeight="251666432" behindDoc="1" locked="0" layoutInCell="1" allowOverlap="1" wp14:anchorId="67FB970A" wp14:editId="39DE3DD7">
            <wp:simplePos x="0" y="0"/>
            <wp:positionH relativeFrom="column">
              <wp:posOffset>699770</wp:posOffset>
            </wp:positionH>
            <wp:positionV relativeFrom="paragraph">
              <wp:posOffset>85725</wp:posOffset>
            </wp:positionV>
            <wp:extent cx="4969510" cy="2902585"/>
            <wp:effectExtent l="0" t="0" r="2540" b="0"/>
            <wp:wrapThrough wrapText="bothSides">
              <wp:wrapPolygon edited="0">
                <wp:start x="0" y="0"/>
                <wp:lineTo x="0" y="21406"/>
                <wp:lineTo x="21528" y="21406"/>
                <wp:lineTo x="21528" y="0"/>
                <wp:lineTo x="0" y="0"/>
              </wp:wrapPolygon>
            </wp:wrapThrough>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69510" cy="2902585"/>
                    </a:xfrm>
                    <a:prstGeom prst="rect">
                      <a:avLst/>
                    </a:prstGeom>
                    <a:noFill/>
                  </pic:spPr>
                </pic:pic>
              </a:graphicData>
            </a:graphic>
            <wp14:sizeRelH relativeFrom="page">
              <wp14:pctWidth>0</wp14:pctWidth>
            </wp14:sizeRelH>
            <wp14:sizeRelV relativeFrom="page">
              <wp14:pctHeight>0</wp14:pctHeight>
            </wp14:sizeRelV>
          </wp:anchor>
        </w:drawing>
      </w:r>
    </w:p>
    <w:p w:rsidR="006A43B4" w:rsidRPr="006A43B4" w:rsidRDefault="006A43B4" w:rsidP="006A43B4">
      <w:pPr>
        <w:spacing w:before="100" w:beforeAutospacing="1" w:after="100" w:afterAutospacing="1" w:line="240" w:lineRule="auto"/>
        <w:rPr>
          <w:rFonts w:ascii="Times New Roman" w:eastAsia="Times New Roman" w:hAnsi="Times New Roman" w:cs="Times New Roman"/>
          <w:b/>
          <w:sz w:val="28"/>
          <w:szCs w:val="28"/>
        </w:rPr>
      </w:pPr>
    </w:p>
    <w:p w:rsidR="006A43B4" w:rsidRPr="006A43B4" w:rsidRDefault="006A43B4" w:rsidP="006A43B4">
      <w:pPr>
        <w:spacing w:before="100" w:beforeAutospacing="1" w:after="100" w:afterAutospacing="1" w:line="240" w:lineRule="auto"/>
        <w:rPr>
          <w:rFonts w:ascii="Times New Roman" w:eastAsia="Times New Roman" w:hAnsi="Times New Roman" w:cs="Times New Roman"/>
          <w:b/>
          <w:sz w:val="28"/>
          <w:szCs w:val="28"/>
        </w:rPr>
      </w:pPr>
    </w:p>
    <w:p w:rsidR="006A43B4" w:rsidRPr="006A43B4" w:rsidRDefault="006A43B4" w:rsidP="006A43B4">
      <w:pPr>
        <w:spacing w:before="100" w:beforeAutospacing="1" w:after="100" w:afterAutospacing="1" w:line="240" w:lineRule="auto"/>
        <w:rPr>
          <w:rFonts w:ascii="Times New Roman" w:eastAsia="Times New Roman" w:hAnsi="Times New Roman" w:cs="Times New Roman"/>
          <w:b/>
          <w:sz w:val="28"/>
          <w:szCs w:val="28"/>
        </w:rPr>
      </w:pPr>
    </w:p>
    <w:p w:rsidR="006A43B4" w:rsidRPr="006A43B4" w:rsidRDefault="006A43B4" w:rsidP="006A43B4">
      <w:pPr>
        <w:spacing w:before="100" w:beforeAutospacing="1" w:after="100" w:afterAutospacing="1" w:line="240" w:lineRule="auto"/>
        <w:rPr>
          <w:rFonts w:ascii="Times New Roman" w:eastAsia="Times New Roman" w:hAnsi="Times New Roman" w:cs="Times New Roman"/>
          <w:b/>
          <w:sz w:val="28"/>
          <w:szCs w:val="28"/>
        </w:rPr>
      </w:pPr>
      <w:r w:rsidRPr="006A43B4">
        <w:rPr>
          <w:rFonts w:ascii="Times New Roman" w:eastAsia="Times New Roman" w:hAnsi="Times New Roman" w:cs="Times New Roman"/>
          <w:b/>
          <w:sz w:val="28"/>
          <w:szCs w:val="28"/>
        </w:rPr>
        <w:t xml:space="preserve">        </w:t>
      </w:r>
    </w:p>
    <w:p w:rsidR="006A43B4" w:rsidRPr="006A43B4" w:rsidRDefault="006A43B4" w:rsidP="006A43B4">
      <w:pPr>
        <w:spacing w:before="100" w:beforeAutospacing="1" w:after="100" w:afterAutospacing="1" w:line="240" w:lineRule="auto"/>
        <w:rPr>
          <w:rFonts w:ascii="Times New Roman" w:eastAsia="Times New Roman" w:hAnsi="Times New Roman" w:cs="Times New Roman"/>
          <w:b/>
          <w:sz w:val="28"/>
          <w:szCs w:val="28"/>
        </w:rPr>
      </w:pPr>
    </w:p>
    <w:p w:rsidR="006A43B4" w:rsidRPr="006A43B4" w:rsidRDefault="006A43B4" w:rsidP="006A43B4">
      <w:pPr>
        <w:spacing w:before="100" w:beforeAutospacing="1" w:after="100" w:afterAutospacing="1" w:line="240" w:lineRule="auto"/>
        <w:rPr>
          <w:rFonts w:ascii="Times New Roman" w:eastAsia="Times New Roman" w:hAnsi="Times New Roman" w:cs="Times New Roman"/>
          <w:b/>
          <w:sz w:val="28"/>
          <w:szCs w:val="28"/>
        </w:rPr>
      </w:pPr>
    </w:p>
    <w:p w:rsidR="006A43B4" w:rsidRPr="006A43B4" w:rsidRDefault="006A43B4" w:rsidP="006A43B4">
      <w:pPr>
        <w:spacing w:after="0" w:line="240" w:lineRule="auto"/>
        <w:jc w:val="center"/>
        <w:rPr>
          <w:rFonts w:ascii="Times New Roman" w:eastAsia="Times New Roman" w:hAnsi="Times New Roman" w:cs="Times New Roman"/>
          <w:b/>
          <w:sz w:val="28"/>
          <w:szCs w:val="28"/>
        </w:rPr>
      </w:pPr>
      <w:r w:rsidRPr="006A43B4">
        <w:rPr>
          <w:rFonts w:ascii="Times New Roman" w:eastAsia="Times New Roman" w:hAnsi="Times New Roman" w:cs="Times New Roman"/>
          <w:b/>
          <w:sz w:val="28"/>
          <w:szCs w:val="28"/>
        </w:rPr>
        <w:t>Результаты ЕГЭ по физике  2021-2022 учебный год</w:t>
      </w:r>
    </w:p>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 xml:space="preserve">                       Успеваемость</w:t>
      </w:r>
      <w:r w:rsidRPr="006A43B4">
        <w:rPr>
          <w:rFonts w:ascii="Times New Roman" w:eastAsia="Times New Roman" w:hAnsi="Times New Roman" w:cs="Times New Roman"/>
          <w:sz w:val="24"/>
          <w:szCs w:val="24"/>
        </w:rPr>
        <w:tab/>
      </w:r>
      <w:r w:rsidRPr="006A43B4">
        <w:rPr>
          <w:rFonts w:ascii="Times New Roman" w:eastAsia="Times New Roman" w:hAnsi="Times New Roman" w:cs="Times New Roman"/>
          <w:sz w:val="24"/>
          <w:szCs w:val="24"/>
        </w:rPr>
        <w:tab/>
        <w:t>100%</w:t>
      </w:r>
    </w:p>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 xml:space="preserve">                       Качество знаний</w:t>
      </w:r>
      <w:r w:rsidRPr="006A43B4">
        <w:rPr>
          <w:rFonts w:ascii="Times New Roman" w:eastAsia="Times New Roman" w:hAnsi="Times New Roman" w:cs="Times New Roman"/>
          <w:sz w:val="24"/>
          <w:szCs w:val="24"/>
        </w:rPr>
        <w:tab/>
        <w:t>33%</w:t>
      </w:r>
    </w:p>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 xml:space="preserve">                       Средний балл</w:t>
      </w:r>
      <w:r w:rsidRPr="006A43B4">
        <w:rPr>
          <w:rFonts w:ascii="Times New Roman" w:eastAsia="Times New Roman" w:hAnsi="Times New Roman" w:cs="Times New Roman"/>
          <w:sz w:val="24"/>
          <w:szCs w:val="24"/>
        </w:rPr>
        <w:tab/>
      </w:r>
      <w:r w:rsidRPr="006A43B4">
        <w:rPr>
          <w:rFonts w:ascii="Times New Roman" w:eastAsia="Times New Roman" w:hAnsi="Times New Roman" w:cs="Times New Roman"/>
          <w:sz w:val="24"/>
          <w:szCs w:val="24"/>
        </w:rPr>
        <w:tab/>
        <w:t>55</w:t>
      </w:r>
    </w:p>
    <w:p w:rsidR="006A43B4" w:rsidRPr="006A43B4" w:rsidRDefault="006A43B4" w:rsidP="006A43B4">
      <w:pPr>
        <w:spacing w:after="0" w:line="240" w:lineRule="auto"/>
        <w:rPr>
          <w:rFonts w:ascii="Times New Roman" w:eastAsia="Times New Roman" w:hAnsi="Times New Roman" w:cs="Times New Roman"/>
          <w:b/>
          <w:sz w:val="28"/>
          <w:szCs w:val="28"/>
        </w:rPr>
      </w:pPr>
      <w:r w:rsidRPr="006A43B4">
        <w:rPr>
          <w:rFonts w:ascii="Times New Roman" w:eastAsia="Times New Roman" w:hAnsi="Times New Roman" w:cs="Times New Roman"/>
          <w:b/>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3403"/>
        <w:gridCol w:w="3024"/>
        <w:gridCol w:w="1440"/>
      </w:tblGrid>
      <w:tr w:rsidR="006A43B4" w:rsidRPr="006A43B4" w:rsidTr="00036AD2">
        <w:trPr>
          <w:jc w:val="center"/>
        </w:trPr>
        <w:tc>
          <w:tcPr>
            <w:tcW w:w="497" w:type="dxa"/>
            <w:vMerge w:val="restart"/>
            <w:vAlign w:val="center"/>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w:t>
            </w:r>
          </w:p>
        </w:tc>
        <w:tc>
          <w:tcPr>
            <w:tcW w:w="3403" w:type="dxa"/>
            <w:vMerge w:val="restart"/>
            <w:vAlign w:val="center"/>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Ф.И.О. выпускника 11 класса</w:t>
            </w:r>
          </w:p>
        </w:tc>
        <w:tc>
          <w:tcPr>
            <w:tcW w:w="4464" w:type="dxa"/>
            <w:gridSpan w:val="2"/>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 xml:space="preserve">физика </w:t>
            </w:r>
          </w:p>
        </w:tc>
      </w:tr>
      <w:tr w:rsidR="006A43B4" w:rsidRPr="006A43B4" w:rsidTr="00036AD2">
        <w:trPr>
          <w:jc w:val="center"/>
        </w:trPr>
        <w:tc>
          <w:tcPr>
            <w:tcW w:w="497" w:type="dxa"/>
            <w:vMerge/>
          </w:tcPr>
          <w:p w:rsidR="006A43B4" w:rsidRPr="006A43B4" w:rsidRDefault="006A43B4" w:rsidP="006A43B4">
            <w:pPr>
              <w:spacing w:after="0" w:line="240" w:lineRule="auto"/>
              <w:jc w:val="both"/>
              <w:rPr>
                <w:rFonts w:ascii="Times New Roman" w:eastAsia="Times New Roman" w:hAnsi="Times New Roman" w:cs="Times New Roman"/>
                <w:sz w:val="24"/>
                <w:szCs w:val="24"/>
              </w:rPr>
            </w:pPr>
          </w:p>
        </w:tc>
        <w:tc>
          <w:tcPr>
            <w:tcW w:w="3403" w:type="dxa"/>
            <w:vMerge/>
          </w:tcPr>
          <w:p w:rsidR="006A43B4" w:rsidRPr="006A43B4" w:rsidRDefault="006A43B4" w:rsidP="006A43B4">
            <w:pPr>
              <w:spacing w:after="0" w:line="240" w:lineRule="auto"/>
              <w:jc w:val="both"/>
              <w:rPr>
                <w:rFonts w:ascii="Times New Roman" w:eastAsia="Times New Roman" w:hAnsi="Times New Roman" w:cs="Times New Roman"/>
                <w:sz w:val="24"/>
                <w:szCs w:val="24"/>
              </w:rPr>
            </w:pPr>
          </w:p>
        </w:tc>
        <w:tc>
          <w:tcPr>
            <w:tcW w:w="3024"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Минимальное количество баллов, установленное  Рособрнадзором</w:t>
            </w:r>
          </w:p>
        </w:tc>
        <w:tc>
          <w:tcPr>
            <w:tcW w:w="144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Балл ученика</w:t>
            </w:r>
          </w:p>
        </w:tc>
      </w:tr>
      <w:tr w:rsidR="006A43B4" w:rsidRPr="006A43B4" w:rsidTr="00036AD2">
        <w:trPr>
          <w:jc w:val="center"/>
        </w:trPr>
        <w:tc>
          <w:tcPr>
            <w:tcW w:w="497"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1</w:t>
            </w:r>
          </w:p>
        </w:tc>
        <w:tc>
          <w:tcPr>
            <w:tcW w:w="3403" w:type="dxa"/>
          </w:tcPr>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Малов М.</w:t>
            </w:r>
          </w:p>
        </w:tc>
        <w:tc>
          <w:tcPr>
            <w:tcW w:w="3024" w:type="dxa"/>
            <w:vMerge w:val="restart"/>
          </w:tcPr>
          <w:p w:rsidR="006A43B4" w:rsidRPr="006A43B4" w:rsidRDefault="006A43B4" w:rsidP="006A43B4">
            <w:pPr>
              <w:spacing w:after="0" w:line="240" w:lineRule="auto"/>
              <w:jc w:val="center"/>
              <w:rPr>
                <w:rFonts w:ascii="Times New Roman" w:eastAsia="Times New Roman" w:hAnsi="Times New Roman" w:cs="Times New Roman"/>
                <w:b/>
                <w:sz w:val="24"/>
                <w:szCs w:val="24"/>
              </w:rPr>
            </w:pPr>
            <w:r w:rsidRPr="006A43B4">
              <w:rPr>
                <w:rFonts w:ascii="Times New Roman" w:eastAsia="Times New Roman" w:hAnsi="Times New Roman" w:cs="Times New Roman"/>
                <w:b/>
                <w:sz w:val="24"/>
                <w:szCs w:val="24"/>
              </w:rPr>
              <w:t>36</w:t>
            </w:r>
          </w:p>
        </w:tc>
        <w:tc>
          <w:tcPr>
            <w:tcW w:w="144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57</w:t>
            </w:r>
          </w:p>
        </w:tc>
      </w:tr>
      <w:tr w:rsidR="006A43B4" w:rsidRPr="006A43B4" w:rsidTr="00036AD2">
        <w:trPr>
          <w:jc w:val="center"/>
        </w:trPr>
        <w:tc>
          <w:tcPr>
            <w:tcW w:w="497"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2</w:t>
            </w:r>
          </w:p>
        </w:tc>
        <w:tc>
          <w:tcPr>
            <w:tcW w:w="3403" w:type="dxa"/>
          </w:tcPr>
          <w:p w:rsidR="006A43B4" w:rsidRPr="006A43B4" w:rsidRDefault="006A43B4" w:rsidP="006A43B4">
            <w:pPr>
              <w:spacing w:before="100" w:beforeAutospacing="1" w:after="100" w:afterAutospacing="1" w:line="240" w:lineRule="auto"/>
              <w:rPr>
                <w:rFonts w:ascii="Times New Roman" w:eastAsia="Times New Roman" w:hAnsi="Times New Roman" w:cs="Times New Roman"/>
                <w:sz w:val="24"/>
                <w:szCs w:val="24"/>
                <w:lang w:eastAsia="en-US"/>
              </w:rPr>
            </w:pPr>
            <w:r w:rsidRPr="006A43B4">
              <w:rPr>
                <w:rFonts w:ascii="Times New Roman" w:eastAsia="Times New Roman" w:hAnsi="Times New Roman" w:cs="Times New Roman"/>
                <w:sz w:val="24"/>
                <w:szCs w:val="24"/>
                <w:lang w:eastAsia="en-US"/>
              </w:rPr>
              <w:t>Малов Н.</w:t>
            </w:r>
          </w:p>
        </w:tc>
        <w:tc>
          <w:tcPr>
            <w:tcW w:w="3024"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44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54</w:t>
            </w:r>
          </w:p>
        </w:tc>
      </w:tr>
      <w:tr w:rsidR="006A43B4" w:rsidRPr="006A43B4" w:rsidTr="00036AD2">
        <w:trPr>
          <w:jc w:val="center"/>
        </w:trPr>
        <w:tc>
          <w:tcPr>
            <w:tcW w:w="497"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3</w:t>
            </w:r>
          </w:p>
        </w:tc>
        <w:tc>
          <w:tcPr>
            <w:tcW w:w="3403" w:type="dxa"/>
          </w:tcPr>
          <w:p w:rsidR="006A43B4" w:rsidRPr="006A43B4" w:rsidRDefault="006A43B4" w:rsidP="006A43B4">
            <w:pPr>
              <w:spacing w:before="100" w:beforeAutospacing="1" w:after="100" w:afterAutospacing="1" w:line="240" w:lineRule="auto"/>
              <w:rPr>
                <w:rFonts w:ascii="Times New Roman" w:eastAsia="Times New Roman" w:hAnsi="Times New Roman" w:cs="Times New Roman"/>
                <w:bCs/>
                <w:sz w:val="24"/>
                <w:szCs w:val="24"/>
                <w:lang w:eastAsia="en-US"/>
              </w:rPr>
            </w:pPr>
            <w:r w:rsidRPr="006A43B4">
              <w:rPr>
                <w:rFonts w:ascii="Times New Roman" w:eastAsia="Times New Roman" w:hAnsi="Times New Roman" w:cs="Times New Roman"/>
                <w:bCs/>
                <w:sz w:val="24"/>
                <w:szCs w:val="24"/>
                <w:lang w:eastAsia="en-US"/>
              </w:rPr>
              <w:t>Бибиков Д.</w:t>
            </w:r>
          </w:p>
        </w:tc>
        <w:tc>
          <w:tcPr>
            <w:tcW w:w="3024"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44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61</w:t>
            </w:r>
          </w:p>
        </w:tc>
      </w:tr>
      <w:tr w:rsidR="006A43B4" w:rsidRPr="006A43B4" w:rsidTr="00036AD2">
        <w:trPr>
          <w:jc w:val="center"/>
        </w:trPr>
        <w:tc>
          <w:tcPr>
            <w:tcW w:w="497"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4</w:t>
            </w:r>
          </w:p>
        </w:tc>
        <w:tc>
          <w:tcPr>
            <w:tcW w:w="3403" w:type="dxa"/>
          </w:tcPr>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Беляев Д.</w:t>
            </w:r>
          </w:p>
        </w:tc>
        <w:tc>
          <w:tcPr>
            <w:tcW w:w="3024"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44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44</w:t>
            </w:r>
          </w:p>
        </w:tc>
      </w:tr>
      <w:tr w:rsidR="006A43B4" w:rsidRPr="006A43B4" w:rsidTr="00036AD2">
        <w:trPr>
          <w:jc w:val="center"/>
        </w:trPr>
        <w:tc>
          <w:tcPr>
            <w:tcW w:w="497"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5</w:t>
            </w:r>
          </w:p>
        </w:tc>
        <w:tc>
          <w:tcPr>
            <w:tcW w:w="3403" w:type="dxa"/>
          </w:tcPr>
          <w:p w:rsidR="006A43B4" w:rsidRPr="006A43B4" w:rsidRDefault="006A43B4" w:rsidP="006A43B4">
            <w:pPr>
              <w:spacing w:before="100" w:beforeAutospacing="1" w:after="100" w:afterAutospacing="1" w:line="240" w:lineRule="auto"/>
              <w:rPr>
                <w:rFonts w:ascii="Times New Roman" w:eastAsia="Times New Roman" w:hAnsi="Times New Roman" w:cs="Times New Roman"/>
                <w:bCs/>
                <w:sz w:val="24"/>
                <w:szCs w:val="24"/>
              </w:rPr>
            </w:pPr>
            <w:r w:rsidRPr="006A43B4">
              <w:rPr>
                <w:rFonts w:ascii="Times New Roman" w:eastAsia="Times New Roman" w:hAnsi="Times New Roman" w:cs="Times New Roman"/>
                <w:bCs/>
                <w:sz w:val="24"/>
                <w:szCs w:val="24"/>
              </w:rPr>
              <w:t>Бегунов П.</w:t>
            </w:r>
          </w:p>
        </w:tc>
        <w:tc>
          <w:tcPr>
            <w:tcW w:w="3024"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44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44</w:t>
            </w:r>
          </w:p>
        </w:tc>
      </w:tr>
      <w:tr w:rsidR="006A43B4" w:rsidRPr="006A43B4" w:rsidTr="00036AD2">
        <w:trPr>
          <w:jc w:val="center"/>
        </w:trPr>
        <w:tc>
          <w:tcPr>
            <w:tcW w:w="497"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6</w:t>
            </w:r>
          </w:p>
        </w:tc>
        <w:tc>
          <w:tcPr>
            <w:tcW w:w="3403" w:type="dxa"/>
          </w:tcPr>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Галаган В.</w:t>
            </w:r>
          </w:p>
        </w:tc>
        <w:tc>
          <w:tcPr>
            <w:tcW w:w="3024"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44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64</w:t>
            </w:r>
          </w:p>
        </w:tc>
      </w:tr>
      <w:tr w:rsidR="006A43B4" w:rsidRPr="006A43B4" w:rsidTr="00036AD2">
        <w:trPr>
          <w:jc w:val="center"/>
        </w:trPr>
        <w:tc>
          <w:tcPr>
            <w:tcW w:w="497"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7</w:t>
            </w:r>
          </w:p>
        </w:tc>
        <w:tc>
          <w:tcPr>
            <w:tcW w:w="3403" w:type="dxa"/>
          </w:tcPr>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Савенко Д.</w:t>
            </w:r>
          </w:p>
        </w:tc>
        <w:tc>
          <w:tcPr>
            <w:tcW w:w="3024"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44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51</w:t>
            </w:r>
          </w:p>
        </w:tc>
      </w:tr>
      <w:tr w:rsidR="006A43B4" w:rsidRPr="006A43B4" w:rsidTr="00036AD2">
        <w:trPr>
          <w:jc w:val="center"/>
        </w:trPr>
        <w:tc>
          <w:tcPr>
            <w:tcW w:w="497"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8</w:t>
            </w:r>
          </w:p>
        </w:tc>
        <w:tc>
          <w:tcPr>
            <w:tcW w:w="3403" w:type="dxa"/>
          </w:tcPr>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Сацкий А.</w:t>
            </w:r>
          </w:p>
        </w:tc>
        <w:tc>
          <w:tcPr>
            <w:tcW w:w="3024"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44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60</w:t>
            </w:r>
          </w:p>
        </w:tc>
      </w:tr>
      <w:tr w:rsidR="006A43B4" w:rsidRPr="006A43B4" w:rsidTr="00036AD2">
        <w:trPr>
          <w:jc w:val="center"/>
        </w:trPr>
        <w:tc>
          <w:tcPr>
            <w:tcW w:w="497"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9</w:t>
            </w:r>
          </w:p>
        </w:tc>
        <w:tc>
          <w:tcPr>
            <w:tcW w:w="3403" w:type="dxa"/>
          </w:tcPr>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Сиваков Д.</w:t>
            </w:r>
          </w:p>
        </w:tc>
        <w:tc>
          <w:tcPr>
            <w:tcW w:w="3024"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44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46</w:t>
            </w:r>
          </w:p>
        </w:tc>
      </w:tr>
      <w:tr w:rsidR="006A43B4" w:rsidRPr="006A43B4" w:rsidTr="00036AD2">
        <w:trPr>
          <w:jc w:val="center"/>
        </w:trPr>
        <w:tc>
          <w:tcPr>
            <w:tcW w:w="497"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10</w:t>
            </w:r>
          </w:p>
        </w:tc>
        <w:tc>
          <w:tcPr>
            <w:tcW w:w="3403" w:type="dxa"/>
          </w:tcPr>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Иванов К.</w:t>
            </w:r>
          </w:p>
        </w:tc>
        <w:tc>
          <w:tcPr>
            <w:tcW w:w="3024"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44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55</w:t>
            </w:r>
          </w:p>
        </w:tc>
      </w:tr>
      <w:tr w:rsidR="006A43B4" w:rsidRPr="006A43B4" w:rsidTr="00036AD2">
        <w:trPr>
          <w:jc w:val="center"/>
        </w:trPr>
        <w:tc>
          <w:tcPr>
            <w:tcW w:w="497"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11</w:t>
            </w:r>
          </w:p>
        </w:tc>
        <w:tc>
          <w:tcPr>
            <w:tcW w:w="3403" w:type="dxa"/>
          </w:tcPr>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Ходотаев К.</w:t>
            </w:r>
          </w:p>
        </w:tc>
        <w:tc>
          <w:tcPr>
            <w:tcW w:w="3024"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44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57</w:t>
            </w:r>
          </w:p>
        </w:tc>
      </w:tr>
      <w:tr w:rsidR="006A43B4" w:rsidRPr="006A43B4" w:rsidTr="00036AD2">
        <w:trPr>
          <w:jc w:val="center"/>
        </w:trPr>
        <w:tc>
          <w:tcPr>
            <w:tcW w:w="497"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12</w:t>
            </w:r>
          </w:p>
        </w:tc>
        <w:tc>
          <w:tcPr>
            <w:tcW w:w="3403" w:type="dxa"/>
          </w:tcPr>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Чеканов И.</w:t>
            </w:r>
          </w:p>
        </w:tc>
        <w:tc>
          <w:tcPr>
            <w:tcW w:w="3024"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44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57</w:t>
            </w:r>
          </w:p>
        </w:tc>
      </w:tr>
      <w:tr w:rsidR="006A43B4" w:rsidRPr="006A43B4" w:rsidTr="00036AD2">
        <w:trPr>
          <w:jc w:val="center"/>
        </w:trPr>
        <w:tc>
          <w:tcPr>
            <w:tcW w:w="497"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13</w:t>
            </w:r>
          </w:p>
        </w:tc>
        <w:tc>
          <w:tcPr>
            <w:tcW w:w="3403" w:type="dxa"/>
          </w:tcPr>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Шабунин И.</w:t>
            </w:r>
          </w:p>
        </w:tc>
        <w:tc>
          <w:tcPr>
            <w:tcW w:w="3024"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44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54</w:t>
            </w:r>
          </w:p>
        </w:tc>
      </w:tr>
      <w:tr w:rsidR="006A43B4" w:rsidRPr="006A43B4" w:rsidTr="00036AD2">
        <w:trPr>
          <w:jc w:val="center"/>
        </w:trPr>
        <w:tc>
          <w:tcPr>
            <w:tcW w:w="3900" w:type="dxa"/>
            <w:gridSpan w:val="2"/>
          </w:tcPr>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Успеваемость</w:t>
            </w:r>
          </w:p>
        </w:tc>
        <w:tc>
          <w:tcPr>
            <w:tcW w:w="3024"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44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100%</w:t>
            </w:r>
          </w:p>
        </w:tc>
      </w:tr>
      <w:tr w:rsidR="006A43B4" w:rsidRPr="006A43B4" w:rsidTr="00036AD2">
        <w:trPr>
          <w:jc w:val="center"/>
        </w:trPr>
        <w:tc>
          <w:tcPr>
            <w:tcW w:w="3900" w:type="dxa"/>
            <w:gridSpan w:val="2"/>
          </w:tcPr>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Качество знаний</w:t>
            </w:r>
          </w:p>
        </w:tc>
        <w:tc>
          <w:tcPr>
            <w:tcW w:w="3024"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44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69%</w:t>
            </w:r>
          </w:p>
        </w:tc>
      </w:tr>
      <w:tr w:rsidR="006A43B4" w:rsidRPr="006A43B4" w:rsidTr="00036AD2">
        <w:trPr>
          <w:jc w:val="center"/>
        </w:trPr>
        <w:tc>
          <w:tcPr>
            <w:tcW w:w="3900" w:type="dxa"/>
            <w:gridSpan w:val="2"/>
          </w:tcPr>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Средний балл</w:t>
            </w:r>
          </w:p>
        </w:tc>
        <w:tc>
          <w:tcPr>
            <w:tcW w:w="3024" w:type="dxa"/>
            <w:vMerge/>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440" w:type="dxa"/>
          </w:tcPr>
          <w:p w:rsidR="006A43B4" w:rsidRPr="006A43B4" w:rsidRDefault="006A43B4" w:rsidP="006A43B4">
            <w:pPr>
              <w:spacing w:after="0" w:line="240" w:lineRule="auto"/>
              <w:jc w:val="center"/>
              <w:rPr>
                <w:rFonts w:ascii="Times New Roman" w:eastAsia="Times New Roman" w:hAnsi="Times New Roman" w:cs="Times New Roman"/>
                <w:b/>
                <w:sz w:val="24"/>
                <w:szCs w:val="24"/>
              </w:rPr>
            </w:pPr>
            <w:r w:rsidRPr="006A43B4">
              <w:rPr>
                <w:rFonts w:ascii="Times New Roman" w:eastAsia="Times New Roman" w:hAnsi="Times New Roman" w:cs="Times New Roman"/>
                <w:b/>
                <w:sz w:val="24"/>
                <w:szCs w:val="24"/>
              </w:rPr>
              <w:t>54</w:t>
            </w:r>
          </w:p>
        </w:tc>
      </w:tr>
    </w:tbl>
    <w:p w:rsidR="006A43B4" w:rsidRPr="006A43B4" w:rsidRDefault="006A43B4" w:rsidP="006A43B4">
      <w:pPr>
        <w:spacing w:after="0" w:line="240" w:lineRule="auto"/>
        <w:rPr>
          <w:rFonts w:ascii="Times New Roman" w:eastAsia="Times New Roman" w:hAnsi="Times New Roman" w:cs="Times New Roman"/>
          <w:b/>
          <w:sz w:val="28"/>
          <w:szCs w:val="28"/>
        </w:rPr>
      </w:pPr>
    </w:p>
    <w:p w:rsidR="006A43B4" w:rsidRPr="006A43B4" w:rsidRDefault="006A43B4" w:rsidP="006A43B4">
      <w:pPr>
        <w:spacing w:after="0" w:line="240" w:lineRule="auto"/>
        <w:jc w:val="center"/>
        <w:rPr>
          <w:rFonts w:ascii="Times New Roman" w:eastAsia="Times New Roman" w:hAnsi="Times New Roman" w:cs="Times New Roman"/>
          <w:b/>
          <w:sz w:val="28"/>
          <w:szCs w:val="28"/>
        </w:rPr>
      </w:pPr>
      <w:r w:rsidRPr="006A43B4">
        <w:rPr>
          <w:rFonts w:ascii="Times New Roman" w:eastAsia="Times New Roman" w:hAnsi="Times New Roman" w:cs="Times New Roman"/>
          <w:b/>
          <w:sz w:val="28"/>
          <w:szCs w:val="28"/>
        </w:rPr>
        <w:t>Графическое сравнение результатов ЕГЭ по физике.</w:t>
      </w:r>
    </w:p>
    <w:p w:rsidR="006A43B4" w:rsidRPr="006A43B4" w:rsidRDefault="006A43B4" w:rsidP="006A43B4">
      <w:pPr>
        <w:spacing w:after="0" w:line="240" w:lineRule="auto"/>
        <w:rPr>
          <w:rFonts w:ascii="Times New Roman" w:eastAsia="Times New Roman" w:hAnsi="Times New Roman" w:cs="Times New Roman"/>
          <w:b/>
          <w:sz w:val="28"/>
          <w:szCs w:val="28"/>
        </w:rPr>
      </w:pPr>
    </w:p>
    <w:p w:rsidR="006A43B4" w:rsidRPr="006A43B4" w:rsidRDefault="006A43B4" w:rsidP="006A43B4">
      <w:pPr>
        <w:spacing w:after="0" w:line="240" w:lineRule="auto"/>
        <w:rPr>
          <w:rFonts w:ascii="Times New Roman" w:eastAsia="Times New Roman" w:hAnsi="Times New Roman" w:cs="Times New Roman"/>
          <w:b/>
          <w:sz w:val="28"/>
          <w:szCs w:val="28"/>
        </w:rPr>
      </w:pPr>
      <w:r w:rsidRPr="006A43B4">
        <w:rPr>
          <w:rFonts w:ascii="Times New Roman" w:eastAsia="Times New Roman" w:hAnsi="Times New Roman" w:cs="Times New Roman"/>
          <w:b/>
          <w:noProof/>
          <w:sz w:val="28"/>
          <w:szCs w:val="28"/>
        </w:rPr>
        <w:lastRenderedPageBreak/>
        <w:drawing>
          <wp:anchor distT="0" distB="0" distL="114300" distR="114300" simplePos="0" relativeHeight="251667456" behindDoc="1" locked="0" layoutInCell="1" allowOverlap="1" wp14:anchorId="0EBE4358" wp14:editId="342A4E9A">
            <wp:simplePos x="0" y="0"/>
            <wp:positionH relativeFrom="column">
              <wp:posOffset>564515</wp:posOffset>
            </wp:positionH>
            <wp:positionV relativeFrom="paragraph">
              <wp:posOffset>8255</wp:posOffset>
            </wp:positionV>
            <wp:extent cx="5486400" cy="3200400"/>
            <wp:effectExtent l="0" t="0" r="19050" b="19050"/>
            <wp:wrapThrough wrapText="bothSides">
              <wp:wrapPolygon edited="0">
                <wp:start x="0" y="0"/>
                <wp:lineTo x="0" y="21600"/>
                <wp:lineTo x="21600" y="21600"/>
                <wp:lineTo x="21600" y="0"/>
                <wp:lineTo x="0" y="0"/>
              </wp:wrapPolygon>
            </wp:wrapThrough>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p w:rsidR="006A43B4" w:rsidRPr="006A43B4" w:rsidRDefault="006A43B4" w:rsidP="006A43B4">
      <w:pPr>
        <w:spacing w:after="0" w:line="240" w:lineRule="auto"/>
        <w:rPr>
          <w:rFonts w:ascii="Times New Roman" w:eastAsia="Times New Roman" w:hAnsi="Times New Roman" w:cs="Times New Roman"/>
          <w:b/>
          <w:sz w:val="28"/>
          <w:szCs w:val="28"/>
        </w:rPr>
      </w:pPr>
    </w:p>
    <w:p w:rsidR="006A43B4" w:rsidRPr="006A43B4" w:rsidRDefault="006A43B4" w:rsidP="006A43B4">
      <w:pPr>
        <w:spacing w:after="0" w:line="240" w:lineRule="auto"/>
        <w:rPr>
          <w:rFonts w:ascii="Times New Roman" w:eastAsia="Times New Roman" w:hAnsi="Times New Roman" w:cs="Times New Roman"/>
          <w:b/>
          <w:sz w:val="28"/>
          <w:szCs w:val="28"/>
        </w:rPr>
      </w:pPr>
    </w:p>
    <w:p w:rsidR="006A43B4" w:rsidRPr="006A43B4" w:rsidRDefault="006A43B4" w:rsidP="006A43B4">
      <w:pPr>
        <w:spacing w:after="0" w:line="240" w:lineRule="auto"/>
        <w:rPr>
          <w:rFonts w:ascii="Times New Roman" w:eastAsia="Times New Roman" w:hAnsi="Times New Roman" w:cs="Times New Roman"/>
          <w:b/>
          <w:sz w:val="28"/>
          <w:szCs w:val="28"/>
        </w:rPr>
      </w:pPr>
    </w:p>
    <w:p w:rsidR="006A43B4" w:rsidRPr="006A43B4" w:rsidRDefault="006A43B4" w:rsidP="006A43B4">
      <w:pPr>
        <w:spacing w:after="0" w:line="240" w:lineRule="auto"/>
        <w:rPr>
          <w:rFonts w:ascii="Times New Roman" w:eastAsia="Times New Roman" w:hAnsi="Times New Roman" w:cs="Times New Roman"/>
          <w:b/>
          <w:sz w:val="28"/>
          <w:szCs w:val="28"/>
        </w:rPr>
      </w:pPr>
    </w:p>
    <w:p w:rsidR="006A43B4" w:rsidRPr="006A43B4" w:rsidRDefault="006A43B4" w:rsidP="006A43B4">
      <w:pPr>
        <w:spacing w:after="0" w:line="240" w:lineRule="auto"/>
        <w:rPr>
          <w:rFonts w:ascii="Times New Roman" w:eastAsia="Times New Roman" w:hAnsi="Times New Roman" w:cs="Times New Roman"/>
          <w:b/>
          <w:sz w:val="28"/>
          <w:szCs w:val="28"/>
        </w:rPr>
      </w:pPr>
    </w:p>
    <w:p w:rsidR="006A43B4" w:rsidRPr="006A43B4" w:rsidRDefault="006A43B4" w:rsidP="006A43B4">
      <w:pPr>
        <w:spacing w:after="0" w:line="240" w:lineRule="auto"/>
        <w:rPr>
          <w:rFonts w:ascii="Times New Roman" w:eastAsia="Times New Roman" w:hAnsi="Times New Roman" w:cs="Times New Roman"/>
          <w:b/>
          <w:sz w:val="28"/>
          <w:szCs w:val="28"/>
        </w:rPr>
      </w:pPr>
    </w:p>
    <w:p w:rsidR="006A43B4" w:rsidRPr="006A43B4" w:rsidRDefault="006A43B4" w:rsidP="006A43B4">
      <w:pPr>
        <w:spacing w:after="0" w:line="240" w:lineRule="auto"/>
        <w:rPr>
          <w:rFonts w:ascii="Times New Roman" w:eastAsia="Times New Roman" w:hAnsi="Times New Roman" w:cs="Times New Roman"/>
          <w:b/>
          <w:sz w:val="28"/>
          <w:szCs w:val="28"/>
        </w:rPr>
      </w:pPr>
    </w:p>
    <w:p w:rsidR="006A43B4" w:rsidRPr="006A43B4" w:rsidRDefault="006A43B4" w:rsidP="006A43B4">
      <w:pPr>
        <w:spacing w:after="0" w:line="240" w:lineRule="auto"/>
        <w:rPr>
          <w:rFonts w:ascii="Times New Roman" w:eastAsia="Times New Roman" w:hAnsi="Times New Roman" w:cs="Times New Roman"/>
          <w:b/>
          <w:sz w:val="28"/>
          <w:szCs w:val="28"/>
        </w:rPr>
      </w:pPr>
    </w:p>
    <w:p w:rsidR="006A43B4" w:rsidRPr="006A43B4" w:rsidRDefault="006A43B4" w:rsidP="006A43B4">
      <w:pPr>
        <w:spacing w:after="0" w:line="240" w:lineRule="auto"/>
        <w:rPr>
          <w:rFonts w:ascii="Times New Roman" w:eastAsia="Times New Roman" w:hAnsi="Times New Roman" w:cs="Times New Roman"/>
          <w:b/>
          <w:sz w:val="28"/>
          <w:szCs w:val="28"/>
        </w:rPr>
      </w:pPr>
    </w:p>
    <w:p w:rsidR="006A43B4" w:rsidRPr="006A43B4" w:rsidRDefault="006A43B4" w:rsidP="006A43B4">
      <w:pPr>
        <w:spacing w:after="0" w:line="240" w:lineRule="auto"/>
        <w:rPr>
          <w:rFonts w:ascii="Times New Roman" w:eastAsia="Times New Roman" w:hAnsi="Times New Roman" w:cs="Times New Roman"/>
          <w:b/>
          <w:sz w:val="28"/>
          <w:szCs w:val="28"/>
        </w:rPr>
      </w:pPr>
    </w:p>
    <w:p w:rsidR="006A43B4" w:rsidRPr="006A43B4" w:rsidRDefault="006A43B4" w:rsidP="006A43B4">
      <w:pPr>
        <w:spacing w:after="0" w:line="240" w:lineRule="auto"/>
        <w:rPr>
          <w:rFonts w:ascii="Times New Roman" w:eastAsia="Times New Roman" w:hAnsi="Times New Roman" w:cs="Times New Roman"/>
          <w:b/>
          <w:sz w:val="28"/>
          <w:szCs w:val="28"/>
        </w:rPr>
      </w:pPr>
    </w:p>
    <w:p w:rsidR="006A43B4" w:rsidRPr="006A43B4" w:rsidRDefault="006A43B4" w:rsidP="006A43B4">
      <w:pPr>
        <w:spacing w:after="0" w:line="240" w:lineRule="auto"/>
        <w:rPr>
          <w:rFonts w:ascii="Times New Roman" w:eastAsia="Times New Roman" w:hAnsi="Times New Roman" w:cs="Times New Roman"/>
          <w:b/>
          <w:sz w:val="28"/>
          <w:szCs w:val="28"/>
        </w:rPr>
      </w:pPr>
    </w:p>
    <w:p w:rsidR="006A43B4" w:rsidRPr="006A43B4" w:rsidRDefault="006A43B4" w:rsidP="006A43B4">
      <w:pPr>
        <w:spacing w:after="0" w:line="240" w:lineRule="auto"/>
        <w:rPr>
          <w:rFonts w:ascii="Times New Roman" w:eastAsia="Times New Roman" w:hAnsi="Times New Roman" w:cs="Times New Roman"/>
          <w:b/>
          <w:sz w:val="28"/>
          <w:szCs w:val="28"/>
        </w:rPr>
      </w:pPr>
    </w:p>
    <w:p w:rsidR="006A43B4" w:rsidRPr="006A43B4" w:rsidRDefault="006A43B4" w:rsidP="006A43B4">
      <w:pPr>
        <w:spacing w:after="0" w:line="240" w:lineRule="auto"/>
        <w:rPr>
          <w:rFonts w:ascii="Times New Roman" w:eastAsia="Times New Roman" w:hAnsi="Times New Roman" w:cs="Times New Roman"/>
          <w:b/>
          <w:sz w:val="28"/>
          <w:szCs w:val="28"/>
        </w:rPr>
      </w:pPr>
    </w:p>
    <w:p w:rsidR="006A43B4" w:rsidRPr="006A43B4" w:rsidRDefault="006A43B4" w:rsidP="006A43B4">
      <w:pPr>
        <w:spacing w:after="0" w:line="240" w:lineRule="auto"/>
        <w:rPr>
          <w:rFonts w:ascii="Times New Roman" w:eastAsia="Times New Roman" w:hAnsi="Times New Roman" w:cs="Times New Roman"/>
          <w:b/>
          <w:sz w:val="28"/>
          <w:szCs w:val="28"/>
        </w:rPr>
      </w:pPr>
    </w:p>
    <w:p w:rsidR="006A43B4" w:rsidRPr="006A43B4" w:rsidRDefault="006A43B4" w:rsidP="006A43B4">
      <w:pPr>
        <w:spacing w:after="0" w:line="240" w:lineRule="auto"/>
        <w:rPr>
          <w:rFonts w:ascii="Times New Roman" w:eastAsia="Times New Roman" w:hAnsi="Times New Roman" w:cs="Times New Roman"/>
          <w:b/>
          <w:sz w:val="28"/>
          <w:szCs w:val="28"/>
        </w:rPr>
      </w:pPr>
    </w:p>
    <w:p w:rsidR="006A43B4" w:rsidRPr="006A43B4" w:rsidRDefault="006A43B4" w:rsidP="006A43B4">
      <w:pPr>
        <w:spacing w:after="0" w:line="240" w:lineRule="auto"/>
        <w:rPr>
          <w:rFonts w:ascii="Times New Roman" w:eastAsia="Times New Roman" w:hAnsi="Times New Roman" w:cs="Times New Roman"/>
          <w:b/>
          <w:sz w:val="28"/>
          <w:szCs w:val="28"/>
        </w:rPr>
      </w:pPr>
    </w:p>
    <w:p w:rsidR="006A43B4" w:rsidRPr="006A43B4" w:rsidRDefault="006A43B4" w:rsidP="006A43B4">
      <w:pPr>
        <w:spacing w:after="0" w:line="240" w:lineRule="auto"/>
        <w:rPr>
          <w:rFonts w:ascii="Times New Roman" w:eastAsia="Times New Roman" w:hAnsi="Times New Roman" w:cs="Times New Roman"/>
          <w:b/>
          <w:sz w:val="28"/>
          <w:szCs w:val="28"/>
        </w:rPr>
      </w:pPr>
    </w:p>
    <w:p w:rsidR="006A43B4" w:rsidRPr="006A43B4" w:rsidRDefault="006A43B4" w:rsidP="006A43B4">
      <w:pPr>
        <w:spacing w:after="0" w:line="240" w:lineRule="auto"/>
        <w:rPr>
          <w:rFonts w:ascii="Times New Roman" w:eastAsia="Times New Roman" w:hAnsi="Times New Roman" w:cs="Times New Roman"/>
          <w:b/>
          <w:sz w:val="28"/>
          <w:szCs w:val="28"/>
        </w:rPr>
      </w:pPr>
    </w:p>
    <w:p w:rsidR="006A43B4" w:rsidRPr="006A43B4" w:rsidRDefault="006A43B4" w:rsidP="006A43B4">
      <w:pPr>
        <w:spacing w:after="0" w:line="240" w:lineRule="auto"/>
        <w:jc w:val="center"/>
        <w:rPr>
          <w:rFonts w:ascii="Times New Roman" w:eastAsia="Times New Roman" w:hAnsi="Times New Roman" w:cs="Times New Roman"/>
          <w:b/>
          <w:sz w:val="28"/>
          <w:szCs w:val="28"/>
        </w:rPr>
      </w:pPr>
      <w:r w:rsidRPr="006A43B4">
        <w:rPr>
          <w:rFonts w:ascii="Times New Roman" w:eastAsia="Times New Roman" w:hAnsi="Times New Roman" w:cs="Times New Roman"/>
          <w:b/>
          <w:sz w:val="28"/>
          <w:szCs w:val="28"/>
        </w:rPr>
        <w:t>Результаты ЕГЭ по истории 2021-2022 учебный год</w:t>
      </w:r>
    </w:p>
    <w:p w:rsidR="006A43B4" w:rsidRPr="006A43B4" w:rsidRDefault="006A43B4" w:rsidP="006A43B4">
      <w:pPr>
        <w:spacing w:after="0" w:line="240" w:lineRule="auto"/>
        <w:jc w:val="center"/>
        <w:rPr>
          <w:rFonts w:ascii="Times New Roman" w:eastAsia="Times New Roman" w:hAnsi="Times New Roman" w:cs="Times New Roman"/>
          <w:b/>
          <w:sz w:val="28"/>
          <w:szCs w:val="28"/>
        </w:rPr>
      </w:pPr>
    </w:p>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 xml:space="preserve">                       Успеваемость</w:t>
      </w:r>
      <w:r w:rsidRPr="006A43B4">
        <w:rPr>
          <w:rFonts w:ascii="Times New Roman" w:eastAsia="Times New Roman" w:hAnsi="Times New Roman" w:cs="Times New Roman"/>
          <w:sz w:val="24"/>
          <w:szCs w:val="24"/>
        </w:rPr>
        <w:tab/>
      </w:r>
      <w:r w:rsidRPr="006A43B4">
        <w:rPr>
          <w:rFonts w:ascii="Times New Roman" w:eastAsia="Times New Roman" w:hAnsi="Times New Roman" w:cs="Times New Roman"/>
          <w:sz w:val="24"/>
          <w:szCs w:val="24"/>
        </w:rPr>
        <w:tab/>
        <w:t>100%</w:t>
      </w:r>
    </w:p>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 xml:space="preserve">                       Качество знаний</w:t>
      </w:r>
      <w:r w:rsidRPr="006A43B4">
        <w:rPr>
          <w:rFonts w:ascii="Times New Roman" w:eastAsia="Times New Roman" w:hAnsi="Times New Roman" w:cs="Times New Roman"/>
          <w:sz w:val="24"/>
          <w:szCs w:val="24"/>
        </w:rPr>
        <w:tab/>
        <w:t>100%</w:t>
      </w:r>
    </w:p>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 xml:space="preserve">                       Средний балл</w:t>
      </w:r>
      <w:r w:rsidRPr="006A43B4">
        <w:rPr>
          <w:rFonts w:ascii="Times New Roman" w:eastAsia="Times New Roman" w:hAnsi="Times New Roman" w:cs="Times New Roman"/>
          <w:sz w:val="24"/>
          <w:szCs w:val="24"/>
        </w:rPr>
        <w:tab/>
      </w:r>
      <w:r w:rsidRPr="006A43B4">
        <w:rPr>
          <w:rFonts w:ascii="Times New Roman" w:eastAsia="Times New Roman" w:hAnsi="Times New Roman" w:cs="Times New Roman"/>
          <w:sz w:val="24"/>
          <w:szCs w:val="24"/>
        </w:rPr>
        <w:tab/>
        <w:t>65</w:t>
      </w:r>
    </w:p>
    <w:p w:rsidR="006A43B4" w:rsidRPr="006A43B4" w:rsidRDefault="006A43B4" w:rsidP="006A43B4">
      <w:pPr>
        <w:spacing w:after="0" w:line="240" w:lineRule="auto"/>
        <w:rPr>
          <w:rFonts w:ascii="Times New Roman" w:eastAsia="Times New Roman" w:hAnsi="Times New Roman" w:cs="Times New Roman"/>
          <w:sz w:val="24"/>
          <w:szCs w:val="24"/>
        </w:rPr>
      </w:pPr>
    </w:p>
    <w:p w:rsidR="006A43B4" w:rsidRPr="006A43B4" w:rsidRDefault="006A43B4" w:rsidP="006A43B4">
      <w:pPr>
        <w:spacing w:after="0" w:line="240" w:lineRule="auto"/>
        <w:rPr>
          <w:rFonts w:ascii="Times New Roman" w:eastAsia="Times New Roman" w:hAnsi="Times New Roman" w:cs="Times New Roman"/>
          <w:b/>
          <w:sz w:val="28"/>
          <w:szCs w:val="28"/>
        </w:rPr>
      </w:pPr>
      <w:r w:rsidRPr="006A43B4">
        <w:rPr>
          <w:rFonts w:ascii="Times New Roman" w:eastAsia="Times New Roman" w:hAnsi="Times New Roman" w:cs="Times New Roman"/>
          <w:b/>
          <w:sz w:val="28"/>
          <w:szCs w:val="28"/>
        </w:rPr>
        <w:t xml:space="preserve">                          Результаты ЕГЭ по истории2022-2023 учебный год</w:t>
      </w:r>
    </w:p>
    <w:p w:rsidR="006A43B4" w:rsidRPr="006A43B4" w:rsidRDefault="006A43B4" w:rsidP="006A43B4">
      <w:pPr>
        <w:spacing w:after="0" w:line="240" w:lineRule="auto"/>
        <w:jc w:val="center"/>
        <w:rPr>
          <w:rFonts w:ascii="Times New Roman" w:eastAsia="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3528"/>
        <w:gridCol w:w="1950"/>
        <w:gridCol w:w="1708"/>
      </w:tblGrid>
      <w:tr w:rsidR="006A43B4" w:rsidRPr="006A43B4" w:rsidTr="00036AD2">
        <w:trPr>
          <w:jc w:val="center"/>
        </w:trPr>
        <w:tc>
          <w:tcPr>
            <w:tcW w:w="456" w:type="dxa"/>
            <w:vMerge w:val="restart"/>
            <w:vAlign w:val="center"/>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w:t>
            </w:r>
          </w:p>
        </w:tc>
        <w:tc>
          <w:tcPr>
            <w:tcW w:w="3528" w:type="dxa"/>
            <w:vMerge w:val="restart"/>
            <w:vAlign w:val="center"/>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Ф.И.О. выпускника 11 класса</w:t>
            </w:r>
          </w:p>
        </w:tc>
        <w:tc>
          <w:tcPr>
            <w:tcW w:w="3658" w:type="dxa"/>
            <w:gridSpan w:val="2"/>
          </w:tcPr>
          <w:p w:rsidR="006A43B4" w:rsidRPr="006A43B4" w:rsidRDefault="006A43B4" w:rsidP="006A43B4">
            <w:pPr>
              <w:spacing w:after="0" w:line="240" w:lineRule="auto"/>
              <w:jc w:val="center"/>
              <w:rPr>
                <w:rFonts w:ascii="Times New Roman" w:eastAsia="Times New Roman" w:hAnsi="Times New Roman" w:cs="Times New Roman"/>
                <w:b/>
                <w:sz w:val="24"/>
                <w:szCs w:val="24"/>
              </w:rPr>
            </w:pPr>
            <w:r w:rsidRPr="006A43B4">
              <w:rPr>
                <w:rFonts w:ascii="Times New Roman" w:eastAsia="Times New Roman" w:hAnsi="Times New Roman" w:cs="Times New Roman"/>
                <w:b/>
                <w:sz w:val="24"/>
                <w:szCs w:val="24"/>
              </w:rPr>
              <w:t>История</w:t>
            </w:r>
          </w:p>
        </w:tc>
      </w:tr>
      <w:tr w:rsidR="006A43B4" w:rsidRPr="006A43B4" w:rsidTr="00036AD2">
        <w:trPr>
          <w:jc w:val="center"/>
        </w:trPr>
        <w:tc>
          <w:tcPr>
            <w:tcW w:w="456" w:type="dxa"/>
            <w:vMerge/>
          </w:tcPr>
          <w:p w:rsidR="006A43B4" w:rsidRPr="006A43B4" w:rsidRDefault="006A43B4" w:rsidP="006A43B4">
            <w:pPr>
              <w:spacing w:after="0" w:line="240" w:lineRule="auto"/>
              <w:jc w:val="both"/>
              <w:rPr>
                <w:rFonts w:ascii="Times New Roman" w:eastAsia="Times New Roman" w:hAnsi="Times New Roman" w:cs="Times New Roman"/>
                <w:sz w:val="24"/>
                <w:szCs w:val="24"/>
              </w:rPr>
            </w:pPr>
          </w:p>
        </w:tc>
        <w:tc>
          <w:tcPr>
            <w:tcW w:w="3528" w:type="dxa"/>
            <w:vMerge/>
          </w:tcPr>
          <w:p w:rsidR="006A43B4" w:rsidRPr="006A43B4" w:rsidRDefault="006A43B4" w:rsidP="006A43B4">
            <w:pPr>
              <w:spacing w:after="0" w:line="240" w:lineRule="auto"/>
              <w:jc w:val="both"/>
              <w:rPr>
                <w:rFonts w:ascii="Times New Roman" w:eastAsia="Times New Roman" w:hAnsi="Times New Roman" w:cs="Times New Roman"/>
                <w:sz w:val="24"/>
                <w:szCs w:val="24"/>
              </w:rPr>
            </w:pPr>
          </w:p>
        </w:tc>
        <w:tc>
          <w:tcPr>
            <w:tcW w:w="195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Минимальное количество баллов, установленное  Рособрнадзором</w:t>
            </w:r>
          </w:p>
        </w:tc>
        <w:tc>
          <w:tcPr>
            <w:tcW w:w="1708"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Балл ученика</w:t>
            </w:r>
          </w:p>
        </w:tc>
      </w:tr>
      <w:tr w:rsidR="006A43B4" w:rsidRPr="006A43B4" w:rsidTr="00036AD2">
        <w:trPr>
          <w:jc w:val="center"/>
        </w:trPr>
        <w:tc>
          <w:tcPr>
            <w:tcW w:w="456" w:type="dxa"/>
            <w:vAlign w:val="center"/>
          </w:tcPr>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1</w:t>
            </w:r>
          </w:p>
        </w:tc>
        <w:tc>
          <w:tcPr>
            <w:tcW w:w="3528" w:type="dxa"/>
            <w:vAlign w:val="center"/>
          </w:tcPr>
          <w:p w:rsidR="006A43B4" w:rsidRPr="006A43B4" w:rsidRDefault="006A43B4" w:rsidP="006A43B4">
            <w:pPr>
              <w:spacing w:after="0" w:line="240" w:lineRule="auto"/>
              <w:ind w:left="175" w:hanging="175"/>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Юнда Александр</w:t>
            </w:r>
          </w:p>
        </w:tc>
        <w:tc>
          <w:tcPr>
            <w:tcW w:w="195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32</w:t>
            </w:r>
          </w:p>
        </w:tc>
        <w:tc>
          <w:tcPr>
            <w:tcW w:w="1708"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60</w:t>
            </w:r>
          </w:p>
        </w:tc>
      </w:tr>
      <w:tr w:rsidR="006A43B4" w:rsidRPr="006A43B4" w:rsidTr="00036AD2">
        <w:trPr>
          <w:jc w:val="center"/>
        </w:trPr>
        <w:tc>
          <w:tcPr>
            <w:tcW w:w="3984" w:type="dxa"/>
            <w:gridSpan w:val="2"/>
          </w:tcPr>
          <w:p w:rsidR="006A43B4" w:rsidRPr="006A43B4" w:rsidRDefault="006A43B4" w:rsidP="006A43B4">
            <w:pPr>
              <w:shd w:val="clear" w:color="auto" w:fill="FFFFFF"/>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Успеваемость</w:t>
            </w:r>
          </w:p>
        </w:tc>
        <w:tc>
          <w:tcPr>
            <w:tcW w:w="1950" w:type="dxa"/>
          </w:tcPr>
          <w:p w:rsidR="006A43B4" w:rsidRPr="006A43B4" w:rsidRDefault="006A43B4" w:rsidP="006A43B4">
            <w:pPr>
              <w:spacing w:after="0" w:line="240" w:lineRule="auto"/>
              <w:jc w:val="both"/>
              <w:rPr>
                <w:rFonts w:ascii="Times New Roman" w:eastAsia="Times New Roman" w:hAnsi="Times New Roman" w:cs="Times New Roman"/>
                <w:b/>
                <w:sz w:val="24"/>
                <w:szCs w:val="24"/>
                <w:lang w:val="en-US"/>
              </w:rPr>
            </w:pPr>
          </w:p>
        </w:tc>
        <w:tc>
          <w:tcPr>
            <w:tcW w:w="1708"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100%</w:t>
            </w:r>
          </w:p>
        </w:tc>
      </w:tr>
      <w:tr w:rsidR="006A43B4" w:rsidRPr="006A43B4" w:rsidTr="00036AD2">
        <w:trPr>
          <w:jc w:val="center"/>
        </w:trPr>
        <w:tc>
          <w:tcPr>
            <w:tcW w:w="3984" w:type="dxa"/>
            <w:gridSpan w:val="2"/>
          </w:tcPr>
          <w:p w:rsidR="006A43B4" w:rsidRPr="006A43B4" w:rsidRDefault="006A43B4" w:rsidP="006A43B4">
            <w:pPr>
              <w:shd w:val="clear" w:color="auto" w:fill="FFFFFF"/>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Качество знаний</w:t>
            </w:r>
          </w:p>
        </w:tc>
        <w:tc>
          <w:tcPr>
            <w:tcW w:w="1950" w:type="dxa"/>
          </w:tcPr>
          <w:p w:rsidR="006A43B4" w:rsidRPr="006A43B4" w:rsidRDefault="006A43B4" w:rsidP="006A43B4">
            <w:pPr>
              <w:spacing w:after="0" w:line="240" w:lineRule="auto"/>
              <w:jc w:val="both"/>
              <w:rPr>
                <w:rFonts w:ascii="Times New Roman" w:eastAsia="Times New Roman" w:hAnsi="Times New Roman" w:cs="Times New Roman"/>
                <w:b/>
                <w:sz w:val="24"/>
                <w:szCs w:val="24"/>
                <w:lang w:val="en-US"/>
              </w:rPr>
            </w:pPr>
          </w:p>
        </w:tc>
        <w:tc>
          <w:tcPr>
            <w:tcW w:w="1708"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100%</w:t>
            </w:r>
          </w:p>
        </w:tc>
      </w:tr>
      <w:tr w:rsidR="006A43B4" w:rsidRPr="006A43B4" w:rsidTr="00036AD2">
        <w:trPr>
          <w:jc w:val="center"/>
        </w:trPr>
        <w:tc>
          <w:tcPr>
            <w:tcW w:w="3984" w:type="dxa"/>
            <w:gridSpan w:val="2"/>
          </w:tcPr>
          <w:p w:rsidR="006A43B4" w:rsidRPr="006A43B4" w:rsidRDefault="006A43B4" w:rsidP="006A43B4">
            <w:pPr>
              <w:shd w:val="clear" w:color="auto" w:fill="FFFFFF"/>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Средний балл</w:t>
            </w:r>
          </w:p>
        </w:tc>
        <w:tc>
          <w:tcPr>
            <w:tcW w:w="1950" w:type="dxa"/>
          </w:tcPr>
          <w:p w:rsidR="006A43B4" w:rsidRPr="006A43B4" w:rsidRDefault="006A43B4" w:rsidP="006A43B4">
            <w:pPr>
              <w:spacing w:after="0" w:line="240" w:lineRule="auto"/>
              <w:jc w:val="both"/>
              <w:rPr>
                <w:rFonts w:ascii="Times New Roman" w:eastAsia="Times New Roman" w:hAnsi="Times New Roman" w:cs="Times New Roman"/>
                <w:b/>
                <w:sz w:val="24"/>
                <w:szCs w:val="24"/>
                <w:lang w:val="en-US"/>
              </w:rPr>
            </w:pPr>
          </w:p>
        </w:tc>
        <w:tc>
          <w:tcPr>
            <w:tcW w:w="1708" w:type="dxa"/>
          </w:tcPr>
          <w:p w:rsidR="006A43B4" w:rsidRPr="006A43B4" w:rsidRDefault="006A43B4" w:rsidP="006A43B4">
            <w:pPr>
              <w:spacing w:after="0" w:line="240" w:lineRule="auto"/>
              <w:jc w:val="center"/>
              <w:rPr>
                <w:rFonts w:ascii="Times New Roman" w:eastAsia="Times New Roman" w:hAnsi="Times New Roman" w:cs="Times New Roman"/>
                <w:b/>
                <w:sz w:val="24"/>
                <w:szCs w:val="24"/>
              </w:rPr>
            </w:pPr>
            <w:r w:rsidRPr="006A43B4">
              <w:rPr>
                <w:rFonts w:ascii="Times New Roman" w:eastAsia="Times New Roman" w:hAnsi="Times New Roman" w:cs="Times New Roman"/>
                <w:b/>
                <w:sz w:val="24"/>
                <w:szCs w:val="24"/>
              </w:rPr>
              <w:t>60</w:t>
            </w:r>
          </w:p>
        </w:tc>
      </w:tr>
    </w:tbl>
    <w:p w:rsidR="006A43B4" w:rsidRPr="006A43B4" w:rsidRDefault="006A43B4" w:rsidP="006A43B4">
      <w:pPr>
        <w:spacing w:before="100" w:beforeAutospacing="1" w:after="100" w:afterAutospacing="1" w:line="240" w:lineRule="auto"/>
        <w:jc w:val="center"/>
        <w:rPr>
          <w:rFonts w:ascii="Times New Roman" w:eastAsia="Times New Roman" w:hAnsi="Times New Roman" w:cs="Times New Roman"/>
          <w:b/>
          <w:sz w:val="28"/>
          <w:szCs w:val="28"/>
          <w:lang w:eastAsia="en-US"/>
        </w:rPr>
      </w:pPr>
    </w:p>
    <w:p w:rsidR="006A43B4" w:rsidRPr="006A43B4" w:rsidRDefault="006A43B4" w:rsidP="006A43B4">
      <w:pPr>
        <w:spacing w:before="100" w:beforeAutospacing="1" w:after="100" w:afterAutospacing="1" w:line="240" w:lineRule="auto"/>
        <w:jc w:val="center"/>
        <w:rPr>
          <w:rFonts w:ascii="Times New Roman" w:eastAsia="Times New Roman" w:hAnsi="Times New Roman" w:cs="Times New Roman"/>
          <w:b/>
          <w:sz w:val="28"/>
          <w:szCs w:val="28"/>
          <w:lang w:eastAsia="en-US"/>
        </w:rPr>
      </w:pPr>
      <w:r w:rsidRPr="006A43B4">
        <w:rPr>
          <w:rFonts w:ascii="Times New Roman" w:eastAsia="Times New Roman" w:hAnsi="Times New Roman" w:cs="Times New Roman"/>
          <w:b/>
          <w:sz w:val="28"/>
          <w:szCs w:val="28"/>
          <w:lang w:eastAsia="en-US"/>
        </w:rPr>
        <w:t xml:space="preserve"> Графическое сравнение результатов ЕГЭ по истории.</w:t>
      </w:r>
    </w:p>
    <w:p w:rsidR="006A43B4" w:rsidRPr="006A43B4" w:rsidRDefault="006A43B4" w:rsidP="006A43B4">
      <w:pPr>
        <w:spacing w:before="100" w:beforeAutospacing="1" w:after="100" w:afterAutospacing="1" w:line="240" w:lineRule="auto"/>
        <w:rPr>
          <w:rFonts w:ascii="Times New Roman" w:eastAsia="Times New Roman" w:hAnsi="Times New Roman" w:cs="Times New Roman"/>
          <w:sz w:val="24"/>
          <w:szCs w:val="24"/>
          <w:lang w:eastAsia="en-US"/>
        </w:rPr>
      </w:pPr>
      <w:r w:rsidRPr="006A43B4">
        <w:rPr>
          <w:rFonts w:ascii="Times New Roman" w:eastAsia="Times New Roman" w:hAnsi="Times New Roman" w:cs="Times New Roman"/>
          <w:noProof/>
          <w:sz w:val="24"/>
          <w:szCs w:val="24"/>
        </w:rPr>
        <w:lastRenderedPageBreak/>
        <w:drawing>
          <wp:anchor distT="0" distB="0" distL="114300" distR="114300" simplePos="0" relativeHeight="251668480" behindDoc="1" locked="0" layoutInCell="1" allowOverlap="1" wp14:anchorId="1557D511" wp14:editId="6595A48C">
            <wp:simplePos x="0" y="0"/>
            <wp:positionH relativeFrom="column">
              <wp:posOffset>572770</wp:posOffset>
            </wp:positionH>
            <wp:positionV relativeFrom="paragraph">
              <wp:posOffset>73025</wp:posOffset>
            </wp:positionV>
            <wp:extent cx="5565775" cy="3394710"/>
            <wp:effectExtent l="0" t="0" r="15875" b="15240"/>
            <wp:wrapThrough wrapText="bothSides">
              <wp:wrapPolygon edited="0">
                <wp:start x="0" y="0"/>
                <wp:lineTo x="0" y="21576"/>
                <wp:lineTo x="21588" y="21576"/>
                <wp:lineTo x="21588" y="0"/>
                <wp:lineTo x="0" y="0"/>
              </wp:wrapPolygon>
            </wp:wrapThrough>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p w:rsidR="006A43B4" w:rsidRPr="006A43B4" w:rsidRDefault="006A43B4" w:rsidP="006A43B4">
      <w:pPr>
        <w:spacing w:before="100" w:beforeAutospacing="1" w:after="100" w:afterAutospacing="1" w:line="240" w:lineRule="auto"/>
        <w:rPr>
          <w:rFonts w:ascii="Times New Roman" w:eastAsia="Times New Roman" w:hAnsi="Times New Roman" w:cs="Times New Roman"/>
          <w:sz w:val="24"/>
          <w:szCs w:val="24"/>
          <w:lang w:eastAsia="en-US"/>
        </w:rPr>
      </w:pPr>
    </w:p>
    <w:p w:rsidR="006A43B4" w:rsidRPr="006A43B4" w:rsidRDefault="006A43B4" w:rsidP="006A43B4">
      <w:pPr>
        <w:spacing w:before="100" w:beforeAutospacing="1" w:after="100" w:afterAutospacing="1" w:line="240" w:lineRule="auto"/>
        <w:rPr>
          <w:rFonts w:ascii="Times New Roman" w:eastAsia="Times New Roman" w:hAnsi="Times New Roman" w:cs="Times New Roman"/>
          <w:sz w:val="24"/>
          <w:szCs w:val="24"/>
          <w:lang w:eastAsia="en-US"/>
        </w:rPr>
      </w:pPr>
    </w:p>
    <w:p w:rsidR="006A43B4" w:rsidRPr="006A43B4" w:rsidRDefault="006A43B4" w:rsidP="006A43B4">
      <w:pPr>
        <w:spacing w:before="100" w:beforeAutospacing="1" w:after="100" w:afterAutospacing="1" w:line="240" w:lineRule="auto"/>
        <w:rPr>
          <w:rFonts w:ascii="Times New Roman" w:eastAsia="Times New Roman" w:hAnsi="Times New Roman" w:cs="Times New Roman"/>
          <w:sz w:val="24"/>
          <w:szCs w:val="24"/>
          <w:lang w:eastAsia="en-US"/>
        </w:rPr>
      </w:pPr>
    </w:p>
    <w:p w:rsidR="006A43B4" w:rsidRPr="006A43B4" w:rsidRDefault="006A43B4" w:rsidP="006A43B4">
      <w:pPr>
        <w:spacing w:before="100" w:beforeAutospacing="1" w:after="100" w:afterAutospacing="1" w:line="240" w:lineRule="auto"/>
        <w:rPr>
          <w:rFonts w:ascii="Times New Roman" w:eastAsia="Times New Roman" w:hAnsi="Times New Roman" w:cs="Times New Roman"/>
          <w:sz w:val="24"/>
          <w:szCs w:val="24"/>
          <w:lang w:eastAsia="en-US"/>
        </w:rPr>
      </w:pPr>
    </w:p>
    <w:p w:rsidR="006A43B4" w:rsidRPr="006A43B4" w:rsidRDefault="006A43B4" w:rsidP="006A43B4">
      <w:pPr>
        <w:spacing w:before="100" w:beforeAutospacing="1" w:after="100" w:afterAutospacing="1" w:line="240" w:lineRule="auto"/>
        <w:rPr>
          <w:rFonts w:ascii="Times New Roman" w:eastAsia="Times New Roman" w:hAnsi="Times New Roman" w:cs="Times New Roman"/>
          <w:sz w:val="24"/>
          <w:szCs w:val="24"/>
          <w:lang w:eastAsia="en-US"/>
        </w:rPr>
      </w:pPr>
    </w:p>
    <w:p w:rsidR="006A43B4" w:rsidRPr="006A43B4" w:rsidRDefault="006A43B4" w:rsidP="006A43B4">
      <w:pPr>
        <w:spacing w:before="100" w:beforeAutospacing="1" w:after="100" w:afterAutospacing="1" w:line="240" w:lineRule="auto"/>
        <w:rPr>
          <w:rFonts w:ascii="Times New Roman" w:eastAsia="Times New Roman" w:hAnsi="Times New Roman" w:cs="Times New Roman"/>
          <w:sz w:val="24"/>
          <w:szCs w:val="24"/>
          <w:lang w:eastAsia="en-US"/>
        </w:rPr>
      </w:pPr>
    </w:p>
    <w:p w:rsidR="006A43B4" w:rsidRPr="006A43B4" w:rsidRDefault="006A43B4" w:rsidP="006A43B4">
      <w:pPr>
        <w:spacing w:before="100" w:beforeAutospacing="1" w:after="100" w:afterAutospacing="1" w:line="240" w:lineRule="auto"/>
        <w:rPr>
          <w:rFonts w:ascii="Times New Roman" w:eastAsia="Times New Roman" w:hAnsi="Times New Roman" w:cs="Times New Roman"/>
          <w:sz w:val="24"/>
          <w:szCs w:val="24"/>
          <w:lang w:eastAsia="en-US"/>
        </w:rPr>
      </w:pPr>
    </w:p>
    <w:p w:rsidR="006A43B4" w:rsidRPr="006A43B4" w:rsidRDefault="006A43B4" w:rsidP="006A43B4">
      <w:pPr>
        <w:spacing w:after="0" w:line="240" w:lineRule="auto"/>
        <w:jc w:val="center"/>
        <w:rPr>
          <w:rFonts w:ascii="Times New Roman" w:eastAsia="Times New Roman" w:hAnsi="Times New Roman" w:cs="Times New Roman"/>
          <w:b/>
          <w:sz w:val="28"/>
          <w:szCs w:val="28"/>
        </w:rPr>
      </w:pPr>
    </w:p>
    <w:p w:rsidR="006A43B4" w:rsidRPr="006A43B4" w:rsidRDefault="006A43B4" w:rsidP="006A43B4">
      <w:pPr>
        <w:spacing w:after="0" w:line="240" w:lineRule="auto"/>
        <w:jc w:val="center"/>
        <w:rPr>
          <w:rFonts w:ascii="Times New Roman" w:eastAsia="Times New Roman" w:hAnsi="Times New Roman" w:cs="Times New Roman"/>
          <w:b/>
          <w:sz w:val="28"/>
          <w:szCs w:val="28"/>
        </w:rPr>
      </w:pPr>
    </w:p>
    <w:p w:rsidR="006A43B4" w:rsidRPr="006A43B4" w:rsidRDefault="006A43B4" w:rsidP="006A43B4">
      <w:pPr>
        <w:spacing w:after="0" w:line="240" w:lineRule="auto"/>
        <w:jc w:val="center"/>
        <w:rPr>
          <w:rFonts w:ascii="Times New Roman" w:eastAsia="Times New Roman" w:hAnsi="Times New Roman" w:cs="Times New Roman"/>
          <w:b/>
          <w:sz w:val="28"/>
          <w:szCs w:val="28"/>
        </w:rPr>
      </w:pPr>
    </w:p>
    <w:p w:rsidR="006A43B4" w:rsidRPr="006A43B4" w:rsidRDefault="006A43B4" w:rsidP="006A43B4">
      <w:pPr>
        <w:spacing w:after="0" w:line="240" w:lineRule="auto"/>
        <w:jc w:val="center"/>
        <w:rPr>
          <w:rFonts w:ascii="Times New Roman" w:eastAsia="Times New Roman" w:hAnsi="Times New Roman" w:cs="Times New Roman"/>
          <w:b/>
          <w:sz w:val="28"/>
          <w:szCs w:val="28"/>
        </w:rPr>
      </w:pPr>
    </w:p>
    <w:p w:rsidR="006A43B4" w:rsidRPr="006A43B4" w:rsidRDefault="006A43B4" w:rsidP="006A43B4">
      <w:pPr>
        <w:spacing w:after="0" w:line="240" w:lineRule="auto"/>
        <w:jc w:val="center"/>
        <w:rPr>
          <w:rFonts w:ascii="Times New Roman" w:eastAsia="Times New Roman" w:hAnsi="Times New Roman" w:cs="Times New Roman"/>
          <w:b/>
          <w:sz w:val="28"/>
          <w:szCs w:val="28"/>
        </w:rPr>
      </w:pPr>
    </w:p>
    <w:p w:rsidR="006A43B4" w:rsidRPr="006A43B4" w:rsidRDefault="006A43B4" w:rsidP="006A43B4">
      <w:pPr>
        <w:spacing w:after="0" w:line="240" w:lineRule="auto"/>
        <w:jc w:val="center"/>
        <w:rPr>
          <w:rFonts w:ascii="Times New Roman" w:eastAsia="Times New Roman" w:hAnsi="Times New Roman" w:cs="Times New Roman"/>
          <w:b/>
          <w:sz w:val="28"/>
          <w:szCs w:val="28"/>
        </w:rPr>
      </w:pPr>
    </w:p>
    <w:p w:rsidR="006A43B4" w:rsidRPr="006A43B4" w:rsidRDefault="006A43B4" w:rsidP="006A43B4">
      <w:pPr>
        <w:spacing w:after="0" w:line="240" w:lineRule="auto"/>
        <w:jc w:val="center"/>
        <w:rPr>
          <w:rFonts w:ascii="Times New Roman" w:eastAsia="Times New Roman" w:hAnsi="Times New Roman" w:cs="Times New Roman"/>
          <w:b/>
          <w:sz w:val="28"/>
          <w:szCs w:val="28"/>
        </w:rPr>
      </w:pPr>
    </w:p>
    <w:p w:rsidR="006A43B4" w:rsidRPr="006A43B4" w:rsidRDefault="006A43B4" w:rsidP="006A43B4">
      <w:pPr>
        <w:spacing w:after="0" w:line="240" w:lineRule="auto"/>
        <w:jc w:val="center"/>
        <w:rPr>
          <w:rFonts w:ascii="Times New Roman" w:eastAsia="Times New Roman" w:hAnsi="Times New Roman" w:cs="Times New Roman"/>
          <w:b/>
          <w:sz w:val="28"/>
          <w:szCs w:val="28"/>
        </w:rPr>
      </w:pPr>
    </w:p>
    <w:p w:rsidR="006A43B4" w:rsidRPr="006A43B4" w:rsidRDefault="006A43B4" w:rsidP="006A43B4">
      <w:pPr>
        <w:spacing w:after="0" w:line="240" w:lineRule="auto"/>
        <w:jc w:val="center"/>
        <w:rPr>
          <w:rFonts w:ascii="Times New Roman" w:eastAsia="Times New Roman" w:hAnsi="Times New Roman" w:cs="Times New Roman"/>
          <w:b/>
          <w:sz w:val="28"/>
          <w:szCs w:val="28"/>
        </w:rPr>
      </w:pPr>
    </w:p>
    <w:p w:rsidR="006A43B4" w:rsidRPr="006A43B4" w:rsidRDefault="006A43B4" w:rsidP="006A43B4">
      <w:pPr>
        <w:spacing w:after="0" w:line="240" w:lineRule="auto"/>
        <w:jc w:val="center"/>
        <w:rPr>
          <w:rFonts w:ascii="Times New Roman" w:eastAsia="Times New Roman" w:hAnsi="Times New Roman" w:cs="Times New Roman"/>
          <w:b/>
          <w:sz w:val="28"/>
          <w:szCs w:val="28"/>
        </w:rPr>
      </w:pPr>
    </w:p>
    <w:p w:rsidR="006A43B4" w:rsidRPr="006A43B4" w:rsidRDefault="006A43B4" w:rsidP="006A43B4">
      <w:pPr>
        <w:spacing w:after="0" w:line="240" w:lineRule="auto"/>
        <w:jc w:val="center"/>
        <w:rPr>
          <w:rFonts w:ascii="Times New Roman" w:eastAsia="Times New Roman" w:hAnsi="Times New Roman" w:cs="Times New Roman"/>
          <w:b/>
          <w:sz w:val="28"/>
          <w:szCs w:val="28"/>
        </w:rPr>
      </w:pPr>
    </w:p>
    <w:p w:rsidR="006A43B4" w:rsidRPr="006A43B4" w:rsidRDefault="006A43B4" w:rsidP="006A43B4">
      <w:pPr>
        <w:spacing w:after="0" w:line="240" w:lineRule="auto"/>
        <w:jc w:val="center"/>
        <w:rPr>
          <w:rFonts w:ascii="Times New Roman" w:eastAsia="Times New Roman" w:hAnsi="Times New Roman" w:cs="Times New Roman"/>
          <w:b/>
          <w:sz w:val="28"/>
          <w:szCs w:val="28"/>
        </w:rPr>
      </w:pPr>
    </w:p>
    <w:p w:rsidR="006A43B4" w:rsidRPr="006A43B4" w:rsidRDefault="006A43B4" w:rsidP="006A43B4">
      <w:pPr>
        <w:spacing w:after="0" w:line="240" w:lineRule="auto"/>
        <w:jc w:val="center"/>
        <w:rPr>
          <w:rFonts w:ascii="Times New Roman" w:eastAsia="Times New Roman" w:hAnsi="Times New Roman" w:cs="Times New Roman"/>
          <w:b/>
          <w:sz w:val="28"/>
          <w:szCs w:val="28"/>
        </w:rPr>
      </w:pPr>
    </w:p>
    <w:p w:rsidR="006A43B4" w:rsidRPr="006A43B4" w:rsidRDefault="006A43B4" w:rsidP="006A43B4">
      <w:pPr>
        <w:spacing w:after="0" w:line="240" w:lineRule="auto"/>
        <w:jc w:val="center"/>
        <w:rPr>
          <w:rFonts w:ascii="Times New Roman" w:eastAsia="Times New Roman" w:hAnsi="Times New Roman" w:cs="Times New Roman"/>
          <w:b/>
          <w:sz w:val="28"/>
          <w:szCs w:val="28"/>
        </w:rPr>
      </w:pPr>
      <w:r w:rsidRPr="006A43B4">
        <w:rPr>
          <w:rFonts w:ascii="Times New Roman" w:eastAsia="Times New Roman" w:hAnsi="Times New Roman" w:cs="Times New Roman"/>
          <w:b/>
          <w:sz w:val="28"/>
          <w:szCs w:val="28"/>
        </w:rPr>
        <w:t xml:space="preserve">Результаты ЕГЭ по обществознанию 2021-2022 учебный год </w:t>
      </w:r>
    </w:p>
    <w:p w:rsidR="006A43B4" w:rsidRPr="006A43B4" w:rsidRDefault="006A43B4" w:rsidP="006A43B4">
      <w:pPr>
        <w:spacing w:after="0" w:line="240" w:lineRule="auto"/>
        <w:rPr>
          <w:rFonts w:ascii="Times New Roman" w:eastAsia="Times New Roman" w:hAnsi="Times New Roman" w:cs="Times New Roman"/>
          <w:b/>
          <w:sz w:val="28"/>
          <w:szCs w:val="28"/>
        </w:rPr>
      </w:pPr>
      <w:r w:rsidRPr="006A43B4">
        <w:rPr>
          <w:rFonts w:ascii="Times New Roman" w:eastAsia="Times New Roman" w:hAnsi="Times New Roman" w:cs="Times New Roman"/>
          <w:b/>
          <w:sz w:val="28"/>
          <w:szCs w:val="28"/>
        </w:rPr>
        <w:t xml:space="preserve">                  </w:t>
      </w:r>
      <w:r w:rsidRPr="006A43B4">
        <w:rPr>
          <w:rFonts w:ascii="Times New Roman" w:eastAsia="Times New Roman" w:hAnsi="Times New Roman" w:cs="Times New Roman"/>
          <w:sz w:val="24"/>
          <w:szCs w:val="24"/>
        </w:rPr>
        <w:t>Успеваемость</w:t>
      </w:r>
      <w:r w:rsidRPr="006A43B4">
        <w:rPr>
          <w:rFonts w:ascii="Times New Roman" w:eastAsia="Times New Roman" w:hAnsi="Times New Roman" w:cs="Times New Roman"/>
          <w:sz w:val="24"/>
          <w:szCs w:val="24"/>
        </w:rPr>
        <w:tab/>
      </w:r>
      <w:r w:rsidRPr="006A43B4">
        <w:rPr>
          <w:rFonts w:ascii="Times New Roman" w:eastAsia="Times New Roman" w:hAnsi="Times New Roman" w:cs="Times New Roman"/>
          <w:sz w:val="24"/>
          <w:szCs w:val="24"/>
        </w:rPr>
        <w:tab/>
        <w:t>100%</w:t>
      </w:r>
    </w:p>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 xml:space="preserve">                     Качество знаний</w:t>
      </w:r>
      <w:r w:rsidRPr="006A43B4">
        <w:rPr>
          <w:rFonts w:ascii="Times New Roman" w:eastAsia="Times New Roman" w:hAnsi="Times New Roman" w:cs="Times New Roman"/>
          <w:sz w:val="24"/>
          <w:szCs w:val="24"/>
        </w:rPr>
        <w:tab/>
        <w:t>100%</w:t>
      </w:r>
    </w:p>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 xml:space="preserve">                     Средний балл</w:t>
      </w:r>
      <w:r w:rsidRPr="006A43B4">
        <w:rPr>
          <w:rFonts w:ascii="Times New Roman" w:eastAsia="Times New Roman" w:hAnsi="Times New Roman" w:cs="Times New Roman"/>
          <w:sz w:val="24"/>
          <w:szCs w:val="24"/>
        </w:rPr>
        <w:tab/>
      </w:r>
      <w:r w:rsidRPr="006A43B4">
        <w:rPr>
          <w:rFonts w:ascii="Times New Roman" w:eastAsia="Times New Roman" w:hAnsi="Times New Roman" w:cs="Times New Roman"/>
          <w:sz w:val="24"/>
          <w:szCs w:val="24"/>
        </w:rPr>
        <w:tab/>
        <w:t>61</w:t>
      </w:r>
    </w:p>
    <w:p w:rsidR="006A43B4" w:rsidRPr="006A43B4" w:rsidRDefault="006A43B4" w:rsidP="006A43B4">
      <w:pPr>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3528"/>
        <w:gridCol w:w="1950"/>
        <w:gridCol w:w="1581"/>
      </w:tblGrid>
      <w:tr w:rsidR="006A43B4" w:rsidRPr="006A43B4" w:rsidTr="00036AD2">
        <w:trPr>
          <w:jc w:val="center"/>
        </w:trPr>
        <w:tc>
          <w:tcPr>
            <w:tcW w:w="456" w:type="dxa"/>
            <w:vMerge w:val="restart"/>
            <w:vAlign w:val="center"/>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w:t>
            </w:r>
          </w:p>
        </w:tc>
        <w:tc>
          <w:tcPr>
            <w:tcW w:w="3528" w:type="dxa"/>
            <w:vMerge w:val="restart"/>
            <w:vAlign w:val="center"/>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Ф.И.О. выпускника 11 класса</w:t>
            </w:r>
          </w:p>
        </w:tc>
        <w:tc>
          <w:tcPr>
            <w:tcW w:w="3531" w:type="dxa"/>
            <w:gridSpan w:val="2"/>
          </w:tcPr>
          <w:p w:rsidR="006A43B4" w:rsidRPr="006A43B4" w:rsidRDefault="006A43B4" w:rsidP="006A43B4">
            <w:pPr>
              <w:spacing w:after="0" w:line="240" w:lineRule="auto"/>
              <w:jc w:val="center"/>
              <w:rPr>
                <w:rFonts w:ascii="Times New Roman" w:eastAsia="Times New Roman" w:hAnsi="Times New Roman" w:cs="Times New Roman"/>
                <w:b/>
                <w:sz w:val="24"/>
                <w:szCs w:val="24"/>
              </w:rPr>
            </w:pPr>
            <w:r w:rsidRPr="006A43B4">
              <w:rPr>
                <w:rFonts w:ascii="Times New Roman" w:eastAsia="Times New Roman" w:hAnsi="Times New Roman" w:cs="Times New Roman"/>
                <w:b/>
                <w:sz w:val="24"/>
                <w:szCs w:val="24"/>
              </w:rPr>
              <w:t>Обществознание</w:t>
            </w:r>
          </w:p>
        </w:tc>
      </w:tr>
      <w:tr w:rsidR="006A43B4" w:rsidRPr="006A43B4" w:rsidTr="00036AD2">
        <w:trPr>
          <w:jc w:val="center"/>
        </w:trPr>
        <w:tc>
          <w:tcPr>
            <w:tcW w:w="456" w:type="dxa"/>
            <w:vMerge/>
          </w:tcPr>
          <w:p w:rsidR="006A43B4" w:rsidRPr="006A43B4" w:rsidRDefault="006A43B4" w:rsidP="006A43B4">
            <w:pPr>
              <w:spacing w:after="0" w:line="240" w:lineRule="auto"/>
              <w:jc w:val="both"/>
              <w:rPr>
                <w:rFonts w:ascii="Times New Roman" w:eastAsia="Times New Roman" w:hAnsi="Times New Roman" w:cs="Times New Roman"/>
                <w:sz w:val="24"/>
                <w:szCs w:val="24"/>
              </w:rPr>
            </w:pPr>
          </w:p>
        </w:tc>
        <w:tc>
          <w:tcPr>
            <w:tcW w:w="3528" w:type="dxa"/>
            <w:vMerge/>
          </w:tcPr>
          <w:p w:rsidR="006A43B4" w:rsidRPr="006A43B4" w:rsidRDefault="006A43B4" w:rsidP="006A43B4">
            <w:pPr>
              <w:spacing w:after="0" w:line="240" w:lineRule="auto"/>
              <w:jc w:val="both"/>
              <w:rPr>
                <w:rFonts w:ascii="Times New Roman" w:eastAsia="Times New Roman" w:hAnsi="Times New Roman" w:cs="Times New Roman"/>
                <w:sz w:val="24"/>
                <w:szCs w:val="24"/>
              </w:rPr>
            </w:pPr>
          </w:p>
        </w:tc>
        <w:tc>
          <w:tcPr>
            <w:tcW w:w="195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Минимальное количество баллов, установленное  Рособрнадзором</w:t>
            </w:r>
          </w:p>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581"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Балл ученика</w:t>
            </w:r>
          </w:p>
        </w:tc>
      </w:tr>
      <w:tr w:rsidR="006A43B4" w:rsidRPr="006A43B4" w:rsidTr="00036AD2">
        <w:trPr>
          <w:jc w:val="center"/>
        </w:trPr>
        <w:tc>
          <w:tcPr>
            <w:tcW w:w="456" w:type="dxa"/>
            <w:vAlign w:val="center"/>
          </w:tcPr>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1</w:t>
            </w:r>
          </w:p>
        </w:tc>
        <w:tc>
          <w:tcPr>
            <w:tcW w:w="3528" w:type="dxa"/>
            <w:vAlign w:val="center"/>
          </w:tcPr>
          <w:p w:rsidR="006A43B4" w:rsidRPr="006A43B4" w:rsidRDefault="006A43B4" w:rsidP="006A43B4">
            <w:pPr>
              <w:spacing w:after="0" w:line="240" w:lineRule="auto"/>
              <w:ind w:left="175" w:hanging="175"/>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Агафонов А.</w:t>
            </w:r>
          </w:p>
        </w:tc>
        <w:tc>
          <w:tcPr>
            <w:tcW w:w="195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42</w:t>
            </w:r>
          </w:p>
        </w:tc>
        <w:tc>
          <w:tcPr>
            <w:tcW w:w="1581"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42</w:t>
            </w:r>
          </w:p>
        </w:tc>
      </w:tr>
      <w:tr w:rsidR="006A43B4" w:rsidRPr="006A43B4" w:rsidTr="00036AD2">
        <w:trPr>
          <w:jc w:val="center"/>
        </w:trPr>
        <w:tc>
          <w:tcPr>
            <w:tcW w:w="456" w:type="dxa"/>
            <w:vAlign w:val="center"/>
          </w:tcPr>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2</w:t>
            </w:r>
          </w:p>
        </w:tc>
        <w:tc>
          <w:tcPr>
            <w:tcW w:w="3528" w:type="dxa"/>
            <w:vAlign w:val="center"/>
          </w:tcPr>
          <w:p w:rsidR="006A43B4" w:rsidRPr="006A43B4" w:rsidRDefault="006A43B4" w:rsidP="006A43B4">
            <w:pPr>
              <w:spacing w:after="0" w:line="240" w:lineRule="auto"/>
              <w:ind w:left="175" w:hanging="175"/>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Ровда И.</w:t>
            </w:r>
          </w:p>
        </w:tc>
        <w:tc>
          <w:tcPr>
            <w:tcW w:w="195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581"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67</w:t>
            </w:r>
          </w:p>
        </w:tc>
      </w:tr>
      <w:tr w:rsidR="006A43B4" w:rsidRPr="006A43B4" w:rsidTr="00036AD2">
        <w:trPr>
          <w:jc w:val="center"/>
        </w:trPr>
        <w:tc>
          <w:tcPr>
            <w:tcW w:w="456" w:type="dxa"/>
            <w:vAlign w:val="center"/>
          </w:tcPr>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3</w:t>
            </w:r>
          </w:p>
        </w:tc>
        <w:tc>
          <w:tcPr>
            <w:tcW w:w="3528" w:type="dxa"/>
            <w:vAlign w:val="center"/>
          </w:tcPr>
          <w:p w:rsidR="006A43B4" w:rsidRPr="006A43B4" w:rsidRDefault="006A43B4" w:rsidP="006A43B4">
            <w:pPr>
              <w:spacing w:after="0" w:line="240" w:lineRule="auto"/>
              <w:ind w:left="175" w:hanging="175"/>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Юнда А.</w:t>
            </w:r>
          </w:p>
        </w:tc>
        <w:tc>
          <w:tcPr>
            <w:tcW w:w="195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581"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71</w:t>
            </w:r>
          </w:p>
        </w:tc>
      </w:tr>
      <w:tr w:rsidR="006A43B4" w:rsidRPr="006A43B4" w:rsidTr="00036AD2">
        <w:trPr>
          <w:jc w:val="center"/>
        </w:trPr>
        <w:tc>
          <w:tcPr>
            <w:tcW w:w="456" w:type="dxa"/>
            <w:vAlign w:val="center"/>
          </w:tcPr>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4</w:t>
            </w:r>
          </w:p>
        </w:tc>
        <w:tc>
          <w:tcPr>
            <w:tcW w:w="3528" w:type="dxa"/>
            <w:vAlign w:val="center"/>
          </w:tcPr>
          <w:p w:rsidR="006A43B4" w:rsidRPr="006A43B4" w:rsidRDefault="006A43B4" w:rsidP="006A43B4">
            <w:pPr>
              <w:spacing w:after="0" w:line="240" w:lineRule="auto"/>
              <w:ind w:left="175" w:hanging="175"/>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Драганов Е.</w:t>
            </w:r>
          </w:p>
        </w:tc>
        <w:tc>
          <w:tcPr>
            <w:tcW w:w="195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581"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71</w:t>
            </w:r>
          </w:p>
        </w:tc>
      </w:tr>
      <w:tr w:rsidR="006A43B4" w:rsidRPr="006A43B4" w:rsidTr="00036AD2">
        <w:trPr>
          <w:jc w:val="center"/>
        </w:trPr>
        <w:tc>
          <w:tcPr>
            <w:tcW w:w="3984" w:type="dxa"/>
            <w:gridSpan w:val="2"/>
          </w:tcPr>
          <w:p w:rsidR="006A43B4" w:rsidRPr="006A43B4" w:rsidRDefault="006A43B4" w:rsidP="006A43B4">
            <w:pPr>
              <w:shd w:val="clear" w:color="auto" w:fill="FFFFFF"/>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Успеваемость</w:t>
            </w:r>
          </w:p>
        </w:tc>
        <w:tc>
          <w:tcPr>
            <w:tcW w:w="1950" w:type="dxa"/>
          </w:tcPr>
          <w:p w:rsidR="006A43B4" w:rsidRPr="006A43B4" w:rsidRDefault="006A43B4" w:rsidP="006A43B4">
            <w:pPr>
              <w:spacing w:after="0" w:line="240" w:lineRule="auto"/>
              <w:jc w:val="both"/>
              <w:rPr>
                <w:rFonts w:ascii="Times New Roman" w:eastAsia="Times New Roman" w:hAnsi="Times New Roman" w:cs="Times New Roman"/>
                <w:b/>
                <w:sz w:val="24"/>
                <w:szCs w:val="24"/>
                <w:lang w:val="en-US"/>
              </w:rPr>
            </w:pPr>
          </w:p>
        </w:tc>
        <w:tc>
          <w:tcPr>
            <w:tcW w:w="1581"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100</w:t>
            </w:r>
          </w:p>
        </w:tc>
      </w:tr>
      <w:tr w:rsidR="006A43B4" w:rsidRPr="006A43B4" w:rsidTr="00036AD2">
        <w:trPr>
          <w:jc w:val="center"/>
        </w:trPr>
        <w:tc>
          <w:tcPr>
            <w:tcW w:w="3984" w:type="dxa"/>
            <w:gridSpan w:val="2"/>
          </w:tcPr>
          <w:p w:rsidR="006A43B4" w:rsidRPr="006A43B4" w:rsidRDefault="006A43B4" w:rsidP="006A43B4">
            <w:pPr>
              <w:shd w:val="clear" w:color="auto" w:fill="FFFFFF"/>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Качество знаний</w:t>
            </w:r>
          </w:p>
        </w:tc>
        <w:tc>
          <w:tcPr>
            <w:tcW w:w="1950" w:type="dxa"/>
          </w:tcPr>
          <w:p w:rsidR="006A43B4" w:rsidRPr="006A43B4" w:rsidRDefault="006A43B4" w:rsidP="006A43B4">
            <w:pPr>
              <w:spacing w:after="0" w:line="240" w:lineRule="auto"/>
              <w:jc w:val="both"/>
              <w:rPr>
                <w:rFonts w:ascii="Times New Roman" w:eastAsia="Times New Roman" w:hAnsi="Times New Roman" w:cs="Times New Roman"/>
                <w:b/>
                <w:sz w:val="24"/>
                <w:szCs w:val="24"/>
                <w:lang w:val="en-US"/>
              </w:rPr>
            </w:pPr>
          </w:p>
        </w:tc>
        <w:tc>
          <w:tcPr>
            <w:tcW w:w="1581"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75</w:t>
            </w:r>
          </w:p>
        </w:tc>
      </w:tr>
      <w:tr w:rsidR="006A43B4" w:rsidRPr="006A43B4" w:rsidTr="00036AD2">
        <w:trPr>
          <w:jc w:val="center"/>
        </w:trPr>
        <w:tc>
          <w:tcPr>
            <w:tcW w:w="3984" w:type="dxa"/>
            <w:gridSpan w:val="2"/>
          </w:tcPr>
          <w:p w:rsidR="006A43B4" w:rsidRPr="006A43B4" w:rsidRDefault="006A43B4" w:rsidP="006A43B4">
            <w:pPr>
              <w:shd w:val="clear" w:color="auto" w:fill="FFFFFF"/>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Средний балл</w:t>
            </w:r>
          </w:p>
        </w:tc>
        <w:tc>
          <w:tcPr>
            <w:tcW w:w="1950" w:type="dxa"/>
          </w:tcPr>
          <w:p w:rsidR="006A43B4" w:rsidRPr="006A43B4" w:rsidRDefault="006A43B4" w:rsidP="006A43B4">
            <w:pPr>
              <w:spacing w:after="0" w:line="240" w:lineRule="auto"/>
              <w:jc w:val="both"/>
              <w:rPr>
                <w:rFonts w:ascii="Times New Roman" w:eastAsia="Times New Roman" w:hAnsi="Times New Roman" w:cs="Times New Roman"/>
                <w:b/>
                <w:sz w:val="24"/>
                <w:szCs w:val="24"/>
                <w:lang w:val="en-US"/>
              </w:rPr>
            </w:pPr>
          </w:p>
        </w:tc>
        <w:tc>
          <w:tcPr>
            <w:tcW w:w="1581"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62</w:t>
            </w:r>
          </w:p>
        </w:tc>
      </w:tr>
    </w:tbl>
    <w:p w:rsidR="006A43B4" w:rsidRPr="006A43B4" w:rsidRDefault="006A43B4" w:rsidP="006A43B4">
      <w:pPr>
        <w:spacing w:before="100" w:beforeAutospacing="1" w:after="100" w:afterAutospacing="1" w:line="240" w:lineRule="auto"/>
        <w:jc w:val="center"/>
        <w:rPr>
          <w:rFonts w:ascii="Times New Roman" w:eastAsia="Times New Roman" w:hAnsi="Times New Roman" w:cs="Times New Roman"/>
          <w:b/>
          <w:sz w:val="28"/>
          <w:szCs w:val="28"/>
          <w:lang w:eastAsia="en-US"/>
        </w:rPr>
      </w:pPr>
      <w:r w:rsidRPr="006A43B4">
        <w:rPr>
          <w:rFonts w:ascii="Times New Roman" w:eastAsia="Times New Roman" w:hAnsi="Times New Roman" w:cs="Times New Roman"/>
          <w:b/>
          <w:sz w:val="28"/>
          <w:szCs w:val="28"/>
          <w:lang w:eastAsia="en-US"/>
        </w:rPr>
        <w:t>Графическое сравнение результатов ЕГЭ по обществознанию.</w:t>
      </w:r>
    </w:p>
    <w:p w:rsidR="006A43B4" w:rsidRPr="006A43B4" w:rsidRDefault="006A43B4" w:rsidP="006A43B4">
      <w:pPr>
        <w:spacing w:before="100" w:beforeAutospacing="1" w:after="100" w:afterAutospacing="1" w:line="240" w:lineRule="auto"/>
        <w:rPr>
          <w:rFonts w:ascii="Times New Roman" w:eastAsia="Times New Roman" w:hAnsi="Times New Roman" w:cs="Times New Roman"/>
          <w:sz w:val="24"/>
          <w:szCs w:val="24"/>
          <w:lang w:eastAsia="en-US"/>
        </w:rPr>
      </w:pPr>
      <w:r w:rsidRPr="006A43B4">
        <w:rPr>
          <w:rFonts w:ascii="Times New Roman" w:eastAsia="Times New Roman" w:hAnsi="Times New Roman" w:cs="Times New Roman"/>
          <w:noProof/>
          <w:sz w:val="24"/>
          <w:szCs w:val="24"/>
        </w:rPr>
        <w:lastRenderedPageBreak/>
        <w:drawing>
          <wp:anchor distT="0" distB="0" distL="114300" distR="114300" simplePos="0" relativeHeight="251669504" behindDoc="1" locked="0" layoutInCell="1" allowOverlap="1" wp14:anchorId="2CB2D265" wp14:editId="633E3166">
            <wp:simplePos x="0" y="0"/>
            <wp:positionH relativeFrom="column">
              <wp:posOffset>485140</wp:posOffset>
            </wp:positionH>
            <wp:positionV relativeFrom="paragraph">
              <wp:posOffset>19050</wp:posOffset>
            </wp:positionV>
            <wp:extent cx="5525770" cy="2774950"/>
            <wp:effectExtent l="0" t="0" r="17780" b="25400"/>
            <wp:wrapThrough wrapText="bothSides">
              <wp:wrapPolygon edited="0">
                <wp:start x="0" y="0"/>
                <wp:lineTo x="0" y="21649"/>
                <wp:lineTo x="21595" y="21649"/>
                <wp:lineTo x="21595" y="0"/>
                <wp:lineTo x="0" y="0"/>
              </wp:wrapPolygon>
            </wp:wrapThrough>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p w:rsidR="006A43B4" w:rsidRPr="006A43B4" w:rsidRDefault="006A43B4" w:rsidP="006A43B4">
      <w:pPr>
        <w:spacing w:before="100" w:beforeAutospacing="1" w:after="100" w:afterAutospacing="1" w:line="240" w:lineRule="auto"/>
        <w:rPr>
          <w:rFonts w:ascii="Times New Roman" w:eastAsia="Times New Roman" w:hAnsi="Times New Roman" w:cs="Times New Roman"/>
          <w:sz w:val="24"/>
          <w:szCs w:val="24"/>
          <w:lang w:eastAsia="en-US"/>
        </w:rPr>
      </w:pPr>
    </w:p>
    <w:p w:rsidR="006A43B4" w:rsidRPr="006A43B4" w:rsidRDefault="006A43B4" w:rsidP="006A43B4">
      <w:pPr>
        <w:spacing w:before="100" w:beforeAutospacing="1" w:after="100" w:afterAutospacing="1" w:line="240" w:lineRule="auto"/>
        <w:rPr>
          <w:rFonts w:ascii="Times New Roman" w:eastAsia="Times New Roman" w:hAnsi="Times New Roman" w:cs="Times New Roman"/>
          <w:sz w:val="24"/>
          <w:szCs w:val="24"/>
          <w:lang w:eastAsia="en-US"/>
        </w:rPr>
      </w:pPr>
    </w:p>
    <w:p w:rsidR="006A43B4" w:rsidRPr="006A43B4" w:rsidRDefault="006A43B4" w:rsidP="006A43B4">
      <w:pPr>
        <w:spacing w:before="100" w:beforeAutospacing="1" w:after="100" w:afterAutospacing="1" w:line="240" w:lineRule="auto"/>
        <w:rPr>
          <w:rFonts w:ascii="Times New Roman" w:eastAsia="Times New Roman" w:hAnsi="Times New Roman" w:cs="Times New Roman"/>
          <w:sz w:val="24"/>
          <w:szCs w:val="24"/>
          <w:lang w:eastAsia="en-US"/>
        </w:rPr>
      </w:pPr>
    </w:p>
    <w:p w:rsidR="006A43B4" w:rsidRPr="006A43B4" w:rsidRDefault="006A43B4" w:rsidP="006A43B4">
      <w:pPr>
        <w:spacing w:before="100" w:beforeAutospacing="1" w:after="100" w:afterAutospacing="1" w:line="240" w:lineRule="auto"/>
        <w:rPr>
          <w:rFonts w:ascii="Times New Roman" w:eastAsia="Times New Roman" w:hAnsi="Times New Roman" w:cs="Times New Roman"/>
          <w:sz w:val="24"/>
          <w:szCs w:val="24"/>
          <w:lang w:eastAsia="en-US"/>
        </w:rPr>
      </w:pPr>
    </w:p>
    <w:p w:rsidR="006A43B4" w:rsidRPr="006A43B4" w:rsidRDefault="006A43B4" w:rsidP="006A43B4">
      <w:pPr>
        <w:spacing w:before="100" w:beforeAutospacing="1" w:after="100" w:afterAutospacing="1" w:line="240" w:lineRule="auto"/>
        <w:rPr>
          <w:rFonts w:ascii="Times New Roman" w:eastAsia="Times New Roman" w:hAnsi="Times New Roman" w:cs="Times New Roman"/>
          <w:sz w:val="24"/>
          <w:szCs w:val="24"/>
          <w:lang w:eastAsia="en-US"/>
        </w:rPr>
      </w:pPr>
    </w:p>
    <w:p w:rsidR="006A43B4" w:rsidRPr="006A43B4" w:rsidRDefault="006A43B4" w:rsidP="006A43B4">
      <w:pPr>
        <w:spacing w:before="100" w:beforeAutospacing="1" w:after="100" w:afterAutospacing="1" w:line="240" w:lineRule="auto"/>
        <w:rPr>
          <w:rFonts w:ascii="Times New Roman" w:eastAsia="Times New Roman" w:hAnsi="Times New Roman" w:cs="Times New Roman"/>
          <w:sz w:val="24"/>
          <w:szCs w:val="24"/>
          <w:lang w:eastAsia="en-US"/>
        </w:rPr>
      </w:pPr>
    </w:p>
    <w:p w:rsidR="006A43B4" w:rsidRPr="006A43B4" w:rsidRDefault="006A43B4" w:rsidP="006A43B4">
      <w:pPr>
        <w:spacing w:before="100" w:beforeAutospacing="1" w:after="100" w:afterAutospacing="1" w:line="240" w:lineRule="auto"/>
        <w:rPr>
          <w:rFonts w:ascii="Times New Roman" w:eastAsia="Times New Roman" w:hAnsi="Times New Roman" w:cs="Times New Roman"/>
          <w:sz w:val="24"/>
          <w:szCs w:val="24"/>
          <w:lang w:eastAsia="en-US"/>
        </w:rPr>
      </w:pPr>
    </w:p>
    <w:p w:rsidR="006A43B4" w:rsidRPr="006A43B4" w:rsidRDefault="006A43B4" w:rsidP="006A43B4">
      <w:pPr>
        <w:spacing w:before="100" w:beforeAutospacing="1" w:after="100" w:afterAutospacing="1" w:line="240" w:lineRule="auto"/>
        <w:rPr>
          <w:rFonts w:ascii="Times New Roman" w:eastAsia="Times New Roman" w:hAnsi="Times New Roman" w:cs="Times New Roman"/>
          <w:b/>
          <w:sz w:val="28"/>
          <w:szCs w:val="28"/>
        </w:rPr>
      </w:pPr>
      <w:r w:rsidRPr="006A43B4">
        <w:rPr>
          <w:rFonts w:ascii="Times New Roman" w:eastAsia="Times New Roman" w:hAnsi="Times New Roman" w:cs="Times New Roman"/>
          <w:b/>
          <w:sz w:val="28"/>
          <w:szCs w:val="28"/>
        </w:rPr>
        <w:t xml:space="preserve">                                           Результаты ЕГЭ по информатике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3528"/>
        <w:gridCol w:w="1950"/>
        <w:gridCol w:w="1440"/>
      </w:tblGrid>
      <w:tr w:rsidR="006A43B4" w:rsidRPr="006A43B4" w:rsidTr="00036AD2">
        <w:trPr>
          <w:jc w:val="center"/>
        </w:trPr>
        <w:tc>
          <w:tcPr>
            <w:tcW w:w="456" w:type="dxa"/>
            <w:vMerge w:val="restart"/>
            <w:vAlign w:val="center"/>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w:t>
            </w:r>
          </w:p>
        </w:tc>
        <w:tc>
          <w:tcPr>
            <w:tcW w:w="3528" w:type="dxa"/>
            <w:vMerge w:val="restart"/>
            <w:vAlign w:val="center"/>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Ф.И.О.  ученика</w:t>
            </w:r>
          </w:p>
        </w:tc>
        <w:tc>
          <w:tcPr>
            <w:tcW w:w="3390" w:type="dxa"/>
            <w:gridSpan w:val="2"/>
          </w:tcPr>
          <w:p w:rsidR="006A43B4" w:rsidRPr="006A43B4" w:rsidRDefault="006A43B4" w:rsidP="006A43B4">
            <w:pPr>
              <w:spacing w:after="0" w:line="240" w:lineRule="auto"/>
              <w:jc w:val="center"/>
              <w:rPr>
                <w:rFonts w:ascii="Times New Roman" w:eastAsia="Times New Roman" w:hAnsi="Times New Roman" w:cs="Times New Roman"/>
                <w:b/>
                <w:sz w:val="24"/>
                <w:szCs w:val="24"/>
              </w:rPr>
            </w:pPr>
            <w:r w:rsidRPr="006A43B4">
              <w:rPr>
                <w:rFonts w:ascii="Times New Roman" w:eastAsia="Times New Roman" w:hAnsi="Times New Roman" w:cs="Times New Roman"/>
                <w:b/>
                <w:sz w:val="24"/>
                <w:szCs w:val="24"/>
              </w:rPr>
              <w:t xml:space="preserve">География </w:t>
            </w:r>
          </w:p>
        </w:tc>
      </w:tr>
      <w:tr w:rsidR="006A43B4" w:rsidRPr="006A43B4" w:rsidTr="00036AD2">
        <w:trPr>
          <w:jc w:val="center"/>
        </w:trPr>
        <w:tc>
          <w:tcPr>
            <w:tcW w:w="456" w:type="dxa"/>
            <w:vMerge/>
          </w:tcPr>
          <w:p w:rsidR="006A43B4" w:rsidRPr="006A43B4" w:rsidRDefault="006A43B4" w:rsidP="006A43B4">
            <w:pPr>
              <w:spacing w:after="0" w:line="240" w:lineRule="auto"/>
              <w:jc w:val="both"/>
              <w:rPr>
                <w:rFonts w:ascii="Times New Roman" w:eastAsia="Times New Roman" w:hAnsi="Times New Roman" w:cs="Times New Roman"/>
                <w:sz w:val="24"/>
                <w:szCs w:val="24"/>
              </w:rPr>
            </w:pPr>
          </w:p>
        </w:tc>
        <w:tc>
          <w:tcPr>
            <w:tcW w:w="3528" w:type="dxa"/>
            <w:vMerge/>
          </w:tcPr>
          <w:p w:rsidR="006A43B4" w:rsidRPr="006A43B4" w:rsidRDefault="006A43B4" w:rsidP="006A43B4">
            <w:pPr>
              <w:spacing w:after="0" w:line="240" w:lineRule="auto"/>
              <w:jc w:val="both"/>
              <w:rPr>
                <w:rFonts w:ascii="Times New Roman" w:eastAsia="Times New Roman" w:hAnsi="Times New Roman" w:cs="Times New Roman"/>
                <w:sz w:val="24"/>
                <w:szCs w:val="24"/>
              </w:rPr>
            </w:pPr>
          </w:p>
        </w:tc>
        <w:tc>
          <w:tcPr>
            <w:tcW w:w="195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Минимальное количество баллов, установленное  Рособрнадзором</w:t>
            </w:r>
          </w:p>
        </w:tc>
        <w:tc>
          <w:tcPr>
            <w:tcW w:w="144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Балл ученика</w:t>
            </w:r>
          </w:p>
        </w:tc>
      </w:tr>
      <w:tr w:rsidR="006A43B4" w:rsidRPr="006A43B4" w:rsidTr="00036AD2">
        <w:trPr>
          <w:jc w:val="center"/>
        </w:trPr>
        <w:tc>
          <w:tcPr>
            <w:tcW w:w="456" w:type="dxa"/>
          </w:tcPr>
          <w:p w:rsidR="006A43B4" w:rsidRPr="006A43B4" w:rsidRDefault="006A43B4" w:rsidP="006A43B4">
            <w:pPr>
              <w:spacing w:after="0" w:line="240" w:lineRule="auto"/>
              <w:jc w:val="both"/>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1</w:t>
            </w:r>
          </w:p>
        </w:tc>
        <w:tc>
          <w:tcPr>
            <w:tcW w:w="3528" w:type="dxa"/>
          </w:tcPr>
          <w:p w:rsidR="006A43B4" w:rsidRPr="006A43B4" w:rsidRDefault="006A43B4" w:rsidP="006A43B4">
            <w:pPr>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Караковлев А.</w:t>
            </w:r>
          </w:p>
        </w:tc>
        <w:tc>
          <w:tcPr>
            <w:tcW w:w="1950" w:type="dxa"/>
            <w:vMerge w:val="restart"/>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c>
          <w:tcPr>
            <w:tcW w:w="1440" w:type="dxa"/>
          </w:tcPr>
          <w:p w:rsidR="006A43B4" w:rsidRPr="006A43B4" w:rsidRDefault="006A43B4" w:rsidP="006A43B4">
            <w:pPr>
              <w:spacing w:after="0" w:line="240" w:lineRule="auto"/>
              <w:rPr>
                <w:rFonts w:ascii="Times New Roman" w:eastAsia="Times New Roman" w:hAnsi="Times New Roman" w:cs="Times New Roman"/>
                <w:sz w:val="24"/>
                <w:szCs w:val="24"/>
              </w:rPr>
            </w:pPr>
          </w:p>
        </w:tc>
      </w:tr>
      <w:tr w:rsidR="006A43B4" w:rsidRPr="006A43B4" w:rsidTr="00036AD2">
        <w:trPr>
          <w:jc w:val="center"/>
        </w:trPr>
        <w:tc>
          <w:tcPr>
            <w:tcW w:w="3984" w:type="dxa"/>
            <w:gridSpan w:val="2"/>
          </w:tcPr>
          <w:p w:rsidR="006A43B4" w:rsidRPr="006A43B4" w:rsidRDefault="006A43B4" w:rsidP="006A43B4">
            <w:pPr>
              <w:shd w:val="clear" w:color="auto" w:fill="FFFFFF"/>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Успеваемость</w:t>
            </w:r>
          </w:p>
        </w:tc>
        <w:tc>
          <w:tcPr>
            <w:tcW w:w="1950" w:type="dxa"/>
            <w:vMerge/>
          </w:tcPr>
          <w:p w:rsidR="006A43B4" w:rsidRPr="006A43B4" w:rsidRDefault="006A43B4" w:rsidP="006A43B4">
            <w:pPr>
              <w:spacing w:after="0" w:line="240" w:lineRule="auto"/>
              <w:jc w:val="both"/>
              <w:rPr>
                <w:rFonts w:ascii="Times New Roman" w:eastAsia="Times New Roman" w:hAnsi="Times New Roman" w:cs="Times New Roman"/>
                <w:b/>
                <w:sz w:val="24"/>
                <w:szCs w:val="24"/>
                <w:lang w:val="en-US"/>
              </w:rPr>
            </w:pPr>
          </w:p>
        </w:tc>
        <w:tc>
          <w:tcPr>
            <w:tcW w:w="144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r>
      <w:tr w:rsidR="006A43B4" w:rsidRPr="006A43B4" w:rsidTr="00036AD2">
        <w:trPr>
          <w:jc w:val="center"/>
        </w:trPr>
        <w:tc>
          <w:tcPr>
            <w:tcW w:w="3984" w:type="dxa"/>
            <w:gridSpan w:val="2"/>
          </w:tcPr>
          <w:p w:rsidR="006A43B4" w:rsidRPr="006A43B4" w:rsidRDefault="006A43B4" w:rsidP="006A43B4">
            <w:pPr>
              <w:shd w:val="clear" w:color="auto" w:fill="FFFFFF"/>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Качество знаний</w:t>
            </w:r>
          </w:p>
        </w:tc>
        <w:tc>
          <w:tcPr>
            <w:tcW w:w="1950" w:type="dxa"/>
          </w:tcPr>
          <w:p w:rsidR="006A43B4" w:rsidRPr="006A43B4" w:rsidRDefault="006A43B4" w:rsidP="006A43B4">
            <w:pPr>
              <w:spacing w:after="0" w:line="240" w:lineRule="auto"/>
              <w:jc w:val="both"/>
              <w:rPr>
                <w:rFonts w:ascii="Times New Roman" w:eastAsia="Times New Roman" w:hAnsi="Times New Roman" w:cs="Times New Roman"/>
                <w:b/>
                <w:sz w:val="24"/>
                <w:szCs w:val="24"/>
                <w:lang w:val="en-US"/>
              </w:rPr>
            </w:pPr>
          </w:p>
        </w:tc>
        <w:tc>
          <w:tcPr>
            <w:tcW w:w="1440" w:type="dxa"/>
          </w:tcPr>
          <w:p w:rsidR="006A43B4" w:rsidRPr="006A43B4" w:rsidRDefault="006A43B4" w:rsidP="006A43B4">
            <w:pPr>
              <w:spacing w:after="0" w:line="240" w:lineRule="auto"/>
              <w:jc w:val="center"/>
              <w:rPr>
                <w:rFonts w:ascii="Times New Roman" w:eastAsia="Times New Roman" w:hAnsi="Times New Roman" w:cs="Times New Roman"/>
                <w:sz w:val="24"/>
                <w:szCs w:val="24"/>
              </w:rPr>
            </w:pPr>
          </w:p>
        </w:tc>
      </w:tr>
      <w:tr w:rsidR="006A43B4" w:rsidRPr="006A43B4" w:rsidTr="00036AD2">
        <w:trPr>
          <w:jc w:val="center"/>
        </w:trPr>
        <w:tc>
          <w:tcPr>
            <w:tcW w:w="3984" w:type="dxa"/>
            <w:gridSpan w:val="2"/>
          </w:tcPr>
          <w:p w:rsidR="006A43B4" w:rsidRPr="006A43B4" w:rsidRDefault="006A43B4" w:rsidP="006A43B4">
            <w:pPr>
              <w:shd w:val="clear" w:color="auto" w:fill="FFFFFF"/>
              <w:spacing w:after="0" w:line="240" w:lineRule="auto"/>
              <w:rPr>
                <w:rFonts w:ascii="Times New Roman" w:eastAsia="Times New Roman" w:hAnsi="Times New Roman" w:cs="Times New Roman"/>
                <w:sz w:val="24"/>
                <w:szCs w:val="24"/>
              </w:rPr>
            </w:pPr>
            <w:r w:rsidRPr="006A43B4">
              <w:rPr>
                <w:rFonts w:ascii="Times New Roman" w:eastAsia="Times New Roman" w:hAnsi="Times New Roman" w:cs="Times New Roman"/>
                <w:sz w:val="24"/>
                <w:szCs w:val="24"/>
              </w:rPr>
              <w:t>Средний балл</w:t>
            </w:r>
          </w:p>
        </w:tc>
        <w:tc>
          <w:tcPr>
            <w:tcW w:w="1950" w:type="dxa"/>
          </w:tcPr>
          <w:p w:rsidR="006A43B4" w:rsidRPr="006A43B4" w:rsidRDefault="006A43B4" w:rsidP="006A43B4">
            <w:pPr>
              <w:spacing w:after="0" w:line="240" w:lineRule="auto"/>
              <w:jc w:val="both"/>
              <w:rPr>
                <w:rFonts w:ascii="Times New Roman" w:eastAsia="Times New Roman" w:hAnsi="Times New Roman" w:cs="Times New Roman"/>
                <w:b/>
                <w:sz w:val="24"/>
                <w:szCs w:val="24"/>
                <w:lang w:val="en-US"/>
              </w:rPr>
            </w:pPr>
          </w:p>
        </w:tc>
        <w:tc>
          <w:tcPr>
            <w:tcW w:w="1440" w:type="dxa"/>
          </w:tcPr>
          <w:p w:rsidR="006A43B4" w:rsidRPr="006A43B4" w:rsidRDefault="006A43B4" w:rsidP="006A43B4">
            <w:pPr>
              <w:spacing w:after="0" w:line="240" w:lineRule="auto"/>
              <w:jc w:val="center"/>
              <w:rPr>
                <w:rFonts w:ascii="Times New Roman" w:eastAsia="Times New Roman" w:hAnsi="Times New Roman" w:cs="Times New Roman"/>
                <w:b/>
                <w:sz w:val="24"/>
                <w:szCs w:val="24"/>
              </w:rPr>
            </w:pPr>
          </w:p>
        </w:tc>
      </w:tr>
    </w:tbl>
    <w:p w:rsidR="006A43B4" w:rsidRPr="006A43B4" w:rsidRDefault="006A43B4" w:rsidP="006A43B4">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6A43B4">
        <w:rPr>
          <w:rFonts w:ascii="Times New Roman" w:eastAsia="Times New Roman" w:hAnsi="Times New Roman" w:cs="Times New Roman"/>
          <w:sz w:val="24"/>
          <w:szCs w:val="24"/>
          <w:lang w:eastAsia="en-US"/>
        </w:rPr>
        <w:t xml:space="preserve">                                                                            </w:t>
      </w:r>
      <w:r w:rsidRPr="006A43B4">
        <w:rPr>
          <w:rFonts w:ascii="Times New Roman" w:eastAsia="Times New Roman" w:hAnsi="Times New Roman" w:cs="Times New Roman"/>
          <w:b/>
          <w:bCs/>
          <w:color w:val="000000"/>
          <w:sz w:val="24"/>
          <w:szCs w:val="24"/>
          <w:lang w:eastAsia="en-US"/>
        </w:rPr>
        <w:t>ВЫВОДЫ</w:t>
      </w:r>
    </w:p>
    <w:p w:rsidR="006A43B4" w:rsidRPr="006A43B4" w:rsidRDefault="006A43B4" w:rsidP="006A43B4">
      <w:pPr>
        <w:spacing w:before="100" w:beforeAutospacing="1" w:after="100" w:afterAutospacing="1" w:line="240" w:lineRule="auto"/>
        <w:rPr>
          <w:rFonts w:ascii="Times New Roman" w:eastAsia="Times New Roman" w:hAnsi="Times New Roman" w:cs="Times New Roman"/>
          <w:color w:val="000000"/>
          <w:sz w:val="24"/>
          <w:szCs w:val="24"/>
          <w:lang w:eastAsia="en-US"/>
        </w:rPr>
      </w:pPr>
      <w:r w:rsidRPr="006A43B4">
        <w:rPr>
          <w:rFonts w:ascii="Times New Roman" w:eastAsia="Times New Roman" w:hAnsi="Times New Roman" w:cs="Times New Roman"/>
          <w:color w:val="000000"/>
          <w:sz w:val="24"/>
          <w:szCs w:val="24"/>
          <w:lang w:eastAsia="en-US"/>
        </w:rPr>
        <w:t xml:space="preserve">        По результатам сдачи ЕГЭ в 2023</w:t>
      </w:r>
      <w:r w:rsidRPr="006A43B4">
        <w:rPr>
          <w:rFonts w:ascii="Times New Roman" w:eastAsia="Times New Roman" w:hAnsi="Times New Roman" w:cs="Times New Roman"/>
          <w:color w:val="000000"/>
          <w:sz w:val="24"/>
          <w:szCs w:val="24"/>
          <w:lang w:val="en-US" w:eastAsia="en-US"/>
        </w:rPr>
        <w:t> </w:t>
      </w:r>
      <w:r w:rsidRPr="006A43B4">
        <w:rPr>
          <w:rFonts w:ascii="Times New Roman" w:eastAsia="Times New Roman" w:hAnsi="Times New Roman" w:cs="Times New Roman"/>
          <w:color w:val="000000"/>
          <w:sz w:val="24"/>
          <w:szCs w:val="24"/>
          <w:lang w:eastAsia="en-US"/>
        </w:rPr>
        <w:t>году в сравнении с 2021</w:t>
      </w:r>
      <w:r w:rsidRPr="006A43B4">
        <w:rPr>
          <w:rFonts w:ascii="Times New Roman" w:eastAsia="Times New Roman" w:hAnsi="Times New Roman" w:cs="Times New Roman"/>
          <w:color w:val="000000"/>
          <w:sz w:val="24"/>
          <w:szCs w:val="24"/>
          <w:lang w:val="en-US" w:eastAsia="en-US"/>
        </w:rPr>
        <w:t> </w:t>
      </w:r>
      <w:r w:rsidRPr="006A43B4">
        <w:rPr>
          <w:rFonts w:ascii="Times New Roman" w:eastAsia="Times New Roman" w:hAnsi="Times New Roman" w:cs="Times New Roman"/>
          <w:color w:val="000000"/>
          <w:sz w:val="24"/>
          <w:szCs w:val="24"/>
          <w:lang w:eastAsia="en-US"/>
        </w:rPr>
        <w:t>и 2022</w:t>
      </w:r>
      <w:r w:rsidRPr="006A43B4">
        <w:rPr>
          <w:rFonts w:ascii="Times New Roman" w:eastAsia="Times New Roman" w:hAnsi="Times New Roman" w:cs="Times New Roman"/>
          <w:color w:val="000000"/>
          <w:sz w:val="24"/>
          <w:szCs w:val="24"/>
          <w:lang w:val="en-US" w:eastAsia="en-US"/>
        </w:rPr>
        <w:t> </w:t>
      </w:r>
      <w:r w:rsidRPr="006A43B4">
        <w:rPr>
          <w:rFonts w:ascii="Times New Roman" w:eastAsia="Times New Roman" w:hAnsi="Times New Roman" w:cs="Times New Roman"/>
          <w:color w:val="000000"/>
          <w:sz w:val="24"/>
          <w:szCs w:val="24"/>
          <w:lang w:eastAsia="en-US"/>
        </w:rPr>
        <w:t>годами</w:t>
      </w:r>
      <w:r w:rsidRPr="006A43B4">
        <w:rPr>
          <w:rFonts w:ascii="Times New Roman" w:eastAsia="Times New Roman" w:hAnsi="Times New Roman" w:cs="Times New Roman"/>
          <w:color w:val="000000"/>
          <w:sz w:val="24"/>
          <w:szCs w:val="24"/>
          <w:lang w:val="en-US" w:eastAsia="en-US"/>
        </w:rPr>
        <w:t> </w:t>
      </w:r>
      <w:r w:rsidRPr="006A43B4">
        <w:rPr>
          <w:rFonts w:ascii="Times New Roman" w:eastAsia="Times New Roman" w:hAnsi="Times New Roman" w:cs="Times New Roman"/>
          <w:color w:val="000000"/>
          <w:sz w:val="24"/>
          <w:szCs w:val="24"/>
          <w:lang w:eastAsia="en-US"/>
        </w:rPr>
        <w:t>по корпусу:</w:t>
      </w:r>
    </w:p>
    <w:p w:rsidR="006A43B4" w:rsidRPr="006A43B4" w:rsidRDefault="006A43B4" w:rsidP="006A43B4">
      <w:pPr>
        <w:numPr>
          <w:ilvl w:val="0"/>
          <w:numId w:val="3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eastAsia="en-US"/>
        </w:rPr>
      </w:pPr>
      <w:r w:rsidRPr="006A43B4">
        <w:rPr>
          <w:rFonts w:ascii="Times New Roman" w:eastAsia="Times New Roman" w:hAnsi="Times New Roman" w:cs="Times New Roman"/>
          <w:color w:val="000000"/>
          <w:sz w:val="24"/>
          <w:szCs w:val="24"/>
          <w:lang w:eastAsia="en-US"/>
        </w:rPr>
        <w:t>Повысился средний балл по математике, русскому языку, обществознанию, физике.</w:t>
      </w:r>
    </w:p>
    <w:p w:rsidR="006A43B4" w:rsidRPr="006A43B4" w:rsidRDefault="006A43B4" w:rsidP="006A43B4">
      <w:pPr>
        <w:numPr>
          <w:ilvl w:val="0"/>
          <w:numId w:val="3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eastAsia="en-US"/>
        </w:rPr>
      </w:pPr>
      <w:r w:rsidRPr="006A43B4">
        <w:rPr>
          <w:rFonts w:ascii="Times New Roman" w:eastAsia="Times New Roman" w:hAnsi="Times New Roman" w:cs="Times New Roman"/>
          <w:color w:val="000000"/>
          <w:sz w:val="24"/>
          <w:szCs w:val="24"/>
          <w:lang w:eastAsia="en-US"/>
        </w:rPr>
        <w:t xml:space="preserve">Незначительно снизился средний балл по истории.  </w:t>
      </w:r>
    </w:p>
    <w:p w:rsidR="006A43B4" w:rsidRPr="006A43B4" w:rsidRDefault="006A43B4" w:rsidP="006A43B4">
      <w:pPr>
        <w:spacing w:before="100" w:beforeAutospacing="1" w:after="100" w:afterAutospacing="1" w:line="240" w:lineRule="auto"/>
        <w:rPr>
          <w:rFonts w:ascii="Times New Roman" w:eastAsia="Times New Roman" w:hAnsi="Times New Roman" w:cs="Times New Roman"/>
          <w:color w:val="000000"/>
          <w:sz w:val="24"/>
          <w:szCs w:val="24"/>
          <w:lang w:eastAsia="en-US"/>
        </w:rPr>
      </w:pPr>
    </w:p>
    <w:p w:rsidR="006A43B4" w:rsidRPr="006A43B4" w:rsidRDefault="006A43B4" w:rsidP="006A43B4">
      <w:pPr>
        <w:spacing w:before="100" w:beforeAutospacing="1" w:after="100" w:afterAutospacing="1" w:line="240" w:lineRule="auto"/>
        <w:jc w:val="center"/>
        <w:rPr>
          <w:rFonts w:ascii="Times New Roman" w:eastAsia="Times New Roman" w:hAnsi="Times New Roman" w:cs="Times New Roman"/>
          <w:color w:val="000000"/>
          <w:sz w:val="24"/>
          <w:szCs w:val="24"/>
          <w:lang w:eastAsia="en-US"/>
        </w:rPr>
      </w:pPr>
      <w:r w:rsidRPr="006A43B4">
        <w:rPr>
          <w:rFonts w:ascii="Times New Roman" w:eastAsia="Times New Roman" w:hAnsi="Times New Roman" w:cs="Times New Roman"/>
          <w:b/>
          <w:bCs/>
          <w:color w:val="000000"/>
          <w:sz w:val="24"/>
          <w:szCs w:val="24"/>
          <w:lang w:eastAsia="en-US"/>
        </w:rPr>
        <w:t>РЕКОМЕНДАЦИИ</w:t>
      </w:r>
    </w:p>
    <w:p w:rsidR="006A43B4" w:rsidRPr="006A43B4" w:rsidRDefault="006A43B4" w:rsidP="006A43B4">
      <w:pPr>
        <w:spacing w:after="0" w:line="240" w:lineRule="auto"/>
        <w:rPr>
          <w:rFonts w:ascii="Times New Roman" w:eastAsia="Times New Roman" w:hAnsi="Times New Roman" w:cs="Times New Roman"/>
          <w:color w:val="000000"/>
          <w:sz w:val="24"/>
          <w:szCs w:val="24"/>
          <w:lang w:eastAsia="en-US"/>
        </w:rPr>
      </w:pPr>
      <w:r w:rsidRPr="006A43B4">
        <w:rPr>
          <w:rFonts w:ascii="Times New Roman" w:eastAsia="Times New Roman" w:hAnsi="Times New Roman" w:cs="Times New Roman"/>
          <w:color w:val="000000"/>
          <w:sz w:val="24"/>
          <w:szCs w:val="24"/>
          <w:lang w:eastAsia="en-US"/>
        </w:rPr>
        <w:t>1. Учителям, преподающим на уровне среднего общего образования:</w:t>
      </w:r>
    </w:p>
    <w:p w:rsidR="006A43B4" w:rsidRPr="006A43B4" w:rsidRDefault="006A43B4" w:rsidP="006A43B4">
      <w:pPr>
        <w:spacing w:after="0" w:line="240" w:lineRule="auto"/>
        <w:rPr>
          <w:rFonts w:ascii="Times New Roman" w:eastAsia="Times New Roman" w:hAnsi="Times New Roman" w:cs="Times New Roman"/>
          <w:color w:val="000000"/>
          <w:sz w:val="24"/>
          <w:szCs w:val="24"/>
          <w:lang w:eastAsia="en-US"/>
        </w:rPr>
      </w:pPr>
      <w:r w:rsidRPr="006A43B4">
        <w:rPr>
          <w:rFonts w:ascii="Times New Roman" w:eastAsia="Times New Roman" w:hAnsi="Times New Roman" w:cs="Times New Roman"/>
          <w:color w:val="000000"/>
          <w:sz w:val="24"/>
          <w:szCs w:val="24"/>
          <w:lang w:eastAsia="en-US"/>
        </w:rPr>
        <w:t>1.1. Скорректировать рабочие программы по предметам. Усилить изучение тем, по которым выпускники нынешнего года показали низкие результаты.</w:t>
      </w:r>
    </w:p>
    <w:p w:rsidR="006A43B4" w:rsidRPr="006A43B4" w:rsidRDefault="006A43B4" w:rsidP="006A43B4">
      <w:pPr>
        <w:spacing w:after="0" w:line="240" w:lineRule="auto"/>
        <w:rPr>
          <w:rFonts w:ascii="Times New Roman" w:eastAsia="Times New Roman" w:hAnsi="Times New Roman" w:cs="Times New Roman"/>
          <w:color w:val="000000"/>
          <w:sz w:val="24"/>
          <w:szCs w:val="24"/>
          <w:lang w:eastAsia="en-US"/>
        </w:rPr>
      </w:pPr>
      <w:r w:rsidRPr="006A43B4">
        <w:rPr>
          <w:rFonts w:ascii="Times New Roman" w:eastAsia="Times New Roman" w:hAnsi="Times New Roman" w:cs="Times New Roman"/>
          <w:color w:val="000000"/>
          <w:sz w:val="24"/>
          <w:szCs w:val="24"/>
          <w:lang w:eastAsia="en-US"/>
        </w:rPr>
        <w:t>1.2.</w:t>
      </w:r>
      <w:r w:rsidRPr="006A43B4">
        <w:rPr>
          <w:rFonts w:ascii="Times New Roman" w:eastAsia="Times New Roman" w:hAnsi="Times New Roman" w:cs="Times New Roman"/>
          <w:color w:val="000000"/>
          <w:sz w:val="24"/>
          <w:szCs w:val="24"/>
          <w:lang w:val="en-US" w:eastAsia="en-US"/>
        </w:rPr>
        <w:t> </w:t>
      </w:r>
      <w:r w:rsidRPr="006A43B4">
        <w:rPr>
          <w:rFonts w:ascii="Times New Roman" w:eastAsia="Times New Roman" w:hAnsi="Times New Roman" w:cs="Times New Roman"/>
          <w:color w:val="000000"/>
          <w:sz w:val="24"/>
          <w:szCs w:val="24"/>
          <w:lang w:eastAsia="en-US"/>
        </w:rPr>
        <w:t>Использовать возможности электронного обучения для подготовки к ГИА.</w:t>
      </w:r>
    </w:p>
    <w:p w:rsidR="006A43B4" w:rsidRPr="006A43B4" w:rsidRDefault="006A43B4" w:rsidP="006A43B4">
      <w:pPr>
        <w:spacing w:after="0" w:line="240" w:lineRule="auto"/>
        <w:rPr>
          <w:rFonts w:ascii="Times New Roman" w:eastAsia="Times New Roman" w:hAnsi="Times New Roman" w:cs="Times New Roman"/>
          <w:color w:val="000000"/>
          <w:sz w:val="24"/>
          <w:szCs w:val="24"/>
          <w:lang w:eastAsia="en-US"/>
        </w:rPr>
      </w:pPr>
      <w:r w:rsidRPr="006A43B4">
        <w:rPr>
          <w:rFonts w:ascii="Times New Roman" w:eastAsia="Times New Roman" w:hAnsi="Times New Roman" w:cs="Times New Roman"/>
          <w:color w:val="000000"/>
          <w:sz w:val="24"/>
          <w:szCs w:val="24"/>
          <w:lang w:eastAsia="en-US"/>
        </w:rPr>
        <w:t>2. Заместителю директора по учебно-воспитательной работе Касперовой Е.В.:</w:t>
      </w:r>
    </w:p>
    <w:p w:rsidR="006A43B4" w:rsidRPr="006A43B4" w:rsidRDefault="006A43B4" w:rsidP="006A43B4">
      <w:pPr>
        <w:spacing w:after="0" w:line="240" w:lineRule="auto"/>
        <w:rPr>
          <w:rFonts w:ascii="Times New Roman" w:eastAsia="Times New Roman" w:hAnsi="Times New Roman" w:cs="Times New Roman"/>
          <w:color w:val="000000"/>
          <w:sz w:val="24"/>
          <w:szCs w:val="24"/>
          <w:lang w:eastAsia="en-US"/>
        </w:rPr>
      </w:pPr>
      <w:r w:rsidRPr="006A43B4">
        <w:rPr>
          <w:rFonts w:ascii="Times New Roman" w:eastAsia="Times New Roman" w:hAnsi="Times New Roman" w:cs="Times New Roman"/>
          <w:color w:val="000000"/>
          <w:sz w:val="24"/>
          <w:szCs w:val="24"/>
          <w:lang w:eastAsia="en-US"/>
        </w:rPr>
        <w:t>2.1. Разработать комплекс мер для повышения мотивации учеников к подготовке к экзаменам.</w:t>
      </w:r>
    </w:p>
    <w:p w:rsidR="006A43B4" w:rsidRPr="006A43B4" w:rsidRDefault="006A43B4" w:rsidP="006A43B4">
      <w:pPr>
        <w:spacing w:after="0" w:line="240" w:lineRule="auto"/>
        <w:rPr>
          <w:rFonts w:ascii="Times New Roman" w:eastAsia="Times New Roman" w:hAnsi="Times New Roman" w:cs="Times New Roman"/>
          <w:color w:val="000000"/>
          <w:sz w:val="24"/>
          <w:szCs w:val="24"/>
          <w:lang w:eastAsia="en-US"/>
        </w:rPr>
      </w:pPr>
      <w:r w:rsidRPr="006A43B4">
        <w:rPr>
          <w:rFonts w:ascii="Times New Roman" w:eastAsia="Times New Roman" w:hAnsi="Times New Roman" w:cs="Times New Roman"/>
          <w:color w:val="000000"/>
          <w:sz w:val="24"/>
          <w:szCs w:val="24"/>
          <w:lang w:eastAsia="en-US"/>
        </w:rPr>
        <w:t>2.2. Обратить особое внимание на учеников группы риска и своевременно составлять индивидуальный образовательный маршрут для них.</w:t>
      </w:r>
    </w:p>
    <w:p w:rsidR="006A43B4" w:rsidRPr="006A43B4" w:rsidRDefault="006A43B4" w:rsidP="006A43B4">
      <w:pPr>
        <w:spacing w:after="0" w:line="240" w:lineRule="auto"/>
        <w:rPr>
          <w:rFonts w:ascii="Times New Roman" w:eastAsia="Times New Roman" w:hAnsi="Times New Roman" w:cs="Times New Roman"/>
          <w:color w:val="000000"/>
          <w:sz w:val="24"/>
          <w:szCs w:val="24"/>
          <w:lang w:eastAsia="en-US"/>
        </w:rPr>
      </w:pPr>
      <w:r w:rsidRPr="006A43B4">
        <w:rPr>
          <w:rFonts w:ascii="Times New Roman" w:eastAsia="Times New Roman" w:hAnsi="Times New Roman" w:cs="Times New Roman"/>
          <w:color w:val="000000"/>
          <w:sz w:val="24"/>
          <w:szCs w:val="24"/>
          <w:lang w:eastAsia="en-US"/>
        </w:rPr>
        <w:t xml:space="preserve">2.3. Контролировать в течение 2023/24 </w:t>
      </w:r>
      <w:r w:rsidRPr="006A43B4">
        <w:rPr>
          <w:rFonts w:ascii="Times New Roman" w:eastAsia="Times New Roman" w:hAnsi="Times New Roman" w:cs="Times New Roman"/>
          <w:color w:val="000000"/>
          <w:sz w:val="24"/>
          <w:szCs w:val="24"/>
          <w:lang w:val="en-US" w:eastAsia="en-US"/>
        </w:rPr>
        <w:t> </w:t>
      </w:r>
      <w:r w:rsidRPr="006A43B4">
        <w:rPr>
          <w:rFonts w:ascii="Times New Roman" w:eastAsia="Times New Roman" w:hAnsi="Times New Roman" w:cs="Times New Roman"/>
          <w:color w:val="000000"/>
          <w:sz w:val="24"/>
          <w:szCs w:val="24"/>
          <w:lang w:eastAsia="en-US"/>
        </w:rPr>
        <w:t>учебного года подготовку к ГИА-2024</w:t>
      </w:r>
      <w:r w:rsidRPr="006A43B4">
        <w:rPr>
          <w:rFonts w:ascii="Times New Roman" w:eastAsia="Times New Roman" w:hAnsi="Times New Roman" w:cs="Times New Roman"/>
          <w:color w:val="000000"/>
          <w:sz w:val="24"/>
          <w:szCs w:val="24"/>
          <w:lang w:val="en-US" w:eastAsia="en-US"/>
        </w:rPr>
        <w:t> </w:t>
      </w:r>
      <w:r w:rsidRPr="006A43B4">
        <w:rPr>
          <w:rFonts w:ascii="Times New Roman" w:eastAsia="Times New Roman" w:hAnsi="Times New Roman" w:cs="Times New Roman"/>
          <w:color w:val="000000"/>
          <w:sz w:val="24"/>
          <w:szCs w:val="24"/>
          <w:lang w:eastAsia="en-US"/>
        </w:rPr>
        <w:t>учеников группы риска.</w:t>
      </w:r>
    </w:p>
    <w:p w:rsidR="006A43B4" w:rsidRPr="006A43B4" w:rsidRDefault="006A43B4" w:rsidP="006A43B4">
      <w:pPr>
        <w:spacing w:after="0" w:line="240" w:lineRule="auto"/>
        <w:rPr>
          <w:rFonts w:ascii="Times New Roman" w:eastAsia="Times New Roman" w:hAnsi="Times New Roman" w:cs="Times New Roman"/>
          <w:color w:val="000000"/>
          <w:sz w:val="24"/>
          <w:szCs w:val="24"/>
          <w:lang w:eastAsia="en-US"/>
        </w:rPr>
      </w:pPr>
      <w:r w:rsidRPr="006A43B4">
        <w:rPr>
          <w:rFonts w:ascii="Times New Roman" w:eastAsia="Times New Roman" w:hAnsi="Times New Roman" w:cs="Times New Roman"/>
          <w:color w:val="000000"/>
          <w:sz w:val="24"/>
          <w:szCs w:val="24"/>
          <w:lang w:eastAsia="en-US"/>
        </w:rPr>
        <w:t>2.4. Рекомендовать учителям повышать уровень квалификации на курсах подготовки к ГИА.</w:t>
      </w:r>
    </w:p>
    <w:p w:rsidR="006A43B4" w:rsidRPr="006A43B4" w:rsidRDefault="006A43B4" w:rsidP="006A43B4">
      <w:pPr>
        <w:spacing w:after="0" w:line="240" w:lineRule="auto"/>
        <w:rPr>
          <w:rFonts w:ascii="Times New Roman" w:eastAsia="Times New Roman" w:hAnsi="Times New Roman" w:cs="Times New Roman"/>
          <w:color w:val="000000"/>
          <w:sz w:val="24"/>
          <w:szCs w:val="24"/>
          <w:lang w:eastAsia="en-US"/>
        </w:rPr>
      </w:pPr>
      <w:r w:rsidRPr="006A43B4">
        <w:rPr>
          <w:rFonts w:ascii="Times New Roman" w:eastAsia="Times New Roman" w:hAnsi="Times New Roman" w:cs="Times New Roman"/>
          <w:color w:val="000000"/>
          <w:sz w:val="24"/>
          <w:szCs w:val="24"/>
          <w:lang w:eastAsia="en-US"/>
        </w:rPr>
        <w:t>2.5. Запланировать проведение единых дней тренировочных работ в форме ЕГЭ</w:t>
      </w:r>
      <w:r w:rsidRPr="006A43B4">
        <w:rPr>
          <w:rFonts w:ascii="Times New Roman" w:eastAsia="Times New Roman" w:hAnsi="Times New Roman" w:cs="Times New Roman"/>
          <w:color w:val="000000"/>
          <w:sz w:val="24"/>
          <w:szCs w:val="24"/>
          <w:lang w:val="en-US" w:eastAsia="en-US"/>
        </w:rPr>
        <w:t> </w:t>
      </w:r>
      <w:r w:rsidRPr="006A43B4">
        <w:rPr>
          <w:rFonts w:ascii="Times New Roman" w:eastAsia="Times New Roman" w:hAnsi="Times New Roman" w:cs="Times New Roman"/>
          <w:color w:val="000000"/>
          <w:sz w:val="24"/>
          <w:szCs w:val="24"/>
          <w:lang w:eastAsia="en-US"/>
        </w:rPr>
        <w:t>по предметам с последующим анализом ошибок.</w:t>
      </w:r>
    </w:p>
    <w:p w:rsidR="006A43B4" w:rsidRPr="006A43B4" w:rsidRDefault="001D79ED" w:rsidP="006A43B4">
      <w:pPr>
        <w:spacing w:after="0" w:line="240" w:lineRule="auto"/>
        <w:rPr>
          <w:rFonts w:ascii="Times New Roman" w:eastAsia="Times New Roman" w:hAnsi="Times New Roman" w:cs="Times New Roman"/>
          <w:b/>
          <w:color w:val="000000"/>
          <w:sz w:val="28"/>
          <w:szCs w:val="28"/>
          <w:lang w:eastAsia="en-US"/>
        </w:rPr>
      </w:pPr>
      <w:r w:rsidRPr="001D79ED">
        <w:rPr>
          <w:rFonts w:ascii="Times New Roman" w:eastAsia="Times New Roman" w:hAnsi="Times New Roman" w:cs="Times New Roman"/>
          <w:b/>
          <w:color w:val="000000"/>
          <w:sz w:val="28"/>
          <w:szCs w:val="28"/>
          <w:lang w:eastAsia="en-US"/>
        </w:rPr>
        <w:lastRenderedPageBreak/>
        <w:t>1.9. Трудоустройство и /или поступление выпускников 2022-2023 учебный год.</w:t>
      </w:r>
    </w:p>
    <w:p w:rsidR="006A43B4" w:rsidRPr="00DB5500" w:rsidRDefault="006A43B4" w:rsidP="006A43B4">
      <w:pPr>
        <w:spacing w:after="0"/>
        <w:rPr>
          <w:rFonts w:ascii="Times New Roman" w:eastAsia="Times New Roman" w:hAnsi="Times New Roman" w:cs="Times New Roman"/>
          <w:color w:val="000000"/>
          <w:sz w:val="28"/>
          <w:szCs w:val="28"/>
        </w:rPr>
      </w:pPr>
    </w:p>
    <w:p w:rsidR="00036AD2" w:rsidRPr="00036AD2" w:rsidRDefault="00036AD2" w:rsidP="00036AD2">
      <w:pPr>
        <w:jc w:val="center"/>
        <w:rPr>
          <w:rFonts w:ascii="Times New Roman" w:eastAsia="Times New Roman" w:hAnsi="Times New Roman" w:cs="Times New Roman"/>
          <w:color w:val="000000"/>
          <w:sz w:val="28"/>
          <w:szCs w:val="28"/>
        </w:rPr>
      </w:pPr>
      <w:r w:rsidRPr="00036AD2">
        <w:rPr>
          <w:rFonts w:ascii="Times New Roman" w:eastAsia="Times New Roman" w:hAnsi="Times New Roman" w:cs="Times New Roman"/>
          <w:color w:val="000000"/>
          <w:sz w:val="28"/>
          <w:szCs w:val="28"/>
        </w:rPr>
        <w:t>Сведения о выпускниках 2022-2023гг.</w:t>
      </w:r>
    </w:p>
    <w:tbl>
      <w:tblPr>
        <w:tblStyle w:val="440"/>
        <w:tblW w:w="0" w:type="auto"/>
        <w:jc w:val="center"/>
        <w:tblInd w:w="-459" w:type="dxa"/>
        <w:tblLayout w:type="fixed"/>
        <w:tblLook w:val="04A0" w:firstRow="1" w:lastRow="0" w:firstColumn="1" w:lastColumn="0" w:noHBand="0" w:noVBand="1"/>
      </w:tblPr>
      <w:tblGrid>
        <w:gridCol w:w="567"/>
        <w:gridCol w:w="3686"/>
        <w:gridCol w:w="5812"/>
      </w:tblGrid>
      <w:tr w:rsidR="00036AD2" w:rsidRPr="00036AD2" w:rsidTr="00036AD2">
        <w:trPr>
          <w:jc w:val="center"/>
        </w:trPr>
        <w:tc>
          <w:tcPr>
            <w:tcW w:w="567" w:type="dxa"/>
          </w:tcPr>
          <w:p w:rsidR="00036AD2" w:rsidRPr="00036AD2" w:rsidRDefault="00036AD2" w:rsidP="00036AD2">
            <w:pPr>
              <w:jc w:val="center"/>
              <w:rPr>
                <w:rFonts w:ascii="Times New Roman" w:hAnsi="Times New Roman"/>
                <w:b/>
                <w:sz w:val="26"/>
                <w:szCs w:val="26"/>
              </w:rPr>
            </w:pPr>
            <w:r w:rsidRPr="00036AD2">
              <w:rPr>
                <w:rFonts w:ascii="Times New Roman" w:hAnsi="Times New Roman"/>
                <w:b/>
                <w:sz w:val="26"/>
                <w:szCs w:val="26"/>
              </w:rPr>
              <w:t>№</w:t>
            </w:r>
          </w:p>
        </w:tc>
        <w:tc>
          <w:tcPr>
            <w:tcW w:w="3686" w:type="dxa"/>
          </w:tcPr>
          <w:p w:rsidR="00036AD2" w:rsidRPr="00036AD2" w:rsidRDefault="00036AD2" w:rsidP="00036AD2">
            <w:pPr>
              <w:jc w:val="center"/>
              <w:rPr>
                <w:rFonts w:ascii="Times New Roman" w:hAnsi="Times New Roman"/>
                <w:b/>
                <w:sz w:val="26"/>
                <w:szCs w:val="26"/>
              </w:rPr>
            </w:pPr>
            <w:r w:rsidRPr="00036AD2">
              <w:rPr>
                <w:rFonts w:ascii="Times New Roman" w:hAnsi="Times New Roman"/>
                <w:b/>
                <w:sz w:val="26"/>
                <w:szCs w:val="26"/>
              </w:rPr>
              <w:t>ФИО</w:t>
            </w:r>
          </w:p>
        </w:tc>
        <w:tc>
          <w:tcPr>
            <w:tcW w:w="5812" w:type="dxa"/>
          </w:tcPr>
          <w:p w:rsidR="00036AD2" w:rsidRPr="00036AD2" w:rsidRDefault="00036AD2" w:rsidP="00036AD2">
            <w:pPr>
              <w:jc w:val="center"/>
              <w:rPr>
                <w:rFonts w:ascii="Times New Roman" w:hAnsi="Times New Roman"/>
                <w:b/>
                <w:sz w:val="26"/>
                <w:szCs w:val="26"/>
              </w:rPr>
            </w:pPr>
            <w:r w:rsidRPr="00036AD2">
              <w:rPr>
                <w:rFonts w:ascii="Times New Roman" w:hAnsi="Times New Roman"/>
                <w:b/>
                <w:sz w:val="26"/>
                <w:szCs w:val="26"/>
              </w:rPr>
              <w:t>ВУЗ</w:t>
            </w:r>
          </w:p>
        </w:tc>
      </w:tr>
      <w:tr w:rsidR="00036AD2" w:rsidRPr="00036AD2" w:rsidTr="00036AD2">
        <w:trPr>
          <w:jc w:val="center"/>
        </w:trPr>
        <w:tc>
          <w:tcPr>
            <w:tcW w:w="567"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1.</w:t>
            </w:r>
          </w:p>
        </w:tc>
        <w:tc>
          <w:tcPr>
            <w:tcW w:w="3686"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Агафонов Артём Анатольевич</w:t>
            </w:r>
          </w:p>
        </w:tc>
        <w:tc>
          <w:tcPr>
            <w:tcW w:w="5812"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РВКУС(Рязанское высшее военное командное училище связи)</w:t>
            </w:r>
          </w:p>
        </w:tc>
      </w:tr>
      <w:tr w:rsidR="00036AD2" w:rsidRPr="00036AD2" w:rsidTr="00036AD2">
        <w:trPr>
          <w:jc w:val="center"/>
        </w:trPr>
        <w:tc>
          <w:tcPr>
            <w:tcW w:w="567"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2.</w:t>
            </w:r>
          </w:p>
        </w:tc>
        <w:tc>
          <w:tcPr>
            <w:tcW w:w="3686"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Бегунов Павел Олегович</w:t>
            </w:r>
          </w:p>
        </w:tc>
        <w:tc>
          <w:tcPr>
            <w:tcW w:w="5812"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 xml:space="preserve">Южный Федеральный Университет военно учебный центр </w:t>
            </w:r>
          </w:p>
        </w:tc>
      </w:tr>
      <w:tr w:rsidR="00036AD2" w:rsidRPr="00036AD2" w:rsidTr="00036AD2">
        <w:trPr>
          <w:jc w:val="center"/>
        </w:trPr>
        <w:tc>
          <w:tcPr>
            <w:tcW w:w="567" w:type="dxa"/>
          </w:tcPr>
          <w:p w:rsidR="00036AD2" w:rsidRPr="00036AD2" w:rsidRDefault="00036AD2" w:rsidP="00036AD2">
            <w:pPr>
              <w:tabs>
                <w:tab w:val="left" w:pos="851"/>
                <w:tab w:val="left" w:pos="1276"/>
              </w:tabs>
              <w:rPr>
                <w:rFonts w:ascii="Times New Roman" w:hAnsi="Times New Roman"/>
                <w:sz w:val="26"/>
                <w:szCs w:val="26"/>
              </w:rPr>
            </w:pPr>
            <w:r w:rsidRPr="00036AD2">
              <w:rPr>
                <w:rFonts w:ascii="Times New Roman" w:hAnsi="Times New Roman"/>
                <w:sz w:val="26"/>
                <w:szCs w:val="26"/>
              </w:rPr>
              <w:t>3.</w:t>
            </w:r>
          </w:p>
        </w:tc>
        <w:tc>
          <w:tcPr>
            <w:tcW w:w="3686" w:type="dxa"/>
          </w:tcPr>
          <w:p w:rsidR="00036AD2" w:rsidRPr="00036AD2" w:rsidRDefault="00036AD2" w:rsidP="00036AD2">
            <w:pPr>
              <w:tabs>
                <w:tab w:val="left" w:pos="851"/>
                <w:tab w:val="left" w:pos="1276"/>
              </w:tabs>
              <w:rPr>
                <w:rFonts w:ascii="Times New Roman" w:hAnsi="Times New Roman"/>
                <w:sz w:val="26"/>
                <w:szCs w:val="26"/>
              </w:rPr>
            </w:pPr>
            <w:r w:rsidRPr="00036AD2">
              <w:rPr>
                <w:rFonts w:ascii="Times New Roman" w:hAnsi="Times New Roman"/>
                <w:sz w:val="26"/>
                <w:szCs w:val="26"/>
              </w:rPr>
              <w:t>Беляев Данила Юрьевич</w:t>
            </w:r>
          </w:p>
        </w:tc>
        <w:tc>
          <w:tcPr>
            <w:tcW w:w="5812"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Военно-космическая академия имени А.Ф. Можайского</w:t>
            </w:r>
          </w:p>
        </w:tc>
      </w:tr>
      <w:tr w:rsidR="00036AD2" w:rsidRPr="00036AD2" w:rsidTr="00036AD2">
        <w:trPr>
          <w:jc w:val="center"/>
        </w:trPr>
        <w:tc>
          <w:tcPr>
            <w:tcW w:w="567"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4.</w:t>
            </w:r>
          </w:p>
        </w:tc>
        <w:tc>
          <w:tcPr>
            <w:tcW w:w="3686"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Бибиков Денис Геннадьевич</w:t>
            </w:r>
          </w:p>
        </w:tc>
        <w:tc>
          <w:tcPr>
            <w:tcW w:w="5812"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Академия связи имени маршала Советского союза М. Будённого</w:t>
            </w:r>
          </w:p>
        </w:tc>
      </w:tr>
      <w:tr w:rsidR="00036AD2" w:rsidRPr="00036AD2" w:rsidTr="00036AD2">
        <w:trPr>
          <w:jc w:val="center"/>
        </w:trPr>
        <w:tc>
          <w:tcPr>
            <w:tcW w:w="567"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5.</w:t>
            </w:r>
          </w:p>
        </w:tc>
        <w:tc>
          <w:tcPr>
            <w:tcW w:w="3686"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Галаган Владислав Николаевич</w:t>
            </w:r>
          </w:p>
        </w:tc>
        <w:tc>
          <w:tcPr>
            <w:tcW w:w="5812"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Волгодонский филиал (МИФИ)</w:t>
            </w:r>
          </w:p>
        </w:tc>
      </w:tr>
      <w:tr w:rsidR="00036AD2" w:rsidRPr="00036AD2" w:rsidTr="00036AD2">
        <w:trPr>
          <w:jc w:val="center"/>
        </w:trPr>
        <w:tc>
          <w:tcPr>
            <w:tcW w:w="567" w:type="dxa"/>
          </w:tcPr>
          <w:p w:rsidR="00036AD2" w:rsidRPr="00036AD2" w:rsidRDefault="00036AD2" w:rsidP="00036AD2">
            <w:pPr>
              <w:tabs>
                <w:tab w:val="left" w:pos="851"/>
                <w:tab w:val="left" w:pos="1276"/>
              </w:tabs>
              <w:rPr>
                <w:rFonts w:ascii="Times New Roman" w:hAnsi="Times New Roman"/>
                <w:sz w:val="26"/>
                <w:szCs w:val="26"/>
              </w:rPr>
            </w:pPr>
            <w:r w:rsidRPr="00036AD2">
              <w:rPr>
                <w:rFonts w:ascii="Times New Roman" w:hAnsi="Times New Roman"/>
                <w:sz w:val="26"/>
                <w:szCs w:val="26"/>
              </w:rPr>
              <w:t>6.</w:t>
            </w:r>
          </w:p>
        </w:tc>
        <w:tc>
          <w:tcPr>
            <w:tcW w:w="3686" w:type="dxa"/>
          </w:tcPr>
          <w:p w:rsidR="00036AD2" w:rsidRPr="00036AD2" w:rsidRDefault="00036AD2" w:rsidP="00036AD2">
            <w:pPr>
              <w:tabs>
                <w:tab w:val="left" w:pos="851"/>
                <w:tab w:val="left" w:pos="1276"/>
              </w:tabs>
              <w:rPr>
                <w:rFonts w:ascii="Times New Roman" w:hAnsi="Times New Roman"/>
                <w:sz w:val="26"/>
                <w:szCs w:val="26"/>
              </w:rPr>
            </w:pPr>
            <w:r w:rsidRPr="00036AD2">
              <w:rPr>
                <w:rFonts w:ascii="Times New Roman" w:hAnsi="Times New Roman"/>
                <w:sz w:val="26"/>
                <w:szCs w:val="26"/>
              </w:rPr>
              <w:t>Драганов Егор Дмитриевич</w:t>
            </w:r>
          </w:p>
        </w:tc>
        <w:tc>
          <w:tcPr>
            <w:tcW w:w="5812"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ФГОБУ (Финансовый университет при правительстве Российской Федерации, филиал г. Краснодар)</w:t>
            </w:r>
          </w:p>
        </w:tc>
      </w:tr>
      <w:tr w:rsidR="00036AD2" w:rsidRPr="00036AD2" w:rsidTr="00036AD2">
        <w:trPr>
          <w:jc w:val="center"/>
        </w:trPr>
        <w:tc>
          <w:tcPr>
            <w:tcW w:w="567"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7.</w:t>
            </w:r>
          </w:p>
        </w:tc>
        <w:tc>
          <w:tcPr>
            <w:tcW w:w="3686"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 xml:space="preserve">Звягинцев Владий Максимович </w:t>
            </w:r>
          </w:p>
        </w:tc>
        <w:tc>
          <w:tcPr>
            <w:tcW w:w="5812"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Южный Федеральный Университет</w:t>
            </w:r>
          </w:p>
        </w:tc>
      </w:tr>
      <w:tr w:rsidR="00036AD2" w:rsidRPr="00036AD2" w:rsidTr="00036AD2">
        <w:trPr>
          <w:jc w:val="center"/>
        </w:trPr>
        <w:tc>
          <w:tcPr>
            <w:tcW w:w="567"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8.</w:t>
            </w:r>
          </w:p>
        </w:tc>
        <w:tc>
          <w:tcPr>
            <w:tcW w:w="3686"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 xml:space="preserve"> Кашин Артем Валентинович</w:t>
            </w:r>
          </w:p>
        </w:tc>
        <w:tc>
          <w:tcPr>
            <w:tcW w:w="5812"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Южный Федеральный Университет</w:t>
            </w:r>
          </w:p>
        </w:tc>
      </w:tr>
      <w:tr w:rsidR="00036AD2" w:rsidRPr="00036AD2" w:rsidTr="00036AD2">
        <w:trPr>
          <w:jc w:val="center"/>
        </w:trPr>
        <w:tc>
          <w:tcPr>
            <w:tcW w:w="567"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9.</w:t>
            </w:r>
          </w:p>
        </w:tc>
        <w:tc>
          <w:tcPr>
            <w:tcW w:w="3686"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Караковлев Александр Александрович</w:t>
            </w:r>
          </w:p>
        </w:tc>
        <w:tc>
          <w:tcPr>
            <w:tcW w:w="5812"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РВКУС(Рязанское высшее военное командное училище связи)</w:t>
            </w:r>
          </w:p>
        </w:tc>
      </w:tr>
      <w:tr w:rsidR="00036AD2" w:rsidRPr="00036AD2" w:rsidTr="00036AD2">
        <w:trPr>
          <w:jc w:val="center"/>
        </w:trPr>
        <w:tc>
          <w:tcPr>
            <w:tcW w:w="567"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10.</w:t>
            </w:r>
          </w:p>
        </w:tc>
        <w:tc>
          <w:tcPr>
            <w:tcW w:w="3686"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Малов Максим Валерьевич</w:t>
            </w:r>
          </w:p>
        </w:tc>
        <w:tc>
          <w:tcPr>
            <w:tcW w:w="5812"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Южный Федеральный Университет ( Военно учебный центр)</w:t>
            </w:r>
          </w:p>
        </w:tc>
      </w:tr>
      <w:tr w:rsidR="00036AD2" w:rsidRPr="00036AD2" w:rsidTr="00036AD2">
        <w:trPr>
          <w:jc w:val="center"/>
        </w:trPr>
        <w:tc>
          <w:tcPr>
            <w:tcW w:w="567"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11.</w:t>
            </w:r>
          </w:p>
        </w:tc>
        <w:tc>
          <w:tcPr>
            <w:tcW w:w="3686"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Малов Николай Валерьевич</w:t>
            </w:r>
          </w:p>
        </w:tc>
        <w:tc>
          <w:tcPr>
            <w:tcW w:w="5812"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Южный Федеральный Университет ( Военно учебный центр)</w:t>
            </w:r>
          </w:p>
        </w:tc>
      </w:tr>
      <w:tr w:rsidR="00036AD2" w:rsidRPr="00036AD2" w:rsidTr="00036AD2">
        <w:trPr>
          <w:jc w:val="center"/>
        </w:trPr>
        <w:tc>
          <w:tcPr>
            <w:tcW w:w="567" w:type="dxa"/>
          </w:tcPr>
          <w:p w:rsidR="00036AD2" w:rsidRPr="00036AD2" w:rsidRDefault="00036AD2" w:rsidP="00036AD2">
            <w:pPr>
              <w:tabs>
                <w:tab w:val="left" w:pos="851"/>
                <w:tab w:val="left" w:pos="1276"/>
              </w:tabs>
              <w:rPr>
                <w:rFonts w:ascii="Times New Roman" w:hAnsi="Times New Roman"/>
                <w:sz w:val="26"/>
                <w:szCs w:val="26"/>
              </w:rPr>
            </w:pPr>
            <w:r w:rsidRPr="00036AD2">
              <w:rPr>
                <w:rFonts w:ascii="Times New Roman" w:hAnsi="Times New Roman"/>
                <w:sz w:val="26"/>
                <w:szCs w:val="26"/>
              </w:rPr>
              <w:t>12.</w:t>
            </w:r>
          </w:p>
        </w:tc>
        <w:tc>
          <w:tcPr>
            <w:tcW w:w="3686"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Ровда Илья Игоревич</w:t>
            </w:r>
          </w:p>
        </w:tc>
        <w:tc>
          <w:tcPr>
            <w:tcW w:w="5812"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Волгоградская Аграрная Академия</w:t>
            </w:r>
          </w:p>
        </w:tc>
      </w:tr>
      <w:tr w:rsidR="00036AD2" w:rsidRPr="00036AD2" w:rsidTr="00036AD2">
        <w:trPr>
          <w:jc w:val="center"/>
        </w:trPr>
        <w:tc>
          <w:tcPr>
            <w:tcW w:w="567"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13.</w:t>
            </w:r>
          </w:p>
        </w:tc>
        <w:tc>
          <w:tcPr>
            <w:tcW w:w="3686" w:type="dxa"/>
          </w:tcPr>
          <w:p w:rsidR="00036AD2" w:rsidRPr="00036AD2" w:rsidRDefault="00036AD2" w:rsidP="00036AD2">
            <w:pPr>
              <w:tabs>
                <w:tab w:val="left" w:pos="851"/>
                <w:tab w:val="left" w:pos="1276"/>
              </w:tabs>
              <w:rPr>
                <w:rFonts w:ascii="Times New Roman" w:hAnsi="Times New Roman"/>
                <w:sz w:val="26"/>
                <w:szCs w:val="26"/>
              </w:rPr>
            </w:pPr>
            <w:r w:rsidRPr="00036AD2">
              <w:rPr>
                <w:rFonts w:ascii="Times New Roman" w:hAnsi="Times New Roman"/>
                <w:sz w:val="26"/>
                <w:szCs w:val="26"/>
              </w:rPr>
              <w:t>Савенко Данил Александрович</w:t>
            </w:r>
          </w:p>
        </w:tc>
        <w:tc>
          <w:tcPr>
            <w:tcW w:w="5812"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Военно -воздушная Академия им. Жуковского и Гагарина</w:t>
            </w:r>
          </w:p>
        </w:tc>
      </w:tr>
      <w:tr w:rsidR="00036AD2" w:rsidRPr="00036AD2" w:rsidTr="00036AD2">
        <w:trPr>
          <w:jc w:val="center"/>
        </w:trPr>
        <w:tc>
          <w:tcPr>
            <w:tcW w:w="567"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14.</w:t>
            </w:r>
          </w:p>
        </w:tc>
        <w:tc>
          <w:tcPr>
            <w:tcW w:w="3686"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Сацкий Александр Сергеевич</w:t>
            </w:r>
          </w:p>
        </w:tc>
        <w:tc>
          <w:tcPr>
            <w:tcW w:w="5812"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Академия связи имени маршала Советского союза М. Будённого</w:t>
            </w:r>
          </w:p>
        </w:tc>
      </w:tr>
      <w:tr w:rsidR="00036AD2" w:rsidRPr="00036AD2" w:rsidTr="00036AD2">
        <w:trPr>
          <w:jc w:val="center"/>
        </w:trPr>
        <w:tc>
          <w:tcPr>
            <w:tcW w:w="567"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15.</w:t>
            </w:r>
          </w:p>
        </w:tc>
        <w:tc>
          <w:tcPr>
            <w:tcW w:w="3686"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Сиваков Дмитрий Сергеевич</w:t>
            </w:r>
          </w:p>
        </w:tc>
        <w:tc>
          <w:tcPr>
            <w:tcW w:w="5812"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ДГТУ</w:t>
            </w:r>
          </w:p>
        </w:tc>
      </w:tr>
      <w:tr w:rsidR="00036AD2" w:rsidRPr="00036AD2" w:rsidTr="00036AD2">
        <w:trPr>
          <w:jc w:val="center"/>
        </w:trPr>
        <w:tc>
          <w:tcPr>
            <w:tcW w:w="567"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16.</w:t>
            </w:r>
          </w:p>
        </w:tc>
        <w:tc>
          <w:tcPr>
            <w:tcW w:w="3686"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Ситоленко  Данил Игоревич</w:t>
            </w:r>
          </w:p>
        </w:tc>
        <w:tc>
          <w:tcPr>
            <w:tcW w:w="5812"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Южный Федеральный Университет</w:t>
            </w:r>
          </w:p>
        </w:tc>
      </w:tr>
      <w:tr w:rsidR="00036AD2" w:rsidRPr="00036AD2" w:rsidTr="00036AD2">
        <w:trPr>
          <w:jc w:val="center"/>
        </w:trPr>
        <w:tc>
          <w:tcPr>
            <w:tcW w:w="567"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17.</w:t>
            </w:r>
          </w:p>
        </w:tc>
        <w:tc>
          <w:tcPr>
            <w:tcW w:w="3686"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Ходотаев Кирилл Денисович</w:t>
            </w:r>
          </w:p>
        </w:tc>
        <w:tc>
          <w:tcPr>
            <w:tcW w:w="5812"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Волгодонский филиал (МИФИ)</w:t>
            </w:r>
          </w:p>
        </w:tc>
      </w:tr>
      <w:tr w:rsidR="00036AD2" w:rsidRPr="00036AD2" w:rsidTr="00036AD2">
        <w:trPr>
          <w:jc w:val="center"/>
        </w:trPr>
        <w:tc>
          <w:tcPr>
            <w:tcW w:w="567" w:type="dxa"/>
          </w:tcPr>
          <w:p w:rsidR="00036AD2" w:rsidRPr="00036AD2" w:rsidRDefault="00036AD2" w:rsidP="00036AD2">
            <w:pPr>
              <w:tabs>
                <w:tab w:val="left" w:pos="851"/>
                <w:tab w:val="left" w:pos="1276"/>
              </w:tabs>
              <w:rPr>
                <w:rFonts w:ascii="Times New Roman" w:hAnsi="Times New Roman"/>
                <w:sz w:val="26"/>
                <w:szCs w:val="26"/>
              </w:rPr>
            </w:pPr>
            <w:r w:rsidRPr="00036AD2">
              <w:rPr>
                <w:rFonts w:ascii="Times New Roman" w:hAnsi="Times New Roman"/>
                <w:sz w:val="26"/>
                <w:szCs w:val="26"/>
              </w:rPr>
              <w:t>18</w:t>
            </w:r>
          </w:p>
        </w:tc>
        <w:tc>
          <w:tcPr>
            <w:tcW w:w="3686"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Чеканов Иван Андреевич</w:t>
            </w:r>
          </w:p>
        </w:tc>
        <w:tc>
          <w:tcPr>
            <w:tcW w:w="5812"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Академия связи имени маршала Советского союза М. Будённого</w:t>
            </w:r>
          </w:p>
        </w:tc>
      </w:tr>
      <w:tr w:rsidR="00036AD2" w:rsidRPr="00036AD2" w:rsidTr="00036AD2">
        <w:trPr>
          <w:jc w:val="center"/>
        </w:trPr>
        <w:tc>
          <w:tcPr>
            <w:tcW w:w="567" w:type="dxa"/>
          </w:tcPr>
          <w:p w:rsidR="00036AD2" w:rsidRPr="00036AD2" w:rsidRDefault="00036AD2" w:rsidP="00036AD2">
            <w:pPr>
              <w:tabs>
                <w:tab w:val="left" w:pos="851"/>
                <w:tab w:val="left" w:pos="1276"/>
              </w:tabs>
              <w:rPr>
                <w:rFonts w:ascii="Times New Roman" w:hAnsi="Times New Roman"/>
                <w:sz w:val="26"/>
                <w:szCs w:val="26"/>
              </w:rPr>
            </w:pPr>
            <w:r w:rsidRPr="00036AD2">
              <w:rPr>
                <w:rFonts w:ascii="Times New Roman" w:hAnsi="Times New Roman"/>
                <w:sz w:val="26"/>
                <w:szCs w:val="26"/>
              </w:rPr>
              <w:t>19</w:t>
            </w:r>
          </w:p>
        </w:tc>
        <w:tc>
          <w:tcPr>
            <w:tcW w:w="3686" w:type="dxa"/>
          </w:tcPr>
          <w:p w:rsidR="00036AD2" w:rsidRPr="00036AD2" w:rsidRDefault="00036AD2" w:rsidP="00036AD2">
            <w:pPr>
              <w:tabs>
                <w:tab w:val="left" w:pos="851"/>
                <w:tab w:val="left" w:pos="1276"/>
              </w:tabs>
              <w:rPr>
                <w:rFonts w:ascii="Times New Roman" w:hAnsi="Times New Roman"/>
                <w:sz w:val="26"/>
                <w:szCs w:val="26"/>
              </w:rPr>
            </w:pPr>
            <w:r w:rsidRPr="00036AD2">
              <w:rPr>
                <w:rFonts w:ascii="Times New Roman" w:hAnsi="Times New Roman"/>
                <w:sz w:val="26"/>
                <w:szCs w:val="26"/>
              </w:rPr>
              <w:t>Шабунин Иван Денисович</w:t>
            </w:r>
          </w:p>
        </w:tc>
        <w:tc>
          <w:tcPr>
            <w:tcW w:w="5812"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Южный Федеральный Университет</w:t>
            </w:r>
          </w:p>
        </w:tc>
      </w:tr>
      <w:tr w:rsidR="00036AD2" w:rsidRPr="00036AD2" w:rsidTr="00036AD2">
        <w:trPr>
          <w:jc w:val="center"/>
        </w:trPr>
        <w:tc>
          <w:tcPr>
            <w:tcW w:w="567" w:type="dxa"/>
          </w:tcPr>
          <w:p w:rsidR="00036AD2" w:rsidRPr="00036AD2" w:rsidRDefault="00036AD2" w:rsidP="00036AD2">
            <w:pPr>
              <w:tabs>
                <w:tab w:val="left" w:pos="851"/>
                <w:tab w:val="left" w:pos="1276"/>
              </w:tabs>
              <w:rPr>
                <w:rFonts w:ascii="Times New Roman" w:hAnsi="Times New Roman"/>
                <w:sz w:val="26"/>
                <w:szCs w:val="26"/>
              </w:rPr>
            </w:pPr>
            <w:r w:rsidRPr="00036AD2">
              <w:rPr>
                <w:rFonts w:ascii="Times New Roman" w:hAnsi="Times New Roman"/>
                <w:sz w:val="26"/>
                <w:szCs w:val="26"/>
              </w:rPr>
              <w:t>20</w:t>
            </w:r>
          </w:p>
        </w:tc>
        <w:tc>
          <w:tcPr>
            <w:tcW w:w="3686" w:type="dxa"/>
          </w:tcPr>
          <w:p w:rsidR="00036AD2" w:rsidRPr="00036AD2" w:rsidRDefault="00036AD2" w:rsidP="00036AD2">
            <w:pPr>
              <w:tabs>
                <w:tab w:val="left" w:pos="851"/>
                <w:tab w:val="left" w:pos="1276"/>
              </w:tabs>
              <w:rPr>
                <w:rFonts w:ascii="Times New Roman" w:hAnsi="Times New Roman"/>
                <w:sz w:val="26"/>
                <w:szCs w:val="26"/>
              </w:rPr>
            </w:pPr>
            <w:r w:rsidRPr="00036AD2">
              <w:rPr>
                <w:rFonts w:ascii="Times New Roman" w:hAnsi="Times New Roman"/>
                <w:sz w:val="26"/>
                <w:szCs w:val="26"/>
              </w:rPr>
              <w:t>Юнда Александр Васильевич</w:t>
            </w:r>
          </w:p>
        </w:tc>
        <w:tc>
          <w:tcPr>
            <w:tcW w:w="5812"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Московский Государственный Университет Технологий Управления им. Разумовского</w:t>
            </w:r>
          </w:p>
        </w:tc>
      </w:tr>
      <w:tr w:rsidR="00036AD2" w:rsidRPr="00036AD2" w:rsidTr="00036AD2">
        <w:trPr>
          <w:jc w:val="center"/>
        </w:trPr>
        <w:tc>
          <w:tcPr>
            <w:tcW w:w="567" w:type="dxa"/>
          </w:tcPr>
          <w:p w:rsidR="00036AD2" w:rsidRPr="00036AD2" w:rsidRDefault="00036AD2" w:rsidP="00036AD2">
            <w:pPr>
              <w:tabs>
                <w:tab w:val="left" w:pos="851"/>
                <w:tab w:val="left" w:pos="1276"/>
              </w:tabs>
              <w:rPr>
                <w:rFonts w:ascii="Times New Roman" w:hAnsi="Times New Roman"/>
                <w:sz w:val="26"/>
                <w:szCs w:val="26"/>
              </w:rPr>
            </w:pPr>
            <w:r w:rsidRPr="00036AD2">
              <w:rPr>
                <w:rFonts w:ascii="Times New Roman" w:hAnsi="Times New Roman"/>
                <w:sz w:val="26"/>
                <w:szCs w:val="26"/>
              </w:rPr>
              <w:t>21</w:t>
            </w:r>
          </w:p>
        </w:tc>
        <w:tc>
          <w:tcPr>
            <w:tcW w:w="3686" w:type="dxa"/>
          </w:tcPr>
          <w:p w:rsidR="00036AD2" w:rsidRPr="00036AD2" w:rsidRDefault="00036AD2" w:rsidP="00036AD2">
            <w:pPr>
              <w:tabs>
                <w:tab w:val="left" w:pos="851"/>
                <w:tab w:val="left" w:pos="1276"/>
              </w:tabs>
              <w:rPr>
                <w:rFonts w:ascii="Times New Roman" w:hAnsi="Times New Roman"/>
                <w:sz w:val="26"/>
                <w:szCs w:val="26"/>
              </w:rPr>
            </w:pPr>
            <w:r w:rsidRPr="00036AD2">
              <w:rPr>
                <w:rFonts w:ascii="Times New Roman" w:hAnsi="Times New Roman"/>
                <w:sz w:val="26"/>
                <w:szCs w:val="26"/>
              </w:rPr>
              <w:t xml:space="preserve">Иванов Кирилл Денисович </w:t>
            </w:r>
          </w:p>
        </w:tc>
        <w:tc>
          <w:tcPr>
            <w:tcW w:w="5812" w:type="dxa"/>
          </w:tcPr>
          <w:p w:rsidR="00036AD2" w:rsidRPr="00036AD2" w:rsidRDefault="00036AD2" w:rsidP="00036AD2">
            <w:pPr>
              <w:rPr>
                <w:rFonts w:ascii="Times New Roman" w:hAnsi="Times New Roman"/>
                <w:sz w:val="26"/>
                <w:szCs w:val="26"/>
              </w:rPr>
            </w:pPr>
            <w:r w:rsidRPr="00036AD2">
              <w:rPr>
                <w:rFonts w:ascii="Times New Roman" w:hAnsi="Times New Roman"/>
                <w:sz w:val="26"/>
                <w:szCs w:val="26"/>
              </w:rPr>
              <w:t>Кубанский Государственный Университет (геофак)</w:t>
            </w:r>
          </w:p>
        </w:tc>
      </w:tr>
    </w:tbl>
    <w:p w:rsidR="00036AD2" w:rsidRPr="00036AD2" w:rsidRDefault="00036AD2" w:rsidP="00036AD2">
      <w:pPr>
        <w:spacing w:after="0"/>
        <w:rPr>
          <w:rFonts w:ascii="Times New Roman" w:eastAsia="Times New Roman" w:hAnsi="Times New Roman" w:cs="Times New Roman"/>
          <w:color w:val="000000"/>
          <w:sz w:val="24"/>
          <w:szCs w:val="24"/>
        </w:rPr>
      </w:pPr>
    </w:p>
    <w:p w:rsidR="00DB5500" w:rsidRPr="00DB5500" w:rsidRDefault="00DB5500" w:rsidP="00DB5500">
      <w:pPr>
        <w:spacing w:after="0"/>
        <w:rPr>
          <w:rFonts w:ascii="Times New Roman" w:eastAsia="Times New Roman" w:hAnsi="Times New Roman" w:cs="Times New Roman"/>
          <w:color w:val="000000"/>
          <w:sz w:val="28"/>
          <w:szCs w:val="28"/>
        </w:rPr>
      </w:pPr>
    </w:p>
    <w:p w:rsidR="005A0EF1" w:rsidRPr="005A0EF1" w:rsidRDefault="005A0EF1" w:rsidP="005A0EF1">
      <w:pPr>
        <w:spacing w:after="160" w:line="264" w:lineRule="auto"/>
        <w:contextualSpacing/>
        <w:rPr>
          <w:rFonts w:ascii="Times New Roman" w:eastAsia="Times New Roman" w:hAnsi="Times New Roman" w:cs="Times New Roman"/>
          <w:color w:val="000000"/>
          <w:sz w:val="24"/>
          <w:szCs w:val="20"/>
        </w:rPr>
      </w:pPr>
    </w:p>
    <w:p w:rsidR="005A0EF1" w:rsidRPr="005A0EF1" w:rsidRDefault="005A0EF1" w:rsidP="005A0EF1">
      <w:pPr>
        <w:spacing w:after="160" w:line="264" w:lineRule="auto"/>
        <w:contextualSpacing/>
        <w:rPr>
          <w:rFonts w:ascii="Times New Roman" w:eastAsia="Times New Roman" w:hAnsi="Times New Roman" w:cs="Times New Roman"/>
          <w:color w:val="000000"/>
          <w:sz w:val="24"/>
          <w:szCs w:val="20"/>
        </w:rPr>
      </w:pPr>
      <w:r w:rsidRPr="005A0EF1">
        <w:rPr>
          <w:rFonts w:ascii="Times New Roman" w:eastAsia="Times New Roman" w:hAnsi="Times New Roman" w:cs="Times New Roman"/>
          <w:color w:val="000000"/>
          <w:sz w:val="24"/>
          <w:szCs w:val="20"/>
        </w:rPr>
        <w:t xml:space="preserve"> </w:t>
      </w:r>
    </w:p>
    <w:p w:rsidR="00E239C5" w:rsidRPr="00AE55AC" w:rsidRDefault="00E239C5" w:rsidP="00E239C5">
      <w:pPr>
        <w:spacing w:line="240" w:lineRule="auto"/>
        <w:rPr>
          <w:rFonts w:ascii="Times New Roman" w:eastAsia="Times New Roman" w:hAnsi="Times New Roman" w:cs="Times New Roman"/>
          <w:sz w:val="24"/>
          <w:szCs w:val="24"/>
        </w:rPr>
      </w:pPr>
    </w:p>
    <w:p w:rsidR="00263139" w:rsidRPr="002B17F0" w:rsidRDefault="00263139" w:rsidP="002B7784">
      <w:pPr>
        <w:rPr>
          <w:rFonts w:ascii="Times New Roman" w:hAnsi="Times New Roman" w:cs="Times New Roman"/>
          <w:sz w:val="28"/>
          <w:szCs w:val="28"/>
        </w:rPr>
        <w:sectPr w:rsidR="00263139" w:rsidRPr="002B17F0" w:rsidSect="006D075A">
          <w:pgSz w:w="11906" w:h="16838"/>
          <w:pgMar w:top="851" w:right="851" w:bottom="720" w:left="851" w:header="709" w:footer="709" w:gutter="0"/>
          <w:cols w:space="708"/>
          <w:docGrid w:linePitch="360"/>
        </w:sectPr>
      </w:pPr>
    </w:p>
    <w:p w:rsidR="00220D62" w:rsidRPr="00E023CC" w:rsidRDefault="006F60DF" w:rsidP="00036AD2">
      <w:pPr>
        <w:spacing w:after="0"/>
        <w:rPr>
          <w:rFonts w:ascii="Times New Roman" w:eastAsia="Times New Roman" w:hAnsi="Times New Roman" w:cs="Times New Roman"/>
          <w:sz w:val="28"/>
          <w:szCs w:val="28"/>
        </w:rPr>
      </w:pPr>
      <w:r w:rsidRPr="00E023CC">
        <w:rPr>
          <w:rFonts w:ascii="Times New Roman" w:hAnsi="Times New Roman" w:cs="Times New Roman"/>
          <w:b/>
          <w:sz w:val="28"/>
          <w:szCs w:val="28"/>
        </w:rPr>
        <w:lastRenderedPageBreak/>
        <w:t>1.10</w:t>
      </w:r>
      <w:r w:rsidR="00A47F30" w:rsidRPr="00E023CC">
        <w:rPr>
          <w:rFonts w:ascii="Times New Roman" w:hAnsi="Times New Roman" w:cs="Times New Roman"/>
          <w:b/>
          <w:sz w:val="28"/>
          <w:szCs w:val="28"/>
        </w:rPr>
        <w:t>. Качество кадрового обеспечения</w:t>
      </w:r>
    </w:p>
    <w:p w:rsidR="00105D27" w:rsidRPr="00E023CC" w:rsidRDefault="00105D27" w:rsidP="007176C9">
      <w:pPr>
        <w:spacing w:after="0"/>
        <w:rPr>
          <w:rFonts w:ascii="Times New Roman" w:hAnsi="Times New Roman" w:cs="Times New Roman"/>
          <w:sz w:val="28"/>
          <w:szCs w:val="28"/>
        </w:rPr>
      </w:pPr>
      <w:r w:rsidRPr="00E023CC">
        <w:rPr>
          <w:rFonts w:ascii="Times New Roman" w:hAnsi="Times New Roman" w:cs="Times New Roman"/>
          <w:b/>
          <w:sz w:val="28"/>
          <w:szCs w:val="28"/>
        </w:rPr>
        <w:t xml:space="preserve">   </w:t>
      </w:r>
      <w:r w:rsidRPr="00E023CC">
        <w:rPr>
          <w:rFonts w:ascii="Times New Roman" w:hAnsi="Times New Roman" w:cs="Times New Roman"/>
          <w:sz w:val="28"/>
          <w:szCs w:val="28"/>
        </w:rPr>
        <w:t xml:space="preserve">Одно из наиболее важных условий реализации основной образовательной программы корпуса- это требование к кадровому обеспечению образовательной деятельности. В корпусе работает высококвалифицированный педагогический коллектив, способный обеспечить высокий уровень обучения, создать условия для индивидуального развития обучающихся. </w:t>
      </w:r>
    </w:p>
    <w:p w:rsidR="00D13C47" w:rsidRPr="00E023CC" w:rsidRDefault="00105D27" w:rsidP="007176C9">
      <w:pPr>
        <w:spacing w:after="0"/>
        <w:rPr>
          <w:rFonts w:ascii="Times New Roman" w:hAnsi="Times New Roman" w:cs="Times New Roman"/>
          <w:sz w:val="28"/>
          <w:szCs w:val="28"/>
        </w:rPr>
      </w:pPr>
      <w:r w:rsidRPr="00E023CC">
        <w:rPr>
          <w:rFonts w:ascii="Times New Roman" w:hAnsi="Times New Roman" w:cs="Times New Roman"/>
          <w:sz w:val="28"/>
          <w:szCs w:val="28"/>
        </w:rPr>
        <w:t xml:space="preserve">        Корпус укомплектован педагогическими кадрами на 100 %, уровень образования педагогических работников соответствует </w:t>
      </w:r>
      <w:r w:rsidR="00082F86" w:rsidRPr="00E023CC">
        <w:rPr>
          <w:rFonts w:ascii="Times New Roman" w:hAnsi="Times New Roman" w:cs="Times New Roman"/>
          <w:sz w:val="28"/>
          <w:szCs w:val="28"/>
        </w:rPr>
        <w:t xml:space="preserve">требованиям занимаемых должностей. Учителя владеют современными педагогическими образовательными технологиями, повышают свою педагогическую компетентность, участвуют в методических семинарах разных уровней, проводят открытые уроки, дают мастер-классы. </w:t>
      </w:r>
    </w:p>
    <w:p w:rsidR="00C2601C" w:rsidRPr="00E023CC" w:rsidRDefault="00791349" w:rsidP="007176C9">
      <w:pPr>
        <w:spacing w:after="0"/>
        <w:jc w:val="both"/>
        <w:rPr>
          <w:rFonts w:ascii="Times New Roman" w:hAnsi="Times New Roman" w:cs="Times New Roman"/>
          <w:sz w:val="28"/>
          <w:szCs w:val="28"/>
        </w:rPr>
      </w:pPr>
      <w:r w:rsidRPr="00E023CC">
        <w:rPr>
          <w:rFonts w:ascii="Times New Roman" w:hAnsi="Times New Roman" w:cs="Times New Roman"/>
          <w:sz w:val="28"/>
          <w:szCs w:val="28"/>
        </w:rPr>
        <w:t xml:space="preserve">           </w:t>
      </w:r>
    </w:p>
    <w:p w:rsidR="00A776AC" w:rsidRPr="00E023CC" w:rsidRDefault="00E023CC" w:rsidP="00A776AC">
      <w:pPr>
        <w:spacing w:after="0"/>
        <w:jc w:val="center"/>
        <w:rPr>
          <w:rFonts w:ascii="Times New Roman" w:hAnsi="Times New Roman" w:cs="Times New Roman"/>
          <w:i/>
          <w:sz w:val="28"/>
          <w:szCs w:val="28"/>
        </w:rPr>
      </w:pPr>
      <w:r>
        <w:rPr>
          <w:rFonts w:ascii="Times New Roman" w:hAnsi="Times New Roman" w:cs="Times New Roman"/>
          <w:i/>
          <w:sz w:val="28"/>
          <w:szCs w:val="28"/>
        </w:rPr>
        <w:t>В ГБОУ РО «ОККК»  работает  35</w:t>
      </w:r>
      <w:r w:rsidR="00791349" w:rsidRPr="00E023CC">
        <w:rPr>
          <w:rFonts w:ascii="Times New Roman" w:hAnsi="Times New Roman" w:cs="Times New Roman"/>
          <w:i/>
          <w:sz w:val="28"/>
          <w:szCs w:val="28"/>
        </w:rPr>
        <w:t xml:space="preserve">  педагогов,</w:t>
      </w:r>
    </w:p>
    <w:p w:rsidR="00791349" w:rsidRPr="00E023CC" w:rsidRDefault="00791349" w:rsidP="00A776AC">
      <w:pPr>
        <w:spacing w:after="0"/>
        <w:jc w:val="center"/>
        <w:rPr>
          <w:rFonts w:ascii="Times New Roman" w:hAnsi="Times New Roman" w:cs="Times New Roman"/>
          <w:i/>
          <w:sz w:val="28"/>
          <w:szCs w:val="28"/>
        </w:rPr>
      </w:pPr>
      <w:r w:rsidRPr="00E023CC">
        <w:rPr>
          <w:rFonts w:ascii="Times New Roman" w:hAnsi="Times New Roman" w:cs="Times New Roman"/>
          <w:i/>
          <w:sz w:val="28"/>
          <w:szCs w:val="28"/>
        </w:rPr>
        <w:t>из них  руко</w:t>
      </w:r>
      <w:r w:rsidR="00C2601C" w:rsidRPr="00E023CC">
        <w:rPr>
          <w:rFonts w:ascii="Times New Roman" w:hAnsi="Times New Roman" w:cs="Times New Roman"/>
          <w:i/>
          <w:sz w:val="28"/>
          <w:szCs w:val="28"/>
        </w:rPr>
        <w:t>водящих работников -3</w:t>
      </w:r>
    </w:p>
    <w:tbl>
      <w:tblPr>
        <w:tblpPr w:leftFromText="180" w:rightFromText="180" w:vertAnchor="text" w:tblpX="1101" w:tblpY="1"/>
        <w:tblOverlap w:val="never"/>
        <w:tblW w:w="8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589"/>
        <w:gridCol w:w="2589"/>
      </w:tblGrid>
      <w:tr w:rsidR="00791349" w:rsidRPr="00E023CC" w:rsidTr="00BD70FC">
        <w:tc>
          <w:tcPr>
            <w:tcW w:w="3085" w:type="dxa"/>
          </w:tcPr>
          <w:p w:rsidR="00791349" w:rsidRPr="00E023CC" w:rsidRDefault="00E023CC" w:rsidP="00C2601C">
            <w:pPr>
              <w:jc w:val="center"/>
              <w:rPr>
                <w:rFonts w:ascii="Times New Roman" w:hAnsi="Times New Roman" w:cs="Times New Roman"/>
                <w:b/>
                <w:sz w:val="24"/>
                <w:szCs w:val="24"/>
              </w:rPr>
            </w:pPr>
            <w:r w:rsidRPr="00E023CC">
              <w:rPr>
                <w:rFonts w:ascii="Times New Roman" w:hAnsi="Times New Roman" w:cs="Times New Roman"/>
                <w:b/>
                <w:sz w:val="24"/>
                <w:szCs w:val="24"/>
              </w:rPr>
              <w:t>2022-2023</w:t>
            </w:r>
            <w:r w:rsidR="00791349" w:rsidRPr="00E023CC">
              <w:rPr>
                <w:rFonts w:ascii="Times New Roman" w:hAnsi="Times New Roman" w:cs="Times New Roman"/>
                <w:b/>
                <w:sz w:val="24"/>
                <w:szCs w:val="24"/>
              </w:rPr>
              <w:t xml:space="preserve">   учебный год</w:t>
            </w:r>
          </w:p>
        </w:tc>
        <w:tc>
          <w:tcPr>
            <w:tcW w:w="2589" w:type="dxa"/>
          </w:tcPr>
          <w:p w:rsidR="00791349" w:rsidRPr="00E023CC" w:rsidRDefault="00791349" w:rsidP="00C2601C">
            <w:pPr>
              <w:jc w:val="center"/>
              <w:rPr>
                <w:rFonts w:ascii="Times New Roman" w:hAnsi="Times New Roman" w:cs="Times New Roman"/>
                <w:sz w:val="24"/>
                <w:szCs w:val="24"/>
              </w:rPr>
            </w:pPr>
            <w:r w:rsidRPr="00E023CC">
              <w:rPr>
                <w:rFonts w:ascii="Times New Roman" w:hAnsi="Times New Roman" w:cs="Times New Roman"/>
                <w:b/>
                <w:sz w:val="24"/>
                <w:szCs w:val="24"/>
              </w:rPr>
              <w:t>Педагогические работники</w:t>
            </w:r>
          </w:p>
        </w:tc>
        <w:tc>
          <w:tcPr>
            <w:tcW w:w="2589" w:type="dxa"/>
          </w:tcPr>
          <w:p w:rsidR="00791349" w:rsidRPr="00E023CC" w:rsidRDefault="00791349" w:rsidP="00C2601C">
            <w:pPr>
              <w:jc w:val="center"/>
              <w:rPr>
                <w:rFonts w:ascii="Times New Roman" w:hAnsi="Times New Roman" w:cs="Times New Roman"/>
                <w:b/>
                <w:sz w:val="24"/>
                <w:szCs w:val="24"/>
              </w:rPr>
            </w:pPr>
            <w:r w:rsidRPr="00E023CC">
              <w:rPr>
                <w:rFonts w:ascii="Times New Roman" w:hAnsi="Times New Roman" w:cs="Times New Roman"/>
                <w:b/>
                <w:sz w:val="24"/>
                <w:szCs w:val="24"/>
              </w:rPr>
              <w:t>Руководящие работники</w:t>
            </w:r>
          </w:p>
        </w:tc>
      </w:tr>
      <w:tr w:rsidR="00791349" w:rsidRPr="00E023CC" w:rsidTr="00BD70FC">
        <w:tc>
          <w:tcPr>
            <w:tcW w:w="3085" w:type="dxa"/>
          </w:tcPr>
          <w:p w:rsidR="00791349" w:rsidRPr="00E023CC" w:rsidRDefault="00791349" w:rsidP="00BD70FC">
            <w:pPr>
              <w:ind w:left="993" w:hanging="993"/>
              <w:rPr>
                <w:rFonts w:ascii="Times New Roman" w:hAnsi="Times New Roman" w:cs="Times New Roman"/>
                <w:sz w:val="24"/>
                <w:szCs w:val="24"/>
              </w:rPr>
            </w:pPr>
            <w:r w:rsidRPr="00E023CC">
              <w:rPr>
                <w:rFonts w:ascii="Times New Roman" w:hAnsi="Times New Roman" w:cs="Times New Roman"/>
                <w:sz w:val="24"/>
                <w:szCs w:val="24"/>
              </w:rPr>
              <w:t>Всего</w:t>
            </w:r>
          </w:p>
        </w:tc>
        <w:tc>
          <w:tcPr>
            <w:tcW w:w="2589" w:type="dxa"/>
          </w:tcPr>
          <w:p w:rsidR="00791349" w:rsidRPr="00E023CC" w:rsidRDefault="00E023CC" w:rsidP="00A776AC">
            <w:pPr>
              <w:pStyle w:val="ac"/>
              <w:ind w:firstLine="0"/>
              <w:jc w:val="center"/>
              <w:rPr>
                <w:szCs w:val="24"/>
              </w:rPr>
            </w:pPr>
            <w:r w:rsidRPr="00E023CC">
              <w:rPr>
                <w:szCs w:val="24"/>
              </w:rPr>
              <w:t>32</w:t>
            </w:r>
          </w:p>
        </w:tc>
        <w:tc>
          <w:tcPr>
            <w:tcW w:w="2589" w:type="dxa"/>
          </w:tcPr>
          <w:p w:rsidR="00791349" w:rsidRPr="00E023CC" w:rsidRDefault="00A776AC" w:rsidP="00A776AC">
            <w:pPr>
              <w:pStyle w:val="ac"/>
              <w:ind w:firstLine="0"/>
              <w:jc w:val="center"/>
              <w:rPr>
                <w:szCs w:val="24"/>
              </w:rPr>
            </w:pPr>
            <w:r w:rsidRPr="00E023CC">
              <w:rPr>
                <w:szCs w:val="24"/>
              </w:rPr>
              <w:t>3</w:t>
            </w:r>
          </w:p>
        </w:tc>
      </w:tr>
      <w:tr w:rsidR="00791349" w:rsidRPr="00E023CC" w:rsidTr="00BD70FC">
        <w:tc>
          <w:tcPr>
            <w:tcW w:w="3085" w:type="dxa"/>
          </w:tcPr>
          <w:p w:rsidR="00791349" w:rsidRPr="00E023CC" w:rsidRDefault="00791349" w:rsidP="00BD70FC">
            <w:pPr>
              <w:rPr>
                <w:rFonts w:ascii="Times New Roman" w:hAnsi="Times New Roman" w:cs="Times New Roman"/>
                <w:sz w:val="24"/>
                <w:szCs w:val="24"/>
              </w:rPr>
            </w:pPr>
            <w:r w:rsidRPr="00E023CC">
              <w:rPr>
                <w:rFonts w:ascii="Times New Roman" w:hAnsi="Times New Roman" w:cs="Times New Roman"/>
                <w:sz w:val="24"/>
                <w:szCs w:val="24"/>
              </w:rPr>
              <w:t>мужчин</w:t>
            </w:r>
          </w:p>
        </w:tc>
        <w:tc>
          <w:tcPr>
            <w:tcW w:w="2589" w:type="dxa"/>
          </w:tcPr>
          <w:p w:rsidR="00791349" w:rsidRPr="00E023CC" w:rsidRDefault="00E023CC" w:rsidP="00A776AC">
            <w:pPr>
              <w:pStyle w:val="ac"/>
              <w:ind w:firstLine="0"/>
              <w:jc w:val="center"/>
              <w:rPr>
                <w:szCs w:val="24"/>
              </w:rPr>
            </w:pPr>
            <w:r w:rsidRPr="00E023CC">
              <w:rPr>
                <w:szCs w:val="24"/>
              </w:rPr>
              <w:t>15</w:t>
            </w:r>
          </w:p>
        </w:tc>
        <w:tc>
          <w:tcPr>
            <w:tcW w:w="2589" w:type="dxa"/>
          </w:tcPr>
          <w:p w:rsidR="00791349" w:rsidRPr="00E023CC" w:rsidRDefault="00A776AC" w:rsidP="00A776AC">
            <w:pPr>
              <w:pStyle w:val="ac"/>
              <w:ind w:firstLine="0"/>
              <w:jc w:val="center"/>
              <w:rPr>
                <w:szCs w:val="24"/>
              </w:rPr>
            </w:pPr>
            <w:r w:rsidRPr="00E023CC">
              <w:rPr>
                <w:szCs w:val="24"/>
              </w:rPr>
              <w:t>2</w:t>
            </w:r>
          </w:p>
        </w:tc>
      </w:tr>
      <w:tr w:rsidR="00791349" w:rsidRPr="00E023CC" w:rsidTr="00BD70FC">
        <w:tc>
          <w:tcPr>
            <w:tcW w:w="3085" w:type="dxa"/>
          </w:tcPr>
          <w:p w:rsidR="00791349" w:rsidRPr="00E023CC" w:rsidRDefault="00791349" w:rsidP="00BD70FC">
            <w:pPr>
              <w:rPr>
                <w:rFonts w:ascii="Times New Roman" w:hAnsi="Times New Roman" w:cs="Times New Roman"/>
                <w:sz w:val="24"/>
                <w:szCs w:val="24"/>
              </w:rPr>
            </w:pPr>
            <w:r w:rsidRPr="00E023CC">
              <w:rPr>
                <w:rFonts w:ascii="Times New Roman" w:hAnsi="Times New Roman" w:cs="Times New Roman"/>
                <w:sz w:val="24"/>
                <w:szCs w:val="24"/>
              </w:rPr>
              <w:t>женщин</w:t>
            </w:r>
          </w:p>
        </w:tc>
        <w:tc>
          <w:tcPr>
            <w:tcW w:w="2589" w:type="dxa"/>
          </w:tcPr>
          <w:p w:rsidR="00791349" w:rsidRPr="00E023CC" w:rsidRDefault="00E023CC" w:rsidP="00A776AC">
            <w:pPr>
              <w:pStyle w:val="ac"/>
              <w:ind w:firstLine="0"/>
              <w:jc w:val="center"/>
              <w:rPr>
                <w:szCs w:val="24"/>
              </w:rPr>
            </w:pPr>
            <w:r w:rsidRPr="00E023CC">
              <w:rPr>
                <w:szCs w:val="24"/>
              </w:rPr>
              <w:t>17</w:t>
            </w:r>
          </w:p>
        </w:tc>
        <w:tc>
          <w:tcPr>
            <w:tcW w:w="2589" w:type="dxa"/>
          </w:tcPr>
          <w:p w:rsidR="00791349" w:rsidRPr="00E023CC" w:rsidRDefault="00A776AC" w:rsidP="00A776AC">
            <w:pPr>
              <w:pStyle w:val="ac"/>
              <w:ind w:firstLine="0"/>
              <w:jc w:val="center"/>
              <w:rPr>
                <w:szCs w:val="24"/>
              </w:rPr>
            </w:pPr>
            <w:r w:rsidRPr="00E023CC">
              <w:rPr>
                <w:szCs w:val="24"/>
              </w:rPr>
              <w:t>1</w:t>
            </w:r>
          </w:p>
        </w:tc>
      </w:tr>
    </w:tbl>
    <w:p w:rsidR="00791349" w:rsidRPr="00175E87" w:rsidRDefault="00791349" w:rsidP="00791349">
      <w:pPr>
        <w:rPr>
          <w:rFonts w:ascii="Times New Roman" w:hAnsi="Times New Roman" w:cs="Times New Roman"/>
          <w:b/>
          <w:color w:val="FF0000"/>
          <w:sz w:val="28"/>
          <w:szCs w:val="28"/>
        </w:rPr>
      </w:pPr>
      <w:r w:rsidRPr="00175E87">
        <w:rPr>
          <w:rFonts w:ascii="Times New Roman" w:hAnsi="Times New Roman" w:cs="Times New Roman"/>
          <w:color w:val="FF0000"/>
          <w:sz w:val="28"/>
          <w:szCs w:val="28"/>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589"/>
        <w:gridCol w:w="2589"/>
      </w:tblGrid>
      <w:tr w:rsidR="00E023CC" w:rsidRPr="00175E87" w:rsidTr="00BD70FC">
        <w:tc>
          <w:tcPr>
            <w:tcW w:w="8263" w:type="dxa"/>
            <w:gridSpan w:val="3"/>
            <w:tcBorders>
              <w:left w:val="nil"/>
              <w:right w:val="nil"/>
            </w:tcBorders>
          </w:tcPr>
          <w:p w:rsidR="00791349" w:rsidRPr="00175E87" w:rsidRDefault="00791349" w:rsidP="00BD70FC">
            <w:pPr>
              <w:rPr>
                <w:rFonts w:ascii="Times New Roman" w:hAnsi="Times New Roman" w:cs="Times New Roman"/>
                <w:b/>
                <w:color w:val="FF0000"/>
                <w:sz w:val="28"/>
                <w:szCs w:val="28"/>
              </w:rPr>
            </w:pPr>
          </w:p>
        </w:tc>
      </w:tr>
      <w:tr w:rsidR="00E023CC" w:rsidRPr="00175E87" w:rsidTr="00BD70FC">
        <w:tc>
          <w:tcPr>
            <w:tcW w:w="3085" w:type="dxa"/>
          </w:tcPr>
          <w:p w:rsidR="00791349" w:rsidRPr="00E023CC" w:rsidRDefault="00791349" w:rsidP="00C2601C">
            <w:pPr>
              <w:jc w:val="center"/>
              <w:rPr>
                <w:rFonts w:ascii="Times New Roman" w:hAnsi="Times New Roman" w:cs="Times New Roman"/>
                <w:b/>
                <w:sz w:val="24"/>
                <w:szCs w:val="24"/>
              </w:rPr>
            </w:pPr>
            <w:r w:rsidRPr="00E023CC">
              <w:rPr>
                <w:rFonts w:ascii="Times New Roman" w:hAnsi="Times New Roman" w:cs="Times New Roman"/>
                <w:b/>
                <w:sz w:val="24"/>
                <w:szCs w:val="24"/>
              </w:rPr>
              <w:t>Возраст</w:t>
            </w:r>
          </w:p>
        </w:tc>
        <w:tc>
          <w:tcPr>
            <w:tcW w:w="2589" w:type="dxa"/>
          </w:tcPr>
          <w:p w:rsidR="00791349" w:rsidRPr="00E023CC" w:rsidRDefault="00791349" w:rsidP="00C2601C">
            <w:pPr>
              <w:jc w:val="center"/>
              <w:rPr>
                <w:rFonts w:ascii="Times New Roman" w:hAnsi="Times New Roman" w:cs="Times New Roman"/>
                <w:sz w:val="24"/>
                <w:szCs w:val="24"/>
              </w:rPr>
            </w:pPr>
            <w:r w:rsidRPr="00E023CC">
              <w:rPr>
                <w:rFonts w:ascii="Times New Roman" w:hAnsi="Times New Roman" w:cs="Times New Roman"/>
                <w:b/>
                <w:sz w:val="24"/>
                <w:szCs w:val="24"/>
              </w:rPr>
              <w:t>Педагогические работники</w:t>
            </w:r>
          </w:p>
        </w:tc>
        <w:tc>
          <w:tcPr>
            <w:tcW w:w="2589" w:type="dxa"/>
          </w:tcPr>
          <w:p w:rsidR="00791349" w:rsidRPr="00E023CC" w:rsidRDefault="00791349" w:rsidP="00C2601C">
            <w:pPr>
              <w:jc w:val="center"/>
              <w:rPr>
                <w:rFonts w:ascii="Times New Roman" w:hAnsi="Times New Roman" w:cs="Times New Roman"/>
                <w:b/>
                <w:sz w:val="24"/>
                <w:szCs w:val="24"/>
              </w:rPr>
            </w:pPr>
            <w:r w:rsidRPr="00E023CC">
              <w:rPr>
                <w:rFonts w:ascii="Times New Roman" w:hAnsi="Times New Roman" w:cs="Times New Roman"/>
                <w:b/>
                <w:sz w:val="24"/>
                <w:szCs w:val="24"/>
              </w:rPr>
              <w:t>Руководящие работники</w:t>
            </w:r>
          </w:p>
        </w:tc>
      </w:tr>
      <w:tr w:rsidR="00E023CC" w:rsidRPr="00175E87" w:rsidTr="00BD70FC">
        <w:tc>
          <w:tcPr>
            <w:tcW w:w="3085" w:type="dxa"/>
          </w:tcPr>
          <w:p w:rsidR="00791349" w:rsidRPr="00E023CC" w:rsidRDefault="00791349" w:rsidP="00BD70FC">
            <w:pPr>
              <w:rPr>
                <w:rFonts w:ascii="Times New Roman" w:hAnsi="Times New Roman" w:cs="Times New Roman"/>
                <w:sz w:val="24"/>
                <w:szCs w:val="24"/>
              </w:rPr>
            </w:pPr>
            <w:r w:rsidRPr="00E023CC">
              <w:rPr>
                <w:rFonts w:ascii="Times New Roman" w:hAnsi="Times New Roman" w:cs="Times New Roman"/>
                <w:sz w:val="24"/>
                <w:szCs w:val="24"/>
              </w:rPr>
              <w:t>До 25 лет</w:t>
            </w:r>
          </w:p>
        </w:tc>
        <w:tc>
          <w:tcPr>
            <w:tcW w:w="2589" w:type="dxa"/>
          </w:tcPr>
          <w:p w:rsidR="00791349" w:rsidRPr="00E023CC" w:rsidRDefault="00E023CC" w:rsidP="00BD70FC">
            <w:pPr>
              <w:jc w:val="center"/>
              <w:rPr>
                <w:rFonts w:ascii="Times New Roman" w:hAnsi="Times New Roman" w:cs="Times New Roman"/>
                <w:sz w:val="24"/>
                <w:szCs w:val="24"/>
              </w:rPr>
            </w:pPr>
            <w:r w:rsidRPr="00E023CC">
              <w:rPr>
                <w:rFonts w:ascii="Times New Roman" w:hAnsi="Times New Roman" w:cs="Times New Roman"/>
                <w:sz w:val="24"/>
                <w:szCs w:val="24"/>
              </w:rPr>
              <w:t>3</w:t>
            </w:r>
          </w:p>
        </w:tc>
        <w:tc>
          <w:tcPr>
            <w:tcW w:w="2589" w:type="dxa"/>
          </w:tcPr>
          <w:p w:rsidR="00791349" w:rsidRPr="00E023CC" w:rsidRDefault="00EB13D9" w:rsidP="00BD70FC">
            <w:pPr>
              <w:jc w:val="center"/>
              <w:rPr>
                <w:rFonts w:ascii="Times New Roman" w:hAnsi="Times New Roman" w:cs="Times New Roman"/>
                <w:sz w:val="24"/>
                <w:szCs w:val="24"/>
              </w:rPr>
            </w:pPr>
            <w:r w:rsidRPr="00E023CC">
              <w:rPr>
                <w:rFonts w:ascii="Times New Roman" w:hAnsi="Times New Roman" w:cs="Times New Roman"/>
                <w:sz w:val="24"/>
                <w:szCs w:val="24"/>
              </w:rPr>
              <w:t>-</w:t>
            </w:r>
          </w:p>
        </w:tc>
      </w:tr>
      <w:tr w:rsidR="00E023CC" w:rsidRPr="00175E87" w:rsidTr="00BD70FC">
        <w:tc>
          <w:tcPr>
            <w:tcW w:w="3085" w:type="dxa"/>
          </w:tcPr>
          <w:p w:rsidR="00791349" w:rsidRPr="00E023CC" w:rsidRDefault="00791349" w:rsidP="00BD70FC">
            <w:pPr>
              <w:rPr>
                <w:rFonts w:ascii="Times New Roman" w:hAnsi="Times New Roman" w:cs="Times New Roman"/>
                <w:sz w:val="24"/>
                <w:szCs w:val="24"/>
              </w:rPr>
            </w:pPr>
            <w:r w:rsidRPr="00E023CC">
              <w:rPr>
                <w:rFonts w:ascii="Times New Roman" w:hAnsi="Times New Roman" w:cs="Times New Roman"/>
                <w:sz w:val="24"/>
                <w:szCs w:val="24"/>
              </w:rPr>
              <w:t>25-40 лет</w:t>
            </w:r>
          </w:p>
        </w:tc>
        <w:tc>
          <w:tcPr>
            <w:tcW w:w="2589" w:type="dxa"/>
          </w:tcPr>
          <w:p w:rsidR="00791349" w:rsidRPr="00E023CC" w:rsidRDefault="00EB13D9" w:rsidP="00BD70FC">
            <w:pPr>
              <w:jc w:val="center"/>
              <w:rPr>
                <w:rFonts w:ascii="Times New Roman" w:hAnsi="Times New Roman" w:cs="Times New Roman"/>
                <w:sz w:val="24"/>
                <w:szCs w:val="24"/>
              </w:rPr>
            </w:pPr>
            <w:r w:rsidRPr="00E023CC">
              <w:rPr>
                <w:rFonts w:ascii="Times New Roman" w:hAnsi="Times New Roman" w:cs="Times New Roman"/>
                <w:sz w:val="24"/>
                <w:szCs w:val="24"/>
              </w:rPr>
              <w:t>18</w:t>
            </w:r>
          </w:p>
        </w:tc>
        <w:tc>
          <w:tcPr>
            <w:tcW w:w="2589" w:type="dxa"/>
          </w:tcPr>
          <w:p w:rsidR="00791349" w:rsidRPr="00E023CC" w:rsidRDefault="00EB13D9" w:rsidP="00BD70FC">
            <w:pPr>
              <w:jc w:val="center"/>
              <w:rPr>
                <w:rFonts w:ascii="Times New Roman" w:hAnsi="Times New Roman" w:cs="Times New Roman"/>
                <w:sz w:val="24"/>
                <w:szCs w:val="24"/>
              </w:rPr>
            </w:pPr>
            <w:r w:rsidRPr="00E023CC">
              <w:rPr>
                <w:rFonts w:ascii="Times New Roman" w:hAnsi="Times New Roman" w:cs="Times New Roman"/>
                <w:sz w:val="24"/>
                <w:szCs w:val="24"/>
              </w:rPr>
              <w:t>-</w:t>
            </w:r>
          </w:p>
        </w:tc>
      </w:tr>
      <w:tr w:rsidR="00E023CC" w:rsidRPr="00175E87" w:rsidTr="00BD70FC">
        <w:tc>
          <w:tcPr>
            <w:tcW w:w="3085" w:type="dxa"/>
            <w:tcBorders>
              <w:right w:val="single" w:sz="4" w:space="0" w:color="auto"/>
            </w:tcBorders>
          </w:tcPr>
          <w:p w:rsidR="00791349" w:rsidRPr="00E023CC" w:rsidRDefault="00791349" w:rsidP="00BD70FC">
            <w:pPr>
              <w:rPr>
                <w:rFonts w:ascii="Times New Roman" w:hAnsi="Times New Roman" w:cs="Times New Roman"/>
                <w:sz w:val="24"/>
                <w:szCs w:val="24"/>
              </w:rPr>
            </w:pPr>
            <w:r w:rsidRPr="00E023CC">
              <w:rPr>
                <w:rFonts w:ascii="Times New Roman" w:hAnsi="Times New Roman" w:cs="Times New Roman"/>
                <w:sz w:val="24"/>
                <w:szCs w:val="24"/>
              </w:rPr>
              <w:t>40-55 лет</w:t>
            </w:r>
          </w:p>
        </w:tc>
        <w:tc>
          <w:tcPr>
            <w:tcW w:w="2589" w:type="dxa"/>
            <w:tcBorders>
              <w:left w:val="single" w:sz="4" w:space="0" w:color="auto"/>
              <w:tr2bl w:val="single" w:sz="4" w:space="0" w:color="FFFFFF"/>
            </w:tcBorders>
          </w:tcPr>
          <w:p w:rsidR="00791349" w:rsidRPr="00E023CC" w:rsidRDefault="00E023CC" w:rsidP="00BD70FC">
            <w:pPr>
              <w:jc w:val="center"/>
              <w:rPr>
                <w:rFonts w:ascii="Times New Roman" w:hAnsi="Times New Roman" w:cs="Times New Roman"/>
                <w:sz w:val="24"/>
                <w:szCs w:val="24"/>
              </w:rPr>
            </w:pPr>
            <w:r w:rsidRPr="00E023CC">
              <w:rPr>
                <w:rFonts w:ascii="Times New Roman" w:hAnsi="Times New Roman" w:cs="Times New Roman"/>
                <w:sz w:val="24"/>
                <w:szCs w:val="24"/>
              </w:rPr>
              <w:t>16</w:t>
            </w:r>
          </w:p>
        </w:tc>
        <w:tc>
          <w:tcPr>
            <w:tcW w:w="2589" w:type="dxa"/>
          </w:tcPr>
          <w:p w:rsidR="00791349" w:rsidRPr="00E023CC" w:rsidRDefault="00EB13D9" w:rsidP="00BD70FC">
            <w:pPr>
              <w:jc w:val="center"/>
              <w:rPr>
                <w:rFonts w:ascii="Times New Roman" w:hAnsi="Times New Roman" w:cs="Times New Roman"/>
                <w:sz w:val="24"/>
                <w:szCs w:val="24"/>
              </w:rPr>
            </w:pPr>
            <w:r w:rsidRPr="00E023CC">
              <w:rPr>
                <w:rFonts w:ascii="Times New Roman" w:hAnsi="Times New Roman" w:cs="Times New Roman"/>
                <w:sz w:val="24"/>
                <w:szCs w:val="24"/>
              </w:rPr>
              <w:t>2</w:t>
            </w:r>
          </w:p>
        </w:tc>
      </w:tr>
      <w:tr w:rsidR="00E023CC" w:rsidRPr="00175E87" w:rsidTr="00BD70FC">
        <w:tc>
          <w:tcPr>
            <w:tcW w:w="3085" w:type="dxa"/>
          </w:tcPr>
          <w:p w:rsidR="00791349" w:rsidRPr="00E023CC" w:rsidRDefault="00791349" w:rsidP="00BD70FC">
            <w:pPr>
              <w:rPr>
                <w:rFonts w:ascii="Times New Roman" w:hAnsi="Times New Roman" w:cs="Times New Roman"/>
                <w:sz w:val="24"/>
                <w:szCs w:val="24"/>
              </w:rPr>
            </w:pPr>
            <w:r w:rsidRPr="00E023CC">
              <w:rPr>
                <w:rFonts w:ascii="Times New Roman" w:hAnsi="Times New Roman" w:cs="Times New Roman"/>
                <w:sz w:val="24"/>
                <w:szCs w:val="24"/>
              </w:rPr>
              <w:t>55 и старше</w:t>
            </w:r>
          </w:p>
        </w:tc>
        <w:tc>
          <w:tcPr>
            <w:tcW w:w="2589" w:type="dxa"/>
          </w:tcPr>
          <w:p w:rsidR="00791349" w:rsidRPr="00E023CC" w:rsidRDefault="00EB13D9" w:rsidP="00BD70FC">
            <w:pPr>
              <w:jc w:val="center"/>
              <w:rPr>
                <w:rFonts w:ascii="Times New Roman" w:hAnsi="Times New Roman" w:cs="Times New Roman"/>
                <w:sz w:val="24"/>
                <w:szCs w:val="24"/>
              </w:rPr>
            </w:pPr>
            <w:r w:rsidRPr="00E023CC">
              <w:rPr>
                <w:rFonts w:ascii="Times New Roman" w:hAnsi="Times New Roman" w:cs="Times New Roman"/>
                <w:sz w:val="24"/>
                <w:szCs w:val="24"/>
              </w:rPr>
              <w:t>5</w:t>
            </w:r>
          </w:p>
        </w:tc>
        <w:tc>
          <w:tcPr>
            <w:tcW w:w="2589" w:type="dxa"/>
          </w:tcPr>
          <w:p w:rsidR="00791349" w:rsidRPr="00E023CC" w:rsidRDefault="00EB13D9" w:rsidP="00BD70FC">
            <w:pPr>
              <w:jc w:val="center"/>
              <w:rPr>
                <w:rFonts w:ascii="Times New Roman" w:hAnsi="Times New Roman" w:cs="Times New Roman"/>
                <w:sz w:val="24"/>
                <w:szCs w:val="24"/>
              </w:rPr>
            </w:pPr>
            <w:r w:rsidRPr="00E023CC">
              <w:rPr>
                <w:rFonts w:ascii="Times New Roman" w:hAnsi="Times New Roman" w:cs="Times New Roman"/>
                <w:sz w:val="24"/>
                <w:szCs w:val="24"/>
              </w:rPr>
              <w:t>1</w:t>
            </w:r>
          </w:p>
        </w:tc>
      </w:tr>
    </w:tbl>
    <w:p w:rsidR="00791349" w:rsidRPr="00175E87" w:rsidRDefault="00791349" w:rsidP="00791349">
      <w:pPr>
        <w:rPr>
          <w:rFonts w:ascii="Times New Roman" w:hAnsi="Times New Roman" w:cs="Times New Roman"/>
          <w:color w:val="FF0000"/>
          <w:sz w:val="28"/>
          <w:szCs w:val="28"/>
        </w:rPr>
      </w:pPr>
    </w:p>
    <w:tbl>
      <w:tblPr>
        <w:tblW w:w="82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589"/>
        <w:gridCol w:w="2589"/>
      </w:tblGrid>
      <w:tr w:rsidR="00791349" w:rsidRPr="00E023CC" w:rsidTr="00BD70FC">
        <w:tc>
          <w:tcPr>
            <w:tcW w:w="3085" w:type="dxa"/>
          </w:tcPr>
          <w:p w:rsidR="00791349" w:rsidRPr="00E023CC" w:rsidRDefault="00791349" w:rsidP="00BD70FC">
            <w:pPr>
              <w:rPr>
                <w:rFonts w:ascii="Times New Roman" w:hAnsi="Times New Roman" w:cs="Times New Roman"/>
                <w:b/>
                <w:sz w:val="24"/>
                <w:szCs w:val="24"/>
              </w:rPr>
            </w:pPr>
            <w:r w:rsidRPr="00E023CC">
              <w:rPr>
                <w:rFonts w:ascii="Times New Roman" w:hAnsi="Times New Roman" w:cs="Times New Roman"/>
                <w:b/>
                <w:sz w:val="24"/>
                <w:szCs w:val="24"/>
              </w:rPr>
              <w:t>Образование</w:t>
            </w:r>
          </w:p>
        </w:tc>
        <w:tc>
          <w:tcPr>
            <w:tcW w:w="2589" w:type="dxa"/>
          </w:tcPr>
          <w:p w:rsidR="00791349" w:rsidRPr="00E023CC" w:rsidRDefault="00791349" w:rsidP="00BD70FC">
            <w:pPr>
              <w:rPr>
                <w:rFonts w:ascii="Times New Roman" w:hAnsi="Times New Roman" w:cs="Times New Roman"/>
                <w:sz w:val="24"/>
                <w:szCs w:val="24"/>
              </w:rPr>
            </w:pPr>
            <w:r w:rsidRPr="00E023CC">
              <w:rPr>
                <w:rFonts w:ascii="Times New Roman" w:hAnsi="Times New Roman" w:cs="Times New Roman"/>
                <w:b/>
                <w:sz w:val="24"/>
                <w:szCs w:val="24"/>
              </w:rPr>
              <w:t>Педагогические работники</w:t>
            </w:r>
          </w:p>
        </w:tc>
        <w:tc>
          <w:tcPr>
            <w:tcW w:w="2589" w:type="dxa"/>
          </w:tcPr>
          <w:p w:rsidR="00791349" w:rsidRPr="00E023CC" w:rsidRDefault="00791349" w:rsidP="00BD70FC">
            <w:pPr>
              <w:rPr>
                <w:rFonts w:ascii="Times New Roman" w:hAnsi="Times New Roman" w:cs="Times New Roman"/>
                <w:b/>
                <w:sz w:val="24"/>
                <w:szCs w:val="24"/>
              </w:rPr>
            </w:pPr>
            <w:r w:rsidRPr="00E023CC">
              <w:rPr>
                <w:rFonts w:ascii="Times New Roman" w:hAnsi="Times New Roman" w:cs="Times New Roman"/>
                <w:b/>
                <w:sz w:val="24"/>
                <w:szCs w:val="24"/>
              </w:rPr>
              <w:t>Руководящие работники</w:t>
            </w:r>
          </w:p>
        </w:tc>
      </w:tr>
      <w:tr w:rsidR="00791349" w:rsidRPr="00E023CC" w:rsidTr="00BD70FC">
        <w:tc>
          <w:tcPr>
            <w:tcW w:w="3085" w:type="dxa"/>
          </w:tcPr>
          <w:p w:rsidR="00791349" w:rsidRPr="00E023CC" w:rsidRDefault="00791349" w:rsidP="00BD70FC">
            <w:pPr>
              <w:rPr>
                <w:rFonts w:ascii="Times New Roman" w:hAnsi="Times New Roman" w:cs="Times New Roman"/>
                <w:sz w:val="24"/>
                <w:szCs w:val="24"/>
              </w:rPr>
            </w:pPr>
            <w:r w:rsidRPr="00E023CC">
              <w:rPr>
                <w:rFonts w:ascii="Times New Roman" w:hAnsi="Times New Roman" w:cs="Times New Roman"/>
                <w:sz w:val="24"/>
                <w:szCs w:val="24"/>
              </w:rPr>
              <w:t>высшее</w:t>
            </w:r>
          </w:p>
        </w:tc>
        <w:tc>
          <w:tcPr>
            <w:tcW w:w="2589" w:type="dxa"/>
          </w:tcPr>
          <w:p w:rsidR="00791349" w:rsidRPr="00E023CC" w:rsidRDefault="00E023CC" w:rsidP="00BD70FC">
            <w:pPr>
              <w:pStyle w:val="ac"/>
              <w:ind w:firstLine="0"/>
              <w:jc w:val="center"/>
              <w:rPr>
                <w:szCs w:val="24"/>
              </w:rPr>
            </w:pPr>
            <w:r w:rsidRPr="00E023CC">
              <w:rPr>
                <w:szCs w:val="24"/>
              </w:rPr>
              <w:t>24</w:t>
            </w:r>
          </w:p>
        </w:tc>
        <w:tc>
          <w:tcPr>
            <w:tcW w:w="2589" w:type="dxa"/>
          </w:tcPr>
          <w:p w:rsidR="00791349" w:rsidRPr="00E023CC" w:rsidRDefault="00EB13D9" w:rsidP="00BD70FC">
            <w:pPr>
              <w:pStyle w:val="ac"/>
              <w:ind w:firstLine="0"/>
              <w:jc w:val="center"/>
              <w:rPr>
                <w:szCs w:val="24"/>
              </w:rPr>
            </w:pPr>
            <w:r w:rsidRPr="00E023CC">
              <w:rPr>
                <w:szCs w:val="24"/>
              </w:rPr>
              <w:t>3</w:t>
            </w:r>
          </w:p>
        </w:tc>
      </w:tr>
      <w:tr w:rsidR="00791349" w:rsidRPr="00E023CC" w:rsidTr="00BD70FC">
        <w:tc>
          <w:tcPr>
            <w:tcW w:w="3085" w:type="dxa"/>
          </w:tcPr>
          <w:p w:rsidR="00791349" w:rsidRPr="00E023CC" w:rsidRDefault="00791349" w:rsidP="00BD70FC">
            <w:pPr>
              <w:rPr>
                <w:rFonts w:ascii="Times New Roman" w:hAnsi="Times New Roman" w:cs="Times New Roman"/>
                <w:sz w:val="24"/>
                <w:szCs w:val="24"/>
              </w:rPr>
            </w:pPr>
            <w:r w:rsidRPr="00E023CC">
              <w:rPr>
                <w:rFonts w:ascii="Times New Roman" w:hAnsi="Times New Roman" w:cs="Times New Roman"/>
                <w:sz w:val="24"/>
                <w:szCs w:val="24"/>
              </w:rPr>
              <w:t>среднее профессиональное</w:t>
            </w:r>
          </w:p>
        </w:tc>
        <w:tc>
          <w:tcPr>
            <w:tcW w:w="2589" w:type="dxa"/>
          </w:tcPr>
          <w:p w:rsidR="00791349" w:rsidRPr="00E023CC" w:rsidRDefault="00E023CC" w:rsidP="00BD70FC">
            <w:pPr>
              <w:pStyle w:val="ac"/>
              <w:ind w:firstLine="0"/>
              <w:jc w:val="center"/>
              <w:rPr>
                <w:szCs w:val="24"/>
              </w:rPr>
            </w:pPr>
            <w:r w:rsidRPr="00E023CC">
              <w:rPr>
                <w:szCs w:val="24"/>
              </w:rPr>
              <w:t>8</w:t>
            </w:r>
          </w:p>
        </w:tc>
        <w:tc>
          <w:tcPr>
            <w:tcW w:w="2589" w:type="dxa"/>
          </w:tcPr>
          <w:p w:rsidR="00791349" w:rsidRPr="00E023CC" w:rsidRDefault="00EB13D9" w:rsidP="00BD70FC">
            <w:pPr>
              <w:pStyle w:val="ac"/>
              <w:ind w:firstLine="0"/>
              <w:jc w:val="center"/>
              <w:rPr>
                <w:szCs w:val="24"/>
              </w:rPr>
            </w:pPr>
            <w:r w:rsidRPr="00E023CC">
              <w:rPr>
                <w:szCs w:val="24"/>
              </w:rPr>
              <w:t>-</w:t>
            </w:r>
          </w:p>
        </w:tc>
      </w:tr>
    </w:tbl>
    <w:p w:rsidR="00791349" w:rsidRPr="00175E87" w:rsidRDefault="00791349" w:rsidP="00791349">
      <w:pPr>
        <w:rPr>
          <w:rFonts w:ascii="Times New Roman" w:hAnsi="Times New Roman" w:cs="Times New Roman"/>
          <w:b/>
          <w:color w:val="FF0000"/>
          <w:sz w:val="28"/>
          <w:szCs w:val="28"/>
        </w:rPr>
      </w:pPr>
    </w:p>
    <w:p w:rsidR="004008F3" w:rsidRPr="00175E87" w:rsidRDefault="004008F3" w:rsidP="00791349">
      <w:pPr>
        <w:rPr>
          <w:rFonts w:ascii="Times New Roman" w:hAnsi="Times New Roman" w:cs="Times New Roman"/>
          <w:b/>
          <w:color w:val="FF0000"/>
          <w:sz w:val="28"/>
          <w:szCs w:val="2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589"/>
        <w:gridCol w:w="2589"/>
      </w:tblGrid>
      <w:tr w:rsidR="00791349" w:rsidRPr="00E023CC" w:rsidTr="00BD70FC">
        <w:tc>
          <w:tcPr>
            <w:tcW w:w="3085" w:type="dxa"/>
          </w:tcPr>
          <w:p w:rsidR="00791349" w:rsidRPr="00E023CC" w:rsidRDefault="00791349" w:rsidP="001512C1">
            <w:pPr>
              <w:jc w:val="center"/>
              <w:rPr>
                <w:rFonts w:ascii="Times New Roman" w:hAnsi="Times New Roman" w:cs="Times New Roman"/>
                <w:b/>
                <w:sz w:val="24"/>
                <w:szCs w:val="24"/>
              </w:rPr>
            </w:pPr>
            <w:r w:rsidRPr="00E023CC">
              <w:rPr>
                <w:rFonts w:ascii="Times New Roman" w:hAnsi="Times New Roman" w:cs="Times New Roman"/>
                <w:b/>
                <w:sz w:val="24"/>
                <w:szCs w:val="24"/>
              </w:rPr>
              <w:t>Стаж работы</w:t>
            </w:r>
          </w:p>
          <w:p w:rsidR="00791349" w:rsidRPr="00E023CC" w:rsidRDefault="00791349" w:rsidP="001512C1">
            <w:pPr>
              <w:jc w:val="center"/>
              <w:rPr>
                <w:rFonts w:ascii="Times New Roman" w:hAnsi="Times New Roman" w:cs="Times New Roman"/>
                <w:b/>
                <w:sz w:val="24"/>
                <w:szCs w:val="24"/>
              </w:rPr>
            </w:pPr>
          </w:p>
        </w:tc>
        <w:tc>
          <w:tcPr>
            <w:tcW w:w="2589" w:type="dxa"/>
          </w:tcPr>
          <w:p w:rsidR="00791349" w:rsidRPr="00E023CC" w:rsidRDefault="00791349" w:rsidP="001512C1">
            <w:pPr>
              <w:jc w:val="center"/>
              <w:rPr>
                <w:rFonts w:ascii="Times New Roman" w:hAnsi="Times New Roman" w:cs="Times New Roman"/>
                <w:sz w:val="24"/>
                <w:szCs w:val="24"/>
              </w:rPr>
            </w:pPr>
            <w:r w:rsidRPr="00E023CC">
              <w:rPr>
                <w:rFonts w:ascii="Times New Roman" w:hAnsi="Times New Roman" w:cs="Times New Roman"/>
                <w:b/>
                <w:sz w:val="24"/>
                <w:szCs w:val="24"/>
              </w:rPr>
              <w:t>Педагогические работники</w:t>
            </w:r>
          </w:p>
        </w:tc>
        <w:tc>
          <w:tcPr>
            <w:tcW w:w="2589" w:type="dxa"/>
          </w:tcPr>
          <w:p w:rsidR="00791349" w:rsidRPr="00E023CC" w:rsidRDefault="00791349" w:rsidP="001512C1">
            <w:pPr>
              <w:jc w:val="center"/>
              <w:rPr>
                <w:rFonts w:ascii="Times New Roman" w:hAnsi="Times New Roman" w:cs="Times New Roman"/>
                <w:sz w:val="24"/>
                <w:szCs w:val="24"/>
              </w:rPr>
            </w:pPr>
            <w:r w:rsidRPr="00E023CC">
              <w:rPr>
                <w:rFonts w:ascii="Times New Roman" w:hAnsi="Times New Roman" w:cs="Times New Roman"/>
                <w:b/>
                <w:sz w:val="24"/>
                <w:szCs w:val="24"/>
              </w:rPr>
              <w:t>Руководящие работники</w:t>
            </w:r>
          </w:p>
        </w:tc>
      </w:tr>
      <w:tr w:rsidR="00791349" w:rsidRPr="00E023CC" w:rsidTr="00BD70FC">
        <w:tc>
          <w:tcPr>
            <w:tcW w:w="3085" w:type="dxa"/>
          </w:tcPr>
          <w:p w:rsidR="00791349" w:rsidRPr="00E023CC" w:rsidRDefault="00791349" w:rsidP="00BD70FC">
            <w:pPr>
              <w:rPr>
                <w:rFonts w:ascii="Times New Roman" w:hAnsi="Times New Roman" w:cs="Times New Roman"/>
                <w:sz w:val="24"/>
                <w:szCs w:val="24"/>
              </w:rPr>
            </w:pPr>
            <w:r w:rsidRPr="00E023CC">
              <w:rPr>
                <w:rFonts w:ascii="Times New Roman" w:hAnsi="Times New Roman" w:cs="Times New Roman"/>
                <w:sz w:val="24"/>
                <w:szCs w:val="24"/>
              </w:rPr>
              <w:t>до 2-х лет</w:t>
            </w:r>
          </w:p>
        </w:tc>
        <w:tc>
          <w:tcPr>
            <w:tcW w:w="2589" w:type="dxa"/>
          </w:tcPr>
          <w:p w:rsidR="00791349" w:rsidRPr="00E023CC" w:rsidRDefault="00E023CC" w:rsidP="00BD70FC">
            <w:pPr>
              <w:pStyle w:val="ac"/>
              <w:ind w:firstLine="0"/>
              <w:jc w:val="center"/>
              <w:rPr>
                <w:szCs w:val="24"/>
              </w:rPr>
            </w:pPr>
            <w:r w:rsidRPr="00E023CC">
              <w:rPr>
                <w:szCs w:val="24"/>
              </w:rPr>
              <w:t>2</w:t>
            </w:r>
          </w:p>
        </w:tc>
        <w:tc>
          <w:tcPr>
            <w:tcW w:w="2589" w:type="dxa"/>
          </w:tcPr>
          <w:p w:rsidR="00791349" w:rsidRPr="00E023CC" w:rsidRDefault="00EB13D9" w:rsidP="00BD70FC">
            <w:pPr>
              <w:jc w:val="center"/>
              <w:rPr>
                <w:rFonts w:ascii="Times New Roman" w:hAnsi="Times New Roman" w:cs="Times New Roman"/>
                <w:sz w:val="24"/>
                <w:szCs w:val="24"/>
              </w:rPr>
            </w:pPr>
            <w:r w:rsidRPr="00E023CC">
              <w:rPr>
                <w:rFonts w:ascii="Times New Roman" w:hAnsi="Times New Roman" w:cs="Times New Roman"/>
                <w:sz w:val="24"/>
                <w:szCs w:val="24"/>
              </w:rPr>
              <w:t>-</w:t>
            </w:r>
          </w:p>
        </w:tc>
      </w:tr>
      <w:tr w:rsidR="00791349" w:rsidRPr="00E023CC" w:rsidTr="00BD70FC">
        <w:tc>
          <w:tcPr>
            <w:tcW w:w="3085" w:type="dxa"/>
          </w:tcPr>
          <w:p w:rsidR="00791349" w:rsidRPr="00E023CC" w:rsidRDefault="00791349" w:rsidP="00BD70FC">
            <w:pPr>
              <w:rPr>
                <w:rFonts w:ascii="Times New Roman" w:hAnsi="Times New Roman" w:cs="Times New Roman"/>
                <w:sz w:val="24"/>
                <w:szCs w:val="24"/>
              </w:rPr>
            </w:pPr>
            <w:r w:rsidRPr="00E023CC">
              <w:rPr>
                <w:rFonts w:ascii="Times New Roman" w:hAnsi="Times New Roman" w:cs="Times New Roman"/>
                <w:sz w:val="24"/>
                <w:szCs w:val="24"/>
              </w:rPr>
              <w:t>от 2 до 5 лет</w:t>
            </w:r>
          </w:p>
        </w:tc>
        <w:tc>
          <w:tcPr>
            <w:tcW w:w="2589" w:type="dxa"/>
          </w:tcPr>
          <w:p w:rsidR="00791349" w:rsidRPr="00E023CC" w:rsidRDefault="00E023CC" w:rsidP="00BD70FC">
            <w:pPr>
              <w:pStyle w:val="ac"/>
              <w:ind w:firstLine="0"/>
              <w:jc w:val="center"/>
              <w:rPr>
                <w:szCs w:val="24"/>
              </w:rPr>
            </w:pPr>
            <w:r w:rsidRPr="00E023CC">
              <w:rPr>
                <w:szCs w:val="24"/>
              </w:rPr>
              <w:t>6</w:t>
            </w:r>
          </w:p>
        </w:tc>
        <w:tc>
          <w:tcPr>
            <w:tcW w:w="2589" w:type="dxa"/>
          </w:tcPr>
          <w:p w:rsidR="00791349" w:rsidRPr="00E023CC" w:rsidRDefault="00EB13D9" w:rsidP="00BD70FC">
            <w:pPr>
              <w:jc w:val="center"/>
              <w:rPr>
                <w:rFonts w:ascii="Times New Roman" w:hAnsi="Times New Roman" w:cs="Times New Roman"/>
                <w:sz w:val="24"/>
                <w:szCs w:val="24"/>
              </w:rPr>
            </w:pPr>
            <w:r w:rsidRPr="00E023CC">
              <w:rPr>
                <w:rFonts w:ascii="Times New Roman" w:hAnsi="Times New Roman" w:cs="Times New Roman"/>
                <w:sz w:val="24"/>
                <w:szCs w:val="24"/>
              </w:rPr>
              <w:t>-</w:t>
            </w:r>
          </w:p>
        </w:tc>
      </w:tr>
      <w:tr w:rsidR="00791349" w:rsidRPr="00E023CC" w:rsidTr="00BD70FC">
        <w:tc>
          <w:tcPr>
            <w:tcW w:w="3085" w:type="dxa"/>
          </w:tcPr>
          <w:p w:rsidR="00791349" w:rsidRPr="00E023CC" w:rsidRDefault="00791349" w:rsidP="00BD70FC">
            <w:pPr>
              <w:rPr>
                <w:rFonts w:ascii="Times New Roman" w:hAnsi="Times New Roman" w:cs="Times New Roman"/>
                <w:sz w:val="24"/>
                <w:szCs w:val="24"/>
              </w:rPr>
            </w:pPr>
            <w:r w:rsidRPr="00E023CC">
              <w:rPr>
                <w:rFonts w:ascii="Times New Roman" w:hAnsi="Times New Roman" w:cs="Times New Roman"/>
                <w:sz w:val="24"/>
                <w:szCs w:val="24"/>
              </w:rPr>
              <w:t>от 5 до 10 лет</w:t>
            </w:r>
          </w:p>
        </w:tc>
        <w:tc>
          <w:tcPr>
            <w:tcW w:w="2589" w:type="dxa"/>
          </w:tcPr>
          <w:p w:rsidR="00791349" w:rsidRPr="00E023CC" w:rsidRDefault="00E023CC" w:rsidP="00BD70FC">
            <w:pPr>
              <w:pStyle w:val="ac"/>
              <w:ind w:firstLine="0"/>
              <w:jc w:val="center"/>
              <w:rPr>
                <w:szCs w:val="24"/>
              </w:rPr>
            </w:pPr>
            <w:r w:rsidRPr="00E023CC">
              <w:rPr>
                <w:szCs w:val="24"/>
              </w:rPr>
              <w:t>2</w:t>
            </w:r>
          </w:p>
        </w:tc>
        <w:tc>
          <w:tcPr>
            <w:tcW w:w="2589" w:type="dxa"/>
          </w:tcPr>
          <w:p w:rsidR="00791349" w:rsidRPr="00E023CC" w:rsidRDefault="00EB13D9" w:rsidP="00BD70FC">
            <w:pPr>
              <w:jc w:val="center"/>
              <w:rPr>
                <w:rFonts w:ascii="Times New Roman" w:hAnsi="Times New Roman" w:cs="Times New Roman"/>
                <w:sz w:val="24"/>
                <w:szCs w:val="24"/>
              </w:rPr>
            </w:pPr>
            <w:r w:rsidRPr="00E023CC">
              <w:rPr>
                <w:rFonts w:ascii="Times New Roman" w:hAnsi="Times New Roman" w:cs="Times New Roman"/>
                <w:sz w:val="24"/>
                <w:szCs w:val="24"/>
              </w:rPr>
              <w:t>1</w:t>
            </w:r>
          </w:p>
        </w:tc>
      </w:tr>
      <w:tr w:rsidR="00791349" w:rsidRPr="00E023CC" w:rsidTr="00BD70FC">
        <w:tc>
          <w:tcPr>
            <w:tcW w:w="3085" w:type="dxa"/>
          </w:tcPr>
          <w:p w:rsidR="00791349" w:rsidRPr="00E023CC" w:rsidRDefault="00791349" w:rsidP="00BD70FC">
            <w:pPr>
              <w:rPr>
                <w:rFonts w:ascii="Times New Roman" w:hAnsi="Times New Roman" w:cs="Times New Roman"/>
                <w:sz w:val="24"/>
                <w:szCs w:val="24"/>
              </w:rPr>
            </w:pPr>
            <w:r w:rsidRPr="00E023CC">
              <w:rPr>
                <w:rFonts w:ascii="Times New Roman" w:hAnsi="Times New Roman" w:cs="Times New Roman"/>
                <w:sz w:val="24"/>
                <w:szCs w:val="24"/>
              </w:rPr>
              <w:t>от 10 до 20 лет</w:t>
            </w:r>
          </w:p>
        </w:tc>
        <w:tc>
          <w:tcPr>
            <w:tcW w:w="2589" w:type="dxa"/>
          </w:tcPr>
          <w:p w:rsidR="00791349" w:rsidRPr="00E023CC" w:rsidRDefault="00E023CC" w:rsidP="00BD70FC">
            <w:pPr>
              <w:pStyle w:val="ac"/>
              <w:ind w:firstLine="0"/>
              <w:jc w:val="center"/>
              <w:rPr>
                <w:szCs w:val="24"/>
              </w:rPr>
            </w:pPr>
            <w:r w:rsidRPr="00E023CC">
              <w:rPr>
                <w:szCs w:val="24"/>
              </w:rPr>
              <w:t>4</w:t>
            </w:r>
          </w:p>
        </w:tc>
        <w:tc>
          <w:tcPr>
            <w:tcW w:w="2589" w:type="dxa"/>
          </w:tcPr>
          <w:p w:rsidR="00791349" w:rsidRPr="00E023CC" w:rsidRDefault="00EB13D9" w:rsidP="00BD70FC">
            <w:pPr>
              <w:jc w:val="center"/>
              <w:rPr>
                <w:rFonts w:ascii="Times New Roman" w:hAnsi="Times New Roman" w:cs="Times New Roman"/>
                <w:sz w:val="24"/>
                <w:szCs w:val="24"/>
              </w:rPr>
            </w:pPr>
            <w:r w:rsidRPr="00E023CC">
              <w:rPr>
                <w:rFonts w:ascii="Times New Roman" w:hAnsi="Times New Roman" w:cs="Times New Roman"/>
                <w:sz w:val="24"/>
                <w:szCs w:val="24"/>
              </w:rPr>
              <w:t>-</w:t>
            </w:r>
          </w:p>
        </w:tc>
      </w:tr>
      <w:tr w:rsidR="00791349" w:rsidRPr="00E023CC" w:rsidTr="00BD70FC">
        <w:tc>
          <w:tcPr>
            <w:tcW w:w="3085" w:type="dxa"/>
          </w:tcPr>
          <w:p w:rsidR="00791349" w:rsidRPr="00E023CC" w:rsidRDefault="00791349" w:rsidP="00BD70FC">
            <w:pPr>
              <w:rPr>
                <w:rFonts w:ascii="Times New Roman" w:hAnsi="Times New Roman" w:cs="Times New Roman"/>
                <w:sz w:val="24"/>
                <w:szCs w:val="24"/>
              </w:rPr>
            </w:pPr>
            <w:r w:rsidRPr="00E023CC">
              <w:rPr>
                <w:rFonts w:ascii="Times New Roman" w:hAnsi="Times New Roman" w:cs="Times New Roman"/>
                <w:sz w:val="24"/>
                <w:szCs w:val="24"/>
              </w:rPr>
              <w:t>свыше 20 лет</w:t>
            </w:r>
          </w:p>
        </w:tc>
        <w:tc>
          <w:tcPr>
            <w:tcW w:w="2589" w:type="dxa"/>
          </w:tcPr>
          <w:p w:rsidR="00791349" w:rsidRPr="00E023CC" w:rsidRDefault="00E023CC" w:rsidP="00BD70FC">
            <w:pPr>
              <w:pStyle w:val="ac"/>
              <w:ind w:firstLine="0"/>
              <w:jc w:val="center"/>
              <w:rPr>
                <w:szCs w:val="24"/>
              </w:rPr>
            </w:pPr>
            <w:r w:rsidRPr="00E023CC">
              <w:rPr>
                <w:szCs w:val="24"/>
              </w:rPr>
              <w:t>18</w:t>
            </w:r>
          </w:p>
        </w:tc>
        <w:tc>
          <w:tcPr>
            <w:tcW w:w="2589" w:type="dxa"/>
          </w:tcPr>
          <w:p w:rsidR="00791349" w:rsidRPr="00E023CC" w:rsidRDefault="00EB13D9" w:rsidP="00BD70FC">
            <w:pPr>
              <w:pStyle w:val="ac"/>
              <w:ind w:firstLine="0"/>
              <w:jc w:val="center"/>
              <w:rPr>
                <w:szCs w:val="24"/>
              </w:rPr>
            </w:pPr>
            <w:r w:rsidRPr="00E023CC">
              <w:rPr>
                <w:szCs w:val="24"/>
              </w:rPr>
              <w:t>2</w:t>
            </w:r>
          </w:p>
        </w:tc>
      </w:tr>
    </w:tbl>
    <w:p w:rsidR="00791349" w:rsidRPr="00175E87" w:rsidRDefault="00791349" w:rsidP="00791349">
      <w:pPr>
        <w:pStyle w:val="24"/>
        <w:rPr>
          <w:color w:val="FF0000"/>
          <w:sz w:val="28"/>
          <w:szCs w:val="2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589"/>
        <w:gridCol w:w="2589"/>
      </w:tblGrid>
      <w:tr w:rsidR="00683EAB" w:rsidRPr="00E023CC" w:rsidTr="00BD70FC">
        <w:tc>
          <w:tcPr>
            <w:tcW w:w="3085" w:type="dxa"/>
          </w:tcPr>
          <w:p w:rsidR="00791349" w:rsidRPr="00E023CC" w:rsidRDefault="00791349" w:rsidP="00C2601C">
            <w:pPr>
              <w:jc w:val="center"/>
              <w:rPr>
                <w:rFonts w:ascii="Times New Roman" w:hAnsi="Times New Roman" w:cs="Times New Roman"/>
                <w:b/>
                <w:sz w:val="24"/>
                <w:szCs w:val="24"/>
              </w:rPr>
            </w:pPr>
            <w:r w:rsidRPr="00E023CC">
              <w:rPr>
                <w:rFonts w:ascii="Times New Roman" w:hAnsi="Times New Roman" w:cs="Times New Roman"/>
                <w:b/>
                <w:sz w:val="24"/>
                <w:szCs w:val="24"/>
              </w:rPr>
              <w:t>Квалификационные категории</w:t>
            </w:r>
          </w:p>
        </w:tc>
        <w:tc>
          <w:tcPr>
            <w:tcW w:w="2589" w:type="dxa"/>
          </w:tcPr>
          <w:p w:rsidR="00791349" w:rsidRPr="00E023CC" w:rsidRDefault="00791349" w:rsidP="00C2601C">
            <w:pPr>
              <w:jc w:val="center"/>
              <w:rPr>
                <w:rFonts w:ascii="Times New Roman" w:hAnsi="Times New Roman" w:cs="Times New Roman"/>
                <w:sz w:val="24"/>
                <w:szCs w:val="24"/>
              </w:rPr>
            </w:pPr>
            <w:r w:rsidRPr="00E023CC">
              <w:rPr>
                <w:rFonts w:ascii="Times New Roman" w:hAnsi="Times New Roman" w:cs="Times New Roman"/>
                <w:b/>
                <w:sz w:val="24"/>
                <w:szCs w:val="24"/>
              </w:rPr>
              <w:t>Педагогические работники</w:t>
            </w:r>
          </w:p>
        </w:tc>
        <w:tc>
          <w:tcPr>
            <w:tcW w:w="2589" w:type="dxa"/>
          </w:tcPr>
          <w:p w:rsidR="00791349" w:rsidRPr="00E023CC" w:rsidRDefault="00791349" w:rsidP="00C2601C">
            <w:pPr>
              <w:jc w:val="center"/>
              <w:rPr>
                <w:rFonts w:ascii="Times New Roman" w:hAnsi="Times New Roman" w:cs="Times New Roman"/>
                <w:sz w:val="24"/>
                <w:szCs w:val="24"/>
              </w:rPr>
            </w:pPr>
            <w:r w:rsidRPr="00E023CC">
              <w:rPr>
                <w:rFonts w:ascii="Times New Roman" w:hAnsi="Times New Roman" w:cs="Times New Roman"/>
                <w:b/>
                <w:sz w:val="24"/>
                <w:szCs w:val="24"/>
              </w:rPr>
              <w:t>Руководящие работники</w:t>
            </w:r>
          </w:p>
        </w:tc>
      </w:tr>
      <w:tr w:rsidR="00683EAB" w:rsidRPr="00E023CC" w:rsidTr="00BD70FC">
        <w:tc>
          <w:tcPr>
            <w:tcW w:w="3085" w:type="dxa"/>
          </w:tcPr>
          <w:p w:rsidR="00791349" w:rsidRPr="00E023CC" w:rsidRDefault="00791349" w:rsidP="00BD70FC">
            <w:pPr>
              <w:rPr>
                <w:rFonts w:ascii="Times New Roman" w:hAnsi="Times New Roman" w:cs="Times New Roman"/>
                <w:sz w:val="24"/>
                <w:szCs w:val="24"/>
              </w:rPr>
            </w:pPr>
            <w:r w:rsidRPr="00E023CC">
              <w:rPr>
                <w:rFonts w:ascii="Times New Roman" w:hAnsi="Times New Roman" w:cs="Times New Roman"/>
                <w:sz w:val="24"/>
                <w:szCs w:val="24"/>
              </w:rPr>
              <w:t>Высшая</w:t>
            </w:r>
          </w:p>
        </w:tc>
        <w:tc>
          <w:tcPr>
            <w:tcW w:w="2589" w:type="dxa"/>
          </w:tcPr>
          <w:p w:rsidR="00791349" w:rsidRPr="00E023CC" w:rsidRDefault="00E023CC" w:rsidP="00BD70FC">
            <w:pPr>
              <w:pStyle w:val="ac"/>
              <w:ind w:firstLine="0"/>
              <w:jc w:val="center"/>
              <w:rPr>
                <w:szCs w:val="24"/>
              </w:rPr>
            </w:pPr>
            <w:r>
              <w:rPr>
                <w:szCs w:val="24"/>
              </w:rPr>
              <w:t>16</w:t>
            </w:r>
          </w:p>
        </w:tc>
        <w:tc>
          <w:tcPr>
            <w:tcW w:w="2589" w:type="dxa"/>
          </w:tcPr>
          <w:p w:rsidR="00791349" w:rsidRPr="00E023CC" w:rsidRDefault="001512C1" w:rsidP="00BD70FC">
            <w:pPr>
              <w:jc w:val="center"/>
              <w:rPr>
                <w:rFonts w:ascii="Times New Roman" w:hAnsi="Times New Roman" w:cs="Times New Roman"/>
                <w:sz w:val="24"/>
                <w:szCs w:val="24"/>
              </w:rPr>
            </w:pPr>
            <w:r w:rsidRPr="00E023CC">
              <w:rPr>
                <w:rFonts w:ascii="Times New Roman" w:hAnsi="Times New Roman" w:cs="Times New Roman"/>
                <w:sz w:val="24"/>
                <w:szCs w:val="24"/>
              </w:rPr>
              <w:t>2</w:t>
            </w:r>
          </w:p>
        </w:tc>
      </w:tr>
      <w:tr w:rsidR="00683EAB" w:rsidRPr="00E023CC" w:rsidTr="00BD70FC">
        <w:tc>
          <w:tcPr>
            <w:tcW w:w="3085" w:type="dxa"/>
          </w:tcPr>
          <w:p w:rsidR="00791349" w:rsidRPr="00E023CC" w:rsidRDefault="00791349" w:rsidP="00BD70FC">
            <w:pPr>
              <w:rPr>
                <w:rFonts w:ascii="Times New Roman" w:hAnsi="Times New Roman" w:cs="Times New Roman"/>
                <w:sz w:val="24"/>
                <w:szCs w:val="24"/>
              </w:rPr>
            </w:pPr>
            <w:r w:rsidRPr="00E023CC">
              <w:rPr>
                <w:rFonts w:ascii="Times New Roman" w:hAnsi="Times New Roman" w:cs="Times New Roman"/>
                <w:sz w:val="24"/>
                <w:szCs w:val="24"/>
              </w:rPr>
              <w:t>Первая</w:t>
            </w:r>
          </w:p>
        </w:tc>
        <w:tc>
          <w:tcPr>
            <w:tcW w:w="2589" w:type="dxa"/>
          </w:tcPr>
          <w:p w:rsidR="00791349" w:rsidRPr="00E023CC" w:rsidRDefault="00E023CC" w:rsidP="00BD70FC">
            <w:pPr>
              <w:pStyle w:val="ac"/>
              <w:ind w:firstLine="0"/>
              <w:jc w:val="center"/>
              <w:rPr>
                <w:szCs w:val="24"/>
              </w:rPr>
            </w:pPr>
            <w:r>
              <w:rPr>
                <w:szCs w:val="24"/>
              </w:rPr>
              <w:t>6</w:t>
            </w:r>
          </w:p>
        </w:tc>
        <w:tc>
          <w:tcPr>
            <w:tcW w:w="2589" w:type="dxa"/>
          </w:tcPr>
          <w:p w:rsidR="00791349" w:rsidRPr="00E023CC" w:rsidRDefault="001512C1" w:rsidP="00BD70FC">
            <w:pPr>
              <w:jc w:val="center"/>
              <w:rPr>
                <w:rFonts w:ascii="Times New Roman" w:hAnsi="Times New Roman" w:cs="Times New Roman"/>
                <w:sz w:val="24"/>
                <w:szCs w:val="24"/>
              </w:rPr>
            </w:pPr>
            <w:r w:rsidRPr="00E023CC">
              <w:rPr>
                <w:rFonts w:ascii="Times New Roman" w:hAnsi="Times New Roman" w:cs="Times New Roman"/>
                <w:sz w:val="24"/>
                <w:szCs w:val="24"/>
              </w:rPr>
              <w:t>-</w:t>
            </w:r>
          </w:p>
        </w:tc>
      </w:tr>
    </w:tbl>
    <w:p w:rsidR="00C2601C" w:rsidRPr="00175E87" w:rsidRDefault="00C2601C" w:rsidP="00791349">
      <w:pPr>
        <w:rPr>
          <w:rFonts w:ascii="Times New Roman" w:hAnsi="Times New Roman" w:cs="Times New Roman"/>
          <w:color w:val="FF0000"/>
          <w:sz w:val="28"/>
          <w:szCs w:val="28"/>
        </w:rPr>
      </w:pPr>
    </w:p>
    <w:p w:rsidR="00791349" w:rsidRPr="00683EAB" w:rsidRDefault="00683EAB" w:rsidP="00791349">
      <w:pPr>
        <w:rPr>
          <w:rFonts w:ascii="Times New Roman" w:hAnsi="Times New Roman" w:cs="Times New Roman"/>
          <w:b/>
          <w:sz w:val="28"/>
          <w:szCs w:val="28"/>
          <w:u w:val="single"/>
        </w:rPr>
      </w:pPr>
      <w:r w:rsidRPr="00683EAB">
        <w:rPr>
          <w:rFonts w:ascii="Times New Roman" w:hAnsi="Times New Roman" w:cs="Times New Roman"/>
          <w:sz w:val="28"/>
          <w:szCs w:val="28"/>
        </w:rPr>
        <w:t>Все педагоги своевременно проходят курсы повышения квалификации, а при необходимости – професс</w:t>
      </w:r>
      <w:r w:rsidR="00E52418">
        <w:rPr>
          <w:rFonts w:ascii="Times New Roman" w:hAnsi="Times New Roman" w:cs="Times New Roman"/>
          <w:sz w:val="28"/>
          <w:szCs w:val="28"/>
        </w:rPr>
        <w:t>иональную переподготовку. В 2022-2023</w:t>
      </w:r>
      <w:r w:rsidRPr="00683EAB">
        <w:rPr>
          <w:rFonts w:ascii="Times New Roman" w:hAnsi="Times New Roman" w:cs="Times New Roman"/>
          <w:sz w:val="28"/>
          <w:szCs w:val="28"/>
        </w:rPr>
        <w:t xml:space="preserve"> </w:t>
      </w:r>
      <w:r w:rsidR="00C2601C">
        <w:rPr>
          <w:rFonts w:ascii="Times New Roman" w:hAnsi="Times New Roman" w:cs="Times New Roman"/>
          <w:sz w:val="28"/>
          <w:szCs w:val="28"/>
        </w:rPr>
        <w:t>уч.</w:t>
      </w:r>
      <w:r w:rsidRPr="00683EAB">
        <w:rPr>
          <w:rFonts w:ascii="Times New Roman" w:hAnsi="Times New Roman" w:cs="Times New Roman"/>
          <w:sz w:val="28"/>
          <w:szCs w:val="28"/>
        </w:rPr>
        <w:t xml:space="preserve"> году 100 % учителей и воспитателей имею курсы повышения квалификации</w:t>
      </w:r>
      <w:r w:rsidR="00C2601C">
        <w:rPr>
          <w:rFonts w:ascii="Times New Roman" w:hAnsi="Times New Roman" w:cs="Times New Roman"/>
          <w:sz w:val="28"/>
          <w:szCs w:val="28"/>
        </w:rPr>
        <w:t>:</w:t>
      </w:r>
    </w:p>
    <w:tbl>
      <w:tblPr>
        <w:tblStyle w:val="119"/>
        <w:tblW w:w="10569" w:type="dxa"/>
        <w:jc w:val="center"/>
        <w:tblLook w:val="04A0" w:firstRow="1" w:lastRow="0" w:firstColumn="1" w:lastColumn="0" w:noHBand="0" w:noVBand="1"/>
      </w:tblPr>
      <w:tblGrid>
        <w:gridCol w:w="608"/>
        <w:gridCol w:w="4111"/>
        <w:gridCol w:w="5850"/>
      </w:tblGrid>
      <w:tr w:rsidR="008B79AA" w:rsidRPr="008B79AA" w:rsidTr="00CF0155">
        <w:trPr>
          <w:jc w:val="center"/>
        </w:trPr>
        <w:tc>
          <w:tcPr>
            <w:tcW w:w="608"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jc w:val="center"/>
              <w:rPr>
                <w:rFonts w:ascii="Times New Roman" w:hAnsi="Times New Roman" w:cs="Times New Roman"/>
                <w:b/>
                <w:sz w:val="24"/>
                <w:szCs w:val="24"/>
              </w:rPr>
            </w:pPr>
            <w:r w:rsidRPr="008B79AA">
              <w:rPr>
                <w:rFonts w:ascii="Times New Roman" w:hAnsi="Times New Roman" w:cs="Times New Roman"/>
                <w:b/>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jc w:val="center"/>
              <w:rPr>
                <w:rFonts w:ascii="Times New Roman" w:hAnsi="Times New Roman" w:cs="Times New Roman"/>
                <w:b/>
                <w:sz w:val="24"/>
                <w:szCs w:val="24"/>
              </w:rPr>
            </w:pPr>
            <w:r w:rsidRPr="008B79AA">
              <w:rPr>
                <w:rFonts w:ascii="Times New Roman" w:hAnsi="Times New Roman" w:cs="Times New Roman"/>
                <w:b/>
                <w:sz w:val="24"/>
                <w:szCs w:val="24"/>
              </w:rPr>
              <w:t>Ф.И. О.</w:t>
            </w:r>
          </w:p>
        </w:tc>
        <w:tc>
          <w:tcPr>
            <w:tcW w:w="5850"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jc w:val="center"/>
              <w:rPr>
                <w:rFonts w:ascii="Times New Roman" w:hAnsi="Times New Roman" w:cs="Times New Roman"/>
                <w:b/>
                <w:sz w:val="24"/>
                <w:szCs w:val="24"/>
              </w:rPr>
            </w:pPr>
            <w:r w:rsidRPr="008B79AA">
              <w:rPr>
                <w:rFonts w:ascii="Times New Roman" w:hAnsi="Times New Roman" w:cs="Times New Roman"/>
                <w:b/>
                <w:sz w:val="24"/>
                <w:szCs w:val="24"/>
              </w:rPr>
              <w:t>2023-2024 год</w:t>
            </w:r>
          </w:p>
        </w:tc>
      </w:tr>
      <w:tr w:rsidR="008B79AA" w:rsidRPr="008B79AA" w:rsidTr="00CF0155">
        <w:trPr>
          <w:jc w:val="center"/>
        </w:trPr>
        <w:tc>
          <w:tcPr>
            <w:tcW w:w="608"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sz w:val="24"/>
                <w:szCs w:val="24"/>
              </w:rPr>
              <w:t xml:space="preserve">Волков Иван Васильевич </w:t>
            </w:r>
          </w:p>
        </w:tc>
        <w:tc>
          <w:tcPr>
            <w:tcW w:w="5850"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bCs/>
                <w:spacing w:val="-2"/>
                <w:sz w:val="24"/>
                <w:szCs w:val="24"/>
              </w:rPr>
              <w:t>ООО «Компьютер Инжиниринг Бизнес-Школа». «Методы и технологии организации учебно-тренировочных занятий по курсу «Шахматы» в начальной и основной школе в условиях реализации ФГОС», 144 часа, с 10.07.2023г по 31.07.2023г, г. Ростов-на-Дону.</w:t>
            </w:r>
          </w:p>
        </w:tc>
      </w:tr>
      <w:tr w:rsidR="008B79AA" w:rsidRPr="008B79AA" w:rsidTr="00CF0155">
        <w:trPr>
          <w:jc w:val="center"/>
        </w:trPr>
        <w:tc>
          <w:tcPr>
            <w:tcW w:w="608"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bCs/>
                <w:spacing w:val="-2"/>
                <w:sz w:val="24"/>
                <w:szCs w:val="24"/>
              </w:rPr>
              <w:t>Пустовой Юрий Анатольевич</w:t>
            </w:r>
          </w:p>
        </w:tc>
        <w:tc>
          <w:tcPr>
            <w:tcW w:w="5850"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jc w:val="both"/>
              <w:rPr>
                <w:rFonts w:ascii="Times New Roman" w:hAnsi="Times New Roman" w:cs="Times New Roman"/>
                <w:sz w:val="24"/>
                <w:szCs w:val="24"/>
              </w:rPr>
            </w:pPr>
            <w:r w:rsidRPr="008B79AA">
              <w:rPr>
                <w:rFonts w:ascii="Times New Roman" w:hAnsi="Times New Roman" w:cs="Times New Roman"/>
                <w:sz w:val="24"/>
                <w:szCs w:val="24"/>
              </w:rPr>
              <w:t>г. Воронеж. Обществе с ограниченной ответственностью Многофункциональный Центр «Олимп», по программе «Противодействие коррупции в системе государственного и муниципального управления». 144ч., с 13.02.2023 по 10.03.2023г.</w:t>
            </w:r>
          </w:p>
        </w:tc>
      </w:tr>
      <w:tr w:rsidR="008B79AA" w:rsidRPr="008B79AA" w:rsidTr="00CF0155">
        <w:trPr>
          <w:jc w:val="center"/>
        </w:trPr>
        <w:tc>
          <w:tcPr>
            <w:tcW w:w="608"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sz w:val="24"/>
                <w:szCs w:val="24"/>
              </w:rPr>
              <w:t>Касперова Елена Викторовна</w:t>
            </w:r>
          </w:p>
        </w:tc>
        <w:tc>
          <w:tcPr>
            <w:tcW w:w="5850"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bCs/>
                <w:spacing w:val="-2"/>
                <w:sz w:val="24"/>
                <w:szCs w:val="24"/>
              </w:rPr>
            </w:pPr>
            <w:r w:rsidRPr="008B79AA">
              <w:rPr>
                <w:rFonts w:ascii="Times New Roman" w:hAnsi="Times New Roman" w:cs="Times New Roman"/>
                <w:bCs/>
                <w:spacing w:val="-2"/>
                <w:sz w:val="24"/>
                <w:szCs w:val="24"/>
              </w:rPr>
              <w:t>ООО «Компьютер Инжиниринг Бизнес-Школа». «Элементы теории и методики преподавания предмета «Русский язык и литература» в общеобразовательной школе в условиях реализации обновленных ФГОС ООО, ФГОС СОО в работе учителя. С 10.07.2023г. по 31.07.2023г. 144 часа. г. Ростов-на-Дону. 31.07.2023г.</w:t>
            </w:r>
          </w:p>
        </w:tc>
      </w:tr>
      <w:tr w:rsidR="008B79AA" w:rsidRPr="008B79AA" w:rsidTr="00CF0155">
        <w:trPr>
          <w:jc w:val="center"/>
        </w:trPr>
        <w:tc>
          <w:tcPr>
            <w:tcW w:w="608"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hideMark/>
          </w:tcPr>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sz w:val="24"/>
                <w:szCs w:val="24"/>
              </w:rPr>
              <w:t>Ишкина Лидия Энверовна</w:t>
            </w:r>
          </w:p>
        </w:tc>
        <w:tc>
          <w:tcPr>
            <w:tcW w:w="5850"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bCs/>
                <w:spacing w:val="-2"/>
                <w:sz w:val="24"/>
                <w:szCs w:val="24"/>
              </w:rPr>
            </w:pPr>
          </w:p>
        </w:tc>
      </w:tr>
      <w:tr w:rsidR="008B79AA" w:rsidRPr="008B79AA" w:rsidTr="00CF0155">
        <w:trPr>
          <w:jc w:val="center"/>
        </w:trPr>
        <w:tc>
          <w:tcPr>
            <w:tcW w:w="608"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sz w:val="24"/>
                <w:szCs w:val="24"/>
              </w:rPr>
              <w:t xml:space="preserve">Лубаш Светлана Сергеевна </w:t>
            </w:r>
          </w:p>
        </w:tc>
        <w:tc>
          <w:tcPr>
            <w:tcW w:w="5850"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sz w:val="24"/>
                <w:szCs w:val="24"/>
              </w:rPr>
              <w:t xml:space="preserve">ООО «Компьютер Инжиниринг Бизнес-Школа». «Современные подходы к управлению деятельностью </w:t>
            </w:r>
            <w:r w:rsidRPr="008B79AA">
              <w:rPr>
                <w:rFonts w:ascii="Times New Roman" w:hAnsi="Times New Roman" w:cs="Times New Roman"/>
                <w:sz w:val="24"/>
                <w:szCs w:val="24"/>
              </w:rPr>
              <w:lastRenderedPageBreak/>
              <w:t>библиотек в общеобразовательном учрездении», 144 часа, с 10.07.2023г по 31.07.2023г, г. Ростов-на-Дону.</w:t>
            </w:r>
          </w:p>
        </w:tc>
      </w:tr>
      <w:tr w:rsidR="008B79AA" w:rsidRPr="008B79AA" w:rsidTr="00CF0155">
        <w:trPr>
          <w:jc w:val="center"/>
        </w:trPr>
        <w:tc>
          <w:tcPr>
            <w:tcW w:w="608"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bCs/>
                <w:sz w:val="24"/>
                <w:szCs w:val="24"/>
              </w:rPr>
            </w:pPr>
            <w:r w:rsidRPr="008B79AA">
              <w:rPr>
                <w:rFonts w:ascii="Times New Roman" w:hAnsi="Times New Roman" w:cs="Times New Roman"/>
                <w:bCs/>
                <w:sz w:val="24"/>
                <w:szCs w:val="24"/>
              </w:rPr>
              <w:lastRenderedPageBreak/>
              <w:t>6</w:t>
            </w:r>
          </w:p>
        </w:tc>
        <w:tc>
          <w:tcPr>
            <w:tcW w:w="4111"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bCs/>
                <w:sz w:val="24"/>
                <w:szCs w:val="24"/>
              </w:rPr>
              <w:t>Семендяева Наталья Николаевна</w:t>
            </w:r>
            <w:r w:rsidRPr="008B79AA">
              <w:rPr>
                <w:rFonts w:ascii="Times New Roman" w:hAnsi="Times New Roman" w:cs="Times New Roman"/>
                <w:sz w:val="24"/>
                <w:szCs w:val="24"/>
              </w:rPr>
              <w:t xml:space="preserve"> </w:t>
            </w:r>
          </w:p>
          <w:p w:rsidR="008B79AA" w:rsidRPr="008B79AA" w:rsidRDefault="008B79AA" w:rsidP="008B79AA">
            <w:pPr>
              <w:rPr>
                <w:rFonts w:ascii="Times New Roman" w:hAnsi="Times New Roman" w:cs="Times New Roman"/>
                <w:bCs/>
                <w:sz w:val="24"/>
                <w:szCs w:val="24"/>
              </w:rPr>
            </w:pPr>
          </w:p>
        </w:tc>
        <w:tc>
          <w:tcPr>
            <w:tcW w:w="5850"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sz w:val="24"/>
                <w:szCs w:val="24"/>
              </w:rPr>
              <w:t xml:space="preserve">ГБУ дополнительного профессионального образования РО «Ростовский институт повышения квалификации и профессиональной переподготовки работников образования» по программе: Методические подходы к оцениванию развёрнутых ответов экзаменационных работ участников ОГЭ по географии», 36 ч., с 06.02.2023г – 10.02.2023. </w:t>
            </w:r>
          </w:p>
          <w:p w:rsidR="008B79AA" w:rsidRPr="008B79AA" w:rsidRDefault="008B79AA" w:rsidP="008B79AA">
            <w:pPr>
              <w:rPr>
                <w:rFonts w:ascii="Times New Roman" w:hAnsi="Times New Roman" w:cs="Times New Roman"/>
                <w:bCs/>
                <w:spacing w:val="-2"/>
                <w:sz w:val="24"/>
                <w:szCs w:val="24"/>
              </w:rPr>
            </w:pPr>
          </w:p>
          <w:p w:rsidR="008B79AA" w:rsidRPr="008B79AA" w:rsidRDefault="008B79AA" w:rsidP="008B79AA">
            <w:pPr>
              <w:rPr>
                <w:rFonts w:ascii="Times New Roman" w:hAnsi="Times New Roman" w:cs="Times New Roman"/>
                <w:bCs/>
                <w:spacing w:val="-2"/>
                <w:sz w:val="24"/>
                <w:szCs w:val="24"/>
              </w:rPr>
            </w:pPr>
            <w:r w:rsidRPr="008B79AA">
              <w:rPr>
                <w:rFonts w:ascii="Times New Roman" w:hAnsi="Times New Roman" w:cs="Times New Roman"/>
                <w:bCs/>
                <w:spacing w:val="-2"/>
                <w:sz w:val="24"/>
                <w:szCs w:val="24"/>
              </w:rPr>
              <w:t>ООО «Компьютер Инжиниринг Бизнес-Школа». «Основы духовно-нравственной культуры народов России (ОДНКНР) в условиях реализации обновленных ФГОС ООО». 144 ч.  С 10.07.2023г. по 31.07.2023г. г. Ростов-на-Дону.</w:t>
            </w:r>
          </w:p>
          <w:p w:rsidR="008B79AA" w:rsidRPr="008B79AA" w:rsidRDefault="008B79AA" w:rsidP="008B79AA">
            <w:pPr>
              <w:rPr>
                <w:rFonts w:ascii="Times New Roman" w:hAnsi="Times New Roman" w:cs="Times New Roman"/>
                <w:bCs/>
                <w:spacing w:val="-2"/>
                <w:sz w:val="24"/>
                <w:szCs w:val="24"/>
              </w:rPr>
            </w:pPr>
          </w:p>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bCs/>
                <w:spacing w:val="-2"/>
                <w:sz w:val="24"/>
                <w:szCs w:val="24"/>
              </w:rPr>
              <w:t xml:space="preserve">ООО «Компьютер Инжиниринг Бизнес-Школа». «Элементы теории и методики преподавания предмета «География» в общеобразовательной школе в условиях реализации обновленных ФГОС ООО, ФГОС СОО в работе учителя», 144 часа, с 10.07.2023г по 31.07.2023г, г. Ростов-на-Дону. </w:t>
            </w:r>
          </w:p>
        </w:tc>
      </w:tr>
      <w:tr w:rsidR="008B79AA" w:rsidRPr="008B79AA" w:rsidTr="00CF0155">
        <w:trPr>
          <w:jc w:val="center"/>
        </w:trPr>
        <w:tc>
          <w:tcPr>
            <w:tcW w:w="608"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jc w:val="both"/>
              <w:rPr>
                <w:rFonts w:ascii="Times New Roman" w:hAnsi="Times New Roman" w:cs="Times New Roman"/>
                <w:sz w:val="24"/>
                <w:szCs w:val="24"/>
              </w:rPr>
            </w:pPr>
            <w:r w:rsidRPr="008B79AA">
              <w:rPr>
                <w:rFonts w:ascii="Times New Roman" w:hAnsi="Times New Roman" w:cs="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hideMark/>
          </w:tcPr>
          <w:p w:rsidR="008B79AA" w:rsidRPr="008B79AA" w:rsidRDefault="008B79AA" w:rsidP="008B79AA">
            <w:pPr>
              <w:jc w:val="both"/>
              <w:rPr>
                <w:rFonts w:ascii="Times New Roman" w:hAnsi="Times New Roman" w:cs="Times New Roman"/>
                <w:bCs/>
                <w:spacing w:val="-2"/>
                <w:sz w:val="24"/>
                <w:szCs w:val="24"/>
              </w:rPr>
            </w:pPr>
            <w:r w:rsidRPr="008B79AA">
              <w:rPr>
                <w:rFonts w:ascii="Times New Roman" w:hAnsi="Times New Roman" w:cs="Times New Roman"/>
                <w:sz w:val="24"/>
                <w:szCs w:val="24"/>
              </w:rPr>
              <w:t>Юрченко Ирина Алексеевна</w:t>
            </w:r>
          </w:p>
        </w:tc>
        <w:tc>
          <w:tcPr>
            <w:tcW w:w="5850"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sz w:val="24"/>
                <w:szCs w:val="24"/>
              </w:rPr>
              <w:t>Российской академии народного хозяйства и государственной службы при Президенте Российской Федерации, по программе «Педагогический дизайн образовательных программ в условиях реализации обновленных ФГОС и рабочей программы воспитания». 24 часа., с 10.04.2023 по 14.04.2023г.</w:t>
            </w:r>
          </w:p>
          <w:p w:rsidR="008B79AA" w:rsidRPr="008B79AA" w:rsidRDefault="008B79AA" w:rsidP="008B79AA">
            <w:pPr>
              <w:rPr>
                <w:rFonts w:ascii="Times New Roman" w:hAnsi="Times New Roman" w:cs="Times New Roman"/>
                <w:sz w:val="24"/>
                <w:szCs w:val="24"/>
              </w:rPr>
            </w:pPr>
          </w:p>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bCs/>
                <w:spacing w:val="-2"/>
                <w:sz w:val="24"/>
                <w:szCs w:val="24"/>
              </w:rPr>
              <w:t>ООО «Компьютер Инжиниринг Бизнес-Школа». «Элементы теории и методики преподавания предмета «Биология» в общеобразовательной школе в условиях реализации обновленных ФГОС ООО, ФГОС СОО в работе учителя», 144 часа, с 10.07.2023г по 31.07.2023г, г. Ростов-на-Дону.</w:t>
            </w:r>
          </w:p>
        </w:tc>
      </w:tr>
      <w:tr w:rsidR="008B79AA" w:rsidRPr="008B79AA" w:rsidTr="00CF0155">
        <w:trPr>
          <w:jc w:val="center"/>
        </w:trPr>
        <w:tc>
          <w:tcPr>
            <w:tcW w:w="608"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sz w:val="24"/>
                <w:szCs w:val="24"/>
              </w:rPr>
              <w:t>8</w:t>
            </w:r>
          </w:p>
        </w:tc>
        <w:tc>
          <w:tcPr>
            <w:tcW w:w="4111" w:type="dxa"/>
            <w:tcBorders>
              <w:top w:val="single" w:sz="4" w:space="0" w:color="auto"/>
              <w:left w:val="single" w:sz="4" w:space="0" w:color="auto"/>
              <w:bottom w:val="single" w:sz="4" w:space="0" w:color="auto"/>
              <w:right w:val="single" w:sz="4" w:space="0" w:color="auto"/>
            </w:tcBorders>
            <w:hideMark/>
          </w:tcPr>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sz w:val="24"/>
                <w:szCs w:val="24"/>
              </w:rPr>
              <w:t xml:space="preserve">Каменцев Сергей Иванович </w:t>
            </w:r>
          </w:p>
        </w:tc>
        <w:tc>
          <w:tcPr>
            <w:tcW w:w="5850"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jc w:val="both"/>
              <w:rPr>
                <w:rFonts w:ascii="Times New Roman" w:hAnsi="Times New Roman" w:cs="Times New Roman"/>
                <w:sz w:val="24"/>
                <w:szCs w:val="24"/>
              </w:rPr>
            </w:pPr>
            <w:r w:rsidRPr="008B79AA">
              <w:rPr>
                <w:rFonts w:ascii="Times New Roman" w:hAnsi="Times New Roman" w:cs="Times New Roman"/>
                <w:bCs/>
                <w:spacing w:val="-2"/>
                <w:sz w:val="24"/>
                <w:szCs w:val="24"/>
              </w:rPr>
              <w:t>ООО «Компьютер Инжиниринг Бизнес-Школа». «Особенности современного урока по астрономии при реализации ФГОС СОО», 144 часа, с 10.07.2023г по 31.07.2023г, г. Ростов-на-Дону.</w:t>
            </w:r>
          </w:p>
        </w:tc>
      </w:tr>
      <w:tr w:rsidR="008B79AA" w:rsidRPr="008B79AA" w:rsidTr="00CF0155">
        <w:trPr>
          <w:jc w:val="center"/>
        </w:trPr>
        <w:tc>
          <w:tcPr>
            <w:tcW w:w="608"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jc w:val="both"/>
              <w:rPr>
                <w:rFonts w:ascii="Times New Roman" w:hAnsi="Times New Roman" w:cs="Times New Roman"/>
                <w:bCs/>
                <w:spacing w:val="-2"/>
                <w:sz w:val="24"/>
                <w:szCs w:val="24"/>
              </w:rPr>
            </w:pPr>
            <w:r w:rsidRPr="008B79AA">
              <w:rPr>
                <w:rFonts w:ascii="Times New Roman" w:hAnsi="Times New Roman" w:cs="Times New Roman"/>
                <w:bCs/>
                <w:spacing w:val="-2"/>
                <w:sz w:val="24"/>
                <w:szCs w:val="24"/>
              </w:rPr>
              <w:t>9</w:t>
            </w:r>
          </w:p>
        </w:tc>
        <w:tc>
          <w:tcPr>
            <w:tcW w:w="4111" w:type="dxa"/>
            <w:tcBorders>
              <w:top w:val="single" w:sz="4" w:space="0" w:color="auto"/>
              <w:left w:val="single" w:sz="4" w:space="0" w:color="auto"/>
              <w:bottom w:val="single" w:sz="4" w:space="0" w:color="auto"/>
              <w:right w:val="single" w:sz="4" w:space="0" w:color="auto"/>
            </w:tcBorders>
            <w:hideMark/>
          </w:tcPr>
          <w:p w:rsidR="008B79AA" w:rsidRPr="008B79AA" w:rsidRDefault="008B79AA" w:rsidP="008B79AA">
            <w:pPr>
              <w:jc w:val="both"/>
              <w:rPr>
                <w:rFonts w:ascii="Times New Roman" w:hAnsi="Times New Roman" w:cs="Times New Roman"/>
                <w:bCs/>
                <w:spacing w:val="-2"/>
                <w:sz w:val="24"/>
                <w:szCs w:val="24"/>
              </w:rPr>
            </w:pPr>
            <w:r w:rsidRPr="008B79AA">
              <w:rPr>
                <w:rFonts w:ascii="Times New Roman" w:hAnsi="Times New Roman" w:cs="Times New Roman"/>
                <w:bCs/>
                <w:spacing w:val="-2"/>
                <w:sz w:val="24"/>
                <w:szCs w:val="24"/>
              </w:rPr>
              <w:t xml:space="preserve">Лопатин Владимир Владимирович </w:t>
            </w:r>
          </w:p>
        </w:tc>
        <w:tc>
          <w:tcPr>
            <w:tcW w:w="5850"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sz w:val="24"/>
                <w:szCs w:val="24"/>
              </w:rPr>
              <w:t>ООО «Компьютер Инжиниринг Бизнес-Школа». «Элементы теории и методики преподавания предмета «Основы безопасности жизнедеятельности» в общеобразовательной школе в условиях реализации обновленных ФГОС ООО, ФГОС СОО в работе учителя», 144 часа, с 10.07.2023г по 31.07.2023г, г. Ростов-на-Дону.</w:t>
            </w:r>
          </w:p>
          <w:p w:rsidR="008B79AA" w:rsidRPr="008B79AA" w:rsidRDefault="008B79AA" w:rsidP="008B79AA">
            <w:pPr>
              <w:jc w:val="center"/>
              <w:rPr>
                <w:rFonts w:ascii="Times New Roman" w:hAnsi="Times New Roman" w:cs="Times New Roman"/>
                <w:sz w:val="24"/>
                <w:szCs w:val="24"/>
              </w:rPr>
            </w:pPr>
          </w:p>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sz w:val="24"/>
                <w:szCs w:val="24"/>
              </w:rPr>
              <w:t xml:space="preserve">ООО «Компьютер Инжиниринг Бизнес-Школа». «Элементы теории и методики преподавания начальной военной подготовки в образовательных организациях  в условиях реализации обновленных ФГОС ООО, СОО. 144 часа, с 10.07.2023г по 31.07.2023г, г. Ростов-на-Дону. </w:t>
            </w:r>
          </w:p>
        </w:tc>
      </w:tr>
      <w:tr w:rsidR="008B79AA" w:rsidRPr="008B79AA" w:rsidTr="00CF0155">
        <w:trPr>
          <w:jc w:val="center"/>
        </w:trPr>
        <w:tc>
          <w:tcPr>
            <w:tcW w:w="608"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jc w:val="both"/>
              <w:rPr>
                <w:rFonts w:ascii="Times New Roman" w:hAnsi="Times New Roman" w:cs="Times New Roman"/>
                <w:bCs/>
                <w:spacing w:val="-2"/>
                <w:sz w:val="24"/>
                <w:szCs w:val="24"/>
              </w:rPr>
            </w:pPr>
            <w:r w:rsidRPr="008B79AA">
              <w:rPr>
                <w:rFonts w:ascii="Times New Roman" w:hAnsi="Times New Roman" w:cs="Times New Roman"/>
                <w:bCs/>
                <w:spacing w:val="-2"/>
                <w:sz w:val="24"/>
                <w:szCs w:val="24"/>
              </w:rPr>
              <w:lastRenderedPageBreak/>
              <w:t>10</w:t>
            </w:r>
          </w:p>
        </w:tc>
        <w:tc>
          <w:tcPr>
            <w:tcW w:w="4111" w:type="dxa"/>
            <w:tcBorders>
              <w:top w:val="single" w:sz="4" w:space="0" w:color="auto"/>
              <w:left w:val="single" w:sz="4" w:space="0" w:color="auto"/>
              <w:bottom w:val="single" w:sz="4" w:space="0" w:color="auto"/>
              <w:right w:val="single" w:sz="4" w:space="0" w:color="auto"/>
            </w:tcBorders>
            <w:hideMark/>
          </w:tcPr>
          <w:p w:rsidR="008B79AA" w:rsidRPr="008B79AA" w:rsidRDefault="008B79AA" w:rsidP="008B79AA">
            <w:pPr>
              <w:jc w:val="both"/>
              <w:rPr>
                <w:rFonts w:ascii="Times New Roman" w:hAnsi="Times New Roman" w:cs="Times New Roman"/>
                <w:bCs/>
                <w:spacing w:val="-2"/>
                <w:sz w:val="24"/>
                <w:szCs w:val="24"/>
              </w:rPr>
            </w:pPr>
            <w:r w:rsidRPr="008B79AA">
              <w:rPr>
                <w:rFonts w:ascii="Times New Roman" w:hAnsi="Times New Roman" w:cs="Times New Roman"/>
                <w:bCs/>
                <w:spacing w:val="-2"/>
                <w:sz w:val="24"/>
                <w:szCs w:val="24"/>
              </w:rPr>
              <w:t xml:space="preserve">Чернышов Евгений Александрович </w:t>
            </w:r>
          </w:p>
        </w:tc>
        <w:tc>
          <w:tcPr>
            <w:tcW w:w="5850"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bCs/>
                <w:spacing w:val="-2"/>
                <w:sz w:val="24"/>
                <w:szCs w:val="24"/>
              </w:rPr>
              <w:t xml:space="preserve">ООО «Компьютер Инжиниринг Бизнес-Школа». «Элементы теории и методики преподавания предмета «Музыка» в общеобразовательной школе в условиях реализации обновленных ФГОС в работе учителя», 144 часа, с 10.07.2023г по 31.07.2023г, г. Ростов-на-Дону. </w:t>
            </w:r>
          </w:p>
        </w:tc>
      </w:tr>
      <w:tr w:rsidR="008B79AA" w:rsidRPr="008B79AA" w:rsidTr="00CF0155">
        <w:trPr>
          <w:jc w:val="center"/>
        </w:trPr>
        <w:tc>
          <w:tcPr>
            <w:tcW w:w="608"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jc w:val="both"/>
              <w:rPr>
                <w:rFonts w:ascii="Times New Roman" w:hAnsi="Times New Roman" w:cs="Times New Roman"/>
                <w:sz w:val="24"/>
                <w:szCs w:val="24"/>
              </w:rPr>
            </w:pPr>
            <w:r w:rsidRPr="008B79AA">
              <w:rPr>
                <w:rFonts w:ascii="Times New Roman" w:hAnsi="Times New Roman" w:cs="Times New Roman"/>
                <w:sz w:val="24"/>
                <w:szCs w:val="24"/>
              </w:rPr>
              <w:t>11</w:t>
            </w:r>
          </w:p>
        </w:tc>
        <w:tc>
          <w:tcPr>
            <w:tcW w:w="4111" w:type="dxa"/>
            <w:tcBorders>
              <w:top w:val="single" w:sz="4" w:space="0" w:color="auto"/>
              <w:left w:val="single" w:sz="4" w:space="0" w:color="auto"/>
              <w:bottom w:val="single" w:sz="4" w:space="0" w:color="auto"/>
              <w:right w:val="single" w:sz="4" w:space="0" w:color="auto"/>
            </w:tcBorders>
            <w:hideMark/>
          </w:tcPr>
          <w:p w:rsidR="008B79AA" w:rsidRPr="008B79AA" w:rsidRDefault="008B79AA" w:rsidP="008B79AA">
            <w:pPr>
              <w:jc w:val="both"/>
              <w:rPr>
                <w:rFonts w:ascii="Times New Roman" w:hAnsi="Times New Roman" w:cs="Times New Roman"/>
                <w:bCs/>
                <w:spacing w:val="-2"/>
                <w:sz w:val="24"/>
                <w:szCs w:val="24"/>
              </w:rPr>
            </w:pPr>
            <w:r w:rsidRPr="008B79AA">
              <w:rPr>
                <w:rFonts w:ascii="Times New Roman" w:hAnsi="Times New Roman" w:cs="Times New Roman"/>
                <w:sz w:val="24"/>
                <w:szCs w:val="24"/>
              </w:rPr>
              <w:t>Бурыкина Жанна Валентиновна</w:t>
            </w:r>
          </w:p>
        </w:tc>
        <w:tc>
          <w:tcPr>
            <w:tcW w:w="5850"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bCs/>
                <w:spacing w:val="-2"/>
                <w:sz w:val="24"/>
                <w:szCs w:val="24"/>
              </w:rPr>
            </w:pPr>
            <w:r w:rsidRPr="008B79AA">
              <w:rPr>
                <w:rFonts w:ascii="Times New Roman" w:hAnsi="Times New Roman" w:cs="Times New Roman"/>
                <w:bCs/>
                <w:spacing w:val="-2"/>
                <w:sz w:val="24"/>
                <w:szCs w:val="24"/>
              </w:rPr>
              <w:t>ООО «Компьютер Инжиниринг Бизнес-Школа». «Элементы теории и методики преподавания предмета «Английский язык» в общеобразовательной школе в условиях реализации обновленных ФГОС ООО, ФГОС СОО в работе учителя», 144 часа, с 10.07.2023г по 31.07.2023г, г. Ростов-на-Дону.</w:t>
            </w:r>
          </w:p>
        </w:tc>
      </w:tr>
      <w:tr w:rsidR="008B79AA" w:rsidRPr="008B79AA" w:rsidTr="00CF0155">
        <w:trPr>
          <w:jc w:val="center"/>
        </w:trPr>
        <w:tc>
          <w:tcPr>
            <w:tcW w:w="608"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sz w:val="24"/>
                <w:szCs w:val="24"/>
              </w:rPr>
              <w:t>12</w:t>
            </w:r>
          </w:p>
        </w:tc>
        <w:tc>
          <w:tcPr>
            <w:tcW w:w="4111" w:type="dxa"/>
            <w:tcBorders>
              <w:top w:val="single" w:sz="4" w:space="0" w:color="auto"/>
              <w:left w:val="single" w:sz="4" w:space="0" w:color="auto"/>
              <w:bottom w:val="single" w:sz="4" w:space="0" w:color="auto"/>
              <w:right w:val="single" w:sz="4" w:space="0" w:color="auto"/>
            </w:tcBorders>
            <w:hideMark/>
          </w:tcPr>
          <w:p w:rsidR="008B79AA" w:rsidRPr="008B79AA" w:rsidRDefault="008B79AA" w:rsidP="008B79AA">
            <w:pPr>
              <w:rPr>
                <w:rFonts w:ascii="Times New Roman" w:hAnsi="Times New Roman" w:cs="Times New Roman"/>
                <w:bCs/>
                <w:sz w:val="24"/>
                <w:szCs w:val="24"/>
              </w:rPr>
            </w:pPr>
            <w:r w:rsidRPr="008B79AA">
              <w:rPr>
                <w:rFonts w:ascii="Times New Roman" w:hAnsi="Times New Roman" w:cs="Times New Roman"/>
                <w:sz w:val="24"/>
                <w:szCs w:val="24"/>
              </w:rPr>
              <w:t>Подкопаев Павел Анатольевич</w:t>
            </w:r>
          </w:p>
        </w:tc>
        <w:tc>
          <w:tcPr>
            <w:tcW w:w="5850"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sz w:val="24"/>
                <w:szCs w:val="24"/>
              </w:rPr>
              <w:t>ООО «Компьютер Инжиниринг Бизнес-Школа». «Элементы теории и методики преподавания предмета «Технология» в общеобразовательной школе в условиях реализации обновленных ФГОС ООО в работе учителя», 144 часа, с 10.07.2023г по 31.07.2023г, г. Ростов-на-Дону.</w:t>
            </w:r>
          </w:p>
          <w:p w:rsidR="008B79AA" w:rsidRPr="008B79AA" w:rsidRDefault="008B79AA" w:rsidP="008B79AA">
            <w:pPr>
              <w:jc w:val="both"/>
              <w:rPr>
                <w:rFonts w:ascii="Times New Roman" w:hAnsi="Times New Roman" w:cs="Times New Roman"/>
                <w:bCs/>
                <w:spacing w:val="-2"/>
                <w:sz w:val="24"/>
                <w:szCs w:val="24"/>
              </w:rPr>
            </w:pPr>
          </w:p>
        </w:tc>
      </w:tr>
      <w:tr w:rsidR="008B79AA" w:rsidRPr="008B79AA" w:rsidTr="00CF0155">
        <w:trPr>
          <w:jc w:val="center"/>
        </w:trPr>
        <w:tc>
          <w:tcPr>
            <w:tcW w:w="608"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sz w:val="24"/>
                <w:szCs w:val="24"/>
              </w:rPr>
              <w:t>13</w:t>
            </w:r>
          </w:p>
        </w:tc>
        <w:tc>
          <w:tcPr>
            <w:tcW w:w="4111" w:type="dxa"/>
            <w:tcBorders>
              <w:top w:val="single" w:sz="4" w:space="0" w:color="auto"/>
              <w:left w:val="single" w:sz="4" w:space="0" w:color="auto"/>
              <w:bottom w:val="single" w:sz="4" w:space="0" w:color="auto"/>
              <w:right w:val="single" w:sz="4" w:space="0" w:color="auto"/>
            </w:tcBorders>
            <w:hideMark/>
          </w:tcPr>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sz w:val="24"/>
                <w:szCs w:val="24"/>
              </w:rPr>
              <w:t xml:space="preserve">Левичева Ольга Владимировна </w:t>
            </w:r>
          </w:p>
        </w:tc>
        <w:tc>
          <w:tcPr>
            <w:tcW w:w="5850"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bCs/>
                <w:spacing w:val="-2"/>
                <w:sz w:val="24"/>
                <w:szCs w:val="24"/>
              </w:rPr>
            </w:pPr>
            <w:r w:rsidRPr="008B79AA">
              <w:rPr>
                <w:rFonts w:ascii="Times New Roman" w:hAnsi="Times New Roman" w:cs="Times New Roman"/>
                <w:bCs/>
                <w:spacing w:val="-2"/>
                <w:sz w:val="24"/>
                <w:szCs w:val="24"/>
              </w:rPr>
              <w:t>ООО «Компьютер Инжиниринг Бизнес-Школа» «Развитие профессиональных компетенций социального педагога в системе учреждений социально-педагогической поддержки детства », 144 часа, с 10.07.2023г по 31.07.2023г, г. Ростов-на-Дону.</w:t>
            </w:r>
          </w:p>
        </w:tc>
      </w:tr>
      <w:tr w:rsidR="008B79AA" w:rsidRPr="008B79AA" w:rsidTr="00CF0155">
        <w:trPr>
          <w:jc w:val="center"/>
        </w:trPr>
        <w:tc>
          <w:tcPr>
            <w:tcW w:w="608"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sz w:val="24"/>
                <w:szCs w:val="24"/>
              </w:rPr>
              <w:t>14</w:t>
            </w:r>
          </w:p>
        </w:tc>
        <w:tc>
          <w:tcPr>
            <w:tcW w:w="4111"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sz w:val="24"/>
                <w:szCs w:val="24"/>
              </w:rPr>
              <w:t xml:space="preserve">Казеева Виктория Петровна </w:t>
            </w:r>
          </w:p>
        </w:tc>
        <w:tc>
          <w:tcPr>
            <w:tcW w:w="5850"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bCs/>
                <w:spacing w:val="-2"/>
                <w:sz w:val="24"/>
                <w:szCs w:val="24"/>
              </w:rPr>
            </w:pPr>
            <w:r w:rsidRPr="008B79AA">
              <w:rPr>
                <w:rFonts w:ascii="Times New Roman" w:hAnsi="Times New Roman" w:cs="Times New Roman"/>
                <w:sz w:val="24"/>
                <w:szCs w:val="24"/>
              </w:rPr>
              <w:t>г. Ростов-на-Дону, ООО «Компьютер Инжиниринг Бизнес-Школа» «Развитие профессиональных компетенций педагога-психолога в освоении и реализации  ФГОС», 144 ч., с 10.07.2023 – 31.07.2023гг.</w:t>
            </w:r>
          </w:p>
        </w:tc>
      </w:tr>
      <w:tr w:rsidR="008B79AA" w:rsidRPr="008B79AA" w:rsidTr="00CF0155">
        <w:trPr>
          <w:jc w:val="center"/>
        </w:trPr>
        <w:tc>
          <w:tcPr>
            <w:tcW w:w="608"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sz w:val="24"/>
                <w:szCs w:val="24"/>
              </w:rPr>
              <w:t>15</w:t>
            </w:r>
          </w:p>
        </w:tc>
        <w:tc>
          <w:tcPr>
            <w:tcW w:w="4111"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sz w:val="24"/>
                <w:szCs w:val="24"/>
              </w:rPr>
              <w:t>Ясковец Валерий Артемович</w:t>
            </w:r>
          </w:p>
        </w:tc>
        <w:tc>
          <w:tcPr>
            <w:tcW w:w="5850"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jc w:val="both"/>
              <w:rPr>
                <w:rFonts w:ascii="Times New Roman" w:hAnsi="Times New Roman" w:cs="Times New Roman"/>
                <w:sz w:val="24"/>
                <w:szCs w:val="24"/>
              </w:rPr>
            </w:pPr>
            <w:r w:rsidRPr="008B79AA">
              <w:rPr>
                <w:rFonts w:ascii="Times New Roman" w:hAnsi="Times New Roman" w:cs="Times New Roman"/>
                <w:sz w:val="24"/>
                <w:szCs w:val="24"/>
              </w:rPr>
              <w:t>г. Ростов-на-Дону, ООО «Компьютер Инжиниринг Бизнес-Школа» «Система управления качеством дополнительного образования детей и взрослых в соответствии с ФГОС», 144 ч., с 10.07.2023 – 31.07.2023гг.</w:t>
            </w:r>
          </w:p>
        </w:tc>
      </w:tr>
      <w:tr w:rsidR="008B79AA" w:rsidRPr="008B79AA" w:rsidTr="00CF0155">
        <w:trPr>
          <w:jc w:val="center"/>
        </w:trPr>
        <w:tc>
          <w:tcPr>
            <w:tcW w:w="608"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sz w:val="24"/>
                <w:szCs w:val="24"/>
              </w:rPr>
              <w:t>16</w:t>
            </w:r>
          </w:p>
        </w:tc>
        <w:tc>
          <w:tcPr>
            <w:tcW w:w="4111"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sz w:val="24"/>
                <w:szCs w:val="24"/>
              </w:rPr>
              <w:t xml:space="preserve">Поляков Иван Александрович </w:t>
            </w:r>
          </w:p>
        </w:tc>
        <w:tc>
          <w:tcPr>
            <w:tcW w:w="5850"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bCs/>
                <w:spacing w:val="-2"/>
                <w:sz w:val="24"/>
                <w:szCs w:val="24"/>
              </w:rPr>
            </w:pPr>
            <w:r w:rsidRPr="008B79AA">
              <w:rPr>
                <w:rFonts w:ascii="Times New Roman" w:hAnsi="Times New Roman" w:cs="Times New Roman"/>
                <w:bCs/>
                <w:spacing w:val="-2"/>
                <w:sz w:val="24"/>
                <w:szCs w:val="24"/>
              </w:rPr>
              <w:t>ООО «Компьютер Инжиниринг Бизнес-Школа». «Система управления качеством дополнительного образования детей и взрослых в соответствии ФГОС », 144 часа, с 10.07.2023г по 31.07.2023г, г. Ростов-на-Дону.</w:t>
            </w:r>
          </w:p>
        </w:tc>
      </w:tr>
      <w:tr w:rsidR="008B79AA" w:rsidRPr="008B79AA" w:rsidTr="00CF0155">
        <w:trPr>
          <w:jc w:val="center"/>
        </w:trPr>
        <w:tc>
          <w:tcPr>
            <w:tcW w:w="608"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sz w:val="24"/>
                <w:szCs w:val="24"/>
              </w:rPr>
              <w:t>17</w:t>
            </w:r>
          </w:p>
        </w:tc>
        <w:tc>
          <w:tcPr>
            <w:tcW w:w="4111"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sz w:val="24"/>
                <w:szCs w:val="24"/>
              </w:rPr>
              <w:t xml:space="preserve">Изучеев Александр Александрович </w:t>
            </w:r>
          </w:p>
        </w:tc>
        <w:tc>
          <w:tcPr>
            <w:tcW w:w="5850"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sz w:val="24"/>
                <w:szCs w:val="24"/>
              </w:rPr>
              <w:t>ООО «Компьютер Инжиниринг Бизнес-Школа». «Система управления качеством дополнительного образования детей и взрослых в соответствии с ФГОС», 144 часа, с 10.07.2023г по 31.07.2023г, г. Ростов-на-Дону.</w:t>
            </w:r>
          </w:p>
          <w:p w:rsidR="008B79AA" w:rsidRPr="008B79AA" w:rsidRDefault="008B79AA" w:rsidP="008B79AA">
            <w:pPr>
              <w:rPr>
                <w:rFonts w:ascii="Times New Roman" w:hAnsi="Times New Roman" w:cs="Times New Roman"/>
                <w:bCs/>
                <w:spacing w:val="-2"/>
                <w:sz w:val="24"/>
                <w:szCs w:val="24"/>
              </w:rPr>
            </w:pPr>
          </w:p>
        </w:tc>
      </w:tr>
      <w:tr w:rsidR="008B79AA" w:rsidRPr="008B79AA" w:rsidTr="00CF0155">
        <w:trPr>
          <w:jc w:val="center"/>
        </w:trPr>
        <w:tc>
          <w:tcPr>
            <w:tcW w:w="608"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sz w:val="24"/>
                <w:szCs w:val="24"/>
              </w:rPr>
              <w:t>18</w:t>
            </w:r>
          </w:p>
        </w:tc>
        <w:tc>
          <w:tcPr>
            <w:tcW w:w="4111"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sz w:val="24"/>
                <w:szCs w:val="24"/>
              </w:rPr>
              <w:t>Шаповалова Элла Юрьевна</w:t>
            </w:r>
          </w:p>
        </w:tc>
        <w:tc>
          <w:tcPr>
            <w:tcW w:w="5850"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bCs/>
                <w:spacing w:val="-2"/>
                <w:sz w:val="24"/>
                <w:szCs w:val="24"/>
              </w:rPr>
            </w:pPr>
            <w:r w:rsidRPr="008B79AA">
              <w:rPr>
                <w:rFonts w:ascii="Times New Roman" w:hAnsi="Times New Roman" w:cs="Times New Roman"/>
                <w:bCs/>
                <w:spacing w:val="-2"/>
                <w:sz w:val="24"/>
                <w:szCs w:val="24"/>
              </w:rPr>
              <w:t>.Ростов-на-Дону, ООО «Компьютер Инжиниринг Бизнес-Школа» по дополнительной профессиональной программе «Система управления качеством дополнительного образования детей и взрослых в соответствии с ФГОС», 144 ч., с 06.03.2023 – 24.03.2023гг.</w:t>
            </w:r>
          </w:p>
        </w:tc>
      </w:tr>
      <w:tr w:rsidR="008B79AA" w:rsidRPr="008B79AA" w:rsidTr="00CF0155">
        <w:trPr>
          <w:jc w:val="center"/>
        </w:trPr>
        <w:tc>
          <w:tcPr>
            <w:tcW w:w="608"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sz w:val="24"/>
                <w:szCs w:val="24"/>
              </w:rPr>
              <w:t>19</w:t>
            </w:r>
          </w:p>
        </w:tc>
        <w:tc>
          <w:tcPr>
            <w:tcW w:w="4111"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sz w:val="24"/>
                <w:szCs w:val="24"/>
              </w:rPr>
              <w:t>Прытова Антонина Ивановна</w:t>
            </w:r>
          </w:p>
        </w:tc>
        <w:tc>
          <w:tcPr>
            <w:tcW w:w="5850"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bCs/>
                <w:spacing w:val="-2"/>
                <w:sz w:val="24"/>
                <w:szCs w:val="24"/>
              </w:rPr>
            </w:pPr>
            <w:r w:rsidRPr="008B79AA">
              <w:rPr>
                <w:rFonts w:ascii="Times New Roman" w:hAnsi="Times New Roman" w:cs="Times New Roman"/>
                <w:bCs/>
                <w:spacing w:val="-2"/>
                <w:sz w:val="24"/>
                <w:szCs w:val="24"/>
              </w:rPr>
              <w:t xml:space="preserve"> ООО «Компьютер Инжиниринг Бизнес-Школа». «Элементы теории и методики преподавания предмета «Математика» в общеобразовательной школе в </w:t>
            </w:r>
            <w:r w:rsidRPr="008B79AA">
              <w:rPr>
                <w:rFonts w:ascii="Times New Roman" w:hAnsi="Times New Roman" w:cs="Times New Roman"/>
                <w:bCs/>
                <w:spacing w:val="-2"/>
                <w:sz w:val="24"/>
                <w:szCs w:val="24"/>
              </w:rPr>
              <w:lastRenderedPageBreak/>
              <w:t>условиях реализации обновленных ФГОС ООО, ФГОС СОО в работе учителя», 144 часа, с 10.07.2023г по 31.07.2023г, г. Ростов-на-Дону.</w:t>
            </w:r>
          </w:p>
          <w:p w:rsidR="008B79AA" w:rsidRPr="008B79AA" w:rsidRDefault="008B79AA" w:rsidP="008B79AA">
            <w:pPr>
              <w:rPr>
                <w:rFonts w:ascii="Times New Roman" w:hAnsi="Times New Roman" w:cs="Times New Roman"/>
                <w:bCs/>
                <w:spacing w:val="-2"/>
                <w:sz w:val="24"/>
                <w:szCs w:val="24"/>
              </w:rPr>
            </w:pPr>
          </w:p>
          <w:p w:rsidR="008B79AA" w:rsidRPr="008B79AA" w:rsidRDefault="008B79AA" w:rsidP="008B79AA">
            <w:pPr>
              <w:rPr>
                <w:rFonts w:ascii="Times New Roman" w:hAnsi="Times New Roman" w:cs="Times New Roman"/>
                <w:bCs/>
                <w:spacing w:val="-2"/>
                <w:sz w:val="24"/>
                <w:szCs w:val="24"/>
              </w:rPr>
            </w:pPr>
            <w:r w:rsidRPr="008B79AA">
              <w:rPr>
                <w:rFonts w:ascii="Times New Roman" w:hAnsi="Times New Roman" w:cs="Times New Roman"/>
                <w:bCs/>
                <w:spacing w:val="-2"/>
                <w:sz w:val="24"/>
                <w:szCs w:val="24"/>
              </w:rPr>
              <w:t>ООО «Компьютер Инжиниринг Бизнес-Школа». «Элементы теории и методики преподавания предмета «Физика» в общеобразовательной школе в условиях реализации обновленных ФГОС ООО, ФГОС СОО в работе учителя», 144 часа, с 10.07.2023г по 31.07.2023г, г. Ростов-на-Дону.</w:t>
            </w:r>
          </w:p>
        </w:tc>
      </w:tr>
      <w:tr w:rsidR="008B79AA" w:rsidRPr="008B79AA" w:rsidTr="00CF0155">
        <w:trPr>
          <w:jc w:val="center"/>
        </w:trPr>
        <w:tc>
          <w:tcPr>
            <w:tcW w:w="608"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sz w:val="24"/>
                <w:szCs w:val="24"/>
              </w:rPr>
              <w:lastRenderedPageBreak/>
              <w:t>20</w:t>
            </w:r>
          </w:p>
        </w:tc>
        <w:tc>
          <w:tcPr>
            <w:tcW w:w="4111"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sz w:val="24"/>
                <w:szCs w:val="24"/>
              </w:rPr>
              <w:t>Федоренко Федор Федорович</w:t>
            </w:r>
          </w:p>
        </w:tc>
        <w:tc>
          <w:tcPr>
            <w:tcW w:w="5850"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bCs/>
                <w:spacing w:val="-2"/>
                <w:sz w:val="24"/>
                <w:szCs w:val="24"/>
              </w:rPr>
            </w:pPr>
            <w:r w:rsidRPr="008B79AA">
              <w:rPr>
                <w:rFonts w:ascii="Times New Roman" w:hAnsi="Times New Roman" w:cs="Times New Roman"/>
                <w:bCs/>
                <w:spacing w:val="-2"/>
                <w:sz w:val="24"/>
                <w:szCs w:val="24"/>
              </w:rPr>
              <w:t>ООО «Компьютер Инжиниринг Бизнес-Школа». «Система управления качеством дополнительного образования детей и взрослых в соответствии с ФГОС», 144 часа, с 10.07.2023г по 31.07.2023г.</w:t>
            </w:r>
          </w:p>
        </w:tc>
      </w:tr>
      <w:tr w:rsidR="008B79AA" w:rsidRPr="008B79AA" w:rsidTr="00CF0155">
        <w:trPr>
          <w:jc w:val="center"/>
        </w:trPr>
        <w:tc>
          <w:tcPr>
            <w:tcW w:w="608"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sz w:val="24"/>
                <w:szCs w:val="24"/>
              </w:rPr>
              <w:t>21</w:t>
            </w:r>
          </w:p>
        </w:tc>
        <w:tc>
          <w:tcPr>
            <w:tcW w:w="4111"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sz w:val="24"/>
                <w:szCs w:val="24"/>
              </w:rPr>
            </w:pPr>
            <w:r w:rsidRPr="008B79AA">
              <w:rPr>
                <w:rFonts w:ascii="Times New Roman" w:hAnsi="Times New Roman" w:cs="Times New Roman"/>
                <w:sz w:val="24"/>
                <w:szCs w:val="24"/>
              </w:rPr>
              <w:t>Лысенко Виктория Игоревна</w:t>
            </w:r>
          </w:p>
        </w:tc>
        <w:tc>
          <w:tcPr>
            <w:tcW w:w="5850" w:type="dxa"/>
            <w:tcBorders>
              <w:top w:val="single" w:sz="4" w:space="0" w:color="auto"/>
              <w:left w:val="single" w:sz="4" w:space="0" w:color="auto"/>
              <w:bottom w:val="single" w:sz="4" w:space="0" w:color="auto"/>
              <w:right w:val="single" w:sz="4" w:space="0" w:color="auto"/>
            </w:tcBorders>
          </w:tcPr>
          <w:p w:rsidR="008B79AA" w:rsidRPr="008B79AA" w:rsidRDefault="008B79AA" w:rsidP="008B79AA">
            <w:pPr>
              <w:rPr>
                <w:rFonts w:ascii="Times New Roman" w:hAnsi="Times New Roman" w:cs="Times New Roman"/>
                <w:bCs/>
                <w:spacing w:val="-2"/>
                <w:sz w:val="24"/>
                <w:szCs w:val="24"/>
              </w:rPr>
            </w:pPr>
            <w:r w:rsidRPr="008B79AA">
              <w:rPr>
                <w:rFonts w:ascii="Times New Roman" w:hAnsi="Times New Roman" w:cs="Times New Roman"/>
                <w:bCs/>
                <w:spacing w:val="-2"/>
                <w:sz w:val="24"/>
                <w:szCs w:val="24"/>
              </w:rPr>
              <w:t>Общество с ограниченной ответственностью «Региональный центр повышения квалификации». «Современные методики особенности преподавания дисциплин «Английский язык», «Немецкий язык» в соответствии с требованиями обновленных ФГОС ООО, СОО», 72часа. с 21.08.2023г. по 29.08.2023г.</w:t>
            </w:r>
          </w:p>
        </w:tc>
      </w:tr>
    </w:tbl>
    <w:p w:rsidR="00CD2B26" w:rsidRDefault="00CD2B26" w:rsidP="00CD2B26">
      <w:pPr>
        <w:pStyle w:val="Standard"/>
        <w:rPr>
          <w:rFonts w:ascii="Times New Roman" w:hAnsi="Times New Roman" w:cs="Times New Roman"/>
          <w:b/>
          <w:iCs/>
          <w:color w:val="FF0000"/>
          <w:sz w:val="28"/>
          <w:szCs w:val="28"/>
        </w:rPr>
      </w:pPr>
    </w:p>
    <w:p w:rsidR="00CD2B26" w:rsidRPr="00CD2B26" w:rsidRDefault="00CD2B26" w:rsidP="00CD2B26">
      <w:pPr>
        <w:pStyle w:val="Standard"/>
        <w:spacing w:line="276" w:lineRule="auto"/>
        <w:rPr>
          <w:rFonts w:ascii="Times New Roman" w:hAnsi="Times New Roman" w:cs="Times New Roman"/>
          <w:b/>
          <w:iCs/>
          <w:sz w:val="28"/>
          <w:szCs w:val="28"/>
        </w:rPr>
      </w:pPr>
      <w:r w:rsidRPr="00CD2B26">
        <w:rPr>
          <w:rFonts w:ascii="Times New Roman" w:hAnsi="Times New Roman" w:cs="Times New Roman"/>
          <w:b/>
          <w:iCs/>
          <w:sz w:val="28"/>
          <w:szCs w:val="28"/>
        </w:rPr>
        <w:t xml:space="preserve">                                  </w:t>
      </w:r>
      <w:r w:rsidR="00175E87">
        <w:rPr>
          <w:rFonts w:ascii="Times New Roman" w:hAnsi="Times New Roman" w:cs="Times New Roman"/>
          <w:b/>
          <w:iCs/>
          <w:sz w:val="28"/>
          <w:szCs w:val="28"/>
        </w:rPr>
        <w:t>1.11</w:t>
      </w:r>
      <w:r w:rsidRPr="00CD2B26">
        <w:rPr>
          <w:rFonts w:ascii="Times New Roman" w:hAnsi="Times New Roman" w:cs="Times New Roman"/>
          <w:b/>
          <w:iCs/>
          <w:sz w:val="28"/>
          <w:szCs w:val="28"/>
        </w:rPr>
        <w:t>. Учебно-методическое обеспечение</w:t>
      </w:r>
    </w:p>
    <w:p w:rsidR="00CD2B26" w:rsidRPr="00CD2B26" w:rsidRDefault="00CD2B26" w:rsidP="00CD2B26">
      <w:pPr>
        <w:pStyle w:val="Standard"/>
        <w:spacing w:line="276" w:lineRule="auto"/>
        <w:ind w:left="426"/>
        <w:jc w:val="center"/>
        <w:rPr>
          <w:rFonts w:ascii="Times New Roman" w:hAnsi="Times New Roman" w:cs="Times New Roman"/>
          <w:b/>
          <w:iCs/>
          <w:sz w:val="28"/>
          <w:szCs w:val="28"/>
        </w:rPr>
      </w:pPr>
    </w:p>
    <w:p w:rsidR="00CD2B26" w:rsidRPr="00CD2B26" w:rsidRDefault="00CD2B26" w:rsidP="00CD2B26">
      <w:pPr>
        <w:pStyle w:val="Standard"/>
        <w:spacing w:line="276" w:lineRule="auto"/>
        <w:ind w:left="426"/>
        <w:jc w:val="both"/>
        <w:rPr>
          <w:rFonts w:ascii="Times New Roman" w:hAnsi="Times New Roman" w:cs="Times New Roman"/>
          <w:iCs/>
          <w:sz w:val="28"/>
          <w:szCs w:val="28"/>
        </w:rPr>
      </w:pPr>
      <w:r w:rsidRPr="00CD2B26">
        <w:rPr>
          <w:rFonts w:ascii="Times New Roman" w:hAnsi="Times New Roman" w:cs="Times New Roman"/>
          <w:iCs/>
          <w:sz w:val="28"/>
          <w:szCs w:val="28"/>
        </w:rPr>
        <w:t xml:space="preserve">         Основным инструментом организации образовательной деятельности является учебно-методическое обеспечение, которое непосредственно отражает как способы построения учебного процесса, так и дает достаточно полное представление об объеме содержание обучения, подлежащего усвоению.</w:t>
      </w:r>
    </w:p>
    <w:p w:rsidR="00CD2B26" w:rsidRPr="00CD2B26" w:rsidRDefault="00CD2B26" w:rsidP="00CD2B26">
      <w:pPr>
        <w:pStyle w:val="Standard"/>
        <w:spacing w:line="276" w:lineRule="auto"/>
        <w:ind w:left="426"/>
        <w:jc w:val="both"/>
        <w:rPr>
          <w:rFonts w:ascii="Times New Roman" w:hAnsi="Times New Roman" w:cs="Times New Roman"/>
          <w:iCs/>
          <w:sz w:val="28"/>
          <w:szCs w:val="28"/>
        </w:rPr>
      </w:pPr>
      <w:r w:rsidRPr="00CD2B26">
        <w:rPr>
          <w:rFonts w:ascii="Times New Roman" w:hAnsi="Times New Roman" w:cs="Times New Roman"/>
          <w:b/>
          <w:iCs/>
          <w:sz w:val="28"/>
          <w:szCs w:val="28"/>
        </w:rPr>
        <w:t xml:space="preserve">      Основная цель учебно-методического обеспечения –создание условий </w:t>
      </w:r>
      <w:r w:rsidRPr="00CD2B26">
        <w:rPr>
          <w:rFonts w:ascii="Times New Roman" w:hAnsi="Times New Roman" w:cs="Times New Roman"/>
          <w:iCs/>
          <w:sz w:val="28"/>
          <w:szCs w:val="28"/>
        </w:rPr>
        <w:t>для реализации требований ФГОС посредством предоставления обучающимся полного комплекта учебно-методических материалов для аудиторного и самостоятельного освоения учебных предметов основной образовательной программы корпуса.</w:t>
      </w:r>
      <w:r w:rsidRPr="00CD2B26">
        <w:rPr>
          <w:rFonts w:ascii="Times New Roman" w:hAnsi="Times New Roman" w:cs="Times New Roman"/>
          <w:b/>
          <w:iCs/>
          <w:sz w:val="28"/>
          <w:szCs w:val="28"/>
        </w:rPr>
        <w:t xml:space="preserve">  </w:t>
      </w:r>
      <w:r w:rsidRPr="00CD2B26">
        <w:rPr>
          <w:rFonts w:ascii="Times New Roman" w:hAnsi="Times New Roman" w:cs="Times New Roman"/>
          <w:iCs/>
          <w:sz w:val="28"/>
          <w:szCs w:val="28"/>
        </w:rPr>
        <w:t xml:space="preserve">Учебно-методическое обеспечение позволяет систематизировать нормативные документы, методические материалы и средства обучения, повысить эффективность и качество учебных занятий, сформировать систему объективной оценки компетенций обучающихся корпуса и ее выпускников. </w:t>
      </w:r>
    </w:p>
    <w:p w:rsidR="00CD2B26" w:rsidRPr="00CD2B26" w:rsidRDefault="00CD2B26" w:rsidP="00CD2B26">
      <w:pPr>
        <w:pStyle w:val="Standard"/>
        <w:spacing w:line="276" w:lineRule="auto"/>
        <w:ind w:left="426"/>
        <w:jc w:val="both"/>
        <w:rPr>
          <w:rFonts w:ascii="Times New Roman" w:hAnsi="Times New Roman" w:cs="Times New Roman"/>
          <w:iCs/>
          <w:sz w:val="28"/>
          <w:szCs w:val="28"/>
        </w:rPr>
      </w:pPr>
      <w:r w:rsidRPr="00CD2B26">
        <w:rPr>
          <w:rFonts w:ascii="Times New Roman" w:hAnsi="Times New Roman" w:cs="Times New Roman"/>
          <w:iCs/>
          <w:sz w:val="28"/>
          <w:szCs w:val="28"/>
        </w:rPr>
        <w:t xml:space="preserve">      Обязательный показатель соответствия содержания и качества подготовки обучающихся и выпускников требованиям ФГОС –стопроцентная обеспеченность всех видов занятий по учебным предметам учебного плана учебно-методической документацией, а конкретнее –учебниками и учебными пособиями. Данное требование в полной мере было соблюдено.</w:t>
      </w:r>
    </w:p>
    <w:p w:rsidR="001D1973" w:rsidRPr="003B7544" w:rsidRDefault="001D1973" w:rsidP="00791349">
      <w:pPr>
        <w:rPr>
          <w:b/>
          <w:sz w:val="28"/>
          <w:szCs w:val="28"/>
          <w:u w:val="single"/>
        </w:rPr>
        <w:sectPr w:rsidR="001D1973" w:rsidRPr="003B7544" w:rsidSect="006F60DF">
          <w:footerReference w:type="even" r:id="rId29"/>
          <w:pgSz w:w="11906" w:h="16838"/>
          <w:pgMar w:top="851" w:right="851" w:bottom="720" w:left="851" w:header="709" w:footer="709" w:gutter="0"/>
          <w:cols w:space="708"/>
          <w:docGrid w:linePitch="360"/>
        </w:sectPr>
      </w:pPr>
    </w:p>
    <w:p w:rsidR="00A066F0" w:rsidRDefault="00A066F0" w:rsidP="00A066F0">
      <w:pPr>
        <w:pStyle w:val="Standard"/>
        <w:ind w:left="426"/>
        <w:jc w:val="center"/>
        <w:rPr>
          <w:rFonts w:ascii="Times New Roman" w:hAnsi="Times New Roman" w:cs="Times New Roman"/>
          <w:b/>
          <w:iCs/>
          <w:sz w:val="28"/>
          <w:szCs w:val="28"/>
        </w:rPr>
      </w:pPr>
    </w:p>
    <w:p w:rsidR="00A066F0" w:rsidRDefault="00640F1B" w:rsidP="00A066F0">
      <w:pPr>
        <w:pStyle w:val="Standard"/>
        <w:ind w:left="426"/>
        <w:jc w:val="center"/>
        <w:rPr>
          <w:rFonts w:ascii="Times New Roman" w:hAnsi="Times New Roman" w:cs="Times New Roman"/>
          <w:b/>
          <w:iCs/>
          <w:sz w:val="28"/>
          <w:szCs w:val="28"/>
        </w:rPr>
      </w:pPr>
      <w:r w:rsidRPr="00A066F0">
        <w:rPr>
          <w:rFonts w:ascii="Times New Roman" w:hAnsi="Times New Roman" w:cs="Times New Roman"/>
          <w:b/>
          <w:iCs/>
          <w:sz w:val="28"/>
          <w:szCs w:val="28"/>
        </w:rPr>
        <w:t xml:space="preserve">В </w:t>
      </w:r>
      <w:r w:rsidR="00175E87">
        <w:rPr>
          <w:rFonts w:ascii="Times New Roman" w:hAnsi="Times New Roman" w:cs="Times New Roman"/>
          <w:b/>
          <w:iCs/>
          <w:sz w:val="28"/>
          <w:szCs w:val="28"/>
        </w:rPr>
        <w:t>2022-2023</w:t>
      </w:r>
      <w:r w:rsidR="00CD2B26">
        <w:rPr>
          <w:rFonts w:ascii="Times New Roman" w:hAnsi="Times New Roman" w:cs="Times New Roman"/>
          <w:b/>
          <w:iCs/>
          <w:sz w:val="28"/>
          <w:szCs w:val="28"/>
        </w:rPr>
        <w:t xml:space="preserve"> учебном </w:t>
      </w:r>
      <w:r w:rsidRPr="00A066F0">
        <w:rPr>
          <w:rFonts w:ascii="Times New Roman" w:hAnsi="Times New Roman" w:cs="Times New Roman"/>
          <w:b/>
          <w:iCs/>
          <w:sz w:val="28"/>
          <w:szCs w:val="28"/>
        </w:rPr>
        <w:t xml:space="preserve"> году в ГБОУ РО «ОККК» использовались следующие</w:t>
      </w:r>
    </w:p>
    <w:p w:rsidR="00114D8A" w:rsidRPr="00A066F0" w:rsidRDefault="00640F1B" w:rsidP="00A066F0">
      <w:pPr>
        <w:pStyle w:val="Standard"/>
        <w:ind w:left="426"/>
        <w:jc w:val="center"/>
        <w:rPr>
          <w:rFonts w:ascii="Times New Roman" w:hAnsi="Times New Roman" w:cs="Times New Roman"/>
          <w:b/>
          <w:iCs/>
          <w:sz w:val="28"/>
          <w:szCs w:val="28"/>
        </w:rPr>
      </w:pPr>
      <w:r w:rsidRPr="00A066F0">
        <w:rPr>
          <w:rFonts w:ascii="Times New Roman" w:hAnsi="Times New Roman" w:cs="Times New Roman"/>
          <w:b/>
          <w:iCs/>
          <w:sz w:val="28"/>
          <w:szCs w:val="28"/>
        </w:rPr>
        <w:t xml:space="preserve"> учебники и учебные пособия.</w:t>
      </w:r>
    </w:p>
    <w:p w:rsidR="005C731A" w:rsidRPr="00A066F0" w:rsidRDefault="005C731A" w:rsidP="00A066F0">
      <w:pPr>
        <w:pStyle w:val="Standard"/>
        <w:ind w:left="426"/>
        <w:jc w:val="center"/>
        <w:rPr>
          <w:rFonts w:ascii="Times New Roman" w:hAnsi="Times New Roman" w:cs="Times New Roman"/>
          <w:b/>
          <w:iCs/>
          <w:sz w:val="28"/>
          <w:szCs w:val="28"/>
        </w:rPr>
      </w:pPr>
    </w:p>
    <w:p w:rsidR="0060429F" w:rsidRDefault="0060429F" w:rsidP="00175E87">
      <w:pPr>
        <w:jc w:val="center"/>
        <w:rPr>
          <w:rFonts w:ascii="Times New Roman" w:eastAsia="Times New Roman" w:hAnsi="Times New Roman" w:cs="Times New Roman"/>
          <w:b/>
          <w:sz w:val="28"/>
          <w:szCs w:val="28"/>
        </w:rPr>
      </w:pPr>
      <w:r w:rsidRPr="0060429F">
        <w:rPr>
          <w:rFonts w:ascii="Times New Roman" w:eastAsia="Times New Roman" w:hAnsi="Times New Roman" w:cs="Times New Roman"/>
          <w:b/>
          <w:sz w:val="28"/>
          <w:szCs w:val="28"/>
        </w:rPr>
        <w:t>6 класс</w:t>
      </w:r>
    </w:p>
    <w:tbl>
      <w:tblPr>
        <w:tblW w:w="10884" w:type="dxa"/>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6"/>
        <w:gridCol w:w="2409"/>
        <w:gridCol w:w="2529"/>
        <w:gridCol w:w="900"/>
        <w:gridCol w:w="3060"/>
      </w:tblGrid>
      <w:tr w:rsidR="00F84CEA" w:rsidRPr="00F84CEA" w:rsidTr="00F84CEA">
        <w:trPr>
          <w:jc w:val="center"/>
        </w:trPr>
        <w:tc>
          <w:tcPr>
            <w:tcW w:w="1986" w:type="dxa"/>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Порядковый номер учебника в федеральном перечне</w:t>
            </w:r>
          </w:p>
        </w:tc>
        <w:tc>
          <w:tcPr>
            <w:tcW w:w="2409" w:type="dxa"/>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Автор/авторский коллектив</w:t>
            </w:r>
          </w:p>
        </w:tc>
        <w:tc>
          <w:tcPr>
            <w:tcW w:w="2529" w:type="dxa"/>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Наименование учебника</w:t>
            </w:r>
          </w:p>
        </w:tc>
        <w:tc>
          <w:tcPr>
            <w:tcW w:w="900" w:type="dxa"/>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Класс</w:t>
            </w:r>
          </w:p>
        </w:tc>
        <w:tc>
          <w:tcPr>
            <w:tcW w:w="3060" w:type="dxa"/>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Наименование издателя(ей) учебника</w:t>
            </w:r>
          </w:p>
        </w:tc>
      </w:tr>
      <w:tr w:rsidR="00F84CEA" w:rsidRPr="00F84CEA" w:rsidTr="00F84CEA">
        <w:trPr>
          <w:jc w:val="center"/>
        </w:trPr>
        <w:tc>
          <w:tcPr>
            <w:tcW w:w="1986" w:type="dxa"/>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1.1.2.1.1.4.2</w:t>
            </w:r>
          </w:p>
          <w:p w:rsidR="00F84CEA" w:rsidRPr="00F84CEA" w:rsidRDefault="00F84CEA" w:rsidP="00F84CEA">
            <w:pPr>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 xml:space="preserve">ПРИКАЗ </w:t>
            </w:r>
            <w:r w:rsidRPr="00F84CEA">
              <w:rPr>
                <w:rFonts w:ascii="Times New Roman" w:eastAsia="Times New Roman" w:hAnsi="Times New Roman" w:cs="Times New Roman"/>
                <w:color w:val="000000"/>
                <w:sz w:val="24"/>
                <w:szCs w:val="24"/>
                <w:shd w:val="clear" w:color="auto" w:fill="F0F0F0"/>
              </w:rPr>
              <w:t>от 23 декабря  2020 г. № 766</w:t>
            </w:r>
          </w:p>
          <w:p w:rsidR="00F84CEA" w:rsidRPr="00F84CEA" w:rsidRDefault="00F84CEA" w:rsidP="00F84CEA">
            <w:pPr>
              <w:shd w:val="clear" w:color="auto" w:fill="F0F0F0"/>
              <w:spacing w:after="144" w:line="240" w:lineRule="auto"/>
              <w:jc w:val="center"/>
              <w:rPr>
                <w:rFonts w:ascii="Times New Roman" w:eastAsia="Times New Roman" w:hAnsi="Times New Roman" w:cs="Times New Roman"/>
                <w:sz w:val="24"/>
                <w:szCs w:val="24"/>
              </w:rPr>
            </w:pPr>
          </w:p>
        </w:tc>
        <w:tc>
          <w:tcPr>
            <w:tcW w:w="2409" w:type="dxa"/>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Разумовская М.М., Львова С.И., Капинос В.И. и др.</w:t>
            </w:r>
          </w:p>
        </w:tc>
        <w:tc>
          <w:tcPr>
            <w:tcW w:w="2529" w:type="dxa"/>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Русский язык (в 2-х частях)</w:t>
            </w:r>
          </w:p>
        </w:tc>
        <w:tc>
          <w:tcPr>
            <w:tcW w:w="900" w:type="dxa"/>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6</w:t>
            </w:r>
          </w:p>
        </w:tc>
        <w:tc>
          <w:tcPr>
            <w:tcW w:w="3060" w:type="dxa"/>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ДРОФА</w:t>
            </w:r>
          </w:p>
        </w:tc>
      </w:tr>
      <w:tr w:rsidR="00F84CEA" w:rsidRPr="00F84CEA" w:rsidTr="00F84CEA">
        <w:trPr>
          <w:jc w:val="center"/>
        </w:trPr>
        <w:tc>
          <w:tcPr>
            <w:tcW w:w="1986"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1.2.2.1.1.12.2</w:t>
            </w:r>
          </w:p>
          <w:p w:rsidR="00F84CEA" w:rsidRPr="00F84CEA" w:rsidRDefault="00F84CEA" w:rsidP="00F84CEA">
            <w:pPr>
              <w:shd w:val="clear" w:color="auto" w:fill="F0F0F0"/>
              <w:spacing w:after="144"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ПРИКАЗ от 23 декабря  2020 г. № 766</w:t>
            </w:r>
          </w:p>
        </w:tc>
        <w:tc>
          <w:tcPr>
            <w:tcW w:w="2409"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color w:val="000000"/>
                <w:sz w:val="24"/>
                <w:szCs w:val="24"/>
                <w:shd w:val="clear" w:color="auto" w:fill="FFFFFF"/>
              </w:rPr>
              <w:t xml:space="preserve">Александрова О. М., Загоровская О. В., и др. </w:t>
            </w:r>
          </w:p>
        </w:tc>
        <w:tc>
          <w:tcPr>
            <w:tcW w:w="2529"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 xml:space="preserve">Русский  родной язык </w:t>
            </w:r>
          </w:p>
        </w:tc>
        <w:tc>
          <w:tcPr>
            <w:tcW w:w="900"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6</w:t>
            </w:r>
          </w:p>
        </w:tc>
        <w:tc>
          <w:tcPr>
            <w:tcW w:w="3060"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color w:val="000000"/>
                <w:sz w:val="24"/>
                <w:szCs w:val="24"/>
              </w:rPr>
              <w:t>Издательство "Просвещение"</w:t>
            </w:r>
          </w:p>
        </w:tc>
      </w:tr>
      <w:tr w:rsidR="00F84CEA" w:rsidRPr="00F84CEA" w:rsidTr="00F84CEA">
        <w:trPr>
          <w:jc w:val="center"/>
        </w:trPr>
        <w:tc>
          <w:tcPr>
            <w:tcW w:w="1986"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1.1.2.1.2.3.2</w:t>
            </w:r>
          </w:p>
          <w:p w:rsidR="00F84CEA" w:rsidRPr="00F84CEA" w:rsidRDefault="00F84CEA" w:rsidP="00F84CEA">
            <w:pPr>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ПРИКАЗ от 23 декабря  2020 г. № 766</w:t>
            </w:r>
          </w:p>
        </w:tc>
        <w:tc>
          <w:tcPr>
            <w:tcW w:w="2409"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Меркин Г.С.</w:t>
            </w:r>
          </w:p>
        </w:tc>
        <w:tc>
          <w:tcPr>
            <w:tcW w:w="2529"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Литература. В 2 ч.</w:t>
            </w:r>
          </w:p>
        </w:tc>
        <w:tc>
          <w:tcPr>
            <w:tcW w:w="900"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6</w:t>
            </w:r>
          </w:p>
        </w:tc>
        <w:tc>
          <w:tcPr>
            <w:tcW w:w="3060"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Русское слово</w:t>
            </w:r>
          </w:p>
        </w:tc>
      </w:tr>
      <w:tr w:rsidR="00F84CEA" w:rsidRPr="00F84CEA" w:rsidTr="00F84CEA">
        <w:trPr>
          <w:jc w:val="center"/>
        </w:trPr>
        <w:tc>
          <w:tcPr>
            <w:tcW w:w="1986"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spacing w:after="0"/>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rPr>
                <w:rFonts w:ascii="Times New Roman" w:eastAsia="Times New Roman" w:hAnsi="Times New Roman" w:cs="Times New Roman"/>
                <w:color w:val="000000"/>
                <w:sz w:val="24"/>
                <w:szCs w:val="24"/>
              </w:rPr>
            </w:pPr>
            <w:r w:rsidRPr="00F84CEA">
              <w:rPr>
                <w:rFonts w:ascii="Times New Roman" w:eastAsia="Times New Roman" w:hAnsi="Times New Roman" w:cs="Times New Roman"/>
                <w:color w:val="000000"/>
                <w:sz w:val="24"/>
                <w:szCs w:val="24"/>
              </w:rPr>
              <w:t>Александрова О.М., Аристова М.А. и др.</w:t>
            </w:r>
          </w:p>
        </w:tc>
        <w:tc>
          <w:tcPr>
            <w:tcW w:w="2529"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spacing w:after="0" w:line="240" w:lineRule="auto"/>
              <w:rPr>
                <w:rFonts w:ascii="Times New Roman" w:eastAsia="Times New Roman" w:hAnsi="Times New Roman" w:cs="Times New Roman"/>
                <w:color w:val="000000"/>
                <w:sz w:val="24"/>
                <w:szCs w:val="24"/>
              </w:rPr>
            </w:pPr>
            <w:r w:rsidRPr="00F84CEA">
              <w:rPr>
                <w:rFonts w:ascii="Times New Roman" w:eastAsia="Times New Roman" w:hAnsi="Times New Roman" w:cs="Times New Roman"/>
                <w:color w:val="000000"/>
                <w:sz w:val="24"/>
                <w:szCs w:val="24"/>
              </w:rPr>
              <w:t>Родная русская литература</w:t>
            </w:r>
          </w:p>
        </w:tc>
        <w:tc>
          <w:tcPr>
            <w:tcW w:w="900"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rPr>
                <w:rFonts w:ascii="Times New Roman" w:eastAsia="Times New Roman" w:hAnsi="Times New Roman" w:cs="Times New Roman"/>
                <w:color w:val="000000"/>
                <w:sz w:val="24"/>
                <w:szCs w:val="24"/>
              </w:rPr>
            </w:pPr>
            <w:r w:rsidRPr="00F84CEA">
              <w:rPr>
                <w:rFonts w:ascii="Times New Roman" w:eastAsia="Times New Roman" w:hAnsi="Times New Roman" w:cs="Times New Roman"/>
                <w:color w:val="000000"/>
                <w:sz w:val="24"/>
                <w:szCs w:val="24"/>
              </w:rPr>
              <w:t>6</w:t>
            </w:r>
          </w:p>
        </w:tc>
        <w:tc>
          <w:tcPr>
            <w:tcW w:w="3060"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rPr>
                <w:rFonts w:ascii="Times New Roman" w:eastAsia="Times New Roman" w:hAnsi="Times New Roman" w:cs="Times New Roman"/>
                <w:color w:val="000000"/>
                <w:sz w:val="24"/>
                <w:szCs w:val="24"/>
              </w:rPr>
            </w:pPr>
            <w:r w:rsidRPr="00F84CEA">
              <w:rPr>
                <w:rFonts w:ascii="Times New Roman" w:eastAsia="Times New Roman" w:hAnsi="Times New Roman" w:cs="Times New Roman"/>
                <w:color w:val="000000"/>
                <w:sz w:val="24"/>
                <w:szCs w:val="24"/>
              </w:rPr>
              <w:t>Издательство "Просвещение"</w:t>
            </w:r>
          </w:p>
        </w:tc>
      </w:tr>
      <w:tr w:rsidR="00F84CEA" w:rsidRPr="00F84CEA" w:rsidTr="00F84CEA">
        <w:trPr>
          <w:jc w:val="center"/>
        </w:trPr>
        <w:tc>
          <w:tcPr>
            <w:tcW w:w="1986"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spacing w:after="0"/>
              <w:rPr>
                <w:rFonts w:ascii="Times New Roman" w:eastAsia="Times New Roman" w:hAnsi="Times New Roman" w:cs="Times New Roman"/>
                <w:color w:val="000000"/>
                <w:sz w:val="24"/>
                <w:szCs w:val="24"/>
              </w:rPr>
            </w:pPr>
            <w:r w:rsidRPr="00F84CEA">
              <w:rPr>
                <w:rFonts w:ascii="Times New Roman" w:eastAsia="Times New Roman" w:hAnsi="Times New Roman" w:cs="Times New Roman"/>
                <w:color w:val="000000"/>
                <w:sz w:val="24"/>
                <w:szCs w:val="24"/>
              </w:rPr>
              <w:t>1.1.2.2.1.4.2</w:t>
            </w:r>
          </w:p>
          <w:p w:rsidR="00F84CEA" w:rsidRPr="00F84CEA" w:rsidRDefault="00F84CEA" w:rsidP="00F84CEA">
            <w:pPr>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ПРИКАЗ от 23 декабря  2020 г. № 766</w:t>
            </w:r>
          </w:p>
        </w:tc>
        <w:tc>
          <w:tcPr>
            <w:tcW w:w="2409"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rPr>
                <w:rFonts w:ascii="Times New Roman" w:eastAsia="Times New Roman" w:hAnsi="Times New Roman" w:cs="Times New Roman"/>
                <w:color w:val="000000"/>
                <w:sz w:val="24"/>
                <w:szCs w:val="24"/>
              </w:rPr>
            </w:pPr>
            <w:r w:rsidRPr="00F84CEA">
              <w:rPr>
                <w:rFonts w:ascii="Times New Roman" w:eastAsia="Times New Roman" w:hAnsi="Times New Roman" w:cs="Times New Roman"/>
                <w:color w:val="000000"/>
                <w:sz w:val="24"/>
                <w:szCs w:val="24"/>
              </w:rPr>
              <w:t>Ваулина Ю.Е,  Дули Д., Подоляко О.Е.</w:t>
            </w:r>
          </w:p>
        </w:tc>
        <w:tc>
          <w:tcPr>
            <w:tcW w:w="2529"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spacing w:after="0" w:line="240" w:lineRule="auto"/>
              <w:rPr>
                <w:rFonts w:ascii="Times New Roman" w:eastAsia="Times New Roman" w:hAnsi="Times New Roman" w:cs="Times New Roman"/>
                <w:color w:val="000000"/>
                <w:sz w:val="24"/>
                <w:szCs w:val="24"/>
              </w:rPr>
            </w:pPr>
            <w:r w:rsidRPr="00F84CEA">
              <w:rPr>
                <w:rFonts w:ascii="Times New Roman" w:eastAsia="Times New Roman" w:hAnsi="Times New Roman" w:cs="Times New Roman"/>
                <w:color w:val="000000"/>
                <w:sz w:val="24"/>
                <w:szCs w:val="24"/>
              </w:rPr>
              <w:t>Английский язык . Английский язык в фокусе</w:t>
            </w:r>
            <w:r w:rsidRPr="00F84CEA">
              <w:rPr>
                <w:rFonts w:ascii="Times New Roman" w:eastAsia="Times New Roman" w:hAnsi="Times New Roman" w:cs="Times New Roman"/>
                <w:b/>
              </w:rPr>
              <w:t xml:space="preserve"> </w:t>
            </w:r>
            <w:r w:rsidRPr="00F84CEA">
              <w:rPr>
                <w:rFonts w:ascii="Times New Roman" w:eastAsia="Times New Roman" w:hAnsi="Times New Roman" w:cs="Times New Roman"/>
                <w:sz w:val="24"/>
                <w:szCs w:val="24"/>
                <w:lang w:val="en-US"/>
              </w:rPr>
              <w:t>Spotlight</w:t>
            </w:r>
          </w:p>
        </w:tc>
        <w:tc>
          <w:tcPr>
            <w:tcW w:w="900"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rPr>
                <w:rFonts w:ascii="Times New Roman" w:eastAsia="Times New Roman" w:hAnsi="Times New Roman" w:cs="Times New Roman"/>
                <w:color w:val="000000"/>
                <w:sz w:val="24"/>
                <w:szCs w:val="24"/>
              </w:rPr>
            </w:pPr>
            <w:r w:rsidRPr="00F84CEA">
              <w:rPr>
                <w:rFonts w:ascii="Times New Roman" w:eastAsia="Times New Roman" w:hAnsi="Times New Roman" w:cs="Times New Roman"/>
                <w:color w:val="000000"/>
                <w:sz w:val="24"/>
                <w:szCs w:val="24"/>
              </w:rPr>
              <w:t>6</w:t>
            </w:r>
          </w:p>
        </w:tc>
        <w:tc>
          <w:tcPr>
            <w:tcW w:w="3060"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rPr>
                <w:rFonts w:ascii="Times New Roman" w:eastAsia="Times New Roman" w:hAnsi="Times New Roman" w:cs="Times New Roman"/>
                <w:color w:val="000000"/>
                <w:sz w:val="24"/>
                <w:szCs w:val="24"/>
              </w:rPr>
            </w:pPr>
            <w:r w:rsidRPr="00F84CEA">
              <w:rPr>
                <w:rFonts w:ascii="Times New Roman" w:eastAsia="Times New Roman" w:hAnsi="Times New Roman" w:cs="Times New Roman"/>
                <w:color w:val="000000"/>
                <w:sz w:val="24"/>
                <w:szCs w:val="24"/>
              </w:rPr>
              <w:t>Издательство "Просвещение"</w:t>
            </w:r>
          </w:p>
        </w:tc>
      </w:tr>
      <w:tr w:rsidR="00F84CEA" w:rsidRPr="00F84CEA" w:rsidTr="00F84CEA">
        <w:trPr>
          <w:trHeight w:val="1220"/>
          <w:jc w:val="center"/>
        </w:trPr>
        <w:tc>
          <w:tcPr>
            <w:tcW w:w="1986"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1.1.2.2.2.3.2</w:t>
            </w:r>
          </w:p>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ПРИКАЗ от 23 декабря  2020 г. № 766</w:t>
            </w:r>
          </w:p>
        </w:tc>
        <w:tc>
          <w:tcPr>
            <w:tcW w:w="2409"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spacing w:after="0"/>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Радченко О.А., Конго Г., Зайферт К. и др.</w:t>
            </w:r>
          </w:p>
        </w:tc>
        <w:tc>
          <w:tcPr>
            <w:tcW w:w="2529"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rPr>
                <w:rFonts w:ascii="Times New Roman" w:eastAsia="Times New Roman" w:hAnsi="Times New Roman" w:cs="Times New Roman"/>
                <w:sz w:val="24"/>
              </w:rPr>
            </w:pPr>
            <w:r w:rsidRPr="00F84CEA">
              <w:rPr>
                <w:rFonts w:ascii="Times New Roman" w:eastAsia="Times New Roman" w:hAnsi="Times New Roman" w:cs="Times New Roman"/>
                <w:sz w:val="24"/>
              </w:rPr>
              <w:t>Немецкий язык (Вундеркинды)</w:t>
            </w:r>
          </w:p>
        </w:tc>
        <w:tc>
          <w:tcPr>
            <w:tcW w:w="900"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rPr>
                <w:rFonts w:ascii="Times New Roman" w:eastAsia="Times New Roman" w:hAnsi="Times New Roman" w:cs="Times New Roman"/>
                <w:sz w:val="24"/>
              </w:rPr>
            </w:pPr>
            <w:r w:rsidRPr="00F84CEA">
              <w:rPr>
                <w:rFonts w:ascii="Times New Roman" w:eastAsia="Times New Roman" w:hAnsi="Times New Roman" w:cs="Times New Roman"/>
                <w:sz w:val="24"/>
              </w:rPr>
              <w:t>6</w:t>
            </w:r>
          </w:p>
        </w:tc>
        <w:tc>
          <w:tcPr>
            <w:tcW w:w="3060"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rPr>
                <w:rFonts w:ascii="Times New Roman" w:eastAsia="Times New Roman" w:hAnsi="Times New Roman" w:cs="Times New Roman"/>
                <w:sz w:val="24"/>
              </w:rPr>
            </w:pPr>
            <w:r w:rsidRPr="00F84CEA">
              <w:rPr>
                <w:rFonts w:ascii="Times New Roman" w:eastAsia="Times New Roman" w:hAnsi="Times New Roman" w:cs="Times New Roman"/>
                <w:sz w:val="24"/>
              </w:rPr>
              <w:t>Издательство "Просвещение"</w:t>
            </w:r>
          </w:p>
        </w:tc>
      </w:tr>
      <w:tr w:rsidR="00F84CEA" w:rsidRPr="00F84CEA" w:rsidTr="00F84CEA">
        <w:trPr>
          <w:trHeight w:val="1220"/>
          <w:jc w:val="center"/>
        </w:trPr>
        <w:tc>
          <w:tcPr>
            <w:tcW w:w="1986"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1.1.2.4.1.2.2</w:t>
            </w:r>
          </w:p>
          <w:p w:rsidR="00F84CEA" w:rsidRPr="00F84CEA" w:rsidRDefault="00F84CEA" w:rsidP="00F84CEA">
            <w:pPr>
              <w:spacing w:after="0"/>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 xml:space="preserve">ПРИКАЗ </w:t>
            </w:r>
            <w:r w:rsidRPr="00F84CEA">
              <w:rPr>
                <w:rFonts w:ascii="Times New Roman" w:eastAsia="Times New Roman" w:hAnsi="Times New Roman" w:cs="Times New Roman"/>
                <w:color w:val="000000"/>
                <w:sz w:val="24"/>
                <w:szCs w:val="24"/>
                <w:shd w:val="clear" w:color="auto" w:fill="F0F0F0"/>
              </w:rPr>
              <w:t>от 23 декабря  2020 г. № 766</w:t>
            </w:r>
          </w:p>
        </w:tc>
        <w:tc>
          <w:tcPr>
            <w:tcW w:w="2409"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spacing w:after="0"/>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Виленкин Н.Я., Жохов В.И., Чесноков А.С., Шварцбурд С.И</w:t>
            </w:r>
          </w:p>
        </w:tc>
        <w:tc>
          <w:tcPr>
            <w:tcW w:w="2529"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Математика (в 2 частях)</w:t>
            </w:r>
          </w:p>
        </w:tc>
        <w:tc>
          <w:tcPr>
            <w:tcW w:w="900"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6</w:t>
            </w:r>
          </w:p>
        </w:tc>
        <w:tc>
          <w:tcPr>
            <w:tcW w:w="3060"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spacing w:after="0"/>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"ИОЦ МНЕМОЗИНА"</w:t>
            </w:r>
          </w:p>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p>
        </w:tc>
      </w:tr>
      <w:tr w:rsidR="00F84CEA" w:rsidRPr="00F84CEA" w:rsidTr="00F84CEA">
        <w:trPr>
          <w:jc w:val="center"/>
        </w:trPr>
        <w:tc>
          <w:tcPr>
            <w:tcW w:w="1986"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spacing w:after="0"/>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1.1.2.3.1.1.1</w:t>
            </w:r>
          </w:p>
          <w:p w:rsidR="00F84CEA" w:rsidRPr="00F84CEA" w:rsidRDefault="00F84CEA" w:rsidP="00F84CEA">
            <w:pPr>
              <w:spacing w:after="0"/>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 xml:space="preserve">ПРИКАЗ </w:t>
            </w:r>
            <w:r w:rsidRPr="00F84CEA">
              <w:rPr>
                <w:rFonts w:ascii="Times New Roman" w:eastAsia="Times New Roman" w:hAnsi="Times New Roman" w:cs="Times New Roman"/>
                <w:color w:val="000000"/>
                <w:sz w:val="24"/>
                <w:szCs w:val="24"/>
                <w:shd w:val="clear" w:color="auto" w:fill="F0F0F0"/>
              </w:rPr>
              <w:t xml:space="preserve">от 23 </w:t>
            </w:r>
            <w:r w:rsidRPr="00F84CEA">
              <w:rPr>
                <w:rFonts w:ascii="Times New Roman" w:eastAsia="Times New Roman" w:hAnsi="Times New Roman" w:cs="Times New Roman"/>
                <w:color w:val="000000"/>
                <w:sz w:val="24"/>
                <w:szCs w:val="24"/>
                <w:shd w:val="clear" w:color="auto" w:fill="F0F0F0"/>
              </w:rPr>
              <w:lastRenderedPageBreak/>
              <w:t>декабря  2020 г. № 766</w:t>
            </w:r>
          </w:p>
        </w:tc>
        <w:tc>
          <w:tcPr>
            <w:tcW w:w="2409"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spacing w:after="0"/>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lastRenderedPageBreak/>
              <w:t xml:space="preserve">Арсентьев Н.М., Данилов А.А., </w:t>
            </w:r>
            <w:r w:rsidRPr="00F84CEA">
              <w:rPr>
                <w:rFonts w:ascii="Times New Roman" w:eastAsia="Times New Roman" w:hAnsi="Times New Roman" w:cs="Times New Roman"/>
                <w:sz w:val="24"/>
                <w:szCs w:val="24"/>
              </w:rPr>
              <w:lastRenderedPageBreak/>
              <w:t>Стефанович П.С., и др./Под ред. Торкунова А.В.</w:t>
            </w:r>
          </w:p>
        </w:tc>
        <w:tc>
          <w:tcPr>
            <w:tcW w:w="2529"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lastRenderedPageBreak/>
              <w:t>История России (в 2 частях)</w:t>
            </w:r>
          </w:p>
        </w:tc>
        <w:tc>
          <w:tcPr>
            <w:tcW w:w="900"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6</w:t>
            </w:r>
          </w:p>
        </w:tc>
        <w:tc>
          <w:tcPr>
            <w:tcW w:w="3060"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spacing w:after="0"/>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"Просвещение"</w:t>
            </w:r>
          </w:p>
        </w:tc>
      </w:tr>
      <w:tr w:rsidR="00F84CEA" w:rsidRPr="00F84CEA" w:rsidTr="00F84CEA">
        <w:trPr>
          <w:trHeight w:val="1275"/>
          <w:jc w:val="center"/>
        </w:trPr>
        <w:tc>
          <w:tcPr>
            <w:tcW w:w="1986"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lastRenderedPageBreak/>
              <w:t>1.1.2.3.2.1.2</w:t>
            </w:r>
          </w:p>
          <w:p w:rsidR="00F84CEA" w:rsidRPr="00F84CEA" w:rsidRDefault="00F84CEA" w:rsidP="00F84CEA">
            <w:pPr>
              <w:spacing w:after="0"/>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 xml:space="preserve">ПРИКАЗ </w:t>
            </w:r>
            <w:r w:rsidRPr="00F84CEA">
              <w:rPr>
                <w:rFonts w:ascii="Times New Roman" w:eastAsia="Times New Roman" w:hAnsi="Times New Roman" w:cs="Times New Roman"/>
                <w:color w:val="000000"/>
                <w:sz w:val="24"/>
                <w:szCs w:val="24"/>
                <w:shd w:val="clear" w:color="auto" w:fill="F0F0F0"/>
              </w:rPr>
              <w:t>от 23 декабря  2020 г. № 766</w:t>
            </w:r>
          </w:p>
        </w:tc>
        <w:tc>
          <w:tcPr>
            <w:tcW w:w="2409"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spacing w:after="0"/>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Агибалова Е.В., Донской Г.М./Под ред. Сванидзе А.А</w:t>
            </w:r>
          </w:p>
        </w:tc>
        <w:tc>
          <w:tcPr>
            <w:tcW w:w="2529"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Всеобщая история. История Средних веков</w:t>
            </w:r>
          </w:p>
        </w:tc>
        <w:tc>
          <w:tcPr>
            <w:tcW w:w="900"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6</w:t>
            </w:r>
          </w:p>
        </w:tc>
        <w:tc>
          <w:tcPr>
            <w:tcW w:w="3060"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spacing w:after="0"/>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Издательство "Просвещение"</w:t>
            </w:r>
          </w:p>
        </w:tc>
      </w:tr>
      <w:tr w:rsidR="00F84CEA" w:rsidRPr="00F84CEA" w:rsidTr="00F84CEA">
        <w:trPr>
          <w:jc w:val="center"/>
        </w:trPr>
        <w:tc>
          <w:tcPr>
            <w:tcW w:w="1986"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spacing w:after="0"/>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1.1.2.3.3.1.1</w:t>
            </w:r>
          </w:p>
          <w:p w:rsidR="00F84CEA" w:rsidRPr="00F84CEA" w:rsidRDefault="00F84CEA" w:rsidP="00F84CEA">
            <w:pPr>
              <w:spacing w:after="0"/>
              <w:rPr>
                <w:rFonts w:ascii="Times New Roman" w:eastAsia="Times New Roman" w:hAnsi="Times New Roman" w:cs="Times New Roman"/>
                <w:b/>
                <w:sz w:val="24"/>
                <w:szCs w:val="24"/>
              </w:rPr>
            </w:pPr>
            <w:r w:rsidRPr="00F84CEA">
              <w:rPr>
                <w:rFonts w:ascii="Times New Roman" w:eastAsia="Times New Roman" w:hAnsi="Times New Roman" w:cs="Times New Roman"/>
                <w:sz w:val="24"/>
                <w:szCs w:val="24"/>
              </w:rPr>
              <w:t xml:space="preserve">ПРИКАЗ </w:t>
            </w:r>
            <w:r w:rsidRPr="00F84CEA">
              <w:rPr>
                <w:rFonts w:ascii="Times New Roman" w:eastAsia="Times New Roman" w:hAnsi="Times New Roman" w:cs="Times New Roman"/>
                <w:color w:val="000000"/>
                <w:sz w:val="24"/>
                <w:szCs w:val="24"/>
                <w:shd w:val="clear" w:color="auto" w:fill="F0F0F0"/>
              </w:rPr>
              <w:t>от 23 декабря  2020 г. № 766</w:t>
            </w:r>
          </w:p>
        </w:tc>
        <w:tc>
          <w:tcPr>
            <w:tcW w:w="2409"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spacing w:after="0"/>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 xml:space="preserve">Боголюбов Л.Н., Виноградова Н.Ф., Городецкая Н.И. </w:t>
            </w:r>
          </w:p>
        </w:tc>
        <w:tc>
          <w:tcPr>
            <w:tcW w:w="2529"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Обществознание</w:t>
            </w:r>
          </w:p>
        </w:tc>
        <w:tc>
          <w:tcPr>
            <w:tcW w:w="900"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6</w:t>
            </w:r>
          </w:p>
        </w:tc>
        <w:tc>
          <w:tcPr>
            <w:tcW w:w="3060"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Издательство "Просвещение"</w:t>
            </w:r>
          </w:p>
        </w:tc>
      </w:tr>
      <w:tr w:rsidR="00F84CEA" w:rsidRPr="00F84CEA" w:rsidTr="00F84CEA">
        <w:trPr>
          <w:trHeight w:val="1564"/>
          <w:jc w:val="center"/>
        </w:trPr>
        <w:tc>
          <w:tcPr>
            <w:tcW w:w="1986"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spacing w:after="0"/>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1.1.2.3.4.1.1</w:t>
            </w:r>
          </w:p>
          <w:p w:rsidR="00F84CEA" w:rsidRPr="00F84CEA" w:rsidRDefault="00F84CEA" w:rsidP="00F84CEA">
            <w:pPr>
              <w:spacing w:after="0"/>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 xml:space="preserve">ПРИКАЗ </w:t>
            </w:r>
            <w:r w:rsidRPr="00F84CEA">
              <w:rPr>
                <w:rFonts w:ascii="Times New Roman" w:eastAsia="Times New Roman" w:hAnsi="Times New Roman" w:cs="Times New Roman"/>
                <w:color w:val="000000"/>
                <w:sz w:val="24"/>
                <w:szCs w:val="24"/>
                <w:shd w:val="clear" w:color="auto" w:fill="F0F0F0"/>
              </w:rPr>
              <w:t>от 23 декабря  2020 г. № 766</w:t>
            </w:r>
          </w:p>
        </w:tc>
        <w:tc>
          <w:tcPr>
            <w:tcW w:w="2409"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spacing w:after="0"/>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Алексеев А.И., Николина В.В., Липкина Е.К. и др.,</w:t>
            </w:r>
          </w:p>
        </w:tc>
        <w:tc>
          <w:tcPr>
            <w:tcW w:w="2529"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 xml:space="preserve">География </w:t>
            </w:r>
          </w:p>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(Полярная звезда)</w:t>
            </w:r>
          </w:p>
        </w:tc>
        <w:tc>
          <w:tcPr>
            <w:tcW w:w="900"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5 - 6</w:t>
            </w:r>
          </w:p>
        </w:tc>
        <w:tc>
          <w:tcPr>
            <w:tcW w:w="3060"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spacing w:after="0"/>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Издательство "Просвещение"</w:t>
            </w:r>
          </w:p>
        </w:tc>
      </w:tr>
      <w:tr w:rsidR="00F84CEA" w:rsidRPr="00F84CEA" w:rsidTr="00F84CEA">
        <w:trPr>
          <w:trHeight w:val="1291"/>
          <w:jc w:val="center"/>
        </w:trPr>
        <w:tc>
          <w:tcPr>
            <w:tcW w:w="1986"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spacing w:after="0"/>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1.1.2.5.2.2.1</w:t>
            </w:r>
          </w:p>
          <w:p w:rsidR="00F84CEA" w:rsidRPr="00F84CEA" w:rsidRDefault="00F84CEA" w:rsidP="00F84CEA">
            <w:pPr>
              <w:spacing w:after="0"/>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ПРИКАЗ от 23 декабря  2020 г. № 766</w:t>
            </w:r>
          </w:p>
        </w:tc>
        <w:tc>
          <w:tcPr>
            <w:tcW w:w="2409"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Пасечник В.В., Суматохин С.В., Калинова Г.С.</w:t>
            </w:r>
          </w:p>
        </w:tc>
        <w:tc>
          <w:tcPr>
            <w:tcW w:w="2529"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Биология</w:t>
            </w:r>
          </w:p>
        </w:tc>
        <w:tc>
          <w:tcPr>
            <w:tcW w:w="900"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5- 6</w:t>
            </w:r>
          </w:p>
        </w:tc>
        <w:tc>
          <w:tcPr>
            <w:tcW w:w="3060"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Издательство "Просвещение"</w:t>
            </w:r>
          </w:p>
        </w:tc>
      </w:tr>
      <w:tr w:rsidR="00F84CEA" w:rsidRPr="00F84CEA" w:rsidTr="00F84CEA">
        <w:trPr>
          <w:trHeight w:val="1253"/>
          <w:jc w:val="center"/>
        </w:trPr>
        <w:tc>
          <w:tcPr>
            <w:tcW w:w="1986"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1.1.2.6.2.1.2 ПРИКАЗ от 23 декабря  2020 г. № 766</w:t>
            </w:r>
          </w:p>
        </w:tc>
        <w:tc>
          <w:tcPr>
            <w:tcW w:w="2409"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Сергеева Г.П., Критская Е.Д.</w:t>
            </w:r>
          </w:p>
        </w:tc>
        <w:tc>
          <w:tcPr>
            <w:tcW w:w="2529"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Музыка</w:t>
            </w:r>
          </w:p>
        </w:tc>
        <w:tc>
          <w:tcPr>
            <w:tcW w:w="900"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6</w:t>
            </w:r>
          </w:p>
        </w:tc>
        <w:tc>
          <w:tcPr>
            <w:tcW w:w="3060"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Издательство "Просвещение"</w:t>
            </w:r>
          </w:p>
        </w:tc>
      </w:tr>
      <w:tr w:rsidR="00F84CEA" w:rsidRPr="00F84CEA" w:rsidTr="00F84CEA">
        <w:trPr>
          <w:trHeight w:val="1320"/>
          <w:jc w:val="center"/>
        </w:trPr>
        <w:tc>
          <w:tcPr>
            <w:tcW w:w="1986"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1.1.2.6.1.1.2 ПРИКАЗ от 23 декабря  2020 г. № 766</w:t>
            </w:r>
          </w:p>
        </w:tc>
        <w:tc>
          <w:tcPr>
            <w:tcW w:w="2409"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Неменская Л.А. / Под ред. Неменского Б.М.</w:t>
            </w:r>
          </w:p>
        </w:tc>
        <w:tc>
          <w:tcPr>
            <w:tcW w:w="2529"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6</w:t>
            </w:r>
          </w:p>
        </w:tc>
        <w:tc>
          <w:tcPr>
            <w:tcW w:w="3060"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Издательство "Просвещение"</w:t>
            </w:r>
          </w:p>
        </w:tc>
      </w:tr>
      <w:tr w:rsidR="00F84CEA" w:rsidRPr="00F84CEA" w:rsidTr="00F84CEA">
        <w:trPr>
          <w:jc w:val="center"/>
        </w:trPr>
        <w:tc>
          <w:tcPr>
            <w:tcW w:w="1986"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spacing w:after="0"/>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1.1.2.7.1.1.2</w:t>
            </w:r>
          </w:p>
          <w:p w:rsidR="00F84CEA" w:rsidRPr="00F84CEA" w:rsidRDefault="00F84CEA" w:rsidP="00F84CEA">
            <w:pPr>
              <w:spacing w:after="0"/>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ПРИКАЗ от 23 декабря  2020 г. № 766</w:t>
            </w:r>
          </w:p>
        </w:tc>
        <w:tc>
          <w:tcPr>
            <w:tcW w:w="2409"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Казакевич В.М., Пичугина Г.В.</w:t>
            </w:r>
          </w:p>
        </w:tc>
        <w:tc>
          <w:tcPr>
            <w:tcW w:w="2529"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Технология</w:t>
            </w:r>
          </w:p>
        </w:tc>
        <w:tc>
          <w:tcPr>
            <w:tcW w:w="900"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6</w:t>
            </w:r>
          </w:p>
        </w:tc>
        <w:tc>
          <w:tcPr>
            <w:tcW w:w="3060"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Издательство "Просвещение"</w:t>
            </w:r>
          </w:p>
        </w:tc>
      </w:tr>
      <w:tr w:rsidR="00F84CEA" w:rsidRPr="00F84CEA" w:rsidTr="00F84CEA">
        <w:trPr>
          <w:jc w:val="center"/>
        </w:trPr>
        <w:tc>
          <w:tcPr>
            <w:tcW w:w="1986"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1.1.2.8.1.1.1 ПРИКАЗ от 23 декабря  2020 г. № 766</w:t>
            </w:r>
          </w:p>
        </w:tc>
        <w:tc>
          <w:tcPr>
            <w:tcW w:w="2409"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Виленский М.Я., Туревский И.М., Торочкова Т.Ю. и др. / Под ред. Виленского М.Я.</w:t>
            </w:r>
          </w:p>
        </w:tc>
        <w:tc>
          <w:tcPr>
            <w:tcW w:w="2529"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Физическая культура</w:t>
            </w:r>
          </w:p>
        </w:tc>
        <w:tc>
          <w:tcPr>
            <w:tcW w:w="900"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widowControl w:val="0"/>
              <w:autoSpaceDE w:val="0"/>
              <w:autoSpaceDN w:val="0"/>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5 - 7</w:t>
            </w:r>
          </w:p>
        </w:tc>
        <w:tc>
          <w:tcPr>
            <w:tcW w:w="3060"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Издательство "Просвещение"</w:t>
            </w:r>
          </w:p>
        </w:tc>
      </w:tr>
      <w:tr w:rsidR="00F84CEA" w:rsidRPr="00F84CEA" w:rsidTr="00F84CEA">
        <w:trPr>
          <w:jc w:val="center"/>
        </w:trPr>
        <w:tc>
          <w:tcPr>
            <w:tcW w:w="1986"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lastRenderedPageBreak/>
              <w:t>2.1.2.2.1.2.2</w:t>
            </w:r>
          </w:p>
          <w:p w:rsidR="00F84CEA" w:rsidRPr="00F84CEA" w:rsidRDefault="00F84CEA" w:rsidP="00F84CEA">
            <w:pPr>
              <w:spacing w:after="0" w:line="240" w:lineRule="auto"/>
              <w:rPr>
                <w:rFonts w:ascii="Times New Roman" w:eastAsia="Times New Roman" w:hAnsi="Times New Roman" w:cs="Times New Roman"/>
                <w:sz w:val="24"/>
                <w:szCs w:val="24"/>
              </w:rPr>
            </w:pPr>
            <w:r w:rsidRPr="00F84CEA">
              <w:rPr>
                <w:rFonts w:ascii="Times New Roman" w:eastAsia="Times New Roman" w:hAnsi="Times New Roman" w:cs="Times New Roman"/>
                <w:sz w:val="24"/>
                <w:szCs w:val="24"/>
              </w:rPr>
              <w:t>ПРИКАЗ от 23 декабря  2020 г. № 766</w:t>
            </w:r>
          </w:p>
        </w:tc>
        <w:tc>
          <w:tcPr>
            <w:tcW w:w="2409"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rPr>
                <w:rFonts w:ascii="Times New Roman" w:eastAsia="Times New Roman" w:hAnsi="Times New Roman" w:cs="Times New Roman"/>
                <w:color w:val="000000"/>
                <w:sz w:val="24"/>
              </w:rPr>
            </w:pPr>
            <w:r w:rsidRPr="00F84CEA">
              <w:rPr>
                <w:rFonts w:ascii="Times New Roman" w:eastAsia="Times New Roman" w:hAnsi="Times New Roman" w:cs="Times New Roman"/>
                <w:color w:val="000000"/>
                <w:sz w:val="24"/>
              </w:rPr>
              <w:t>Протоиерей Виктор Дорофеев, диакон Илья Кокин, Янушкявичене О.Л., Васечко Ю.С.</w:t>
            </w:r>
          </w:p>
        </w:tc>
        <w:tc>
          <w:tcPr>
            <w:tcW w:w="2529"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rPr>
                <w:rFonts w:ascii="Times New Roman" w:eastAsia="Times New Roman" w:hAnsi="Times New Roman" w:cs="Times New Roman"/>
                <w:color w:val="000000"/>
                <w:sz w:val="24"/>
              </w:rPr>
            </w:pPr>
            <w:r w:rsidRPr="00F84CEA">
              <w:rPr>
                <w:rFonts w:ascii="Times New Roman" w:eastAsia="Times New Roman" w:hAnsi="Times New Roman" w:cs="Times New Roman"/>
                <w:color w:val="000000"/>
                <w:sz w:val="24"/>
              </w:rPr>
              <w:t>Основы духовно-нравственной культуры народов России. Основы православной культуры</w:t>
            </w:r>
          </w:p>
        </w:tc>
        <w:tc>
          <w:tcPr>
            <w:tcW w:w="900"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rPr>
                <w:rFonts w:ascii="Times New Roman" w:eastAsia="Times New Roman" w:hAnsi="Times New Roman" w:cs="Times New Roman"/>
                <w:color w:val="000000"/>
                <w:sz w:val="24"/>
              </w:rPr>
            </w:pPr>
            <w:r w:rsidRPr="00F84CEA">
              <w:rPr>
                <w:rFonts w:ascii="Times New Roman" w:eastAsia="Times New Roman" w:hAnsi="Times New Roman" w:cs="Times New Roman"/>
                <w:color w:val="000000"/>
                <w:sz w:val="24"/>
              </w:rPr>
              <w:t>6</w:t>
            </w:r>
          </w:p>
        </w:tc>
        <w:tc>
          <w:tcPr>
            <w:tcW w:w="3060" w:type="dxa"/>
            <w:tcBorders>
              <w:top w:val="single" w:sz="4" w:space="0" w:color="auto"/>
              <w:left w:val="single" w:sz="4" w:space="0" w:color="auto"/>
              <w:bottom w:val="single" w:sz="4" w:space="0" w:color="auto"/>
              <w:right w:val="single" w:sz="4" w:space="0" w:color="auto"/>
            </w:tcBorders>
          </w:tcPr>
          <w:p w:rsidR="00F84CEA" w:rsidRPr="00F84CEA" w:rsidRDefault="00F84CEA" w:rsidP="00F84CEA">
            <w:pPr>
              <w:rPr>
                <w:rFonts w:ascii="Times New Roman" w:eastAsia="Times New Roman" w:hAnsi="Times New Roman" w:cs="Times New Roman"/>
                <w:color w:val="000000"/>
                <w:sz w:val="24"/>
              </w:rPr>
            </w:pPr>
            <w:r w:rsidRPr="00F84CEA">
              <w:rPr>
                <w:rFonts w:ascii="Times New Roman" w:eastAsia="Times New Roman" w:hAnsi="Times New Roman" w:cs="Times New Roman"/>
                <w:color w:val="000000"/>
                <w:sz w:val="24"/>
              </w:rPr>
              <w:t>ООО «Русское слово-учебник»</w:t>
            </w:r>
          </w:p>
        </w:tc>
      </w:tr>
    </w:tbl>
    <w:p w:rsidR="00175E87" w:rsidRDefault="00175E87" w:rsidP="00546E47">
      <w:pPr>
        <w:tabs>
          <w:tab w:val="left" w:pos="1843"/>
          <w:tab w:val="right" w:leader="dot" w:pos="9496"/>
        </w:tabs>
        <w:spacing w:after="0" w:line="240" w:lineRule="auto"/>
        <w:rPr>
          <w:rFonts w:ascii="Times New Roman" w:eastAsia="Times New Roman" w:hAnsi="Times New Roman" w:cs="Times New Roman"/>
          <w:sz w:val="28"/>
          <w:szCs w:val="28"/>
        </w:rPr>
      </w:pPr>
    </w:p>
    <w:p w:rsidR="0060429F" w:rsidRPr="0060429F" w:rsidRDefault="0060429F" w:rsidP="00175E87">
      <w:pPr>
        <w:tabs>
          <w:tab w:val="left" w:pos="1843"/>
          <w:tab w:val="right" w:leader="dot" w:pos="9496"/>
        </w:tabs>
        <w:spacing w:after="0" w:line="240" w:lineRule="auto"/>
        <w:jc w:val="center"/>
        <w:rPr>
          <w:rFonts w:ascii="Times New Roman" w:eastAsia="Calibri" w:hAnsi="Times New Roman" w:cs="Times New Roman"/>
          <w:b/>
          <w:sz w:val="28"/>
          <w:szCs w:val="28"/>
        </w:rPr>
      </w:pPr>
      <w:r w:rsidRPr="0060429F">
        <w:rPr>
          <w:rFonts w:ascii="Times New Roman" w:eastAsia="Calibri" w:hAnsi="Times New Roman" w:cs="Times New Roman"/>
          <w:b/>
          <w:sz w:val="28"/>
          <w:szCs w:val="28"/>
        </w:rPr>
        <w:t>7 класс</w:t>
      </w:r>
    </w:p>
    <w:tbl>
      <w:tblPr>
        <w:tblW w:w="10742" w:type="dxa"/>
        <w:jc w:val="center"/>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2410"/>
        <w:gridCol w:w="2387"/>
        <w:gridCol w:w="900"/>
        <w:gridCol w:w="3060"/>
      </w:tblGrid>
      <w:tr w:rsidR="00BA3D81" w:rsidRPr="00BA3D81" w:rsidTr="00BA3D81">
        <w:trPr>
          <w:jc w:val="center"/>
        </w:trPr>
        <w:tc>
          <w:tcPr>
            <w:tcW w:w="1985" w:type="dxa"/>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Порядковый номер учебника в федеральном перечне</w:t>
            </w:r>
          </w:p>
        </w:tc>
        <w:tc>
          <w:tcPr>
            <w:tcW w:w="2410" w:type="dxa"/>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Автор/авторский коллектив</w:t>
            </w:r>
          </w:p>
        </w:tc>
        <w:tc>
          <w:tcPr>
            <w:tcW w:w="2387" w:type="dxa"/>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Наименование учебника</w:t>
            </w:r>
          </w:p>
        </w:tc>
        <w:tc>
          <w:tcPr>
            <w:tcW w:w="900" w:type="dxa"/>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Класс</w:t>
            </w:r>
          </w:p>
        </w:tc>
        <w:tc>
          <w:tcPr>
            <w:tcW w:w="3060" w:type="dxa"/>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Наименование издателя(ей) учебника</w:t>
            </w:r>
          </w:p>
        </w:tc>
      </w:tr>
      <w:tr w:rsidR="00BA3D81" w:rsidRPr="00BA3D81" w:rsidTr="00BA3D81">
        <w:trPr>
          <w:jc w:val="center"/>
        </w:trPr>
        <w:tc>
          <w:tcPr>
            <w:tcW w:w="1985" w:type="dxa"/>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1.1.2.1.1.4.3</w:t>
            </w:r>
          </w:p>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ПРИКАЗ от 23 декабря  2020 г. № 766</w:t>
            </w:r>
          </w:p>
        </w:tc>
        <w:tc>
          <w:tcPr>
            <w:tcW w:w="2410" w:type="dxa"/>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Разумовская М.М., Львова С.И., Капинос В.И. и др.</w:t>
            </w:r>
          </w:p>
        </w:tc>
        <w:tc>
          <w:tcPr>
            <w:tcW w:w="2387" w:type="dxa"/>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Русский язык</w:t>
            </w:r>
          </w:p>
        </w:tc>
        <w:tc>
          <w:tcPr>
            <w:tcW w:w="900" w:type="dxa"/>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7</w:t>
            </w:r>
          </w:p>
        </w:tc>
        <w:tc>
          <w:tcPr>
            <w:tcW w:w="3060" w:type="dxa"/>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ДРОФА</w:t>
            </w:r>
          </w:p>
        </w:tc>
      </w:tr>
      <w:tr w:rsidR="00BA3D81" w:rsidRPr="00BA3D81" w:rsidTr="00BA3D81">
        <w:trPr>
          <w:jc w:val="center"/>
        </w:trPr>
        <w:tc>
          <w:tcPr>
            <w:tcW w:w="1985"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1.2.2.1.1.12.3</w:t>
            </w:r>
          </w:p>
          <w:p w:rsidR="00BA3D81" w:rsidRPr="00BA3D81" w:rsidRDefault="00BA3D81" w:rsidP="00BA3D81">
            <w:pPr>
              <w:shd w:val="clear" w:color="auto" w:fill="F0F0F0"/>
              <w:spacing w:after="144"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ПРИКАЗ от 23 декабря  2020 г. № 766</w:t>
            </w:r>
          </w:p>
        </w:tc>
        <w:tc>
          <w:tcPr>
            <w:tcW w:w="241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color w:val="000000"/>
                <w:sz w:val="24"/>
                <w:szCs w:val="24"/>
                <w:shd w:val="clear" w:color="auto" w:fill="FFFFFF"/>
              </w:rPr>
              <w:t xml:space="preserve">Александрова О. М., Загоровская О. В., и др. </w:t>
            </w:r>
          </w:p>
        </w:tc>
        <w:tc>
          <w:tcPr>
            <w:tcW w:w="2387"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 xml:space="preserve">Русский  родной язык </w:t>
            </w:r>
          </w:p>
        </w:tc>
        <w:tc>
          <w:tcPr>
            <w:tcW w:w="90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7</w:t>
            </w:r>
          </w:p>
        </w:tc>
        <w:tc>
          <w:tcPr>
            <w:tcW w:w="306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color w:val="000000"/>
                <w:sz w:val="24"/>
                <w:szCs w:val="24"/>
              </w:rPr>
              <w:t>Издательство "Просвещение"</w:t>
            </w:r>
          </w:p>
        </w:tc>
      </w:tr>
      <w:tr w:rsidR="00BA3D81" w:rsidRPr="00BA3D81" w:rsidTr="00BA3D81">
        <w:trPr>
          <w:jc w:val="center"/>
        </w:trPr>
        <w:tc>
          <w:tcPr>
            <w:tcW w:w="1985"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1.1.2.1.2.3.3</w:t>
            </w:r>
          </w:p>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ПРИКАЗ от 23 декабря  2020 г. № 766</w:t>
            </w:r>
          </w:p>
        </w:tc>
        <w:tc>
          <w:tcPr>
            <w:tcW w:w="241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Меркин Г.С.</w:t>
            </w:r>
          </w:p>
        </w:tc>
        <w:tc>
          <w:tcPr>
            <w:tcW w:w="2387"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Литература. В 2 ч.</w:t>
            </w:r>
          </w:p>
        </w:tc>
        <w:tc>
          <w:tcPr>
            <w:tcW w:w="90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7</w:t>
            </w:r>
          </w:p>
        </w:tc>
        <w:tc>
          <w:tcPr>
            <w:tcW w:w="306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Русское слово</w:t>
            </w:r>
          </w:p>
        </w:tc>
      </w:tr>
      <w:tr w:rsidR="00BA3D81" w:rsidRPr="00BA3D81" w:rsidTr="00BA3D81">
        <w:trPr>
          <w:jc w:val="center"/>
        </w:trPr>
        <w:tc>
          <w:tcPr>
            <w:tcW w:w="1985"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rPr>
                <w:rFonts w:ascii="Times New Roman" w:eastAsia="Times New Roman" w:hAnsi="Times New Roman" w:cs="Times New Roman"/>
                <w:sz w:val="24"/>
              </w:rPr>
            </w:pPr>
            <w:r w:rsidRPr="00BA3D81">
              <w:rPr>
                <w:rFonts w:ascii="Times New Roman" w:eastAsia="Times New Roman" w:hAnsi="Times New Roman" w:cs="Times New Roman"/>
                <w:sz w:val="24"/>
              </w:rPr>
              <w:t>Александрова О.М., Аристова М.А. и др.</w:t>
            </w:r>
          </w:p>
        </w:tc>
        <w:tc>
          <w:tcPr>
            <w:tcW w:w="2387"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rPr>
                <w:rFonts w:ascii="Times New Roman" w:eastAsia="Times New Roman" w:hAnsi="Times New Roman" w:cs="Times New Roman"/>
                <w:sz w:val="24"/>
              </w:rPr>
            </w:pPr>
            <w:r w:rsidRPr="00BA3D81">
              <w:rPr>
                <w:rFonts w:ascii="Times New Roman" w:eastAsia="Times New Roman" w:hAnsi="Times New Roman" w:cs="Times New Roman"/>
                <w:sz w:val="24"/>
              </w:rPr>
              <w:t>Родная русская литература</w:t>
            </w:r>
          </w:p>
        </w:tc>
        <w:tc>
          <w:tcPr>
            <w:tcW w:w="90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rPr>
                <w:rFonts w:ascii="Times New Roman" w:eastAsia="Times New Roman" w:hAnsi="Times New Roman" w:cs="Times New Roman"/>
                <w:sz w:val="24"/>
              </w:rPr>
            </w:pPr>
            <w:r w:rsidRPr="00BA3D81">
              <w:rPr>
                <w:rFonts w:ascii="Times New Roman" w:eastAsia="Times New Roman" w:hAnsi="Times New Roman" w:cs="Times New Roman"/>
                <w:sz w:val="24"/>
              </w:rPr>
              <w:t>7</w:t>
            </w:r>
          </w:p>
        </w:tc>
        <w:tc>
          <w:tcPr>
            <w:tcW w:w="306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rPr>
                <w:rFonts w:ascii="Times New Roman" w:eastAsia="Times New Roman" w:hAnsi="Times New Roman" w:cs="Times New Roman"/>
                <w:sz w:val="24"/>
              </w:rPr>
            </w:pPr>
            <w:r w:rsidRPr="00BA3D81">
              <w:rPr>
                <w:rFonts w:ascii="Times New Roman" w:eastAsia="Times New Roman" w:hAnsi="Times New Roman" w:cs="Times New Roman"/>
                <w:sz w:val="24"/>
              </w:rPr>
              <w:t>Издательство "Просвещение"</w:t>
            </w:r>
          </w:p>
        </w:tc>
      </w:tr>
      <w:tr w:rsidR="00BA3D81" w:rsidRPr="00BA3D81" w:rsidTr="00BA3D81">
        <w:trPr>
          <w:jc w:val="center"/>
        </w:trPr>
        <w:tc>
          <w:tcPr>
            <w:tcW w:w="1985"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1.1.2.2.1.4.3</w:t>
            </w:r>
          </w:p>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ПРИКАЗ от 23 декабря  2020 г. № 766</w:t>
            </w:r>
          </w:p>
        </w:tc>
        <w:tc>
          <w:tcPr>
            <w:tcW w:w="241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Ваулина Ю.Е., Дули Д., Подоляко О.Е. и др.</w:t>
            </w:r>
          </w:p>
        </w:tc>
        <w:tc>
          <w:tcPr>
            <w:tcW w:w="2387"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Английский язык.</w:t>
            </w:r>
          </w:p>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Английский язык в фокусе Spotlight</w:t>
            </w:r>
          </w:p>
        </w:tc>
        <w:tc>
          <w:tcPr>
            <w:tcW w:w="90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7</w:t>
            </w:r>
          </w:p>
        </w:tc>
        <w:tc>
          <w:tcPr>
            <w:tcW w:w="306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Издательство "Просвещение"</w:t>
            </w:r>
          </w:p>
        </w:tc>
      </w:tr>
      <w:tr w:rsidR="00BA3D81" w:rsidRPr="00BA3D81" w:rsidTr="00BA3D81">
        <w:trPr>
          <w:jc w:val="center"/>
        </w:trPr>
        <w:tc>
          <w:tcPr>
            <w:tcW w:w="1985"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1.1.2.4.2.5.1</w:t>
            </w:r>
          </w:p>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ПРИКАЗ от 23 декабря  2020 г. № 766</w:t>
            </w:r>
          </w:p>
        </w:tc>
        <w:tc>
          <w:tcPr>
            <w:tcW w:w="241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Макарычев Ю.Н., Миндюк Н.Г. и др.</w:t>
            </w:r>
          </w:p>
        </w:tc>
        <w:tc>
          <w:tcPr>
            <w:tcW w:w="2387"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Алгебра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7</w:t>
            </w:r>
          </w:p>
        </w:tc>
        <w:tc>
          <w:tcPr>
            <w:tcW w:w="306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Издательство "Просвещение"</w:t>
            </w:r>
          </w:p>
        </w:tc>
      </w:tr>
      <w:tr w:rsidR="00BA3D81" w:rsidRPr="00BA3D81" w:rsidTr="00BA3D81">
        <w:trPr>
          <w:jc w:val="center"/>
        </w:trPr>
        <w:tc>
          <w:tcPr>
            <w:tcW w:w="1985"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1.1.2.4.3.1.1</w:t>
            </w:r>
          </w:p>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ПРИКАЗ от 23 декабря  2020 г. № 766</w:t>
            </w:r>
          </w:p>
        </w:tc>
        <w:tc>
          <w:tcPr>
            <w:tcW w:w="241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Атанасян Л.С., Бутузов В.Ф., Кадомцев С.Б. и др.</w:t>
            </w:r>
          </w:p>
        </w:tc>
        <w:tc>
          <w:tcPr>
            <w:tcW w:w="2387"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Геометрия</w:t>
            </w:r>
          </w:p>
        </w:tc>
        <w:tc>
          <w:tcPr>
            <w:tcW w:w="90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7 - 9</w:t>
            </w:r>
          </w:p>
        </w:tc>
        <w:tc>
          <w:tcPr>
            <w:tcW w:w="306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Издательство "Просвещение"</w:t>
            </w:r>
          </w:p>
        </w:tc>
      </w:tr>
      <w:tr w:rsidR="00BA3D81" w:rsidRPr="00BA3D81" w:rsidTr="00BA3D81">
        <w:trPr>
          <w:jc w:val="center"/>
        </w:trPr>
        <w:tc>
          <w:tcPr>
            <w:tcW w:w="1985"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1.1.2.4.4.3.1</w:t>
            </w:r>
          </w:p>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ПРИКАЗ от 23 декабря  2020 г. № 766</w:t>
            </w:r>
          </w:p>
        </w:tc>
        <w:tc>
          <w:tcPr>
            <w:tcW w:w="241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Семакин И Г., Залогова Л.А., Русаков С.В., Шестакова Л.В.</w:t>
            </w:r>
          </w:p>
        </w:tc>
        <w:tc>
          <w:tcPr>
            <w:tcW w:w="2387"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Информатика</w:t>
            </w:r>
          </w:p>
        </w:tc>
        <w:tc>
          <w:tcPr>
            <w:tcW w:w="90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7</w:t>
            </w:r>
          </w:p>
        </w:tc>
        <w:tc>
          <w:tcPr>
            <w:tcW w:w="306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БИНОМ. Лаборатория знаний</w:t>
            </w:r>
          </w:p>
        </w:tc>
      </w:tr>
      <w:tr w:rsidR="00BA3D81" w:rsidRPr="00BA3D81" w:rsidTr="00BA3D81">
        <w:trPr>
          <w:jc w:val="center"/>
        </w:trPr>
        <w:tc>
          <w:tcPr>
            <w:tcW w:w="1985"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lastRenderedPageBreak/>
              <w:t>1.1.2.3.1.1.2</w:t>
            </w:r>
          </w:p>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ПРИКАЗ от 23 декабря  2020 г. № 766</w:t>
            </w:r>
          </w:p>
        </w:tc>
        <w:tc>
          <w:tcPr>
            <w:tcW w:w="241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Арсентьев Н.М., Данилов А.А., Курукин И.В., и др./Под ред. Торкунова А.В.</w:t>
            </w:r>
          </w:p>
        </w:tc>
        <w:tc>
          <w:tcPr>
            <w:tcW w:w="2387"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История России (в 2 частях)</w:t>
            </w:r>
          </w:p>
        </w:tc>
        <w:tc>
          <w:tcPr>
            <w:tcW w:w="90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7</w:t>
            </w:r>
          </w:p>
        </w:tc>
        <w:tc>
          <w:tcPr>
            <w:tcW w:w="306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Издательство "Просвещение"</w:t>
            </w:r>
          </w:p>
        </w:tc>
      </w:tr>
      <w:tr w:rsidR="00BA3D81" w:rsidRPr="00BA3D81" w:rsidTr="00BA3D81">
        <w:trPr>
          <w:jc w:val="center"/>
        </w:trPr>
        <w:tc>
          <w:tcPr>
            <w:tcW w:w="1985"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1.1.2.3.2.1.3</w:t>
            </w:r>
          </w:p>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ПРИКАЗ от 23 декабря  2020 г. № 766</w:t>
            </w:r>
          </w:p>
        </w:tc>
        <w:tc>
          <w:tcPr>
            <w:tcW w:w="241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Юдовская А.Я., Баранов П.А., Ванюшкина Л.М./Под ред.Искандерова А.А.</w:t>
            </w:r>
          </w:p>
        </w:tc>
        <w:tc>
          <w:tcPr>
            <w:tcW w:w="2387"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Всеобщая история. История Нового времени</w:t>
            </w:r>
          </w:p>
        </w:tc>
        <w:tc>
          <w:tcPr>
            <w:tcW w:w="90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7</w:t>
            </w:r>
          </w:p>
        </w:tc>
        <w:tc>
          <w:tcPr>
            <w:tcW w:w="306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Издательство "Просвещение"</w:t>
            </w:r>
          </w:p>
        </w:tc>
      </w:tr>
      <w:tr w:rsidR="00BA3D81" w:rsidRPr="00BA3D81" w:rsidTr="00BA3D81">
        <w:trPr>
          <w:jc w:val="center"/>
        </w:trPr>
        <w:tc>
          <w:tcPr>
            <w:tcW w:w="1985"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1.1.2.3.3.1.2</w:t>
            </w:r>
          </w:p>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ПРИКАЗ от 23 декабря  2020 г. № 766</w:t>
            </w:r>
          </w:p>
        </w:tc>
        <w:tc>
          <w:tcPr>
            <w:tcW w:w="241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Боголюбов Л.Н., Городецкая Н.И., Иванова Л.Ф. / Под ред. Боголюбова Л.Н., Ивановой Л.Ф.</w:t>
            </w:r>
          </w:p>
        </w:tc>
        <w:tc>
          <w:tcPr>
            <w:tcW w:w="2387"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Обществознание</w:t>
            </w:r>
          </w:p>
        </w:tc>
        <w:tc>
          <w:tcPr>
            <w:tcW w:w="90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7</w:t>
            </w:r>
          </w:p>
        </w:tc>
        <w:tc>
          <w:tcPr>
            <w:tcW w:w="306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Издательство "Просвещение"</w:t>
            </w:r>
          </w:p>
        </w:tc>
      </w:tr>
      <w:tr w:rsidR="00BA3D81" w:rsidRPr="00BA3D81" w:rsidTr="00BA3D81">
        <w:trPr>
          <w:jc w:val="center"/>
        </w:trPr>
        <w:tc>
          <w:tcPr>
            <w:tcW w:w="1985"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spacing w:after="0"/>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1.1.2.3.4.1.2</w:t>
            </w:r>
          </w:p>
          <w:p w:rsidR="00BA3D81" w:rsidRPr="00BA3D81" w:rsidRDefault="00BA3D81" w:rsidP="00BA3D81">
            <w:pPr>
              <w:spacing w:after="0"/>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 xml:space="preserve">ПРИКАЗ </w:t>
            </w:r>
            <w:r w:rsidRPr="00BA3D81">
              <w:rPr>
                <w:rFonts w:ascii="Times New Roman" w:eastAsia="Times New Roman" w:hAnsi="Times New Roman" w:cs="Times New Roman"/>
                <w:color w:val="000000"/>
                <w:sz w:val="24"/>
                <w:szCs w:val="24"/>
                <w:shd w:val="clear" w:color="auto" w:fill="F0F0F0"/>
              </w:rPr>
              <w:t>от 23 декабря  2020 г. № 766</w:t>
            </w:r>
          </w:p>
        </w:tc>
        <w:tc>
          <w:tcPr>
            <w:tcW w:w="241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spacing w:after="0"/>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Алексеев А.И., Николина В.В., Липкина Е.К. и др.,</w:t>
            </w:r>
          </w:p>
        </w:tc>
        <w:tc>
          <w:tcPr>
            <w:tcW w:w="2387"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 xml:space="preserve">География </w:t>
            </w:r>
          </w:p>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(Полярная звезда)</w:t>
            </w:r>
          </w:p>
        </w:tc>
        <w:tc>
          <w:tcPr>
            <w:tcW w:w="90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7</w:t>
            </w:r>
          </w:p>
        </w:tc>
        <w:tc>
          <w:tcPr>
            <w:tcW w:w="306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spacing w:after="0"/>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Издательство "Просвещение"</w:t>
            </w:r>
          </w:p>
        </w:tc>
      </w:tr>
      <w:tr w:rsidR="00BA3D81" w:rsidRPr="00BA3D81" w:rsidTr="00BA3D81">
        <w:trPr>
          <w:jc w:val="center"/>
        </w:trPr>
        <w:tc>
          <w:tcPr>
            <w:tcW w:w="1985"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1.1.2.5.1.8.1</w:t>
            </w:r>
          </w:p>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ПРИКАЗ от 23 декабря  2020 г. № 766</w:t>
            </w:r>
          </w:p>
        </w:tc>
        <w:tc>
          <w:tcPr>
            <w:tcW w:w="241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Пурышева Н.С., Важеевская Н.Е.</w:t>
            </w:r>
          </w:p>
        </w:tc>
        <w:tc>
          <w:tcPr>
            <w:tcW w:w="2387"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Физика</w:t>
            </w:r>
          </w:p>
        </w:tc>
        <w:tc>
          <w:tcPr>
            <w:tcW w:w="90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7</w:t>
            </w:r>
          </w:p>
        </w:tc>
        <w:tc>
          <w:tcPr>
            <w:tcW w:w="306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ДРОФА</w:t>
            </w:r>
          </w:p>
        </w:tc>
      </w:tr>
      <w:tr w:rsidR="00BA3D81" w:rsidRPr="00BA3D81" w:rsidTr="00BA3D81">
        <w:trPr>
          <w:jc w:val="center"/>
        </w:trPr>
        <w:tc>
          <w:tcPr>
            <w:tcW w:w="1985"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spacing w:after="0"/>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1.1.2.5.2.2.2</w:t>
            </w:r>
          </w:p>
          <w:p w:rsidR="00BA3D81" w:rsidRPr="00BA3D81" w:rsidRDefault="00BA3D81" w:rsidP="00BA3D81">
            <w:pPr>
              <w:spacing w:after="0"/>
              <w:rPr>
                <w:rFonts w:ascii="Times New Roman" w:eastAsia="Times New Roman" w:hAnsi="Times New Roman" w:cs="Times New Roman"/>
                <w:b/>
                <w:sz w:val="24"/>
                <w:szCs w:val="24"/>
              </w:rPr>
            </w:pPr>
            <w:r w:rsidRPr="00BA3D81">
              <w:rPr>
                <w:rFonts w:ascii="Times New Roman" w:eastAsia="Times New Roman" w:hAnsi="Times New Roman" w:cs="Times New Roman"/>
                <w:sz w:val="24"/>
                <w:szCs w:val="24"/>
              </w:rPr>
              <w:t>ПРИКАЗ от 23 декабря  2020 г. № 766</w:t>
            </w:r>
          </w:p>
        </w:tc>
        <w:tc>
          <w:tcPr>
            <w:tcW w:w="241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spacing w:after="0"/>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 xml:space="preserve">Пасечник В.В., Суматохин С.В. и др. </w:t>
            </w:r>
          </w:p>
        </w:tc>
        <w:tc>
          <w:tcPr>
            <w:tcW w:w="2387"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Биология (Линии жизни)</w:t>
            </w:r>
          </w:p>
        </w:tc>
        <w:tc>
          <w:tcPr>
            <w:tcW w:w="90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7</w:t>
            </w:r>
          </w:p>
        </w:tc>
        <w:tc>
          <w:tcPr>
            <w:tcW w:w="306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ДРОФА</w:t>
            </w:r>
          </w:p>
        </w:tc>
      </w:tr>
      <w:tr w:rsidR="00BA3D81" w:rsidRPr="00BA3D81" w:rsidTr="00BA3D81">
        <w:trPr>
          <w:jc w:val="center"/>
        </w:trPr>
        <w:tc>
          <w:tcPr>
            <w:tcW w:w="1985"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1.1.2.6.2.1.3</w:t>
            </w:r>
          </w:p>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ПРИКАЗ от 23 декабря  2020 г. № 766</w:t>
            </w:r>
          </w:p>
        </w:tc>
        <w:tc>
          <w:tcPr>
            <w:tcW w:w="241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Сергеева Г.П., Критская Е.Д.</w:t>
            </w:r>
          </w:p>
        </w:tc>
        <w:tc>
          <w:tcPr>
            <w:tcW w:w="2387"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Музыка</w:t>
            </w:r>
          </w:p>
        </w:tc>
        <w:tc>
          <w:tcPr>
            <w:tcW w:w="90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7</w:t>
            </w:r>
          </w:p>
        </w:tc>
        <w:tc>
          <w:tcPr>
            <w:tcW w:w="306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Издательство "Просвещение"</w:t>
            </w:r>
          </w:p>
        </w:tc>
      </w:tr>
      <w:tr w:rsidR="00BA3D81" w:rsidRPr="00BA3D81" w:rsidTr="00BA3D81">
        <w:trPr>
          <w:jc w:val="center"/>
        </w:trPr>
        <w:tc>
          <w:tcPr>
            <w:tcW w:w="1985"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1.1.2.6.1.1.3</w:t>
            </w:r>
          </w:p>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ПРИКАЗ от 23 декабря  2020 г. № 766</w:t>
            </w:r>
          </w:p>
        </w:tc>
        <w:tc>
          <w:tcPr>
            <w:tcW w:w="241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Питерских А.С., Гуров Г.Е. / Под ред. Неменского Б.М.</w:t>
            </w:r>
          </w:p>
        </w:tc>
        <w:tc>
          <w:tcPr>
            <w:tcW w:w="2387"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7</w:t>
            </w:r>
          </w:p>
        </w:tc>
        <w:tc>
          <w:tcPr>
            <w:tcW w:w="306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Издательство "Просвещение"</w:t>
            </w:r>
          </w:p>
        </w:tc>
      </w:tr>
      <w:tr w:rsidR="00BA3D81" w:rsidRPr="00BA3D81" w:rsidTr="00BA3D81">
        <w:trPr>
          <w:jc w:val="center"/>
        </w:trPr>
        <w:tc>
          <w:tcPr>
            <w:tcW w:w="1985"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1.1.2.7.1.1.3</w:t>
            </w:r>
          </w:p>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ПРИКАЗ от 23 декабря  2020 г. № 766</w:t>
            </w:r>
          </w:p>
        </w:tc>
        <w:tc>
          <w:tcPr>
            <w:tcW w:w="241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0"/>
              </w:rPr>
              <w:t>Казакевич В.М., Пичугина Г.В.</w:t>
            </w:r>
          </w:p>
        </w:tc>
        <w:tc>
          <w:tcPr>
            <w:tcW w:w="2387"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Технология</w:t>
            </w:r>
          </w:p>
        </w:tc>
        <w:tc>
          <w:tcPr>
            <w:tcW w:w="90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7</w:t>
            </w:r>
          </w:p>
        </w:tc>
        <w:tc>
          <w:tcPr>
            <w:tcW w:w="306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Издательство "Просвещение"</w:t>
            </w:r>
          </w:p>
        </w:tc>
      </w:tr>
      <w:tr w:rsidR="00BA3D81" w:rsidRPr="00BA3D81" w:rsidTr="00BA3D81">
        <w:trPr>
          <w:jc w:val="center"/>
        </w:trPr>
        <w:tc>
          <w:tcPr>
            <w:tcW w:w="1985"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1.1.2.8.1.1.1</w:t>
            </w:r>
          </w:p>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ПРИКАЗ от 23 декабря  2020 г. № 766</w:t>
            </w:r>
          </w:p>
        </w:tc>
        <w:tc>
          <w:tcPr>
            <w:tcW w:w="241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Виленский М.Я., Туревский И.М., Торочкова Т.Ю. и др. / Под ред. Виленского М.Я.</w:t>
            </w:r>
          </w:p>
        </w:tc>
        <w:tc>
          <w:tcPr>
            <w:tcW w:w="2387"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Физическая культура</w:t>
            </w:r>
          </w:p>
        </w:tc>
        <w:tc>
          <w:tcPr>
            <w:tcW w:w="90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5 - 7</w:t>
            </w:r>
          </w:p>
        </w:tc>
        <w:tc>
          <w:tcPr>
            <w:tcW w:w="306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Издательство "Просвещение"</w:t>
            </w:r>
          </w:p>
        </w:tc>
      </w:tr>
      <w:tr w:rsidR="00BA3D81" w:rsidRPr="00BA3D81" w:rsidTr="00BA3D81">
        <w:trPr>
          <w:jc w:val="center"/>
        </w:trPr>
        <w:tc>
          <w:tcPr>
            <w:tcW w:w="1985"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 xml:space="preserve">ПРИКАЗ от 28 </w:t>
            </w:r>
            <w:r w:rsidRPr="00BA3D81">
              <w:rPr>
                <w:rFonts w:ascii="Times New Roman" w:eastAsia="Times New Roman" w:hAnsi="Times New Roman" w:cs="Times New Roman"/>
                <w:sz w:val="24"/>
                <w:szCs w:val="24"/>
              </w:rPr>
              <w:lastRenderedPageBreak/>
              <w:t>декабря 2018 г. N 345 п.4</w:t>
            </w:r>
          </w:p>
        </w:tc>
        <w:tc>
          <w:tcPr>
            <w:tcW w:w="241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lastRenderedPageBreak/>
              <w:t>Л.Л.Шевченко</w:t>
            </w:r>
          </w:p>
        </w:tc>
        <w:tc>
          <w:tcPr>
            <w:tcW w:w="2387"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Основы духовно-</w:t>
            </w:r>
            <w:r w:rsidRPr="00BA3D81">
              <w:rPr>
                <w:rFonts w:ascii="Times New Roman" w:eastAsia="Times New Roman" w:hAnsi="Times New Roman" w:cs="Times New Roman"/>
                <w:sz w:val="24"/>
                <w:szCs w:val="24"/>
              </w:rPr>
              <w:lastRenderedPageBreak/>
              <w:t>нравственной культуры. Православная культура</w:t>
            </w:r>
          </w:p>
        </w:tc>
        <w:tc>
          <w:tcPr>
            <w:tcW w:w="90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lastRenderedPageBreak/>
              <w:t>7</w:t>
            </w:r>
          </w:p>
        </w:tc>
        <w:tc>
          <w:tcPr>
            <w:tcW w:w="3060" w:type="dxa"/>
            <w:tcBorders>
              <w:top w:val="single" w:sz="4" w:space="0" w:color="auto"/>
              <w:left w:val="single" w:sz="4" w:space="0" w:color="auto"/>
              <w:bottom w:val="single" w:sz="4" w:space="0" w:color="auto"/>
              <w:right w:val="single" w:sz="4" w:space="0" w:color="auto"/>
            </w:tcBorders>
          </w:tcPr>
          <w:p w:rsidR="00BA3D81" w:rsidRPr="00BA3D81" w:rsidRDefault="00BA3D81" w:rsidP="00BA3D81">
            <w:pPr>
              <w:widowControl w:val="0"/>
              <w:autoSpaceDE w:val="0"/>
              <w:autoSpaceDN w:val="0"/>
              <w:spacing w:after="0" w:line="240" w:lineRule="auto"/>
              <w:rPr>
                <w:rFonts w:ascii="Times New Roman" w:eastAsia="Times New Roman" w:hAnsi="Times New Roman" w:cs="Times New Roman"/>
                <w:sz w:val="24"/>
                <w:szCs w:val="24"/>
              </w:rPr>
            </w:pPr>
            <w:r w:rsidRPr="00BA3D81">
              <w:rPr>
                <w:rFonts w:ascii="Times New Roman" w:eastAsia="Times New Roman" w:hAnsi="Times New Roman" w:cs="Times New Roman"/>
                <w:sz w:val="24"/>
                <w:szCs w:val="24"/>
              </w:rPr>
              <w:t xml:space="preserve">Центр поддержки </w:t>
            </w:r>
            <w:r w:rsidRPr="00BA3D81">
              <w:rPr>
                <w:rFonts w:ascii="Times New Roman" w:eastAsia="Times New Roman" w:hAnsi="Times New Roman" w:cs="Times New Roman"/>
                <w:sz w:val="24"/>
                <w:szCs w:val="24"/>
              </w:rPr>
              <w:lastRenderedPageBreak/>
              <w:t>культурно-исторических традиций Отечества</w:t>
            </w:r>
          </w:p>
        </w:tc>
      </w:tr>
    </w:tbl>
    <w:p w:rsidR="00BA3D81" w:rsidRDefault="00BA3D81" w:rsidP="00BA3D81">
      <w:pPr>
        <w:rPr>
          <w:rFonts w:ascii="Times New Roman" w:eastAsia="Times New Roman" w:hAnsi="Times New Roman" w:cs="Times New Roman"/>
          <w:b/>
          <w:sz w:val="28"/>
          <w:szCs w:val="28"/>
        </w:rPr>
      </w:pPr>
    </w:p>
    <w:p w:rsidR="003A0928" w:rsidRDefault="003A0928" w:rsidP="00175E87">
      <w:pPr>
        <w:jc w:val="center"/>
        <w:rPr>
          <w:rFonts w:ascii="Times New Roman" w:eastAsia="Times New Roman" w:hAnsi="Times New Roman" w:cs="Times New Roman"/>
          <w:b/>
          <w:sz w:val="28"/>
          <w:szCs w:val="28"/>
        </w:rPr>
      </w:pPr>
      <w:r w:rsidRPr="003A0928">
        <w:rPr>
          <w:rFonts w:ascii="Times New Roman" w:eastAsia="Times New Roman" w:hAnsi="Times New Roman" w:cs="Times New Roman"/>
          <w:b/>
          <w:sz w:val="28"/>
          <w:szCs w:val="28"/>
        </w:rPr>
        <w:t>8 класс</w:t>
      </w:r>
    </w:p>
    <w:tbl>
      <w:tblPr>
        <w:tblW w:w="10742" w:type="dxa"/>
        <w:jc w:val="center"/>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2693"/>
        <w:gridCol w:w="1820"/>
        <w:gridCol w:w="900"/>
        <w:gridCol w:w="3060"/>
      </w:tblGrid>
      <w:tr w:rsidR="00E84A9B" w:rsidRPr="00E84A9B" w:rsidTr="00E84A9B">
        <w:trPr>
          <w:jc w:val="center"/>
        </w:trPr>
        <w:tc>
          <w:tcPr>
            <w:tcW w:w="2269" w:type="dxa"/>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Порядковый номер учебника в федеральном перечне</w:t>
            </w:r>
          </w:p>
        </w:tc>
        <w:tc>
          <w:tcPr>
            <w:tcW w:w="2693" w:type="dxa"/>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Автор/авторский коллектив</w:t>
            </w:r>
          </w:p>
        </w:tc>
        <w:tc>
          <w:tcPr>
            <w:tcW w:w="1820" w:type="dxa"/>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Наименование учебника</w:t>
            </w:r>
          </w:p>
        </w:tc>
        <w:tc>
          <w:tcPr>
            <w:tcW w:w="900" w:type="dxa"/>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Класс</w:t>
            </w:r>
          </w:p>
        </w:tc>
        <w:tc>
          <w:tcPr>
            <w:tcW w:w="3060" w:type="dxa"/>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Наименование издателя(ей) учебника</w:t>
            </w:r>
          </w:p>
        </w:tc>
      </w:tr>
      <w:tr w:rsidR="00E84A9B" w:rsidRPr="00E84A9B" w:rsidTr="00E84A9B">
        <w:trPr>
          <w:jc w:val="center"/>
        </w:trPr>
        <w:tc>
          <w:tcPr>
            <w:tcW w:w="2269" w:type="dxa"/>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1.1.2.1.1.4.4</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2693" w:type="dxa"/>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Разумовская М.М., Львова С.И., Капинос В.И. и др.</w:t>
            </w:r>
          </w:p>
        </w:tc>
        <w:tc>
          <w:tcPr>
            <w:tcW w:w="1820" w:type="dxa"/>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Русский язык</w:t>
            </w:r>
          </w:p>
        </w:tc>
        <w:tc>
          <w:tcPr>
            <w:tcW w:w="900" w:type="dxa"/>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8</w:t>
            </w:r>
          </w:p>
        </w:tc>
        <w:tc>
          <w:tcPr>
            <w:tcW w:w="3060" w:type="dxa"/>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ДРОФА</w:t>
            </w:r>
          </w:p>
        </w:tc>
      </w:tr>
      <w:tr w:rsidR="00E84A9B" w:rsidRPr="00E84A9B" w:rsidTr="00E84A9B">
        <w:trPr>
          <w:jc w:val="center"/>
        </w:trPr>
        <w:tc>
          <w:tcPr>
            <w:tcW w:w="226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1.2.2.1.1.12.4</w:t>
            </w:r>
          </w:p>
          <w:p w:rsidR="00E84A9B" w:rsidRPr="00E84A9B" w:rsidRDefault="00E84A9B" w:rsidP="00E84A9B">
            <w:pPr>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2693"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color w:val="000000"/>
                <w:sz w:val="24"/>
                <w:szCs w:val="24"/>
                <w:shd w:val="clear" w:color="auto" w:fill="FFFFFF"/>
              </w:rPr>
              <w:t xml:space="preserve">Александрова О. М., Загоровская О. В., и др. </w:t>
            </w:r>
          </w:p>
        </w:tc>
        <w:tc>
          <w:tcPr>
            <w:tcW w:w="182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 xml:space="preserve">Русский  родной язык </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8</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color w:val="000000"/>
                <w:sz w:val="24"/>
                <w:szCs w:val="24"/>
              </w:rPr>
              <w:t>Издательство "Просвещение"</w:t>
            </w:r>
          </w:p>
        </w:tc>
      </w:tr>
      <w:tr w:rsidR="00E84A9B" w:rsidRPr="00E84A9B" w:rsidTr="00E84A9B">
        <w:trPr>
          <w:jc w:val="center"/>
        </w:trPr>
        <w:tc>
          <w:tcPr>
            <w:tcW w:w="226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1.1.2.1.2.3.4</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2693"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Меркин Г.С.</w:t>
            </w:r>
          </w:p>
        </w:tc>
        <w:tc>
          <w:tcPr>
            <w:tcW w:w="182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Литература. В 2-х ч.</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8</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Русское слово</w:t>
            </w:r>
          </w:p>
        </w:tc>
      </w:tr>
      <w:tr w:rsidR="00E84A9B" w:rsidRPr="00E84A9B" w:rsidTr="00E84A9B">
        <w:trPr>
          <w:jc w:val="center"/>
        </w:trPr>
        <w:tc>
          <w:tcPr>
            <w:tcW w:w="226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rPr>
                <w:rFonts w:ascii="Times New Roman" w:eastAsia="Times New Roman" w:hAnsi="Times New Roman" w:cs="Times New Roman"/>
                <w:sz w:val="24"/>
              </w:rPr>
            </w:pPr>
            <w:r w:rsidRPr="00E84A9B">
              <w:rPr>
                <w:rFonts w:ascii="Times New Roman" w:eastAsia="Times New Roman" w:hAnsi="Times New Roman" w:cs="Times New Roman"/>
                <w:sz w:val="24"/>
              </w:rPr>
              <w:t>Александрова О.М., Аристова М.А. и др.</w:t>
            </w:r>
          </w:p>
        </w:tc>
        <w:tc>
          <w:tcPr>
            <w:tcW w:w="182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rPr>
                <w:rFonts w:ascii="Times New Roman" w:eastAsia="Times New Roman" w:hAnsi="Times New Roman" w:cs="Times New Roman"/>
                <w:sz w:val="24"/>
              </w:rPr>
            </w:pPr>
            <w:r w:rsidRPr="00E84A9B">
              <w:rPr>
                <w:rFonts w:ascii="Times New Roman" w:eastAsia="Times New Roman" w:hAnsi="Times New Roman" w:cs="Times New Roman"/>
                <w:sz w:val="24"/>
              </w:rPr>
              <w:t>Родная русская литература</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rPr>
                <w:rFonts w:ascii="Times New Roman" w:eastAsia="Times New Roman" w:hAnsi="Times New Roman" w:cs="Times New Roman"/>
                <w:sz w:val="24"/>
              </w:rPr>
            </w:pPr>
            <w:r w:rsidRPr="00E84A9B">
              <w:rPr>
                <w:rFonts w:ascii="Times New Roman" w:eastAsia="Times New Roman" w:hAnsi="Times New Roman" w:cs="Times New Roman"/>
                <w:sz w:val="24"/>
              </w:rPr>
              <w:t>8</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rPr>
                <w:rFonts w:ascii="Times New Roman" w:eastAsia="Times New Roman" w:hAnsi="Times New Roman" w:cs="Times New Roman"/>
                <w:sz w:val="24"/>
              </w:rPr>
            </w:pPr>
            <w:r w:rsidRPr="00E84A9B">
              <w:rPr>
                <w:rFonts w:ascii="Times New Roman" w:eastAsia="Times New Roman" w:hAnsi="Times New Roman" w:cs="Times New Roman"/>
                <w:sz w:val="24"/>
              </w:rPr>
              <w:t>Издательство "Просвещение"</w:t>
            </w:r>
          </w:p>
        </w:tc>
      </w:tr>
      <w:tr w:rsidR="00E84A9B" w:rsidRPr="00E84A9B" w:rsidTr="00E84A9B">
        <w:trPr>
          <w:jc w:val="center"/>
        </w:trPr>
        <w:tc>
          <w:tcPr>
            <w:tcW w:w="226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1.1.2.2.1.4.4</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2693"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Ваулина Ю.Е., Дули Д., Подоляко О.Е. и др.</w:t>
            </w:r>
          </w:p>
        </w:tc>
        <w:tc>
          <w:tcPr>
            <w:tcW w:w="182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Английский язык.</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Английский язык в фокусе Spotlight</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8</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226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1.1.2.2.2.3.3</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2693"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Радченко О.А., Конго И.Ф., Хебелер Г.</w:t>
            </w:r>
          </w:p>
        </w:tc>
        <w:tc>
          <w:tcPr>
            <w:tcW w:w="182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Немецкий язык</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 xml:space="preserve"> (Вундеркинды)</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8</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trHeight w:val="1645"/>
          <w:jc w:val="center"/>
        </w:trPr>
        <w:tc>
          <w:tcPr>
            <w:tcW w:w="226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1.1.2.4.2.5.2</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2693"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Макарычев Ю. Н., Миндюк Н. Г., Нешков К. И. и др.</w:t>
            </w:r>
          </w:p>
        </w:tc>
        <w:tc>
          <w:tcPr>
            <w:tcW w:w="182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Алгебра (углубленный уровень)</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8</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226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1.1.2.4.3.1.1</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 xml:space="preserve">ПРИКАЗ от 23 декабря  2020 г. № </w:t>
            </w:r>
            <w:r w:rsidRPr="00E84A9B">
              <w:rPr>
                <w:rFonts w:ascii="Times New Roman" w:eastAsia="Times New Roman" w:hAnsi="Times New Roman" w:cs="Times New Roman"/>
                <w:sz w:val="24"/>
                <w:szCs w:val="24"/>
              </w:rPr>
              <w:lastRenderedPageBreak/>
              <w:t>766</w:t>
            </w:r>
          </w:p>
        </w:tc>
        <w:tc>
          <w:tcPr>
            <w:tcW w:w="2693"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lastRenderedPageBreak/>
              <w:t>Атанасян Л.С., Бутузов В.Ф., Кадомцев С.Б. и др.</w:t>
            </w:r>
          </w:p>
        </w:tc>
        <w:tc>
          <w:tcPr>
            <w:tcW w:w="182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Геометрия</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7 - 9</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226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lastRenderedPageBreak/>
              <w:t>1.1.2.4.4.3.2</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2693"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Семакин И.Г., Залогова Д.А., Русаков С.В., Шестакова Л.В.</w:t>
            </w:r>
          </w:p>
        </w:tc>
        <w:tc>
          <w:tcPr>
            <w:tcW w:w="182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Информатика</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8</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БИНОМ. Лаборатория знаний</w:t>
            </w:r>
          </w:p>
        </w:tc>
      </w:tr>
      <w:tr w:rsidR="00E84A9B" w:rsidRPr="00E84A9B" w:rsidTr="00E84A9B">
        <w:trPr>
          <w:jc w:val="center"/>
        </w:trPr>
        <w:tc>
          <w:tcPr>
            <w:tcW w:w="226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1.1.2.3.1.1.3</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2693"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Арсентьев Н.М., Данилов А.А., Курукин И.В., и др./Под ред. Торкунова А.В.</w:t>
            </w:r>
          </w:p>
        </w:tc>
        <w:tc>
          <w:tcPr>
            <w:tcW w:w="182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История России (в 2 частях)</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8</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"Просвещение"</w:t>
            </w:r>
          </w:p>
        </w:tc>
      </w:tr>
      <w:tr w:rsidR="00E84A9B" w:rsidRPr="00E84A9B" w:rsidTr="00E84A9B">
        <w:trPr>
          <w:jc w:val="center"/>
        </w:trPr>
        <w:tc>
          <w:tcPr>
            <w:tcW w:w="226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1.1.2.3.2.1.4</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2693"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Юдовская А.Я., Баранов П.А., Ванюшкина Л.М./Под ред.Искандерова А.А.</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Всеобщая история. История Нового времени</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8</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226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 xml:space="preserve"> 1.1.2.3.3.1.3</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2693"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Боголюбов Л.Н., Лабезникова А.Ю. и др.</w:t>
            </w:r>
          </w:p>
        </w:tc>
        <w:tc>
          <w:tcPr>
            <w:tcW w:w="182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Обществознание</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8</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226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spacing w:after="0"/>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1.1.2.3.4.1.3</w:t>
            </w:r>
          </w:p>
          <w:p w:rsidR="00E84A9B" w:rsidRPr="00E84A9B" w:rsidRDefault="00E84A9B" w:rsidP="00E84A9B">
            <w:pPr>
              <w:spacing w:after="0"/>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 xml:space="preserve">ПРИКАЗ </w:t>
            </w:r>
            <w:r w:rsidRPr="00E84A9B">
              <w:rPr>
                <w:rFonts w:ascii="Times New Roman" w:eastAsia="Times New Roman" w:hAnsi="Times New Roman" w:cs="Times New Roman"/>
                <w:color w:val="000000"/>
                <w:sz w:val="24"/>
                <w:szCs w:val="24"/>
                <w:shd w:val="clear" w:color="auto" w:fill="F0F0F0"/>
              </w:rPr>
              <w:t>от 23 декабря  2020 г. № 766</w:t>
            </w:r>
          </w:p>
        </w:tc>
        <w:tc>
          <w:tcPr>
            <w:tcW w:w="2693"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spacing w:after="0"/>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Алексеев А.И., Николина В.В., Липкина Е.К. и др.,</w:t>
            </w:r>
          </w:p>
        </w:tc>
        <w:tc>
          <w:tcPr>
            <w:tcW w:w="182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 xml:space="preserve">География </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(Полярная звезда)</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8</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spacing w:after="0"/>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226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1.1.2.5.1.8.2</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2693"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Пурышева Н.С., Важеевская Н.Е.</w:t>
            </w:r>
          </w:p>
        </w:tc>
        <w:tc>
          <w:tcPr>
            <w:tcW w:w="182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Физика</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8</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ДРОФА</w:t>
            </w:r>
          </w:p>
        </w:tc>
      </w:tr>
      <w:tr w:rsidR="00E84A9B" w:rsidRPr="00E84A9B" w:rsidTr="00E84A9B">
        <w:trPr>
          <w:jc w:val="center"/>
        </w:trPr>
        <w:tc>
          <w:tcPr>
            <w:tcW w:w="226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spacing w:after="0"/>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1.1.2.5.2.2.3</w:t>
            </w:r>
          </w:p>
          <w:p w:rsidR="00E84A9B" w:rsidRPr="00E84A9B" w:rsidRDefault="00E84A9B" w:rsidP="00E84A9B">
            <w:pPr>
              <w:spacing w:after="0"/>
              <w:rPr>
                <w:rFonts w:ascii="Calibri" w:eastAsia="Times New Roman" w:hAnsi="Calibri" w:cs="Times New Roman"/>
              </w:rPr>
            </w:pPr>
            <w:r w:rsidRPr="00E84A9B">
              <w:rPr>
                <w:rFonts w:ascii="Times New Roman" w:eastAsia="Times New Roman" w:hAnsi="Times New Roman" w:cs="Times New Roman"/>
                <w:sz w:val="24"/>
                <w:szCs w:val="24"/>
              </w:rPr>
              <w:t>ПРИКАЗ от 23 декабря  2020 г. № 766</w:t>
            </w:r>
          </w:p>
        </w:tc>
        <w:tc>
          <w:tcPr>
            <w:tcW w:w="2693"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 xml:space="preserve">Пасечник В.В., Суматохин С.В. и др. </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Биология (Линии жизни)</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8</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rPr>
                <w:rFonts w:ascii="Calibri" w:eastAsia="Times New Roman" w:hAnsi="Calibri" w:cs="Times New Roman"/>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226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spacing w:after="0"/>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1.1.2.5.3.1.1</w:t>
            </w:r>
          </w:p>
          <w:p w:rsidR="00E84A9B" w:rsidRPr="00E84A9B" w:rsidRDefault="00E84A9B" w:rsidP="00E84A9B">
            <w:pPr>
              <w:spacing w:after="0"/>
              <w:rPr>
                <w:rFonts w:ascii="Calibri" w:eastAsia="Times New Roman" w:hAnsi="Calibri" w:cs="Times New Roman"/>
              </w:rPr>
            </w:pPr>
            <w:r w:rsidRPr="00E84A9B">
              <w:rPr>
                <w:rFonts w:ascii="Times New Roman" w:eastAsia="Times New Roman" w:hAnsi="Times New Roman" w:cs="Times New Roman"/>
                <w:sz w:val="24"/>
                <w:szCs w:val="24"/>
              </w:rPr>
              <w:t>ПРИКАЗ от 23 декабря  2020 г. № 766</w:t>
            </w:r>
          </w:p>
        </w:tc>
        <w:tc>
          <w:tcPr>
            <w:tcW w:w="2693"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spacing w:after="0" w:line="240" w:lineRule="auto"/>
              <w:rPr>
                <w:rFonts w:ascii="Times New Roman" w:eastAsia="Times New Roman" w:hAnsi="Times New Roman" w:cs="Times New Roman"/>
                <w:b/>
                <w:sz w:val="24"/>
                <w:szCs w:val="24"/>
              </w:rPr>
            </w:pPr>
            <w:r w:rsidRPr="00E84A9B">
              <w:rPr>
                <w:rFonts w:ascii="Times New Roman" w:eastAsia="Times New Roman" w:hAnsi="Times New Roman" w:cs="Times New Roman"/>
                <w:sz w:val="24"/>
                <w:szCs w:val="24"/>
              </w:rPr>
              <w:t>Габриелян О.С., Остроумов И.Г.,</w:t>
            </w:r>
            <w:r w:rsidRPr="00E84A9B">
              <w:rPr>
                <w:rFonts w:ascii="Times New Roman" w:eastAsia="Times New Roman" w:hAnsi="Times New Roman" w:cs="Times New Roman"/>
                <w:b/>
                <w:sz w:val="24"/>
                <w:szCs w:val="24"/>
              </w:rPr>
              <w:t xml:space="preserve"> </w:t>
            </w:r>
          </w:p>
          <w:p w:rsidR="00E84A9B" w:rsidRPr="00E84A9B" w:rsidRDefault="00E84A9B" w:rsidP="00E84A9B">
            <w:pPr>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Сладков С.А.</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Химия</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8</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rPr>
                <w:rFonts w:ascii="Calibri" w:eastAsia="Times New Roman" w:hAnsi="Calibri" w:cs="Times New Roman"/>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226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 xml:space="preserve"> 1.1.2.6.2.2.4</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2693"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Науменко Т.И., Алеев В.В.</w:t>
            </w:r>
          </w:p>
        </w:tc>
        <w:tc>
          <w:tcPr>
            <w:tcW w:w="182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Искусство. Музыка</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8</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ДРОФА</w:t>
            </w:r>
          </w:p>
        </w:tc>
      </w:tr>
      <w:tr w:rsidR="00E84A9B" w:rsidRPr="00E84A9B" w:rsidTr="00E84A9B">
        <w:trPr>
          <w:jc w:val="center"/>
        </w:trPr>
        <w:tc>
          <w:tcPr>
            <w:tcW w:w="226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1.1.2.6.1.1.4</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2693"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Питерских А.С. / Под ред. Неменского Б.М.</w:t>
            </w:r>
          </w:p>
        </w:tc>
        <w:tc>
          <w:tcPr>
            <w:tcW w:w="182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Изобразительное искусство</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8</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226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 xml:space="preserve">1.1.2.7.1.1.4 </w:t>
            </w:r>
            <w:r w:rsidRPr="00E84A9B">
              <w:rPr>
                <w:rFonts w:ascii="Times New Roman" w:eastAsia="Times New Roman" w:hAnsi="Times New Roman" w:cs="Times New Roman"/>
                <w:sz w:val="24"/>
                <w:szCs w:val="24"/>
              </w:rPr>
              <w:lastRenderedPageBreak/>
              <w:t>ПРИКАЗ от 23 декабря  2020 г. № 766</w:t>
            </w:r>
          </w:p>
        </w:tc>
        <w:tc>
          <w:tcPr>
            <w:tcW w:w="2693"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lastRenderedPageBreak/>
              <w:t xml:space="preserve">Казакевич В.М., </w:t>
            </w:r>
            <w:r w:rsidRPr="00E84A9B">
              <w:rPr>
                <w:rFonts w:ascii="Times New Roman" w:eastAsia="Times New Roman" w:hAnsi="Times New Roman" w:cs="Times New Roman"/>
                <w:sz w:val="24"/>
                <w:szCs w:val="24"/>
              </w:rPr>
              <w:lastRenderedPageBreak/>
              <w:t>Пичугина Г.В.</w:t>
            </w:r>
          </w:p>
        </w:tc>
        <w:tc>
          <w:tcPr>
            <w:tcW w:w="182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lastRenderedPageBreak/>
              <w:t>Технология</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8- 9</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 xml:space="preserve">Издательство </w:t>
            </w:r>
            <w:r w:rsidRPr="00E84A9B">
              <w:rPr>
                <w:rFonts w:ascii="Times New Roman" w:eastAsia="Times New Roman" w:hAnsi="Times New Roman" w:cs="Times New Roman"/>
                <w:sz w:val="24"/>
                <w:szCs w:val="24"/>
              </w:rPr>
              <w:lastRenderedPageBreak/>
              <w:t>"Просвещение"</w:t>
            </w:r>
          </w:p>
        </w:tc>
      </w:tr>
      <w:tr w:rsidR="00E84A9B" w:rsidRPr="00E84A9B" w:rsidTr="00E84A9B">
        <w:trPr>
          <w:jc w:val="center"/>
        </w:trPr>
        <w:tc>
          <w:tcPr>
            <w:tcW w:w="226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lastRenderedPageBreak/>
              <w:t>ПРИКАЗ от 23 декабря  2020 г. № 766</w:t>
            </w:r>
          </w:p>
        </w:tc>
        <w:tc>
          <w:tcPr>
            <w:tcW w:w="2693"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Лях В.И.</w:t>
            </w:r>
          </w:p>
        </w:tc>
        <w:tc>
          <w:tcPr>
            <w:tcW w:w="182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Физическая культура</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8 - 9</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226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2.1.2.7.1.1.2</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2693"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Виноградова Н.Ф., Смирнов Д.В. и д.р.</w:t>
            </w:r>
          </w:p>
        </w:tc>
        <w:tc>
          <w:tcPr>
            <w:tcW w:w="182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8-9</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ВЕНТАНА-ГРАФ</w:t>
            </w:r>
          </w:p>
        </w:tc>
      </w:tr>
    </w:tbl>
    <w:p w:rsidR="00175E87" w:rsidRPr="003A0928" w:rsidRDefault="00175E87" w:rsidP="00E84A9B">
      <w:pPr>
        <w:rPr>
          <w:rFonts w:ascii="Calibri" w:eastAsia="Times New Roman" w:hAnsi="Calibri" w:cs="Times New Roman"/>
        </w:rPr>
      </w:pPr>
    </w:p>
    <w:p w:rsidR="003A0928" w:rsidRPr="003A0928" w:rsidRDefault="003A0928" w:rsidP="00175E87">
      <w:pPr>
        <w:jc w:val="center"/>
        <w:rPr>
          <w:rFonts w:ascii="Times New Roman" w:eastAsia="Times New Roman" w:hAnsi="Times New Roman" w:cs="Times New Roman"/>
          <w:b/>
          <w:sz w:val="28"/>
          <w:szCs w:val="28"/>
        </w:rPr>
      </w:pPr>
      <w:r w:rsidRPr="003A0928">
        <w:rPr>
          <w:rFonts w:ascii="Times New Roman" w:eastAsia="Times New Roman" w:hAnsi="Times New Roman" w:cs="Times New Roman"/>
          <w:b/>
          <w:sz w:val="28"/>
          <w:szCs w:val="28"/>
        </w:rPr>
        <w:t>9 класс</w:t>
      </w:r>
    </w:p>
    <w:tbl>
      <w:tblPr>
        <w:tblW w:w="10458" w:type="dxa"/>
        <w:jc w:val="center"/>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977"/>
        <w:gridCol w:w="1820"/>
        <w:gridCol w:w="900"/>
        <w:gridCol w:w="3060"/>
      </w:tblGrid>
      <w:tr w:rsidR="00E84A9B" w:rsidRPr="00E84A9B" w:rsidTr="00E84A9B">
        <w:trPr>
          <w:jc w:val="center"/>
        </w:trPr>
        <w:tc>
          <w:tcPr>
            <w:tcW w:w="1701" w:type="dxa"/>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Порядковый номер учебника в федеральном перечне</w:t>
            </w:r>
          </w:p>
        </w:tc>
        <w:tc>
          <w:tcPr>
            <w:tcW w:w="2977" w:type="dxa"/>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Автор/авторский коллектив</w:t>
            </w:r>
          </w:p>
        </w:tc>
        <w:tc>
          <w:tcPr>
            <w:tcW w:w="1820" w:type="dxa"/>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Наименование учебника</w:t>
            </w:r>
          </w:p>
        </w:tc>
        <w:tc>
          <w:tcPr>
            <w:tcW w:w="900" w:type="dxa"/>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Класс</w:t>
            </w:r>
          </w:p>
        </w:tc>
        <w:tc>
          <w:tcPr>
            <w:tcW w:w="3060" w:type="dxa"/>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Наименование издателя(ей) учебника</w:t>
            </w:r>
          </w:p>
        </w:tc>
      </w:tr>
      <w:tr w:rsidR="00E84A9B" w:rsidRPr="00E84A9B" w:rsidTr="00E84A9B">
        <w:trPr>
          <w:jc w:val="center"/>
        </w:trPr>
        <w:tc>
          <w:tcPr>
            <w:tcW w:w="1701" w:type="dxa"/>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1.1.2.1.1.4.5</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2977" w:type="dxa"/>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Разумовская М.М., Львова С.И., Капинос В.И. и др.</w:t>
            </w:r>
          </w:p>
        </w:tc>
        <w:tc>
          <w:tcPr>
            <w:tcW w:w="1820" w:type="dxa"/>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Русский язык</w:t>
            </w:r>
          </w:p>
        </w:tc>
        <w:tc>
          <w:tcPr>
            <w:tcW w:w="900" w:type="dxa"/>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9</w:t>
            </w:r>
          </w:p>
        </w:tc>
        <w:tc>
          <w:tcPr>
            <w:tcW w:w="3060" w:type="dxa"/>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ДРОФА</w:t>
            </w:r>
          </w:p>
        </w:tc>
      </w:tr>
      <w:tr w:rsidR="00E84A9B" w:rsidRPr="00E84A9B" w:rsidTr="00E84A9B">
        <w:trPr>
          <w:jc w:val="center"/>
        </w:trPr>
        <w:tc>
          <w:tcPr>
            <w:tcW w:w="1701"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1.2.2.1.1.12.5</w:t>
            </w:r>
          </w:p>
          <w:p w:rsidR="00E84A9B" w:rsidRPr="00E84A9B" w:rsidRDefault="00E84A9B" w:rsidP="00E84A9B">
            <w:pPr>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2977"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color w:val="000000"/>
                <w:sz w:val="24"/>
                <w:szCs w:val="24"/>
                <w:shd w:val="clear" w:color="auto" w:fill="FFFFFF"/>
              </w:rPr>
              <w:t xml:space="preserve">Александрова О. М., Загоровская О. В., и др. </w:t>
            </w:r>
          </w:p>
        </w:tc>
        <w:tc>
          <w:tcPr>
            <w:tcW w:w="182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 xml:space="preserve">Русский  родной язык </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9</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color w:val="000000"/>
                <w:sz w:val="24"/>
                <w:szCs w:val="24"/>
              </w:rPr>
              <w:t>Издательство "Просвещение"</w:t>
            </w:r>
          </w:p>
        </w:tc>
      </w:tr>
      <w:tr w:rsidR="00E84A9B" w:rsidRPr="00E84A9B" w:rsidTr="00E84A9B">
        <w:trPr>
          <w:jc w:val="center"/>
        </w:trPr>
        <w:tc>
          <w:tcPr>
            <w:tcW w:w="1701"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1.1.2.1.2.3.5</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2977"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Зинин С.А., Сахаров В.И., Чалмаев В.А.</w:t>
            </w:r>
          </w:p>
        </w:tc>
        <w:tc>
          <w:tcPr>
            <w:tcW w:w="182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Литература. в 2 ч.</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9</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Русское слово</w:t>
            </w:r>
          </w:p>
        </w:tc>
      </w:tr>
      <w:tr w:rsidR="00E84A9B" w:rsidRPr="00E84A9B" w:rsidTr="00E84A9B">
        <w:trPr>
          <w:jc w:val="center"/>
        </w:trPr>
        <w:tc>
          <w:tcPr>
            <w:tcW w:w="1701"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1.1.2.2.1.9.5</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2977"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Кузовлев В.П., Лапа Н.М., Перегудова Э.Ш. и др.</w:t>
            </w:r>
          </w:p>
        </w:tc>
        <w:tc>
          <w:tcPr>
            <w:tcW w:w="182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Английский язык. 9 класс</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9</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1701"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1.1.2.2.2.3.4</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2977"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Радченко О.А., Конго И.Ф., Хебелер Г.</w:t>
            </w:r>
          </w:p>
        </w:tc>
        <w:tc>
          <w:tcPr>
            <w:tcW w:w="182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Немецкий язык</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 xml:space="preserve"> (Вундеркинды)</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9</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1701"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Александрова О.М., Аристова М.А. и др.</w:t>
            </w:r>
          </w:p>
        </w:tc>
        <w:tc>
          <w:tcPr>
            <w:tcW w:w="182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Родная русская литература</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9</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1701"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1.1.2.4.2.5.3</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 xml:space="preserve">ПРИКАЗ от 23 </w:t>
            </w:r>
            <w:r w:rsidRPr="00E84A9B">
              <w:rPr>
                <w:rFonts w:ascii="Times New Roman" w:eastAsia="Times New Roman" w:hAnsi="Times New Roman" w:cs="Times New Roman"/>
                <w:sz w:val="24"/>
                <w:szCs w:val="24"/>
              </w:rPr>
              <w:lastRenderedPageBreak/>
              <w:t>декабря  2020 г. № 766</w:t>
            </w:r>
          </w:p>
        </w:tc>
        <w:tc>
          <w:tcPr>
            <w:tcW w:w="2977"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lastRenderedPageBreak/>
              <w:t>Макарычев Ю. Н., Миндюк Н. Г., Нешков К. И. и др.</w:t>
            </w:r>
          </w:p>
        </w:tc>
        <w:tc>
          <w:tcPr>
            <w:tcW w:w="182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 xml:space="preserve">Алгебра (углубленный </w:t>
            </w:r>
            <w:r w:rsidRPr="00E84A9B">
              <w:rPr>
                <w:rFonts w:ascii="Times New Roman" w:eastAsia="Times New Roman" w:hAnsi="Times New Roman" w:cs="Times New Roman"/>
                <w:sz w:val="24"/>
                <w:szCs w:val="24"/>
              </w:rPr>
              <w:lastRenderedPageBreak/>
              <w:t>уровень)</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lastRenderedPageBreak/>
              <w:t>9</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1701"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lastRenderedPageBreak/>
              <w:t>1.1.2.4.3.1.1</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2977"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Атанасян Л.С., Бутузов В.Ф., Кадомцев С.Б. и др.</w:t>
            </w:r>
          </w:p>
        </w:tc>
        <w:tc>
          <w:tcPr>
            <w:tcW w:w="182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Геометрия</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7 - 9</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1701"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1.1.2.4.4.3.3</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2977"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Семакин И.Г., Залогова Л.А., Русаков С.В., Шестакова Л.В.</w:t>
            </w:r>
          </w:p>
        </w:tc>
        <w:tc>
          <w:tcPr>
            <w:tcW w:w="182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Информатика</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9</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БИНОМ. Лаборатория знаний</w:t>
            </w:r>
          </w:p>
        </w:tc>
      </w:tr>
      <w:tr w:rsidR="00E84A9B" w:rsidRPr="00E84A9B" w:rsidTr="00E84A9B">
        <w:trPr>
          <w:jc w:val="center"/>
        </w:trPr>
        <w:tc>
          <w:tcPr>
            <w:tcW w:w="1701"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1.1.2.3.1.1.4</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2977"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Арсентьев Н.М., Данилов А.А., Левандовский А.А., и др./Под ред. Торкунова А.В.</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История России (в 2 частях)</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9</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"Просвещение"</w:t>
            </w:r>
          </w:p>
        </w:tc>
      </w:tr>
      <w:tr w:rsidR="00E84A9B" w:rsidRPr="00E84A9B" w:rsidTr="00E84A9B">
        <w:trPr>
          <w:jc w:val="center"/>
        </w:trPr>
        <w:tc>
          <w:tcPr>
            <w:tcW w:w="1701"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spacing w:after="0"/>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1.1.2.3.2.1.5</w:t>
            </w:r>
          </w:p>
          <w:p w:rsidR="00E84A9B" w:rsidRPr="00E84A9B" w:rsidRDefault="00E84A9B" w:rsidP="00E84A9B">
            <w:pPr>
              <w:spacing w:after="0"/>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2977"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Юдовская А.Я., Баранов П.А., Ванюшкина Л.М./Под ред.Искандерова А.А.</w:t>
            </w:r>
          </w:p>
        </w:tc>
        <w:tc>
          <w:tcPr>
            <w:tcW w:w="182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Всеобщая история. История Нового времени</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9</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1701"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spacing w:after="0"/>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1.1.2.3.3.1.4</w:t>
            </w:r>
          </w:p>
          <w:p w:rsidR="00E84A9B" w:rsidRPr="00E84A9B" w:rsidRDefault="00E84A9B" w:rsidP="00E84A9B">
            <w:pPr>
              <w:spacing w:after="0"/>
              <w:rPr>
                <w:rFonts w:ascii="Calibri" w:eastAsia="Times New Roman" w:hAnsi="Calibri" w:cs="Times New Roman"/>
              </w:rPr>
            </w:pPr>
            <w:r w:rsidRPr="00E84A9B">
              <w:rPr>
                <w:rFonts w:ascii="Times New Roman" w:eastAsia="Times New Roman" w:hAnsi="Times New Roman" w:cs="Times New Roman"/>
                <w:sz w:val="24"/>
                <w:szCs w:val="24"/>
              </w:rPr>
              <w:t>ПРИКАЗ от 23 декабря  2020 г. № 766</w:t>
            </w:r>
          </w:p>
        </w:tc>
        <w:tc>
          <w:tcPr>
            <w:tcW w:w="2977"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Боголюбов Л.Н., Лабезникова А.Ю.и др.</w:t>
            </w:r>
          </w:p>
        </w:tc>
        <w:tc>
          <w:tcPr>
            <w:tcW w:w="182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Обществознание</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9</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1701"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1.1.2.3.4.2.4</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2977"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Алексеев А.И., Низовцев В.А., Ким Э.В. и др. / Под ред. Алексеева А.И.</w:t>
            </w:r>
          </w:p>
        </w:tc>
        <w:tc>
          <w:tcPr>
            <w:tcW w:w="182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География</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9</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ДРОФА</w:t>
            </w:r>
          </w:p>
        </w:tc>
      </w:tr>
      <w:tr w:rsidR="00E84A9B" w:rsidRPr="00E84A9B" w:rsidTr="00E84A9B">
        <w:trPr>
          <w:jc w:val="center"/>
        </w:trPr>
        <w:tc>
          <w:tcPr>
            <w:tcW w:w="1701"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1.1.2.5.1.8.3</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2977"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Пурышева Н.С., Важеевская Н.Е., Чаругин В.М.</w:t>
            </w:r>
          </w:p>
        </w:tc>
        <w:tc>
          <w:tcPr>
            <w:tcW w:w="182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Физика</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9</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ДРОФА</w:t>
            </w:r>
          </w:p>
        </w:tc>
      </w:tr>
      <w:tr w:rsidR="00E84A9B" w:rsidRPr="00E84A9B" w:rsidTr="00E84A9B">
        <w:trPr>
          <w:jc w:val="center"/>
        </w:trPr>
        <w:tc>
          <w:tcPr>
            <w:tcW w:w="1701"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spacing w:after="0"/>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1.1.2.5.2.2.4</w:t>
            </w:r>
          </w:p>
          <w:p w:rsidR="00E84A9B" w:rsidRPr="00E84A9B" w:rsidRDefault="00E84A9B" w:rsidP="00E84A9B">
            <w:pPr>
              <w:spacing w:after="0"/>
              <w:rPr>
                <w:rFonts w:ascii="Calibri" w:eastAsia="Times New Roman" w:hAnsi="Calibri" w:cs="Times New Roman"/>
              </w:rPr>
            </w:pPr>
            <w:r w:rsidRPr="00E84A9B">
              <w:rPr>
                <w:rFonts w:ascii="Times New Roman" w:eastAsia="Times New Roman" w:hAnsi="Times New Roman" w:cs="Times New Roman"/>
                <w:sz w:val="24"/>
                <w:szCs w:val="24"/>
              </w:rPr>
              <w:t>ПРИКАЗ от 23 декабря  2020 г. № 766</w:t>
            </w:r>
          </w:p>
        </w:tc>
        <w:tc>
          <w:tcPr>
            <w:tcW w:w="2977"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 xml:space="preserve">Пасечник В.В., Суматохин С.В. и др. </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w:t>
            </w:r>
          </w:p>
        </w:tc>
        <w:tc>
          <w:tcPr>
            <w:tcW w:w="182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Биология (Линии жизни)</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9</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1701"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spacing w:after="0"/>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1.1.2.5.3.1.2</w:t>
            </w:r>
          </w:p>
          <w:p w:rsidR="00E84A9B" w:rsidRPr="00E84A9B" w:rsidRDefault="00E84A9B" w:rsidP="00E84A9B">
            <w:pPr>
              <w:spacing w:after="0"/>
              <w:rPr>
                <w:rFonts w:ascii="Calibri" w:eastAsia="Times New Roman" w:hAnsi="Calibri" w:cs="Times New Roman"/>
              </w:rPr>
            </w:pPr>
            <w:r w:rsidRPr="00E84A9B">
              <w:rPr>
                <w:rFonts w:ascii="Times New Roman" w:eastAsia="Times New Roman" w:hAnsi="Times New Roman" w:cs="Times New Roman"/>
                <w:sz w:val="24"/>
                <w:szCs w:val="24"/>
              </w:rPr>
              <w:t>ПРИКАЗ от 23 декабря  2020 г. № 766</w:t>
            </w:r>
          </w:p>
        </w:tc>
        <w:tc>
          <w:tcPr>
            <w:tcW w:w="2977"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rPr>
                <w:rFonts w:ascii="Times New Roman" w:eastAsia="Times New Roman" w:hAnsi="Times New Roman" w:cs="Times New Roman"/>
                <w:b/>
                <w:sz w:val="24"/>
                <w:szCs w:val="24"/>
              </w:rPr>
            </w:pPr>
            <w:r w:rsidRPr="00E84A9B">
              <w:rPr>
                <w:rFonts w:ascii="Times New Roman" w:eastAsia="Times New Roman" w:hAnsi="Times New Roman" w:cs="Times New Roman"/>
                <w:sz w:val="24"/>
                <w:szCs w:val="24"/>
              </w:rPr>
              <w:t>Габриелян О.С., Остроумов И.Г.,</w:t>
            </w:r>
            <w:r w:rsidRPr="00E84A9B">
              <w:rPr>
                <w:rFonts w:ascii="Times New Roman" w:eastAsia="Times New Roman" w:hAnsi="Times New Roman" w:cs="Times New Roman"/>
                <w:b/>
                <w:sz w:val="24"/>
                <w:szCs w:val="24"/>
              </w:rPr>
              <w:t xml:space="preserve"> </w:t>
            </w:r>
            <w:r w:rsidRPr="00E84A9B">
              <w:rPr>
                <w:rFonts w:ascii="Times New Roman" w:eastAsia="Times New Roman" w:hAnsi="Times New Roman" w:cs="Times New Roman"/>
                <w:sz w:val="24"/>
                <w:szCs w:val="24"/>
              </w:rPr>
              <w:t>Сладков С.А.</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Химия</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9</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1701"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1.2.2.7.1.1.1 ПРИКАЗ от 23 декабря  2020 г. № 766</w:t>
            </w:r>
          </w:p>
        </w:tc>
        <w:tc>
          <w:tcPr>
            <w:tcW w:w="2977"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Сергеева Г.П., Кашекова И.Э., Критская Е.Д.</w:t>
            </w:r>
          </w:p>
        </w:tc>
        <w:tc>
          <w:tcPr>
            <w:tcW w:w="182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Искусство</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8 - 9</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1701"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lastRenderedPageBreak/>
              <w:t>1.1.2.7.1.1.4 ПРИКАЗ от 23 декабря  2020 г. № 766</w:t>
            </w:r>
          </w:p>
        </w:tc>
        <w:tc>
          <w:tcPr>
            <w:tcW w:w="2977"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Казакевич В.М., Пичугина Г.В.</w:t>
            </w:r>
          </w:p>
        </w:tc>
        <w:tc>
          <w:tcPr>
            <w:tcW w:w="182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Технология</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8- 9</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1701"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1.1.2.8.1.1.2</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2977"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Лях В.И.</w:t>
            </w:r>
          </w:p>
        </w:tc>
        <w:tc>
          <w:tcPr>
            <w:tcW w:w="182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Физическая культура</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8 - 9</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1701"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2.1.2.7.1.1.2</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2977"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Виноградова Н.Ф., Смирнов Д.В. и д.р.</w:t>
            </w:r>
          </w:p>
        </w:tc>
        <w:tc>
          <w:tcPr>
            <w:tcW w:w="182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Основы безопасности жизнедеятельности</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8-9</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ВЕНТАНА-ГРАФ</w:t>
            </w:r>
          </w:p>
        </w:tc>
      </w:tr>
    </w:tbl>
    <w:p w:rsidR="00E84A9B" w:rsidRDefault="00E84A9B" w:rsidP="00E84A9B">
      <w:pPr>
        <w:tabs>
          <w:tab w:val="left" w:pos="1428"/>
        </w:tabs>
        <w:rPr>
          <w:rFonts w:ascii="Times New Roman" w:eastAsia="Times New Roman" w:hAnsi="Times New Roman" w:cs="Times New Roman"/>
          <w:b/>
          <w:sz w:val="28"/>
          <w:szCs w:val="28"/>
        </w:rPr>
      </w:pPr>
    </w:p>
    <w:p w:rsidR="00DD230E" w:rsidRDefault="00DD230E" w:rsidP="00175E87">
      <w:pPr>
        <w:tabs>
          <w:tab w:val="left" w:pos="1428"/>
        </w:tabs>
        <w:jc w:val="center"/>
        <w:rPr>
          <w:rFonts w:ascii="Times New Roman" w:eastAsia="Times New Roman" w:hAnsi="Times New Roman" w:cs="Times New Roman"/>
          <w:b/>
          <w:sz w:val="28"/>
          <w:szCs w:val="28"/>
        </w:rPr>
      </w:pPr>
      <w:r w:rsidRPr="00DD230E">
        <w:rPr>
          <w:rFonts w:ascii="Times New Roman" w:eastAsia="Times New Roman" w:hAnsi="Times New Roman" w:cs="Times New Roman"/>
          <w:b/>
          <w:sz w:val="28"/>
          <w:szCs w:val="28"/>
        </w:rPr>
        <w:t>10 класс</w:t>
      </w:r>
    </w:p>
    <w:tbl>
      <w:tblPr>
        <w:tblW w:w="10759" w:type="dxa"/>
        <w:jc w:val="center"/>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2342"/>
        <w:gridCol w:w="2880"/>
        <w:gridCol w:w="900"/>
        <w:gridCol w:w="2794"/>
      </w:tblGrid>
      <w:tr w:rsidR="00E84A9B" w:rsidRPr="00E84A9B" w:rsidTr="00E84A9B">
        <w:trPr>
          <w:jc w:val="center"/>
        </w:trPr>
        <w:tc>
          <w:tcPr>
            <w:tcW w:w="1843" w:type="dxa"/>
          </w:tcPr>
          <w:p w:rsidR="00E84A9B" w:rsidRPr="00E84A9B" w:rsidRDefault="00E84A9B" w:rsidP="00E84A9B">
            <w:pPr>
              <w:spacing w:after="0"/>
              <w:ind w:left="505"/>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1.1.3.1.1.2.1 ПРИКАЗ от 23 декабря  2020 г. № 766</w:t>
            </w:r>
          </w:p>
        </w:tc>
        <w:tc>
          <w:tcPr>
            <w:tcW w:w="2342" w:type="dxa"/>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Гольцова Н.Г., Шамшин И.В., Мищерина М.А.</w:t>
            </w:r>
          </w:p>
        </w:tc>
        <w:tc>
          <w:tcPr>
            <w:tcW w:w="2880" w:type="dxa"/>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Русский язык (базовый уровень) (в 2 частях)</w:t>
            </w:r>
          </w:p>
        </w:tc>
        <w:tc>
          <w:tcPr>
            <w:tcW w:w="900" w:type="dxa"/>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10 - 11</w:t>
            </w:r>
          </w:p>
        </w:tc>
        <w:tc>
          <w:tcPr>
            <w:tcW w:w="2794" w:type="dxa"/>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Русское слово</w:t>
            </w:r>
          </w:p>
        </w:tc>
      </w:tr>
      <w:tr w:rsidR="00E84A9B" w:rsidRPr="00E84A9B" w:rsidTr="00E84A9B">
        <w:trPr>
          <w:jc w:val="center"/>
        </w:trPr>
        <w:tc>
          <w:tcPr>
            <w:tcW w:w="1843"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1.1.3.1.3.2.1</w:t>
            </w:r>
          </w:p>
          <w:p w:rsidR="00E84A9B" w:rsidRPr="00E84A9B" w:rsidRDefault="00E84A9B" w:rsidP="00E84A9B">
            <w:pPr>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2342"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Лебедев Ю.В.</w:t>
            </w:r>
          </w:p>
        </w:tc>
        <w:tc>
          <w:tcPr>
            <w:tcW w:w="288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Литература (базовый уровень) (в 2 частях)</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10</w:t>
            </w:r>
          </w:p>
        </w:tc>
        <w:tc>
          <w:tcPr>
            <w:tcW w:w="2794"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1843"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1.1.3.2.1.2.1</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Calibri" w:hAnsi="Times New Roman" w:cs="Times New Roman"/>
                <w:sz w:val="24"/>
                <w:szCs w:val="24"/>
                <w:lang w:eastAsia="en-US"/>
              </w:rPr>
              <w:t>ПРИКАЗ от 23 декабря  2020 г. № 766</w:t>
            </w:r>
          </w:p>
        </w:tc>
        <w:tc>
          <w:tcPr>
            <w:tcW w:w="2342"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Афанасьева О.В., Дули Д., Михеева И.В. и др.</w:t>
            </w:r>
          </w:p>
        </w:tc>
        <w:tc>
          <w:tcPr>
            <w:tcW w:w="288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Английский язык (базовый уровень)</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10</w:t>
            </w:r>
          </w:p>
        </w:tc>
        <w:tc>
          <w:tcPr>
            <w:tcW w:w="2794"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1843"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b/>
                <w:sz w:val="24"/>
                <w:szCs w:val="24"/>
              </w:rPr>
            </w:pPr>
            <w:r w:rsidRPr="00E84A9B">
              <w:rPr>
                <w:rFonts w:ascii="Times New Roman" w:eastAsia="Times New Roman" w:hAnsi="Times New Roman" w:cs="Times New Roman"/>
                <w:sz w:val="24"/>
                <w:szCs w:val="24"/>
              </w:rPr>
              <w:t xml:space="preserve">ПРИКАЗ от 28 декабря 2018 г. N </w:t>
            </w:r>
            <w:r w:rsidRPr="00E84A9B">
              <w:rPr>
                <w:rFonts w:ascii="Times New Roman" w:eastAsia="Times New Roman" w:hAnsi="Times New Roman" w:cs="Times New Roman"/>
                <w:b/>
                <w:sz w:val="24"/>
                <w:szCs w:val="24"/>
              </w:rPr>
              <w:t>345 п.4</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p>
        </w:tc>
        <w:tc>
          <w:tcPr>
            <w:tcW w:w="2342"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Бим И.Л., Садомова Л.В., Лытаева М.А.</w:t>
            </w:r>
          </w:p>
        </w:tc>
        <w:tc>
          <w:tcPr>
            <w:tcW w:w="288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Немецкий язык (базовый уровень)</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10</w:t>
            </w:r>
          </w:p>
        </w:tc>
        <w:tc>
          <w:tcPr>
            <w:tcW w:w="2794"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1843"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1.1.3.4.1.1.1</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Calibri" w:hAnsi="Times New Roman" w:cs="Times New Roman"/>
                <w:sz w:val="24"/>
                <w:szCs w:val="24"/>
                <w:lang w:eastAsia="en-US"/>
              </w:rPr>
              <w:t>ПРИКАЗ от 23 декабря  2020 г. № 766</w:t>
            </w:r>
          </w:p>
        </w:tc>
        <w:tc>
          <w:tcPr>
            <w:tcW w:w="2342"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Алимов Ш.А., Колягин Ю.М., Ткачева М.В. и др.</w:t>
            </w:r>
          </w:p>
        </w:tc>
        <w:tc>
          <w:tcPr>
            <w:tcW w:w="288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Математика: алгебра и начала математического анализа, геометрия. Алгебра и начала математического анализа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10 - 11</w:t>
            </w:r>
          </w:p>
        </w:tc>
        <w:tc>
          <w:tcPr>
            <w:tcW w:w="2794"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1843"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1.1.3.4.1.2.1</w:t>
            </w:r>
          </w:p>
          <w:p w:rsidR="00E84A9B" w:rsidRPr="00E84A9B" w:rsidRDefault="00E84A9B" w:rsidP="00E84A9B">
            <w:pPr>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 xml:space="preserve">ПРИКАЗ от 23 декабря  2020 г. </w:t>
            </w:r>
            <w:r w:rsidRPr="00E84A9B">
              <w:rPr>
                <w:rFonts w:ascii="Times New Roman" w:eastAsia="Times New Roman" w:hAnsi="Times New Roman" w:cs="Times New Roman"/>
                <w:sz w:val="24"/>
                <w:szCs w:val="24"/>
              </w:rPr>
              <w:lastRenderedPageBreak/>
              <w:t>№ 766</w:t>
            </w:r>
          </w:p>
        </w:tc>
        <w:tc>
          <w:tcPr>
            <w:tcW w:w="2342"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lastRenderedPageBreak/>
              <w:t>Атанасян Л.С., Бутузов В.Ф., Кадомцев С.Б. и др.</w:t>
            </w:r>
          </w:p>
        </w:tc>
        <w:tc>
          <w:tcPr>
            <w:tcW w:w="288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 xml:space="preserve">Математика: алгебра и начала математического анализа, геометрия. Геометрия (базовый и </w:t>
            </w:r>
            <w:r w:rsidRPr="00E84A9B">
              <w:rPr>
                <w:rFonts w:ascii="Times New Roman" w:eastAsia="Times New Roman" w:hAnsi="Times New Roman" w:cs="Times New Roman"/>
                <w:sz w:val="24"/>
                <w:szCs w:val="24"/>
              </w:rPr>
              <w:lastRenderedPageBreak/>
              <w:t>углубленный уровни)</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lastRenderedPageBreak/>
              <w:t>10 - 11</w:t>
            </w:r>
          </w:p>
        </w:tc>
        <w:tc>
          <w:tcPr>
            <w:tcW w:w="2794"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1843"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lastRenderedPageBreak/>
              <w:t>1.1.3.4.2.6.2</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Calibri" w:hAnsi="Times New Roman" w:cs="Times New Roman"/>
                <w:sz w:val="24"/>
                <w:szCs w:val="24"/>
                <w:lang w:eastAsia="en-US"/>
              </w:rPr>
              <w:t>ПРИКАЗ от 23 декабря  2020 г. № 766</w:t>
            </w:r>
          </w:p>
        </w:tc>
        <w:tc>
          <w:tcPr>
            <w:tcW w:w="2342"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Поляков К.Ю., Еремин Е.А.  и др.</w:t>
            </w:r>
          </w:p>
        </w:tc>
        <w:tc>
          <w:tcPr>
            <w:tcW w:w="288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Информатика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10</w:t>
            </w:r>
          </w:p>
        </w:tc>
        <w:tc>
          <w:tcPr>
            <w:tcW w:w="2794"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БИНОМ. Лаборатория знаний</w:t>
            </w:r>
          </w:p>
        </w:tc>
      </w:tr>
      <w:tr w:rsidR="00E84A9B" w:rsidRPr="00E84A9B" w:rsidTr="00E84A9B">
        <w:trPr>
          <w:jc w:val="center"/>
        </w:trPr>
        <w:tc>
          <w:tcPr>
            <w:tcW w:w="1843"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1.1.3.3.1.2.1</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Calibri" w:hAnsi="Times New Roman" w:cs="Times New Roman"/>
                <w:sz w:val="24"/>
                <w:szCs w:val="24"/>
                <w:lang w:eastAsia="en-US"/>
              </w:rPr>
              <w:t>ПРИКАЗ от 23 декабря  2020 г. № 766</w:t>
            </w:r>
          </w:p>
        </w:tc>
        <w:tc>
          <w:tcPr>
            <w:tcW w:w="2342"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Горинов М.М., Данилов А.А., Моруков М.Ю., и др./Под ред. Торкунова А.В.</w:t>
            </w:r>
          </w:p>
        </w:tc>
        <w:tc>
          <w:tcPr>
            <w:tcW w:w="288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История России (базовый и углубленный уровни) (в 3 частях)</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10</w:t>
            </w:r>
          </w:p>
        </w:tc>
        <w:tc>
          <w:tcPr>
            <w:tcW w:w="2794"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"Просвещение"</w:t>
            </w:r>
          </w:p>
        </w:tc>
      </w:tr>
      <w:tr w:rsidR="00E84A9B" w:rsidRPr="00E84A9B" w:rsidTr="00E84A9B">
        <w:trPr>
          <w:jc w:val="center"/>
        </w:trPr>
        <w:tc>
          <w:tcPr>
            <w:tcW w:w="1843"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1.1.3.3.1.6.1.</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Calibri" w:hAnsi="Times New Roman" w:cs="Times New Roman"/>
                <w:sz w:val="24"/>
                <w:szCs w:val="24"/>
                <w:lang w:eastAsia="en-US"/>
              </w:rPr>
              <w:t>ПРИКАЗ от 23 декабря  2020 г. № 766</w:t>
            </w:r>
          </w:p>
        </w:tc>
        <w:tc>
          <w:tcPr>
            <w:tcW w:w="2342"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Сороко-Цюпа О.С., Сороко-Цюпа А.О.</w:t>
            </w:r>
          </w:p>
        </w:tc>
        <w:tc>
          <w:tcPr>
            <w:tcW w:w="288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История. Всеобщая история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10</w:t>
            </w:r>
          </w:p>
        </w:tc>
        <w:tc>
          <w:tcPr>
            <w:tcW w:w="2794"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1843"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spacing w:after="0"/>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1.1.3.3.5.1.1</w:t>
            </w:r>
          </w:p>
          <w:p w:rsidR="00E84A9B" w:rsidRPr="00E84A9B" w:rsidRDefault="00E84A9B" w:rsidP="00E84A9B">
            <w:pPr>
              <w:spacing w:after="0"/>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2342"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Боголюбов Л.Н., Лабезникова А.Ю.</w:t>
            </w:r>
          </w:p>
        </w:tc>
        <w:tc>
          <w:tcPr>
            <w:tcW w:w="288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Обществознание (базовый уровень)</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10</w:t>
            </w:r>
          </w:p>
        </w:tc>
        <w:tc>
          <w:tcPr>
            <w:tcW w:w="2794"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spacing w:after="0"/>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1843"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1.1.3.3.2.7.1</w:t>
            </w:r>
          </w:p>
          <w:p w:rsidR="00E84A9B" w:rsidRPr="00E84A9B" w:rsidRDefault="00E84A9B" w:rsidP="00E84A9B">
            <w:pPr>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2342"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Максаковский В.П.</w:t>
            </w:r>
          </w:p>
        </w:tc>
        <w:tc>
          <w:tcPr>
            <w:tcW w:w="288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География (базовый уровень)</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10 - 11</w:t>
            </w:r>
          </w:p>
        </w:tc>
        <w:tc>
          <w:tcPr>
            <w:tcW w:w="2794"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1843"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spacing w:after="0"/>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1.1.3.5.4.5.1</w:t>
            </w:r>
          </w:p>
          <w:p w:rsidR="00E84A9B" w:rsidRPr="00E84A9B" w:rsidRDefault="00E84A9B" w:rsidP="00E84A9B">
            <w:pPr>
              <w:spacing w:after="0"/>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2342"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Пасечник В. В., Каменский А. А., Рубцов А. М. и др. / Под ред. Пасечника В. В.,</w:t>
            </w:r>
          </w:p>
        </w:tc>
        <w:tc>
          <w:tcPr>
            <w:tcW w:w="288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Биология. Общая биология (базовый уровень)</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10</w:t>
            </w:r>
          </w:p>
        </w:tc>
        <w:tc>
          <w:tcPr>
            <w:tcW w:w="2794"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1843"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spacing w:after="0"/>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1.1.3.5.3.1.1</w:t>
            </w:r>
          </w:p>
          <w:p w:rsidR="00E84A9B" w:rsidRPr="00E84A9B" w:rsidRDefault="00E84A9B" w:rsidP="00E84A9B">
            <w:pPr>
              <w:spacing w:after="0"/>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2342"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Габриелян О. С., Остроумов И. Г., Сладков С. А.</w:t>
            </w:r>
          </w:p>
        </w:tc>
        <w:tc>
          <w:tcPr>
            <w:tcW w:w="288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Химия (базовый уровень)</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10</w:t>
            </w:r>
          </w:p>
        </w:tc>
        <w:tc>
          <w:tcPr>
            <w:tcW w:w="2794"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spacing w:after="0"/>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1843"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1.1.3.5.1.7.1</w:t>
            </w:r>
          </w:p>
          <w:p w:rsidR="00E84A9B" w:rsidRPr="00E84A9B" w:rsidRDefault="00E84A9B" w:rsidP="00E84A9B">
            <w:pPr>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2342"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Мякишев Т.Я., Буховцев Б.Б., Сотский Н.Н. / Под ред. Парфентьевой Н.А.</w:t>
            </w:r>
          </w:p>
        </w:tc>
        <w:tc>
          <w:tcPr>
            <w:tcW w:w="288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Физика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10</w:t>
            </w:r>
          </w:p>
        </w:tc>
        <w:tc>
          <w:tcPr>
            <w:tcW w:w="2794"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1843"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1.1.3.6.1.2.1</w:t>
            </w:r>
          </w:p>
          <w:p w:rsidR="00E84A9B" w:rsidRPr="00E84A9B" w:rsidRDefault="00E84A9B" w:rsidP="00E84A9B">
            <w:pPr>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2342"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Лях В.И.</w:t>
            </w:r>
          </w:p>
        </w:tc>
        <w:tc>
          <w:tcPr>
            <w:tcW w:w="288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Физическая культура (базовый уровень)</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10 - 11</w:t>
            </w:r>
          </w:p>
        </w:tc>
        <w:tc>
          <w:tcPr>
            <w:tcW w:w="2794"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1843"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b/>
                <w:sz w:val="24"/>
                <w:szCs w:val="24"/>
              </w:rPr>
            </w:pPr>
            <w:r w:rsidRPr="00E84A9B">
              <w:rPr>
                <w:rFonts w:ascii="Times New Roman" w:eastAsia="Times New Roman" w:hAnsi="Times New Roman" w:cs="Times New Roman"/>
                <w:sz w:val="24"/>
                <w:szCs w:val="24"/>
              </w:rPr>
              <w:t xml:space="preserve">ПРИКАЗ от 28 </w:t>
            </w:r>
            <w:r w:rsidRPr="00E84A9B">
              <w:rPr>
                <w:rFonts w:ascii="Times New Roman" w:eastAsia="Times New Roman" w:hAnsi="Times New Roman" w:cs="Times New Roman"/>
                <w:sz w:val="24"/>
                <w:szCs w:val="24"/>
              </w:rPr>
              <w:lastRenderedPageBreak/>
              <w:t xml:space="preserve">декабря 2018 г. N </w:t>
            </w:r>
            <w:r w:rsidRPr="00E84A9B">
              <w:rPr>
                <w:rFonts w:ascii="Times New Roman" w:eastAsia="Times New Roman" w:hAnsi="Times New Roman" w:cs="Times New Roman"/>
                <w:b/>
                <w:sz w:val="24"/>
                <w:szCs w:val="24"/>
              </w:rPr>
              <w:t>345 п.4</w:t>
            </w:r>
          </w:p>
          <w:p w:rsidR="00E84A9B" w:rsidRPr="00E84A9B" w:rsidRDefault="00E84A9B" w:rsidP="00E84A9B">
            <w:pPr>
              <w:rPr>
                <w:rFonts w:ascii="Times New Roman" w:eastAsia="Times New Roman" w:hAnsi="Times New Roman" w:cs="Times New Roman"/>
                <w:sz w:val="24"/>
                <w:szCs w:val="24"/>
              </w:rPr>
            </w:pPr>
          </w:p>
        </w:tc>
        <w:tc>
          <w:tcPr>
            <w:tcW w:w="2342"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lastRenderedPageBreak/>
              <w:t xml:space="preserve">Смирнов А.Т., </w:t>
            </w:r>
            <w:r w:rsidRPr="00E84A9B">
              <w:rPr>
                <w:rFonts w:ascii="Times New Roman" w:eastAsia="Times New Roman" w:hAnsi="Times New Roman" w:cs="Times New Roman"/>
                <w:sz w:val="24"/>
                <w:szCs w:val="24"/>
              </w:rPr>
              <w:lastRenderedPageBreak/>
              <w:t>Хренников Б.О. / Под ред. Смирнова А.Т.</w:t>
            </w:r>
          </w:p>
        </w:tc>
        <w:tc>
          <w:tcPr>
            <w:tcW w:w="288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lastRenderedPageBreak/>
              <w:t xml:space="preserve">Основы безопасности </w:t>
            </w:r>
            <w:r w:rsidRPr="00E84A9B">
              <w:rPr>
                <w:rFonts w:ascii="Times New Roman" w:eastAsia="Times New Roman" w:hAnsi="Times New Roman" w:cs="Times New Roman"/>
                <w:sz w:val="24"/>
                <w:szCs w:val="24"/>
              </w:rPr>
              <w:lastRenderedPageBreak/>
              <w:t>жизнедеятельности (базовый уровень)</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lastRenderedPageBreak/>
              <w:t>10</w:t>
            </w:r>
          </w:p>
        </w:tc>
        <w:tc>
          <w:tcPr>
            <w:tcW w:w="2794"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 xml:space="preserve">Издательство </w:t>
            </w:r>
            <w:r w:rsidRPr="00E84A9B">
              <w:rPr>
                <w:rFonts w:ascii="Times New Roman" w:eastAsia="Times New Roman" w:hAnsi="Times New Roman" w:cs="Times New Roman"/>
                <w:sz w:val="24"/>
                <w:szCs w:val="24"/>
              </w:rPr>
              <w:lastRenderedPageBreak/>
              <w:t>"Просвещение"</w:t>
            </w:r>
          </w:p>
        </w:tc>
      </w:tr>
      <w:tr w:rsidR="00E84A9B" w:rsidRPr="00E84A9B" w:rsidTr="00E84A9B">
        <w:trPr>
          <w:jc w:val="center"/>
        </w:trPr>
        <w:tc>
          <w:tcPr>
            <w:tcW w:w="1843"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lastRenderedPageBreak/>
              <w:t>1.1.3.6.2.5.1</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w:t>
            </w:r>
          </w:p>
        </w:tc>
        <w:tc>
          <w:tcPr>
            <w:tcW w:w="2342"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Половкова М. В., Носов А. В., Половкова Т. В. и др.</w:t>
            </w:r>
          </w:p>
        </w:tc>
        <w:tc>
          <w:tcPr>
            <w:tcW w:w="288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Индивидуальный проект</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10-11</w:t>
            </w:r>
          </w:p>
        </w:tc>
        <w:tc>
          <w:tcPr>
            <w:tcW w:w="2794"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bl>
    <w:p w:rsidR="00E84A9B" w:rsidRDefault="00E84A9B" w:rsidP="00E84A9B">
      <w:pPr>
        <w:rPr>
          <w:rFonts w:ascii="Times New Roman" w:eastAsia="Times New Roman" w:hAnsi="Times New Roman" w:cs="Times New Roman"/>
          <w:b/>
          <w:sz w:val="28"/>
          <w:szCs w:val="28"/>
        </w:rPr>
      </w:pPr>
    </w:p>
    <w:p w:rsidR="00DD230E" w:rsidRPr="00DD230E" w:rsidRDefault="00DD230E" w:rsidP="00175E87">
      <w:pPr>
        <w:jc w:val="center"/>
        <w:rPr>
          <w:rFonts w:ascii="Times New Roman" w:eastAsia="Times New Roman" w:hAnsi="Times New Roman" w:cs="Times New Roman"/>
          <w:b/>
          <w:sz w:val="28"/>
          <w:szCs w:val="28"/>
        </w:rPr>
      </w:pPr>
      <w:r w:rsidRPr="00DD230E">
        <w:rPr>
          <w:rFonts w:ascii="Times New Roman" w:eastAsia="Times New Roman" w:hAnsi="Times New Roman" w:cs="Times New Roman"/>
          <w:b/>
          <w:sz w:val="28"/>
          <w:szCs w:val="28"/>
        </w:rPr>
        <w:t>11 класс</w:t>
      </w:r>
    </w:p>
    <w:tbl>
      <w:tblPr>
        <w:tblW w:w="10600" w:type="dxa"/>
        <w:jc w:val="center"/>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1842"/>
        <w:gridCol w:w="2529"/>
        <w:gridCol w:w="900"/>
        <w:gridCol w:w="3060"/>
      </w:tblGrid>
      <w:tr w:rsidR="00E84A9B" w:rsidRPr="00E84A9B" w:rsidTr="00E84A9B">
        <w:trPr>
          <w:jc w:val="center"/>
        </w:trPr>
        <w:tc>
          <w:tcPr>
            <w:tcW w:w="2269" w:type="dxa"/>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1.1.3.1.1.2.1</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1842" w:type="dxa"/>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Гольцова Н.Г., Шамшин И.В., Мищерина М.А.</w:t>
            </w:r>
          </w:p>
        </w:tc>
        <w:tc>
          <w:tcPr>
            <w:tcW w:w="2529" w:type="dxa"/>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Русский язык (базовый уровень) (в 2 частях)</w:t>
            </w:r>
          </w:p>
        </w:tc>
        <w:tc>
          <w:tcPr>
            <w:tcW w:w="900" w:type="dxa"/>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10 - 11</w:t>
            </w:r>
          </w:p>
        </w:tc>
        <w:tc>
          <w:tcPr>
            <w:tcW w:w="3060" w:type="dxa"/>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Русское слово</w:t>
            </w:r>
          </w:p>
        </w:tc>
      </w:tr>
      <w:tr w:rsidR="00E84A9B" w:rsidRPr="00E84A9B" w:rsidTr="00E84A9B">
        <w:trPr>
          <w:jc w:val="center"/>
        </w:trPr>
        <w:tc>
          <w:tcPr>
            <w:tcW w:w="226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1.1.3.1.2.2.2</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1842"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Михайлов О.Н., Шайтанов И.О., Чалмаев В.А. и др. / Под ред. Журавлева В.П.</w:t>
            </w:r>
          </w:p>
        </w:tc>
        <w:tc>
          <w:tcPr>
            <w:tcW w:w="252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Литература (базовый уровень) (в 2 частях)</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226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1.1.3.2.1.2.2</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1842"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Афанасьева О.В., Дули Д., Михеева И.В. и др.</w:t>
            </w:r>
          </w:p>
        </w:tc>
        <w:tc>
          <w:tcPr>
            <w:tcW w:w="252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Английский язык (базовый уровень)</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226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1.1.3.4.1.1.1</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1842"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Алимов Ш.А., Колягин Ю.М., Ткачева М.В. и др.</w:t>
            </w:r>
          </w:p>
        </w:tc>
        <w:tc>
          <w:tcPr>
            <w:tcW w:w="252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Математика: алгебра и начала математического анализа, геометрия. Алгебра и начала математического анализа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10 - 11</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226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1.1.3.4.1.2.1</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1842"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Атанасян Л.С., Бутузов В.Ф., Кадомцев С.Б. и др.</w:t>
            </w:r>
          </w:p>
        </w:tc>
        <w:tc>
          <w:tcPr>
            <w:tcW w:w="252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Математика: алгебра и начала математического анализа, геометрия. Геометрия (базовый и углубленный уровни)</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10 - 11</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226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1.1.3.4.2.5.2</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1842"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Поляков К.Ю., Еремин Е.А.</w:t>
            </w:r>
          </w:p>
        </w:tc>
        <w:tc>
          <w:tcPr>
            <w:tcW w:w="252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Информатика (в 2-частях) (углубленный уровень)</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БИНОМ. Лаборатория знаний</w:t>
            </w:r>
          </w:p>
        </w:tc>
      </w:tr>
      <w:tr w:rsidR="00E84A9B" w:rsidRPr="00E84A9B" w:rsidTr="00E84A9B">
        <w:trPr>
          <w:jc w:val="center"/>
        </w:trPr>
        <w:tc>
          <w:tcPr>
            <w:tcW w:w="226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1.1.3.3.5.1.2</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Боголюбов Л.Н., Городецкая Н.И., Лазебникова А.Ю. и др..</w:t>
            </w:r>
          </w:p>
        </w:tc>
        <w:tc>
          <w:tcPr>
            <w:tcW w:w="252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Обществознание (базовый уровень)</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226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lastRenderedPageBreak/>
              <w:t>1.1.3.3.6.1.1</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1842"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Волобуев О.В., Абрамов А.В., Карпачев С.В. и др.</w:t>
            </w:r>
          </w:p>
        </w:tc>
        <w:tc>
          <w:tcPr>
            <w:tcW w:w="252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Россия в мире. С древнейших времен до начала XX века (базовый уровень)</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ООО "ДРОФА"</w:t>
            </w:r>
          </w:p>
        </w:tc>
      </w:tr>
      <w:tr w:rsidR="00E84A9B" w:rsidRPr="00E84A9B" w:rsidTr="00E84A9B">
        <w:trPr>
          <w:jc w:val="center"/>
        </w:trPr>
        <w:tc>
          <w:tcPr>
            <w:tcW w:w="226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1.1.3.3.3.4.1</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1842"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Королева Г.Э., Бурмистрова Т.В.</w:t>
            </w:r>
          </w:p>
        </w:tc>
        <w:tc>
          <w:tcPr>
            <w:tcW w:w="252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Экономика (базовый уровень)</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10 - 11</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Издательский центр ВЕНТАНА-ГРАФ</w:t>
            </w:r>
          </w:p>
        </w:tc>
      </w:tr>
      <w:tr w:rsidR="00E84A9B" w:rsidRPr="00E84A9B" w:rsidTr="00E84A9B">
        <w:trPr>
          <w:jc w:val="center"/>
        </w:trPr>
        <w:tc>
          <w:tcPr>
            <w:tcW w:w="226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spacing w:after="0"/>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1.1.3.5.4.5.2</w:t>
            </w:r>
          </w:p>
          <w:p w:rsidR="00E84A9B" w:rsidRPr="00E84A9B" w:rsidRDefault="00E84A9B" w:rsidP="00E84A9B">
            <w:pPr>
              <w:spacing w:after="0"/>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1842"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Пасечник В. В., Каменский А. А., Рубцов А. М. и др. / Под ред. Пасечника В. В.,</w:t>
            </w:r>
          </w:p>
        </w:tc>
        <w:tc>
          <w:tcPr>
            <w:tcW w:w="252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Биология. Общая биология (базовый уровень)</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226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1.1.3.5.3.1.2</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1842"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Габриелян О. С., Остроумов И. Г., Сладков С. А.</w:t>
            </w:r>
          </w:p>
        </w:tc>
        <w:tc>
          <w:tcPr>
            <w:tcW w:w="252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Химия (базовый уровень)</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226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1.1.3.5.1.7.2</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1842"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Мякишев Г.Я., Буховцев Б.Б., Чаругин В.М./под ред. Парфентьевой Н.А.</w:t>
            </w:r>
          </w:p>
        </w:tc>
        <w:tc>
          <w:tcPr>
            <w:tcW w:w="252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Физика (базовый и углубленный уровень)</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226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1.1.3.5.2.1.1</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1842"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Воронцов-Вельяминов Б.А., Страут Е.К.</w:t>
            </w:r>
          </w:p>
        </w:tc>
        <w:tc>
          <w:tcPr>
            <w:tcW w:w="252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Астрономия (базовый уровень)</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ДРОФА</w:t>
            </w:r>
          </w:p>
        </w:tc>
      </w:tr>
      <w:tr w:rsidR="00E84A9B" w:rsidRPr="00E84A9B" w:rsidTr="00E84A9B">
        <w:trPr>
          <w:jc w:val="center"/>
        </w:trPr>
        <w:tc>
          <w:tcPr>
            <w:tcW w:w="226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1.1.3.6.1.2.1</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ПРИКАЗ от 23 декабря  2020 г. № 766</w:t>
            </w:r>
          </w:p>
        </w:tc>
        <w:tc>
          <w:tcPr>
            <w:tcW w:w="1842"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Лях В.И.</w:t>
            </w:r>
          </w:p>
        </w:tc>
        <w:tc>
          <w:tcPr>
            <w:tcW w:w="252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Физическая культура (базовый уровень)</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10 - 11</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r w:rsidR="00E84A9B" w:rsidRPr="00E84A9B" w:rsidTr="00E84A9B">
        <w:trPr>
          <w:jc w:val="center"/>
        </w:trPr>
        <w:tc>
          <w:tcPr>
            <w:tcW w:w="226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 xml:space="preserve">ПРИКАЗ от 28 декабря 2018 г. N </w:t>
            </w:r>
            <w:r w:rsidRPr="00E84A9B">
              <w:rPr>
                <w:rFonts w:ascii="Times New Roman" w:eastAsia="Times New Roman" w:hAnsi="Times New Roman" w:cs="Times New Roman"/>
                <w:b/>
                <w:sz w:val="24"/>
                <w:szCs w:val="24"/>
              </w:rPr>
              <w:t>345 п.4</w:t>
            </w: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p>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Смирнов А.Т., Хренников Б.О. / Под ред. Смирнова А.Т.</w:t>
            </w:r>
          </w:p>
        </w:tc>
        <w:tc>
          <w:tcPr>
            <w:tcW w:w="2529"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Основы безопасности жизнедеятельности (базовый уровень)</w:t>
            </w:r>
          </w:p>
        </w:tc>
        <w:tc>
          <w:tcPr>
            <w:tcW w:w="90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11</w:t>
            </w:r>
          </w:p>
        </w:tc>
        <w:tc>
          <w:tcPr>
            <w:tcW w:w="3060" w:type="dxa"/>
            <w:tcBorders>
              <w:top w:val="single" w:sz="4" w:space="0" w:color="auto"/>
              <w:left w:val="single" w:sz="4" w:space="0" w:color="auto"/>
              <w:bottom w:val="single" w:sz="4" w:space="0" w:color="auto"/>
              <w:right w:val="single" w:sz="4" w:space="0" w:color="auto"/>
            </w:tcBorders>
          </w:tcPr>
          <w:p w:rsidR="00E84A9B" w:rsidRPr="00E84A9B" w:rsidRDefault="00E84A9B" w:rsidP="00E84A9B">
            <w:pPr>
              <w:widowControl w:val="0"/>
              <w:autoSpaceDE w:val="0"/>
              <w:autoSpaceDN w:val="0"/>
              <w:spacing w:after="0" w:line="240" w:lineRule="auto"/>
              <w:rPr>
                <w:rFonts w:ascii="Times New Roman" w:eastAsia="Times New Roman" w:hAnsi="Times New Roman" w:cs="Times New Roman"/>
                <w:sz w:val="24"/>
                <w:szCs w:val="24"/>
              </w:rPr>
            </w:pPr>
            <w:r w:rsidRPr="00E84A9B">
              <w:rPr>
                <w:rFonts w:ascii="Times New Roman" w:eastAsia="Times New Roman" w:hAnsi="Times New Roman" w:cs="Times New Roman"/>
                <w:sz w:val="24"/>
                <w:szCs w:val="24"/>
              </w:rPr>
              <w:t>Издательство "Просвещение"</w:t>
            </w:r>
          </w:p>
        </w:tc>
      </w:tr>
    </w:tbl>
    <w:p w:rsidR="00175E87" w:rsidRDefault="00175E87" w:rsidP="002B7784">
      <w:pPr>
        <w:rPr>
          <w:rFonts w:ascii="Calibri" w:eastAsia="Times New Roman" w:hAnsi="Calibri" w:cs="Times New Roman"/>
        </w:rPr>
      </w:pPr>
    </w:p>
    <w:p w:rsidR="00C71945" w:rsidRPr="00DD230E" w:rsidRDefault="00E536E3" w:rsidP="002B7784">
      <w:pPr>
        <w:rPr>
          <w:rFonts w:ascii="Times New Roman" w:hAnsi="Times New Roman" w:cs="Times New Roman"/>
          <w:sz w:val="28"/>
          <w:szCs w:val="28"/>
        </w:rPr>
      </w:pPr>
      <w:r w:rsidRPr="00DD230E">
        <w:rPr>
          <w:rFonts w:ascii="Times New Roman" w:hAnsi="Times New Roman" w:cs="Times New Roman"/>
          <w:sz w:val="28"/>
          <w:szCs w:val="28"/>
        </w:rPr>
        <w:t>Кроме того, учебно-методическое обеспечение образовательной деятельности в 20</w:t>
      </w:r>
      <w:r w:rsidR="00E84A9B">
        <w:rPr>
          <w:rFonts w:ascii="Times New Roman" w:hAnsi="Times New Roman" w:cs="Times New Roman"/>
          <w:sz w:val="28"/>
          <w:szCs w:val="28"/>
        </w:rPr>
        <w:t>22-23</w:t>
      </w:r>
      <w:r w:rsidR="006602BC">
        <w:rPr>
          <w:rFonts w:ascii="Times New Roman" w:hAnsi="Times New Roman" w:cs="Times New Roman"/>
          <w:sz w:val="28"/>
          <w:szCs w:val="28"/>
        </w:rPr>
        <w:t xml:space="preserve"> </w:t>
      </w:r>
      <w:r w:rsidRPr="00DD230E">
        <w:rPr>
          <w:rFonts w:ascii="Times New Roman" w:hAnsi="Times New Roman" w:cs="Times New Roman"/>
          <w:sz w:val="28"/>
          <w:szCs w:val="28"/>
        </w:rPr>
        <w:t xml:space="preserve"> году характеризуется использованием педагогами системно-деятельностного подхода к организации образовательной деятельности кадетов.  </w:t>
      </w:r>
    </w:p>
    <w:p w:rsidR="00E536E3" w:rsidRPr="00DD230E" w:rsidRDefault="00E536E3" w:rsidP="002B7784">
      <w:pPr>
        <w:rPr>
          <w:rFonts w:ascii="Times New Roman" w:hAnsi="Times New Roman" w:cs="Times New Roman"/>
          <w:sz w:val="28"/>
          <w:szCs w:val="28"/>
        </w:rPr>
      </w:pPr>
      <w:r w:rsidRPr="00DD230E">
        <w:rPr>
          <w:rFonts w:ascii="Times New Roman" w:hAnsi="Times New Roman" w:cs="Times New Roman"/>
          <w:sz w:val="28"/>
          <w:szCs w:val="28"/>
        </w:rPr>
        <w:t xml:space="preserve">    Наиболее эффективными в рамках данного подхода традиционно оказались используемые большинством учителей информационно-коммуникационные технологии, технология проблемного обучения, обучение в сотрудничестве и коммуникативно-диалоговые технологии. по прежнему актуальным остается </w:t>
      </w:r>
      <w:r w:rsidRPr="00DD230E">
        <w:rPr>
          <w:rFonts w:ascii="Times New Roman" w:hAnsi="Times New Roman" w:cs="Times New Roman"/>
          <w:sz w:val="28"/>
          <w:szCs w:val="28"/>
        </w:rPr>
        <w:lastRenderedPageBreak/>
        <w:t>здоровьесберегающий подход к организации образовательной деятельности кадет при использовании как  традиционных, так и новых</w:t>
      </w:r>
      <w:r w:rsidR="00822EBC" w:rsidRPr="00DD230E">
        <w:rPr>
          <w:rFonts w:ascii="Times New Roman" w:hAnsi="Times New Roman" w:cs="Times New Roman"/>
          <w:sz w:val="28"/>
          <w:szCs w:val="28"/>
        </w:rPr>
        <w:t xml:space="preserve"> методических приемах. </w:t>
      </w:r>
    </w:p>
    <w:p w:rsidR="00C71945" w:rsidRDefault="00E84A9B" w:rsidP="00195262">
      <w:pPr>
        <w:tabs>
          <w:tab w:val="left" w:pos="6624"/>
        </w:tabs>
        <w:jc w:val="center"/>
        <w:rPr>
          <w:rFonts w:ascii="Times New Roman" w:hAnsi="Times New Roman" w:cs="Times New Roman"/>
          <w:b/>
          <w:sz w:val="28"/>
          <w:szCs w:val="28"/>
        </w:rPr>
      </w:pPr>
      <w:r w:rsidRPr="00E84A9B">
        <w:rPr>
          <w:rFonts w:ascii="Times New Roman" w:hAnsi="Times New Roman" w:cs="Times New Roman"/>
          <w:b/>
          <w:sz w:val="28"/>
          <w:szCs w:val="28"/>
        </w:rPr>
        <w:t xml:space="preserve">1.12. </w:t>
      </w:r>
      <w:r w:rsidR="00780824" w:rsidRPr="00E84A9B">
        <w:rPr>
          <w:rFonts w:ascii="Times New Roman" w:hAnsi="Times New Roman" w:cs="Times New Roman"/>
          <w:b/>
          <w:sz w:val="28"/>
          <w:szCs w:val="28"/>
        </w:rPr>
        <w:t>Библиотечно-информационное обеспечение</w:t>
      </w:r>
    </w:p>
    <w:p w:rsidR="00E84A9B" w:rsidRPr="00E84A9B" w:rsidRDefault="00E84A9B" w:rsidP="00E84A9B">
      <w:pPr>
        <w:spacing w:after="0" w:line="240" w:lineRule="auto"/>
        <w:ind w:firstLine="567"/>
        <w:jc w:val="center"/>
        <w:rPr>
          <w:rFonts w:ascii="Times New Roman" w:eastAsia="Times New Roman" w:hAnsi="Times New Roman" w:cs="Times New Roman"/>
          <w:b/>
          <w:sz w:val="28"/>
          <w:szCs w:val="28"/>
        </w:rPr>
      </w:pPr>
      <w:r w:rsidRPr="00E84A9B">
        <w:rPr>
          <w:rFonts w:ascii="Times New Roman" w:eastAsia="Times New Roman" w:hAnsi="Times New Roman" w:cs="Times New Roman"/>
          <w:b/>
          <w:sz w:val="28"/>
          <w:szCs w:val="28"/>
        </w:rPr>
        <w:t>Анализ работы библиотеки ГБОУ РО «ОККК»</w:t>
      </w:r>
    </w:p>
    <w:p w:rsidR="00E84A9B" w:rsidRPr="00E84A9B" w:rsidRDefault="00E84A9B" w:rsidP="00E84A9B">
      <w:pPr>
        <w:spacing w:after="0" w:line="240" w:lineRule="auto"/>
        <w:ind w:firstLine="567"/>
        <w:jc w:val="center"/>
        <w:rPr>
          <w:rFonts w:ascii="Times New Roman" w:eastAsia="Times New Roman" w:hAnsi="Times New Roman" w:cs="Times New Roman"/>
          <w:b/>
          <w:sz w:val="28"/>
          <w:szCs w:val="28"/>
        </w:rPr>
      </w:pPr>
      <w:r w:rsidRPr="00E84A9B">
        <w:rPr>
          <w:rFonts w:ascii="Times New Roman" w:eastAsia="Times New Roman" w:hAnsi="Times New Roman" w:cs="Times New Roman"/>
          <w:b/>
          <w:sz w:val="28"/>
          <w:szCs w:val="28"/>
        </w:rPr>
        <w:t>за 2022-2023 уч. год</w:t>
      </w:r>
    </w:p>
    <w:p w:rsidR="00E84A9B" w:rsidRPr="00E84A9B" w:rsidRDefault="00E84A9B" w:rsidP="00E84A9B">
      <w:pPr>
        <w:spacing w:after="0" w:line="240" w:lineRule="auto"/>
        <w:ind w:firstLine="567"/>
        <w:jc w:val="both"/>
        <w:rPr>
          <w:rFonts w:ascii="Times New Roman" w:eastAsia="Times New Roman" w:hAnsi="Times New Roman" w:cs="Times New Roman"/>
          <w:sz w:val="28"/>
          <w:szCs w:val="28"/>
        </w:rPr>
      </w:pPr>
      <w:r w:rsidRPr="00E84A9B">
        <w:rPr>
          <w:rFonts w:ascii="Times New Roman" w:eastAsia="Times New Roman" w:hAnsi="Times New Roman" w:cs="Times New Roman"/>
          <w:sz w:val="28"/>
          <w:szCs w:val="28"/>
        </w:rPr>
        <w:t>Библиотека работала по плану, утверждённому администрацией кадетского корпуса (далее - Корпуса), опираясь на разделы обще корпусного плана. Педагог-библиотекарь прививала  учащимся интерес к чтению научно-популярной, художественной и публицистической литературе, развивала их  потребности в самообразовании,  учила ответственности. Много внимания уделялось работе, которая была направлена  на изучение дополнительной литературы  в помощь учебным программам.</w:t>
      </w:r>
    </w:p>
    <w:p w:rsidR="00E84A9B" w:rsidRPr="00E84A9B" w:rsidRDefault="00E84A9B" w:rsidP="00E84A9B">
      <w:pPr>
        <w:spacing w:after="0" w:line="240" w:lineRule="auto"/>
        <w:ind w:firstLine="567"/>
        <w:jc w:val="both"/>
        <w:rPr>
          <w:rFonts w:ascii="Times New Roman" w:eastAsia="Times New Roman" w:hAnsi="Times New Roman" w:cs="Times New Roman"/>
          <w:sz w:val="28"/>
          <w:szCs w:val="28"/>
        </w:rPr>
      </w:pPr>
    </w:p>
    <w:p w:rsidR="00E84A9B" w:rsidRPr="00E84A9B" w:rsidRDefault="00E84A9B" w:rsidP="00E84A9B">
      <w:pPr>
        <w:spacing w:after="0" w:line="240" w:lineRule="auto"/>
        <w:ind w:firstLine="567"/>
        <w:jc w:val="both"/>
        <w:rPr>
          <w:rFonts w:ascii="Times New Roman" w:eastAsia="Times New Roman" w:hAnsi="Times New Roman" w:cs="Times New Roman"/>
          <w:sz w:val="28"/>
          <w:szCs w:val="28"/>
        </w:rPr>
      </w:pPr>
      <w:r w:rsidRPr="00E84A9B">
        <w:rPr>
          <w:rFonts w:ascii="Times New Roman" w:eastAsia="Times New Roman" w:hAnsi="Times New Roman" w:cs="Times New Roman"/>
          <w:sz w:val="28"/>
          <w:szCs w:val="28"/>
        </w:rPr>
        <w:t>Основными направлениями деятельности библиотеки являлись:</w:t>
      </w:r>
    </w:p>
    <w:p w:rsidR="00E84A9B" w:rsidRPr="00E84A9B" w:rsidRDefault="00E84A9B" w:rsidP="00E84A9B">
      <w:pPr>
        <w:numPr>
          <w:ilvl w:val="0"/>
          <w:numId w:val="27"/>
        </w:numPr>
        <w:tabs>
          <w:tab w:val="num" w:pos="0"/>
        </w:tabs>
        <w:spacing w:after="0" w:line="240" w:lineRule="auto"/>
        <w:ind w:left="0" w:firstLine="851"/>
        <w:jc w:val="both"/>
        <w:rPr>
          <w:rFonts w:ascii="Times New Roman" w:eastAsia="Calibri" w:hAnsi="Times New Roman" w:cs="Times New Roman"/>
          <w:sz w:val="28"/>
          <w:szCs w:val="28"/>
          <w:lang w:eastAsia="en-US"/>
        </w:rPr>
      </w:pPr>
      <w:r w:rsidRPr="00E84A9B">
        <w:rPr>
          <w:rFonts w:ascii="Times New Roman" w:eastAsia="Calibri" w:hAnsi="Times New Roman" w:cs="Times New Roman"/>
          <w:sz w:val="28"/>
          <w:szCs w:val="28"/>
          <w:lang w:eastAsia="en-US"/>
        </w:rPr>
        <w:t>воспитание гражданского самосознания, помощь в социализации обучающихся, раскрытие духовно-творческого потенциала кадет в процессе работы с книгой;</w:t>
      </w:r>
    </w:p>
    <w:p w:rsidR="00E84A9B" w:rsidRPr="00E84A9B" w:rsidRDefault="00E84A9B" w:rsidP="00E84A9B">
      <w:pPr>
        <w:numPr>
          <w:ilvl w:val="0"/>
          <w:numId w:val="27"/>
        </w:numPr>
        <w:tabs>
          <w:tab w:val="num" w:pos="0"/>
        </w:tabs>
        <w:spacing w:after="0" w:line="240" w:lineRule="auto"/>
        <w:ind w:left="0" w:firstLine="851"/>
        <w:jc w:val="both"/>
        <w:rPr>
          <w:rFonts w:ascii="Times New Roman" w:eastAsia="Calibri" w:hAnsi="Times New Roman" w:cs="Times New Roman"/>
          <w:sz w:val="28"/>
          <w:szCs w:val="28"/>
          <w:lang w:eastAsia="en-US"/>
        </w:rPr>
      </w:pPr>
      <w:r w:rsidRPr="00E84A9B">
        <w:rPr>
          <w:rFonts w:ascii="Times New Roman" w:eastAsia="Calibri" w:hAnsi="Times New Roman" w:cs="Times New Roman"/>
          <w:sz w:val="28"/>
          <w:szCs w:val="28"/>
          <w:lang w:eastAsia="en-US"/>
        </w:rPr>
        <w:t>поддержка чтения и читательской культуры кадет;</w:t>
      </w:r>
    </w:p>
    <w:p w:rsidR="00E84A9B" w:rsidRPr="00E84A9B" w:rsidRDefault="00E84A9B" w:rsidP="00E84A9B">
      <w:pPr>
        <w:numPr>
          <w:ilvl w:val="0"/>
          <w:numId w:val="27"/>
        </w:numPr>
        <w:tabs>
          <w:tab w:val="num" w:pos="1418"/>
        </w:tabs>
        <w:spacing w:after="0" w:line="240" w:lineRule="auto"/>
        <w:ind w:left="0" w:firstLine="851"/>
        <w:jc w:val="both"/>
        <w:rPr>
          <w:rFonts w:ascii="Times New Roman" w:eastAsia="Calibri" w:hAnsi="Times New Roman" w:cs="Times New Roman"/>
          <w:sz w:val="28"/>
          <w:szCs w:val="28"/>
          <w:lang w:eastAsia="en-US"/>
        </w:rPr>
      </w:pPr>
      <w:r w:rsidRPr="00E84A9B">
        <w:rPr>
          <w:rFonts w:ascii="Times New Roman" w:eastAsia="Calibri" w:hAnsi="Times New Roman" w:cs="Times New Roman"/>
          <w:sz w:val="28"/>
          <w:szCs w:val="28"/>
          <w:lang w:eastAsia="en-US"/>
        </w:rPr>
        <w:t>формирование правовой культуры читателей, гражданственности, патриотизма, расширение читательского интереса к истории Донского края, России;</w:t>
      </w:r>
    </w:p>
    <w:p w:rsidR="00E84A9B" w:rsidRPr="00E84A9B" w:rsidRDefault="00E84A9B" w:rsidP="00E84A9B">
      <w:pPr>
        <w:numPr>
          <w:ilvl w:val="0"/>
          <w:numId w:val="27"/>
        </w:numPr>
        <w:spacing w:after="0" w:line="240" w:lineRule="auto"/>
        <w:ind w:left="0" w:firstLine="851"/>
        <w:jc w:val="both"/>
        <w:rPr>
          <w:rFonts w:ascii="Times New Roman" w:eastAsia="Calibri" w:hAnsi="Times New Roman" w:cs="Times New Roman"/>
          <w:sz w:val="28"/>
          <w:szCs w:val="28"/>
          <w:lang w:eastAsia="en-US"/>
        </w:rPr>
      </w:pPr>
      <w:r w:rsidRPr="00E84A9B">
        <w:rPr>
          <w:rFonts w:ascii="Times New Roman" w:eastAsia="Calibri" w:hAnsi="Times New Roman" w:cs="Times New Roman"/>
          <w:sz w:val="28"/>
          <w:szCs w:val="28"/>
          <w:lang w:eastAsia="en-US"/>
        </w:rPr>
        <w:t>воспитание у подрастающего поколения  чувства доброты, милосердия, миролюбия;</w:t>
      </w:r>
    </w:p>
    <w:p w:rsidR="00E84A9B" w:rsidRPr="00E84A9B" w:rsidRDefault="00E84A9B" w:rsidP="00E84A9B">
      <w:pPr>
        <w:numPr>
          <w:ilvl w:val="0"/>
          <w:numId w:val="27"/>
        </w:numPr>
        <w:spacing w:after="0" w:line="240" w:lineRule="auto"/>
        <w:jc w:val="both"/>
        <w:rPr>
          <w:rFonts w:ascii="Times New Roman" w:eastAsia="Calibri" w:hAnsi="Times New Roman" w:cs="Times New Roman"/>
          <w:sz w:val="28"/>
          <w:szCs w:val="28"/>
          <w:lang w:eastAsia="en-US"/>
        </w:rPr>
      </w:pPr>
      <w:r w:rsidRPr="00E84A9B">
        <w:rPr>
          <w:rFonts w:ascii="Times New Roman" w:eastAsia="Calibri" w:hAnsi="Times New Roman" w:cs="Times New Roman"/>
          <w:sz w:val="28"/>
          <w:szCs w:val="28"/>
          <w:lang w:eastAsia="en-US"/>
        </w:rPr>
        <w:t>пропаганда  идеи здорового образа жизни, семейного воспитания;</w:t>
      </w:r>
    </w:p>
    <w:p w:rsidR="00E84A9B" w:rsidRPr="00E84A9B" w:rsidRDefault="00E84A9B" w:rsidP="00E84A9B">
      <w:pPr>
        <w:numPr>
          <w:ilvl w:val="0"/>
          <w:numId w:val="27"/>
        </w:numPr>
        <w:spacing w:after="0" w:line="240" w:lineRule="auto"/>
        <w:jc w:val="both"/>
        <w:rPr>
          <w:rFonts w:ascii="Times New Roman" w:eastAsia="Calibri" w:hAnsi="Times New Roman" w:cs="Times New Roman"/>
          <w:sz w:val="28"/>
          <w:szCs w:val="28"/>
          <w:lang w:eastAsia="en-US"/>
        </w:rPr>
      </w:pPr>
      <w:r w:rsidRPr="00E84A9B">
        <w:rPr>
          <w:rFonts w:ascii="Times New Roman" w:eastAsia="Calibri" w:hAnsi="Times New Roman" w:cs="Times New Roman"/>
          <w:sz w:val="28"/>
          <w:szCs w:val="28"/>
          <w:lang w:eastAsia="en-US"/>
        </w:rPr>
        <w:t>воспитание бережного отношения к книге, воспитание любви к природе.</w:t>
      </w:r>
    </w:p>
    <w:p w:rsidR="00E84A9B" w:rsidRPr="00E84A9B" w:rsidRDefault="00E84A9B" w:rsidP="00E84A9B">
      <w:pPr>
        <w:spacing w:after="0" w:line="240" w:lineRule="auto"/>
        <w:ind w:left="1155"/>
        <w:jc w:val="both"/>
        <w:rPr>
          <w:rFonts w:ascii="Times New Roman" w:eastAsia="Calibri" w:hAnsi="Times New Roman" w:cs="Times New Roman"/>
          <w:sz w:val="28"/>
          <w:szCs w:val="28"/>
          <w:lang w:eastAsia="en-US"/>
        </w:rPr>
      </w:pPr>
    </w:p>
    <w:p w:rsidR="00E84A9B" w:rsidRPr="00E84A9B" w:rsidRDefault="00E84A9B" w:rsidP="00E84A9B">
      <w:pPr>
        <w:spacing w:after="0" w:line="240" w:lineRule="auto"/>
        <w:ind w:firstLine="567"/>
        <w:jc w:val="both"/>
        <w:rPr>
          <w:rFonts w:ascii="Times New Roman" w:eastAsia="Calibri" w:hAnsi="Times New Roman" w:cs="Times New Roman"/>
          <w:sz w:val="28"/>
          <w:szCs w:val="28"/>
          <w:lang w:eastAsia="en-US"/>
        </w:rPr>
      </w:pPr>
      <w:r w:rsidRPr="00E84A9B">
        <w:rPr>
          <w:rFonts w:ascii="Times New Roman" w:eastAsia="Calibri" w:hAnsi="Times New Roman" w:cs="Times New Roman"/>
          <w:sz w:val="28"/>
          <w:szCs w:val="28"/>
          <w:lang w:eastAsia="en-US"/>
        </w:rPr>
        <w:t>Задачами библиотеки являлись:</w:t>
      </w:r>
    </w:p>
    <w:p w:rsidR="00E84A9B" w:rsidRPr="00E84A9B" w:rsidRDefault="00E84A9B" w:rsidP="00E84A9B">
      <w:pPr>
        <w:numPr>
          <w:ilvl w:val="1"/>
          <w:numId w:val="27"/>
        </w:numPr>
        <w:tabs>
          <w:tab w:val="num" w:pos="0"/>
        </w:tabs>
        <w:spacing w:after="0" w:line="240" w:lineRule="auto"/>
        <w:ind w:left="0" w:firstLine="851"/>
        <w:jc w:val="both"/>
        <w:rPr>
          <w:rFonts w:ascii="Times New Roman" w:eastAsia="Calibri" w:hAnsi="Times New Roman" w:cs="Times New Roman"/>
          <w:sz w:val="28"/>
          <w:szCs w:val="28"/>
          <w:lang w:eastAsia="en-US"/>
        </w:rPr>
      </w:pPr>
      <w:r w:rsidRPr="00E84A9B">
        <w:rPr>
          <w:rFonts w:ascii="Times New Roman" w:eastAsia="Calibri" w:hAnsi="Times New Roman" w:cs="Times New Roman"/>
          <w:sz w:val="28"/>
          <w:szCs w:val="28"/>
          <w:lang w:eastAsia="en-US"/>
        </w:rPr>
        <w:t>развивать мотивацию к чтению, уважение к книге;</w:t>
      </w:r>
    </w:p>
    <w:p w:rsidR="00E84A9B" w:rsidRPr="00E84A9B" w:rsidRDefault="00E84A9B" w:rsidP="00E84A9B">
      <w:pPr>
        <w:numPr>
          <w:ilvl w:val="1"/>
          <w:numId w:val="27"/>
        </w:numPr>
        <w:tabs>
          <w:tab w:val="num" w:pos="0"/>
        </w:tabs>
        <w:spacing w:after="0" w:line="240" w:lineRule="auto"/>
        <w:ind w:left="0" w:firstLine="851"/>
        <w:jc w:val="both"/>
        <w:rPr>
          <w:rFonts w:ascii="Times New Roman" w:eastAsia="Calibri" w:hAnsi="Times New Roman" w:cs="Times New Roman"/>
          <w:sz w:val="28"/>
          <w:szCs w:val="28"/>
          <w:lang w:eastAsia="en-US"/>
        </w:rPr>
      </w:pPr>
      <w:r w:rsidRPr="00E84A9B">
        <w:rPr>
          <w:rFonts w:ascii="Times New Roman" w:eastAsia="Calibri" w:hAnsi="Times New Roman" w:cs="Times New Roman"/>
          <w:sz w:val="28"/>
          <w:szCs w:val="28"/>
          <w:lang w:eastAsia="en-US"/>
        </w:rPr>
        <w:t>проведение индивидуальной работы с читателем как основы формирования информационной культуры личности обучающегося;</w:t>
      </w:r>
    </w:p>
    <w:p w:rsidR="00E84A9B" w:rsidRPr="00E84A9B" w:rsidRDefault="00E84A9B" w:rsidP="00E84A9B">
      <w:pPr>
        <w:numPr>
          <w:ilvl w:val="1"/>
          <w:numId w:val="27"/>
        </w:numPr>
        <w:tabs>
          <w:tab w:val="num" w:pos="0"/>
        </w:tabs>
        <w:spacing w:after="0" w:line="240" w:lineRule="auto"/>
        <w:ind w:left="0" w:firstLine="851"/>
        <w:jc w:val="both"/>
        <w:rPr>
          <w:rFonts w:ascii="Times New Roman" w:eastAsia="Calibri" w:hAnsi="Times New Roman" w:cs="Times New Roman"/>
          <w:sz w:val="28"/>
          <w:szCs w:val="28"/>
          <w:lang w:eastAsia="en-US"/>
        </w:rPr>
      </w:pPr>
      <w:r w:rsidRPr="00E84A9B">
        <w:rPr>
          <w:rFonts w:ascii="Times New Roman" w:eastAsia="Calibri" w:hAnsi="Times New Roman" w:cs="Times New Roman"/>
          <w:sz w:val="28"/>
          <w:szCs w:val="28"/>
          <w:lang w:eastAsia="en-US"/>
        </w:rPr>
        <w:t>привитие кадетам потребности в систематическом чтении литературы для развития творческого мышления, успешного освоения учебных программ;</w:t>
      </w:r>
    </w:p>
    <w:p w:rsidR="00E84A9B" w:rsidRPr="00E84A9B" w:rsidRDefault="00E84A9B" w:rsidP="00E84A9B">
      <w:pPr>
        <w:numPr>
          <w:ilvl w:val="1"/>
          <w:numId w:val="27"/>
        </w:numPr>
        <w:tabs>
          <w:tab w:val="num" w:pos="0"/>
        </w:tabs>
        <w:spacing w:after="0" w:line="240" w:lineRule="auto"/>
        <w:ind w:left="0" w:firstLine="851"/>
        <w:jc w:val="both"/>
        <w:rPr>
          <w:rFonts w:ascii="Times New Roman" w:eastAsia="Calibri" w:hAnsi="Times New Roman" w:cs="Times New Roman"/>
          <w:sz w:val="28"/>
          <w:szCs w:val="28"/>
          <w:lang w:eastAsia="en-US"/>
        </w:rPr>
      </w:pPr>
      <w:r w:rsidRPr="00E84A9B">
        <w:rPr>
          <w:rFonts w:ascii="Times New Roman" w:eastAsia="Calibri" w:hAnsi="Times New Roman" w:cs="Times New Roman"/>
          <w:sz w:val="28"/>
          <w:szCs w:val="28"/>
          <w:lang w:eastAsia="en-US"/>
        </w:rPr>
        <w:t>обеспечение информационно-документальной поддержки учебно-воспитательного процесса и самообразования кадет и педагогов;</w:t>
      </w:r>
    </w:p>
    <w:p w:rsidR="00E84A9B" w:rsidRPr="00E84A9B" w:rsidRDefault="00E84A9B" w:rsidP="00E84A9B">
      <w:pPr>
        <w:numPr>
          <w:ilvl w:val="1"/>
          <w:numId w:val="27"/>
        </w:numPr>
        <w:tabs>
          <w:tab w:val="num" w:pos="0"/>
        </w:tabs>
        <w:spacing w:after="0" w:line="240" w:lineRule="auto"/>
        <w:ind w:left="0" w:firstLine="851"/>
        <w:jc w:val="both"/>
        <w:rPr>
          <w:rFonts w:ascii="Times New Roman" w:eastAsia="Calibri" w:hAnsi="Times New Roman" w:cs="Times New Roman"/>
          <w:sz w:val="28"/>
          <w:szCs w:val="28"/>
          <w:lang w:eastAsia="en-US"/>
        </w:rPr>
      </w:pPr>
      <w:r w:rsidRPr="00E84A9B">
        <w:rPr>
          <w:rFonts w:ascii="Times New Roman" w:eastAsia="Calibri" w:hAnsi="Times New Roman" w:cs="Times New Roman"/>
          <w:sz w:val="28"/>
          <w:szCs w:val="28"/>
          <w:lang w:eastAsia="en-US"/>
        </w:rPr>
        <w:t>пропаганда литературы по воспитанию у кадет нравственности, культуры поведения, самореализации личности;</w:t>
      </w:r>
    </w:p>
    <w:p w:rsidR="00E84A9B" w:rsidRPr="00E84A9B" w:rsidRDefault="00E84A9B" w:rsidP="00E84A9B">
      <w:pPr>
        <w:numPr>
          <w:ilvl w:val="1"/>
          <w:numId w:val="27"/>
        </w:numPr>
        <w:tabs>
          <w:tab w:val="num" w:pos="0"/>
        </w:tabs>
        <w:spacing w:after="0" w:line="240" w:lineRule="auto"/>
        <w:ind w:left="0" w:firstLine="851"/>
        <w:jc w:val="both"/>
        <w:rPr>
          <w:rFonts w:ascii="Times New Roman" w:eastAsia="Calibri" w:hAnsi="Times New Roman" w:cs="Times New Roman"/>
          <w:sz w:val="28"/>
          <w:szCs w:val="28"/>
          <w:lang w:eastAsia="en-US"/>
        </w:rPr>
      </w:pPr>
      <w:r w:rsidRPr="00E84A9B">
        <w:rPr>
          <w:rFonts w:ascii="Times New Roman" w:eastAsia="Calibri" w:hAnsi="Times New Roman" w:cs="Times New Roman"/>
          <w:sz w:val="28"/>
          <w:szCs w:val="28"/>
          <w:lang w:eastAsia="en-US"/>
        </w:rPr>
        <w:t xml:space="preserve">помощь обучающимся в подборе литературы для подготовки к урокам и  другим  занятиям. </w:t>
      </w:r>
    </w:p>
    <w:p w:rsidR="00E84A9B" w:rsidRPr="00E84A9B" w:rsidRDefault="00E84A9B" w:rsidP="00E84A9B">
      <w:pPr>
        <w:spacing w:after="0" w:line="240" w:lineRule="auto"/>
        <w:ind w:left="851"/>
        <w:jc w:val="both"/>
        <w:rPr>
          <w:rFonts w:ascii="Times New Roman" w:eastAsia="Calibri" w:hAnsi="Times New Roman" w:cs="Times New Roman"/>
          <w:sz w:val="28"/>
          <w:szCs w:val="28"/>
          <w:lang w:eastAsia="en-US"/>
        </w:rPr>
      </w:pPr>
    </w:p>
    <w:p w:rsidR="00E84A9B" w:rsidRPr="00E84A9B" w:rsidRDefault="00E84A9B" w:rsidP="00E84A9B">
      <w:pPr>
        <w:spacing w:after="0" w:line="240" w:lineRule="auto"/>
        <w:ind w:left="851"/>
        <w:jc w:val="both"/>
        <w:rPr>
          <w:rFonts w:ascii="Times New Roman" w:eastAsia="Calibri" w:hAnsi="Times New Roman" w:cs="Times New Roman"/>
          <w:sz w:val="28"/>
          <w:szCs w:val="28"/>
          <w:lang w:eastAsia="en-US"/>
        </w:rPr>
      </w:pPr>
    </w:p>
    <w:p w:rsidR="00E84A9B" w:rsidRPr="00E84A9B" w:rsidRDefault="00E84A9B" w:rsidP="00E84A9B">
      <w:pPr>
        <w:spacing w:after="0" w:line="240" w:lineRule="auto"/>
        <w:ind w:left="851"/>
        <w:jc w:val="both"/>
        <w:rPr>
          <w:rFonts w:ascii="Times New Roman" w:eastAsia="Calibri" w:hAnsi="Times New Roman" w:cs="Times New Roman"/>
          <w:sz w:val="28"/>
          <w:szCs w:val="28"/>
          <w:lang w:eastAsia="en-US"/>
        </w:rPr>
      </w:pPr>
    </w:p>
    <w:p w:rsidR="00E84A9B" w:rsidRPr="00E84A9B" w:rsidRDefault="00E84A9B" w:rsidP="00E84A9B">
      <w:pPr>
        <w:spacing w:line="240" w:lineRule="auto"/>
        <w:jc w:val="center"/>
        <w:rPr>
          <w:rFonts w:ascii="Times New Roman" w:eastAsia="Times New Roman" w:hAnsi="Times New Roman" w:cs="Times New Roman"/>
          <w:b/>
          <w:sz w:val="28"/>
          <w:szCs w:val="28"/>
        </w:rPr>
      </w:pPr>
    </w:p>
    <w:p w:rsidR="00E84A9B" w:rsidRDefault="00E84A9B" w:rsidP="00E84A9B">
      <w:pPr>
        <w:spacing w:line="240" w:lineRule="auto"/>
        <w:jc w:val="center"/>
        <w:rPr>
          <w:rFonts w:ascii="Times New Roman" w:eastAsia="Times New Roman" w:hAnsi="Times New Roman" w:cs="Times New Roman"/>
          <w:b/>
          <w:sz w:val="28"/>
          <w:szCs w:val="28"/>
        </w:rPr>
      </w:pPr>
    </w:p>
    <w:p w:rsidR="00E84A9B" w:rsidRPr="00E84A9B" w:rsidRDefault="00E84A9B" w:rsidP="00E84A9B">
      <w:pPr>
        <w:spacing w:line="240" w:lineRule="auto"/>
        <w:jc w:val="center"/>
        <w:rPr>
          <w:rFonts w:ascii="Times New Roman" w:eastAsia="Times New Roman" w:hAnsi="Times New Roman" w:cs="Times New Roman"/>
          <w:b/>
          <w:sz w:val="28"/>
          <w:szCs w:val="28"/>
        </w:rPr>
      </w:pPr>
    </w:p>
    <w:p w:rsidR="00E84A9B" w:rsidRPr="00E84A9B" w:rsidRDefault="00E84A9B" w:rsidP="00E84A9B">
      <w:pPr>
        <w:spacing w:line="240" w:lineRule="auto"/>
        <w:jc w:val="center"/>
        <w:rPr>
          <w:rFonts w:ascii="Times New Roman" w:eastAsia="Times New Roman" w:hAnsi="Times New Roman" w:cs="Times New Roman"/>
          <w:b/>
          <w:sz w:val="28"/>
          <w:szCs w:val="28"/>
        </w:rPr>
      </w:pPr>
      <w:r w:rsidRPr="00E84A9B">
        <w:rPr>
          <w:rFonts w:ascii="Times New Roman" w:eastAsia="Times New Roman" w:hAnsi="Times New Roman" w:cs="Times New Roman"/>
          <w:b/>
          <w:sz w:val="28"/>
          <w:szCs w:val="28"/>
        </w:rPr>
        <w:t>Количественные показатели</w:t>
      </w:r>
    </w:p>
    <w:tbl>
      <w:tblPr>
        <w:tblStyle w:val="163"/>
        <w:tblW w:w="0" w:type="auto"/>
        <w:tblInd w:w="108" w:type="dxa"/>
        <w:tblLayout w:type="fixed"/>
        <w:tblLook w:val="0000" w:firstRow="0" w:lastRow="0" w:firstColumn="0" w:lastColumn="0" w:noHBand="0" w:noVBand="0"/>
      </w:tblPr>
      <w:tblGrid>
        <w:gridCol w:w="5387"/>
        <w:gridCol w:w="696"/>
        <w:gridCol w:w="15"/>
        <w:gridCol w:w="2481"/>
      </w:tblGrid>
      <w:tr w:rsidR="00E84A9B" w:rsidRPr="00E84A9B" w:rsidTr="00CF0155">
        <w:trPr>
          <w:trHeight w:val="225"/>
        </w:trPr>
        <w:tc>
          <w:tcPr>
            <w:tcW w:w="5387" w:type="dxa"/>
            <w:tcBorders>
              <w:right w:val="nil"/>
            </w:tcBorders>
          </w:tcPr>
          <w:p w:rsidR="00E84A9B" w:rsidRPr="00E84A9B" w:rsidRDefault="00E84A9B" w:rsidP="00E84A9B">
            <w:pPr>
              <w:jc w:val="center"/>
              <w:rPr>
                <w:rFonts w:ascii="Times New Roman" w:hAnsi="Times New Roman" w:cs="Times New Roman"/>
                <w:b/>
                <w:sz w:val="28"/>
                <w:szCs w:val="28"/>
              </w:rPr>
            </w:pPr>
            <w:r w:rsidRPr="00E84A9B">
              <w:rPr>
                <w:rFonts w:ascii="Times New Roman" w:hAnsi="Times New Roman" w:cs="Times New Roman"/>
                <w:b/>
                <w:sz w:val="28"/>
                <w:szCs w:val="28"/>
              </w:rPr>
              <w:t>год</w:t>
            </w:r>
          </w:p>
        </w:tc>
        <w:tc>
          <w:tcPr>
            <w:tcW w:w="696" w:type="dxa"/>
            <w:tcBorders>
              <w:left w:val="nil"/>
            </w:tcBorders>
          </w:tcPr>
          <w:p w:rsidR="00E84A9B" w:rsidRPr="00E84A9B" w:rsidRDefault="00E84A9B" w:rsidP="00E84A9B">
            <w:pPr>
              <w:jc w:val="center"/>
              <w:rPr>
                <w:rFonts w:ascii="Times New Roman" w:hAnsi="Times New Roman" w:cs="Times New Roman"/>
                <w:b/>
                <w:sz w:val="28"/>
                <w:szCs w:val="28"/>
              </w:rPr>
            </w:pPr>
          </w:p>
        </w:tc>
        <w:tc>
          <w:tcPr>
            <w:tcW w:w="2496" w:type="dxa"/>
            <w:gridSpan w:val="2"/>
          </w:tcPr>
          <w:p w:rsidR="00E84A9B" w:rsidRPr="00E84A9B" w:rsidRDefault="00E84A9B" w:rsidP="00E84A9B">
            <w:pPr>
              <w:jc w:val="center"/>
              <w:rPr>
                <w:rFonts w:ascii="Times New Roman" w:hAnsi="Times New Roman" w:cs="Times New Roman"/>
                <w:b/>
                <w:sz w:val="28"/>
                <w:szCs w:val="28"/>
              </w:rPr>
            </w:pPr>
            <w:r w:rsidRPr="00E84A9B">
              <w:rPr>
                <w:rFonts w:ascii="Times New Roman" w:hAnsi="Times New Roman" w:cs="Times New Roman"/>
                <w:b/>
                <w:sz w:val="28"/>
                <w:szCs w:val="28"/>
              </w:rPr>
              <w:t>2022-2023</w:t>
            </w:r>
          </w:p>
        </w:tc>
      </w:tr>
      <w:tr w:rsidR="00E84A9B" w:rsidRPr="00E84A9B" w:rsidTr="00CF0155">
        <w:tblPrEx>
          <w:tblLook w:val="04A0" w:firstRow="1" w:lastRow="0" w:firstColumn="1" w:lastColumn="0" w:noHBand="0" w:noVBand="1"/>
        </w:tblPrEx>
        <w:tc>
          <w:tcPr>
            <w:tcW w:w="5387" w:type="dxa"/>
            <w:tcBorders>
              <w:right w:val="nil"/>
            </w:tcBorders>
          </w:tcPr>
          <w:p w:rsidR="00E84A9B" w:rsidRPr="00E84A9B" w:rsidRDefault="00E84A9B" w:rsidP="00E84A9B">
            <w:pPr>
              <w:jc w:val="both"/>
              <w:rPr>
                <w:rFonts w:ascii="Times New Roman" w:hAnsi="Times New Roman" w:cs="Times New Roman"/>
                <w:sz w:val="28"/>
                <w:szCs w:val="28"/>
              </w:rPr>
            </w:pPr>
            <w:r w:rsidRPr="00E84A9B">
              <w:rPr>
                <w:rFonts w:ascii="Times New Roman" w:hAnsi="Times New Roman" w:cs="Times New Roman"/>
                <w:sz w:val="28"/>
                <w:szCs w:val="28"/>
              </w:rPr>
              <w:t>Число читателей</w:t>
            </w:r>
          </w:p>
        </w:tc>
        <w:tc>
          <w:tcPr>
            <w:tcW w:w="696" w:type="dxa"/>
            <w:tcBorders>
              <w:left w:val="nil"/>
            </w:tcBorders>
          </w:tcPr>
          <w:p w:rsidR="00E84A9B" w:rsidRPr="00E84A9B" w:rsidRDefault="00E84A9B" w:rsidP="00E84A9B">
            <w:pPr>
              <w:jc w:val="both"/>
              <w:rPr>
                <w:rFonts w:ascii="Times New Roman" w:hAnsi="Times New Roman" w:cs="Times New Roman"/>
                <w:sz w:val="28"/>
                <w:szCs w:val="28"/>
              </w:rPr>
            </w:pPr>
          </w:p>
        </w:tc>
        <w:tc>
          <w:tcPr>
            <w:tcW w:w="2496" w:type="dxa"/>
            <w:gridSpan w:val="2"/>
          </w:tcPr>
          <w:p w:rsidR="00E84A9B" w:rsidRPr="00E84A9B" w:rsidRDefault="00E84A9B" w:rsidP="00E84A9B">
            <w:pPr>
              <w:jc w:val="center"/>
              <w:rPr>
                <w:rFonts w:ascii="Times New Roman" w:hAnsi="Times New Roman" w:cs="Times New Roman"/>
                <w:sz w:val="28"/>
                <w:szCs w:val="28"/>
              </w:rPr>
            </w:pPr>
            <w:r w:rsidRPr="00E84A9B">
              <w:rPr>
                <w:rFonts w:ascii="Times New Roman" w:hAnsi="Times New Roman" w:cs="Times New Roman"/>
                <w:sz w:val="28"/>
                <w:szCs w:val="28"/>
              </w:rPr>
              <w:t>194</w:t>
            </w:r>
          </w:p>
        </w:tc>
      </w:tr>
      <w:tr w:rsidR="00E84A9B" w:rsidRPr="00E84A9B" w:rsidTr="00CF0155">
        <w:tblPrEx>
          <w:tblLook w:val="04A0" w:firstRow="1" w:lastRow="0" w:firstColumn="1" w:lastColumn="0" w:noHBand="0" w:noVBand="1"/>
        </w:tblPrEx>
        <w:tc>
          <w:tcPr>
            <w:tcW w:w="5387" w:type="dxa"/>
            <w:tcBorders>
              <w:right w:val="nil"/>
            </w:tcBorders>
          </w:tcPr>
          <w:p w:rsidR="00E84A9B" w:rsidRPr="00E84A9B" w:rsidRDefault="00E84A9B" w:rsidP="00E84A9B">
            <w:pPr>
              <w:jc w:val="both"/>
              <w:rPr>
                <w:rFonts w:ascii="Times New Roman" w:hAnsi="Times New Roman" w:cs="Times New Roman"/>
                <w:sz w:val="28"/>
                <w:szCs w:val="28"/>
              </w:rPr>
            </w:pPr>
            <w:r w:rsidRPr="00E84A9B">
              <w:rPr>
                <w:rFonts w:ascii="Times New Roman" w:hAnsi="Times New Roman" w:cs="Times New Roman"/>
                <w:sz w:val="28"/>
                <w:szCs w:val="28"/>
              </w:rPr>
              <w:t>Учащихся</w:t>
            </w:r>
          </w:p>
        </w:tc>
        <w:tc>
          <w:tcPr>
            <w:tcW w:w="696" w:type="dxa"/>
            <w:tcBorders>
              <w:left w:val="nil"/>
            </w:tcBorders>
          </w:tcPr>
          <w:p w:rsidR="00E84A9B" w:rsidRPr="00E84A9B" w:rsidRDefault="00E84A9B" w:rsidP="00E84A9B">
            <w:pPr>
              <w:jc w:val="both"/>
              <w:rPr>
                <w:rFonts w:ascii="Times New Roman" w:hAnsi="Times New Roman" w:cs="Times New Roman"/>
                <w:sz w:val="28"/>
                <w:szCs w:val="28"/>
              </w:rPr>
            </w:pPr>
          </w:p>
        </w:tc>
        <w:tc>
          <w:tcPr>
            <w:tcW w:w="2496" w:type="dxa"/>
            <w:gridSpan w:val="2"/>
          </w:tcPr>
          <w:p w:rsidR="00E84A9B" w:rsidRPr="00E84A9B" w:rsidRDefault="00E84A9B" w:rsidP="00E84A9B">
            <w:pPr>
              <w:jc w:val="center"/>
              <w:rPr>
                <w:rFonts w:ascii="Times New Roman" w:hAnsi="Times New Roman" w:cs="Times New Roman"/>
                <w:sz w:val="28"/>
                <w:szCs w:val="28"/>
              </w:rPr>
            </w:pPr>
            <w:r w:rsidRPr="00E84A9B">
              <w:rPr>
                <w:rFonts w:ascii="Times New Roman" w:hAnsi="Times New Roman" w:cs="Times New Roman"/>
                <w:sz w:val="28"/>
                <w:szCs w:val="28"/>
              </w:rPr>
              <w:t>177</w:t>
            </w:r>
          </w:p>
        </w:tc>
      </w:tr>
      <w:tr w:rsidR="00E84A9B" w:rsidRPr="00E84A9B" w:rsidTr="00CF0155">
        <w:tblPrEx>
          <w:tblLook w:val="04A0" w:firstRow="1" w:lastRow="0" w:firstColumn="1" w:lastColumn="0" w:noHBand="0" w:noVBand="1"/>
        </w:tblPrEx>
        <w:tc>
          <w:tcPr>
            <w:tcW w:w="5387" w:type="dxa"/>
            <w:tcBorders>
              <w:right w:val="nil"/>
            </w:tcBorders>
          </w:tcPr>
          <w:p w:rsidR="00E84A9B" w:rsidRPr="00E84A9B" w:rsidRDefault="00E84A9B" w:rsidP="00E84A9B">
            <w:pPr>
              <w:jc w:val="both"/>
              <w:rPr>
                <w:rFonts w:ascii="Times New Roman" w:hAnsi="Times New Roman" w:cs="Times New Roman"/>
                <w:sz w:val="28"/>
                <w:szCs w:val="28"/>
              </w:rPr>
            </w:pPr>
            <w:r w:rsidRPr="00E84A9B">
              <w:rPr>
                <w:rFonts w:ascii="Times New Roman" w:hAnsi="Times New Roman" w:cs="Times New Roman"/>
                <w:sz w:val="28"/>
                <w:szCs w:val="28"/>
              </w:rPr>
              <w:t>Учителей</w:t>
            </w:r>
          </w:p>
        </w:tc>
        <w:tc>
          <w:tcPr>
            <w:tcW w:w="696" w:type="dxa"/>
            <w:tcBorders>
              <w:left w:val="nil"/>
            </w:tcBorders>
          </w:tcPr>
          <w:p w:rsidR="00E84A9B" w:rsidRPr="00E84A9B" w:rsidRDefault="00E84A9B" w:rsidP="00E84A9B">
            <w:pPr>
              <w:jc w:val="both"/>
              <w:rPr>
                <w:rFonts w:ascii="Times New Roman" w:hAnsi="Times New Roman" w:cs="Times New Roman"/>
                <w:sz w:val="28"/>
                <w:szCs w:val="28"/>
              </w:rPr>
            </w:pPr>
          </w:p>
        </w:tc>
        <w:tc>
          <w:tcPr>
            <w:tcW w:w="2496" w:type="dxa"/>
            <w:gridSpan w:val="2"/>
          </w:tcPr>
          <w:p w:rsidR="00E84A9B" w:rsidRPr="00E84A9B" w:rsidRDefault="00E84A9B" w:rsidP="00E84A9B">
            <w:pPr>
              <w:jc w:val="center"/>
              <w:rPr>
                <w:rFonts w:ascii="Times New Roman" w:hAnsi="Times New Roman" w:cs="Times New Roman"/>
                <w:sz w:val="28"/>
                <w:szCs w:val="28"/>
              </w:rPr>
            </w:pPr>
            <w:r w:rsidRPr="00E84A9B">
              <w:rPr>
                <w:rFonts w:ascii="Times New Roman" w:hAnsi="Times New Roman" w:cs="Times New Roman"/>
                <w:sz w:val="28"/>
                <w:szCs w:val="28"/>
              </w:rPr>
              <w:t>15</w:t>
            </w:r>
          </w:p>
        </w:tc>
      </w:tr>
      <w:tr w:rsidR="00E84A9B" w:rsidRPr="00E84A9B" w:rsidTr="00CF0155">
        <w:tblPrEx>
          <w:tblLook w:val="04A0" w:firstRow="1" w:lastRow="0" w:firstColumn="1" w:lastColumn="0" w:noHBand="0" w:noVBand="1"/>
        </w:tblPrEx>
        <w:tc>
          <w:tcPr>
            <w:tcW w:w="5387" w:type="dxa"/>
            <w:tcBorders>
              <w:right w:val="nil"/>
            </w:tcBorders>
          </w:tcPr>
          <w:p w:rsidR="00E84A9B" w:rsidRPr="00E84A9B" w:rsidRDefault="00E84A9B" w:rsidP="00E84A9B">
            <w:pPr>
              <w:jc w:val="both"/>
              <w:rPr>
                <w:rFonts w:ascii="Times New Roman" w:hAnsi="Times New Roman" w:cs="Times New Roman"/>
                <w:sz w:val="28"/>
                <w:szCs w:val="28"/>
              </w:rPr>
            </w:pPr>
            <w:r w:rsidRPr="00E84A9B">
              <w:rPr>
                <w:rFonts w:ascii="Times New Roman" w:hAnsi="Times New Roman" w:cs="Times New Roman"/>
                <w:sz w:val="28"/>
                <w:szCs w:val="28"/>
              </w:rPr>
              <w:t>Прочих</w:t>
            </w:r>
          </w:p>
        </w:tc>
        <w:tc>
          <w:tcPr>
            <w:tcW w:w="711" w:type="dxa"/>
            <w:gridSpan w:val="2"/>
            <w:tcBorders>
              <w:left w:val="nil"/>
            </w:tcBorders>
          </w:tcPr>
          <w:p w:rsidR="00E84A9B" w:rsidRPr="00E84A9B" w:rsidRDefault="00E84A9B" w:rsidP="00E84A9B">
            <w:pPr>
              <w:jc w:val="center"/>
              <w:rPr>
                <w:rFonts w:ascii="Times New Roman" w:hAnsi="Times New Roman" w:cs="Times New Roman"/>
                <w:sz w:val="28"/>
                <w:szCs w:val="28"/>
              </w:rPr>
            </w:pPr>
          </w:p>
        </w:tc>
        <w:tc>
          <w:tcPr>
            <w:tcW w:w="2481" w:type="dxa"/>
          </w:tcPr>
          <w:p w:rsidR="00E84A9B" w:rsidRPr="00E84A9B" w:rsidRDefault="00E84A9B" w:rsidP="00E84A9B">
            <w:pPr>
              <w:jc w:val="center"/>
              <w:rPr>
                <w:rFonts w:ascii="Times New Roman" w:hAnsi="Times New Roman" w:cs="Times New Roman"/>
                <w:sz w:val="28"/>
                <w:szCs w:val="28"/>
              </w:rPr>
            </w:pPr>
            <w:r w:rsidRPr="00E84A9B">
              <w:rPr>
                <w:rFonts w:ascii="Times New Roman" w:hAnsi="Times New Roman" w:cs="Times New Roman"/>
                <w:sz w:val="28"/>
                <w:szCs w:val="28"/>
              </w:rPr>
              <w:t>2</w:t>
            </w:r>
          </w:p>
        </w:tc>
      </w:tr>
      <w:tr w:rsidR="00E84A9B" w:rsidRPr="00E84A9B" w:rsidTr="00CF0155">
        <w:trPr>
          <w:trHeight w:val="378"/>
        </w:trPr>
        <w:tc>
          <w:tcPr>
            <w:tcW w:w="6098" w:type="dxa"/>
            <w:gridSpan w:val="3"/>
          </w:tcPr>
          <w:p w:rsidR="00E84A9B" w:rsidRPr="00E84A9B" w:rsidRDefault="00E84A9B" w:rsidP="00E84A9B">
            <w:pPr>
              <w:ind w:left="-108"/>
              <w:jc w:val="both"/>
              <w:rPr>
                <w:rFonts w:ascii="Times New Roman" w:hAnsi="Times New Roman" w:cs="Times New Roman"/>
                <w:sz w:val="28"/>
                <w:szCs w:val="28"/>
              </w:rPr>
            </w:pPr>
            <w:r w:rsidRPr="00E84A9B">
              <w:rPr>
                <w:rFonts w:ascii="Times New Roman" w:hAnsi="Times New Roman" w:cs="Times New Roman"/>
                <w:sz w:val="28"/>
                <w:szCs w:val="28"/>
              </w:rPr>
              <w:t xml:space="preserve"> Общий фонд библиотеки</w:t>
            </w:r>
          </w:p>
        </w:tc>
        <w:tc>
          <w:tcPr>
            <w:tcW w:w="2481" w:type="dxa"/>
          </w:tcPr>
          <w:p w:rsidR="00E84A9B" w:rsidRPr="00E84A9B" w:rsidRDefault="00E84A9B" w:rsidP="00E84A9B">
            <w:pPr>
              <w:jc w:val="center"/>
              <w:rPr>
                <w:rFonts w:ascii="Times New Roman" w:hAnsi="Times New Roman" w:cs="Times New Roman"/>
                <w:sz w:val="28"/>
                <w:szCs w:val="28"/>
              </w:rPr>
            </w:pPr>
            <w:r w:rsidRPr="00E84A9B">
              <w:rPr>
                <w:rFonts w:ascii="Times New Roman" w:hAnsi="Times New Roman" w:cs="Times New Roman"/>
                <w:sz w:val="28"/>
                <w:szCs w:val="28"/>
              </w:rPr>
              <w:t>5805 экз.</w:t>
            </w:r>
          </w:p>
        </w:tc>
      </w:tr>
      <w:tr w:rsidR="00E84A9B" w:rsidRPr="00E84A9B" w:rsidTr="00CF0155">
        <w:trPr>
          <w:trHeight w:val="495"/>
        </w:trPr>
        <w:tc>
          <w:tcPr>
            <w:tcW w:w="6098" w:type="dxa"/>
            <w:gridSpan w:val="3"/>
          </w:tcPr>
          <w:p w:rsidR="00E84A9B" w:rsidRPr="00E84A9B" w:rsidRDefault="00E84A9B" w:rsidP="00E84A9B">
            <w:pPr>
              <w:jc w:val="both"/>
              <w:rPr>
                <w:rFonts w:ascii="Times New Roman" w:hAnsi="Times New Roman" w:cs="Times New Roman"/>
                <w:sz w:val="28"/>
                <w:szCs w:val="28"/>
              </w:rPr>
            </w:pPr>
            <w:r w:rsidRPr="00E84A9B">
              <w:rPr>
                <w:rFonts w:ascii="Times New Roman" w:hAnsi="Times New Roman" w:cs="Times New Roman"/>
                <w:sz w:val="28"/>
                <w:szCs w:val="28"/>
              </w:rPr>
              <w:t>Из них: Фонд учебников</w:t>
            </w:r>
          </w:p>
        </w:tc>
        <w:tc>
          <w:tcPr>
            <w:tcW w:w="2481" w:type="dxa"/>
          </w:tcPr>
          <w:p w:rsidR="00E84A9B" w:rsidRPr="00E84A9B" w:rsidRDefault="00E84A9B" w:rsidP="00E84A9B">
            <w:pPr>
              <w:jc w:val="center"/>
              <w:rPr>
                <w:rFonts w:ascii="Times New Roman" w:hAnsi="Times New Roman" w:cs="Times New Roman"/>
                <w:sz w:val="28"/>
                <w:szCs w:val="28"/>
              </w:rPr>
            </w:pPr>
            <w:r w:rsidRPr="00E84A9B">
              <w:rPr>
                <w:rFonts w:ascii="Times New Roman" w:hAnsi="Times New Roman" w:cs="Times New Roman"/>
                <w:sz w:val="28"/>
                <w:szCs w:val="28"/>
              </w:rPr>
              <w:t>7080 экз.</w:t>
            </w:r>
          </w:p>
        </w:tc>
      </w:tr>
      <w:tr w:rsidR="00E84A9B" w:rsidRPr="00E84A9B" w:rsidTr="00CF0155">
        <w:trPr>
          <w:trHeight w:val="382"/>
        </w:trPr>
        <w:tc>
          <w:tcPr>
            <w:tcW w:w="6098" w:type="dxa"/>
            <w:gridSpan w:val="3"/>
          </w:tcPr>
          <w:p w:rsidR="00E84A9B" w:rsidRPr="00E84A9B" w:rsidRDefault="00E84A9B" w:rsidP="00E84A9B">
            <w:pPr>
              <w:jc w:val="both"/>
              <w:rPr>
                <w:rFonts w:ascii="Times New Roman" w:hAnsi="Times New Roman" w:cs="Times New Roman"/>
                <w:sz w:val="28"/>
                <w:szCs w:val="28"/>
              </w:rPr>
            </w:pPr>
            <w:r w:rsidRPr="00E84A9B">
              <w:rPr>
                <w:rFonts w:ascii="Times New Roman" w:hAnsi="Times New Roman" w:cs="Times New Roman"/>
                <w:sz w:val="28"/>
                <w:szCs w:val="28"/>
              </w:rPr>
              <w:t>Подарочный фонд</w:t>
            </w:r>
          </w:p>
        </w:tc>
        <w:tc>
          <w:tcPr>
            <w:tcW w:w="2481" w:type="dxa"/>
          </w:tcPr>
          <w:p w:rsidR="00E84A9B" w:rsidRPr="00E84A9B" w:rsidRDefault="00E84A9B" w:rsidP="00E84A9B">
            <w:pPr>
              <w:jc w:val="center"/>
              <w:rPr>
                <w:rFonts w:ascii="Times New Roman" w:hAnsi="Times New Roman" w:cs="Times New Roman"/>
                <w:sz w:val="28"/>
                <w:szCs w:val="28"/>
              </w:rPr>
            </w:pPr>
            <w:r w:rsidRPr="00E84A9B">
              <w:rPr>
                <w:rFonts w:ascii="Times New Roman" w:hAnsi="Times New Roman" w:cs="Times New Roman"/>
                <w:sz w:val="28"/>
                <w:szCs w:val="28"/>
              </w:rPr>
              <w:t>1275 экз.</w:t>
            </w:r>
          </w:p>
        </w:tc>
      </w:tr>
    </w:tbl>
    <w:p w:rsidR="00E84A9B" w:rsidRPr="00E84A9B" w:rsidRDefault="00E84A9B" w:rsidP="00E84A9B">
      <w:pPr>
        <w:jc w:val="both"/>
        <w:rPr>
          <w:rFonts w:ascii="Times New Roman" w:eastAsia="Times New Roman" w:hAnsi="Times New Roman" w:cs="Times New Roman"/>
          <w:sz w:val="28"/>
          <w:szCs w:val="28"/>
        </w:rPr>
      </w:pPr>
      <w:r w:rsidRPr="00E84A9B">
        <w:rPr>
          <w:rFonts w:ascii="Times New Roman" w:eastAsia="Times New Roman" w:hAnsi="Times New Roman" w:cs="Times New Roman"/>
          <w:sz w:val="28"/>
          <w:szCs w:val="28"/>
        </w:rPr>
        <w:t xml:space="preserve">                                                         </w:t>
      </w:r>
    </w:p>
    <w:p w:rsidR="00E84A9B" w:rsidRPr="00E84A9B" w:rsidRDefault="00E84A9B" w:rsidP="00E84A9B">
      <w:pPr>
        <w:contextualSpacing/>
        <w:rPr>
          <w:rFonts w:ascii="Times New Roman" w:eastAsia="Times New Roman" w:hAnsi="Times New Roman" w:cs="Times New Roman"/>
          <w:b/>
          <w:sz w:val="28"/>
          <w:szCs w:val="28"/>
        </w:rPr>
      </w:pPr>
      <w:r w:rsidRPr="00E84A9B">
        <w:rPr>
          <w:rFonts w:ascii="Times New Roman" w:eastAsia="Times New Roman" w:hAnsi="Times New Roman" w:cs="Times New Roman"/>
          <w:b/>
          <w:sz w:val="28"/>
          <w:szCs w:val="28"/>
        </w:rPr>
        <w:t>Массовая работа. Работа с читателями.</w:t>
      </w:r>
    </w:p>
    <w:p w:rsidR="00E84A9B" w:rsidRPr="00E84A9B" w:rsidRDefault="00E84A9B" w:rsidP="00E84A9B">
      <w:pPr>
        <w:ind w:left="142"/>
        <w:contextualSpacing/>
        <w:jc w:val="center"/>
        <w:rPr>
          <w:rFonts w:ascii="Times New Roman" w:eastAsia="Times New Roman" w:hAnsi="Times New Roman" w:cs="Times New Roman"/>
          <w:b/>
          <w:sz w:val="28"/>
          <w:szCs w:val="28"/>
        </w:rPr>
      </w:pPr>
    </w:p>
    <w:p w:rsidR="00E84A9B" w:rsidRPr="00E84A9B" w:rsidRDefault="00E84A9B" w:rsidP="00E84A9B">
      <w:pPr>
        <w:spacing w:after="0" w:line="240" w:lineRule="auto"/>
        <w:ind w:firstLine="567"/>
        <w:contextualSpacing/>
        <w:jc w:val="both"/>
        <w:rPr>
          <w:rFonts w:ascii="Times New Roman" w:eastAsia="Times New Roman" w:hAnsi="Times New Roman" w:cs="Times New Roman"/>
          <w:sz w:val="28"/>
          <w:szCs w:val="28"/>
        </w:rPr>
      </w:pPr>
      <w:r w:rsidRPr="00E84A9B">
        <w:rPr>
          <w:rFonts w:ascii="Times New Roman" w:eastAsia="Times New Roman" w:hAnsi="Times New Roman" w:cs="Times New Roman"/>
          <w:sz w:val="28"/>
          <w:szCs w:val="28"/>
        </w:rPr>
        <w:t xml:space="preserve">  Массовая работа в  библиотеке Корпуса ведётся по следующим основным направлениям: поощрение свободного чтения (чтения для удовольствия, для удовлетворения познавательного интереса, для возможностей самовыражения), содействие воспитательным программам Корпуса, содействие учебному процессу.   В  процессе проведения массовых мероприятий решалась задача количественного и качественного обслуживания.</w:t>
      </w:r>
    </w:p>
    <w:p w:rsidR="00E84A9B" w:rsidRPr="00E84A9B" w:rsidRDefault="00E84A9B" w:rsidP="00E84A9B">
      <w:pPr>
        <w:spacing w:after="0" w:line="240" w:lineRule="auto"/>
        <w:ind w:firstLine="567"/>
        <w:contextualSpacing/>
        <w:jc w:val="both"/>
        <w:rPr>
          <w:rFonts w:ascii="Times New Roman" w:eastAsia="Times New Roman" w:hAnsi="Times New Roman" w:cs="Times New Roman"/>
          <w:sz w:val="28"/>
          <w:szCs w:val="28"/>
        </w:rPr>
      </w:pPr>
      <w:r w:rsidRPr="00E84A9B">
        <w:rPr>
          <w:rFonts w:ascii="Times New Roman" w:eastAsia="Times New Roman" w:hAnsi="Times New Roman" w:cs="Times New Roman"/>
          <w:sz w:val="28"/>
          <w:szCs w:val="28"/>
        </w:rPr>
        <w:t xml:space="preserve">  Важнейшим направлением деятельности библиотеки является раскрытие фонда через выставки. В нашей библиотеке они оформлялись к юбилейным и знаменательным датам: </w:t>
      </w:r>
    </w:p>
    <w:p w:rsidR="00E84A9B" w:rsidRPr="00E84A9B" w:rsidRDefault="00E84A9B" w:rsidP="00E84A9B">
      <w:pPr>
        <w:spacing w:after="0" w:line="240" w:lineRule="auto"/>
        <w:ind w:firstLine="567"/>
        <w:contextualSpacing/>
        <w:jc w:val="both"/>
        <w:rPr>
          <w:rFonts w:ascii="Times New Roman" w:eastAsia="Times New Roman" w:hAnsi="Times New Roman" w:cs="Times New Roman"/>
          <w:b/>
          <w:sz w:val="28"/>
          <w:szCs w:val="28"/>
        </w:rPr>
      </w:pPr>
      <w:r w:rsidRPr="00E84A9B">
        <w:rPr>
          <w:rFonts w:ascii="Times New Roman" w:eastAsia="Times New Roman" w:hAnsi="Times New Roman" w:cs="Times New Roman"/>
          <w:b/>
          <w:sz w:val="28"/>
          <w:szCs w:val="28"/>
        </w:rPr>
        <w:t xml:space="preserve">  К началу учебного года были обновлены постоянно действующие:</w:t>
      </w:r>
    </w:p>
    <w:p w:rsidR="00E84A9B" w:rsidRPr="00E84A9B" w:rsidRDefault="00E84A9B" w:rsidP="00E84A9B">
      <w:pPr>
        <w:spacing w:after="0" w:line="240" w:lineRule="auto"/>
        <w:ind w:firstLine="567"/>
        <w:contextualSpacing/>
        <w:jc w:val="both"/>
        <w:rPr>
          <w:rFonts w:ascii="Times New Roman" w:eastAsia="Times New Roman" w:hAnsi="Times New Roman" w:cs="Times New Roman"/>
          <w:b/>
          <w:sz w:val="28"/>
          <w:szCs w:val="28"/>
        </w:rPr>
      </w:pPr>
      <w:r w:rsidRPr="00E84A9B">
        <w:rPr>
          <w:rFonts w:ascii="Times New Roman" w:eastAsia="Times New Roman" w:hAnsi="Times New Roman" w:cs="Times New Roman"/>
          <w:b/>
          <w:sz w:val="28"/>
          <w:szCs w:val="28"/>
        </w:rPr>
        <w:t xml:space="preserve"> - краеведческие  выставки: </w:t>
      </w:r>
    </w:p>
    <w:p w:rsidR="00E84A9B" w:rsidRPr="00E84A9B" w:rsidRDefault="00E84A9B" w:rsidP="00E84A9B">
      <w:pPr>
        <w:spacing w:after="0" w:line="240" w:lineRule="auto"/>
        <w:ind w:firstLine="567"/>
        <w:contextualSpacing/>
        <w:jc w:val="both"/>
        <w:rPr>
          <w:rFonts w:ascii="Times New Roman" w:eastAsia="Times New Roman" w:hAnsi="Times New Roman" w:cs="Times New Roman"/>
          <w:b/>
          <w:sz w:val="28"/>
          <w:szCs w:val="28"/>
        </w:rPr>
      </w:pPr>
      <w:r w:rsidRPr="00E84A9B">
        <w:rPr>
          <w:rFonts w:ascii="Times New Roman" w:eastAsia="Times New Roman" w:hAnsi="Times New Roman" w:cs="Times New Roman"/>
          <w:b/>
          <w:sz w:val="28"/>
          <w:szCs w:val="28"/>
        </w:rPr>
        <w:t xml:space="preserve"> 1. «Дон литературный: поэтами воспетый край»</w:t>
      </w:r>
    </w:p>
    <w:p w:rsidR="00E84A9B" w:rsidRPr="00E84A9B" w:rsidRDefault="00E84A9B" w:rsidP="00E84A9B">
      <w:pPr>
        <w:spacing w:after="0" w:line="240" w:lineRule="auto"/>
        <w:ind w:firstLine="567"/>
        <w:contextualSpacing/>
        <w:jc w:val="both"/>
        <w:rPr>
          <w:rFonts w:ascii="Times New Roman" w:eastAsia="Times New Roman" w:hAnsi="Times New Roman" w:cs="Times New Roman"/>
          <w:b/>
          <w:sz w:val="28"/>
          <w:szCs w:val="28"/>
        </w:rPr>
      </w:pPr>
      <w:r w:rsidRPr="00E84A9B">
        <w:rPr>
          <w:rFonts w:ascii="Times New Roman" w:eastAsia="Times New Roman" w:hAnsi="Times New Roman" w:cs="Times New Roman"/>
          <w:b/>
          <w:sz w:val="28"/>
          <w:szCs w:val="28"/>
        </w:rPr>
        <w:t xml:space="preserve"> 2.  «Гений России» – М. А. Шолохов»</w:t>
      </w:r>
    </w:p>
    <w:p w:rsidR="00E84A9B" w:rsidRPr="00E84A9B" w:rsidRDefault="00E84A9B" w:rsidP="00E84A9B">
      <w:pPr>
        <w:spacing w:after="0" w:line="240" w:lineRule="auto"/>
        <w:ind w:firstLine="567"/>
        <w:contextualSpacing/>
        <w:jc w:val="both"/>
        <w:rPr>
          <w:rFonts w:ascii="Times New Roman" w:eastAsia="Times New Roman" w:hAnsi="Times New Roman" w:cs="Times New Roman"/>
          <w:b/>
          <w:sz w:val="28"/>
          <w:szCs w:val="28"/>
        </w:rPr>
      </w:pPr>
      <w:r w:rsidRPr="00E84A9B">
        <w:rPr>
          <w:rFonts w:ascii="Times New Roman" w:eastAsia="Times New Roman" w:hAnsi="Times New Roman" w:cs="Times New Roman"/>
          <w:b/>
          <w:sz w:val="28"/>
          <w:szCs w:val="28"/>
        </w:rPr>
        <w:t xml:space="preserve"> 3.  «Великий насмешник» - А.П.Чехов» </w:t>
      </w:r>
    </w:p>
    <w:p w:rsidR="00E84A9B" w:rsidRPr="00E84A9B" w:rsidRDefault="00E84A9B" w:rsidP="00E84A9B">
      <w:pPr>
        <w:spacing w:after="0" w:line="240" w:lineRule="auto"/>
        <w:ind w:firstLine="567"/>
        <w:contextualSpacing/>
        <w:jc w:val="both"/>
        <w:rPr>
          <w:rFonts w:ascii="Times New Roman" w:eastAsia="Times New Roman" w:hAnsi="Times New Roman" w:cs="Times New Roman"/>
          <w:b/>
          <w:sz w:val="28"/>
          <w:szCs w:val="28"/>
        </w:rPr>
      </w:pPr>
      <w:r w:rsidRPr="00E84A9B">
        <w:rPr>
          <w:rFonts w:ascii="Times New Roman" w:eastAsia="Times New Roman" w:hAnsi="Times New Roman" w:cs="Times New Roman"/>
          <w:b/>
          <w:sz w:val="28"/>
          <w:szCs w:val="28"/>
        </w:rPr>
        <w:t xml:space="preserve"> - патриотические выставки</w:t>
      </w:r>
    </w:p>
    <w:p w:rsidR="00E84A9B" w:rsidRPr="00E84A9B" w:rsidRDefault="00E84A9B" w:rsidP="00E84A9B">
      <w:pPr>
        <w:spacing w:after="0" w:line="240" w:lineRule="auto"/>
        <w:ind w:firstLine="567"/>
        <w:contextualSpacing/>
        <w:jc w:val="both"/>
        <w:rPr>
          <w:rFonts w:ascii="Times New Roman" w:eastAsia="Times New Roman" w:hAnsi="Times New Roman" w:cs="Times New Roman"/>
          <w:b/>
          <w:sz w:val="28"/>
          <w:szCs w:val="28"/>
        </w:rPr>
      </w:pPr>
      <w:r w:rsidRPr="00E84A9B">
        <w:rPr>
          <w:rFonts w:ascii="Times New Roman" w:eastAsia="Times New Roman" w:hAnsi="Times New Roman" w:cs="Times New Roman"/>
          <w:b/>
          <w:sz w:val="28"/>
          <w:szCs w:val="28"/>
        </w:rPr>
        <w:t xml:space="preserve">1. «История, Возрождение Казачества» </w:t>
      </w:r>
    </w:p>
    <w:p w:rsidR="00E84A9B" w:rsidRPr="00E84A9B" w:rsidRDefault="00E84A9B" w:rsidP="00E84A9B">
      <w:pPr>
        <w:spacing w:after="0" w:line="240" w:lineRule="auto"/>
        <w:ind w:firstLine="567"/>
        <w:contextualSpacing/>
        <w:jc w:val="both"/>
        <w:rPr>
          <w:rFonts w:ascii="Times New Roman" w:eastAsia="Times New Roman" w:hAnsi="Times New Roman" w:cs="Times New Roman"/>
          <w:b/>
          <w:sz w:val="28"/>
          <w:szCs w:val="28"/>
        </w:rPr>
      </w:pPr>
      <w:r w:rsidRPr="00E84A9B">
        <w:rPr>
          <w:rFonts w:ascii="Times New Roman" w:eastAsia="Times New Roman" w:hAnsi="Times New Roman" w:cs="Times New Roman"/>
          <w:b/>
          <w:sz w:val="28"/>
          <w:szCs w:val="28"/>
        </w:rPr>
        <w:t>2. «Подвиг – Великий и Вечный»</w:t>
      </w:r>
    </w:p>
    <w:p w:rsidR="00E84A9B" w:rsidRPr="00E84A9B" w:rsidRDefault="00E84A9B" w:rsidP="00E84A9B">
      <w:pPr>
        <w:spacing w:after="0" w:line="240" w:lineRule="auto"/>
        <w:ind w:firstLine="567"/>
        <w:contextualSpacing/>
        <w:jc w:val="both"/>
        <w:rPr>
          <w:rFonts w:ascii="Times New Roman" w:eastAsia="Times New Roman" w:hAnsi="Times New Roman" w:cs="Times New Roman"/>
          <w:b/>
          <w:sz w:val="28"/>
          <w:szCs w:val="28"/>
        </w:rPr>
      </w:pPr>
      <w:r w:rsidRPr="00E84A9B">
        <w:rPr>
          <w:rFonts w:ascii="Times New Roman" w:eastAsia="Times New Roman" w:hAnsi="Times New Roman" w:cs="Times New Roman"/>
          <w:b/>
          <w:sz w:val="28"/>
          <w:szCs w:val="28"/>
        </w:rPr>
        <w:t>3. «2023 год М.И.Платова»</w:t>
      </w:r>
    </w:p>
    <w:p w:rsidR="00E84A9B" w:rsidRPr="00E84A9B" w:rsidRDefault="00E84A9B" w:rsidP="00E84A9B">
      <w:pPr>
        <w:spacing w:after="0" w:line="240" w:lineRule="auto"/>
        <w:ind w:firstLine="567"/>
        <w:contextualSpacing/>
        <w:jc w:val="both"/>
        <w:rPr>
          <w:rFonts w:ascii="Times New Roman" w:eastAsia="Times New Roman" w:hAnsi="Times New Roman" w:cs="Times New Roman"/>
          <w:b/>
          <w:sz w:val="28"/>
          <w:szCs w:val="28"/>
        </w:rPr>
      </w:pPr>
    </w:p>
    <w:p w:rsidR="00E84A9B" w:rsidRPr="00E84A9B" w:rsidRDefault="00E84A9B" w:rsidP="00E84A9B">
      <w:pPr>
        <w:spacing w:after="0" w:line="240" w:lineRule="auto"/>
        <w:ind w:firstLine="708"/>
        <w:contextualSpacing/>
        <w:jc w:val="both"/>
        <w:rPr>
          <w:rFonts w:ascii="Times New Roman" w:eastAsia="Times New Roman" w:hAnsi="Times New Roman" w:cs="Times New Roman"/>
          <w:sz w:val="28"/>
          <w:szCs w:val="28"/>
        </w:rPr>
      </w:pPr>
      <w:r w:rsidRPr="00E84A9B">
        <w:rPr>
          <w:rFonts w:ascii="Times New Roman" w:eastAsia="Times New Roman" w:hAnsi="Times New Roman" w:cs="Times New Roman"/>
          <w:sz w:val="28"/>
          <w:szCs w:val="28"/>
        </w:rPr>
        <w:t xml:space="preserve">Была поставлена выставка на 2022- 2023 учебный год «Книги –юбиляры». </w:t>
      </w:r>
    </w:p>
    <w:p w:rsidR="00E84A9B" w:rsidRPr="00E84A9B" w:rsidRDefault="00E84A9B" w:rsidP="00E84A9B">
      <w:pPr>
        <w:spacing w:after="0" w:line="240" w:lineRule="auto"/>
        <w:ind w:firstLine="567"/>
        <w:contextualSpacing/>
        <w:jc w:val="both"/>
        <w:rPr>
          <w:rFonts w:ascii="Times New Roman" w:eastAsia="Times New Roman" w:hAnsi="Times New Roman" w:cs="Times New Roman"/>
          <w:sz w:val="28"/>
          <w:szCs w:val="28"/>
        </w:rPr>
      </w:pPr>
      <w:r w:rsidRPr="00E84A9B">
        <w:rPr>
          <w:rFonts w:ascii="Times New Roman" w:eastAsia="Times New Roman" w:hAnsi="Times New Roman" w:cs="Times New Roman"/>
          <w:sz w:val="28"/>
          <w:szCs w:val="28"/>
        </w:rPr>
        <w:t xml:space="preserve">  Обслуживание читателей осуществлялось в соответствии с графиком работы библиотеки. </w:t>
      </w:r>
    </w:p>
    <w:p w:rsidR="00E84A9B" w:rsidRPr="00E84A9B" w:rsidRDefault="00E84A9B" w:rsidP="00E84A9B">
      <w:pPr>
        <w:tabs>
          <w:tab w:val="num" w:pos="1418"/>
        </w:tabs>
        <w:spacing w:after="0" w:line="240" w:lineRule="auto"/>
        <w:ind w:firstLine="567"/>
        <w:jc w:val="both"/>
        <w:rPr>
          <w:rFonts w:ascii="Times New Roman" w:eastAsia="Calibri" w:hAnsi="Times New Roman" w:cs="Times New Roman"/>
          <w:b/>
          <w:sz w:val="28"/>
          <w:szCs w:val="28"/>
          <w:lang w:eastAsia="en-US"/>
        </w:rPr>
      </w:pPr>
      <w:r w:rsidRPr="00E84A9B">
        <w:rPr>
          <w:rFonts w:ascii="Times New Roman" w:eastAsia="Times New Roman" w:hAnsi="Times New Roman" w:cs="Times New Roman"/>
          <w:b/>
          <w:sz w:val="28"/>
          <w:szCs w:val="28"/>
        </w:rPr>
        <w:t xml:space="preserve">Для </w:t>
      </w:r>
      <w:r w:rsidRPr="00E84A9B">
        <w:rPr>
          <w:rFonts w:ascii="Times New Roman" w:eastAsia="Calibri" w:hAnsi="Times New Roman" w:cs="Times New Roman"/>
          <w:b/>
          <w:sz w:val="28"/>
          <w:szCs w:val="28"/>
          <w:lang w:eastAsia="en-US"/>
        </w:rPr>
        <w:t>формирования русской культуры читателям, гражданственности, патриотизма, расширение читательского интереса к истории России, были проведены следующие библиотечные мероприятия:</w:t>
      </w:r>
    </w:p>
    <w:p w:rsidR="00E84A9B" w:rsidRPr="00E84A9B" w:rsidRDefault="00E84A9B" w:rsidP="00E84A9B">
      <w:pPr>
        <w:tabs>
          <w:tab w:val="num" w:pos="1418"/>
        </w:tabs>
        <w:spacing w:after="0" w:line="240" w:lineRule="auto"/>
        <w:ind w:firstLine="567"/>
        <w:jc w:val="both"/>
        <w:rPr>
          <w:rFonts w:ascii="Times New Roman" w:eastAsia="Calibri" w:hAnsi="Times New Roman" w:cs="Times New Roman"/>
          <w:sz w:val="28"/>
          <w:szCs w:val="28"/>
          <w:lang w:eastAsia="en-US"/>
        </w:rPr>
      </w:pPr>
    </w:p>
    <w:tbl>
      <w:tblPr>
        <w:tblStyle w:val="450"/>
        <w:tblW w:w="0" w:type="auto"/>
        <w:tblLook w:val="04A0" w:firstRow="1" w:lastRow="0" w:firstColumn="1" w:lastColumn="0" w:noHBand="0" w:noVBand="1"/>
      </w:tblPr>
      <w:tblGrid>
        <w:gridCol w:w="766"/>
        <w:gridCol w:w="4111"/>
        <w:gridCol w:w="2268"/>
        <w:gridCol w:w="2517"/>
      </w:tblGrid>
      <w:tr w:rsidR="00E84A9B" w:rsidRPr="00E84A9B" w:rsidTr="00CF0155">
        <w:tc>
          <w:tcPr>
            <w:tcW w:w="675" w:type="dxa"/>
          </w:tcPr>
          <w:p w:rsidR="00E84A9B" w:rsidRPr="00E84A9B" w:rsidRDefault="00E84A9B" w:rsidP="00E84A9B">
            <w:pPr>
              <w:contextualSpacing/>
              <w:jc w:val="both"/>
              <w:rPr>
                <w:rFonts w:ascii="Times New Roman" w:eastAsia="Times New Roman" w:hAnsi="Times New Roman" w:cs="Times New Roman"/>
                <w:sz w:val="24"/>
                <w:szCs w:val="28"/>
              </w:rPr>
            </w:pPr>
            <w:r w:rsidRPr="00E84A9B">
              <w:rPr>
                <w:rFonts w:ascii="Times New Roman" w:eastAsia="Times New Roman" w:hAnsi="Times New Roman" w:cs="Times New Roman"/>
                <w:sz w:val="24"/>
                <w:szCs w:val="28"/>
              </w:rPr>
              <w:t>н/п</w:t>
            </w:r>
          </w:p>
        </w:tc>
        <w:tc>
          <w:tcPr>
            <w:tcW w:w="4111" w:type="dxa"/>
          </w:tcPr>
          <w:p w:rsidR="00E84A9B" w:rsidRPr="00E84A9B" w:rsidRDefault="00E84A9B" w:rsidP="00E84A9B">
            <w:pPr>
              <w:contextualSpacing/>
              <w:jc w:val="both"/>
              <w:rPr>
                <w:rFonts w:ascii="Times New Roman" w:eastAsia="Times New Roman" w:hAnsi="Times New Roman" w:cs="Times New Roman"/>
                <w:sz w:val="24"/>
                <w:szCs w:val="28"/>
              </w:rPr>
            </w:pPr>
            <w:r w:rsidRPr="00E84A9B">
              <w:rPr>
                <w:rFonts w:ascii="Times New Roman" w:eastAsia="Times New Roman" w:hAnsi="Times New Roman" w:cs="Times New Roman"/>
                <w:sz w:val="24"/>
                <w:szCs w:val="28"/>
              </w:rPr>
              <w:t>Наименование мероприятия,</w:t>
            </w:r>
          </w:p>
          <w:p w:rsidR="00E84A9B" w:rsidRPr="00E84A9B" w:rsidRDefault="00E84A9B" w:rsidP="00E84A9B">
            <w:pPr>
              <w:contextualSpacing/>
              <w:jc w:val="both"/>
              <w:rPr>
                <w:rFonts w:ascii="Times New Roman" w:eastAsia="Times New Roman" w:hAnsi="Times New Roman" w:cs="Times New Roman"/>
                <w:sz w:val="24"/>
                <w:szCs w:val="28"/>
              </w:rPr>
            </w:pPr>
            <w:r w:rsidRPr="00E84A9B">
              <w:rPr>
                <w:rFonts w:ascii="Times New Roman" w:eastAsia="Times New Roman" w:hAnsi="Times New Roman" w:cs="Times New Roman"/>
                <w:sz w:val="24"/>
                <w:szCs w:val="28"/>
              </w:rPr>
              <w:t>форма проведения</w:t>
            </w:r>
          </w:p>
        </w:tc>
        <w:tc>
          <w:tcPr>
            <w:tcW w:w="2268" w:type="dxa"/>
          </w:tcPr>
          <w:p w:rsidR="00E84A9B" w:rsidRPr="00E84A9B" w:rsidRDefault="00E84A9B" w:rsidP="00E84A9B">
            <w:pPr>
              <w:contextualSpacing/>
              <w:jc w:val="both"/>
              <w:rPr>
                <w:rFonts w:ascii="Times New Roman" w:eastAsia="Times New Roman" w:hAnsi="Times New Roman" w:cs="Times New Roman"/>
                <w:sz w:val="24"/>
                <w:szCs w:val="28"/>
              </w:rPr>
            </w:pPr>
            <w:r w:rsidRPr="00E84A9B">
              <w:rPr>
                <w:rFonts w:ascii="Times New Roman" w:eastAsia="Times New Roman" w:hAnsi="Times New Roman" w:cs="Times New Roman"/>
                <w:sz w:val="24"/>
                <w:szCs w:val="28"/>
              </w:rPr>
              <w:t xml:space="preserve">Количество </w:t>
            </w:r>
          </w:p>
          <w:p w:rsidR="00E84A9B" w:rsidRPr="00E84A9B" w:rsidRDefault="00E84A9B" w:rsidP="00E84A9B">
            <w:pPr>
              <w:contextualSpacing/>
              <w:jc w:val="both"/>
              <w:rPr>
                <w:rFonts w:ascii="Times New Roman" w:eastAsia="Times New Roman" w:hAnsi="Times New Roman" w:cs="Times New Roman"/>
                <w:sz w:val="24"/>
                <w:szCs w:val="28"/>
              </w:rPr>
            </w:pPr>
            <w:r w:rsidRPr="00E84A9B">
              <w:rPr>
                <w:rFonts w:ascii="Times New Roman" w:eastAsia="Times New Roman" w:hAnsi="Times New Roman" w:cs="Times New Roman"/>
                <w:sz w:val="24"/>
                <w:szCs w:val="28"/>
              </w:rPr>
              <w:t xml:space="preserve">обслуженных </w:t>
            </w:r>
          </w:p>
          <w:p w:rsidR="00E84A9B" w:rsidRPr="00E84A9B" w:rsidRDefault="00E84A9B" w:rsidP="00E84A9B">
            <w:pPr>
              <w:contextualSpacing/>
              <w:jc w:val="both"/>
              <w:rPr>
                <w:rFonts w:ascii="Times New Roman" w:eastAsia="Times New Roman" w:hAnsi="Times New Roman" w:cs="Times New Roman"/>
                <w:sz w:val="24"/>
                <w:szCs w:val="28"/>
              </w:rPr>
            </w:pPr>
            <w:r w:rsidRPr="00E84A9B">
              <w:rPr>
                <w:rFonts w:ascii="Times New Roman" w:eastAsia="Times New Roman" w:hAnsi="Times New Roman" w:cs="Times New Roman"/>
                <w:sz w:val="24"/>
                <w:szCs w:val="28"/>
              </w:rPr>
              <w:t>читателей</w:t>
            </w:r>
          </w:p>
        </w:tc>
        <w:tc>
          <w:tcPr>
            <w:tcW w:w="2517" w:type="dxa"/>
          </w:tcPr>
          <w:p w:rsidR="00E84A9B" w:rsidRPr="00E84A9B" w:rsidRDefault="00E84A9B" w:rsidP="00E84A9B">
            <w:pPr>
              <w:contextualSpacing/>
              <w:jc w:val="both"/>
              <w:rPr>
                <w:rFonts w:ascii="Times New Roman" w:eastAsia="Times New Roman" w:hAnsi="Times New Roman" w:cs="Times New Roman"/>
                <w:sz w:val="24"/>
                <w:szCs w:val="28"/>
              </w:rPr>
            </w:pPr>
            <w:r w:rsidRPr="00E84A9B">
              <w:rPr>
                <w:rFonts w:ascii="Times New Roman" w:eastAsia="Times New Roman" w:hAnsi="Times New Roman" w:cs="Times New Roman"/>
                <w:sz w:val="24"/>
                <w:szCs w:val="28"/>
              </w:rPr>
              <w:t>Ответственный,</w:t>
            </w:r>
          </w:p>
          <w:p w:rsidR="00E84A9B" w:rsidRPr="00E84A9B" w:rsidRDefault="00E84A9B" w:rsidP="00E84A9B">
            <w:pPr>
              <w:contextualSpacing/>
              <w:rPr>
                <w:rFonts w:ascii="Times New Roman" w:eastAsia="Times New Roman" w:hAnsi="Times New Roman" w:cs="Times New Roman"/>
                <w:sz w:val="24"/>
                <w:szCs w:val="28"/>
              </w:rPr>
            </w:pPr>
            <w:r w:rsidRPr="00E84A9B">
              <w:rPr>
                <w:rFonts w:ascii="Times New Roman" w:eastAsia="Times New Roman" w:hAnsi="Times New Roman" w:cs="Times New Roman"/>
                <w:sz w:val="24"/>
                <w:szCs w:val="28"/>
              </w:rPr>
              <w:t>место проведения библиотекарь</w:t>
            </w:r>
          </w:p>
        </w:tc>
      </w:tr>
      <w:tr w:rsidR="00E84A9B" w:rsidRPr="00E84A9B" w:rsidTr="00CF0155">
        <w:tc>
          <w:tcPr>
            <w:tcW w:w="675" w:type="dxa"/>
          </w:tcPr>
          <w:p w:rsidR="00E84A9B" w:rsidRPr="00E84A9B" w:rsidRDefault="00E84A9B" w:rsidP="00E84A9B">
            <w:pPr>
              <w:contextualSpacing/>
              <w:jc w:val="both"/>
              <w:rPr>
                <w:rFonts w:ascii="Times New Roman" w:eastAsia="Times New Roman" w:hAnsi="Times New Roman" w:cs="Times New Roman"/>
                <w:sz w:val="24"/>
                <w:szCs w:val="28"/>
              </w:rPr>
            </w:pPr>
            <w:r w:rsidRPr="00E84A9B">
              <w:rPr>
                <w:rFonts w:ascii="Times New Roman" w:eastAsia="Times New Roman" w:hAnsi="Times New Roman" w:cs="Times New Roman"/>
                <w:sz w:val="24"/>
                <w:szCs w:val="28"/>
              </w:rPr>
              <w:t>1.</w:t>
            </w:r>
          </w:p>
        </w:tc>
        <w:tc>
          <w:tcPr>
            <w:tcW w:w="4111" w:type="dxa"/>
          </w:tcPr>
          <w:p w:rsidR="00E84A9B" w:rsidRPr="00E84A9B" w:rsidRDefault="00E84A9B" w:rsidP="00E84A9B">
            <w:pPr>
              <w:contextualSpacing/>
              <w:rPr>
                <w:rFonts w:ascii="Times New Roman" w:eastAsia="Times New Roman" w:hAnsi="Times New Roman" w:cs="Times New Roman"/>
                <w:sz w:val="24"/>
                <w:szCs w:val="28"/>
              </w:rPr>
            </w:pPr>
            <w:r w:rsidRPr="00E84A9B">
              <w:rPr>
                <w:rFonts w:ascii="Times New Roman" w:eastAsia="Times New Roman" w:hAnsi="Times New Roman" w:cs="Times New Roman"/>
                <w:sz w:val="24"/>
                <w:szCs w:val="28"/>
              </w:rPr>
              <w:t xml:space="preserve">«Трагедия Чернобыльского взрыва </w:t>
            </w:r>
            <w:r w:rsidRPr="00E84A9B">
              <w:rPr>
                <w:rFonts w:ascii="Times New Roman" w:eastAsia="Times New Roman" w:hAnsi="Times New Roman" w:cs="Times New Roman"/>
                <w:sz w:val="24"/>
                <w:szCs w:val="28"/>
              </w:rPr>
              <w:lastRenderedPageBreak/>
              <w:t>осталась в душах множества людей», презентация, обсуждение</w:t>
            </w:r>
          </w:p>
        </w:tc>
        <w:tc>
          <w:tcPr>
            <w:tcW w:w="2268" w:type="dxa"/>
          </w:tcPr>
          <w:p w:rsidR="00E84A9B" w:rsidRPr="00E84A9B" w:rsidRDefault="00E84A9B" w:rsidP="00E84A9B">
            <w:pPr>
              <w:contextualSpacing/>
              <w:jc w:val="both"/>
              <w:rPr>
                <w:rFonts w:ascii="Times New Roman" w:eastAsia="Times New Roman" w:hAnsi="Times New Roman" w:cs="Times New Roman"/>
                <w:sz w:val="24"/>
                <w:szCs w:val="28"/>
              </w:rPr>
            </w:pPr>
            <w:r w:rsidRPr="00E84A9B">
              <w:rPr>
                <w:rFonts w:ascii="Times New Roman" w:eastAsia="Times New Roman" w:hAnsi="Times New Roman" w:cs="Times New Roman"/>
                <w:sz w:val="24"/>
                <w:szCs w:val="28"/>
              </w:rPr>
              <w:lastRenderedPageBreak/>
              <w:t>8а класс, 15 уч.</w:t>
            </w:r>
          </w:p>
        </w:tc>
        <w:tc>
          <w:tcPr>
            <w:tcW w:w="2517" w:type="dxa"/>
          </w:tcPr>
          <w:p w:rsidR="00E84A9B" w:rsidRPr="00E84A9B" w:rsidRDefault="00E84A9B" w:rsidP="00E84A9B">
            <w:pPr>
              <w:contextualSpacing/>
              <w:jc w:val="both"/>
              <w:rPr>
                <w:rFonts w:ascii="Times New Roman" w:eastAsia="Times New Roman" w:hAnsi="Times New Roman" w:cs="Times New Roman"/>
                <w:sz w:val="24"/>
                <w:szCs w:val="28"/>
              </w:rPr>
            </w:pPr>
            <w:r w:rsidRPr="00E84A9B">
              <w:rPr>
                <w:rFonts w:ascii="Times New Roman" w:eastAsia="Times New Roman" w:hAnsi="Times New Roman" w:cs="Times New Roman"/>
                <w:sz w:val="24"/>
                <w:szCs w:val="28"/>
              </w:rPr>
              <w:t>Лубаш С.С.,</w:t>
            </w:r>
          </w:p>
          <w:p w:rsidR="00E84A9B" w:rsidRPr="00E84A9B" w:rsidRDefault="00E84A9B" w:rsidP="00E84A9B">
            <w:pPr>
              <w:contextualSpacing/>
              <w:jc w:val="both"/>
              <w:rPr>
                <w:rFonts w:ascii="Times New Roman" w:eastAsia="Times New Roman" w:hAnsi="Times New Roman" w:cs="Times New Roman"/>
                <w:sz w:val="24"/>
                <w:szCs w:val="28"/>
              </w:rPr>
            </w:pPr>
            <w:r w:rsidRPr="00E84A9B">
              <w:rPr>
                <w:rFonts w:ascii="Times New Roman" w:eastAsia="Times New Roman" w:hAnsi="Times New Roman" w:cs="Times New Roman"/>
                <w:sz w:val="24"/>
                <w:szCs w:val="28"/>
              </w:rPr>
              <w:lastRenderedPageBreak/>
              <w:t xml:space="preserve"> в классе</w:t>
            </w:r>
          </w:p>
        </w:tc>
      </w:tr>
      <w:tr w:rsidR="00E84A9B" w:rsidRPr="00E84A9B" w:rsidTr="00CF0155">
        <w:tc>
          <w:tcPr>
            <w:tcW w:w="675" w:type="dxa"/>
          </w:tcPr>
          <w:p w:rsidR="00E84A9B" w:rsidRPr="00E84A9B" w:rsidRDefault="00E84A9B" w:rsidP="00E84A9B">
            <w:pPr>
              <w:contextualSpacing/>
              <w:jc w:val="both"/>
              <w:rPr>
                <w:rFonts w:ascii="Times New Roman" w:eastAsia="Times New Roman" w:hAnsi="Times New Roman" w:cs="Times New Roman"/>
                <w:sz w:val="24"/>
                <w:szCs w:val="28"/>
              </w:rPr>
            </w:pPr>
            <w:r w:rsidRPr="00E84A9B">
              <w:rPr>
                <w:rFonts w:ascii="Times New Roman" w:eastAsia="Times New Roman" w:hAnsi="Times New Roman" w:cs="Times New Roman"/>
                <w:sz w:val="24"/>
                <w:szCs w:val="28"/>
              </w:rPr>
              <w:lastRenderedPageBreak/>
              <w:t>2.</w:t>
            </w:r>
          </w:p>
        </w:tc>
        <w:tc>
          <w:tcPr>
            <w:tcW w:w="4111" w:type="dxa"/>
          </w:tcPr>
          <w:p w:rsidR="00E84A9B" w:rsidRPr="00E84A9B" w:rsidRDefault="00E84A9B" w:rsidP="00E84A9B">
            <w:pPr>
              <w:contextualSpacing/>
              <w:rPr>
                <w:rFonts w:ascii="Times New Roman" w:eastAsia="Times New Roman" w:hAnsi="Times New Roman" w:cs="Times New Roman"/>
                <w:sz w:val="24"/>
                <w:szCs w:val="28"/>
              </w:rPr>
            </w:pPr>
            <w:r w:rsidRPr="00E84A9B">
              <w:rPr>
                <w:rFonts w:ascii="Times New Roman" w:eastAsia="Times New Roman" w:hAnsi="Times New Roman" w:cs="Times New Roman"/>
                <w:sz w:val="24"/>
                <w:szCs w:val="28"/>
              </w:rPr>
              <w:t>«Праздник Покрова Пресвятой Богородицы на Дону»</w:t>
            </w:r>
          </w:p>
        </w:tc>
        <w:tc>
          <w:tcPr>
            <w:tcW w:w="2268" w:type="dxa"/>
          </w:tcPr>
          <w:p w:rsidR="00E84A9B" w:rsidRPr="00E84A9B" w:rsidRDefault="00E84A9B" w:rsidP="00E84A9B">
            <w:pPr>
              <w:contextualSpacing/>
              <w:jc w:val="both"/>
              <w:rPr>
                <w:rFonts w:ascii="Times New Roman" w:eastAsia="Times New Roman" w:hAnsi="Times New Roman" w:cs="Times New Roman"/>
                <w:sz w:val="24"/>
                <w:szCs w:val="28"/>
              </w:rPr>
            </w:pPr>
            <w:r w:rsidRPr="00E84A9B">
              <w:rPr>
                <w:rFonts w:ascii="Times New Roman" w:eastAsia="Times New Roman" w:hAnsi="Times New Roman" w:cs="Times New Roman"/>
                <w:sz w:val="24"/>
                <w:szCs w:val="28"/>
              </w:rPr>
              <w:t>7б класс, 21 уч.</w:t>
            </w:r>
          </w:p>
        </w:tc>
        <w:tc>
          <w:tcPr>
            <w:tcW w:w="2517" w:type="dxa"/>
          </w:tcPr>
          <w:p w:rsidR="00E84A9B" w:rsidRPr="00E84A9B" w:rsidRDefault="00E84A9B" w:rsidP="00E84A9B">
            <w:pPr>
              <w:contextualSpacing/>
              <w:jc w:val="both"/>
              <w:rPr>
                <w:rFonts w:ascii="Times New Roman" w:eastAsia="Times New Roman" w:hAnsi="Times New Roman" w:cs="Times New Roman"/>
                <w:sz w:val="24"/>
                <w:szCs w:val="28"/>
              </w:rPr>
            </w:pPr>
            <w:r w:rsidRPr="00E84A9B">
              <w:rPr>
                <w:rFonts w:ascii="Times New Roman" w:eastAsia="Times New Roman" w:hAnsi="Times New Roman" w:cs="Times New Roman"/>
                <w:sz w:val="24"/>
                <w:szCs w:val="28"/>
              </w:rPr>
              <w:t>Лубаш С.С.,</w:t>
            </w:r>
          </w:p>
          <w:p w:rsidR="00E84A9B" w:rsidRPr="00E84A9B" w:rsidRDefault="00E84A9B" w:rsidP="00E84A9B">
            <w:pPr>
              <w:contextualSpacing/>
              <w:jc w:val="both"/>
              <w:rPr>
                <w:rFonts w:ascii="Times New Roman" w:eastAsia="Times New Roman" w:hAnsi="Times New Roman" w:cs="Times New Roman"/>
                <w:sz w:val="24"/>
                <w:szCs w:val="28"/>
              </w:rPr>
            </w:pPr>
            <w:r w:rsidRPr="00E84A9B">
              <w:rPr>
                <w:rFonts w:ascii="Times New Roman" w:eastAsia="Times New Roman" w:hAnsi="Times New Roman" w:cs="Times New Roman"/>
                <w:sz w:val="24"/>
                <w:szCs w:val="28"/>
              </w:rPr>
              <w:t xml:space="preserve"> в классе</w:t>
            </w:r>
          </w:p>
        </w:tc>
      </w:tr>
      <w:tr w:rsidR="00E84A9B" w:rsidRPr="00E84A9B" w:rsidTr="00CF0155">
        <w:tc>
          <w:tcPr>
            <w:tcW w:w="675" w:type="dxa"/>
          </w:tcPr>
          <w:p w:rsidR="00E84A9B" w:rsidRPr="00E84A9B" w:rsidRDefault="00E84A9B" w:rsidP="00E84A9B">
            <w:pPr>
              <w:contextualSpacing/>
              <w:jc w:val="both"/>
              <w:rPr>
                <w:rFonts w:ascii="Times New Roman" w:eastAsia="Times New Roman" w:hAnsi="Times New Roman" w:cs="Times New Roman"/>
                <w:sz w:val="24"/>
                <w:szCs w:val="28"/>
              </w:rPr>
            </w:pPr>
            <w:r w:rsidRPr="00E84A9B">
              <w:rPr>
                <w:rFonts w:ascii="Times New Roman" w:eastAsia="Times New Roman" w:hAnsi="Times New Roman" w:cs="Times New Roman"/>
                <w:sz w:val="24"/>
                <w:szCs w:val="28"/>
              </w:rPr>
              <w:t>3.</w:t>
            </w:r>
          </w:p>
        </w:tc>
        <w:tc>
          <w:tcPr>
            <w:tcW w:w="4111" w:type="dxa"/>
          </w:tcPr>
          <w:p w:rsidR="00E84A9B" w:rsidRPr="00E84A9B" w:rsidRDefault="00E84A9B" w:rsidP="00E84A9B">
            <w:pPr>
              <w:contextualSpacing/>
              <w:rPr>
                <w:rFonts w:ascii="Times New Roman" w:eastAsia="Times New Roman" w:hAnsi="Times New Roman" w:cs="Times New Roman"/>
                <w:sz w:val="24"/>
                <w:szCs w:val="28"/>
              </w:rPr>
            </w:pPr>
            <w:r w:rsidRPr="00E84A9B">
              <w:rPr>
                <w:rFonts w:ascii="Times New Roman" w:eastAsia="Times New Roman" w:hAnsi="Times New Roman" w:cs="Times New Roman"/>
                <w:sz w:val="24"/>
                <w:szCs w:val="28"/>
              </w:rPr>
              <w:t>«80 – лет со дня проведения  легендарного парада на Красной площади в г.Москве»</w:t>
            </w:r>
          </w:p>
        </w:tc>
        <w:tc>
          <w:tcPr>
            <w:tcW w:w="2268" w:type="dxa"/>
          </w:tcPr>
          <w:p w:rsidR="00E84A9B" w:rsidRPr="00E84A9B" w:rsidRDefault="00E84A9B" w:rsidP="00E84A9B">
            <w:pPr>
              <w:contextualSpacing/>
              <w:jc w:val="both"/>
              <w:rPr>
                <w:rFonts w:ascii="Times New Roman" w:eastAsia="Times New Roman" w:hAnsi="Times New Roman" w:cs="Times New Roman"/>
                <w:sz w:val="24"/>
                <w:szCs w:val="28"/>
              </w:rPr>
            </w:pPr>
            <w:r w:rsidRPr="00E84A9B">
              <w:rPr>
                <w:rFonts w:ascii="Times New Roman" w:eastAsia="Times New Roman" w:hAnsi="Times New Roman" w:cs="Times New Roman"/>
                <w:sz w:val="24"/>
                <w:szCs w:val="28"/>
              </w:rPr>
              <w:t>6б и 7б, 43 уч.</w:t>
            </w:r>
          </w:p>
        </w:tc>
        <w:tc>
          <w:tcPr>
            <w:tcW w:w="2517" w:type="dxa"/>
          </w:tcPr>
          <w:p w:rsidR="00E84A9B" w:rsidRPr="00E84A9B" w:rsidRDefault="00E84A9B" w:rsidP="00E84A9B">
            <w:pPr>
              <w:contextualSpacing/>
              <w:jc w:val="both"/>
              <w:rPr>
                <w:rFonts w:ascii="Times New Roman" w:eastAsia="Times New Roman" w:hAnsi="Times New Roman" w:cs="Times New Roman"/>
                <w:sz w:val="24"/>
                <w:szCs w:val="28"/>
              </w:rPr>
            </w:pPr>
            <w:r w:rsidRPr="00E84A9B">
              <w:rPr>
                <w:rFonts w:ascii="Times New Roman" w:eastAsia="Times New Roman" w:hAnsi="Times New Roman" w:cs="Times New Roman"/>
                <w:sz w:val="24"/>
                <w:szCs w:val="28"/>
              </w:rPr>
              <w:t>Лубаш С.С.,</w:t>
            </w:r>
          </w:p>
          <w:p w:rsidR="00E84A9B" w:rsidRPr="00E84A9B" w:rsidRDefault="00E84A9B" w:rsidP="00E84A9B">
            <w:pPr>
              <w:contextualSpacing/>
              <w:jc w:val="both"/>
              <w:rPr>
                <w:rFonts w:ascii="Times New Roman" w:eastAsia="Times New Roman" w:hAnsi="Times New Roman" w:cs="Times New Roman"/>
                <w:sz w:val="24"/>
                <w:szCs w:val="28"/>
              </w:rPr>
            </w:pPr>
            <w:r w:rsidRPr="00E84A9B">
              <w:rPr>
                <w:rFonts w:ascii="Times New Roman" w:eastAsia="Times New Roman" w:hAnsi="Times New Roman" w:cs="Times New Roman"/>
                <w:sz w:val="24"/>
                <w:szCs w:val="28"/>
              </w:rPr>
              <w:t xml:space="preserve"> в классах</w:t>
            </w:r>
          </w:p>
        </w:tc>
      </w:tr>
      <w:tr w:rsidR="00E84A9B" w:rsidRPr="00E84A9B" w:rsidTr="00CF0155">
        <w:tc>
          <w:tcPr>
            <w:tcW w:w="675" w:type="dxa"/>
          </w:tcPr>
          <w:p w:rsidR="00E84A9B" w:rsidRPr="00E84A9B" w:rsidRDefault="00E84A9B" w:rsidP="00E84A9B">
            <w:pPr>
              <w:contextualSpacing/>
              <w:jc w:val="both"/>
              <w:rPr>
                <w:rFonts w:ascii="Times New Roman" w:eastAsia="Times New Roman" w:hAnsi="Times New Roman" w:cs="Times New Roman"/>
                <w:sz w:val="24"/>
                <w:szCs w:val="28"/>
              </w:rPr>
            </w:pPr>
            <w:r w:rsidRPr="00E84A9B">
              <w:rPr>
                <w:rFonts w:ascii="Times New Roman" w:eastAsia="Times New Roman" w:hAnsi="Times New Roman" w:cs="Times New Roman"/>
                <w:sz w:val="24"/>
                <w:szCs w:val="28"/>
              </w:rPr>
              <w:t>4.</w:t>
            </w:r>
          </w:p>
        </w:tc>
        <w:tc>
          <w:tcPr>
            <w:tcW w:w="4111" w:type="dxa"/>
          </w:tcPr>
          <w:p w:rsidR="00E84A9B" w:rsidRPr="00E84A9B" w:rsidRDefault="00E84A9B" w:rsidP="00E84A9B">
            <w:pPr>
              <w:contextualSpacing/>
              <w:rPr>
                <w:rFonts w:ascii="Times New Roman" w:eastAsia="Times New Roman" w:hAnsi="Times New Roman" w:cs="Times New Roman"/>
                <w:sz w:val="24"/>
                <w:szCs w:val="28"/>
              </w:rPr>
            </w:pPr>
            <w:r w:rsidRPr="00E84A9B">
              <w:rPr>
                <w:rFonts w:ascii="Times New Roman" w:eastAsia="Times New Roman" w:hAnsi="Times New Roman" w:cs="Times New Roman"/>
                <w:sz w:val="24"/>
                <w:szCs w:val="28"/>
              </w:rPr>
              <w:t>«День матери-казачки»</w:t>
            </w:r>
          </w:p>
        </w:tc>
        <w:tc>
          <w:tcPr>
            <w:tcW w:w="2268" w:type="dxa"/>
          </w:tcPr>
          <w:p w:rsidR="00E84A9B" w:rsidRPr="00E84A9B" w:rsidRDefault="00E84A9B" w:rsidP="00E84A9B">
            <w:pPr>
              <w:contextualSpacing/>
              <w:jc w:val="both"/>
              <w:rPr>
                <w:rFonts w:ascii="Times New Roman" w:eastAsia="Times New Roman" w:hAnsi="Times New Roman" w:cs="Times New Roman"/>
                <w:sz w:val="24"/>
                <w:szCs w:val="28"/>
              </w:rPr>
            </w:pPr>
            <w:r w:rsidRPr="00E84A9B">
              <w:rPr>
                <w:rFonts w:ascii="Times New Roman" w:eastAsia="Times New Roman" w:hAnsi="Times New Roman" w:cs="Times New Roman"/>
                <w:sz w:val="24"/>
                <w:szCs w:val="28"/>
              </w:rPr>
              <w:t>6-ые классы,</w:t>
            </w:r>
          </w:p>
          <w:p w:rsidR="00E84A9B" w:rsidRPr="00E84A9B" w:rsidRDefault="00E84A9B" w:rsidP="00E84A9B">
            <w:pPr>
              <w:contextualSpacing/>
              <w:jc w:val="both"/>
              <w:rPr>
                <w:rFonts w:ascii="Times New Roman" w:eastAsia="Times New Roman" w:hAnsi="Times New Roman" w:cs="Times New Roman"/>
                <w:sz w:val="24"/>
                <w:szCs w:val="28"/>
              </w:rPr>
            </w:pPr>
            <w:r w:rsidRPr="00E84A9B">
              <w:rPr>
                <w:rFonts w:ascii="Times New Roman" w:eastAsia="Times New Roman" w:hAnsi="Times New Roman" w:cs="Times New Roman"/>
                <w:sz w:val="24"/>
                <w:szCs w:val="28"/>
              </w:rPr>
              <w:t>41 уч.</w:t>
            </w:r>
          </w:p>
        </w:tc>
        <w:tc>
          <w:tcPr>
            <w:tcW w:w="2517" w:type="dxa"/>
          </w:tcPr>
          <w:p w:rsidR="00E84A9B" w:rsidRPr="00E84A9B" w:rsidRDefault="00E84A9B" w:rsidP="00E84A9B">
            <w:pPr>
              <w:contextualSpacing/>
              <w:jc w:val="both"/>
              <w:rPr>
                <w:rFonts w:ascii="Times New Roman" w:eastAsia="Times New Roman" w:hAnsi="Times New Roman" w:cs="Times New Roman"/>
                <w:sz w:val="24"/>
                <w:szCs w:val="28"/>
              </w:rPr>
            </w:pPr>
            <w:r w:rsidRPr="00E84A9B">
              <w:rPr>
                <w:rFonts w:ascii="Times New Roman" w:eastAsia="Times New Roman" w:hAnsi="Times New Roman" w:cs="Times New Roman"/>
                <w:sz w:val="24"/>
                <w:szCs w:val="28"/>
              </w:rPr>
              <w:t>Лубаш С.С.,</w:t>
            </w:r>
          </w:p>
          <w:p w:rsidR="00E84A9B" w:rsidRPr="00E84A9B" w:rsidRDefault="00E84A9B" w:rsidP="00E84A9B">
            <w:pPr>
              <w:contextualSpacing/>
              <w:jc w:val="both"/>
              <w:rPr>
                <w:rFonts w:ascii="Times New Roman" w:eastAsia="Times New Roman" w:hAnsi="Times New Roman" w:cs="Times New Roman"/>
                <w:sz w:val="24"/>
                <w:szCs w:val="28"/>
              </w:rPr>
            </w:pPr>
            <w:r w:rsidRPr="00E84A9B">
              <w:rPr>
                <w:rFonts w:ascii="Times New Roman" w:eastAsia="Times New Roman" w:hAnsi="Times New Roman" w:cs="Times New Roman"/>
                <w:sz w:val="24"/>
                <w:szCs w:val="28"/>
              </w:rPr>
              <w:t xml:space="preserve"> в классах</w:t>
            </w:r>
          </w:p>
        </w:tc>
      </w:tr>
      <w:tr w:rsidR="00E84A9B" w:rsidRPr="00E84A9B" w:rsidTr="00CF0155">
        <w:tc>
          <w:tcPr>
            <w:tcW w:w="675" w:type="dxa"/>
          </w:tcPr>
          <w:p w:rsidR="00E84A9B" w:rsidRPr="00E84A9B" w:rsidRDefault="00E84A9B" w:rsidP="00E84A9B">
            <w:pPr>
              <w:contextualSpacing/>
              <w:jc w:val="both"/>
              <w:rPr>
                <w:rFonts w:ascii="Times New Roman" w:eastAsia="Times New Roman" w:hAnsi="Times New Roman" w:cs="Times New Roman"/>
                <w:sz w:val="24"/>
                <w:szCs w:val="28"/>
              </w:rPr>
            </w:pPr>
            <w:r w:rsidRPr="00E84A9B">
              <w:rPr>
                <w:rFonts w:ascii="Times New Roman" w:eastAsia="Times New Roman" w:hAnsi="Times New Roman" w:cs="Times New Roman"/>
                <w:sz w:val="24"/>
                <w:szCs w:val="28"/>
              </w:rPr>
              <w:t xml:space="preserve">5. </w:t>
            </w:r>
          </w:p>
        </w:tc>
        <w:tc>
          <w:tcPr>
            <w:tcW w:w="4111" w:type="dxa"/>
          </w:tcPr>
          <w:p w:rsidR="00E84A9B" w:rsidRPr="00E84A9B" w:rsidRDefault="00E84A9B" w:rsidP="00E84A9B">
            <w:pPr>
              <w:contextualSpacing/>
              <w:rPr>
                <w:rFonts w:ascii="Times New Roman" w:eastAsia="Times New Roman" w:hAnsi="Times New Roman" w:cs="Times New Roman"/>
                <w:sz w:val="24"/>
                <w:szCs w:val="28"/>
              </w:rPr>
            </w:pPr>
            <w:r w:rsidRPr="00E84A9B">
              <w:rPr>
                <w:rFonts w:ascii="Times New Roman" w:eastAsia="Times New Roman" w:hAnsi="Times New Roman" w:cs="Times New Roman"/>
                <w:sz w:val="24"/>
                <w:szCs w:val="28"/>
              </w:rPr>
              <w:t>«Широкая Масленица»</w:t>
            </w:r>
          </w:p>
        </w:tc>
        <w:tc>
          <w:tcPr>
            <w:tcW w:w="2268" w:type="dxa"/>
          </w:tcPr>
          <w:p w:rsidR="00E84A9B" w:rsidRPr="00E84A9B" w:rsidRDefault="00E84A9B" w:rsidP="00E84A9B">
            <w:pPr>
              <w:contextualSpacing/>
              <w:jc w:val="both"/>
              <w:rPr>
                <w:rFonts w:ascii="Times New Roman" w:eastAsia="Times New Roman" w:hAnsi="Times New Roman" w:cs="Times New Roman"/>
                <w:sz w:val="24"/>
                <w:szCs w:val="28"/>
              </w:rPr>
            </w:pPr>
            <w:r w:rsidRPr="00E84A9B">
              <w:rPr>
                <w:rFonts w:ascii="Times New Roman" w:eastAsia="Times New Roman" w:hAnsi="Times New Roman" w:cs="Times New Roman"/>
                <w:sz w:val="24"/>
                <w:szCs w:val="28"/>
              </w:rPr>
              <w:t>6-ые классы,</w:t>
            </w:r>
          </w:p>
          <w:p w:rsidR="00E84A9B" w:rsidRPr="00E84A9B" w:rsidRDefault="00E84A9B" w:rsidP="00E84A9B">
            <w:pPr>
              <w:contextualSpacing/>
              <w:jc w:val="both"/>
              <w:rPr>
                <w:rFonts w:ascii="Times New Roman" w:eastAsia="Times New Roman" w:hAnsi="Times New Roman" w:cs="Times New Roman"/>
                <w:sz w:val="24"/>
                <w:szCs w:val="28"/>
              </w:rPr>
            </w:pPr>
            <w:r w:rsidRPr="00E84A9B">
              <w:rPr>
                <w:rFonts w:ascii="Times New Roman" w:eastAsia="Times New Roman" w:hAnsi="Times New Roman" w:cs="Times New Roman"/>
                <w:sz w:val="24"/>
                <w:szCs w:val="28"/>
              </w:rPr>
              <w:t>43 уч.</w:t>
            </w:r>
          </w:p>
        </w:tc>
        <w:tc>
          <w:tcPr>
            <w:tcW w:w="2517" w:type="dxa"/>
          </w:tcPr>
          <w:p w:rsidR="00E84A9B" w:rsidRPr="00E84A9B" w:rsidRDefault="00E84A9B" w:rsidP="00E84A9B">
            <w:pPr>
              <w:contextualSpacing/>
              <w:jc w:val="both"/>
              <w:rPr>
                <w:rFonts w:ascii="Times New Roman" w:eastAsia="Times New Roman" w:hAnsi="Times New Roman" w:cs="Times New Roman"/>
                <w:sz w:val="24"/>
                <w:szCs w:val="28"/>
              </w:rPr>
            </w:pPr>
            <w:r w:rsidRPr="00E84A9B">
              <w:rPr>
                <w:rFonts w:ascii="Times New Roman" w:eastAsia="Times New Roman" w:hAnsi="Times New Roman" w:cs="Times New Roman"/>
                <w:sz w:val="24"/>
                <w:szCs w:val="28"/>
              </w:rPr>
              <w:t>Лубаш С.С.,</w:t>
            </w:r>
          </w:p>
          <w:p w:rsidR="00E84A9B" w:rsidRPr="00E84A9B" w:rsidRDefault="00E84A9B" w:rsidP="00E84A9B">
            <w:pPr>
              <w:contextualSpacing/>
              <w:jc w:val="both"/>
              <w:rPr>
                <w:rFonts w:ascii="Times New Roman" w:eastAsia="Times New Roman" w:hAnsi="Times New Roman" w:cs="Times New Roman"/>
                <w:sz w:val="24"/>
                <w:szCs w:val="28"/>
              </w:rPr>
            </w:pPr>
            <w:r w:rsidRPr="00E84A9B">
              <w:rPr>
                <w:rFonts w:ascii="Times New Roman" w:eastAsia="Times New Roman" w:hAnsi="Times New Roman" w:cs="Times New Roman"/>
                <w:sz w:val="24"/>
                <w:szCs w:val="28"/>
              </w:rPr>
              <w:t xml:space="preserve"> в классах</w:t>
            </w:r>
          </w:p>
        </w:tc>
      </w:tr>
      <w:tr w:rsidR="00E84A9B" w:rsidRPr="00E84A9B" w:rsidTr="00CF0155">
        <w:tc>
          <w:tcPr>
            <w:tcW w:w="675" w:type="dxa"/>
          </w:tcPr>
          <w:p w:rsidR="00E84A9B" w:rsidRPr="00E84A9B" w:rsidRDefault="00E84A9B" w:rsidP="00E84A9B">
            <w:pPr>
              <w:contextualSpacing/>
              <w:jc w:val="both"/>
              <w:rPr>
                <w:rFonts w:ascii="Times New Roman" w:eastAsia="Times New Roman" w:hAnsi="Times New Roman" w:cs="Times New Roman"/>
                <w:sz w:val="24"/>
                <w:szCs w:val="28"/>
              </w:rPr>
            </w:pPr>
            <w:r w:rsidRPr="00E84A9B">
              <w:rPr>
                <w:rFonts w:ascii="Times New Roman" w:eastAsia="Times New Roman" w:hAnsi="Times New Roman" w:cs="Times New Roman"/>
                <w:sz w:val="24"/>
                <w:szCs w:val="28"/>
              </w:rPr>
              <w:t>6.</w:t>
            </w:r>
          </w:p>
        </w:tc>
        <w:tc>
          <w:tcPr>
            <w:tcW w:w="4111" w:type="dxa"/>
          </w:tcPr>
          <w:p w:rsidR="00E84A9B" w:rsidRPr="00E84A9B" w:rsidRDefault="00E84A9B" w:rsidP="00E84A9B">
            <w:pPr>
              <w:contextualSpacing/>
              <w:rPr>
                <w:rFonts w:ascii="Times New Roman" w:eastAsia="Times New Roman" w:hAnsi="Times New Roman" w:cs="Times New Roman"/>
                <w:sz w:val="24"/>
                <w:szCs w:val="28"/>
              </w:rPr>
            </w:pPr>
            <w:r w:rsidRPr="00E84A9B">
              <w:rPr>
                <w:rFonts w:ascii="Times New Roman" w:eastAsia="Times New Roman" w:hAnsi="Times New Roman" w:cs="Times New Roman"/>
                <w:sz w:val="24"/>
                <w:szCs w:val="28"/>
              </w:rPr>
              <w:t>«Светлая Пасха»</w:t>
            </w:r>
          </w:p>
        </w:tc>
        <w:tc>
          <w:tcPr>
            <w:tcW w:w="2268" w:type="dxa"/>
          </w:tcPr>
          <w:p w:rsidR="00E84A9B" w:rsidRPr="00E84A9B" w:rsidRDefault="00E84A9B" w:rsidP="00E84A9B">
            <w:pPr>
              <w:contextualSpacing/>
              <w:jc w:val="both"/>
              <w:rPr>
                <w:rFonts w:ascii="Times New Roman" w:eastAsia="Times New Roman" w:hAnsi="Times New Roman" w:cs="Times New Roman"/>
                <w:sz w:val="24"/>
                <w:szCs w:val="28"/>
              </w:rPr>
            </w:pPr>
            <w:r w:rsidRPr="00E84A9B">
              <w:rPr>
                <w:rFonts w:ascii="Times New Roman" w:eastAsia="Times New Roman" w:hAnsi="Times New Roman" w:cs="Times New Roman"/>
                <w:sz w:val="24"/>
                <w:szCs w:val="28"/>
              </w:rPr>
              <w:t>6-ые классы, 39 чел</w:t>
            </w:r>
          </w:p>
        </w:tc>
        <w:tc>
          <w:tcPr>
            <w:tcW w:w="2517" w:type="dxa"/>
          </w:tcPr>
          <w:p w:rsidR="00E84A9B" w:rsidRPr="00E84A9B" w:rsidRDefault="00E84A9B" w:rsidP="00E84A9B">
            <w:pPr>
              <w:contextualSpacing/>
              <w:jc w:val="both"/>
              <w:rPr>
                <w:rFonts w:ascii="Times New Roman" w:eastAsia="Times New Roman" w:hAnsi="Times New Roman" w:cs="Times New Roman"/>
                <w:sz w:val="24"/>
                <w:szCs w:val="28"/>
              </w:rPr>
            </w:pPr>
            <w:r w:rsidRPr="00E84A9B">
              <w:rPr>
                <w:rFonts w:ascii="Times New Roman" w:eastAsia="Times New Roman" w:hAnsi="Times New Roman" w:cs="Times New Roman"/>
                <w:sz w:val="24"/>
                <w:szCs w:val="28"/>
              </w:rPr>
              <w:t>Лубаш С.С.,</w:t>
            </w:r>
          </w:p>
          <w:p w:rsidR="00E84A9B" w:rsidRPr="00E84A9B" w:rsidRDefault="00E84A9B" w:rsidP="00E84A9B">
            <w:pPr>
              <w:contextualSpacing/>
              <w:jc w:val="both"/>
              <w:rPr>
                <w:rFonts w:ascii="Times New Roman" w:eastAsia="Times New Roman" w:hAnsi="Times New Roman" w:cs="Times New Roman"/>
                <w:sz w:val="24"/>
                <w:szCs w:val="28"/>
              </w:rPr>
            </w:pPr>
            <w:r w:rsidRPr="00E84A9B">
              <w:rPr>
                <w:rFonts w:ascii="Times New Roman" w:eastAsia="Times New Roman" w:hAnsi="Times New Roman" w:cs="Times New Roman"/>
                <w:sz w:val="24"/>
                <w:szCs w:val="28"/>
              </w:rPr>
              <w:t xml:space="preserve"> в классах</w:t>
            </w:r>
          </w:p>
        </w:tc>
      </w:tr>
    </w:tbl>
    <w:p w:rsidR="00E84A9B" w:rsidRPr="00E84A9B" w:rsidRDefault="00E84A9B" w:rsidP="00E84A9B">
      <w:pPr>
        <w:ind w:firstLine="851"/>
        <w:contextualSpacing/>
        <w:jc w:val="both"/>
        <w:rPr>
          <w:rFonts w:ascii="Times New Roman" w:eastAsia="Times New Roman" w:hAnsi="Times New Roman" w:cs="Times New Roman"/>
          <w:sz w:val="28"/>
          <w:szCs w:val="28"/>
        </w:rPr>
      </w:pPr>
    </w:p>
    <w:p w:rsidR="00E84A9B" w:rsidRPr="00E84A9B" w:rsidRDefault="00E84A9B" w:rsidP="00E84A9B">
      <w:pPr>
        <w:spacing w:after="0" w:line="240" w:lineRule="auto"/>
        <w:contextualSpacing/>
        <w:jc w:val="both"/>
        <w:rPr>
          <w:rFonts w:ascii="Times New Roman" w:eastAsia="Times New Roman" w:hAnsi="Times New Roman" w:cs="Times New Roman"/>
          <w:sz w:val="28"/>
          <w:szCs w:val="28"/>
        </w:rPr>
      </w:pPr>
      <w:r w:rsidRPr="00E84A9B">
        <w:rPr>
          <w:rFonts w:ascii="Times New Roman" w:eastAsia="Times New Roman" w:hAnsi="Times New Roman" w:cs="Times New Roman"/>
          <w:sz w:val="28"/>
          <w:szCs w:val="28"/>
        </w:rPr>
        <w:t>В преддверии международного дня  «Школьных библиотек» 20 октября в ГБОУ РО «ОККК» педагогом-библиотекарем Лубаш С.С. с воспитателем Ясковец В.А.  было проведено мероприятие для шестых классов на тему «Профессия библиотекарь». Кадеты проявили интерес к данной теме, задавали много вопросов и активно участвовали в беседе.</w:t>
      </w:r>
    </w:p>
    <w:p w:rsidR="00E84A9B" w:rsidRPr="00E84A9B" w:rsidRDefault="00E84A9B" w:rsidP="00E84A9B">
      <w:pPr>
        <w:spacing w:after="0" w:line="240" w:lineRule="auto"/>
        <w:contextualSpacing/>
        <w:jc w:val="both"/>
        <w:rPr>
          <w:rFonts w:ascii="Times New Roman" w:eastAsia="Times New Roman" w:hAnsi="Times New Roman" w:cs="Times New Roman"/>
          <w:sz w:val="28"/>
          <w:szCs w:val="28"/>
        </w:rPr>
      </w:pPr>
    </w:p>
    <w:p w:rsidR="00E84A9B" w:rsidRPr="00E84A9B" w:rsidRDefault="00E84A9B" w:rsidP="00E84A9B">
      <w:pPr>
        <w:spacing w:after="0" w:line="240" w:lineRule="auto"/>
        <w:contextualSpacing/>
        <w:jc w:val="both"/>
        <w:rPr>
          <w:rFonts w:ascii="Times New Roman" w:eastAsia="Times New Roman" w:hAnsi="Times New Roman" w:cs="Times New Roman"/>
          <w:sz w:val="28"/>
          <w:szCs w:val="28"/>
        </w:rPr>
      </w:pPr>
      <w:r w:rsidRPr="00E84A9B">
        <w:rPr>
          <w:rFonts w:ascii="Times New Roman" w:eastAsia="Times New Roman" w:hAnsi="Times New Roman" w:cs="Times New Roman"/>
          <w:sz w:val="28"/>
          <w:szCs w:val="28"/>
        </w:rPr>
        <w:t>\По случаю празднования «Школьных библиотек» 24 октября в ГБОУ РО «ОККК» была организована фотозона в библиотеке, идею оформления предложил воспитатель Ясковец В.А. С помощью кадет 10 класса была  оформлена фотозона «Я люблю читать».</w:t>
      </w:r>
    </w:p>
    <w:p w:rsidR="00E84A9B" w:rsidRPr="00E84A9B" w:rsidRDefault="00E84A9B" w:rsidP="00E84A9B">
      <w:pPr>
        <w:spacing w:after="0" w:line="240" w:lineRule="auto"/>
        <w:contextualSpacing/>
        <w:jc w:val="both"/>
        <w:rPr>
          <w:rFonts w:ascii="Times New Roman" w:eastAsia="Times New Roman" w:hAnsi="Times New Roman" w:cs="Times New Roman"/>
          <w:sz w:val="28"/>
          <w:szCs w:val="28"/>
        </w:rPr>
      </w:pPr>
    </w:p>
    <w:p w:rsidR="00E84A9B" w:rsidRPr="00E84A9B" w:rsidRDefault="00E84A9B" w:rsidP="00E84A9B">
      <w:pPr>
        <w:spacing w:after="0" w:line="240" w:lineRule="auto"/>
        <w:contextualSpacing/>
        <w:jc w:val="both"/>
        <w:rPr>
          <w:rFonts w:ascii="Times New Roman" w:eastAsia="Times New Roman" w:hAnsi="Times New Roman" w:cs="Times New Roman"/>
          <w:sz w:val="28"/>
          <w:szCs w:val="28"/>
        </w:rPr>
      </w:pPr>
      <w:r w:rsidRPr="00E84A9B">
        <w:rPr>
          <w:rFonts w:ascii="Times New Roman" w:eastAsia="Times New Roman" w:hAnsi="Times New Roman" w:cs="Times New Roman"/>
          <w:sz w:val="28"/>
          <w:szCs w:val="28"/>
        </w:rPr>
        <w:t>Согласно плану воспитательной работы конкурс «Казачья родословная», посвященный 270-летию атамана М.И. Платова. Цель исследовательского проекта заключалась в формировании у кадет интереса к отечественной истории через историю своей семьи, приобщение их к духовному наследию России и на этой основе воспитание ответственности за судьбу государства и общества.</w:t>
      </w:r>
    </w:p>
    <w:p w:rsidR="00E84A9B" w:rsidRPr="00E84A9B" w:rsidRDefault="00E84A9B" w:rsidP="00E84A9B">
      <w:pPr>
        <w:spacing w:after="0" w:line="240" w:lineRule="auto"/>
        <w:contextualSpacing/>
        <w:jc w:val="both"/>
        <w:rPr>
          <w:rFonts w:ascii="Times New Roman" w:eastAsia="Times New Roman" w:hAnsi="Times New Roman" w:cs="Times New Roman"/>
          <w:sz w:val="28"/>
          <w:szCs w:val="28"/>
        </w:rPr>
      </w:pPr>
      <w:r w:rsidRPr="00E84A9B">
        <w:rPr>
          <w:rFonts w:ascii="Times New Roman" w:eastAsia="Times New Roman" w:hAnsi="Times New Roman" w:cs="Times New Roman"/>
          <w:sz w:val="28"/>
          <w:szCs w:val="28"/>
        </w:rPr>
        <w:t>В течении 3 месяцев кадеты провели колоссальную работу с семейными архивами, с архивами Ростовской области. В этом им помогали родители, классные руководители.</w:t>
      </w:r>
    </w:p>
    <w:p w:rsidR="00E84A9B" w:rsidRPr="00E84A9B" w:rsidRDefault="00E84A9B" w:rsidP="00E84A9B">
      <w:pPr>
        <w:spacing w:after="0" w:line="240" w:lineRule="auto"/>
        <w:contextualSpacing/>
        <w:jc w:val="both"/>
        <w:rPr>
          <w:rFonts w:ascii="Times New Roman" w:eastAsia="Times New Roman" w:hAnsi="Times New Roman" w:cs="Times New Roman"/>
          <w:sz w:val="28"/>
          <w:szCs w:val="28"/>
        </w:rPr>
      </w:pPr>
    </w:p>
    <w:p w:rsidR="00E84A9B" w:rsidRPr="00E84A9B" w:rsidRDefault="00E84A9B" w:rsidP="00E84A9B">
      <w:pPr>
        <w:spacing w:after="0" w:line="240" w:lineRule="auto"/>
        <w:contextualSpacing/>
        <w:jc w:val="both"/>
        <w:rPr>
          <w:rFonts w:ascii="Times New Roman" w:eastAsia="Times New Roman" w:hAnsi="Times New Roman" w:cs="Times New Roman"/>
          <w:sz w:val="28"/>
          <w:szCs w:val="28"/>
        </w:rPr>
      </w:pPr>
      <w:r w:rsidRPr="00E84A9B">
        <w:rPr>
          <w:rFonts w:ascii="Times New Roman" w:eastAsia="Times New Roman" w:hAnsi="Times New Roman" w:cs="Times New Roman"/>
          <w:sz w:val="28"/>
          <w:szCs w:val="28"/>
        </w:rPr>
        <w:t>В целях пропаганды изучения истории, традиций, обычаев российского казачества среди населения России, в том числе  казачьей молодежи,   с  08 по  10 декабря  2022 года  в ГБОУ РО «Орловском казачьем кадетском  корпусе» приняли активное участие во Всероссийской  общественно-просветительской акции «Казачий диктант — 2022» в количестве 432 человек, из них:</w:t>
      </w:r>
    </w:p>
    <w:p w:rsidR="00E84A9B" w:rsidRPr="00E84A9B" w:rsidRDefault="00E84A9B" w:rsidP="00E84A9B">
      <w:pPr>
        <w:spacing w:after="0" w:line="240" w:lineRule="auto"/>
        <w:contextualSpacing/>
        <w:jc w:val="both"/>
        <w:rPr>
          <w:rFonts w:ascii="Times New Roman" w:eastAsia="Times New Roman" w:hAnsi="Times New Roman" w:cs="Times New Roman"/>
          <w:sz w:val="28"/>
          <w:szCs w:val="28"/>
        </w:rPr>
      </w:pPr>
      <w:r w:rsidRPr="00E84A9B">
        <w:rPr>
          <w:rFonts w:ascii="Times New Roman" w:eastAsia="Times New Roman" w:hAnsi="Times New Roman" w:cs="Times New Roman"/>
          <w:sz w:val="28"/>
          <w:szCs w:val="28"/>
        </w:rPr>
        <w:t>— Кадеты – 211 человек;</w:t>
      </w:r>
    </w:p>
    <w:p w:rsidR="00E84A9B" w:rsidRPr="00E84A9B" w:rsidRDefault="00E84A9B" w:rsidP="00E84A9B">
      <w:pPr>
        <w:spacing w:after="0" w:line="240" w:lineRule="auto"/>
        <w:contextualSpacing/>
        <w:jc w:val="both"/>
        <w:rPr>
          <w:rFonts w:ascii="Times New Roman" w:eastAsia="Times New Roman" w:hAnsi="Times New Roman" w:cs="Times New Roman"/>
          <w:sz w:val="28"/>
          <w:szCs w:val="28"/>
        </w:rPr>
      </w:pPr>
      <w:r w:rsidRPr="00E84A9B">
        <w:rPr>
          <w:rFonts w:ascii="Times New Roman" w:eastAsia="Times New Roman" w:hAnsi="Times New Roman" w:cs="Times New Roman"/>
          <w:sz w:val="28"/>
          <w:szCs w:val="28"/>
        </w:rPr>
        <w:t>— Родители -191 человек;</w:t>
      </w:r>
    </w:p>
    <w:p w:rsidR="00E84A9B" w:rsidRPr="00E84A9B" w:rsidRDefault="00E84A9B" w:rsidP="00E84A9B">
      <w:pPr>
        <w:spacing w:after="0" w:line="240" w:lineRule="auto"/>
        <w:contextualSpacing/>
        <w:jc w:val="both"/>
        <w:rPr>
          <w:rFonts w:ascii="Times New Roman" w:eastAsia="Times New Roman" w:hAnsi="Times New Roman" w:cs="Times New Roman"/>
          <w:sz w:val="28"/>
          <w:szCs w:val="28"/>
        </w:rPr>
      </w:pPr>
      <w:r w:rsidRPr="00E84A9B">
        <w:rPr>
          <w:rFonts w:ascii="Times New Roman" w:eastAsia="Times New Roman" w:hAnsi="Times New Roman" w:cs="Times New Roman"/>
          <w:sz w:val="28"/>
          <w:szCs w:val="28"/>
        </w:rPr>
        <w:t>— Педагогический коллектив и руководство – 30 человек.</w:t>
      </w:r>
    </w:p>
    <w:p w:rsidR="00E84A9B" w:rsidRPr="00E84A9B" w:rsidRDefault="00E84A9B" w:rsidP="00E84A9B">
      <w:pPr>
        <w:contextualSpacing/>
        <w:jc w:val="both"/>
        <w:rPr>
          <w:rFonts w:ascii="Times New Roman" w:eastAsia="Times New Roman" w:hAnsi="Times New Roman" w:cs="Times New Roman"/>
          <w:sz w:val="28"/>
          <w:szCs w:val="28"/>
        </w:rPr>
      </w:pPr>
    </w:p>
    <w:p w:rsidR="00E84A9B" w:rsidRPr="00E84A9B" w:rsidRDefault="00E84A9B" w:rsidP="00E84A9B">
      <w:pPr>
        <w:contextualSpacing/>
        <w:jc w:val="both"/>
        <w:rPr>
          <w:rFonts w:ascii="Times New Roman" w:eastAsia="Times New Roman" w:hAnsi="Times New Roman" w:cs="Times New Roman"/>
          <w:sz w:val="28"/>
          <w:szCs w:val="28"/>
        </w:rPr>
      </w:pPr>
      <w:r w:rsidRPr="00E84A9B">
        <w:rPr>
          <w:rFonts w:ascii="Times New Roman" w:eastAsia="Times New Roman" w:hAnsi="Times New Roman" w:cs="Times New Roman"/>
          <w:sz w:val="28"/>
          <w:szCs w:val="28"/>
        </w:rPr>
        <w:t>15 декабря кадеты Орловского казачьего кадетского корпуса приняли участие в поэтическом вечере в рамках 85-летия Ростовской области «Орловский край-казачий край».</w:t>
      </w:r>
    </w:p>
    <w:p w:rsidR="00E84A9B" w:rsidRPr="00E84A9B" w:rsidRDefault="00E84A9B" w:rsidP="00E84A9B">
      <w:pPr>
        <w:contextualSpacing/>
        <w:jc w:val="both"/>
        <w:rPr>
          <w:rFonts w:ascii="Times New Roman" w:eastAsia="Times New Roman" w:hAnsi="Times New Roman" w:cs="Times New Roman"/>
          <w:sz w:val="28"/>
          <w:szCs w:val="28"/>
        </w:rPr>
      </w:pPr>
    </w:p>
    <w:p w:rsidR="00E84A9B" w:rsidRPr="00E84A9B" w:rsidRDefault="00E84A9B" w:rsidP="00E84A9B">
      <w:pPr>
        <w:contextualSpacing/>
        <w:jc w:val="both"/>
        <w:rPr>
          <w:rFonts w:ascii="Times New Roman" w:eastAsia="Times New Roman" w:hAnsi="Times New Roman" w:cs="Times New Roman"/>
          <w:sz w:val="28"/>
          <w:szCs w:val="28"/>
        </w:rPr>
      </w:pPr>
      <w:r w:rsidRPr="00E84A9B">
        <w:rPr>
          <w:rFonts w:ascii="Times New Roman" w:eastAsia="Times New Roman" w:hAnsi="Times New Roman" w:cs="Times New Roman"/>
          <w:sz w:val="28"/>
          <w:szCs w:val="28"/>
        </w:rPr>
        <w:lastRenderedPageBreak/>
        <w:t>«Живая классика» — это самый масштабный детский, литературный проект в России для обучающихся 5 – 11 классов. Этот конкурс, ставший в нашей стране традиционным, способствует повышению интереса школьников к чтению книг не только современных авторов, но и бессменных классиков; расширению читательского кругозора детей и юношества; поиску и поддержке талантливых детей.13 марта 2023 года в библиотеке ГБОУ РО «ОККК» прошел этап Конкурса (чтение прозы). Кадеты с неподдельным интересом и большим энтузиазмом захотели поучаствовать в данном Конкурсе.</w:t>
      </w:r>
    </w:p>
    <w:p w:rsidR="00E84A9B" w:rsidRPr="00E84A9B" w:rsidRDefault="00E84A9B" w:rsidP="00E84A9B">
      <w:pPr>
        <w:contextualSpacing/>
        <w:jc w:val="both"/>
        <w:rPr>
          <w:rFonts w:ascii="Times New Roman" w:eastAsia="Times New Roman" w:hAnsi="Times New Roman" w:cs="Times New Roman"/>
          <w:sz w:val="28"/>
          <w:szCs w:val="28"/>
        </w:rPr>
      </w:pPr>
    </w:p>
    <w:p w:rsidR="00E84A9B" w:rsidRPr="00E84A9B" w:rsidRDefault="00E84A9B" w:rsidP="00E84A9B">
      <w:pPr>
        <w:contextualSpacing/>
        <w:jc w:val="both"/>
        <w:rPr>
          <w:rFonts w:ascii="Times New Roman" w:eastAsia="Times New Roman" w:hAnsi="Times New Roman" w:cs="Times New Roman"/>
          <w:sz w:val="28"/>
          <w:szCs w:val="28"/>
        </w:rPr>
      </w:pPr>
      <w:r w:rsidRPr="00E84A9B">
        <w:rPr>
          <w:rFonts w:ascii="Times New Roman" w:eastAsia="Times New Roman" w:hAnsi="Times New Roman" w:cs="Times New Roman"/>
          <w:sz w:val="28"/>
          <w:szCs w:val="28"/>
        </w:rPr>
        <w:t>В муниципальном этапе Всероссийского конкурса «Живая Классика» Зозуля И. занял 1 место</w:t>
      </w:r>
    </w:p>
    <w:p w:rsidR="00E84A9B" w:rsidRPr="00E84A9B" w:rsidRDefault="00E84A9B" w:rsidP="00E84A9B">
      <w:pPr>
        <w:contextualSpacing/>
        <w:jc w:val="both"/>
        <w:rPr>
          <w:rFonts w:ascii="Times New Roman" w:eastAsia="Times New Roman" w:hAnsi="Times New Roman" w:cs="Times New Roman"/>
          <w:sz w:val="28"/>
          <w:szCs w:val="28"/>
        </w:rPr>
      </w:pPr>
    </w:p>
    <w:p w:rsidR="00E84A9B" w:rsidRPr="00E84A9B" w:rsidRDefault="00E84A9B" w:rsidP="00E84A9B">
      <w:pPr>
        <w:contextualSpacing/>
        <w:jc w:val="both"/>
        <w:rPr>
          <w:rFonts w:ascii="Times New Roman" w:eastAsia="Times New Roman" w:hAnsi="Times New Roman" w:cs="Times New Roman"/>
          <w:sz w:val="28"/>
          <w:szCs w:val="28"/>
        </w:rPr>
      </w:pPr>
      <w:r w:rsidRPr="00E84A9B">
        <w:rPr>
          <w:rFonts w:ascii="Times New Roman" w:eastAsia="Times New Roman" w:hAnsi="Times New Roman" w:cs="Times New Roman"/>
          <w:sz w:val="28"/>
          <w:szCs w:val="28"/>
        </w:rPr>
        <w:t>В районном конкурсе чтецов «Вечная память героям…», 05 мая 2023 года в Центральной районной библиотеке п.Орловский, Зозуля И. занял 1 место, Бычков Д. -3 место</w:t>
      </w:r>
    </w:p>
    <w:p w:rsidR="00E84A9B" w:rsidRPr="00E84A9B" w:rsidRDefault="00E84A9B" w:rsidP="00E84A9B">
      <w:pPr>
        <w:contextualSpacing/>
        <w:jc w:val="both"/>
        <w:rPr>
          <w:rFonts w:ascii="Times New Roman" w:eastAsia="Times New Roman" w:hAnsi="Times New Roman" w:cs="Times New Roman"/>
          <w:sz w:val="28"/>
          <w:szCs w:val="28"/>
        </w:rPr>
      </w:pPr>
    </w:p>
    <w:p w:rsidR="00E84A9B" w:rsidRPr="00E84A9B" w:rsidRDefault="00E84A9B" w:rsidP="00E84A9B">
      <w:pPr>
        <w:contextualSpacing/>
        <w:jc w:val="both"/>
        <w:rPr>
          <w:rFonts w:ascii="Times New Roman" w:eastAsia="Times New Roman" w:hAnsi="Times New Roman" w:cs="Times New Roman"/>
          <w:sz w:val="28"/>
          <w:szCs w:val="28"/>
        </w:rPr>
      </w:pPr>
      <w:r w:rsidRPr="00E84A9B">
        <w:rPr>
          <w:rFonts w:ascii="Times New Roman" w:eastAsia="Times New Roman" w:hAnsi="Times New Roman" w:cs="Times New Roman"/>
          <w:sz w:val="28"/>
          <w:szCs w:val="28"/>
        </w:rPr>
        <w:t>Во Всероссийском патриотическом конкурсе к 9 мая «День победы », Зозуля И. занял 1 место</w:t>
      </w:r>
    </w:p>
    <w:p w:rsidR="00E84A9B" w:rsidRPr="00E84A9B" w:rsidRDefault="00E84A9B" w:rsidP="00E84A9B">
      <w:pPr>
        <w:ind w:left="142"/>
        <w:contextualSpacing/>
        <w:jc w:val="center"/>
        <w:rPr>
          <w:rFonts w:ascii="Times New Roman" w:eastAsia="Times New Roman" w:hAnsi="Times New Roman" w:cs="Times New Roman"/>
          <w:b/>
          <w:sz w:val="28"/>
          <w:szCs w:val="28"/>
        </w:rPr>
      </w:pPr>
      <w:r w:rsidRPr="00E84A9B">
        <w:rPr>
          <w:rFonts w:ascii="Times New Roman" w:eastAsia="Calibri" w:hAnsi="Times New Roman" w:cs="Times New Roman"/>
          <w:sz w:val="28"/>
          <w:szCs w:val="28"/>
          <w:lang w:eastAsia="en-US"/>
        </w:rPr>
        <w:t xml:space="preserve"> </w:t>
      </w:r>
      <w:r w:rsidRPr="00E84A9B">
        <w:rPr>
          <w:rFonts w:ascii="Times New Roman" w:eastAsia="Times New Roman" w:hAnsi="Times New Roman" w:cs="Times New Roman"/>
          <w:b/>
          <w:sz w:val="28"/>
          <w:szCs w:val="28"/>
        </w:rPr>
        <w:t>Повышение квалификации</w:t>
      </w:r>
    </w:p>
    <w:p w:rsidR="00E84A9B" w:rsidRPr="00E84A9B" w:rsidRDefault="00E84A9B" w:rsidP="00E84A9B">
      <w:pPr>
        <w:spacing w:after="0" w:line="240" w:lineRule="auto"/>
        <w:ind w:firstLine="567"/>
        <w:contextualSpacing/>
        <w:jc w:val="both"/>
        <w:rPr>
          <w:rFonts w:ascii="Times New Roman" w:eastAsia="Times New Roman" w:hAnsi="Times New Roman" w:cs="Times New Roman"/>
          <w:color w:val="000000"/>
          <w:sz w:val="28"/>
          <w:szCs w:val="28"/>
        </w:rPr>
      </w:pPr>
      <w:r w:rsidRPr="00E84A9B">
        <w:rPr>
          <w:rFonts w:ascii="Times New Roman" w:eastAsia="Times New Roman" w:hAnsi="Times New Roman" w:cs="Times New Roman"/>
          <w:sz w:val="28"/>
          <w:szCs w:val="28"/>
        </w:rPr>
        <w:t xml:space="preserve">    Педагог-библиотекарь в течение года занималась повышением своего профессионального уровня:  изучение текущих документов, прослушивание вебинаров.</w:t>
      </w:r>
      <w:r w:rsidRPr="00E84A9B">
        <w:rPr>
          <w:rFonts w:ascii="Times New Roman" w:eastAsia="Times New Roman" w:hAnsi="Times New Roman" w:cs="Times New Roman"/>
          <w:color w:val="000000"/>
          <w:sz w:val="28"/>
          <w:szCs w:val="28"/>
        </w:rPr>
        <w:t xml:space="preserve">  </w:t>
      </w:r>
    </w:p>
    <w:p w:rsidR="00E84A9B" w:rsidRPr="00E84A9B" w:rsidRDefault="00E84A9B" w:rsidP="00E84A9B">
      <w:pPr>
        <w:spacing w:after="0" w:line="240" w:lineRule="auto"/>
        <w:ind w:firstLine="567"/>
        <w:contextualSpacing/>
        <w:jc w:val="both"/>
        <w:rPr>
          <w:rFonts w:ascii="Times New Roman" w:eastAsia="Times New Roman" w:hAnsi="Times New Roman" w:cs="Times New Roman"/>
          <w:color w:val="000000"/>
          <w:sz w:val="28"/>
          <w:szCs w:val="28"/>
          <w:shd w:val="clear" w:color="auto" w:fill="EBE8DF"/>
        </w:rPr>
      </w:pPr>
      <w:r w:rsidRPr="00E84A9B">
        <w:rPr>
          <w:rFonts w:ascii="Times New Roman" w:eastAsia="Times New Roman" w:hAnsi="Times New Roman" w:cs="Times New Roman"/>
          <w:color w:val="000000"/>
          <w:sz w:val="28"/>
          <w:szCs w:val="28"/>
        </w:rPr>
        <w:t xml:space="preserve">  Задачи, поставленные в начале года, выполнены.</w:t>
      </w:r>
      <w:r w:rsidRPr="00E84A9B">
        <w:rPr>
          <w:rFonts w:ascii="Times New Roman" w:eastAsia="Times New Roman" w:hAnsi="Times New Roman" w:cs="Times New Roman"/>
          <w:color w:val="000000"/>
          <w:sz w:val="28"/>
          <w:szCs w:val="28"/>
          <w:shd w:val="clear" w:color="auto" w:fill="EBE8DF"/>
        </w:rPr>
        <w:t xml:space="preserve"> </w:t>
      </w:r>
    </w:p>
    <w:p w:rsidR="00E84A9B" w:rsidRPr="00E84A9B" w:rsidRDefault="00E84A9B" w:rsidP="00E84A9B">
      <w:pPr>
        <w:spacing w:after="0" w:line="240" w:lineRule="auto"/>
        <w:ind w:firstLine="567"/>
        <w:contextualSpacing/>
        <w:jc w:val="both"/>
        <w:rPr>
          <w:rFonts w:ascii="Times New Roman" w:eastAsia="Times New Roman" w:hAnsi="Times New Roman" w:cs="Times New Roman"/>
          <w:sz w:val="28"/>
          <w:szCs w:val="28"/>
        </w:rPr>
      </w:pPr>
      <w:r w:rsidRPr="00E84A9B">
        <w:rPr>
          <w:rFonts w:ascii="Times New Roman" w:eastAsia="Times New Roman" w:hAnsi="Times New Roman" w:cs="Times New Roman"/>
          <w:color w:val="000000"/>
          <w:sz w:val="28"/>
          <w:szCs w:val="28"/>
        </w:rPr>
        <w:t xml:space="preserve">   В целом работу библиотеки Корпуса прошу считать удовлетворительной</w:t>
      </w:r>
      <w:r w:rsidRPr="00E84A9B">
        <w:rPr>
          <w:rFonts w:ascii="Times New Roman" w:eastAsia="Times New Roman" w:hAnsi="Times New Roman" w:cs="Times New Roman"/>
          <w:color w:val="000000"/>
          <w:sz w:val="28"/>
          <w:szCs w:val="28"/>
          <w:shd w:val="clear" w:color="auto" w:fill="EBE8DF"/>
        </w:rPr>
        <w:t>.</w:t>
      </w:r>
    </w:p>
    <w:p w:rsidR="00E84A9B" w:rsidRPr="00E84A9B" w:rsidRDefault="00E84A9B" w:rsidP="00E84A9B">
      <w:pPr>
        <w:spacing w:after="0" w:line="240" w:lineRule="auto"/>
        <w:ind w:firstLine="567"/>
        <w:contextualSpacing/>
        <w:jc w:val="both"/>
        <w:rPr>
          <w:rFonts w:ascii="Times New Roman" w:eastAsia="Times New Roman" w:hAnsi="Times New Roman" w:cs="Times New Roman"/>
          <w:sz w:val="28"/>
          <w:szCs w:val="28"/>
        </w:rPr>
      </w:pPr>
      <w:r w:rsidRPr="00E84A9B">
        <w:rPr>
          <w:rFonts w:ascii="Times New Roman" w:eastAsia="Times New Roman" w:hAnsi="Times New Roman" w:cs="Times New Roman"/>
          <w:sz w:val="28"/>
          <w:szCs w:val="28"/>
        </w:rPr>
        <w:t xml:space="preserve">   В следующем году будет продолжена работа по выполнению задач и  целей, поставленных перед библиотекой.</w:t>
      </w:r>
    </w:p>
    <w:p w:rsidR="00E84A9B" w:rsidRDefault="00E84A9B" w:rsidP="00E84A9B">
      <w:pPr>
        <w:spacing w:after="0" w:line="240" w:lineRule="auto"/>
        <w:ind w:firstLine="567"/>
        <w:contextualSpacing/>
        <w:rPr>
          <w:rFonts w:ascii="Times New Roman" w:eastAsia="Times New Roman" w:hAnsi="Times New Roman" w:cs="Times New Roman"/>
          <w:sz w:val="28"/>
          <w:szCs w:val="28"/>
        </w:rPr>
      </w:pPr>
    </w:p>
    <w:p w:rsidR="00E84A9B" w:rsidRPr="00195262" w:rsidRDefault="00E84A9B" w:rsidP="00E84A9B">
      <w:pPr>
        <w:spacing w:after="0" w:line="240" w:lineRule="auto"/>
        <w:contextualSpacing/>
        <w:jc w:val="both"/>
        <w:rPr>
          <w:rFonts w:ascii="Times New Roman" w:eastAsia="Times New Roman" w:hAnsi="Times New Roman" w:cs="Times New Roman"/>
          <w:sz w:val="28"/>
          <w:szCs w:val="28"/>
        </w:rPr>
      </w:pPr>
    </w:p>
    <w:p w:rsidR="007D3C37" w:rsidRPr="00D56550" w:rsidRDefault="00232EA7" w:rsidP="001C497A">
      <w:pPr>
        <w:spacing w:line="240" w:lineRule="auto"/>
        <w:jc w:val="center"/>
        <w:rPr>
          <w:rFonts w:ascii="Times New Roman" w:hAnsi="Times New Roman" w:cs="Times New Roman"/>
          <w:b/>
          <w:sz w:val="28"/>
          <w:szCs w:val="28"/>
        </w:rPr>
      </w:pPr>
      <w:r w:rsidRPr="00D56550">
        <w:rPr>
          <w:rFonts w:ascii="Times New Roman" w:hAnsi="Times New Roman" w:cs="Times New Roman"/>
          <w:b/>
          <w:sz w:val="28"/>
          <w:szCs w:val="28"/>
        </w:rPr>
        <w:t>1.13</w:t>
      </w:r>
      <w:r w:rsidR="007D3C37" w:rsidRPr="00D56550">
        <w:rPr>
          <w:rFonts w:ascii="Times New Roman" w:hAnsi="Times New Roman" w:cs="Times New Roman"/>
          <w:b/>
          <w:sz w:val="28"/>
          <w:szCs w:val="28"/>
        </w:rPr>
        <w:t>. Материально-техническая база</w:t>
      </w:r>
    </w:p>
    <w:p w:rsidR="005C669C" w:rsidRDefault="007D3C37" w:rsidP="006A1F15">
      <w:pPr>
        <w:autoSpaceDE w:val="0"/>
        <w:autoSpaceDN w:val="0"/>
        <w:adjustRightInd w:val="0"/>
        <w:spacing w:after="0"/>
        <w:jc w:val="both"/>
        <w:rPr>
          <w:rFonts w:ascii="Times New Roman" w:eastAsia="Times New Roman" w:hAnsi="Times New Roman" w:cs="Times New Roman"/>
          <w:sz w:val="28"/>
          <w:szCs w:val="28"/>
        </w:rPr>
      </w:pPr>
      <w:r w:rsidRPr="00D56550">
        <w:rPr>
          <w:rFonts w:ascii="Times New Roman" w:eastAsia="Calibri" w:hAnsi="Times New Roman" w:cs="Times New Roman"/>
          <w:sz w:val="28"/>
          <w:szCs w:val="28"/>
        </w:rPr>
        <w:t xml:space="preserve">       </w:t>
      </w:r>
      <w:r w:rsidR="005C669C" w:rsidRPr="00D56550">
        <w:rPr>
          <w:rFonts w:ascii="Times New Roman" w:eastAsia="Calibri" w:hAnsi="Times New Roman" w:cs="Times New Roman"/>
          <w:sz w:val="28"/>
          <w:szCs w:val="28"/>
        </w:rPr>
        <w:t>Материально-технические условия реализации основной образовательной</w:t>
      </w:r>
      <w:r w:rsidR="005C669C" w:rsidRPr="001C497A">
        <w:rPr>
          <w:rFonts w:ascii="Times New Roman" w:eastAsia="Calibri" w:hAnsi="Times New Roman" w:cs="Times New Roman"/>
          <w:sz w:val="28"/>
          <w:szCs w:val="28"/>
        </w:rPr>
        <w:t xml:space="preserve"> программы</w:t>
      </w:r>
      <w:r w:rsidR="005C669C" w:rsidRPr="001C497A">
        <w:rPr>
          <w:rFonts w:ascii="Times New Roman" w:eastAsia="Times New Roman" w:hAnsi="Times New Roman" w:cs="Times New Roman"/>
          <w:sz w:val="28"/>
          <w:szCs w:val="28"/>
        </w:rPr>
        <w:t>: учебные кабинеты по всем предметам учебного плана –   16 кабинетов, лаборатории для проведения практических работ по предметам естественнонаучного цикла -  3, компьютерный класс-</w:t>
      </w:r>
      <w:r w:rsidR="00195262">
        <w:rPr>
          <w:rFonts w:ascii="Times New Roman" w:eastAsia="Times New Roman" w:hAnsi="Times New Roman" w:cs="Times New Roman"/>
          <w:sz w:val="24"/>
          <w:szCs w:val="24"/>
        </w:rPr>
        <w:t xml:space="preserve"> 3</w:t>
      </w:r>
      <w:r w:rsidR="005C669C" w:rsidRPr="001C497A">
        <w:rPr>
          <w:rFonts w:ascii="Times New Roman" w:eastAsia="Times New Roman" w:hAnsi="Times New Roman" w:cs="Times New Roman"/>
          <w:sz w:val="24"/>
          <w:szCs w:val="24"/>
        </w:rPr>
        <w:t xml:space="preserve">, </w:t>
      </w:r>
      <w:r w:rsidR="005C669C" w:rsidRPr="001C497A">
        <w:rPr>
          <w:rFonts w:ascii="Times New Roman" w:eastAsia="Times New Roman" w:hAnsi="Times New Roman" w:cs="Times New Roman"/>
          <w:sz w:val="28"/>
          <w:szCs w:val="28"/>
        </w:rPr>
        <w:t xml:space="preserve">лингафонный кабинет -1, мастерские – 1, библиотека – 1, спортивных сооружений –  спортивный зал, спортивная площадка, зал для греко-римской борьбы, тренажерный зал,  актовый и хореографический залы – 2, санузлов - 6, гардеробов -2, мест личной гигиены -6, комнаты психологической разгрузки – 1, помещений для питания – столовая на 150 посадочных мест;  кабинет медицинского обслуживания – 1, наличие беспрепятственного доступа обучающихся с ограниченными возможностями здоровья к объектам инфраструктуры организации – нет. </w:t>
      </w:r>
    </w:p>
    <w:p w:rsidR="0064297E" w:rsidRPr="001C497A" w:rsidRDefault="0064297E" w:rsidP="006A1F15">
      <w:pPr>
        <w:autoSpaceDE w:val="0"/>
        <w:autoSpaceDN w:val="0"/>
        <w:adjustRightInd w:val="0"/>
        <w:spacing w:after="0"/>
        <w:jc w:val="both"/>
        <w:rPr>
          <w:rFonts w:ascii="Times New Roman" w:eastAsia="Times New Roman" w:hAnsi="Times New Roman" w:cs="Times New Roman"/>
          <w:sz w:val="28"/>
          <w:szCs w:val="28"/>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5953"/>
        <w:gridCol w:w="1276"/>
        <w:gridCol w:w="1276"/>
      </w:tblGrid>
      <w:tr w:rsidR="00F7318A" w:rsidRPr="00BE018A" w:rsidTr="00D56550">
        <w:tc>
          <w:tcPr>
            <w:tcW w:w="2235" w:type="dxa"/>
            <w:shd w:val="clear" w:color="auto" w:fill="auto"/>
          </w:tcPr>
          <w:p w:rsidR="005C669C" w:rsidRPr="00BE018A" w:rsidRDefault="005C669C" w:rsidP="00BE018A">
            <w:pPr>
              <w:spacing w:after="0" w:line="240" w:lineRule="auto"/>
              <w:jc w:val="center"/>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lastRenderedPageBreak/>
              <w:t>Помещение, объект</w:t>
            </w:r>
          </w:p>
        </w:tc>
        <w:tc>
          <w:tcPr>
            <w:tcW w:w="5953" w:type="dxa"/>
            <w:shd w:val="clear" w:color="auto" w:fill="auto"/>
          </w:tcPr>
          <w:p w:rsidR="005C669C" w:rsidRPr="00BE018A" w:rsidRDefault="005C669C" w:rsidP="00BE018A">
            <w:pPr>
              <w:spacing w:after="0" w:line="240" w:lineRule="auto"/>
              <w:jc w:val="center"/>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Основное оборудование</w:t>
            </w:r>
          </w:p>
        </w:tc>
        <w:tc>
          <w:tcPr>
            <w:tcW w:w="1276" w:type="dxa"/>
            <w:shd w:val="clear" w:color="auto" w:fill="auto"/>
          </w:tcPr>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Дополнительная информация о помещении, объекте (совмещенное, приспособленное, др.) </w:t>
            </w:r>
          </w:p>
        </w:tc>
        <w:tc>
          <w:tcPr>
            <w:tcW w:w="1276" w:type="dxa"/>
            <w:shd w:val="clear" w:color="auto" w:fill="auto"/>
          </w:tcPr>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реквизиты договора аренды, безвозмездного пользования, адрес расположения- в случае, если помещение (объект) расположены по другому адресу)</w:t>
            </w:r>
          </w:p>
        </w:tc>
      </w:tr>
      <w:tr w:rsidR="00F7318A" w:rsidRPr="00BE018A" w:rsidTr="00D56550">
        <w:tc>
          <w:tcPr>
            <w:tcW w:w="2235" w:type="dxa"/>
            <w:shd w:val="clear" w:color="auto" w:fill="auto"/>
          </w:tcPr>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Calibri" w:hAnsi="Times New Roman" w:cs="Times New Roman"/>
                <w:sz w:val="24"/>
                <w:szCs w:val="24"/>
              </w:rPr>
              <w:t>учебные кабинеты</w:t>
            </w:r>
          </w:p>
        </w:tc>
        <w:tc>
          <w:tcPr>
            <w:tcW w:w="5953" w:type="dxa"/>
            <w:shd w:val="clear" w:color="auto" w:fill="auto"/>
          </w:tcPr>
          <w:p w:rsidR="005C669C" w:rsidRPr="00BE018A" w:rsidRDefault="005C669C" w:rsidP="00BE018A">
            <w:pPr>
              <w:spacing w:after="0" w:line="240" w:lineRule="auto"/>
              <w:jc w:val="both"/>
              <w:rPr>
                <w:rFonts w:ascii="Times New Roman" w:eastAsia="Times New Roman" w:hAnsi="Times New Roman" w:cs="Times New Roman"/>
                <w:sz w:val="24"/>
                <w:szCs w:val="24"/>
              </w:rPr>
            </w:pPr>
          </w:p>
        </w:tc>
        <w:tc>
          <w:tcPr>
            <w:tcW w:w="1276" w:type="dxa"/>
            <w:shd w:val="clear" w:color="auto" w:fill="auto"/>
          </w:tcPr>
          <w:p w:rsidR="005C669C" w:rsidRPr="00BE018A" w:rsidRDefault="005C669C" w:rsidP="00BE018A">
            <w:pPr>
              <w:spacing w:after="0" w:line="240" w:lineRule="auto"/>
              <w:jc w:val="both"/>
              <w:rPr>
                <w:rFonts w:ascii="Times New Roman" w:eastAsia="Times New Roman" w:hAnsi="Times New Roman" w:cs="Times New Roman"/>
                <w:sz w:val="24"/>
                <w:szCs w:val="24"/>
              </w:rPr>
            </w:pPr>
          </w:p>
        </w:tc>
        <w:tc>
          <w:tcPr>
            <w:tcW w:w="1276" w:type="dxa"/>
            <w:shd w:val="clear" w:color="auto" w:fill="auto"/>
          </w:tcPr>
          <w:p w:rsidR="005C669C" w:rsidRPr="00BE018A" w:rsidRDefault="005C669C" w:rsidP="00BE018A">
            <w:pPr>
              <w:spacing w:after="0" w:line="240" w:lineRule="auto"/>
              <w:jc w:val="both"/>
              <w:rPr>
                <w:rFonts w:ascii="Times New Roman" w:eastAsia="Times New Roman" w:hAnsi="Times New Roman" w:cs="Times New Roman"/>
                <w:sz w:val="24"/>
                <w:szCs w:val="24"/>
              </w:rPr>
            </w:pPr>
          </w:p>
        </w:tc>
      </w:tr>
      <w:tr w:rsidR="00F7318A" w:rsidRPr="00BE018A" w:rsidTr="00D56550">
        <w:tc>
          <w:tcPr>
            <w:tcW w:w="2235" w:type="dxa"/>
            <w:shd w:val="clear" w:color="auto" w:fill="auto"/>
          </w:tcPr>
          <w:p w:rsidR="005C669C" w:rsidRPr="00BE018A" w:rsidRDefault="005C669C" w:rsidP="00BE018A">
            <w:pPr>
              <w:spacing w:after="0" w:line="240" w:lineRule="auto"/>
              <w:jc w:val="right"/>
              <w:rPr>
                <w:rFonts w:ascii="Times New Roman" w:eastAsia="Calibri" w:hAnsi="Times New Roman" w:cs="Times New Roman"/>
                <w:sz w:val="24"/>
                <w:szCs w:val="24"/>
              </w:rPr>
            </w:pPr>
            <w:r w:rsidRPr="00BE018A">
              <w:rPr>
                <w:rFonts w:ascii="Times New Roman" w:eastAsia="Calibri" w:hAnsi="Times New Roman" w:cs="Times New Roman"/>
                <w:sz w:val="24"/>
                <w:szCs w:val="24"/>
              </w:rPr>
              <w:t xml:space="preserve">Русский язык и литературы, основы православной культуры </w:t>
            </w:r>
          </w:p>
          <w:p w:rsidR="005C669C" w:rsidRPr="00BE018A" w:rsidRDefault="005C669C" w:rsidP="00BE018A">
            <w:pPr>
              <w:spacing w:after="0" w:line="240" w:lineRule="auto"/>
              <w:jc w:val="right"/>
              <w:rPr>
                <w:rFonts w:ascii="Times New Roman" w:eastAsia="Calibri" w:hAnsi="Times New Roman" w:cs="Times New Roman"/>
                <w:sz w:val="24"/>
                <w:szCs w:val="24"/>
              </w:rPr>
            </w:pPr>
            <w:r w:rsidRPr="00BE018A">
              <w:rPr>
                <w:rFonts w:ascii="Times New Roman" w:eastAsia="Calibri" w:hAnsi="Times New Roman" w:cs="Times New Roman"/>
                <w:sz w:val="24"/>
                <w:szCs w:val="24"/>
              </w:rPr>
              <w:t xml:space="preserve">Каб № 209 </w:t>
            </w:r>
          </w:p>
        </w:tc>
        <w:tc>
          <w:tcPr>
            <w:tcW w:w="5953" w:type="dxa"/>
            <w:shd w:val="clear" w:color="auto" w:fill="auto"/>
          </w:tcPr>
          <w:p w:rsidR="005C669C" w:rsidRPr="00BE018A" w:rsidRDefault="005C669C" w:rsidP="00BE018A">
            <w:pPr>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«Кабинет русского языка и литературы»</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Компьютер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ИБП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Стол учительский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Доска аудиторная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Крепление для проектора с кабелем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Проектор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МФУ 1</w:t>
            </w:r>
          </w:p>
          <w:p w:rsidR="005C669C" w:rsidRPr="00BE018A" w:rsidRDefault="005C669C" w:rsidP="00BE018A">
            <w:pPr>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Интерактивная доска 1</w:t>
            </w:r>
          </w:p>
          <w:p w:rsidR="005C669C" w:rsidRPr="00BE018A" w:rsidRDefault="005C669C" w:rsidP="00BE018A">
            <w:pPr>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«1С: Образовательная коллекция. Русский язык. Весь школьный курс»</w:t>
            </w:r>
          </w:p>
          <w:p w:rsidR="005C669C" w:rsidRPr="00BE018A" w:rsidRDefault="005C669C" w:rsidP="00BE018A">
            <w:pPr>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«1С: Образовательная коллекция. Тесты по орфографии»</w:t>
            </w:r>
          </w:p>
          <w:p w:rsidR="005C669C" w:rsidRPr="00BE018A" w:rsidRDefault="005C669C" w:rsidP="00BE018A">
            <w:pPr>
              <w:snapToGrid w:val="0"/>
              <w:spacing w:after="0" w:line="240" w:lineRule="auto"/>
              <w:rPr>
                <w:rFonts w:ascii="Times New Roman" w:eastAsia="Times New Roman" w:hAnsi="Times New Roman" w:cs="Times New Roman"/>
                <w:sz w:val="24"/>
                <w:szCs w:val="24"/>
              </w:rPr>
            </w:pPr>
            <w:r w:rsidRPr="00BE018A">
              <w:rPr>
                <w:rFonts w:ascii="Times New Roman" w:eastAsia="Mangal" w:hAnsi="Times New Roman" w:cs="Times New Roman"/>
                <w:sz w:val="24"/>
                <w:szCs w:val="24"/>
              </w:rPr>
              <w:t>Стенд «Изобразительные средства языка», размер 700х1000 мм - 1 шт.</w:t>
            </w:r>
          </w:p>
          <w:p w:rsidR="005C669C" w:rsidRPr="00BE018A" w:rsidRDefault="005C669C" w:rsidP="00BE018A">
            <w:pPr>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Портреты русских писателей и </w:t>
            </w:r>
            <w:r w:rsidRPr="00BE018A">
              <w:rPr>
                <w:rFonts w:ascii="Times New Roman" w:eastAsia="Mangal" w:hAnsi="Times New Roman" w:cs="Times New Roman"/>
                <w:sz w:val="24"/>
                <w:szCs w:val="24"/>
              </w:rPr>
              <w:t>поэтов, размер  - 1 комплект.</w:t>
            </w:r>
          </w:p>
          <w:p w:rsidR="005C669C" w:rsidRPr="00BE018A" w:rsidRDefault="005C669C" w:rsidP="00BE018A">
            <w:pPr>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Стенд «Русские писатели и поэты 19-20 века», </w:t>
            </w:r>
            <w:r w:rsidRPr="00BE018A">
              <w:rPr>
                <w:rFonts w:ascii="Times New Roman" w:eastAsia="Mangal" w:hAnsi="Times New Roman" w:cs="Times New Roman"/>
                <w:sz w:val="24"/>
                <w:szCs w:val="24"/>
              </w:rPr>
              <w:t>размер 1000х1500 мм  - 1 шт.</w:t>
            </w:r>
          </w:p>
          <w:p w:rsidR="005C669C" w:rsidRPr="00BE018A" w:rsidRDefault="005C669C" w:rsidP="00BE018A">
            <w:pPr>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Стенд-коллаж «Ф.М. Достоевский» с </w:t>
            </w:r>
            <w:r w:rsidRPr="00BE018A">
              <w:rPr>
                <w:rFonts w:ascii="Times New Roman" w:eastAsia="Mangal" w:hAnsi="Times New Roman" w:cs="Times New Roman"/>
                <w:sz w:val="24"/>
                <w:szCs w:val="24"/>
              </w:rPr>
              <w:t>картинами и кадрами из фильмов по произведениям Ф.М. Достоевского,  размер 800х1750 мм - 1 шт.</w:t>
            </w:r>
          </w:p>
          <w:p w:rsidR="005C669C" w:rsidRPr="00BE018A" w:rsidRDefault="005C669C" w:rsidP="00BE018A">
            <w:pPr>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Стенд-коллаж «Н.В. Гоголь» с кадрами </w:t>
            </w:r>
            <w:r w:rsidRPr="00BE018A">
              <w:rPr>
                <w:rFonts w:ascii="Times New Roman" w:eastAsia="Mangal" w:hAnsi="Times New Roman" w:cs="Times New Roman"/>
                <w:sz w:val="24"/>
                <w:szCs w:val="24"/>
              </w:rPr>
              <w:t>из фильмов по произведениям                    Н.В. Гоголя, размер 800х1750 мм - 1 шт.</w:t>
            </w:r>
          </w:p>
          <w:p w:rsidR="005C669C" w:rsidRPr="00BE018A" w:rsidRDefault="005C669C" w:rsidP="00BE018A">
            <w:pPr>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Стенд-коллаж «М.Ю. Лермонтов» с </w:t>
            </w:r>
            <w:r w:rsidRPr="00BE018A">
              <w:rPr>
                <w:rFonts w:ascii="Times New Roman" w:eastAsia="Mangal" w:hAnsi="Times New Roman" w:cs="Times New Roman"/>
                <w:sz w:val="24"/>
                <w:szCs w:val="24"/>
              </w:rPr>
              <w:t>картинами и кадрами из фильмов по произведениям М.Ю. Лермонтова,  размер 800х1750 мм - 1 шт.</w:t>
            </w:r>
          </w:p>
          <w:p w:rsidR="005C669C" w:rsidRPr="00BE018A" w:rsidRDefault="005C669C" w:rsidP="00BE018A">
            <w:pPr>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Стенд-коллаж «Л.Н. Толстой» с </w:t>
            </w:r>
            <w:r w:rsidRPr="00BE018A">
              <w:rPr>
                <w:rFonts w:ascii="Times New Roman" w:eastAsia="Mangal" w:hAnsi="Times New Roman" w:cs="Times New Roman"/>
                <w:sz w:val="24"/>
                <w:szCs w:val="24"/>
              </w:rPr>
              <w:t>картинами и кадрами из фильмов по произведениям Л.Н. Толстого,  размер 800х1750 мм - 1 шт.</w:t>
            </w:r>
          </w:p>
          <w:p w:rsidR="005C669C" w:rsidRPr="00BE018A" w:rsidRDefault="005C669C" w:rsidP="00BE018A">
            <w:pPr>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Стенд-коллаж «И.С. Тургенев» с </w:t>
            </w:r>
            <w:r w:rsidRPr="00BE018A">
              <w:rPr>
                <w:rFonts w:ascii="Times New Roman" w:eastAsia="Mangal" w:hAnsi="Times New Roman" w:cs="Times New Roman"/>
                <w:sz w:val="24"/>
                <w:szCs w:val="24"/>
              </w:rPr>
              <w:t>картинами и кадрами из фильмов по произведениям И.С. Тургенева, размер 800х1750 мм 1 шт.</w:t>
            </w:r>
          </w:p>
          <w:p w:rsidR="005C669C" w:rsidRPr="00BE018A" w:rsidRDefault="005C669C" w:rsidP="00BE018A">
            <w:pPr>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Стенд «Поэзия XX века – прекрасная страна», </w:t>
            </w:r>
            <w:r w:rsidRPr="00BE018A">
              <w:rPr>
                <w:rFonts w:ascii="Times New Roman" w:eastAsia="Mangal" w:hAnsi="Times New Roman" w:cs="Times New Roman"/>
                <w:sz w:val="24"/>
                <w:szCs w:val="24"/>
              </w:rPr>
              <w:t xml:space="preserve">размер </w:t>
            </w:r>
            <w:r w:rsidRPr="00BE018A">
              <w:rPr>
                <w:rFonts w:ascii="Times New Roman" w:eastAsia="Mangal" w:hAnsi="Times New Roman" w:cs="Times New Roman"/>
                <w:sz w:val="24"/>
                <w:szCs w:val="24"/>
              </w:rPr>
              <w:lastRenderedPageBreak/>
              <w:t>1800х1500 мм - 1 шт.</w:t>
            </w:r>
          </w:p>
          <w:p w:rsidR="005C669C" w:rsidRPr="00BE018A" w:rsidRDefault="005C669C" w:rsidP="00BE018A">
            <w:pPr>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Стенд «Проза XX века – огромный мир», </w:t>
            </w:r>
            <w:r w:rsidRPr="00BE018A">
              <w:rPr>
                <w:rFonts w:ascii="Times New Roman" w:eastAsia="Mangal" w:hAnsi="Times New Roman" w:cs="Times New Roman"/>
                <w:sz w:val="24"/>
                <w:szCs w:val="24"/>
              </w:rPr>
              <w:t>размер 1800х1500 мм - 1 шт.</w:t>
            </w:r>
          </w:p>
          <w:p w:rsidR="005C669C" w:rsidRPr="00BE018A" w:rsidRDefault="005C669C" w:rsidP="00BE018A">
            <w:pPr>
              <w:snapToGrid w:val="0"/>
              <w:spacing w:after="0" w:line="240" w:lineRule="auto"/>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«Двенадцать добродетелей»,  размер 600х1100 мм -  1 шт.</w:t>
            </w:r>
          </w:p>
          <w:p w:rsidR="005C669C" w:rsidRPr="00BE018A" w:rsidRDefault="005C669C" w:rsidP="00BE018A">
            <w:pPr>
              <w:snapToGrid w:val="0"/>
              <w:spacing w:after="0" w:line="240" w:lineRule="auto"/>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«Заповеди Божии»,   размер 600х1100 мм -  1 шт.</w:t>
            </w:r>
          </w:p>
          <w:p w:rsidR="005C669C" w:rsidRPr="00BE018A" w:rsidRDefault="005C669C" w:rsidP="00BE018A">
            <w:pPr>
              <w:snapToGrid w:val="0"/>
              <w:spacing w:after="0" w:line="240" w:lineRule="auto"/>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«Изучаем православную культуру»,   размер 600х1100 мм  - 1 шт.</w:t>
            </w:r>
          </w:p>
          <w:p w:rsidR="005C669C" w:rsidRPr="00BE018A" w:rsidRDefault="005C669C" w:rsidP="00BE018A">
            <w:pPr>
              <w:snapToGrid w:val="0"/>
              <w:spacing w:after="0" w:line="240" w:lineRule="auto"/>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«Открывая двери храма»,   размер 600х1100 мм  - 1 шт.</w:t>
            </w:r>
          </w:p>
          <w:p w:rsidR="005C669C" w:rsidRPr="00BE018A" w:rsidRDefault="005C669C" w:rsidP="00BE018A">
            <w:pPr>
              <w:snapToGrid w:val="0"/>
              <w:spacing w:after="0" w:line="240" w:lineRule="auto"/>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«Правила поведения в храме»,   размер 600х1100 мм  - 1 шт.</w:t>
            </w:r>
          </w:p>
          <w:p w:rsidR="005C669C" w:rsidRPr="00BE018A" w:rsidRDefault="005C669C" w:rsidP="00BE018A">
            <w:pPr>
              <w:snapToGrid w:val="0"/>
              <w:spacing w:after="0" w:line="240" w:lineRule="auto"/>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«Церковные святыни 1», размер 600х1100 мм -  1 шт.</w:t>
            </w:r>
          </w:p>
          <w:p w:rsidR="005C669C" w:rsidRPr="00BE018A" w:rsidRDefault="005C669C" w:rsidP="00BE018A">
            <w:pPr>
              <w:snapToGrid w:val="0"/>
              <w:spacing w:after="0" w:line="240" w:lineRule="auto"/>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«Церковные святыни 2», размер 600х1100 мм  - 1 шт.</w:t>
            </w:r>
          </w:p>
          <w:p w:rsidR="005C669C" w:rsidRPr="00BE018A" w:rsidRDefault="005C669C" w:rsidP="00BE018A">
            <w:pPr>
              <w:snapToGrid w:val="0"/>
              <w:spacing w:after="0" w:line="240" w:lineRule="auto"/>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«Крещение Руси»,   размер 600х1100 мм  - 1 шт.</w:t>
            </w:r>
          </w:p>
          <w:p w:rsidR="005C669C" w:rsidRPr="00BE018A" w:rsidRDefault="005C669C" w:rsidP="00BE018A">
            <w:pPr>
              <w:snapToGrid w:val="0"/>
              <w:spacing w:after="0" w:line="240" w:lineRule="auto"/>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«Основные события истории христианства»,   размер 600х1100 мм -   1 шт.</w:t>
            </w:r>
          </w:p>
          <w:p w:rsidR="005C669C" w:rsidRPr="00BE018A" w:rsidRDefault="005C669C" w:rsidP="00BE018A">
            <w:pPr>
              <w:snapToGrid w:val="0"/>
              <w:spacing w:after="0" w:line="240" w:lineRule="auto"/>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«Основные направления христианской религии»,   размер 600х1100 мм -  1 шт.</w:t>
            </w:r>
          </w:p>
          <w:p w:rsidR="005C669C" w:rsidRPr="00BE018A" w:rsidRDefault="005C669C" w:rsidP="00BE018A">
            <w:pPr>
              <w:snapToGrid w:val="0"/>
              <w:spacing w:after="0" w:line="240" w:lineRule="auto"/>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«Православные храмы»,   размер 600х1100 мм -  1 шт.</w:t>
            </w:r>
          </w:p>
          <w:p w:rsidR="005C669C" w:rsidRPr="00BE018A" w:rsidRDefault="005C669C" w:rsidP="00BE018A">
            <w:pPr>
              <w:snapToGrid w:val="0"/>
              <w:spacing w:after="0" w:line="240" w:lineRule="auto"/>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«Образ Иисуса Христа в православной культуре мира»,   размер 600х1100 мм -  1 шт.</w:t>
            </w:r>
          </w:p>
          <w:p w:rsidR="005C669C" w:rsidRPr="00BE018A" w:rsidRDefault="005C669C" w:rsidP="00BE018A">
            <w:pPr>
              <w:spacing w:after="0" w:line="240" w:lineRule="auto"/>
              <w:rPr>
                <w:rFonts w:ascii="Times New Roman" w:eastAsia="Times New Roman" w:hAnsi="Times New Roman" w:cs="Times New Roman"/>
                <w:sz w:val="24"/>
                <w:szCs w:val="24"/>
              </w:rPr>
            </w:pPr>
            <w:r w:rsidRPr="00BE018A">
              <w:rPr>
                <w:rFonts w:ascii="Times New Roman" w:eastAsia="Mangal" w:hAnsi="Times New Roman" w:cs="Times New Roman"/>
                <w:sz w:val="24"/>
                <w:szCs w:val="24"/>
              </w:rPr>
              <w:t>Стенд «Образ Пресвятой Богородицы в православной культуре мира»,   размер 600х1100 мм  - 1 шт.</w:t>
            </w:r>
          </w:p>
        </w:tc>
        <w:tc>
          <w:tcPr>
            <w:tcW w:w="1276" w:type="dxa"/>
            <w:shd w:val="clear" w:color="auto" w:fill="auto"/>
          </w:tcPr>
          <w:p w:rsidR="005C669C" w:rsidRPr="00BE018A" w:rsidRDefault="005C669C" w:rsidP="00BE018A">
            <w:pPr>
              <w:spacing w:after="0" w:line="240" w:lineRule="auto"/>
              <w:jc w:val="both"/>
              <w:rPr>
                <w:rFonts w:ascii="Times New Roman" w:eastAsia="Times New Roman" w:hAnsi="Times New Roman" w:cs="Times New Roman"/>
                <w:sz w:val="24"/>
                <w:szCs w:val="24"/>
              </w:rPr>
            </w:pPr>
          </w:p>
        </w:tc>
        <w:tc>
          <w:tcPr>
            <w:tcW w:w="1276" w:type="dxa"/>
            <w:shd w:val="clear" w:color="auto" w:fill="auto"/>
          </w:tcPr>
          <w:p w:rsidR="005C669C" w:rsidRPr="00BE018A" w:rsidRDefault="005C669C" w:rsidP="00BE018A">
            <w:pPr>
              <w:spacing w:after="0" w:line="240" w:lineRule="auto"/>
              <w:jc w:val="both"/>
              <w:rPr>
                <w:rFonts w:ascii="Times New Roman" w:eastAsia="Times New Roman" w:hAnsi="Times New Roman" w:cs="Times New Roman"/>
                <w:sz w:val="24"/>
                <w:szCs w:val="24"/>
              </w:rPr>
            </w:pPr>
          </w:p>
        </w:tc>
      </w:tr>
      <w:tr w:rsidR="00F7318A" w:rsidRPr="00BE018A" w:rsidTr="00D56550">
        <w:tc>
          <w:tcPr>
            <w:tcW w:w="2235" w:type="dxa"/>
            <w:shd w:val="clear" w:color="auto" w:fill="auto"/>
          </w:tcPr>
          <w:p w:rsidR="005C669C" w:rsidRPr="00BE018A" w:rsidRDefault="005C669C" w:rsidP="00BE018A">
            <w:pPr>
              <w:spacing w:after="0"/>
              <w:jc w:val="center"/>
              <w:rPr>
                <w:rFonts w:ascii="Times New Roman" w:eastAsia="Calibri" w:hAnsi="Times New Roman" w:cs="Times New Roman"/>
                <w:sz w:val="24"/>
                <w:szCs w:val="24"/>
              </w:rPr>
            </w:pPr>
            <w:r w:rsidRPr="00BE018A">
              <w:rPr>
                <w:rFonts w:ascii="Times New Roman" w:eastAsia="Calibri" w:hAnsi="Times New Roman" w:cs="Times New Roman"/>
                <w:sz w:val="24"/>
                <w:szCs w:val="24"/>
              </w:rPr>
              <w:lastRenderedPageBreak/>
              <w:t>Русский язык и литературы</w:t>
            </w:r>
          </w:p>
          <w:p w:rsidR="005C669C" w:rsidRPr="00BE018A" w:rsidRDefault="005C669C" w:rsidP="00BE018A">
            <w:pPr>
              <w:spacing w:after="0"/>
              <w:jc w:val="right"/>
              <w:rPr>
                <w:rFonts w:ascii="Times New Roman" w:eastAsia="Times New Roman" w:hAnsi="Times New Roman" w:cs="Times New Roman"/>
                <w:sz w:val="24"/>
                <w:szCs w:val="24"/>
              </w:rPr>
            </w:pPr>
            <w:r w:rsidRPr="00BE018A">
              <w:rPr>
                <w:rFonts w:ascii="Times New Roman" w:eastAsia="Calibri" w:hAnsi="Times New Roman" w:cs="Times New Roman"/>
                <w:sz w:val="24"/>
                <w:szCs w:val="24"/>
              </w:rPr>
              <w:t>Каб № 210</w:t>
            </w:r>
          </w:p>
        </w:tc>
        <w:tc>
          <w:tcPr>
            <w:tcW w:w="5953" w:type="dxa"/>
            <w:shd w:val="clear" w:color="auto" w:fill="auto"/>
          </w:tcPr>
          <w:p w:rsidR="005C669C" w:rsidRPr="00BE018A" w:rsidRDefault="005C669C" w:rsidP="00BE018A">
            <w:pPr>
              <w:pStyle w:val="ConsPlusNormal"/>
              <w:ind w:firstLine="0"/>
              <w:rPr>
                <w:rFonts w:ascii="Times New Roman" w:hAnsi="Times New Roman" w:cs="Times New Roman"/>
                <w:sz w:val="24"/>
                <w:szCs w:val="24"/>
              </w:rPr>
            </w:pPr>
            <w:r w:rsidRPr="00BE018A">
              <w:rPr>
                <w:rFonts w:ascii="Times New Roman" w:hAnsi="Times New Roman" w:cs="Times New Roman"/>
                <w:sz w:val="24"/>
                <w:szCs w:val="24"/>
              </w:rPr>
              <w:t>«Кабинет русского языка и литературы»</w:t>
            </w:r>
          </w:p>
          <w:p w:rsidR="006A1F15" w:rsidRPr="00BE018A" w:rsidRDefault="006A1F15"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Компьютер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Интерактивная система в сборе с короткофокусным проектором -1 </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Принтер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 «1С: Образовательная коллекция. Тесты на пунктуации»</w:t>
            </w:r>
          </w:p>
          <w:p w:rsidR="005C669C" w:rsidRPr="00BE018A" w:rsidRDefault="005C669C" w:rsidP="00BE018A">
            <w:pPr>
              <w:pStyle w:val="Default"/>
              <w:rPr>
                <w:rFonts w:eastAsia="Times New Roman"/>
                <w:color w:val="auto"/>
              </w:rPr>
            </w:pPr>
            <w:r w:rsidRPr="00BE018A">
              <w:rPr>
                <w:rFonts w:eastAsia="Times New Roman"/>
                <w:color w:val="auto"/>
              </w:rPr>
              <w:t>«1С: Образовательная коллекция. Привет причастие»</w:t>
            </w:r>
          </w:p>
          <w:p w:rsidR="005C669C" w:rsidRPr="00BE018A" w:rsidRDefault="005C669C" w:rsidP="00BE018A">
            <w:pPr>
              <w:snapToGrid w:val="0"/>
              <w:spacing w:after="0" w:line="240" w:lineRule="auto"/>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«Вводные слова и предложения»,  размер 700х1000 мм-  1 шт.</w:t>
            </w:r>
          </w:p>
          <w:p w:rsidR="005C669C" w:rsidRPr="00BE018A" w:rsidRDefault="005C669C" w:rsidP="00BE018A">
            <w:pPr>
              <w:snapToGrid w:val="0"/>
              <w:spacing w:after="0" w:line="240" w:lineRule="auto"/>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«Двоеточие и тире в бессоюзном сложном предложении», размер 700х1000 мм - 1 шт.</w:t>
            </w:r>
          </w:p>
          <w:p w:rsidR="005C669C" w:rsidRPr="00BE018A" w:rsidRDefault="005C669C" w:rsidP="00BE018A">
            <w:pPr>
              <w:snapToGrid w:val="0"/>
              <w:spacing w:after="0" w:line="240" w:lineRule="auto"/>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«Знаки препинания при прямой речи», размер 700х1000 мм - 1 шт.</w:t>
            </w:r>
          </w:p>
          <w:p w:rsidR="005C669C" w:rsidRPr="00BE018A" w:rsidRDefault="005C669C" w:rsidP="00BE018A">
            <w:pPr>
              <w:snapToGrid w:val="0"/>
              <w:spacing w:after="0" w:line="240" w:lineRule="auto"/>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«Обособление обстоятельств», размер 700х1000 мм - 1 шт.</w:t>
            </w:r>
          </w:p>
          <w:p w:rsidR="005C669C" w:rsidRPr="00BE018A" w:rsidRDefault="005C669C" w:rsidP="00BE018A">
            <w:pPr>
              <w:snapToGrid w:val="0"/>
              <w:spacing w:after="0" w:line="240" w:lineRule="auto"/>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«Обособление определений и приложений», размер 700х1000 мм - 1 шт.</w:t>
            </w:r>
          </w:p>
          <w:p w:rsidR="005C669C" w:rsidRPr="00BE018A" w:rsidRDefault="005C669C" w:rsidP="00BE018A">
            <w:pPr>
              <w:snapToGrid w:val="0"/>
              <w:spacing w:after="0" w:line="240" w:lineRule="auto"/>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«Тире между подлежащим и сказуемым», размер 700х1000 мм - 1 шт.</w:t>
            </w:r>
          </w:p>
          <w:p w:rsidR="005C669C" w:rsidRPr="00BE018A" w:rsidRDefault="005C669C" w:rsidP="00BE018A">
            <w:pPr>
              <w:snapToGrid w:val="0"/>
              <w:spacing w:after="0" w:line="240" w:lineRule="auto"/>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«Разносклоняемые существительные», размер 700х1000 мм - 1 шт.</w:t>
            </w:r>
          </w:p>
          <w:p w:rsidR="005C669C" w:rsidRPr="00BE018A" w:rsidRDefault="005C669C" w:rsidP="00BE018A">
            <w:pPr>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Стенд с высказываниями Ф. И. Тютчева о </w:t>
            </w:r>
            <w:r w:rsidRPr="00BE018A">
              <w:rPr>
                <w:rFonts w:ascii="Times New Roman" w:eastAsia="Mangal" w:hAnsi="Times New Roman" w:cs="Times New Roman"/>
                <w:sz w:val="24"/>
                <w:szCs w:val="24"/>
              </w:rPr>
              <w:t>Пушкине, размер 600х800 мм - 1 шт.</w:t>
            </w:r>
          </w:p>
          <w:p w:rsidR="005C669C" w:rsidRPr="00BE018A" w:rsidRDefault="005C669C" w:rsidP="00BE018A">
            <w:pPr>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Стенд с высказываниями Н. В. Гоголя о </w:t>
            </w:r>
            <w:r w:rsidRPr="00BE018A">
              <w:rPr>
                <w:rFonts w:ascii="Times New Roman" w:eastAsia="Mangal" w:hAnsi="Times New Roman" w:cs="Times New Roman"/>
                <w:sz w:val="24"/>
                <w:szCs w:val="24"/>
              </w:rPr>
              <w:t>Пушкине, размер 600х800 мм - 1 шт.</w:t>
            </w:r>
          </w:p>
          <w:p w:rsidR="005C669C" w:rsidRPr="00BE018A" w:rsidRDefault="005C669C" w:rsidP="00BE018A">
            <w:pPr>
              <w:spacing w:after="0" w:line="240" w:lineRule="auto"/>
              <w:rPr>
                <w:rFonts w:ascii="Times New Roman" w:eastAsia="Times New Roman" w:hAnsi="Times New Roman" w:cs="Times New Roman"/>
                <w:b/>
                <w:sz w:val="24"/>
                <w:szCs w:val="24"/>
                <w:u w:val="single"/>
              </w:rPr>
            </w:pPr>
            <w:r w:rsidRPr="00BE018A">
              <w:rPr>
                <w:rFonts w:ascii="Times New Roman" w:eastAsia="Times New Roman" w:hAnsi="Times New Roman" w:cs="Times New Roman"/>
                <w:sz w:val="24"/>
                <w:szCs w:val="24"/>
              </w:rPr>
              <w:t xml:space="preserve">Стенд с цитатой М. Горького над доской, </w:t>
            </w:r>
            <w:r w:rsidRPr="00BE018A">
              <w:rPr>
                <w:rFonts w:ascii="Times New Roman" w:eastAsia="Mangal" w:hAnsi="Times New Roman" w:cs="Times New Roman"/>
                <w:sz w:val="24"/>
                <w:szCs w:val="24"/>
              </w:rPr>
              <w:t xml:space="preserve">размер </w:t>
            </w:r>
            <w:r w:rsidRPr="00BE018A">
              <w:rPr>
                <w:rFonts w:ascii="Times New Roman" w:eastAsia="Mangal" w:hAnsi="Times New Roman" w:cs="Times New Roman"/>
                <w:sz w:val="24"/>
                <w:szCs w:val="24"/>
              </w:rPr>
              <w:lastRenderedPageBreak/>
              <w:t>2000х500 мм - 1 шт.</w:t>
            </w:r>
          </w:p>
          <w:p w:rsidR="005C669C" w:rsidRPr="00BE018A" w:rsidRDefault="005C669C" w:rsidP="00BE018A">
            <w:pPr>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Стенд «А. С. Пушкин», коллаж из с </w:t>
            </w:r>
            <w:r w:rsidRPr="00BE018A">
              <w:rPr>
                <w:rFonts w:ascii="Times New Roman" w:eastAsia="Mangal" w:hAnsi="Times New Roman" w:cs="Times New Roman"/>
                <w:sz w:val="24"/>
                <w:szCs w:val="24"/>
              </w:rPr>
              <w:t>иллюстрациями произведений                            А.С. Пушкина,  размер 1800х1200 мм - 1 шт.</w:t>
            </w:r>
          </w:p>
        </w:tc>
        <w:tc>
          <w:tcPr>
            <w:tcW w:w="1276"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p>
        </w:tc>
        <w:tc>
          <w:tcPr>
            <w:tcW w:w="1276"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p>
        </w:tc>
      </w:tr>
      <w:tr w:rsidR="00F7318A" w:rsidRPr="00BE018A" w:rsidTr="00D56550">
        <w:tc>
          <w:tcPr>
            <w:tcW w:w="2235" w:type="dxa"/>
            <w:shd w:val="clear" w:color="auto" w:fill="auto"/>
          </w:tcPr>
          <w:p w:rsidR="005C669C" w:rsidRPr="00BE018A" w:rsidRDefault="005C669C" w:rsidP="00BE018A">
            <w:pPr>
              <w:spacing w:after="0"/>
              <w:jc w:val="right"/>
              <w:rPr>
                <w:rFonts w:ascii="Times New Roman" w:eastAsia="Calibri" w:hAnsi="Times New Roman" w:cs="Times New Roman"/>
                <w:sz w:val="24"/>
                <w:szCs w:val="24"/>
              </w:rPr>
            </w:pPr>
            <w:r w:rsidRPr="00BE018A">
              <w:rPr>
                <w:rFonts w:ascii="Times New Roman" w:eastAsia="Calibri" w:hAnsi="Times New Roman" w:cs="Times New Roman"/>
                <w:sz w:val="24"/>
                <w:szCs w:val="24"/>
              </w:rPr>
              <w:lastRenderedPageBreak/>
              <w:t>Русский язык и литературы</w:t>
            </w:r>
          </w:p>
          <w:p w:rsidR="005C669C" w:rsidRPr="00BE018A" w:rsidRDefault="005C669C" w:rsidP="00BE018A">
            <w:pPr>
              <w:spacing w:after="0"/>
              <w:jc w:val="right"/>
              <w:rPr>
                <w:rFonts w:ascii="Times New Roman" w:eastAsia="Calibri" w:hAnsi="Times New Roman" w:cs="Times New Roman"/>
                <w:sz w:val="24"/>
                <w:szCs w:val="24"/>
              </w:rPr>
            </w:pPr>
            <w:r w:rsidRPr="00BE018A">
              <w:rPr>
                <w:rFonts w:ascii="Times New Roman" w:eastAsia="Calibri" w:hAnsi="Times New Roman" w:cs="Times New Roman"/>
                <w:sz w:val="24"/>
                <w:szCs w:val="24"/>
              </w:rPr>
              <w:t>Каб № 167</w:t>
            </w:r>
          </w:p>
        </w:tc>
        <w:tc>
          <w:tcPr>
            <w:tcW w:w="5953" w:type="dxa"/>
            <w:shd w:val="clear" w:color="auto" w:fill="auto"/>
          </w:tcPr>
          <w:p w:rsidR="005C669C" w:rsidRPr="00BE018A" w:rsidRDefault="005C669C" w:rsidP="00BE018A">
            <w:pPr>
              <w:pStyle w:val="ConsPlusNormal"/>
              <w:ind w:firstLine="0"/>
              <w:rPr>
                <w:rFonts w:ascii="Times New Roman" w:hAnsi="Times New Roman" w:cs="Times New Roman"/>
                <w:sz w:val="24"/>
                <w:szCs w:val="24"/>
              </w:rPr>
            </w:pPr>
            <w:r w:rsidRPr="00BE018A">
              <w:rPr>
                <w:rFonts w:ascii="Times New Roman" w:hAnsi="Times New Roman" w:cs="Times New Roman"/>
                <w:sz w:val="24"/>
                <w:szCs w:val="24"/>
              </w:rPr>
              <w:t>«Кабинет русского языка и литературы»</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Компьютер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Доска аудиторная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Принтер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Интерактивная система в сборе с короткофокусным проектором -1 </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 «1С: Образовательная коллекция. Тесты на пунктуации»</w:t>
            </w:r>
          </w:p>
          <w:p w:rsidR="005C669C" w:rsidRPr="00BE018A" w:rsidRDefault="005C669C" w:rsidP="00BE018A">
            <w:pPr>
              <w:pStyle w:val="Default"/>
              <w:rPr>
                <w:rFonts w:eastAsia="Times New Roman"/>
                <w:color w:val="auto"/>
              </w:rPr>
            </w:pPr>
            <w:r w:rsidRPr="00BE018A">
              <w:rPr>
                <w:rFonts w:eastAsia="Times New Roman"/>
                <w:color w:val="auto"/>
              </w:rPr>
              <w:t>«1С: Образовательная коллекция. Привет причастие»</w:t>
            </w:r>
          </w:p>
          <w:p w:rsidR="005C669C" w:rsidRPr="00BE018A" w:rsidRDefault="005C669C" w:rsidP="00BE018A">
            <w:pPr>
              <w:snapToGrid w:val="0"/>
              <w:spacing w:after="0" w:line="240" w:lineRule="auto"/>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«Звуковая система русского языка», размер 700х1000 мм - 1 шт.</w:t>
            </w:r>
          </w:p>
          <w:p w:rsidR="005C669C" w:rsidRPr="00BE018A" w:rsidRDefault="005C669C" w:rsidP="00BE018A">
            <w:pPr>
              <w:snapToGrid w:val="0"/>
              <w:spacing w:after="0" w:line="240" w:lineRule="auto"/>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«Морфемы», размер 700х1000 мм - 1 шт.</w:t>
            </w:r>
          </w:p>
          <w:p w:rsidR="005C669C" w:rsidRPr="00BE018A" w:rsidRDefault="005C669C" w:rsidP="00BE018A">
            <w:pPr>
              <w:snapToGrid w:val="0"/>
              <w:spacing w:after="0" w:line="240" w:lineRule="auto"/>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«Главные и второстепенные части речи», размер 700х1000 мм - 1 шт.</w:t>
            </w:r>
          </w:p>
          <w:p w:rsidR="005C669C" w:rsidRPr="00BE018A" w:rsidRDefault="005C669C" w:rsidP="00BE018A">
            <w:pPr>
              <w:snapToGrid w:val="0"/>
              <w:spacing w:after="0" w:line="240" w:lineRule="auto"/>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«Самостоятельные части речи»,  размер 1000х1500  мм - 1 шт.</w:t>
            </w:r>
          </w:p>
          <w:p w:rsidR="006A1F15" w:rsidRPr="00BE018A" w:rsidRDefault="005C669C" w:rsidP="00BE018A">
            <w:pPr>
              <w:snapToGrid w:val="0"/>
              <w:spacing w:after="0" w:line="240" w:lineRule="auto"/>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«Служебные части речи», размер 700х1000 мм - 1 шт.</w:t>
            </w:r>
            <w:r w:rsidR="006A1F15" w:rsidRPr="00BE018A">
              <w:rPr>
                <w:rFonts w:ascii="Times New Roman" w:eastAsia="Mangal" w:hAnsi="Times New Roman" w:cs="Times New Roman"/>
                <w:sz w:val="24"/>
                <w:szCs w:val="24"/>
              </w:rPr>
              <w:t xml:space="preserve"> Стенд «Правописание безударных падежных окончаний» размер 700х1000 мм - 1 шт.</w:t>
            </w:r>
          </w:p>
          <w:p w:rsidR="006A1F15" w:rsidRPr="00BE018A" w:rsidRDefault="006A1F15" w:rsidP="00BE018A">
            <w:pPr>
              <w:spacing w:after="0" w:line="240" w:lineRule="auto"/>
              <w:rPr>
                <w:rFonts w:ascii="Times New Roman" w:eastAsia="Times New Roman" w:hAnsi="Times New Roman" w:cs="Times New Roman"/>
                <w:b/>
                <w:sz w:val="24"/>
                <w:szCs w:val="24"/>
              </w:rPr>
            </w:pPr>
            <w:r w:rsidRPr="00BE018A">
              <w:rPr>
                <w:rFonts w:ascii="Times New Roman" w:eastAsia="Mangal" w:hAnsi="Times New Roman" w:cs="Times New Roman"/>
                <w:sz w:val="24"/>
                <w:szCs w:val="24"/>
              </w:rPr>
              <w:t>Стенд «Правописание личных окончаний глаголов 1 и 2 спряжения», размер 700х1000 мм - 1 шт.</w:t>
            </w:r>
          </w:p>
          <w:p w:rsidR="006A1F15" w:rsidRPr="00BE018A" w:rsidRDefault="006A1F15" w:rsidP="00BE018A">
            <w:pPr>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Стенды «Художественные </w:t>
            </w:r>
            <w:r w:rsidRPr="00BE018A">
              <w:rPr>
                <w:rFonts w:ascii="Times New Roman" w:eastAsia="Mangal" w:hAnsi="Times New Roman" w:cs="Times New Roman"/>
                <w:sz w:val="24"/>
                <w:szCs w:val="24"/>
              </w:rPr>
              <w:t>направления в литературе», размер 5000х900 мм - 1 комплект.</w:t>
            </w:r>
          </w:p>
          <w:p w:rsidR="006A1F15" w:rsidRPr="00BE018A" w:rsidRDefault="006A1F15" w:rsidP="00BE018A">
            <w:pPr>
              <w:spacing w:after="0" w:line="240" w:lineRule="auto"/>
              <w:rPr>
                <w:rFonts w:ascii="Times New Roman" w:eastAsia="Mangal" w:hAnsi="Times New Roman" w:cs="Times New Roman"/>
                <w:sz w:val="24"/>
                <w:szCs w:val="24"/>
              </w:rPr>
            </w:pPr>
            <w:r w:rsidRPr="00BE018A">
              <w:rPr>
                <w:rFonts w:ascii="Times New Roman" w:eastAsia="Times New Roman" w:hAnsi="Times New Roman" w:cs="Times New Roman"/>
                <w:sz w:val="24"/>
                <w:szCs w:val="24"/>
              </w:rPr>
              <w:t xml:space="preserve">Стенд «Искусство слова» 12 карманов </w:t>
            </w:r>
            <w:r w:rsidRPr="00BE018A">
              <w:rPr>
                <w:rFonts w:ascii="Times New Roman" w:eastAsia="Mangal" w:hAnsi="Times New Roman" w:cs="Times New Roman"/>
                <w:sz w:val="24"/>
                <w:szCs w:val="24"/>
              </w:rPr>
              <w:t xml:space="preserve">вертикальных, формата А4, размер </w:t>
            </w:r>
          </w:p>
          <w:p w:rsidR="006A1F15" w:rsidRPr="00BE018A" w:rsidRDefault="006A1F15" w:rsidP="00BE018A">
            <w:pPr>
              <w:spacing w:after="0" w:line="240" w:lineRule="auto"/>
              <w:rPr>
                <w:rFonts w:ascii="Times New Roman" w:eastAsia="Times New Roman" w:hAnsi="Times New Roman" w:cs="Times New Roman"/>
                <w:sz w:val="24"/>
                <w:szCs w:val="24"/>
              </w:rPr>
            </w:pPr>
            <w:r w:rsidRPr="00BE018A">
              <w:rPr>
                <w:rFonts w:ascii="Times New Roman" w:eastAsia="Mangal" w:hAnsi="Times New Roman" w:cs="Times New Roman"/>
                <w:sz w:val="24"/>
                <w:szCs w:val="24"/>
              </w:rPr>
              <w:t>1500х1500 мм - 1 шт.</w:t>
            </w:r>
          </w:p>
          <w:p w:rsidR="005C669C" w:rsidRPr="00BE018A" w:rsidRDefault="006A1F15" w:rsidP="00BE018A">
            <w:pPr>
              <w:snapToGrid w:val="0"/>
              <w:spacing w:after="0" w:line="240" w:lineRule="auto"/>
              <w:rPr>
                <w:rFonts w:ascii="Times New Roman" w:eastAsia="Mangal" w:hAnsi="Times New Roman" w:cs="Times New Roman"/>
                <w:sz w:val="24"/>
                <w:szCs w:val="24"/>
              </w:rPr>
            </w:pPr>
            <w:r w:rsidRPr="00BE018A">
              <w:rPr>
                <w:rFonts w:ascii="Times New Roman" w:eastAsia="Times New Roman" w:hAnsi="Times New Roman" w:cs="Times New Roman"/>
                <w:sz w:val="24"/>
                <w:szCs w:val="24"/>
              </w:rPr>
              <w:t xml:space="preserve">Стенд «Роды и  жанры литературы», </w:t>
            </w:r>
            <w:r w:rsidRPr="00BE018A">
              <w:rPr>
                <w:rFonts w:ascii="Times New Roman" w:eastAsia="Mangal" w:hAnsi="Times New Roman" w:cs="Times New Roman"/>
                <w:sz w:val="24"/>
                <w:szCs w:val="24"/>
              </w:rPr>
              <w:t xml:space="preserve">размер </w:t>
            </w:r>
            <w:r w:rsidRPr="00BE018A">
              <w:rPr>
                <w:rFonts w:ascii="Times New Roman" w:eastAsia="Times New Roman" w:hAnsi="Times New Roman" w:cs="Times New Roman"/>
                <w:sz w:val="24"/>
                <w:szCs w:val="24"/>
              </w:rPr>
              <w:t>1500х1000</w:t>
            </w:r>
            <w:r w:rsidRPr="00BE018A">
              <w:rPr>
                <w:rFonts w:ascii="Times New Roman" w:eastAsia="Mangal" w:hAnsi="Times New Roman" w:cs="Times New Roman"/>
                <w:sz w:val="24"/>
                <w:szCs w:val="24"/>
              </w:rPr>
              <w:t xml:space="preserve"> мм - 1 шт.</w:t>
            </w:r>
          </w:p>
        </w:tc>
        <w:tc>
          <w:tcPr>
            <w:tcW w:w="1276"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p>
        </w:tc>
        <w:tc>
          <w:tcPr>
            <w:tcW w:w="1276"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p>
        </w:tc>
      </w:tr>
      <w:tr w:rsidR="00F7318A" w:rsidRPr="00BE018A" w:rsidTr="00D56550">
        <w:tc>
          <w:tcPr>
            <w:tcW w:w="2235"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Иностранный язык</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Каб № 228</w:t>
            </w:r>
          </w:p>
        </w:tc>
        <w:tc>
          <w:tcPr>
            <w:tcW w:w="5953" w:type="dxa"/>
            <w:shd w:val="clear" w:color="auto" w:fill="auto"/>
          </w:tcPr>
          <w:p w:rsidR="005C669C" w:rsidRPr="00BE018A" w:rsidRDefault="005C669C" w:rsidP="00BE018A">
            <w:pPr>
              <w:pStyle w:val="ConsPlusNormal"/>
              <w:ind w:firstLine="0"/>
              <w:rPr>
                <w:rFonts w:ascii="Times New Roman" w:hAnsi="Times New Roman" w:cs="Times New Roman"/>
                <w:sz w:val="24"/>
                <w:szCs w:val="24"/>
              </w:rPr>
            </w:pPr>
            <w:r w:rsidRPr="00BE018A">
              <w:rPr>
                <w:rFonts w:ascii="Times New Roman" w:hAnsi="Times New Roman" w:cs="Times New Roman"/>
                <w:sz w:val="24"/>
                <w:szCs w:val="24"/>
              </w:rPr>
              <w:t xml:space="preserve"> «Кабинет английского языка»</w:t>
            </w:r>
          </w:p>
          <w:p w:rsidR="00195262" w:rsidRPr="00BE018A" w:rsidRDefault="00195262"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Принтер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Компьютер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Проектор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Ноутбук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Доска аудиторная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Стенды и плакаты, отражающие содержание рабочих программ учебных дисциплин</w:t>
            </w:r>
          </w:p>
          <w:p w:rsidR="005C669C" w:rsidRPr="00BE018A" w:rsidRDefault="005C669C" w:rsidP="00BE018A">
            <w:pPr>
              <w:spacing w:after="0" w:line="240" w:lineRule="auto"/>
              <w:jc w:val="both"/>
              <w:rPr>
                <w:rFonts w:ascii="Times New Roman" w:eastAsia="Times New Roman" w:hAnsi="Times New Roman" w:cs="Times New Roman"/>
                <w:bCs/>
                <w:sz w:val="24"/>
                <w:szCs w:val="24"/>
              </w:rPr>
            </w:pPr>
            <w:r w:rsidRPr="00BE018A">
              <w:rPr>
                <w:rFonts w:ascii="Times New Roman" w:eastAsia="Times New Roman" w:hAnsi="Times New Roman" w:cs="Times New Roman"/>
                <w:bCs/>
                <w:sz w:val="24"/>
                <w:szCs w:val="24"/>
              </w:rPr>
              <w:t>ЛИНГАФОННЫЙ КАБИНЕТ (программно-аппаратный комплекс - ПАК)</w:t>
            </w:r>
          </w:p>
        </w:tc>
        <w:tc>
          <w:tcPr>
            <w:tcW w:w="1276"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p>
        </w:tc>
        <w:tc>
          <w:tcPr>
            <w:tcW w:w="1276"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p>
        </w:tc>
      </w:tr>
      <w:tr w:rsidR="00F7318A" w:rsidRPr="00BE018A" w:rsidTr="00D56550">
        <w:tc>
          <w:tcPr>
            <w:tcW w:w="2235"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Иностранный язык</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Каб № 229</w:t>
            </w:r>
          </w:p>
        </w:tc>
        <w:tc>
          <w:tcPr>
            <w:tcW w:w="5953" w:type="dxa"/>
            <w:shd w:val="clear" w:color="auto" w:fill="auto"/>
          </w:tcPr>
          <w:p w:rsidR="005C669C" w:rsidRPr="00BE018A" w:rsidRDefault="005C669C" w:rsidP="00BE018A">
            <w:pPr>
              <w:pStyle w:val="ConsPlusNormal"/>
              <w:ind w:firstLine="0"/>
              <w:rPr>
                <w:rFonts w:ascii="Times New Roman" w:hAnsi="Times New Roman" w:cs="Times New Roman"/>
                <w:sz w:val="24"/>
                <w:szCs w:val="24"/>
              </w:rPr>
            </w:pPr>
            <w:r w:rsidRPr="00BE018A">
              <w:rPr>
                <w:rFonts w:ascii="Times New Roman" w:hAnsi="Times New Roman" w:cs="Times New Roman"/>
                <w:sz w:val="24"/>
                <w:szCs w:val="24"/>
              </w:rPr>
              <w:t xml:space="preserve"> «Кабинет немецкого и английского языков»</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Компьютер 1</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Принтер 1</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Интерактивная система в сборе с короткофокусным проектором -1 </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Доску аудиторная 1</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w:t>
            </w:r>
            <w:r w:rsidRPr="00BE018A">
              <w:rPr>
                <w:rFonts w:ascii="Times New Roman" w:eastAsia="Times New Roman" w:hAnsi="Times New Roman" w:cs="Times New Roman"/>
                <w:sz w:val="24"/>
                <w:szCs w:val="24"/>
                <w:lang w:val="en-US"/>
              </w:rPr>
              <w:t>D</w:t>
            </w:r>
            <w:r w:rsidRPr="00BE018A">
              <w:rPr>
                <w:rFonts w:ascii="Times New Roman" w:eastAsia="Times New Roman" w:hAnsi="Times New Roman" w:cs="Times New Roman"/>
                <w:sz w:val="24"/>
                <w:szCs w:val="24"/>
              </w:rPr>
              <w:t xml:space="preserve"> «Изд. Просвещение. </w:t>
            </w:r>
            <w:r w:rsidRPr="00BE018A">
              <w:rPr>
                <w:rFonts w:ascii="Times New Roman" w:eastAsia="Times New Roman" w:hAnsi="Times New Roman" w:cs="Times New Roman"/>
                <w:sz w:val="24"/>
                <w:szCs w:val="24"/>
                <w:lang w:val="en-US"/>
              </w:rPr>
              <w:t>Deutsch</w:t>
            </w:r>
            <w:r w:rsidRPr="00BE018A">
              <w:rPr>
                <w:rFonts w:ascii="Times New Roman" w:eastAsia="Times New Roman" w:hAnsi="Times New Roman" w:cs="Times New Roman"/>
                <w:sz w:val="24"/>
                <w:szCs w:val="24"/>
              </w:rPr>
              <w:t>.»</w:t>
            </w:r>
          </w:p>
          <w:p w:rsidR="005C669C" w:rsidRPr="00BE018A" w:rsidRDefault="005C669C" w:rsidP="00BE018A">
            <w:pPr>
              <w:pStyle w:val="Default"/>
              <w:rPr>
                <w:rFonts w:eastAsia="Times New Roman"/>
                <w:color w:val="auto"/>
              </w:rPr>
            </w:pPr>
            <w:r w:rsidRPr="00BE018A">
              <w:rPr>
                <w:rFonts w:eastAsia="Times New Roman"/>
                <w:color w:val="auto"/>
              </w:rPr>
              <w:t>«1С: Образовательная коллекция. Немецкий для школьников»</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Стенды и плакаты, отражающие содержание рабочих программ учебных дисциплин</w:t>
            </w:r>
          </w:p>
        </w:tc>
        <w:tc>
          <w:tcPr>
            <w:tcW w:w="1276"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p>
        </w:tc>
        <w:tc>
          <w:tcPr>
            <w:tcW w:w="1276"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p>
        </w:tc>
      </w:tr>
      <w:tr w:rsidR="00F7318A" w:rsidRPr="00BE018A" w:rsidTr="00D56550">
        <w:tc>
          <w:tcPr>
            <w:tcW w:w="2235"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lastRenderedPageBreak/>
              <w:t>Математика, информатика</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Каб № 204</w:t>
            </w:r>
          </w:p>
        </w:tc>
        <w:tc>
          <w:tcPr>
            <w:tcW w:w="5953" w:type="dxa"/>
            <w:shd w:val="clear" w:color="auto" w:fill="auto"/>
          </w:tcPr>
          <w:p w:rsidR="005C669C" w:rsidRPr="00BE018A" w:rsidRDefault="005C669C" w:rsidP="00BE018A">
            <w:pPr>
              <w:pStyle w:val="ConsPlusNormal"/>
              <w:ind w:firstLine="0"/>
              <w:rPr>
                <w:rFonts w:ascii="Times New Roman" w:hAnsi="Times New Roman" w:cs="Times New Roman"/>
                <w:sz w:val="24"/>
                <w:szCs w:val="24"/>
              </w:rPr>
            </w:pPr>
            <w:r w:rsidRPr="00BE018A">
              <w:rPr>
                <w:rFonts w:ascii="Times New Roman" w:hAnsi="Times New Roman" w:cs="Times New Roman"/>
                <w:sz w:val="24"/>
                <w:szCs w:val="24"/>
              </w:rPr>
              <w:t xml:space="preserve"> «Кабинет математики и информатики»</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Компьютер 1</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Проектор 1</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Доска аудиторная 1</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Принтер 1</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Крепление для проектора 1</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Доска интерактивная 1</w:t>
            </w:r>
          </w:p>
          <w:p w:rsidR="005C669C" w:rsidRPr="00BE018A" w:rsidRDefault="005C669C" w:rsidP="00BE018A">
            <w:pPr>
              <w:pStyle w:val="Default"/>
              <w:rPr>
                <w:rFonts w:eastAsia="Times New Roman"/>
                <w:color w:val="auto"/>
              </w:rPr>
            </w:pPr>
            <w:r w:rsidRPr="00BE018A">
              <w:rPr>
                <w:rFonts w:eastAsia="Times New Roman"/>
                <w:color w:val="auto"/>
              </w:rPr>
              <w:t xml:space="preserve">«1С: Образовательная коллекция. </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Нескучная математика»</w:t>
            </w:r>
          </w:p>
          <w:p w:rsidR="005C669C" w:rsidRPr="00BE018A" w:rsidRDefault="005C669C" w:rsidP="00BE018A">
            <w:pPr>
              <w:pStyle w:val="Default"/>
              <w:rPr>
                <w:rFonts w:eastAsia="Times New Roman"/>
                <w:color w:val="auto"/>
              </w:rPr>
            </w:pPr>
            <w:r w:rsidRPr="00BE018A">
              <w:rPr>
                <w:rFonts w:eastAsia="Times New Roman"/>
                <w:color w:val="auto"/>
              </w:rPr>
              <w:t>«1С: Образовательная коллекция. Полезные уроки»</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Стенды и плакаты, отражающие содержание рабочих программ учебных дисциплин</w:t>
            </w:r>
          </w:p>
          <w:p w:rsidR="005C669C" w:rsidRPr="00BE018A" w:rsidRDefault="005C669C" w:rsidP="00BE018A">
            <w:pPr>
              <w:pStyle w:val="afc"/>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 Учебно-наглядное пособие по математике - 9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Портреты великих математиков в виде развернутой книги с основными достижениями (8 штук), размер 420х300 мм - 1 комплект.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«Классный уголок. Все о математике» (6 карманов формата А4), размер 700х1000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«Бином Ньютона», размер 1500х1000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«Производная и правила дифференцирования», размер 1000х1000 мм -  1 шт.</w:t>
            </w:r>
          </w:p>
          <w:p w:rsidR="005C669C" w:rsidRPr="00BE018A" w:rsidRDefault="005C669C" w:rsidP="00BE018A">
            <w:pPr>
              <w:spacing w:after="0"/>
              <w:rPr>
                <w:rFonts w:ascii="Times New Roman" w:eastAsia="Times New Roman" w:hAnsi="Times New Roman" w:cs="Times New Roman"/>
                <w:sz w:val="24"/>
                <w:szCs w:val="24"/>
                <w:u w:val="single"/>
              </w:rPr>
            </w:pPr>
            <w:r w:rsidRPr="00BE018A">
              <w:rPr>
                <w:rFonts w:ascii="Times New Roman" w:eastAsia="Mangal" w:hAnsi="Times New Roman" w:cs="Times New Roman"/>
                <w:sz w:val="24"/>
                <w:szCs w:val="24"/>
              </w:rPr>
              <w:t>Стенд «Графики некоторых элементарных функций», размер 1000х1000 мм - 1 шт.</w:t>
            </w:r>
          </w:p>
        </w:tc>
        <w:tc>
          <w:tcPr>
            <w:tcW w:w="1276"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p>
        </w:tc>
        <w:tc>
          <w:tcPr>
            <w:tcW w:w="1276"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p>
        </w:tc>
      </w:tr>
      <w:tr w:rsidR="00F7318A" w:rsidRPr="00BE018A" w:rsidTr="00D56550">
        <w:tc>
          <w:tcPr>
            <w:tcW w:w="2235"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История, обществознание, история Донского края Каб № 75</w:t>
            </w:r>
          </w:p>
        </w:tc>
        <w:tc>
          <w:tcPr>
            <w:tcW w:w="5953" w:type="dxa"/>
            <w:shd w:val="clear" w:color="auto" w:fill="auto"/>
          </w:tcPr>
          <w:p w:rsidR="005C669C" w:rsidRPr="00BE018A" w:rsidRDefault="005C669C" w:rsidP="00BE018A">
            <w:pPr>
              <w:pStyle w:val="ConsPlusNormal"/>
              <w:ind w:firstLine="0"/>
              <w:rPr>
                <w:rFonts w:ascii="Times New Roman" w:hAnsi="Times New Roman" w:cs="Times New Roman"/>
                <w:sz w:val="24"/>
                <w:szCs w:val="24"/>
              </w:rPr>
            </w:pPr>
            <w:r w:rsidRPr="00BE018A">
              <w:rPr>
                <w:rFonts w:ascii="Times New Roman" w:hAnsi="Times New Roman" w:cs="Times New Roman"/>
                <w:sz w:val="24"/>
                <w:szCs w:val="24"/>
              </w:rPr>
              <w:t>«Кабинет истории и обществознания»</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Компьютер 1</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ИБП 1</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Принтер 1</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Интерактивная система в сборе с короткофокусным проектором -1 </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Доска аудиторная 1</w:t>
            </w:r>
          </w:p>
          <w:p w:rsidR="005C669C" w:rsidRPr="00BE018A" w:rsidRDefault="005C669C" w:rsidP="00BE018A">
            <w:pPr>
              <w:pStyle w:val="ConsPlusNormal"/>
              <w:ind w:firstLine="0"/>
              <w:rPr>
                <w:rFonts w:ascii="Times New Roman" w:hAnsi="Times New Roman" w:cs="Times New Roman"/>
                <w:sz w:val="24"/>
                <w:szCs w:val="24"/>
              </w:rPr>
            </w:pPr>
            <w:r w:rsidRPr="00BE018A">
              <w:rPr>
                <w:rFonts w:ascii="Times New Roman" w:hAnsi="Times New Roman" w:cs="Times New Roman"/>
                <w:sz w:val="24"/>
                <w:szCs w:val="24"/>
                <w:lang w:val="en-US"/>
              </w:rPr>
              <w:t>CD</w:t>
            </w:r>
            <w:r w:rsidRPr="00BE018A">
              <w:rPr>
                <w:rFonts w:ascii="Times New Roman" w:hAnsi="Times New Roman" w:cs="Times New Roman"/>
                <w:sz w:val="24"/>
                <w:szCs w:val="24"/>
              </w:rPr>
              <w:t xml:space="preserve"> «1С Образовательная коллекция. Элективные курсы «История, обществознание, право»</w:t>
            </w:r>
          </w:p>
          <w:p w:rsidR="005C669C" w:rsidRPr="00BE018A" w:rsidRDefault="005C669C" w:rsidP="00BE018A">
            <w:pPr>
              <w:pStyle w:val="Default"/>
              <w:rPr>
                <w:rFonts w:eastAsia="Times New Roman"/>
                <w:color w:val="auto"/>
              </w:rPr>
            </w:pPr>
            <w:r w:rsidRPr="00BE018A">
              <w:rPr>
                <w:rFonts w:eastAsia="Times New Roman"/>
                <w:color w:val="auto"/>
              </w:rPr>
              <w:t xml:space="preserve">«1С: Образовательная коллекция. Практические пособия по истории России </w:t>
            </w:r>
            <w:r w:rsidRPr="00BE018A">
              <w:rPr>
                <w:rFonts w:eastAsia="Times New Roman"/>
                <w:color w:val="auto"/>
                <w:lang w:val="en-US"/>
              </w:rPr>
              <w:t>IX</w:t>
            </w:r>
            <w:r w:rsidRPr="00BE018A">
              <w:rPr>
                <w:rFonts w:eastAsia="Times New Roman"/>
                <w:color w:val="auto"/>
              </w:rPr>
              <w:t>-</w:t>
            </w:r>
            <w:r w:rsidRPr="00BE018A">
              <w:rPr>
                <w:rFonts w:eastAsia="Times New Roman"/>
                <w:color w:val="auto"/>
                <w:lang w:val="en-US"/>
              </w:rPr>
              <w:t>XIX</w:t>
            </w:r>
            <w:r w:rsidRPr="00BE018A">
              <w:rPr>
                <w:rFonts w:eastAsia="Times New Roman"/>
                <w:color w:val="auto"/>
              </w:rPr>
              <w:t xml:space="preserve"> вв.»</w:t>
            </w:r>
          </w:p>
          <w:p w:rsidR="005C669C" w:rsidRPr="00BE018A" w:rsidRDefault="005C669C" w:rsidP="00BE018A">
            <w:pPr>
              <w:pStyle w:val="Default"/>
              <w:rPr>
                <w:rFonts w:eastAsia="Times New Roman"/>
                <w:color w:val="auto"/>
              </w:rPr>
            </w:pPr>
            <w:r w:rsidRPr="00BE018A">
              <w:rPr>
                <w:rFonts w:eastAsia="Times New Roman"/>
                <w:color w:val="auto"/>
              </w:rPr>
              <w:t>«1С: Образовательная коллекция. Интерактивные карты по Истории»</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Стенды и плакаты, отражающие содержание рабочих программ учебных дисциплин</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«Куликовская битва», размер 700х1000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«Бородинское сражение», размер 700х1000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«Битва за Сталинград», размер 700х1000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«Битва за Москву», размер 700х1000 мм – 1 шт.</w:t>
            </w:r>
          </w:p>
          <w:p w:rsidR="005C669C" w:rsidRPr="00BE018A" w:rsidRDefault="005C669C" w:rsidP="00BE018A">
            <w:pPr>
              <w:snapToGrid w:val="0"/>
              <w:spacing w:after="0" w:line="240" w:lineRule="auto"/>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«Ростов-на-Дону – город воинской славы»,  размер 700х1000 мм – 1 шт.</w:t>
            </w:r>
          </w:p>
          <w:p w:rsidR="005C669C" w:rsidRPr="00BE018A" w:rsidRDefault="005C669C" w:rsidP="00BE018A">
            <w:pPr>
              <w:snapToGrid w:val="0"/>
              <w:spacing w:after="0" w:line="240" w:lineRule="auto"/>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«Структура казачьих должностей и чинов», размер 700х1000 мм – 1 шт.</w:t>
            </w:r>
          </w:p>
          <w:p w:rsidR="005C669C" w:rsidRPr="00BE018A" w:rsidRDefault="005C669C" w:rsidP="00BE018A">
            <w:pPr>
              <w:snapToGrid w:val="0"/>
              <w:spacing w:after="0" w:line="240" w:lineRule="auto"/>
              <w:rPr>
                <w:rFonts w:ascii="Times New Roman" w:eastAsia="Mangal" w:hAnsi="Times New Roman" w:cs="Times New Roman"/>
                <w:sz w:val="24"/>
                <w:szCs w:val="24"/>
              </w:rPr>
            </w:pPr>
            <w:r w:rsidRPr="00BE018A">
              <w:rPr>
                <w:rFonts w:ascii="Times New Roman" w:eastAsia="Mangal" w:hAnsi="Times New Roman" w:cs="Times New Roman"/>
                <w:sz w:val="24"/>
                <w:szCs w:val="24"/>
              </w:rPr>
              <w:lastRenderedPageBreak/>
              <w:t>Стенд «История Донского края», размер 700х1000 мм – 1 шт.</w:t>
            </w:r>
          </w:p>
          <w:p w:rsidR="005C669C" w:rsidRPr="00BE018A" w:rsidRDefault="005C669C" w:rsidP="00BE018A">
            <w:pPr>
              <w:snapToGrid w:val="0"/>
              <w:spacing w:after="0" w:line="240" w:lineRule="auto"/>
              <w:rPr>
                <w:rFonts w:ascii="Times New Roman" w:eastAsia="Mangal" w:hAnsi="Times New Roman" w:cs="Times New Roman"/>
                <w:sz w:val="24"/>
                <w:szCs w:val="24"/>
              </w:rPr>
            </w:pPr>
            <w:r w:rsidRPr="00BE018A">
              <w:rPr>
                <w:rFonts w:ascii="Times New Roman" w:eastAsia="Mangal" w:hAnsi="Times New Roman" w:cs="Times New Roman"/>
                <w:sz w:val="24"/>
                <w:szCs w:val="24"/>
              </w:rPr>
              <w:t xml:space="preserve">Стенд «Государственные символы РФ», размер 3000х1000 мм – 1 шт. </w:t>
            </w:r>
          </w:p>
          <w:p w:rsidR="005C669C" w:rsidRPr="00BE018A" w:rsidRDefault="005C669C" w:rsidP="00BE018A">
            <w:pPr>
              <w:snapToGrid w:val="0"/>
              <w:spacing w:after="0" w:line="240" w:lineRule="auto"/>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«История Государства Российского» размер 3000х1000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«Сущность права»,   размер 700х1000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«Основные виды правовых норм»,   размер 700х1000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«Структура правовой нормы»,   размер 700х1000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«Источники (формы) права»,   размер 700х1000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«Нормативно-правовые акты»,   размер 700х1000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«Конституция РФ и другие нормативные акты»,   размер 700х1000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«Система права»,   размер 700х1000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«Правовые системы современности»,   размер 700х1000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«Правотворческий процесс и его стадии»,   размер 700х1000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«Правоотношения»,   размер 700х1000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«Юридические факты»,   размер 700х1000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«Правовое регулирование»,   размер 700х1000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«Правовая культура»,   размер 700х1000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«Правонарушение»,   размер 700х1000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«Юридическая ответственность»,   размер 700х1000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«Основы конституционного строя»,   размер 700х1000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«Законодательная, исполнительная и судебная власть в РФ», размер 700х1000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«Права и свободы человека и гражданина»,   размер 700х1000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«Федеративное устройство»,   размер 700х1000 мм - 1 шт.</w:t>
            </w:r>
          </w:p>
          <w:p w:rsidR="005C669C" w:rsidRPr="00BE018A" w:rsidRDefault="005C669C" w:rsidP="00BE018A">
            <w:pPr>
              <w:snapToGrid w:val="0"/>
              <w:spacing w:after="0"/>
              <w:rPr>
                <w:rFonts w:ascii="Times New Roman" w:eastAsia="Mangal" w:hAnsi="Times New Roman" w:cs="Times New Roman"/>
                <w:sz w:val="24"/>
                <w:szCs w:val="24"/>
                <w:highlight w:val="yellow"/>
              </w:rPr>
            </w:pPr>
            <w:r w:rsidRPr="00BE018A">
              <w:rPr>
                <w:rFonts w:ascii="Times New Roman" w:eastAsia="Mangal" w:hAnsi="Times New Roman" w:cs="Times New Roman"/>
                <w:sz w:val="24"/>
                <w:szCs w:val="24"/>
              </w:rPr>
              <w:t>Стенд «Президент Российской Федерации»,   размер 700х1000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«Федеральное Собрание РФ»,   размер 700х1000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«Правительство РФ»,   размер 700х1000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lastRenderedPageBreak/>
              <w:t>Стенд «Судебная власть РФ»,   размер 700х1000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«Местное самоуправление в РФ»,   размер 700х1000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«Гражданство РФ»,   размер 700х1000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«Органы государственной власти РФ»,   размер 700х1000 мм - 1 шт.</w:t>
            </w:r>
          </w:p>
          <w:p w:rsidR="005C669C" w:rsidRPr="00BE018A" w:rsidRDefault="005C669C" w:rsidP="00BE018A">
            <w:pPr>
              <w:snapToGrid w:val="0"/>
              <w:spacing w:after="0" w:line="240" w:lineRule="auto"/>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«Конституционные обязанности гражданина РФ»,   размер 700х1000 мм - 1 шт.</w:t>
            </w:r>
          </w:p>
          <w:p w:rsidR="005C669C" w:rsidRPr="00BE018A" w:rsidRDefault="005C669C" w:rsidP="00BE018A">
            <w:pPr>
              <w:snapToGrid w:val="0"/>
              <w:spacing w:after="0" w:line="240" w:lineRule="auto"/>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«Государственные символы РФ»,   размер 700х1000 мм - 1 шт.</w:t>
            </w:r>
          </w:p>
          <w:p w:rsidR="005C669C" w:rsidRPr="00BE018A" w:rsidRDefault="005C669C" w:rsidP="00BE018A">
            <w:pPr>
              <w:snapToGrid w:val="0"/>
              <w:spacing w:after="0" w:line="240" w:lineRule="auto"/>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«Теории происхождения государства»,  размер 700х1000 мм - 1 шт.</w:t>
            </w:r>
          </w:p>
          <w:p w:rsidR="005C669C" w:rsidRPr="00BE018A" w:rsidRDefault="005C669C" w:rsidP="00BE018A">
            <w:pPr>
              <w:snapToGrid w:val="0"/>
              <w:spacing w:after="0" w:line="240" w:lineRule="auto"/>
              <w:rPr>
                <w:rFonts w:ascii="Times New Roman" w:eastAsia="Times New Roman" w:hAnsi="Times New Roman" w:cs="Times New Roman"/>
                <w:sz w:val="24"/>
                <w:szCs w:val="24"/>
              </w:rPr>
            </w:pPr>
            <w:r w:rsidRPr="00BE018A">
              <w:rPr>
                <w:rFonts w:ascii="Times New Roman" w:eastAsia="Mangal" w:hAnsi="Times New Roman" w:cs="Times New Roman"/>
                <w:sz w:val="24"/>
                <w:szCs w:val="24"/>
              </w:rPr>
              <w:t>Стенд «Признаки государства»,   размер 700х1000 мм - 1 шт.</w:t>
            </w:r>
          </w:p>
          <w:p w:rsidR="005C669C" w:rsidRPr="00BE018A" w:rsidRDefault="005C669C" w:rsidP="00BE018A">
            <w:pPr>
              <w:snapToGrid w:val="0"/>
              <w:spacing w:after="0" w:line="240" w:lineRule="auto"/>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«Воспитание казака и казачки», размер 600х1100 мм -  1 шт.</w:t>
            </w:r>
          </w:p>
          <w:p w:rsidR="005C669C" w:rsidRPr="00BE018A" w:rsidRDefault="005C669C" w:rsidP="00BE018A">
            <w:pPr>
              <w:snapToGrid w:val="0"/>
              <w:spacing w:after="0" w:line="240" w:lineRule="auto"/>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«Казачьи заповеди», размер 600х1100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«Донские костюмы», размер 600х1100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«История донского казачества», размер 600х1100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«Казачий курень», размер 600х1100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«Казачье управление», размер 600х1100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«Казачья джигитовка», размер 600х1100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«Казачье оружие», размер 600х1100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«Подвиги донских казаков», размер 600х1100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«Символы казачества», размер 600х1100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«Форма донских казаков», размер 600х1100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«Хозяйственный уклад казаков», размер 600х1100 мм  - 1 шт.</w:t>
            </w:r>
          </w:p>
        </w:tc>
        <w:tc>
          <w:tcPr>
            <w:tcW w:w="1276"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p>
        </w:tc>
        <w:tc>
          <w:tcPr>
            <w:tcW w:w="1276"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p>
        </w:tc>
      </w:tr>
      <w:tr w:rsidR="00F7318A" w:rsidRPr="00BE018A" w:rsidTr="00D56550">
        <w:tc>
          <w:tcPr>
            <w:tcW w:w="2235"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lastRenderedPageBreak/>
              <w:t>Географии Каб №</w:t>
            </w:r>
            <w:r w:rsidR="006A1F15" w:rsidRPr="00BE018A">
              <w:rPr>
                <w:rFonts w:ascii="Times New Roman" w:eastAsia="Times New Roman" w:hAnsi="Times New Roman" w:cs="Times New Roman"/>
                <w:sz w:val="24"/>
                <w:szCs w:val="24"/>
              </w:rPr>
              <w:t xml:space="preserve"> 1</w:t>
            </w:r>
            <w:r w:rsidRPr="00BE018A">
              <w:rPr>
                <w:rFonts w:ascii="Times New Roman" w:eastAsia="Times New Roman" w:hAnsi="Times New Roman" w:cs="Times New Roman"/>
                <w:sz w:val="24"/>
                <w:szCs w:val="24"/>
              </w:rPr>
              <w:t>76</w:t>
            </w:r>
          </w:p>
        </w:tc>
        <w:tc>
          <w:tcPr>
            <w:tcW w:w="5953" w:type="dxa"/>
            <w:shd w:val="clear" w:color="auto" w:fill="auto"/>
          </w:tcPr>
          <w:p w:rsidR="005C669C" w:rsidRPr="00BE018A" w:rsidRDefault="005C669C" w:rsidP="00BE018A">
            <w:pPr>
              <w:pStyle w:val="ConsPlusNormal"/>
              <w:ind w:firstLine="0"/>
              <w:rPr>
                <w:rFonts w:ascii="Times New Roman" w:hAnsi="Times New Roman" w:cs="Times New Roman"/>
                <w:sz w:val="24"/>
                <w:szCs w:val="24"/>
              </w:rPr>
            </w:pPr>
            <w:r w:rsidRPr="00BE018A">
              <w:rPr>
                <w:rFonts w:ascii="Times New Roman" w:hAnsi="Times New Roman" w:cs="Times New Roman"/>
                <w:sz w:val="24"/>
                <w:szCs w:val="24"/>
              </w:rPr>
              <w:t>«Кабинет географии»</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Компьютер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ИБП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Принтер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Крепление для проектора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Интерактивный проктор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Интерактивная доска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Доска аудиторная 1</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Коллекция «Полезные ископаемые» 5</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Теллурий (модель солнце-земля-луна) 1Модель «Строение Земли» </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разборная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Коллекция «Минеральные и горные породы)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Панель демонстрационная над классной доской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lastRenderedPageBreak/>
              <w:t>«1С: Образовательная коллекция. География. Наш дом – Земля»</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«1С: Образовательная коллекция. География 6-10 классы»</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Стенды и плакаты, отражающие содержание рабочих программ учебных дисциплин.</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Учебно-практическое и учебно-лабораторное оборудование.</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Настенные ламинированные карты.</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Карты мира.</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Карты материков.</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Карты Российской Федерации.</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Таблицы демонстрационные.</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Слайд-альбомы.</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Цифровые образовательные ресурсы.</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DVD – фильмы.</w:t>
            </w:r>
          </w:p>
        </w:tc>
        <w:tc>
          <w:tcPr>
            <w:tcW w:w="1276"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p>
        </w:tc>
        <w:tc>
          <w:tcPr>
            <w:tcW w:w="1276"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p>
        </w:tc>
      </w:tr>
      <w:tr w:rsidR="00F7318A" w:rsidRPr="00BE018A" w:rsidTr="00D56550">
        <w:tc>
          <w:tcPr>
            <w:tcW w:w="2235"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lastRenderedPageBreak/>
              <w:t xml:space="preserve">Биология Каб № </w:t>
            </w:r>
            <w:r w:rsidR="00232EA7" w:rsidRPr="00BE018A">
              <w:rPr>
                <w:rFonts w:ascii="Times New Roman" w:eastAsia="Times New Roman" w:hAnsi="Times New Roman" w:cs="Times New Roman"/>
                <w:sz w:val="24"/>
                <w:szCs w:val="24"/>
              </w:rPr>
              <w:t>1</w:t>
            </w:r>
            <w:r w:rsidRPr="00BE018A">
              <w:rPr>
                <w:rFonts w:ascii="Times New Roman" w:eastAsia="Times New Roman" w:hAnsi="Times New Roman" w:cs="Times New Roman"/>
                <w:sz w:val="24"/>
                <w:szCs w:val="24"/>
              </w:rPr>
              <w:t>64</w:t>
            </w:r>
          </w:p>
        </w:tc>
        <w:tc>
          <w:tcPr>
            <w:tcW w:w="5953" w:type="dxa"/>
            <w:shd w:val="clear" w:color="auto" w:fill="auto"/>
          </w:tcPr>
          <w:p w:rsidR="005C669C" w:rsidRPr="00BE018A" w:rsidRDefault="005C669C" w:rsidP="00BE018A">
            <w:pPr>
              <w:pStyle w:val="ConsPlusNormal"/>
              <w:ind w:firstLine="0"/>
              <w:rPr>
                <w:rFonts w:ascii="Times New Roman" w:hAnsi="Times New Roman" w:cs="Times New Roman"/>
                <w:sz w:val="24"/>
                <w:szCs w:val="24"/>
              </w:rPr>
            </w:pPr>
            <w:r w:rsidRPr="00BE018A">
              <w:rPr>
                <w:rFonts w:ascii="Times New Roman" w:hAnsi="Times New Roman" w:cs="Times New Roman"/>
                <w:sz w:val="24"/>
                <w:szCs w:val="24"/>
              </w:rPr>
              <w:t xml:space="preserve"> «Кабинет биологии»</w:t>
            </w:r>
          </w:p>
          <w:p w:rsidR="006A1F15" w:rsidRPr="00BE018A" w:rsidRDefault="006A1F15"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Принтер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Ноутбук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Сканер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Доска аудиторная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Телевизор </w:t>
            </w:r>
            <w:r w:rsidRPr="00BE018A">
              <w:rPr>
                <w:rFonts w:ascii="Times New Roman" w:eastAsia="Times New Roman" w:hAnsi="Times New Roman" w:cs="Times New Roman"/>
                <w:sz w:val="24"/>
                <w:szCs w:val="24"/>
                <w:lang w:val="en-US"/>
              </w:rPr>
              <w:t>Philips</w:t>
            </w:r>
            <w:r w:rsidRPr="00BE018A">
              <w:rPr>
                <w:rFonts w:ascii="Times New Roman" w:eastAsia="Times New Roman" w:hAnsi="Times New Roman" w:cs="Times New Roman"/>
                <w:sz w:val="24"/>
                <w:szCs w:val="24"/>
              </w:rPr>
              <w:t xml:space="preserve">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Интерактивный проектор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Доска интерактивная 1</w:t>
            </w:r>
          </w:p>
          <w:p w:rsidR="005C669C" w:rsidRPr="00BE018A" w:rsidRDefault="005C669C" w:rsidP="00BE018A">
            <w:pPr>
              <w:spacing w:after="0" w:line="240" w:lineRule="auto"/>
              <w:jc w:val="both"/>
              <w:rPr>
                <w:rFonts w:ascii="Times New Roman" w:eastAsia="Times New Roman" w:hAnsi="Times New Roman" w:cs="Times New Roman"/>
                <w:b/>
                <w:bCs/>
                <w:sz w:val="24"/>
                <w:szCs w:val="24"/>
              </w:rPr>
            </w:pPr>
            <w:r w:rsidRPr="00BE018A">
              <w:rPr>
                <w:rFonts w:ascii="Times New Roman" w:eastAsia="Times New Roman" w:hAnsi="Times New Roman" w:cs="Times New Roman"/>
                <w:b/>
                <w:bCs/>
                <w:sz w:val="24"/>
                <w:szCs w:val="24"/>
              </w:rPr>
              <w:t>Натуральные объекты:</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Комплект микропрепаратов "Анатомия"  - 1 комплект.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Комплект микропрепаратов "Ботаника 1" - 1 комплект.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Комплект микропрепаратов "Ботаника 2" - 1 комплект.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Комплект микропрепаратов "Зоология"  - 1 комплект.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Комплект микропрепаратов "Общая биология"  - 1 комплект.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Набор микропрепаратов по анатомии, физиологии и гигиене чел. (малый) - 1 комплект.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Набор микропрепаратов по ботанике  (малый) - 1 комплект.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Набор микропрепаратов по зоологии  (малый) - 1 комплект.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Набор микропрепаратов по общей биологии  (малый) - 1 комплект.</w:t>
            </w:r>
          </w:p>
          <w:p w:rsidR="005C669C" w:rsidRPr="00BE018A" w:rsidRDefault="005C669C" w:rsidP="00BE018A">
            <w:pPr>
              <w:spacing w:after="0" w:line="240" w:lineRule="auto"/>
              <w:jc w:val="both"/>
              <w:rPr>
                <w:rFonts w:ascii="Times New Roman" w:eastAsia="Times New Roman" w:hAnsi="Times New Roman" w:cs="Times New Roman"/>
                <w:b/>
                <w:bCs/>
                <w:sz w:val="24"/>
                <w:szCs w:val="24"/>
              </w:rPr>
            </w:pPr>
            <w:r w:rsidRPr="00BE018A">
              <w:rPr>
                <w:rFonts w:ascii="Times New Roman" w:eastAsia="Times New Roman" w:hAnsi="Times New Roman" w:cs="Times New Roman"/>
                <w:b/>
                <w:bCs/>
                <w:sz w:val="24"/>
                <w:szCs w:val="24"/>
              </w:rPr>
              <w:t>Гербарии:</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Гербарий Деревья и кустарники (20 видов) - 1 комплект.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Гербарий Дикорастущие растения (28 видов) - 1 комплект.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Гербарий Кормовые растения (20 видов) - 1 комплект.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Гербарий Культурные растения (28 видов) - 1 комплект.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Гербарий Лекарственные растения (20 видов) - 1 комплект.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Гербарий Медоносные растения (24 вида) - 1 комплект.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Гербарий Морфология растений (20 видов) - 1 комплект.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Гербарий Основные группы растений (52 листа) - 1 </w:t>
            </w:r>
            <w:r w:rsidRPr="00BE018A">
              <w:rPr>
                <w:rFonts w:ascii="Times New Roman" w:eastAsia="Times New Roman" w:hAnsi="Times New Roman" w:cs="Times New Roman"/>
                <w:sz w:val="24"/>
                <w:szCs w:val="24"/>
              </w:rPr>
              <w:lastRenderedPageBreak/>
              <w:t>комплект.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Гербарий Растительные сообщества (9 видов) - 1 комплект.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Гербарий Сельскохозяйственные растения (28 видов) - 1 комплект.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Гербарий Сорные растения (24 вида) - 1 комплект.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Гербарий Эволюция высших растений (ламинированный) - 1 комплект.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Гербарий Ядовитые растения (20 видов) - 1 комплект.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Гербарий для начальной школы (28 видов) - 1 комплект.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Гербарий к курсу основ общей биологии (20 видов) - 1 комплект.</w:t>
            </w:r>
          </w:p>
          <w:p w:rsidR="005C669C" w:rsidRPr="00BE018A" w:rsidRDefault="005C669C" w:rsidP="00BE018A">
            <w:pPr>
              <w:spacing w:after="0"/>
              <w:jc w:val="both"/>
              <w:rPr>
                <w:rFonts w:ascii="Times New Roman" w:eastAsia="Times New Roman" w:hAnsi="Times New Roman" w:cs="Times New Roman"/>
                <w:b/>
                <w:bCs/>
                <w:sz w:val="24"/>
                <w:szCs w:val="24"/>
              </w:rPr>
            </w:pPr>
            <w:r w:rsidRPr="00BE018A">
              <w:rPr>
                <w:rFonts w:ascii="Times New Roman" w:eastAsia="Times New Roman" w:hAnsi="Times New Roman" w:cs="Times New Roman"/>
                <w:b/>
                <w:bCs/>
                <w:sz w:val="24"/>
                <w:szCs w:val="24"/>
              </w:rPr>
              <w:t>Коллекции:</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Голосеменные растения  - 15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Древесные породы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Лен и продукты его переработки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Минеральные удобрения – 15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Многообразие раковин моллюсков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Палеонтологическая (формы сохранности растений и животных) – 3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Палеонтологическая (гипс) - 23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Плоды сельскохозяйственных растений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Почва и ее состав – 15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Пшеница и продукты ее переработки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Раковины моллюсков – 15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Семена и плоды с раздаточным материалом – 15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Семена и плоды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Форма сохранности ископаемых растений и животных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Хлопок и продукты его переработки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Шерсть и продукты ее переработки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Шишки, плоды, семена деревьев и кустарников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Сухой препарат "Еж морской"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Сухой препарат "Звезда морская" – 1 шт.</w:t>
            </w:r>
          </w:p>
          <w:p w:rsidR="005C669C" w:rsidRPr="00BE018A" w:rsidRDefault="005C669C" w:rsidP="00BE018A">
            <w:pPr>
              <w:spacing w:after="0"/>
              <w:jc w:val="both"/>
              <w:rPr>
                <w:rFonts w:ascii="Times New Roman" w:eastAsia="Times New Roman" w:hAnsi="Times New Roman" w:cs="Times New Roman"/>
                <w:b/>
                <w:bCs/>
                <w:sz w:val="24"/>
                <w:szCs w:val="24"/>
              </w:rPr>
            </w:pPr>
            <w:r w:rsidRPr="00BE018A">
              <w:rPr>
                <w:rFonts w:ascii="Times New Roman" w:eastAsia="Times New Roman" w:hAnsi="Times New Roman" w:cs="Times New Roman"/>
                <w:b/>
                <w:bCs/>
                <w:sz w:val="24"/>
                <w:szCs w:val="24"/>
              </w:rPr>
              <w:t>Влажные препараты:</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Влажный препарат Беззубка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Влажный препарат Внутреннее строение брюхоногого малюска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Влажный препарат Внутреннее строение крысы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Влажный препарат Внутреннее строение лягушки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Влажный препарат Внутреннее строение птицы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Влажный препарат Внутреннее строение рыбы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Влажный препарат Гадюка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Влажный препарат Карась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Влажный препарат Корень бобовых растений с клубеньками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Влажный препарат Креветка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lastRenderedPageBreak/>
              <w:t>Влажный препарат Нереида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Влажный препарат Паук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Влажный препарат Пескожил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Влажный препарат Развитие костистой рыбы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Влажный препарат Развитие курицы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Влажный препарат Сцифомедуза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Влажный препарат Тритон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Влажный препарат Уж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Влажный препарат Черепаха болотная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Влажный препарат Ящерица – 1 шт.</w:t>
            </w:r>
          </w:p>
          <w:p w:rsidR="005C669C" w:rsidRPr="00BE018A" w:rsidRDefault="005C669C" w:rsidP="00BE018A">
            <w:pPr>
              <w:spacing w:after="0" w:line="240" w:lineRule="auto"/>
              <w:jc w:val="both"/>
              <w:rPr>
                <w:rFonts w:ascii="Times New Roman" w:eastAsia="Times New Roman" w:hAnsi="Times New Roman" w:cs="Times New Roman"/>
                <w:b/>
                <w:bCs/>
                <w:sz w:val="24"/>
                <w:szCs w:val="24"/>
              </w:rPr>
            </w:pPr>
            <w:r w:rsidRPr="00BE018A">
              <w:rPr>
                <w:rFonts w:ascii="Times New Roman" w:eastAsia="Times New Roman" w:hAnsi="Times New Roman" w:cs="Times New Roman"/>
                <w:b/>
                <w:bCs/>
                <w:sz w:val="24"/>
                <w:szCs w:val="24"/>
              </w:rPr>
              <w:t>Объемные модели.</w:t>
            </w:r>
          </w:p>
          <w:p w:rsidR="005C669C" w:rsidRPr="00BE018A" w:rsidRDefault="005C669C" w:rsidP="00BE018A">
            <w:pPr>
              <w:spacing w:after="0" w:line="240" w:lineRule="auto"/>
              <w:jc w:val="both"/>
              <w:rPr>
                <w:rFonts w:ascii="Times New Roman" w:eastAsia="Times New Roman" w:hAnsi="Times New Roman" w:cs="Times New Roman"/>
                <w:b/>
                <w:bCs/>
                <w:sz w:val="24"/>
                <w:szCs w:val="24"/>
              </w:rPr>
            </w:pPr>
            <w:r w:rsidRPr="00BE018A">
              <w:rPr>
                <w:rFonts w:ascii="Times New Roman" w:eastAsia="Times New Roman" w:hAnsi="Times New Roman" w:cs="Times New Roman"/>
                <w:b/>
                <w:bCs/>
                <w:sz w:val="24"/>
                <w:szCs w:val="24"/>
              </w:rPr>
              <w:t>Модели остеологические:</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Модель "Скелет конечностей лошади и овцы на подставке"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Модель части позвоночника человека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Набор дем. "Позвонки" - 7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Скелет голубя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Скелет конечности лошади на подставке (передняя и задняя)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Скелет конечности овцы (передняя и задняя)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Скелет кролика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Скелет лягушки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Скелет рыбы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Скелет человека на подставке (170 см)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Скелет человека на штативе (85 см)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Череп расчленённый на подставке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Череп человека с раскрашенными костями – 1 шт.</w:t>
            </w:r>
          </w:p>
          <w:p w:rsidR="005C669C" w:rsidRPr="00BE018A" w:rsidRDefault="005C669C" w:rsidP="00BE018A">
            <w:pPr>
              <w:spacing w:after="0" w:line="240" w:lineRule="auto"/>
              <w:jc w:val="both"/>
              <w:rPr>
                <w:rFonts w:ascii="Times New Roman" w:eastAsia="Times New Roman" w:hAnsi="Times New Roman" w:cs="Times New Roman"/>
                <w:b/>
                <w:bCs/>
                <w:sz w:val="24"/>
                <w:szCs w:val="24"/>
              </w:rPr>
            </w:pPr>
            <w:r w:rsidRPr="00BE018A">
              <w:rPr>
                <w:rFonts w:ascii="Times New Roman" w:eastAsia="Times New Roman" w:hAnsi="Times New Roman" w:cs="Times New Roman"/>
                <w:b/>
                <w:bCs/>
                <w:sz w:val="24"/>
                <w:szCs w:val="24"/>
              </w:rPr>
              <w:t>Муляжи:</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Комплект муляжей "Ископаемые животные"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Комплект муляжей "Позвоночные животные"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Набор муляжей "Дикая форма и культурные сорта томатов"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Набор муляжей "Дикая форма и культурные сорта яблок"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Набор муляжей Грибы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Набор муляжей Овощи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Набор муляжей Фрукты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Набор муляжей овощей (большой)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Набор муляжей фруктов (большой) – 1 шт.</w:t>
            </w:r>
          </w:p>
          <w:p w:rsidR="005C669C" w:rsidRPr="00BE018A" w:rsidRDefault="005C669C" w:rsidP="00BE018A">
            <w:pPr>
              <w:spacing w:after="0"/>
              <w:jc w:val="both"/>
              <w:rPr>
                <w:rFonts w:ascii="Times New Roman" w:eastAsia="Times New Roman" w:hAnsi="Times New Roman" w:cs="Times New Roman"/>
                <w:b/>
                <w:bCs/>
                <w:sz w:val="24"/>
                <w:szCs w:val="24"/>
              </w:rPr>
            </w:pPr>
            <w:r w:rsidRPr="00BE018A">
              <w:rPr>
                <w:rFonts w:ascii="Times New Roman" w:eastAsia="Times New Roman" w:hAnsi="Times New Roman" w:cs="Times New Roman"/>
                <w:b/>
                <w:bCs/>
                <w:sz w:val="24"/>
                <w:szCs w:val="24"/>
              </w:rPr>
              <w:t>Объемные модели по разделу "Растения":</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Модель "Строение клетки растения"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Модель "Строение клеточной оболочки"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Модель "Продольное сечение корня"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Модель "Строение корня."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Модель "Строение листа"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Модель "Строение стебля"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Модель цветка василька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Модель цветка гороха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Модель цветка капусты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Модель цветка картофеля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Модель цветка персика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Модель цветка подсолнечника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lastRenderedPageBreak/>
              <w:t>Модель цветка пшеницы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Модель цветка тюльпана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Модель цветка яблони – 1 шт.</w:t>
            </w:r>
          </w:p>
          <w:p w:rsidR="005C669C" w:rsidRPr="00BE018A" w:rsidRDefault="005C669C" w:rsidP="00BE018A">
            <w:pPr>
              <w:spacing w:after="0"/>
              <w:jc w:val="both"/>
              <w:rPr>
                <w:rFonts w:ascii="Times New Roman" w:eastAsia="Times New Roman" w:hAnsi="Times New Roman" w:cs="Times New Roman"/>
                <w:b/>
                <w:bCs/>
                <w:sz w:val="24"/>
                <w:szCs w:val="24"/>
              </w:rPr>
            </w:pPr>
            <w:r w:rsidRPr="00BE018A">
              <w:rPr>
                <w:rFonts w:ascii="Times New Roman" w:eastAsia="Times New Roman" w:hAnsi="Times New Roman" w:cs="Times New Roman"/>
                <w:b/>
                <w:bCs/>
                <w:sz w:val="24"/>
                <w:szCs w:val="24"/>
              </w:rPr>
              <w:t>Объемные модели по разделу "Животные".</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Модель "Гидра кишечнополостная"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Модель "Ланцетник"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Модель "Мозг позвоночных" – 1 шт.</w:t>
            </w:r>
          </w:p>
          <w:p w:rsidR="005C669C" w:rsidRPr="00BE018A" w:rsidRDefault="005C669C" w:rsidP="00BE018A">
            <w:pPr>
              <w:spacing w:after="0"/>
              <w:jc w:val="both"/>
              <w:rPr>
                <w:rFonts w:ascii="Times New Roman" w:eastAsia="Times New Roman" w:hAnsi="Times New Roman" w:cs="Times New Roman"/>
                <w:b/>
                <w:bCs/>
                <w:sz w:val="24"/>
                <w:szCs w:val="24"/>
              </w:rPr>
            </w:pPr>
            <w:r w:rsidRPr="00BE018A">
              <w:rPr>
                <w:rFonts w:ascii="Times New Roman" w:eastAsia="Times New Roman" w:hAnsi="Times New Roman" w:cs="Times New Roman"/>
                <w:b/>
                <w:bCs/>
                <w:sz w:val="24"/>
                <w:szCs w:val="24"/>
              </w:rPr>
              <w:t>Объемные модели по разделу "Человек и его здоровье":</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Комплект демонстрационный "Косточки слуховые"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Модель горизонтальных срезов головы и шеи человека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Модель "Гигиена зубов"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Модель "Головной мозг человека"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Модель "ДНК" (структурная)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Модель "Желудок"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Модель "Локтевой сустав"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Модель "Молекула белка"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Модель "Почка"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Модель "Сердце"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Модель "Ухо"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Модель глаза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Модель "Гортань"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Модель носа в разрезе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Модель сердца (лабораторная) 15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Торс человека (разборный) – 1 шт.</w:t>
            </w:r>
          </w:p>
          <w:p w:rsidR="005C669C" w:rsidRPr="00BE018A" w:rsidRDefault="005C669C" w:rsidP="00BE018A">
            <w:pPr>
              <w:spacing w:after="0"/>
              <w:jc w:val="both"/>
              <w:rPr>
                <w:rFonts w:ascii="Times New Roman" w:eastAsia="Times New Roman" w:hAnsi="Times New Roman" w:cs="Times New Roman"/>
                <w:b/>
                <w:bCs/>
                <w:sz w:val="24"/>
                <w:szCs w:val="24"/>
              </w:rPr>
            </w:pPr>
            <w:r w:rsidRPr="00BE018A">
              <w:rPr>
                <w:rFonts w:ascii="Times New Roman" w:eastAsia="Times New Roman" w:hAnsi="Times New Roman" w:cs="Times New Roman"/>
                <w:b/>
                <w:bCs/>
                <w:sz w:val="24"/>
                <w:szCs w:val="24"/>
              </w:rPr>
              <w:t>Барельефные модели.</w:t>
            </w:r>
          </w:p>
          <w:p w:rsidR="005C669C" w:rsidRPr="00BE018A" w:rsidRDefault="005C669C" w:rsidP="00BE018A">
            <w:pPr>
              <w:spacing w:after="0"/>
              <w:jc w:val="both"/>
              <w:rPr>
                <w:rFonts w:ascii="Times New Roman" w:eastAsia="Times New Roman" w:hAnsi="Times New Roman" w:cs="Times New Roman"/>
                <w:b/>
                <w:bCs/>
                <w:sz w:val="24"/>
                <w:szCs w:val="24"/>
              </w:rPr>
            </w:pPr>
            <w:r w:rsidRPr="00BE018A">
              <w:rPr>
                <w:rFonts w:ascii="Times New Roman" w:eastAsia="Times New Roman" w:hAnsi="Times New Roman" w:cs="Times New Roman"/>
                <w:b/>
                <w:bCs/>
                <w:sz w:val="24"/>
                <w:szCs w:val="24"/>
              </w:rPr>
              <w:t>Раздел "Растения":</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Барельефная модель "Зерновка пшеницы"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Барельефная модель "Клеточное строение корня"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Барельефная модель "Клеточное строение листа"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Барельефная модель "Растительная клетка"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Барельефная модель "Клеточное строение стебля" – 1 шт.</w:t>
            </w:r>
          </w:p>
          <w:p w:rsidR="005C669C" w:rsidRPr="00BE018A" w:rsidRDefault="005C669C" w:rsidP="00BE018A">
            <w:pPr>
              <w:spacing w:after="0"/>
              <w:jc w:val="both"/>
              <w:rPr>
                <w:rFonts w:ascii="Times New Roman" w:eastAsia="Times New Roman" w:hAnsi="Times New Roman" w:cs="Times New Roman"/>
                <w:b/>
                <w:bCs/>
                <w:sz w:val="24"/>
                <w:szCs w:val="24"/>
              </w:rPr>
            </w:pPr>
            <w:r w:rsidRPr="00BE018A">
              <w:rPr>
                <w:rFonts w:ascii="Times New Roman" w:eastAsia="Times New Roman" w:hAnsi="Times New Roman" w:cs="Times New Roman"/>
                <w:b/>
                <w:bCs/>
                <w:sz w:val="24"/>
                <w:szCs w:val="24"/>
              </w:rPr>
              <w:t>Раздел "Животные":</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Барельефная модель "Археоптерикс"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Барельефная модель "Внутреннее строение гидры"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Барельефная модель "Внутреннее строение голубя"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Барельефная модель "Внутреннее строение жука"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Барельефная модель "Внутреннее строение кролика"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Барельефная модель "Внутреннее строение лягушки"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lastRenderedPageBreak/>
              <w:t>Барельефная модель "Внутреннее строение рыбы"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Барельефная модель "Внутреннее строение собаки"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Барельефная модель "Внутреннее строение ящерицы"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Барельефная модель "Желудок жвачного животного"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Барельефная модель "Строение брюхоногого моллюска"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Барельефная модель "Строение дождевого червя" – 1 шт.</w:t>
            </w:r>
          </w:p>
          <w:p w:rsidR="005C669C" w:rsidRPr="00BE018A" w:rsidRDefault="005C669C" w:rsidP="00BE018A">
            <w:pPr>
              <w:spacing w:after="0"/>
              <w:jc w:val="both"/>
              <w:rPr>
                <w:rFonts w:ascii="Times New Roman" w:eastAsia="Times New Roman" w:hAnsi="Times New Roman" w:cs="Times New Roman"/>
                <w:b/>
                <w:bCs/>
                <w:sz w:val="24"/>
                <w:szCs w:val="24"/>
              </w:rPr>
            </w:pPr>
            <w:r w:rsidRPr="00BE018A">
              <w:rPr>
                <w:rFonts w:ascii="Times New Roman" w:eastAsia="Times New Roman" w:hAnsi="Times New Roman" w:cs="Times New Roman"/>
                <w:b/>
                <w:bCs/>
                <w:sz w:val="24"/>
                <w:szCs w:val="24"/>
              </w:rPr>
              <w:t>Раздел "Человек и его здоровье":</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Барельефная модель  " Печень. Диафрагменная и висцеральная поверхности"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Барельефная модель "Ворсинка кишечная с сосудистым руслом"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Барельефная модель "Глаз. Строение"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Барельефная модель "Железы внутренней секреции"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Барельефная модель "Желудок. Внешняя и внутренняя поверхности"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Барельефная модель "Кожа. Разрез"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Барельефная модель "Мочевыделительная система"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Барельефная модель "Пищеварительный тракт"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Барельефная модель "Почка человека. Фронтальный разрез"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Барельефная модель "Расположение органов, прилегающих к брюшной и спинной стенкам"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Барельефная модель "Строение легких"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Барельефная модель "Строение спинного мозга"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Барельефная модель "Таз женский. Саггитальный разрез"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Барельефная модель "Таз мужской. Саггитальный разрез"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Барельефная модель "Ухо человека"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Барельефная модель "Челюсть человека"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Барельефная модель" Голова. Сагиттальный разрез" – 1 шт.</w:t>
            </w:r>
          </w:p>
          <w:p w:rsidR="005C669C" w:rsidRPr="00BE018A" w:rsidRDefault="005C669C" w:rsidP="00BE018A">
            <w:pPr>
              <w:spacing w:after="0"/>
              <w:jc w:val="both"/>
              <w:rPr>
                <w:rFonts w:ascii="Times New Roman" w:eastAsia="Times New Roman" w:hAnsi="Times New Roman" w:cs="Times New Roman"/>
                <w:b/>
                <w:bCs/>
                <w:sz w:val="24"/>
                <w:szCs w:val="24"/>
              </w:rPr>
            </w:pPr>
            <w:r w:rsidRPr="00BE018A">
              <w:rPr>
                <w:rFonts w:ascii="Times New Roman" w:eastAsia="Times New Roman" w:hAnsi="Times New Roman" w:cs="Times New Roman"/>
                <w:b/>
                <w:bCs/>
                <w:sz w:val="24"/>
                <w:szCs w:val="24"/>
              </w:rPr>
              <w:t>Приборы.</w:t>
            </w:r>
          </w:p>
          <w:p w:rsidR="005C669C" w:rsidRPr="00BE018A" w:rsidRDefault="005C669C" w:rsidP="00BE018A">
            <w:pPr>
              <w:spacing w:after="0"/>
              <w:jc w:val="both"/>
              <w:rPr>
                <w:rFonts w:ascii="Times New Roman" w:eastAsia="Times New Roman" w:hAnsi="Times New Roman" w:cs="Times New Roman"/>
                <w:b/>
                <w:bCs/>
                <w:sz w:val="24"/>
                <w:szCs w:val="24"/>
              </w:rPr>
            </w:pPr>
            <w:r w:rsidRPr="00BE018A">
              <w:rPr>
                <w:rFonts w:ascii="Times New Roman" w:eastAsia="Times New Roman" w:hAnsi="Times New Roman" w:cs="Times New Roman"/>
                <w:b/>
                <w:bCs/>
                <w:sz w:val="24"/>
                <w:szCs w:val="24"/>
              </w:rPr>
              <w:t>Демонстрационные:</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Прибор для демонстрации водных свойств почвы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Прибор для демонстрации всасывания воды корнями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lastRenderedPageBreak/>
              <w:t>Прибор для обнаружения дыхательного газообмена у растений и животных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Прибор для сравнения содержания СО2 во вдыхаемом и выдыхаемом воздухе  – 1 шт.</w:t>
            </w:r>
          </w:p>
          <w:p w:rsidR="005C669C" w:rsidRPr="00BE018A" w:rsidRDefault="005C669C" w:rsidP="00BE018A">
            <w:pPr>
              <w:spacing w:after="0"/>
              <w:jc w:val="both"/>
              <w:rPr>
                <w:rFonts w:ascii="Times New Roman" w:eastAsia="Times New Roman" w:hAnsi="Times New Roman" w:cs="Times New Roman"/>
                <w:b/>
                <w:bCs/>
                <w:sz w:val="24"/>
                <w:szCs w:val="24"/>
              </w:rPr>
            </w:pPr>
            <w:r w:rsidRPr="00BE018A">
              <w:rPr>
                <w:rFonts w:ascii="Times New Roman" w:eastAsia="Times New Roman" w:hAnsi="Times New Roman" w:cs="Times New Roman"/>
                <w:b/>
                <w:bCs/>
                <w:sz w:val="24"/>
                <w:szCs w:val="24"/>
              </w:rPr>
              <w:t>Оптические:</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Лупа препаровальная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Лупа ручная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Микроскоп без подсветки Микромед С-12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Микроскоп школьный с подсветкой - 1 шт.</w:t>
            </w:r>
          </w:p>
          <w:p w:rsidR="005C669C" w:rsidRPr="00BE018A" w:rsidRDefault="005C669C" w:rsidP="00BE018A">
            <w:pPr>
              <w:spacing w:after="0"/>
              <w:jc w:val="both"/>
              <w:rPr>
                <w:rFonts w:ascii="Times New Roman" w:eastAsia="Times New Roman" w:hAnsi="Times New Roman" w:cs="Times New Roman"/>
                <w:b/>
                <w:bCs/>
                <w:sz w:val="24"/>
                <w:szCs w:val="24"/>
              </w:rPr>
            </w:pPr>
            <w:r w:rsidRPr="00BE018A">
              <w:rPr>
                <w:rFonts w:ascii="Times New Roman" w:eastAsia="Times New Roman" w:hAnsi="Times New Roman" w:cs="Times New Roman"/>
                <w:b/>
                <w:bCs/>
                <w:sz w:val="24"/>
                <w:szCs w:val="24"/>
              </w:rPr>
              <w:t>Комплект посуды и принадлежностей для опытов.</w:t>
            </w:r>
          </w:p>
          <w:p w:rsidR="005C669C" w:rsidRPr="00BE018A" w:rsidRDefault="005C669C" w:rsidP="00BE018A">
            <w:pPr>
              <w:spacing w:after="0"/>
              <w:jc w:val="both"/>
              <w:rPr>
                <w:rFonts w:ascii="Times New Roman" w:eastAsia="Times New Roman" w:hAnsi="Times New Roman" w:cs="Times New Roman"/>
                <w:b/>
                <w:bCs/>
                <w:sz w:val="24"/>
                <w:szCs w:val="24"/>
              </w:rPr>
            </w:pPr>
            <w:r w:rsidRPr="00BE018A">
              <w:rPr>
                <w:rFonts w:ascii="Times New Roman" w:eastAsia="Times New Roman" w:hAnsi="Times New Roman" w:cs="Times New Roman"/>
                <w:b/>
                <w:bCs/>
                <w:sz w:val="24"/>
                <w:szCs w:val="24"/>
              </w:rPr>
              <w:t>Демонстрационные:</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Набор хим. посуды и принадлежностей по биологии для дем. работ (КДОБУ)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Штатив лабораторный ШЛБ - 1 шт.</w:t>
            </w:r>
          </w:p>
          <w:p w:rsidR="005C669C" w:rsidRPr="00BE018A" w:rsidRDefault="005C669C" w:rsidP="00BE018A">
            <w:pPr>
              <w:spacing w:after="0"/>
              <w:jc w:val="both"/>
              <w:rPr>
                <w:rFonts w:ascii="Times New Roman" w:eastAsia="Times New Roman" w:hAnsi="Times New Roman" w:cs="Times New Roman"/>
                <w:b/>
                <w:bCs/>
                <w:sz w:val="24"/>
                <w:szCs w:val="24"/>
              </w:rPr>
            </w:pPr>
            <w:r w:rsidRPr="00BE018A">
              <w:rPr>
                <w:rFonts w:ascii="Times New Roman" w:eastAsia="Times New Roman" w:hAnsi="Times New Roman" w:cs="Times New Roman"/>
                <w:b/>
                <w:bCs/>
                <w:sz w:val="24"/>
                <w:szCs w:val="24"/>
              </w:rPr>
              <w:t>Лабораторные:</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Набор инструментов препаровальных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Набор хим. посуды и принадлежн. для лаб. работ по биологии (НПБЛ)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Спиртовка лабораторная - 1 шт.</w:t>
            </w:r>
          </w:p>
          <w:p w:rsidR="005C669C" w:rsidRPr="00BE018A" w:rsidRDefault="005C669C" w:rsidP="00BE018A">
            <w:pPr>
              <w:spacing w:after="0"/>
              <w:jc w:val="both"/>
              <w:rPr>
                <w:rFonts w:ascii="Times New Roman" w:eastAsia="Times New Roman" w:hAnsi="Times New Roman" w:cs="Times New Roman"/>
                <w:b/>
                <w:bCs/>
                <w:sz w:val="24"/>
                <w:szCs w:val="24"/>
              </w:rPr>
            </w:pPr>
            <w:r w:rsidRPr="00BE018A">
              <w:rPr>
                <w:rFonts w:ascii="Times New Roman" w:eastAsia="Times New Roman" w:hAnsi="Times New Roman" w:cs="Times New Roman"/>
                <w:b/>
                <w:bCs/>
                <w:sz w:val="24"/>
                <w:szCs w:val="24"/>
              </w:rPr>
              <w:t>Печатная продукция.</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Комплект таблиц "Экология"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Таблицы "Химия клетки"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Таблицы "Биология. 6 класс. Растения. Грибы. Лишайники."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Таблицы "Биология. 7 класс. Животные."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Таблицы "Биология. 8-9 классы. Человек"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Таблицы "Биология. 10-11 классы. Цитология. Генетика. Селекция"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Таблицы "Биология. 10-11 классы. Эволюционное учение"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Таблицы "Введение в экологию"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Таблицы "Вещества растений, клеточное строение."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Таблицы "Общее знакомство с цветковыми растениями."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Таблицы "Растение - живой организм."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Таблицы "Растения и окружающая среда"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Таблицы "Строение тела человека"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Портреты биологов (26 шт, ф А3) - 1 шт.</w:t>
            </w:r>
          </w:p>
          <w:p w:rsidR="005C669C" w:rsidRPr="00BE018A" w:rsidRDefault="005C669C" w:rsidP="00BE018A">
            <w:pPr>
              <w:spacing w:after="0"/>
              <w:jc w:val="both"/>
              <w:rPr>
                <w:rFonts w:ascii="Times New Roman" w:eastAsia="Times New Roman" w:hAnsi="Times New Roman" w:cs="Times New Roman"/>
                <w:b/>
                <w:bCs/>
                <w:sz w:val="24"/>
                <w:szCs w:val="24"/>
              </w:rPr>
            </w:pPr>
            <w:r w:rsidRPr="00BE018A">
              <w:rPr>
                <w:rFonts w:ascii="Times New Roman" w:eastAsia="Times New Roman" w:hAnsi="Times New Roman" w:cs="Times New Roman"/>
                <w:b/>
                <w:bCs/>
                <w:sz w:val="24"/>
                <w:szCs w:val="24"/>
              </w:rPr>
              <w:t>Видеофильмы на DVD:</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Диск "Анатомия" (часть 2)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Диск "Биология - часть 1"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Диск "Биология - часть 2"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Диск "Биология - часть 3"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Диск "Ботаника. Знакомство с цветковыми растениями"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Диск "Животный мир Арктической зоны"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Диск "Жизнь растений"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lastRenderedPageBreak/>
              <w:t xml:space="preserve">Диск "Природные сообщества"  - 1 шт.                                                                                  </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Диск "Клетка - "атом жизни"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Диск "Эволюция животного мира"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Диск "Секреты природы"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Диск "Жизнь растений"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Диск "Земля. История планеты"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Диск "Земля. Развитие жизни"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Диск "Земля. Происхождение человека"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Диск "Основы селекции" - 1 шт.                                                                                   </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Диск "Биология. Анатомия и морфология растений" 1 ч. (16 опытов)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Диск "Биология. Анатомия и морфология растений" 2 ч. (6 опытов)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Диск "Биология. Анатомия и морфология растений" 3 ч. (17 опытов)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Диск "Биология. Анатомия и морфология растений" 4 ч. (4 опыта)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Диск "Систематика растений Часть 1."  - 1 шт.                 </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Диск "Систематика растений Часть 2 - 1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Диск "Систематика растений Часть 3.  - 1 шт.                                                              </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Диск "Систематика растений Часть 4.  - 1 шт.                </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Диск "Цитология"    - 1 шт.                                                                                              </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Диск  "Эволюция животного мира"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Диск "Экологические факторы. Влажность "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Диск "Экологические факторы. Свет"    - 1 шт.                                                            </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Диск "Экологические факторы. Температура"    -</w:t>
            </w:r>
          </w:p>
        </w:tc>
        <w:tc>
          <w:tcPr>
            <w:tcW w:w="1276"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p>
        </w:tc>
        <w:tc>
          <w:tcPr>
            <w:tcW w:w="1276"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p>
        </w:tc>
      </w:tr>
      <w:tr w:rsidR="00F7318A" w:rsidRPr="00BE018A" w:rsidTr="00D56550">
        <w:tc>
          <w:tcPr>
            <w:tcW w:w="2235"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lastRenderedPageBreak/>
              <w:t>Физика Каб № 212</w:t>
            </w:r>
          </w:p>
        </w:tc>
        <w:tc>
          <w:tcPr>
            <w:tcW w:w="5953" w:type="dxa"/>
            <w:shd w:val="clear" w:color="auto" w:fill="auto"/>
          </w:tcPr>
          <w:p w:rsidR="005C669C" w:rsidRPr="00BE018A" w:rsidRDefault="005C669C" w:rsidP="00BE018A">
            <w:pPr>
              <w:pStyle w:val="ConsPlusNormal"/>
              <w:ind w:firstLine="0"/>
              <w:rPr>
                <w:rFonts w:ascii="Times New Roman" w:hAnsi="Times New Roman" w:cs="Times New Roman"/>
                <w:sz w:val="24"/>
                <w:szCs w:val="24"/>
              </w:rPr>
            </w:pPr>
            <w:r w:rsidRPr="00BE018A">
              <w:rPr>
                <w:rFonts w:ascii="Times New Roman" w:hAnsi="Times New Roman" w:cs="Times New Roman"/>
                <w:sz w:val="24"/>
                <w:szCs w:val="24"/>
              </w:rPr>
              <w:t>«Кабинет физики»</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Комплект оборудования для цифровых лабораторий кабинета физики 1</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Интерактивная доска 1</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Кабинет физики 1</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Компьютер 1</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Принтер 1</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Проектор 1</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Крепление для проектора с кабелем 1</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Стол демонстрационный 1</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Доска аудиторная 1</w:t>
            </w:r>
          </w:p>
          <w:p w:rsidR="005C669C" w:rsidRPr="00BE018A" w:rsidRDefault="005C669C" w:rsidP="00BE018A">
            <w:pPr>
              <w:pStyle w:val="Default"/>
              <w:rPr>
                <w:rFonts w:eastAsia="Times New Roman"/>
                <w:color w:val="auto"/>
              </w:rPr>
            </w:pPr>
            <w:r w:rsidRPr="00BE018A">
              <w:rPr>
                <w:rFonts w:eastAsia="Times New Roman"/>
                <w:color w:val="auto"/>
              </w:rPr>
              <w:t>«1С: Образовательная коллекция. Физика. Библиотека наглядных пособий 7-11 классы»</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Стенды и плакаты, отражающие содержание рабочих программ учебных дисциплин</w:t>
            </w:r>
          </w:p>
        </w:tc>
        <w:tc>
          <w:tcPr>
            <w:tcW w:w="1276"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p>
        </w:tc>
        <w:tc>
          <w:tcPr>
            <w:tcW w:w="1276"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p>
        </w:tc>
      </w:tr>
      <w:tr w:rsidR="00F7318A" w:rsidRPr="00BE018A" w:rsidTr="00D56550">
        <w:tc>
          <w:tcPr>
            <w:tcW w:w="2235"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Химия каб № 230</w:t>
            </w:r>
          </w:p>
        </w:tc>
        <w:tc>
          <w:tcPr>
            <w:tcW w:w="5953" w:type="dxa"/>
            <w:shd w:val="clear" w:color="auto" w:fill="auto"/>
          </w:tcPr>
          <w:p w:rsidR="005C669C" w:rsidRPr="00BE018A" w:rsidRDefault="005C669C" w:rsidP="00BE018A">
            <w:pPr>
              <w:pStyle w:val="ConsPlusNormal"/>
              <w:ind w:firstLine="0"/>
              <w:rPr>
                <w:rFonts w:ascii="Times New Roman" w:hAnsi="Times New Roman" w:cs="Times New Roman"/>
                <w:sz w:val="24"/>
                <w:szCs w:val="24"/>
              </w:rPr>
            </w:pPr>
            <w:r w:rsidRPr="00BE018A">
              <w:rPr>
                <w:rFonts w:ascii="Times New Roman" w:hAnsi="Times New Roman" w:cs="Times New Roman"/>
                <w:sz w:val="24"/>
                <w:szCs w:val="24"/>
              </w:rPr>
              <w:t>«Кабинет химии»</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Принтер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Компьютер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Сканер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Доска аудиторная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Интерактивный проектор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Доска интерактивная 1</w:t>
            </w:r>
          </w:p>
          <w:p w:rsidR="005C669C" w:rsidRPr="00BE018A" w:rsidRDefault="005C669C" w:rsidP="00BE018A">
            <w:pPr>
              <w:pStyle w:val="ConsPlusNormal"/>
              <w:rPr>
                <w:rFonts w:ascii="Times New Roman" w:hAnsi="Times New Roman" w:cs="Times New Roman"/>
                <w:sz w:val="24"/>
                <w:szCs w:val="24"/>
              </w:rPr>
            </w:pPr>
            <w:r w:rsidRPr="00BE018A">
              <w:rPr>
                <w:rFonts w:ascii="Times New Roman" w:hAnsi="Times New Roman" w:cs="Times New Roman"/>
                <w:sz w:val="24"/>
                <w:szCs w:val="24"/>
              </w:rPr>
              <w:t>Вытяжной шкаф</w:t>
            </w:r>
          </w:p>
          <w:p w:rsidR="005C669C" w:rsidRPr="00BE018A" w:rsidRDefault="005C669C" w:rsidP="00BE018A">
            <w:pPr>
              <w:spacing w:after="0"/>
              <w:jc w:val="both"/>
              <w:rPr>
                <w:rFonts w:ascii="Times New Roman" w:eastAsia="Times New Roman" w:hAnsi="Times New Roman" w:cs="Times New Roman"/>
                <w:b/>
                <w:bCs/>
                <w:sz w:val="24"/>
                <w:szCs w:val="24"/>
              </w:rPr>
            </w:pPr>
            <w:r w:rsidRPr="00BE018A">
              <w:rPr>
                <w:rFonts w:ascii="Times New Roman" w:eastAsia="Times New Roman" w:hAnsi="Times New Roman" w:cs="Times New Roman"/>
                <w:sz w:val="24"/>
                <w:szCs w:val="24"/>
              </w:rPr>
              <w:lastRenderedPageBreak/>
              <w:t xml:space="preserve"> </w:t>
            </w:r>
            <w:r w:rsidRPr="00BE018A">
              <w:rPr>
                <w:rFonts w:ascii="Times New Roman" w:eastAsia="Times New Roman" w:hAnsi="Times New Roman" w:cs="Times New Roman"/>
                <w:b/>
                <w:bCs/>
                <w:sz w:val="24"/>
                <w:szCs w:val="24"/>
              </w:rPr>
              <w:t>Объекты натуральные, коллекции:</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Алюминий – 1 комплект.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Волокна демонстрационные – 1 комплект.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Каменный уголь и продукты его переработки – 1 комплект.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Металлы – 1 комплект.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Минералы и горные породы (20 видов) – 1 комплект.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Минералы и горные породы (40 видов) – 1 комплект.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Нефть и продукты ее переработки – 1 комплект.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Пластмассы – 1 комплект.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Стекло и изделия из стекла – 1 комплект.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Топливо – 1 комплект.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Чугун и сталь – 1 комплект.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Шкала твердости – 1 комплект.</w:t>
            </w:r>
          </w:p>
          <w:p w:rsidR="005C669C" w:rsidRPr="00BE018A" w:rsidRDefault="005C669C" w:rsidP="00BE018A">
            <w:pPr>
              <w:spacing w:after="0" w:line="240" w:lineRule="auto"/>
              <w:jc w:val="both"/>
              <w:rPr>
                <w:rFonts w:ascii="Times New Roman" w:eastAsia="Times New Roman" w:hAnsi="Times New Roman" w:cs="Times New Roman"/>
                <w:b/>
                <w:bCs/>
                <w:sz w:val="24"/>
                <w:szCs w:val="24"/>
              </w:rPr>
            </w:pPr>
            <w:r w:rsidRPr="00BE018A">
              <w:rPr>
                <w:rFonts w:ascii="Times New Roman" w:eastAsia="Times New Roman" w:hAnsi="Times New Roman" w:cs="Times New Roman"/>
                <w:b/>
                <w:bCs/>
                <w:sz w:val="24"/>
                <w:szCs w:val="24"/>
              </w:rPr>
              <w:t>Наборы химических реактивов:</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Набор № 1 В "Кислоты"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Набор № 1 С "Кислоты"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Набор № 2 М "Кислоты"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Набор № 3 ВС "Щелочи"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Набор № 5 С "Органические вещества"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Набор № 6 С "Органические вещества"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Набор № 7 С "Минеральные удобрения"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Набор № 8 С "Иониты"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Набор № 9 ВС "Образцы неорганических веществ"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Набор № 11 С "Соли для демонстрационных опытов"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Набор № 12 ВС "Неорганические вещества для демонстрационных опытов"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Набор № 13 ВС "Галогениды"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Набор № 14 ВС "Сульфаты, сульфиты, сульфиды"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Набор № 16 ВС "Металлы, оксиды"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Набор № 17 С "Нитраты" (без серебра)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Набор № 17 ВС "Нитраты"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Набор № 18 ВС "Соединения хрома"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Набор № 19 ВС "Соединения марганца"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Набор № 20 ВС "Кислоты"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Набор № 21 ВС "Неорганические вещества"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Набор № 22 ВС "Индикаторы"(с лакмоидом) – 1 шт.</w:t>
            </w:r>
          </w:p>
          <w:p w:rsidR="005C669C" w:rsidRPr="00BE018A" w:rsidRDefault="005C669C" w:rsidP="00BE018A">
            <w:pPr>
              <w:spacing w:after="0"/>
              <w:jc w:val="both"/>
              <w:rPr>
                <w:rFonts w:ascii="Times New Roman" w:eastAsia="Times New Roman" w:hAnsi="Times New Roman" w:cs="Times New Roman"/>
                <w:b/>
                <w:bCs/>
                <w:sz w:val="24"/>
                <w:szCs w:val="24"/>
              </w:rPr>
            </w:pPr>
            <w:r w:rsidRPr="00BE018A">
              <w:rPr>
                <w:rFonts w:ascii="Times New Roman" w:eastAsia="Times New Roman" w:hAnsi="Times New Roman" w:cs="Times New Roman"/>
                <w:b/>
                <w:bCs/>
                <w:sz w:val="24"/>
                <w:szCs w:val="24"/>
              </w:rPr>
              <w:t>Приборы общего назначения:</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Аппарат для дистилляции воды (нерж. сталь)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Аналоговый симулятор электронного облака демонстрационный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Баня комбинированная лабораторная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Весы технические Т-1000 с набором гирь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Весы электронные до 200 г.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Преобразователь высоковольтный демонстрационный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lastRenderedPageBreak/>
              <w:t>Сушилка для посуды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Набор посуды для дистилляции воды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Плитка электрическая лабораторная  – 2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Термометр от 0 до 200° С – 2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Штатив для пробирок на 10 гнезд – 2 шт.</w:t>
            </w:r>
          </w:p>
          <w:p w:rsidR="005C669C" w:rsidRPr="00BE018A" w:rsidRDefault="005C669C" w:rsidP="00BE018A">
            <w:pPr>
              <w:spacing w:after="0"/>
              <w:jc w:val="both"/>
              <w:rPr>
                <w:rFonts w:ascii="Times New Roman" w:eastAsia="Times New Roman" w:hAnsi="Times New Roman" w:cs="Times New Roman"/>
                <w:b/>
                <w:bCs/>
                <w:sz w:val="24"/>
                <w:szCs w:val="24"/>
              </w:rPr>
            </w:pPr>
            <w:r w:rsidRPr="00BE018A">
              <w:rPr>
                <w:rFonts w:ascii="Times New Roman" w:eastAsia="Times New Roman" w:hAnsi="Times New Roman" w:cs="Times New Roman"/>
                <w:b/>
                <w:bCs/>
                <w:sz w:val="24"/>
                <w:szCs w:val="24"/>
              </w:rPr>
              <w:t>Приборы демонстрационные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Озонатор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Столик подъемный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Эвдиометр - 1 шт.</w:t>
            </w:r>
          </w:p>
          <w:p w:rsidR="005C669C" w:rsidRPr="00BE018A" w:rsidRDefault="005C669C" w:rsidP="00BE018A">
            <w:pPr>
              <w:spacing w:after="0"/>
              <w:jc w:val="both"/>
              <w:rPr>
                <w:rFonts w:ascii="Times New Roman" w:eastAsia="Times New Roman" w:hAnsi="Times New Roman" w:cs="Times New Roman"/>
                <w:b/>
                <w:bCs/>
                <w:sz w:val="24"/>
                <w:szCs w:val="24"/>
              </w:rPr>
            </w:pPr>
            <w:r w:rsidRPr="00BE018A">
              <w:rPr>
                <w:rFonts w:ascii="Times New Roman" w:eastAsia="Times New Roman" w:hAnsi="Times New Roman" w:cs="Times New Roman"/>
                <w:b/>
                <w:bCs/>
                <w:sz w:val="24"/>
                <w:szCs w:val="24"/>
              </w:rPr>
              <w:t>Специальные приборы и аппараты:</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Аппарат для получения газов (Киппа) – 2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Аппарат для проведения химических реакций АПХР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Аспиратор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Прибор для демонстрации закона сохранения массы веществ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Прибор для иллюстрации и зависимости скорости химических реакции от условий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Прибор для окисления спирта над медным катализатором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Прибор для определения состава воздуха (без ложки)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Прибор для получения галоидоалканов и сложных эфиров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Прибор для получения растворимых твёрдых веществ ПРВ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Сетка латунная рассекатель – 1 шт.</w:t>
            </w:r>
          </w:p>
          <w:p w:rsidR="005C669C" w:rsidRPr="00BE018A" w:rsidRDefault="005C669C" w:rsidP="00BE018A">
            <w:pPr>
              <w:spacing w:after="0"/>
              <w:jc w:val="both"/>
              <w:rPr>
                <w:rFonts w:ascii="Times New Roman" w:eastAsia="Times New Roman" w:hAnsi="Times New Roman" w:cs="Times New Roman"/>
                <w:b/>
                <w:bCs/>
                <w:sz w:val="24"/>
                <w:szCs w:val="24"/>
              </w:rPr>
            </w:pPr>
            <w:r w:rsidRPr="00BE018A">
              <w:rPr>
                <w:rFonts w:ascii="Times New Roman" w:eastAsia="Times New Roman" w:hAnsi="Times New Roman" w:cs="Times New Roman"/>
                <w:b/>
                <w:bCs/>
                <w:sz w:val="24"/>
                <w:szCs w:val="24"/>
              </w:rPr>
              <w:t>Приборы лабораторные и принадлежности:</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Бумага фильтровальная – 15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Банка 250 мл узкогорлая с притертой пробкой – 15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Весы учебные с гирями до 200 г.  – 15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Ерш для мытья химической посуды – 15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Зажим винтовой – 15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Зажим пробирочный – 15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Зажим пружинный – 15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Ложка для сжигания веществ  – 15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Набор химической посуды и принадлежностей для лабораторных работ – 15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Набор посуды и принадлежностей для курса "Основы химического анализа" – 5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Набор посуды и принадлежностей для ученического эксперимента – 5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Нагреватель для пробирок (42В) – 15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Комплект этикеток самоклеящихся (лабораторный)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Спиртовка – 15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Термометр от 0 до 100° С – 15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lastRenderedPageBreak/>
              <w:t>Термометр от -20 до +70° С – 5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Термометр электронный – 15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Холодильник с прямой трубкой ХПТ-300 – 2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Холодильник с прямой трубкой ХПТ-400 – 2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Штатив лабораторный ШЛХ – 15 шт.</w:t>
            </w:r>
          </w:p>
          <w:p w:rsidR="005C669C" w:rsidRPr="00BE018A" w:rsidRDefault="005C669C" w:rsidP="00BE018A">
            <w:pPr>
              <w:spacing w:after="0"/>
              <w:jc w:val="both"/>
              <w:rPr>
                <w:rFonts w:ascii="Times New Roman" w:eastAsia="Times New Roman" w:hAnsi="Times New Roman" w:cs="Times New Roman"/>
                <w:b/>
                <w:bCs/>
                <w:sz w:val="24"/>
                <w:szCs w:val="24"/>
              </w:rPr>
            </w:pPr>
            <w:r w:rsidRPr="00BE018A">
              <w:rPr>
                <w:rFonts w:ascii="Times New Roman" w:eastAsia="Times New Roman" w:hAnsi="Times New Roman" w:cs="Times New Roman"/>
                <w:b/>
                <w:bCs/>
                <w:sz w:val="24"/>
                <w:szCs w:val="24"/>
              </w:rPr>
              <w:t>Модели:</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Демонстрационный набор для составления объемных моделей молекул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Модель кристаллической решетки алмаза – 1 шт. </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Модель кристаллической решетки графита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Модель кристаллической решетки двуокиси углерода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Модель кристаллической решетки железа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Модель кристаллической решетки йода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Модель кристаллической решетки каменной соли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Модель кристаллической решетки льда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Модель кристаллической решетки магния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Модель кристаллической решетки меди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Набор для моделирования неорганических веществ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Набор атомов для составления моделей молекул (лабораторный) – 15 шт.</w:t>
            </w:r>
          </w:p>
          <w:p w:rsidR="005C669C" w:rsidRPr="00BE018A" w:rsidRDefault="005C669C" w:rsidP="00BE018A">
            <w:pPr>
              <w:spacing w:after="0"/>
              <w:jc w:val="both"/>
              <w:rPr>
                <w:rFonts w:ascii="Times New Roman" w:eastAsia="Times New Roman" w:hAnsi="Times New Roman" w:cs="Times New Roman"/>
                <w:b/>
                <w:bCs/>
                <w:sz w:val="24"/>
                <w:szCs w:val="24"/>
              </w:rPr>
            </w:pPr>
            <w:r w:rsidRPr="00BE018A">
              <w:rPr>
                <w:rFonts w:ascii="Times New Roman" w:eastAsia="Times New Roman" w:hAnsi="Times New Roman" w:cs="Times New Roman"/>
                <w:b/>
                <w:bCs/>
                <w:sz w:val="24"/>
                <w:szCs w:val="24"/>
              </w:rPr>
              <w:t>Экранные и печатные пособия.</w:t>
            </w:r>
          </w:p>
          <w:p w:rsidR="005C669C" w:rsidRPr="00BE018A" w:rsidRDefault="005C669C" w:rsidP="00BE018A">
            <w:pPr>
              <w:spacing w:after="0"/>
              <w:jc w:val="both"/>
              <w:rPr>
                <w:rFonts w:ascii="Times New Roman" w:eastAsia="Times New Roman" w:hAnsi="Times New Roman" w:cs="Times New Roman"/>
                <w:b/>
                <w:bCs/>
                <w:sz w:val="24"/>
                <w:szCs w:val="24"/>
              </w:rPr>
            </w:pPr>
            <w:r w:rsidRPr="00BE018A">
              <w:rPr>
                <w:rFonts w:ascii="Times New Roman" w:eastAsia="Times New Roman" w:hAnsi="Times New Roman" w:cs="Times New Roman"/>
                <w:b/>
                <w:bCs/>
                <w:sz w:val="24"/>
                <w:szCs w:val="24"/>
              </w:rPr>
              <w:t>Кодотранспаранты:</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Азот и его соединения. Промышленный синтез аммиака (16 шт.) – 1 комплект.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Виды химических связей (9 шт.) – 1 комплект.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Гибридизация орбиталей (5 шт.) – 1 комплект.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Процессы окисления-восстановления (4 шт.) – 1 комплект.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Сера и ее соединения. Производство серной кислоты (19 шт) – 1 комплект.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Электронные оболочки атомов (12 шт.) – 1 комплект.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Элементы и их свойства, 8 класс (11 шт.) – 1 комплект.</w:t>
            </w:r>
          </w:p>
          <w:p w:rsidR="005C669C" w:rsidRPr="00BE018A" w:rsidRDefault="005C669C" w:rsidP="00BE018A">
            <w:pPr>
              <w:spacing w:after="0"/>
              <w:jc w:val="both"/>
              <w:rPr>
                <w:rFonts w:ascii="Times New Roman" w:eastAsia="Times New Roman" w:hAnsi="Times New Roman" w:cs="Times New Roman"/>
                <w:b/>
                <w:bCs/>
                <w:sz w:val="24"/>
                <w:szCs w:val="24"/>
              </w:rPr>
            </w:pPr>
            <w:r w:rsidRPr="00BE018A">
              <w:rPr>
                <w:rFonts w:ascii="Times New Roman" w:eastAsia="Times New Roman" w:hAnsi="Times New Roman" w:cs="Times New Roman"/>
                <w:b/>
                <w:bCs/>
                <w:sz w:val="24"/>
                <w:szCs w:val="24"/>
              </w:rPr>
              <w:t>Слайд-комплект.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Химия. Органические соединения – 1 комплект.</w:t>
            </w:r>
          </w:p>
          <w:p w:rsidR="005C669C" w:rsidRPr="00BE018A" w:rsidRDefault="005C669C" w:rsidP="00BE018A">
            <w:pPr>
              <w:spacing w:after="0"/>
              <w:jc w:val="both"/>
              <w:rPr>
                <w:rFonts w:ascii="Times New Roman" w:eastAsia="Times New Roman" w:hAnsi="Times New Roman" w:cs="Times New Roman"/>
                <w:b/>
                <w:bCs/>
                <w:sz w:val="24"/>
                <w:szCs w:val="24"/>
              </w:rPr>
            </w:pPr>
            <w:r w:rsidRPr="00BE018A">
              <w:rPr>
                <w:rFonts w:ascii="Times New Roman" w:eastAsia="Times New Roman" w:hAnsi="Times New Roman" w:cs="Times New Roman"/>
                <w:b/>
                <w:bCs/>
                <w:sz w:val="24"/>
                <w:szCs w:val="24"/>
              </w:rPr>
              <w:t>Диски:</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Азот и фосфор (13 опытов, 37 мин.)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Вода, растворы, основания. Периодический закон. Химическая связь 8 класс 3 часть (13 опытов, 44 мин.)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Галогены. Сера (15 опытов, 38 мин.)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Кислород. Водород 8 класс 2 часть (17 опытов, 46 мин.)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Металлы главных подгрупп (7 опытов, 28 мин.) 1 часть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Металлы главных подгрупп (7 опытов, 24 мин.) 2 часть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Металлы побочных подгрупп (13 опытов, 41 мин.) - 1 </w:t>
            </w:r>
            <w:r w:rsidRPr="00BE018A">
              <w:rPr>
                <w:rFonts w:ascii="Times New Roman" w:eastAsia="Times New Roman" w:hAnsi="Times New Roman" w:cs="Times New Roman"/>
                <w:sz w:val="24"/>
                <w:szCs w:val="24"/>
              </w:rPr>
              <w:lastRenderedPageBreak/>
              <w:t>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Общие свойства металлов (5 опытов, 30 мин.)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Органическая химия. Предельные, непредельные, ароматические углеводороды 1 часть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Органическая химия. Природные источники углеводородов. Спирты и фенолы 2 часть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Органическая химия. Альдегиды и карбоновые кислоты. Сложные эфиры. Жиры 3-я часть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Органическая химия. Углеводы 4 часть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Органическая химия. Азотосодержащие органические вещества. Белки. Синтетические вещества 5 часть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Первоначальные химические понятия 8 класс 1 часть (16 опытов, 48 мин.)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Углерод и кремний 1 часть (13 опытов, 33 мин.)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Углерод и кремний 2 часть (10 опытов, 32 мин.)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Химия и электрический ток (5 опытов, 22 мин.)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Химические элементы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Химия 8-ой класс часть 1 - 1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Химия 8-ой класс часть 2 - 1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Химия 9. Электролитическая диссоциация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Химия 9. Химия элементов-неметаллов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Химия 9. Химическое равновесие - 1 шт.</w:t>
            </w:r>
          </w:p>
          <w:p w:rsidR="00195262" w:rsidRPr="00BE018A" w:rsidRDefault="00195262" w:rsidP="00BE018A">
            <w:pPr>
              <w:spacing w:after="0"/>
              <w:jc w:val="both"/>
              <w:rPr>
                <w:rFonts w:ascii="Times New Roman" w:eastAsia="Times New Roman" w:hAnsi="Times New Roman" w:cs="Times New Roman"/>
                <w:b/>
                <w:bCs/>
                <w:sz w:val="24"/>
                <w:szCs w:val="24"/>
              </w:rPr>
            </w:pPr>
            <w:r w:rsidRPr="00BE018A">
              <w:rPr>
                <w:rFonts w:ascii="Times New Roman" w:eastAsia="Times New Roman" w:hAnsi="Times New Roman" w:cs="Times New Roman"/>
                <w:b/>
                <w:bCs/>
                <w:sz w:val="24"/>
                <w:szCs w:val="24"/>
              </w:rPr>
              <w:t>Таблицы:</w:t>
            </w:r>
          </w:p>
          <w:p w:rsidR="005C669C" w:rsidRPr="00BE018A" w:rsidRDefault="005C669C" w:rsidP="00BE018A">
            <w:pPr>
              <w:spacing w:after="0"/>
              <w:jc w:val="both"/>
              <w:rPr>
                <w:rFonts w:ascii="Times New Roman" w:eastAsia="Times New Roman" w:hAnsi="Times New Roman" w:cs="Times New Roman"/>
                <w:b/>
                <w:bCs/>
                <w:sz w:val="24"/>
                <w:szCs w:val="24"/>
              </w:rPr>
            </w:pPr>
            <w:r w:rsidRPr="00BE018A">
              <w:rPr>
                <w:rFonts w:ascii="Times New Roman" w:eastAsia="Times New Roman" w:hAnsi="Times New Roman" w:cs="Times New Roman"/>
                <w:sz w:val="24"/>
                <w:szCs w:val="24"/>
              </w:rPr>
              <w:t>Белки и нуклеиновые кислоты (8 таблиц) – 1 комплект.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Номенклатура (6 таблиц)  – 1 комплект.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Органическая химия (5 таблиц)  – 1 комплект.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Строение вещества (10 таблиц) – 1 комплект.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Химические реакции (8 таблиц) – 1 комплект.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Химия 8-9 класс (20 таблиц) – 1 комплект.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Химия 10-11 класс  (20 таблиц) – 1 комплект.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Химия. Основы химических знаний. Правила проведения лабораторных работ (6 таблиц) – 1 комплект.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Неорганическая химия  (9 таблиц) – 1 комплект.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Химия. Инструктивные таблицы (20 таблиц) двухсторонние – 1 комплект.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Начала химии (18 таблиц) – 1 комплект.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Химия. Металлы (12 таблиц) – 1 комплект.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Химия. Растворы. Электролитическая диссоциация (13 таблиц) – 1 комплект.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Химия. Неметаллы (18 таблиц) – 1 комплект.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Химия. Химическое производство. Металлургия (18 таблиц) – 1 комплект.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Периодическая система элементов Д.И. Менделеева (винил, размер 1400х2070 мм)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lastRenderedPageBreak/>
              <w:t>Правила техники безопасности (винил, размер 1000х1400)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Растворимость солей, кислот и оснований в воде (винил, размер  1000х1400 мм)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Химические свойства металлов (винил, размер 1000х1400 мм)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Электрохимический ряд напряжений металлов (винил, размер 450х2000 мм)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Обобщение сведений о группах углеводородов (винил, размер 1000х1400 мм)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Сравнение понятий изомер и гомолог (винил, размер  1000х1400 мм)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Окраска индикаторов в различных средах (винил, размер 1000х1400 мм) – 1 шт.</w:t>
            </w:r>
          </w:p>
          <w:p w:rsidR="005C669C" w:rsidRPr="00BE018A" w:rsidRDefault="005C669C" w:rsidP="00BE018A">
            <w:pPr>
              <w:spacing w:after="0" w:line="240" w:lineRule="auto"/>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Портреты химиков (16 шт, ф А3) – 1 комплект.</w:t>
            </w:r>
          </w:p>
        </w:tc>
        <w:tc>
          <w:tcPr>
            <w:tcW w:w="1276"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p>
        </w:tc>
        <w:tc>
          <w:tcPr>
            <w:tcW w:w="1276"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p>
        </w:tc>
      </w:tr>
      <w:tr w:rsidR="00F7318A" w:rsidRPr="00BE018A" w:rsidTr="00D56550">
        <w:tc>
          <w:tcPr>
            <w:tcW w:w="2235" w:type="dxa"/>
            <w:shd w:val="clear" w:color="auto" w:fill="auto"/>
          </w:tcPr>
          <w:p w:rsidR="005C669C" w:rsidRPr="00BE018A" w:rsidRDefault="005C669C" w:rsidP="00BE018A">
            <w:pPr>
              <w:spacing w:after="0"/>
              <w:jc w:val="right"/>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lastRenderedPageBreak/>
              <w:t>Математика Каб № 203</w:t>
            </w:r>
          </w:p>
        </w:tc>
        <w:tc>
          <w:tcPr>
            <w:tcW w:w="5953" w:type="dxa"/>
            <w:shd w:val="clear" w:color="auto" w:fill="auto"/>
          </w:tcPr>
          <w:p w:rsidR="005C669C" w:rsidRPr="00BE018A" w:rsidRDefault="005C669C" w:rsidP="00BE018A">
            <w:pPr>
              <w:pStyle w:val="ConsPlusNormal"/>
              <w:ind w:firstLine="0"/>
              <w:rPr>
                <w:rFonts w:ascii="Times New Roman" w:hAnsi="Times New Roman" w:cs="Times New Roman"/>
                <w:sz w:val="24"/>
                <w:szCs w:val="24"/>
              </w:rPr>
            </w:pPr>
            <w:r w:rsidRPr="00BE018A">
              <w:rPr>
                <w:rFonts w:ascii="Times New Roman" w:hAnsi="Times New Roman" w:cs="Times New Roman"/>
                <w:sz w:val="24"/>
                <w:szCs w:val="24"/>
              </w:rPr>
              <w:t>«Кабинет математики»</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Крепление для проектора с кабелем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Принтер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Компьютер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Доска аудиторная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Интерактивный проектор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Доска интерактивная 1</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Стенды и плакаты, отражающие содержание рабочих программ учебных дисциплин</w:t>
            </w:r>
          </w:p>
          <w:p w:rsidR="005C669C" w:rsidRPr="00BE018A" w:rsidRDefault="005C669C" w:rsidP="00BE018A">
            <w:pPr>
              <w:pStyle w:val="afc"/>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Учебно-наглядное пособие по математике - 9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«Логарифм + Степень  и их свойства», размер 700х1000 мм- 1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«Тригонометрические уравнения», размер 1000х1000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«Формулы сокращенного умножения и производная», размер 1000х1000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«Формулы тригонометрии», размер 1000х1000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«Таблица квадратов», размер 1000х1000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«Изречение М.В. Ломоносова», размер 3000х300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«Алгебра и начала анализа», размер 1500х1000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«Четырехугольники», размер 1500х1000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«Треугольники», размер 1500х1000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«Площади многоугольников», размер 1500х1000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«Формулы сокращенного умножения», размер 1000х1000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«Иррациональные неравенства», размер 1000х1000 мм - 1 шт.</w:t>
            </w:r>
          </w:p>
          <w:p w:rsidR="005C669C" w:rsidRPr="00BE018A" w:rsidRDefault="005C669C" w:rsidP="00BE018A">
            <w:pPr>
              <w:snapToGrid w:val="0"/>
              <w:spacing w:after="0"/>
              <w:rPr>
                <w:rFonts w:ascii="Times New Roman" w:eastAsia="Mangal" w:hAnsi="Times New Roman" w:cs="Times New Roman"/>
                <w:sz w:val="24"/>
                <w:szCs w:val="24"/>
              </w:rPr>
            </w:pPr>
            <w:r w:rsidRPr="00BE018A">
              <w:rPr>
                <w:rFonts w:ascii="Times New Roman" w:eastAsia="Mangal" w:hAnsi="Times New Roman" w:cs="Times New Roman"/>
                <w:sz w:val="24"/>
                <w:szCs w:val="24"/>
              </w:rPr>
              <w:t>Стенд «Логарифмы», размер 1000х1000 мм - 1 шт.</w:t>
            </w:r>
          </w:p>
        </w:tc>
        <w:tc>
          <w:tcPr>
            <w:tcW w:w="1276"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p>
        </w:tc>
        <w:tc>
          <w:tcPr>
            <w:tcW w:w="1276"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p>
        </w:tc>
      </w:tr>
      <w:tr w:rsidR="00F7318A" w:rsidRPr="00BE018A" w:rsidTr="00D56550">
        <w:tc>
          <w:tcPr>
            <w:tcW w:w="2235" w:type="dxa"/>
            <w:shd w:val="clear" w:color="auto" w:fill="auto"/>
          </w:tcPr>
          <w:p w:rsidR="005C669C" w:rsidRPr="00BE018A" w:rsidRDefault="005C669C" w:rsidP="00BE018A">
            <w:pPr>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lastRenderedPageBreak/>
              <w:t xml:space="preserve">Физическая культура </w:t>
            </w:r>
          </w:p>
          <w:p w:rsidR="005C669C" w:rsidRPr="00BE018A" w:rsidRDefault="005C669C" w:rsidP="00BE018A">
            <w:pPr>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Каб № 11</w:t>
            </w:r>
          </w:p>
        </w:tc>
        <w:tc>
          <w:tcPr>
            <w:tcW w:w="5953" w:type="dxa"/>
            <w:shd w:val="clear" w:color="auto" w:fill="auto"/>
          </w:tcPr>
          <w:p w:rsidR="005C669C" w:rsidRPr="00BE018A" w:rsidRDefault="005C669C" w:rsidP="00BE018A">
            <w:pPr>
              <w:pStyle w:val="ConsPlusNormal"/>
              <w:ind w:firstLine="0"/>
              <w:rPr>
                <w:rFonts w:ascii="Times New Roman" w:hAnsi="Times New Roman" w:cs="Times New Roman"/>
                <w:sz w:val="24"/>
                <w:szCs w:val="24"/>
              </w:rPr>
            </w:pPr>
            <w:r w:rsidRPr="00BE018A">
              <w:rPr>
                <w:rFonts w:ascii="Times New Roman" w:hAnsi="Times New Roman" w:cs="Times New Roman"/>
                <w:sz w:val="24"/>
                <w:szCs w:val="24"/>
              </w:rPr>
              <w:t xml:space="preserve"> «Спортивный зал»</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Брусья гимнастические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Динамометр ручной ДК-25 5</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Турник пристенный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Брусья параллельные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Гимнастическое бревно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Козел гимнастический 2</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Конь гимнастический 1</w:t>
            </w:r>
          </w:p>
          <w:p w:rsidR="005C669C" w:rsidRPr="00BE018A" w:rsidRDefault="005C669C" w:rsidP="00BE018A">
            <w:pPr>
              <w:tabs>
                <w:tab w:val="center" w:pos="4153"/>
                <w:tab w:val="right" w:pos="8306"/>
              </w:tabs>
              <w:spacing w:after="0" w:line="240" w:lineRule="auto"/>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Бревно гимнастическое напольное 1</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Канат для перетягивания 1</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Мост гимнастический подкидной 2</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Планка для прыжков в высоту 2</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Щит баскетбольный с фермой 2</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Стойка волейбольная настенная 2</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Ворота для мини-футбола 2</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Стойка для штанги 2</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Штанга тренировочная 2</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Стол для настольного тенниса 8</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Ворота для гандбола и </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мини-футбола 2</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Стойка волейбольная уличная 2</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Ноутбук 1</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Мультимедийный проектор 1</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Стенды и плакаты, отражающие содержание рабочих программ учебных дисциплин</w:t>
            </w:r>
          </w:p>
        </w:tc>
        <w:tc>
          <w:tcPr>
            <w:tcW w:w="1276"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p>
        </w:tc>
        <w:tc>
          <w:tcPr>
            <w:tcW w:w="1276"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p>
        </w:tc>
      </w:tr>
      <w:tr w:rsidR="00F7318A" w:rsidRPr="00BE018A" w:rsidTr="00D56550">
        <w:tc>
          <w:tcPr>
            <w:tcW w:w="2235"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Технология Каб № </w:t>
            </w:r>
            <w:r w:rsidR="00232EA7" w:rsidRPr="00BE018A">
              <w:rPr>
                <w:rFonts w:ascii="Times New Roman" w:eastAsia="Times New Roman" w:hAnsi="Times New Roman" w:cs="Times New Roman"/>
                <w:sz w:val="24"/>
                <w:szCs w:val="24"/>
              </w:rPr>
              <w:t>1</w:t>
            </w:r>
            <w:r w:rsidRPr="00BE018A">
              <w:rPr>
                <w:rFonts w:ascii="Times New Roman" w:eastAsia="Times New Roman" w:hAnsi="Times New Roman" w:cs="Times New Roman"/>
                <w:sz w:val="24"/>
                <w:szCs w:val="24"/>
              </w:rPr>
              <w:t>65</w:t>
            </w:r>
          </w:p>
        </w:tc>
        <w:tc>
          <w:tcPr>
            <w:tcW w:w="5953" w:type="dxa"/>
            <w:shd w:val="clear" w:color="auto" w:fill="auto"/>
          </w:tcPr>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 «Кабинет технологии»</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Токарный станок 1</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Станок круглопильный 1</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Станок деревообрабатывающий 1</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Станок токарно-винтовой 1</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Станок токарный по дереву 2</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Станок сверлильный 1</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Станок фрезерный 1</w:t>
            </w:r>
          </w:p>
          <w:p w:rsidR="005C669C" w:rsidRPr="00BE018A" w:rsidRDefault="005C669C" w:rsidP="00BE018A">
            <w:pPr>
              <w:snapToGrid w:val="0"/>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Стенд «Техника безопасности при долблении древесины», </w:t>
            </w:r>
            <w:r w:rsidRPr="00BE018A">
              <w:rPr>
                <w:rFonts w:ascii="Times New Roman" w:eastAsia="Mangal" w:hAnsi="Times New Roman" w:cs="Times New Roman"/>
                <w:sz w:val="24"/>
                <w:szCs w:val="24"/>
              </w:rPr>
              <w:t>размер 600х1100 мм -  1 шт.</w:t>
            </w:r>
          </w:p>
          <w:p w:rsidR="005C669C" w:rsidRPr="00BE018A" w:rsidRDefault="005C669C" w:rsidP="00BE018A">
            <w:pPr>
              <w:snapToGrid w:val="0"/>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Стенд «Техника безопасности при резании листового металла ножницами»,  </w:t>
            </w:r>
            <w:r w:rsidRPr="00BE018A">
              <w:rPr>
                <w:rFonts w:ascii="Times New Roman" w:eastAsia="Mangal" w:hAnsi="Times New Roman" w:cs="Times New Roman"/>
                <w:sz w:val="24"/>
                <w:szCs w:val="24"/>
              </w:rPr>
              <w:t>размер 600х1100 мм -  1 шт.</w:t>
            </w:r>
          </w:p>
          <w:p w:rsidR="005C669C" w:rsidRPr="00BE018A" w:rsidRDefault="005C669C" w:rsidP="00BE018A">
            <w:pPr>
              <w:snapToGrid w:val="0"/>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Стенд «Техника безопасности при резании металла ножовкой»,  </w:t>
            </w:r>
            <w:r w:rsidRPr="00BE018A">
              <w:rPr>
                <w:rFonts w:ascii="Times New Roman" w:eastAsia="Mangal" w:hAnsi="Times New Roman" w:cs="Times New Roman"/>
                <w:sz w:val="24"/>
                <w:szCs w:val="24"/>
              </w:rPr>
              <w:t>размер 600х1100 мм -  1 шт.</w:t>
            </w:r>
          </w:p>
          <w:p w:rsidR="005C669C" w:rsidRPr="00BE018A" w:rsidRDefault="005C669C" w:rsidP="00BE018A">
            <w:pPr>
              <w:snapToGrid w:val="0"/>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Стенд «Техника безопасности при строгании древесины»,  </w:t>
            </w:r>
            <w:r w:rsidRPr="00BE018A">
              <w:rPr>
                <w:rFonts w:ascii="Times New Roman" w:eastAsia="Mangal" w:hAnsi="Times New Roman" w:cs="Times New Roman"/>
                <w:sz w:val="24"/>
                <w:szCs w:val="24"/>
              </w:rPr>
              <w:t>размер 600х1100 мм -  1 шт.</w:t>
            </w:r>
          </w:p>
          <w:p w:rsidR="005C669C" w:rsidRPr="00BE018A" w:rsidRDefault="005C669C" w:rsidP="00BE018A">
            <w:pPr>
              <w:snapToGrid w:val="0"/>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Стенд «Техника безопасности при работе на сверлильном станке»,  </w:t>
            </w:r>
            <w:r w:rsidRPr="00BE018A">
              <w:rPr>
                <w:rFonts w:ascii="Times New Roman" w:eastAsia="Mangal" w:hAnsi="Times New Roman" w:cs="Times New Roman"/>
                <w:sz w:val="24"/>
                <w:szCs w:val="24"/>
              </w:rPr>
              <w:t>размер 600х1100 мм  - 1 шт.</w:t>
            </w:r>
          </w:p>
          <w:p w:rsidR="005C669C" w:rsidRPr="00BE018A" w:rsidRDefault="005C669C" w:rsidP="00BE018A">
            <w:pPr>
              <w:snapToGrid w:val="0"/>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Стенд «Техника безопасности при работе на токарном станке»,  </w:t>
            </w:r>
            <w:r w:rsidRPr="00BE018A">
              <w:rPr>
                <w:rFonts w:ascii="Times New Roman" w:eastAsia="Mangal" w:hAnsi="Times New Roman" w:cs="Times New Roman"/>
                <w:sz w:val="24"/>
                <w:szCs w:val="24"/>
              </w:rPr>
              <w:t>размер 600х1100 мм  - 1 шт.</w:t>
            </w:r>
          </w:p>
          <w:p w:rsidR="005C669C" w:rsidRPr="00BE018A" w:rsidRDefault="005C669C" w:rsidP="00BE018A">
            <w:pPr>
              <w:snapToGrid w:val="0"/>
              <w:spacing w:after="0"/>
              <w:rPr>
                <w:rFonts w:ascii="Times New Roman" w:eastAsia="Times New Roman" w:hAnsi="Times New Roman" w:cs="Times New Roman"/>
                <w:b/>
                <w:sz w:val="24"/>
                <w:szCs w:val="24"/>
              </w:rPr>
            </w:pPr>
            <w:r w:rsidRPr="00BE018A">
              <w:rPr>
                <w:rFonts w:ascii="Times New Roman" w:eastAsia="Times New Roman" w:hAnsi="Times New Roman" w:cs="Times New Roman"/>
                <w:sz w:val="24"/>
                <w:szCs w:val="24"/>
              </w:rPr>
              <w:t xml:space="preserve">Стенд «Техника безопасности при работе на токарном станке при обработке», </w:t>
            </w:r>
            <w:r w:rsidRPr="00BE018A">
              <w:rPr>
                <w:rFonts w:ascii="Times New Roman" w:eastAsia="Mangal" w:hAnsi="Times New Roman" w:cs="Times New Roman"/>
                <w:sz w:val="24"/>
                <w:szCs w:val="24"/>
              </w:rPr>
              <w:t>размер 600х1100 мм  - 1 шт.</w:t>
            </w:r>
            <w:r w:rsidRPr="00BE018A">
              <w:rPr>
                <w:rFonts w:ascii="Times New Roman" w:eastAsia="Times New Roman" w:hAnsi="Times New Roman" w:cs="Times New Roman"/>
                <w:sz w:val="24"/>
                <w:szCs w:val="24"/>
              </w:rPr>
              <w:t xml:space="preserve"> </w:t>
            </w:r>
          </w:p>
        </w:tc>
        <w:tc>
          <w:tcPr>
            <w:tcW w:w="1276"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p>
        </w:tc>
        <w:tc>
          <w:tcPr>
            <w:tcW w:w="1276"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p>
        </w:tc>
      </w:tr>
      <w:tr w:rsidR="00F52510" w:rsidRPr="00BE018A" w:rsidTr="00D56550">
        <w:tc>
          <w:tcPr>
            <w:tcW w:w="2235" w:type="dxa"/>
            <w:shd w:val="clear" w:color="auto" w:fill="auto"/>
          </w:tcPr>
          <w:p w:rsidR="00F52510" w:rsidRPr="00BE018A" w:rsidRDefault="00D56550"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Военная полоса </w:t>
            </w:r>
            <w:r w:rsidRPr="00BE018A">
              <w:rPr>
                <w:rFonts w:ascii="Times New Roman" w:eastAsia="Times New Roman" w:hAnsi="Times New Roman" w:cs="Times New Roman"/>
                <w:sz w:val="24"/>
                <w:szCs w:val="24"/>
              </w:rPr>
              <w:lastRenderedPageBreak/>
              <w:t>препятствий</w:t>
            </w:r>
          </w:p>
        </w:tc>
        <w:tc>
          <w:tcPr>
            <w:tcW w:w="5953" w:type="dxa"/>
            <w:shd w:val="clear" w:color="auto" w:fill="auto"/>
          </w:tcPr>
          <w:p w:rsidR="00D56550" w:rsidRPr="00BE018A" w:rsidRDefault="00D56550"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lastRenderedPageBreak/>
              <w:t xml:space="preserve">- Элемент полосы препятствий «Ров» </w:t>
            </w:r>
            <w:r w:rsidRPr="00BE018A">
              <w:rPr>
                <w:rFonts w:ascii="Times New Roman" w:eastAsia="Times New Roman" w:hAnsi="Times New Roman" w:cs="Times New Roman"/>
                <w:sz w:val="24"/>
                <w:szCs w:val="24"/>
              </w:rPr>
              <w:lastRenderedPageBreak/>
              <w:t>(ДxШxВ6060x3060x270);</w:t>
            </w:r>
          </w:p>
          <w:p w:rsidR="00D56550" w:rsidRPr="00BE018A" w:rsidRDefault="00D56550"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-элемент полосы препятствий «Лабиринт» (ДxШxВx6000x2000x1100);</w:t>
            </w:r>
          </w:p>
          <w:p w:rsidR="00D56550" w:rsidRPr="00BE018A" w:rsidRDefault="00D56550"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элемент полосы препятствий «Забор с наклонной доской» (ДxШxВ2700x2000x3000);</w:t>
            </w:r>
          </w:p>
          <w:p w:rsidR="00D56550" w:rsidRPr="00BE018A" w:rsidRDefault="00D56550"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элемент полосы препятствий «Разрушенный мост» (ДxШxВx 9560x2095x2000);</w:t>
            </w:r>
          </w:p>
          <w:p w:rsidR="00D56550" w:rsidRPr="00BE018A" w:rsidRDefault="00D56550"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элемент полосы препятствий «Разрушенная лестница» (ДxШxВx5325x2000x1800);</w:t>
            </w:r>
          </w:p>
          <w:p w:rsidR="00D56550" w:rsidRPr="00BE018A" w:rsidRDefault="00D56550"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элемент полосы препятствий «Стенка с двумя проломами» (ДxШxВx2400x400x1100;</w:t>
            </w:r>
          </w:p>
          <w:p w:rsidR="00F52510" w:rsidRPr="00BE018A" w:rsidRDefault="00D56550"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элемент полосы препятствий «Одиночный окоп» (ДxШxВx2100x1030x600).</w:t>
            </w:r>
          </w:p>
        </w:tc>
        <w:tc>
          <w:tcPr>
            <w:tcW w:w="1276" w:type="dxa"/>
            <w:shd w:val="clear" w:color="auto" w:fill="auto"/>
          </w:tcPr>
          <w:p w:rsidR="00F52510" w:rsidRPr="00BE018A" w:rsidRDefault="00F52510" w:rsidP="00BE018A">
            <w:pPr>
              <w:spacing w:after="0"/>
              <w:jc w:val="both"/>
              <w:rPr>
                <w:rFonts w:ascii="Times New Roman" w:eastAsia="Times New Roman" w:hAnsi="Times New Roman" w:cs="Times New Roman"/>
                <w:sz w:val="24"/>
                <w:szCs w:val="24"/>
              </w:rPr>
            </w:pPr>
          </w:p>
        </w:tc>
        <w:tc>
          <w:tcPr>
            <w:tcW w:w="1276" w:type="dxa"/>
            <w:shd w:val="clear" w:color="auto" w:fill="auto"/>
          </w:tcPr>
          <w:p w:rsidR="00F52510" w:rsidRPr="00BE018A" w:rsidRDefault="00F52510" w:rsidP="00BE018A">
            <w:pPr>
              <w:spacing w:after="0"/>
              <w:jc w:val="both"/>
              <w:rPr>
                <w:rFonts w:ascii="Times New Roman" w:eastAsia="Times New Roman" w:hAnsi="Times New Roman" w:cs="Times New Roman"/>
                <w:sz w:val="24"/>
                <w:szCs w:val="24"/>
              </w:rPr>
            </w:pPr>
          </w:p>
        </w:tc>
      </w:tr>
      <w:tr w:rsidR="00F52510" w:rsidRPr="00BE018A" w:rsidTr="00D56550">
        <w:tc>
          <w:tcPr>
            <w:tcW w:w="2235" w:type="dxa"/>
            <w:shd w:val="clear" w:color="auto" w:fill="auto"/>
          </w:tcPr>
          <w:p w:rsidR="00F52510" w:rsidRPr="00BE018A" w:rsidRDefault="00D56550"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lastRenderedPageBreak/>
              <w:t>Помещение (места) для обучения основам применения беспилотных летательных аппаратов</w:t>
            </w:r>
          </w:p>
        </w:tc>
        <w:tc>
          <w:tcPr>
            <w:tcW w:w="5953" w:type="dxa"/>
            <w:shd w:val="clear" w:color="auto" w:fill="auto"/>
          </w:tcPr>
          <w:p w:rsidR="00F52510" w:rsidRPr="00BE018A" w:rsidRDefault="00D56550"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Малая полетная зона для тестовых полетов в защищенном пространстве.       </w:t>
            </w:r>
          </w:p>
        </w:tc>
        <w:tc>
          <w:tcPr>
            <w:tcW w:w="1276" w:type="dxa"/>
            <w:shd w:val="clear" w:color="auto" w:fill="auto"/>
          </w:tcPr>
          <w:p w:rsidR="00F52510" w:rsidRPr="00BE018A" w:rsidRDefault="00F52510" w:rsidP="00BE018A">
            <w:pPr>
              <w:spacing w:after="0"/>
              <w:jc w:val="both"/>
              <w:rPr>
                <w:rFonts w:ascii="Times New Roman" w:eastAsia="Times New Roman" w:hAnsi="Times New Roman" w:cs="Times New Roman"/>
                <w:sz w:val="24"/>
                <w:szCs w:val="24"/>
              </w:rPr>
            </w:pPr>
          </w:p>
        </w:tc>
        <w:tc>
          <w:tcPr>
            <w:tcW w:w="1276" w:type="dxa"/>
            <w:shd w:val="clear" w:color="auto" w:fill="auto"/>
          </w:tcPr>
          <w:p w:rsidR="00F52510" w:rsidRPr="00BE018A" w:rsidRDefault="00F52510" w:rsidP="00BE018A">
            <w:pPr>
              <w:spacing w:after="0"/>
              <w:jc w:val="both"/>
              <w:rPr>
                <w:rFonts w:ascii="Times New Roman" w:eastAsia="Times New Roman" w:hAnsi="Times New Roman" w:cs="Times New Roman"/>
                <w:sz w:val="24"/>
                <w:szCs w:val="24"/>
              </w:rPr>
            </w:pPr>
          </w:p>
        </w:tc>
      </w:tr>
      <w:tr w:rsidR="00F52510" w:rsidRPr="00BE018A" w:rsidTr="00D56550">
        <w:tc>
          <w:tcPr>
            <w:tcW w:w="2235" w:type="dxa"/>
            <w:shd w:val="clear" w:color="auto" w:fill="auto"/>
          </w:tcPr>
          <w:p w:rsidR="00F52510" w:rsidRPr="00BE018A" w:rsidRDefault="00F52510"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Спортивные плоскостные сооружения</w:t>
            </w:r>
          </w:p>
        </w:tc>
        <w:tc>
          <w:tcPr>
            <w:tcW w:w="5953" w:type="dxa"/>
            <w:shd w:val="clear" w:color="auto" w:fill="auto"/>
          </w:tcPr>
          <w:p w:rsidR="00F52510" w:rsidRPr="00BE018A" w:rsidRDefault="00F52510"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футбольное поле (60x40) для мини - футбола, ворота (2шт);</w:t>
            </w:r>
          </w:p>
          <w:p w:rsidR="00F52510" w:rsidRPr="00BE018A" w:rsidRDefault="00F52510"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беговая дорожка (30м,60м,100 м)</w:t>
            </w:r>
          </w:p>
          <w:p w:rsidR="00F52510" w:rsidRPr="00BE018A" w:rsidRDefault="00F52510"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баскетбольная площадка (30x15), щиты баскетбольные (2шт).</w:t>
            </w:r>
          </w:p>
          <w:p w:rsidR="00F52510" w:rsidRPr="00BE018A" w:rsidRDefault="00F52510"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Рукоход двойной 3000*2500, турник трёхуровневый 4040*138*2620, комплекс из 3-х турников, шведской стенки, 2-х скамьи для пресса, каната и гимнастических колец 5300*2745*2630</w:t>
            </w:r>
          </w:p>
        </w:tc>
        <w:tc>
          <w:tcPr>
            <w:tcW w:w="1276" w:type="dxa"/>
            <w:shd w:val="clear" w:color="auto" w:fill="auto"/>
          </w:tcPr>
          <w:p w:rsidR="00F52510" w:rsidRPr="00BE018A" w:rsidRDefault="00F52510" w:rsidP="00BE018A">
            <w:pPr>
              <w:spacing w:after="0"/>
              <w:jc w:val="both"/>
              <w:rPr>
                <w:rFonts w:ascii="Times New Roman" w:eastAsia="Times New Roman" w:hAnsi="Times New Roman" w:cs="Times New Roman"/>
                <w:sz w:val="24"/>
                <w:szCs w:val="24"/>
              </w:rPr>
            </w:pPr>
          </w:p>
        </w:tc>
        <w:tc>
          <w:tcPr>
            <w:tcW w:w="1276" w:type="dxa"/>
            <w:shd w:val="clear" w:color="auto" w:fill="auto"/>
          </w:tcPr>
          <w:p w:rsidR="00F52510" w:rsidRPr="00BE018A" w:rsidRDefault="00F52510" w:rsidP="00BE018A">
            <w:pPr>
              <w:spacing w:after="0"/>
              <w:jc w:val="both"/>
              <w:rPr>
                <w:rFonts w:ascii="Times New Roman" w:eastAsia="Times New Roman" w:hAnsi="Times New Roman" w:cs="Times New Roman"/>
                <w:sz w:val="24"/>
                <w:szCs w:val="24"/>
              </w:rPr>
            </w:pPr>
          </w:p>
        </w:tc>
      </w:tr>
      <w:tr w:rsidR="00F7318A" w:rsidRPr="00BE018A" w:rsidTr="00D56550">
        <w:tc>
          <w:tcPr>
            <w:tcW w:w="2235"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ОБЖ </w:t>
            </w:r>
          </w:p>
        </w:tc>
        <w:tc>
          <w:tcPr>
            <w:tcW w:w="5953" w:type="dxa"/>
            <w:shd w:val="clear" w:color="auto" w:fill="auto"/>
          </w:tcPr>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«Кабинет основ безопасности </w:t>
            </w:r>
          </w:p>
          <w:p w:rsidR="005C669C" w:rsidRPr="00BE018A" w:rsidRDefault="005C669C" w:rsidP="00BE018A">
            <w:pPr>
              <w:tabs>
                <w:tab w:val="center" w:pos="4153"/>
                <w:tab w:val="right" w:pos="8306"/>
              </w:tabs>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жизнедеятельности»</w:t>
            </w:r>
          </w:p>
          <w:p w:rsidR="005C669C" w:rsidRPr="00BE018A" w:rsidRDefault="005C669C" w:rsidP="00BE018A">
            <w:pPr>
              <w:spacing w:after="0"/>
              <w:rPr>
                <w:rFonts w:ascii="Times New Roman" w:eastAsia="Times New Roman" w:hAnsi="Times New Roman" w:cs="Times New Roman"/>
                <w:sz w:val="24"/>
                <w:szCs w:val="24"/>
              </w:rPr>
            </w:pPr>
            <w:r w:rsidRPr="00BE018A">
              <w:rPr>
                <w:rFonts w:ascii="Times New Roman" w:eastAsia="Times New Roman" w:hAnsi="Times New Roman" w:cs="Times New Roman"/>
                <w:bCs/>
                <w:sz w:val="24"/>
                <w:szCs w:val="24"/>
              </w:rPr>
              <w:t xml:space="preserve">   -    Учебно-наглядное пособие тренажер-манекен для обучения спасения на воде</w:t>
            </w:r>
            <w:r w:rsidRPr="00BE018A">
              <w:rPr>
                <w:rFonts w:ascii="Times New Roman" w:eastAsia="Times New Roman" w:hAnsi="Times New Roman" w:cs="Times New Roman"/>
                <w:sz w:val="24"/>
                <w:szCs w:val="24"/>
              </w:rPr>
              <w:t xml:space="preserve"> </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  -    </w:t>
            </w:r>
            <w:r w:rsidRPr="00BE018A">
              <w:rPr>
                <w:rFonts w:ascii="Times New Roman" w:eastAsia="Times New Roman" w:hAnsi="Times New Roman" w:cs="Times New Roman"/>
                <w:bCs/>
                <w:sz w:val="24"/>
                <w:szCs w:val="24"/>
              </w:rPr>
              <w:t>Тренажер-манекен</w:t>
            </w:r>
            <w:r w:rsidRPr="00BE018A">
              <w:rPr>
                <w:rFonts w:ascii="Times New Roman" w:eastAsia="Times New Roman" w:hAnsi="Times New Roman" w:cs="Times New Roman"/>
                <w:sz w:val="24"/>
                <w:szCs w:val="24"/>
              </w:rPr>
              <w:t xml:space="preserve"> - тело взрослого пострадавшего и предназначен для отработки навыков проведения сердечно-легочной реанимации.</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Плакат Воинские звания и знаки различия размер 700х1000 мм - 1 шт;  </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Плакат «Военная форма одежды» размер 700х1000 мм - 1 шт;   </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Плакат «Мероприятия обязательной подготовки граждан к военной службе» размер 700х1000 мм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Плакат «Военно - прикладные виды спорта» размер 700х1000 мм - 1 шт;  </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Плакат «Военно – учетные специальности солдат, матросов, сержантов  и старшин» размер 700х1000 мм - 1 шт;  </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lastRenderedPageBreak/>
              <w:t xml:space="preserve">Плакат «Военно образовательные учреждения профессионального образования Министерства обороны РФ» размер 700х1000 мм - 1 шт;  </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Плакат «Тактико - технические  характеристики вооружения  и военной техники, находящихся  на вооружении Российской  армии и армии иностранных государств» размер 700х1000 мм - 1 шт;   </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Композиция из 4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Плакат «Несение караульной  службы» размер 700х1000 мм - 1 шт;  </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Плакат «Мероприятия проводимые при первоначальной постановке граждан на воинский учет» размер 700х1000 мм - 1 шт;   </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Плакат «Нормативы по  радиационной,  химической  и биологической  защите» размер 700х1000 мм - 1 шт;  </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Плакат «Мины и ручные гранаты» размер 700х1000 мм - 1 шт;   </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Плакат «Фортификационные сооружения» размер 700х1000 мм - 1 шт;   </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Плакат «Нормативы по прикладной физической подготовке, химической, радиационной, и биологической разведке» размер 700х1000 мм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Плакат «Как выжить в суровых условиях» размер 700х1000 мм -  1 шт;   </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Плакат «Военно – полевые сборы» размер 700х1000 мм  - 1 шт;   </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Плакат «Первая помощь в военных условиях» размер 700х1000 мм - 1 шт;   </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Плакат «Несение караульной службы» размер 700х1000 мм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Стенд "Строевая подготовка" размер 1500х1000 мм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Портреты "Полководцы и Флотоводцы России" (6 шт.) размер     60х40 мм -     1 комплект;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Стенд "Осторожно: терроризм" размер 1500х1000 мм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Стенд "Герои Советского Союза в годы Великой Отечественной Войны" размер 3000х500 мм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Портреты «Полководцы Великой Отечественной Войны» 40х60 мм (6 шт.) - 1 комплект;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Стенд "Нормативы по прикладной физической подготовке" карманы А4 размер 1000х700 мм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Стенд "На службе Отечеству" размер 600х1100 мм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Стенд "Основные правила стрельбы из стрелкового оружия" размер 600х1100 мм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Стенд "Огневая подготовка" размер 600х1100 мм - 1 </w:t>
            </w:r>
            <w:r w:rsidRPr="00BE018A">
              <w:rPr>
                <w:rFonts w:ascii="Times New Roman" w:eastAsia="Times New Roman" w:hAnsi="Times New Roman" w:cs="Times New Roman"/>
                <w:sz w:val="24"/>
                <w:szCs w:val="24"/>
              </w:rPr>
              <w:lastRenderedPageBreak/>
              <w:t>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Стенд "Тактическая подготовка" размер 600х1100 мм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Стенд "Военная форма одежды Вооруженных Сил РФ" размер 600х1100 мм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Стенд "Организационная структура Вооруженных Сил РФ" размер 600х1100 мм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Стенд " Символы доблести и славы" размер 600х1100 мм - 1 шт;</w:t>
            </w:r>
          </w:p>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Стенд «Ордена и медали Российской Федерации» размер 600х1100 мм - 1 шт.</w:t>
            </w:r>
          </w:p>
          <w:p w:rsidR="005C669C" w:rsidRPr="00BE018A" w:rsidRDefault="005C669C" w:rsidP="00BE018A">
            <w:pPr>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            </w:t>
            </w:r>
            <w:r w:rsidRPr="00BE018A">
              <w:rPr>
                <w:rFonts w:ascii="Times New Roman" w:eastAsia="Times New Roman" w:hAnsi="Times New Roman" w:cs="Times New Roman"/>
                <w:b/>
                <w:bCs/>
                <w:sz w:val="24"/>
                <w:szCs w:val="24"/>
              </w:rPr>
              <w:t>Стенд-тренажер</w:t>
            </w:r>
            <w:r w:rsidRPr="00BE018A">
              <w:rPr>
                <w:rFonts w:ascii="Times New Roman" w:eastAsia="Times New Roman" w:hAnsi="Times New Roman" w:cs="Times New Roman"/>
                <w:sz w:val="24"/>
                <w:szCs w:val="24"/>
              </w:rPr>
              <w:t>-  электрифицированная панель с раздельной секционной световой индикацией, на которой изображен пистолет Макарова с инструкцией по его сборке-разборке.</w:t>
            </w:r>
          </w:p>
          <w:p w:rsidR="00F52510" w:rsidRPr="00BE018A" w:rsidRDefault="00F52510" w:rsidP="00BE018A">
            <w:pPr>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Кабинет ОБЖ оборудован в соответствии с ФГОС, в том числе в наличии имеется комплекс учебно – наглядных электрифицированных пособий, 15 противогазов, макет АКМ-74, ПМ, четыре пневматические винтовки МР -512 С. Для развития навыков стрельбы имеется стрелковый тренажер «Боец 2.1», электронный лазерный АК-74 и ПМ по два экземпляра, комплект Pentashot (проводная мишень и лазерные пистолеты).</w:t>
            </w:r>
          </w:p>
          <w:p w:rsidR="00F52510" w:rsidRPr="00BE018A" w:rsidRDefault="00F52510" w:rsidP="00BE018A">
            <w:pPr>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В кабинете ОБЖ  имеются   технические средства обучения (ТСО).  ПК используется для демонстрации   презентаций, фильмов по ОБЖ.</w:t>
            </w:r>
          </w:p>
          <w:p w:rsidR="00F52510" w:rsidRPr="00BE018A" w:rsidRDefault="00F52510" w:rsidP="00BE018A">
            <w:pPr>
              <w:spacing w:after="0"/>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Стенды по технике безопасности: «Уголок безопасности дорожного движения», «Обязанности пешехода», «Обязанности велосипедиста», «Ребята, будьте внимательны», «Памятка юного пешехода», «Типовые ошибки пешеходов», «Кажется безопасно, нет опасно», знак дорожный (табличка), знак дорожный переносной (8шт), светофор трехцветный, стенды и плакаты, отражающие содержание рабочих программ учебных дисциплин.</w:t>
            </w:r>
          </w:p>
        </w:tc>
        <w:tc>
          <w:tcPr>
            <w:tcW w:w="1276"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p>
        </w:tc>
        <w:tc>
          <w:tcPr>
            <w:tcW w:w="1276"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p>
        </w:tc>
      </w:tr>
      <w:tr w:rsidR="00F7318A" w:rsidRPr="00BE018A" w:rsidTr="00D56550">
        <w:tc>
          <w:tcPr>
            <w:tcW w:w="2235"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Calibri" w:hAnsi="Times New Roman" w:cs="Times New Roman"/>
                <w:sz w:val="24"/>
                <w:szCs w:val="24"/>
              </w:rPr>
              <w:lastRenderedPageBreak/>
              <w:t>помещения для занятий учебно-исследовательской и проектной деятельностью, техническим творчеством (лаборатории, мастерские)</w:t>
            </w:r>
          </w:p>
        </w:tc>
        <w:tc>
          <w:tcPr>
            <w:tcW w:w="5953"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4 (в кабинетах биологии, химии,  физики, информатики)</w:t>
            </w:r>
          </w:p>
        </w:tc>
        <w:tc>
          <w:tcPr>
            <w:tcW w:w="1276"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p>
        </w:tc>
        <w:tc>
          <w:tcPr>
            <w:tcW w:w="1276"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p>
        </w:tc>
      </w:tr>
      <w:tr w:rsidR="00F7318A" w:rsidRPr="00BE018A" w:rsidTr="00D56550">
        <w:tc>
          <w:tcPr>
            <w:tcW w:w="2235" w:type="dxa"/>
            <w:shd w:val="clear" w:color="auto" w:fill="auto"/>
          </w:tcPr>
          <w:p w:rsidR="005C669C" w:rsidRPr="00BE018A" w:rsidRDefault="005C669C" w:rsidP="00BE018A">
            <w:pPr>
              <w:spacing w:after="0"/>
              <w:jc w:val="both"/>
              <w:rPr>
                <w:rFonts w:ascii="Times New Roman" w:eastAsia="Calibri" w:hAnsi="Times New Roman" w:cs="Times New Roman"/>
                <w:sz w:val="24"/>
                <w:szCs w:val="24"/>
              </w:rPr>
            </w:pPr>
            <w:r w:rsidRPr="00BE018A">
              <w:rPr>
                <w:rFonts w:ascii="Times New Roman" w:eastAsia="Calibri" w:hAnsi="Times New Roman" w:cs="Times New Roman"/>
                <w:sz w:val="24"/>
                <w:szCs w:val="24"/>
              </w:rPr>
              <w:t xml:space="preserve">Помещения для занятий музыкой, </w:t>
            </w:r>
            <w:r w:rsidRPr="00BE018A">
              <w:rPr>
                <w:rFonts w:ascii="Times New Roman" w:eastAsia="Calibri" w:hAnsi="Times New Roman" w:cs="Times New Roman"/>
                <w:sz w:val="24"/>
                <w:szCs w:val="24"/>
              </w:rPr>
              <w:lastRenderedPageBreak/>
              <w:t>хореографией, ИЗО (актовые, хореографические залы)</w:t>
            </w:r>
          </w:p>
        </w:tc>
        <w:tc>
          <w:tcPr>
            <w:tcW w:w="5953"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lastRenderedPageBreak/>
              <w:t>Актовый зал, хореографический зал.</w:t>
            </w:r>
          </w:p>
        </w:tc>
        <w:tc>
          <w:tcPr>
            <w:tcW w:w="1276"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p>
        </w:tc>
        <w:tc>
          <w:tcPr>
            <w:tcW w:w="1276"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p>
        </w:tc>
      </w:tr>
      <w:tr w:rsidR="00F7318A" w:rsidRPr="00BE018A" w:rsidTr="00D56550">
        <w:tc>
          <w:tcPr>
            <w:tcW w:w="2235" w:type="dxa"/>
            <w:shd w:val="clear" w:color="auto" w:fill="auto"/>
          </w:tcPr>
          <w:p w:rsidR="005C669C" w:rsidRPr="00BE018A" w:rsidRDefault="005C669C" w:rsidP="00BE018A">
            <w:pPr>
              <w:spacing w:after="0"/>
              <w:jc w:val="both"/>
              <w:rPr>
                <w:rFonts w:ascii="Times New Roman" w:eastAsia="Calibri" w:hAnsi="Times New Roman" w:cs="Times New Roman"/>
                <w:sz w:val="24"/>
                <w:szCs w:val="24"/>
              </w:rPr>
            </w:pPr>
            <w:r w:rsidRPr="00BE018A">
              <w:rPr>
                <w:rFonts w:ascii="Times New Roman" w:eastAsia="Calibri" w:hAnsi="Times New Roman" w:cs="Times New Roman"/>
                <w:sz w:val="24"/>
                <w:szCs w:val="24"/>
              </w:rPr>
              <w:lastRenderedPageBreak/>
              <w:t>Лингафонные кабинеты</w:t>
            </w:r>
          </w:p>
        </w:tc>
        <w:tc>
          <w:tcPr>
            <w:tcW w:w="5953"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1</w:t>
            </w:r>
          </w:p>
        </w:tc>
        <w:tc>
          <w:tcPr>
            <w:tcW w:w="1276"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p>
        </w:tc>
        <w:tc>
          <w:tcPr>
            <w:tcW w:w="1276"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p>
        </w:tc>
      </w:tr>
      <w:tr w:rsidR="00F7318A" w:rsidRPr="00BE018A" w:rsidTr="00D56550">
        <w:tc>
          <w:tcPr>
            <w:tcW w:w="2235" w:type="dxa"/>
            <w:shd w:val="clear" w:color="auto" w:fill="auto"/>
          </w:tcPr>
          <w:p w:rsidR="005C669C" w:rsidRPr="00BE018A" w:rsidRDefault="005C669C" w:rsidP="00BE018A">
            <w:pPr>
              <w:spacing w:after="0"/>
              <w:jc w:val="both"/>
              <w:rPr>
                <w:rFonts w:ascii="Times New Roman" w:eastAsia="Calibri" w:hAnsi="Times New Roman" w:cs="Times New Roman"/>
                <w:sz w:val="24"/>
                <w:szCs w:val="24"/>
              </w:rPr>
            </w:pPr>
            <w:r w:rsidRPr="00BE018A">
              <w:rPr>
                <w:rFonts w:ascii="Times New Roman" w:eastAsia="Calibri" w:hAnsi="Times New Roman" w:cs="Times New Roman"/>
                <w:sz w:val="24"/>
                <w:szCs w:val="24"/>
              </w:rPr>
              <w:t>Информационно-библиотечные центры (библиотека, читальный зал, медиатека)</w:t>
            </w:r>
          </w:p>
        </w:tc>
        <w:tc>
          <w:tcPr>
            <w:tcW w:w="5953"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Библиотека с рабочей зоной, медиатека.</w:t>
            </w:r>
          </w:p>
        </w:tc>
        <w:tc>
          <w:tcPr>
            <w:tcW w:w="1276"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p>
        </w:tc>
        <w:tc>
          <w:tcPr>
            <w:tcW w:w="1276"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p>
        </w:tc>
      </w:tr>
      <w:tr w:rsidR="004D6C65" w:rsidRPr="00BE018A" w:rsidTr="00D56550">
        <w:tc>
          <w:tcPr>
            <w:tcW w:w="2235" w:type="dxa"/>
            <w:shd w:val="clear" w:color="auto" w:fill="auto"/>
          </w:tcPr>
          <w:p w:rsidR="005C669C" w:rsidRPr="00BE018A" w:rsidRDefault="005C669C" w:rsidP="00BE018A">
            <w:pPr>
              <w:spacing w:after="0"/>
              <w:jc w:val="both"/>
              <w:rPr>
                <w:rFonts w:ascii="Times New Roman" w:eastAsia="Calibri" w:hAnsi="Times New Roman" w:cs="Times New Roman"/>
                <w:sz w:val="24"/>
                <w:szCs w:val="24"/>
              </w:rPr>
            </w:pPr>
            <w:r w:rsidRPr="00BE018A">
              <w:rPr>
                <w:rFonts w:ascii="Times New Roman" w:eastAsia="Calibri" w:hAnsi="Times New Roman" w:cs="Times New Roman"/>
                <w:sz w:val="24"/>
                <w:szCs w:val="24"/>
              </w:rPr>
              <w:t>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tc>
        <w:tc>
          <w:tcPr>
            <w:tcW w:w="5953"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r w:rsidRPr="00BE018A">
              <w:rPr>
                <w:rFonts w:ascii="Times New Roman" w:eastAsia="Times New Roman" w:hAnsi="Times New Roman" w:cs="Times New Roman"/>
                <w:sz w:val="24"/>
                <w:szCs w:val="24"/>
              </w:rPr>
              <w:t xml:space="preserve">Спортивный зал, спортивная площадка, тир, зал для греко-римской борьбы, тренажерный зал. </w:t>
            </w:r>
          </w:p>
        </w:tc>
        <w:tc>
          <w:tcPr>
            <w:tcW w:w="1276"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p>
        </w:tc>
        <w:tc>
          <w:tcPr>
            <w:tcW w:w="1276" w:type="dxa"/>
            <w:shd w:val="clear" w:color="auto" w:fill="auto"/>
          </w:tcPr>
          <w:p w:rsidR="005C669C" w:rsidRPr="00BE018A" w:rsidRDefault="005C669C" w:rsidP="00BE018A">
            <w:pPr>
              <w:spacing w:after="0"/>
              <w:jc w:val="both"/>
              <w:rPr>
                <w:rFonts w:ascii="Times New Roman" w:eastAsia="Times New Roman" w:hAnsi="Times New Roman" w:cs="Times New Roman"/>
                <w:sz w:val="24"/>
                <w:szCs w:val="24"/>
              </w:rPr>
            </w:pPr>
          </w:p>
        </w:tc>
      </w:tr>
    </w:tbl>
    <w:p w:rsidR="005C669C" w:rsidRPr="001C497A" w:rsidRDefault="005C669C" w:rsidP="005C669C">
      <w:pPr>
        <w:jc w:val="both"/>
        <w:rPr>
          <w:rFonts w:ascii="Constantia" w:eastAsia="Times New Roman" w:hAnsi="Constantia" w:cs="Times New Roman"/>
        </w:rPr>
      </w:pPr>
    </w:p>
    <w:p w:rsidR="005C669C" w:rsidRPr="00CF1354" w:rsidRDefault="005C669C" w:rsidP="00FD212C">
      <w:pPr>
        <w:pStyle w:val="91"/>
        <w:shd w:val="clear" w:color="auto" w:fill="auto"/>
        <w:spacing w:after="0" w:line="240" w:lineRule="auto"/>
        <w:ind w:left="20" w:right="20"/>
        <w:jc w:val="both"/>
        <w:rPr>
          <w:rFonts w:ascii="Times New Roman" w:eastAsia="Times New Roman" w:hAnsi="Times New Roman" w:cs="Times New Roman"/>
          <w:b w:val="0"/>
          <w:sz w:val="28"/>
          <w:szCs w:val="28"/>
        </w:rPr>
      </w:pPr>
      <w:r w:rsidRPr="00CF1354">
        <w:rPr>
          <w:rStyle w:val="90pt"/>
          <w:rFonts w:eastAsiaTheme="minorEastAsia" w:cs="Times New Roman"/>
          <w:color w:val="auto"/>
          <w:sz w:val="28"/>
          <w:szCs w:val="28"/>
        </w:rPr>
        <w:t>Информационно-методические условия реализации основной образовательной программы среднего общего  образования обеспечиваются современной информационно - образовательной средой. Основными элементами ИОС в корпусе являются: информационно-образовательные ресурсы в виде печатной продукции; информационно-образовательные ресурсы на сменных оптических носителях;</w:t>
      </w:r>
      <w:r w:rsidRPr="00CF1354">
        <w:rPr>
          <w:rFonts w:ascii="Times New Roman" w:eastAsia="Times New Roman" w:hAnsi="Times New Roman" w:cs="Times New Roman"/>
          <w:b w:val="0"/>
          <w:sz w:val="28"/>
          <w:szCs w:val="28"/>
        </w:rPr>
        <w:t xml:space="preserve"> </w:t>
      </w:r>
      <w:r w:rsidRPr="00CF1354">
        <w:rPr>
          <w:rStyle w:val="90pt"/>
          <w:rFonts w:eastAsiaTheme="minorEastAsia" w:cs="Times New Roman"/>
          <w:color w:val="auto"/>
          <w:sz w:val="28"/>
          <w:szCs w:val="28"/>
        </w:rPr>
        <w:t>информационно-образовательные ресурсы Интернета;</w:t>
      </w:r>
      <w:r w:rsidRPr="00CF1354">
        <w:rPr>
          <w:rFonts w:ascii="Times New Roman" w:eastAsia="Times New Roman" w:hAnsi="Times New Roman" w:cs="Times New Roman"/>
          <w:b w:val="0"/>
          <w:sz w:val="28"/>
          <w:szCs w:val="28"/>
        </w:rPr>
        <w:t xml:space="preserve"> </w:t>
      </w:r>
      <w:r w:rsidRPr="00CF1354">
        <w:rPr>
          <w:rStyle w:val="90pt"/>
          <w:rFonts w:eastAsiaTheme="minorEastAsia" w:cs="Times New Roman"/>
          <w:color w:val="auto"/>
          <w:sz w:val="28"/>
          <w:szCs w:val="28"/>
        </w:rPr>
        <w:t>вычислительная и информационно-телекоммуникационная инфраструктура.</w:t>
      </w:r>
    </w:p>
    <w:p w:rsidR="005C669C" w:rsidRPr="00CF1354" w:rsidRDefault="005C669C" w:rsidP="005C669C">
      <w:pPr>
        <w:jc w:val="both"/>
        <w:rPr>
          <w:rFonts w:ascii="Times New Roman" w:eastAsia="Calibri" w:hAnsi="Times New Roman" w:cs="Times New Roman"/>
          <w:sz w:val="28"/>
          <w:szCs w:val="28"/>
        </w:rPr>
      </w:pPr>
      <w:r w:rsidRPr="00CF1354">
        <w:rPr>
          <w:rFonts w:ascii="Times New Roman" w:eastAsia="Calibri" w:hAnsi="Times New Roman" w:cs="Times New Roman"/>
          <w:sz w:val="28"/>
          <w:szCs w:val="28"/>
        </w:rPr>
        <w:t>Информационно-образовательная среда организации:</w:t>
      </w: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2552"/>
        <w:gridCol w:w="4034"/>
      </w:tblGrid>
      <w:tr w:rsidR="0071547B" w:rsidRPr="0071547B" w:rsidTr="009443C1">
        <w:trPr>
          <w:jc w:val="center"/>
        </w:trPr>
        <w:tc>
          <w:tcPr>
            <w:tcW w:w="3611" w:type="dxa"/>
          </w:tcPr>
          <w:p w:rsidR="005C669C" w:rsidRPr="0071547B" w:rsidRDefault="005C669C" w:rsidP="000D59BF">
            <w:pPr>
              <w:jc w:val="center"/>
              <w:rPr>
                <w:rFonts w:ascii="Times New Roman" w:eastAsia="Times New Roman" w:hAnsi="Times New Roman" w:cs="Times New Roman"/>
                <w:b/>
                <w:sz w:val="24"/>
                <w:szCs w:val="24"/>
              </w:rPr>
            </w:pPr>
            <w:r w:rsidRPr="0071547B">
              <w:rPr>
                <w:rFonts w:ascii="Times New Roman" w:eastAsia="Times New Roman" w:hAnsi="Times New Roman" w:cs="Times New Roman"/>
                <w:b/>
                <w:sz w:val="24"/>
                <w:szCs w:val="24"/>
              </w:rPr>
              <w:t>Наименование</w:t>
            </w:r>
          </w:p>
        </w:tc>
        <w:tc>
          <w:tcPr>
            <w:tcW w:w="2552" w:type="dxa"/>
            <w:vAlign w:val="center"/>
          </w:tcPr>
          <w:p w:rsidR="005C669C" w:rsidRPr="0071547B" w:rsidRDefault="005C669C" w:rsidP="000D59BF">
            <w:pPr>
              <w:jc w:val="center"/>
              <w:rPr>
                <w:rFonts w:ascii="Times New Roman" w:eastAsia="Times New Roman" w:hAnsi="Times New Roman" w:cs="Times New Roman"/>
                <w:b/>
                <w:sz w:val="24"/>
                <w:szCs w:val="24"/>
              </w:rPr>
            </w:pPr>
            <w:r w:rsidRPr="0071547B">
              <w:rPr>
                <w:rFonts w:ascii="Times New Roman" w:eastAsia="Times New Roman" w:hAnsi="Times New Roman" w:cs="Times New Roman"/>
                <w:b/>
                <w:sz w:val="24"/>
                <w:szCs w:val="24"/>
              </w:rPr>
              <w:t>Количество</w:t>
            </w:r>
          </w:p>
        </w:tc>
        <w:tc>
          <w:tcPr>
            <w:tcW w:w="4034" w:type="dxa"/>
          </w:tcPr>
          <w:p w:rsidR="005C669C" w:rsidRPr="0071547B" w:rsidRDefault="005C669C" w:rsidP="000D59BF">
            <w:pPr>
              <w:jc w:val="center"/>
              <w:rPr>
                <w:rFonts w:ascii="Times New Roman" w:eastAsia="Times New Roman" w:hAnsi="Times New Roman" w:cs="Times New Roman"/>
                <w:b/>
                <w:sz w:val="24"/>
                <w:szCs w:val="24"/>
              </w:rPr>
            </w:pPr>
            <w:r w:rsidRPr="0071547B">
              <w:rPr>
                <w:rFonts w:ascii="Times New Roman" w:eastAsia="Times New Roman" w:hAnsi="Times New Roman" w:cs="Times New Roman"/>
                <w:b/>
                <w:sz w:val="24"/>
                <w:szCs w:val="24"/>
              </w:rPr>
              <w:t>Область применения</w:t>
            </w:r>
          </w:p>
        </w:tc>
      </w:tr>
      <w:tr w:rsidR="0071547B" w:rsidRPr="0071547B" w:rsidTr="009443C1">
        <w:trPr>
          <w:jc w:val="center"/>
        </w:trPr>
        <w:tc>
          <w:tcPr>
            <w:tcW w:w="3611" w:type="dxa"/>
          </w:tcPr>
          <w:p w:rsidR="005C669C" w:rsidRPr="0071547B" w:rsidRDefault="005C669C" w:rsidP="000D59BF">
            <w:pPr>
              <w:rPr>
                <w:rFonts w:ascii="Times New Roman" w:eastAsia="Times New Roman" w:hAnsi="Times New Roman" w:cs="Times New Roman"/>
                <w:sz w:val="24"/>
                <w:szCs w:val="24"/>
              </w:rPr>
            </w:pPr>
            <w:r w:rsidRPr="0071547B">
              <w:rPr>
                <w:rFonts w:ascii="Times New Roman" w:eastAsia="Times New Roman" w:hAnsi="Times New Roman" w:cs="Times New Roman"/>
                <w:sz w:val="24"/>
                <w:szCs w:val="24"/>
              </w:rPr>
              <w:t>Интерактивная доска</w:t>
            </w:r>
          </w:p>
        </w:tc>
        <w:tc>
          <w:tcPr>
            <w:tcW w:w="2552" w:type="dxa"/>
            <w:vAlign w:val="center"/>
          </w:tcPr>
          <w:p w:rsidR="005C669C" w:rsidRPr="0071547B" w:rsidRDefault="005C669C" w:rsidP="00232EA7">
            <w:pPr>
              <w:jc w:val="center"/>
              <w:rPr>
                <w:rFonts w:ascii="Times New Roman" w:eastAsia="Times New Roman" w:hAnsi="Times New Roman" w:cs="Times New Roman"/>
                <w:sz w:val="24"/>
                <w:szCs w:val="24"/>
              </w:rPr>
            </w:pPr>
            <w:r w:rsidRPr="0071547B">
              <w:rPr>
                <w:rFonts w:ascii="Times New Roman" w:eastAsia="Times New Roman" w:hAnsi="Times New Roman" w:cs="Times New Roman"/>
                <w:sz w:val="24"/>
                <w:szCs w:val="24"/>
              </w:rPr>
              <w:t>11</w:t>
            </w:r>
          </w:p>
        </w:tc>
        <w:tc>
          <w:tcPr>
            <w:tcW w:w="4034" w:type="dxa"/>
          </w:tcPr>
          <w:p w:rsidR="005C669C" w:rsidRPr="0071547B" w:rsidRDefault="005C669C" w:rsidP="000D59BF">
            <w:pPr>
              <w:jc w:val="center"/>
              <w:rPr>
                <w:rFonts w:ascii="Times New Roman" w:eastAsia="Times New Roman" w:hAnsi="Times New Roman" w:cs="Times New Roman"/>
                <w:sz w:val="24"/>
                <w:szCs w:val="24"/>
              </w:rPr>
            </w:pPr>
            <w:r w:rsidRPr="0071547B">
              <w:rPr>
                <w:rFonts w:ascii="Times New Roman" w:eastAsia="Times New Roman" w:hAnsi="Times New Roman" w:cs="Times New Roman"/>
                <w:sz w:val="24"/>
                <w:szCs w:val="24"/>
              </w:rPr>
              <w:t>На  всех уроках учебного плана</w:t>
            </w:r>
          </w:p>
        </w:tc>
      </w:tr>
      <w:tr w:rsidR="0071547B" w:rsidRPr="0071547B" w:rsidTr="009443C1">
        <w:trPr>
          <w:jc w:val="center"/>
        </w:trPr>
        <w:tc>
          <w:tcPr>
            <w:tcW w:w="3611" w:type="dxa"/>
            <w:vAlign w:val="center"/>
          </w:tcPr>
          <w:p w:rsidR="005C669C" w:rsidRPr="0071547B" w:rsidRDefault="005C669C" w:rsidP="000D59BF">
            <w:pPr>
              <w:rPr>
                <w:rFonts w:ascii="Times New Roman" w:eastAsia="Times New Roman" w:hAnsi="Times New Roman" w:cs="Times New Roman"/>
                <w:sz w:val="24"/>
                <w:szCs w:val="24"/>
              </w:rPr>
            </w:pPr>
            <w:r w:rsidRPr="0071547B">
              <w:rPr>
                <w:rFonts w:ascii="Times New Roman" w:eastAsia="Times New Roman" w:hAnsi="Times New Roman" w:cs="Times New Roman"/>
                <w:sz w:val="24"/>
                <w:szCs w:val="24"/>
              </w:rPr>
              <w:t>Сканер</w:t>
            </w:r>
          </w:p>
        </w:tc>
        <w:tc>
          <w:tcPr>
            <w:tcW w:w="2552" w:type="dxa"/>
          </w:tcPr>
          <w:p w:rsidR="005C669C" w:rsidRPr="0071547B" w:rsidRDefault="0071547B" w:rsidP="00232EA7">
            <w:pPr>
              <w:jc w:val="center"/>
              <w:rPr>
                <w:rFonts w:ascii="Times New Roman" w:eastAsia="Times New Roman" w:hAnsi="Times New Roman" w:cs="Times New Roman"/>
                <w:sz w:val="24"/>
                <w:szCs w:val="24"/>
              </w:rPr>
            </w:pPr>
            <w:r w:rsidRPr="0071547B">
              <w:rPr>
                <w:rFonts w:ascii="Times New Roman" w:eastAsia="Times New Roman" w:hAnsi="Times New Roman" w:cs="Times New Roman"/>
                <w:sz w:val="24"/>
                <w:szCs w:val="24"/>
              </w:rPr>
              <w:t>11</w:t>
            </w:r>
          </w:p>
        </w:tc>
        <w:tc>
          <w:tcPr>
            <w:tcW w:w="4034" w:type="dxa"/>
          </w:tcPr>
          <w:p w:rsidR="005C669C" w:rsidRPr="0071547B" w:rsidRDefault="005C669C" w:rsidP="000D59BF">
            <w:pPr>
              <w:rPr>
                <w:rFonts w:ascii="Times New Roman" w:eastAsia="Times New Roman" w:hAnsi="Times New Roman" w:cs="Times New Roman"/>
                <w:sz w:val="24"/>
                <w:szCs w:val="24"/>
              </w:rPr>
            </w:pPr>
            <w:r w:rsidRPr="0071547B">
              <w:rPr>
                <w:rFonts w:ascii="Times New Roman" w:eastAsia="Times New Roman" w:hAnsi="Times New Roman" w:cs="Times New Roman"/>
                <w:sz w:val="24"/>
                <w:szCs w:val="24"/>
              </w:rPr>
              <w:t xml:space="preserve"> На уроках биологии, истории, химии, математики, информатики</w:t>
            </w:r>
          </w:p>
        </w:tc>
      </w:tr>
      <w:tr w:rsidR="0071547B" w:rsidRPr="0071547B" w:rsidTr="009443C1">
        <w:trPr>
          <w:jc w:val="center"/>
        </w:trPr>
        <w:tc>
          <w:tcPr>
            <w:tcW w:w="3611" w:type="dxa"/>
            <w:vAlign w:val="center"/>
          </w:tcPr>
          <w:p w:rsidR="005C669C" w:rsidRPr="0071547B" w:rsidRDefault="005C669C" w:rsidP="000D59BF">
            <w:pPr>
              <w:rPr>
                <w:rFonts w:ascii="Times New Roman" w:eastAsia="Times New Roman" w:hAnsi="Times New Roman" w:cs="Times New Roman"/>
                <w:sz w:val="24"/>
                <w:szCs w:val="24"/>
              </w:rPr>
            </w:pPr>
            <w:r w:rsidRPr="0071547B">
              <w:rPr>
                <w:rFonts w:ascii="Times New Roman" w:eastAsia="Times New Roman" w:hAnsi="Times New Roman" w:cs="Times New Roman"/>
                <w:sz w:val="24"/>
                <w:szCs w:val="24"/>
              </w:rPr>
              <w:t>Модем</w:t>
            </w:r>
          </w:p>
        </w:tc>
        <w:tc>
          <w:tcPr>
            <w:tcW w:w="2552" w:type="dxa"/>
          </w:tcPr>
          <w:p w:rsidR="005C669C" w:rsidRPr="0071547B" w:rsidRDefault="003A65B2" w:rsidP="00232E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034" w:type="dxa"/>
          </w:tcPr>
          <w:p w:rsidR="005C669C" w:rsidRPr="0071547B" w:rsidRDefault="005C669C" w:rsidP="000D59BF">
            <w:pPr>
              <w:jc w:val="center"/>
              <w:rPr>
                <w:rFonts w:ascii="Times New Roman" w:eastAsia="Times New Roman" w:hAnsi="Times New Roman" w:cs="Times New Roman"/>
                <w:sz w:val="24"/>
                <w:szCs w:val="24"/>
              </w:rPr>
            </w:pPr>
            <w:r w:rsidRPr="0071547B">
              <w:rPr>
                <w:rFonts w:ascii="Times New Roman" w:eastAsia="Times New Roman" w:hAnsi="Times New Roman" w:cs="Times New Roman"/>
                <w:sz w:val="24"/>
                <w:szCs w:val="24"/>
              </w:rPr>
              <w:t>На  всех уроках учебного плана</w:t>
            </w:r>
          </w:p>
        </w:tc>
      </w:tr>
      <w:tr w:rsidR="0071547B" w:rsidRPr="0071547B" w:rsidTr="009443C1">
        <w:trPr>
          <w:jc w:val="center"/>
        </w:trPr>
        <w:tc>
          <w:tcPr>
            <w:tcW w:w="3611" w:type="dxa"/>
            <w:vAlign w:val="center"/>
          </w:tcPr>
          <w:p w:rsidR="005C669C" w:rsidRPr="0071547B" w:rsidRDefault="005C669C" w:rsidP="000D59BF">
            <w:pPr>
              <w:rPr>
                <w:rFonts w:ascii="Times New Roman" w:eastAsia="Times New Roman" w:hAnsi="Times New Roman" w:cs="Times New Roman"/>
                <w:sz w:val="24"/>
                <w:szCs w:val="24"/>
              </w:rPr>
            </w:pPr>
            <w:r w:rsidRPr="0071547B">
              <w:rPr>
                <w:rFonts w:ascii="Times New Roman" w:eastAsia="Times New Roman" w:hAnsi="Times New Roman" w:cs="Times New Roman"/>
                <w:sz w:val="24"/>
                <w:szCs w:val="24"/>
              </w:rPr>
              <w:t>Принтер</w:t>
            </w:r>
          </w:p>
        </w:tc>
        <w:tc>
          <w:tcPr>
            <w:tcW w:w="2552" w:type="dxa"/>
          </w:tcPr>
          <w:p w:rsidR="005C669C" w:rsidRPr="0071547B" w:rsidRDefault="005C669C" w:rsidP="00232EA7">
            <w:pPr>
              <w:jc w:val="center"/>
              <w:rPr>
                <w:rFonts w:ascii="Times New Roman" w:eastAsia="Times New Roman" w:hAnsi="Times New Roman" w:cs="Times New Roman"/>
                <w:sz w:val="24"/>
                <w:szCs w:val="24"/>
              </w:rPr>
            </w:pPr>
            <w:r w:rsidRPr="0071547B">
              <w:rPr>
                <w:rFonts w:ascii="Times New Roman" w:eastAsia="Times New Roman" w:hAnsi="Times New Roman" w:cs="Times New Roman"/>
                <w:sz w:val="24"/>
                <w:szCs w:val="24"/>
              </w:rPr>
              <w:t>18</w:t>
            </w:r>
          </w:p>
        </w:tc>
        <w:tc>
          <w:tcPr>
            <w:tcW w:w="4034" w:type="dxa"/>
          </w:tcPr>
          <w:p w:rsidR="005C669C" w:rsidRPr="0071547B" w:rsidRDefault="005C669C" w:rsidP="000D59BF">
            <w:pPr>
              <w:jc w:val="center"/>
              <w:rPr>
                <w:rFonts w:ascii="Times New Roman" w:eastAsia="Times New Roman" w:hAnsi="Times New Roman" w:cs="Times New Roman"/>
                <w:sz w:val="24"/>
                <w:szCs w:val="24"/>
              </w:rPr>
            </w:pPr>
            <w:r w:rsidRPr="0071547B">
              <w:rPr>
                <w:rFonts w:ascii="Times New Roman" w:eastAsia="Times New Roman" w:hAnsi="Times New Roman" w:cs="Times New Roman"/>
                <w:sz w:val="24"/>
                <w:szCs w:val="24"/>
              </w:rPr>
              <w:t>На  всех уроках учебного плана</w:t>
            </w:r>
          </w:p>
        </w:tc>
      </w:tr>
      <w:tr w:rsidR="0071547B" w:rsidRPr="0071547B" w:rsidTr="009443C1">
        <w:trPr>
          <w:jc w:val="center"/>
        </w:trPr>
        <w:tc>
          <w:tcPr>
            <w:tcW w:w="3611" w:type="dxa"/>
            <w:vAlign w:val="center"/>
          </w:tcPr>
          <w:p w:rsidR="005C669C" w:rsidRPr="0071547B" w:rsidRDefault="005C669C" w:rsidP="000D59BF">
            <w:pPr>
              <w:rPr>
                <w:rFonts w:ascii="Times New Roman" w:eastAsia="Times New Roman" w:hAnsi="Times New Roman" w:cs="Times New Roman"/>
                <w:sz w:val="24"/>
                <w:szCs w:val="24"/>
              </w:rPr>
            </w:pPr>
            <w:r w:rsidRPr="0071547B">
              <w:rPr>
                <w:rFonts w:ascii="Times New Roman" w:eastAsia="Times New Roman" w:hAnsi="Times New Roman" w:cs="Times New Roman"/>
                <w:sz w:val="24"/>
                <w:szCs w:val="24"/>
              </w:rPr>
              <w:t>Факс</w:t>
            </w:r>
          </w:p>
        </w:tc>
        <w:tc>
          <w:tcPr>
            <w:tcW w:w="2552" w:type="dxa"/>
          </w:tcPr>
          <w:p w:rsidR="005C669C" w:rsidRPr="0071547B" w:rsidRDefault="005C669C" w:rsidP="00232EA7">
            <w:pPr>
              <w:jc w:val="center"/>
              <w:rPr>
                <w:rFonts w:ascii="Times New Roman" w:eastAsia="Times New Roman" w:hAnsi="Times New Roman" w:cs="Times New Roman"/>
                <w:sz w:val="24"/>
                <w:szCs w:val="24"/>
              </w:rPr>
            </w:pPr>
            <w:r w:rsidRPr="0071547B">
              <w:rPr>
                <w:rFonts w:ascii="Times New Roman" w:eastAsia="Times New Roman" w:hAnsi="Times New Roman" w:cs="Times New Roman"/>
                <w:sz w:val="24"/>
                <w:szCs w:val="24"/>
              </w:rPr>
              <w:t>1</w:t>
            </w:r>
          </w:p>
        </w:tc>
        <w:tc>
          <w:tcPr>
            <w:tcW w:w="4034" w:type="dxa"/>
          </w:tcPr>
          <w:p w:rsidR="005C669C" w:rsidRPr="0071547B" w:rsidRDefault="005C669C" w:rsidP="000D59BF">
            <w:pPr>
              <w:rPr>
                <w:rFonts w:ascii="Times New Roman" w:eastAsia="Times New Roman" w:hAnsi="Times New Roman" w:cs="Times New Roman"/>
                <w:sz w:val="24"/>
                <w:szCs w:val="24"/>
              </w:rPr>
            </w:pPr>
            <w:r w:rsidRPr="0071547B">
              <w:rPr>
                <w:rFonts w:ascii="Times New Roman" w:eastAsia="Times New Roman" w:hAnsi="Times New Roman" w:cs="Times New Roman"/>
                <w:sz w:val="24"/>
                <w:szCs w:val="24"/>
              </w:rPr>
              <w:t xml:space="preserve">Административная и учебная </w:t>
            </w:r>
            <w:r w:rsidRPr="0071547B">
              <w:rPr>
                <w:rFonts w:ascii="Times New Roman" w:eastAsia="Times New Roman" w:hAnsi="Times New Roman" w:cs="Times New Roman"/>
                <w:sz w:val="24"/>
                <w:szCs w:val="24"/>
              </w:rPr>
              <w:lastRenderedPageBreak/>
              <w:t xml:space="preserve">деятельность </w:t>
            </w:r>
          </w:p>
        </w:tc>
      </w:tr>
      <w:tr w:rsidR="0071547B" w:rsidRPr="0071547B" w:rsidTr="009443C1">
        <w:trPr>
          <w:jc w:val="center"/>
        </w:trPr>
        <w:tc>
          <w:tcPr>
            <w:tcW w:w="3611" w:type="dxa"/>
            <w:vAlign w:val="center"/>
          </w:tcPr>
          <w:p w:rsidR="005C669C" w:rsidRPr="0071547B" w:rsidRDefault="005C669C" w:rsidP="000D59BF">
            <w:pPr>
              <w:rPr>
                <w:rFonts w:ascii="Times New Roman" w:eastAsia="Times New Roman" w:hAnsi="Times New Roman" w:cs="Times New Roman"/>
                <w:sz w:val="24"/>
                <w:szCs w:val="24"/>
              </w:rPr>
            </w:pPr>
            <w:r w:rsidRPr="0071547B">
              <w:rPr>
                <w:rFonts w:ascii="Times New Roman" w:eastAsia="Times New Roman" w:hAnsi="Times New Roman" w:cs="Times New Roman"/>
                <w:sz w:val="24"/>
                <w:szCs w:val="24"/>
              </w:rPr>
              <w:lastRenderedPageBreak/>
              <w:t>Телевизор</w:t>
            </w:r>
          </w:p>
        </w:tc>
        <w:tc>
          <w:tcPr>
            <w:tcW w:w="2552" w:type="dxa"/>
          </w:tcPr>
          <w:p w:rsidR="005C669C" w:rsidRPr="0071547B" w:rsidRDefault="0071547B" w:rsidP="00232EA7">
            <w:pPr>
              <w:jc w:val="center"/>
              <w:rPr>
                <w:rFonts w:ascii="Times New Roman" w:eastAsia="Times New Roman" w:hAnsi="Times New Roman" w:cs="Times New Roman"/>
                <w:sz w:val="24"/>
                <w:szCs w:val="24"/>
              </w:rPr>
            </w:pPr>
            <w:r w:rsidRPr="0071547B">
              <w:rPr>
                <w:rFonts w:ascii="Times New Roman" w:eastAsia="Times New Roman" w:hAnsi="Times New Roman" w:cs="Times New Roman"/>
                <w:sz w:val="24"/>
                <w:szCs w:val="24"/>
              </w:rPr>
              <w:t>7</w:t>
            </w:r>
          </w:p>
        </w:tc>
        <w:tc>
          <w:tcPr>
            <w:tcW w:w="4034" w:type="dxa"/>
          </w:tcPr>
          <w:p w:rsidR="005C669C" w:rsidRPr="0071547B" w:rsidRDefault="005C669C" w:rsidP="000D59BF">
            <w:pPr>
              <w:rPr>
                <w:rFonts w:ascii="Times New Roman" w:eastAsia="Times New Roman" w:hAnsi="Times New Roman" w:cs="Times New Roman"/>
                <w:sz w:val="24"/>
                <w:szCs w:val="24"/>
              </w:rPr>
            </w:pPr>
            <w:r w:rsidRPr="0071547B">
              <w:rPr>
                <w:rFonts w:ascii="Times New Roman" w:eastAsia="Times New Roman" w:hAnsi="Times New Roman" w:cs="Times New Roman"/>
                <w:sz w:val="24"/>
                <w:szCs w:val="24"/>
              </w:rPr>
              <w:t>На уроках биологии</w:t>
            </w:r>
          </w:p>
        </w:tc>
      </w:tr>
      <w:tr w:rsidR="0071547B" w:rsidRPr="0071547B" w:rsidTr="009443C1">
        <w:trPr>
          <w:jc w:val="center"/>
        </w:trPr>
        <w:tc>
          <w:tcPr>
            <w:tcW w:w="3611" w:type="dxa"/>
            <w:vAlign w:val="center"/>
          </w:tcPr>
          <w:p w:rsidR="005C669C" w:rsidRPr="0071547B" w:rsidRDefault="005C669C" w:rsidP="000D59BF">
            <w:pPr>
              <w:rPr>
                <w:rFonts w:ascii="Times New Roman" w:eastAsia="Times New Roman" w:hAnsi="Times New Roman" w:cs="Times New Roman"/>
                <w:sz w:val="24"/>
                <w:szCs w:val="24"/>
              </w:rPr>
            </w:pPr>
            <w:r w:rsidRPr="0071547B">
              <w:rPr>
                <w:rFonts w:ascii="Times New Roman" w:eastAsia="Times New Roman" w:hAnsi="Times New Roman" w:cs="Times New Roman"/>
                <w:sz w:val="24"/>
                <w:szCs w:val="24"/>
              </w:rPr>
              <w:t>Проектор</w:t>
            </w:r>
          </w:p>
        </w:tc>
        <w:tc>
          <w:tcPr>
            <w:tcW w:w="2552" w:type="dxa"/>
          </w:tcPr>
          <w:p w:rsidR="005C669C" w:rsidRPr="0071547B" w:rsidRDefault="005C669C" w:rsidP="000D59BF">
            <w:pPr>
              <w:rPr>
                <w:rFonts w:ascii="Times New Roman" w:eastAsia="Times New Roman" w:hAnsi="Times New Roman" w:cs="Times New Roman"/>
                <w:sz w:val="24"/>
                <w:szCs w:val="24"/>
              </w:rPr>
            </w:pPr>
            <w:r w:rsidRPr="0071547B">
              <w:rPr>
                <w:rFonts w:ascii="Times New Roman" w:eastAsia="Times New Roman" w:hAnsi="Times New Roman" w:cs="Times New Roman"/>
                <w:sz w:val="24"/>
                <w:szCs w:val="24"/>
              </w:rPr>
              <w:t xml:space="preserve">                 23</w:t>
            </w:r>
          </w:p>
        </w:tc>
        <w:tc>
          <w:tcPr>
            <w:tcW w:w="4034" w:type="dxa"/>
          </w:tcPr>
          <w:p w:rsidR="005C669C" w:rsidRPr="0071547B" w:rsidRDefault="005C669C" w:rsidP="000D59BF">
            <w:pPr>
              <w:jc w:val="center"/>
              <w:rPr>
                <w:rFonts w:ascii="Times New Roman" w:eastAsia="Times New Roman" w:hAnsi="Times New Roman" w:cs="Times New Roman"/>
                <w:sz w:val="24"/>
                <w:szCs w:val="24"/>
              </w:rPr>
            </w:pPr>
            <w:r w:rsidRPr="0071547B">
              <w:rPr>
                <w:rFonts w:ascii="Times New Roman" w:eastAsia="Times New Roman" w:hAnsi="Times New Roman" w:cs="Times New Roman"/>
                <w:sz w:val="24"/>
                <w:szCs w:val="24"/>
              </w:rPr>
              <w:t>На  всех уроках учебного плана</w:t>
            </w:r>
          </w:p>
        </w:tc>
      </w:tr>
      <w:tr w:rsidR="0071547B" w:rsidRPr="0071547B" w:rsidTr="009443C1">
        <w:trPr>
          <w:trHeight w:val="565"/>
          <w:jc w:val="center"/>
        </w:trPr>
        <w:tc>
          <w:tcPr>
            <w:tcW w:w="3611" w:type="dxa"/>
            <w:vAlign w:val="center"/>
          </w:tcPr>
          <w:p w:rsidR="005C669C" w:rsidRPr="0071547B" w:rsidRDefault="009443C1" w:rsidP="009443C1">
            <w:pPr>
              <w:jc w:val="both"/>
              <w:rPr>
                <w:rFonts w:ascii="Times New Roman" w:eastAsia="Calibri" w:hAnsi="Times New Roman" w:cs="Times New Roman"/>
                <w:sz w:val="24"/>
                <w:szCs w:val="24"/>
              </w:rPr>
            </w:pPr>
            <w:r w:rsidRPr="0071547B">
              <w:rPr>
                <w:rFonts w:ascii="Times New Roman" w:eastAsia="Calibri" w:hAnsi="Times New Roman" w:cs="Times New Roman"/>
                <w:sz w:val="24"/>
                <w:szCs w:val="24"/>
              </w:rPr>
              <w:t xml:space="preserve"> </w:t>
            </w:r>
            <w:r w:rsidR="0071547B" w:rsidRPr="0071547B">
              <w:rPr>
                <w:rFonts w:ascii="Times New Roman" w:eastAsia="Calibri" w:hAnsi="Times New Roman" w:cs="Times New Roman"/>
                <w:sz w:val="24"/>
                <w:szCs w:val="24"/>
              </w:rPr>
              <w:t>С</w:t>
            </w:r>
            <w:r w:rsidRPr="0071547B">
              <w:rPr>
                <w:rFonts w:ascii="Times New Roman" w:eastAsia="Calibri" w:hAnsi="Times New Roman" w:cs="Times New Roman"/>
                <w:sz w:val="24"/>
                <w:szCs w:val="24"/>
              </w:rPr>
              <w:t>айт</w:t>
            </w:r>
            <w:r w:rsidR="0071547B" w:rsidRPr="0071547B">
              <w:rPr>
                <w:rFonts w:ascii="Times New Roman" w:eastAsia="Calibri" w:hAnsi="Times New Roman" w:cs="Times New Roman"/>
                <w:sz w:val="24"/>
                <w:szCs w:val="24"/>
              </w:rPr>
              <w:t xml:space="preserve"> ОККК</w:t>
            </w:r>
          </w:p>
        </w:tc>
        <w:tc>
          <w:tcPr>
            <w:tcW w:w="6586" w:type="dxa"/>
            <w:gridSpan w:val="2"/>
          </w:tcPr>
          <w:p w:rsidR="005C669C" w:rsidRPr="0071547B" w:rsidRDefault="006F5CFE" w:rsidP="000D59BF">
            <w:pPr>
              <w:rPr>
                <w:rFonts w:ascii="Times New Roman" w:eastAsia="Times New Roman" w:hAnsi="Times New Roman" w:cs="Times New Roman"/>
                <w:sz w:val="24"/>
                <w:szCs w:val="24"/>
              </w:rPr>
            </w:pPr>
            <w:hyperlink r:id="rId30" w:history="1">
              <w:r w:rsidR="009443C1" w:rsidRPr="0071547B">
                <w:rPr>
                  <w:rStyle w:val="a9"/>
                  <w:rFonts w:ascii="Times New Roman" w:eastAsia="Times New Roman" w:hAnsi="Times New Roman" w:cs="Times New Roman"/>
                  <w:color w:val="auto"/>
                  <w:sz w:val="24"/>
                  <w:szCs w:val="24"/>
                </w:rPr>
                <w:t>http://оккк.рф/</w:t>
              </w:r>
            </w:hyperlink>
          </w:p>
          <w:p w:rsidR="009443C1" w:rsidRPr="0071547B" w:rsidRDefault="009443C1" w:rsidP="000D59BF">
            <w:pPr>
              <w:rPr>
                <w:rFonts w:ascii="Times New Roman" w:eastAsia="Times New Roman" w:hAnsi="Times New Roman" w:cs="Times New Roman"/>
                <w:sz w:val="24"/>
                <w:szCs w:val="24"/>
              </w:rPr>
            </w:pPr>
          </w:p>
        </w:tc>
      </w:tr>
      <w:tr w:rsidR="0071547B" w:rsidRPr="0071547B" w:rsidTr="009443C1">
        <w:trPr>
          <w:trHeight w:val="822"/>
          <w:jc w:val="center"/>
        </w:trPr>
        <w:tc>
          <w:tcPr>
            <w:tcW w:w="3611" w:type="dxa"/>
            <w:vAlign w:val="center"/>
          </w:tcPr>
          <w:p w:rsidR="005C669C" w:rsidRPr="0071547B" w:rsidRDefault="005C669C" w:rsidP="000D59BF">
            <w:pPr>
              <w:jc w:val="both"/>
              <w:rPr>
                <w:rFonts w:ascii="Times New Roman" w:eastAsia="Calibri" w:hAnsi="Times New Roman" w:cs="Times New Roman"/>
                <w:sz w:val="24"/>
                <w:szCs w:val="24"/>
              </w:rPr>
            </w:pPr>
            <w:r w:rsidRPr="0071547B">
              <w:rPr>
                <w:rFonts w:ascii="Times New Roman" w:eastAsia="Calibri" w:hAnsi="Times New Roman" w:cs="Times New Roman"/>
                <w:sz w:val="24"/>
                <w:szCs w:val="24"/>
              </w:rPr>
              <w:t>Наличие внутренней (локальной) сети</w:t>
            </w:r>
          </w:p>
          <w:p w:rsidR="005C669C" w:rsidRPr="0071547B" w:rsidRDefault="005C669C" w:rsidP="000D59BF">
            <w:pPr>
              <w:jc w:val="both"/>
              <w:rPr>
                <w:rFonts w:ascii="Times New Roman" w:eastAsia="Calibri" w:hAnsi="Times New Roman" w:cs="Times New Roman"/>
                <w:sz w:val="24"/>
                <w:szCs w:val="24"/>
              </w:rPr>
            </w:pPr>
          </w:p>
        </w:tc>
        <w:tc>
          <w:tcPr>
            <w:tcW w:w="6586" w:type="dxa"/>
            <w:gridSpan w:val="2"/>
          </w:tcPr>
          <w:p w:rsidR="005C669C" w:rsidRPr="0071547B" w:rsidRDefault="005C669C" w:rsidP="000D59BF">
            <w:pPr>
              <w:rPr>
                <w:rFonts w:ascii="Times New Roman" w:eastAsia="Times New Roman" w:hAnsi="Times New Roman" w:cs="Times New Roman"/>
                <w:sz w:val="24"/>
                <w:szCs w:val="24"/>
              </w:rPr>
            </w:pPr>
            <w:r w:rsidRPr="0071547B">
              <w:rPr>
                <w:rFonts w:ascii="Times New Roman" w:eastAsia="Times New Roman" w:hAnsi="Times New Roman" w:cs="Times New Roman"/>
                <w:sz w:val="24"/>
                <w:szCs w:val="24"/>
              </w:rPr>
              <w:t>В наличии 20 компьютеров и 53 ноутбука</w:t>
            </w:r>
          </w:p>
        </w:tc>
      </w:tr>
      <w:tr w:rsidR="0071547B" w:rsidRPr="0071547B" w:rsidTr="009443C1">
        <w:trPr>
          <w:jc w:val="center"/>
        </w:trPr>
        <w:tc>
          <w:tcPr>
            <w:tcW w:w="3611" w:type="dxa"/>
            <w:vAlign w:val="center"/>
          </w:tcPr>
          <w:p w:rsidR="005C669C" w:rsidRPr="0071547B" w:rsidRDefault="005C669C" w:rsidP="000D59BF">
            <w:pPr>
              <w:jc w:val="both"/>
              <w:rPr>
                <w:rFonts w:ascii="Times New Roman" w:eastAsia="Calibri" w:hAnsi="Times New Roman" w:cs="Times New Roman"/>
                <w:sz w:val="24"/>
                <w:szCs w:val="24"/>
              </w:rPr>
            </w:pPr>
            <w:r w:rsidRPr="0071547B">
              <w:rPr>
                <w:rFonts w:ascii="Times New Roman" w:eastAsia="Calibri" w:hAnsi="Times New Roman" w:cs="Times New Roman"/>
                <w:sz w:val="24"/>
                <w:szCs w:val="24"/>
              </w:rPr>
              <w:t>Наличие дистанционного взаимодействия с родительской общественностью, иными организациями и т.д.</w:t>
            </w:r>
          </w:p>
        </w:tc>
        <w:tc>
          <w:tcPr>
            <w:tcW w:w="6586" w:type="dxa"/>
            <w:gridSpan w:val="2"/>
          </w:tcPr>
          <w:p w:rsidR="005C669C" w:rsidRPr="0071547B" w:rsidRDefault="0071547B" w:rsidP="000D59BF">
            <w:pPr>
              <w:rPr>
                <w:rFonts w:ascii="Times New Roman" w:eastAsia="Times New Roman" w:hAnsi="Times New Roman" w:cs="Times New Roman"/>
                <w:sz w:val="24"/>
                <w:szCs w:val="24"/>
              </w:rPr>
            </w:pPr>
            <w:r w:rsidRPr="0071547B">
              <w:rPr>
                <w:rFonts w:ascii="Times New Roman" w:eastAsia="Times New Roman" w:hAnsi="Times New Roman" w:cs="Times New Roman"/>
                <w:sz w:val="24"/>
                <w:szCs w:val="24"/>
              </w:rPr>
              <w:t>Имеется</w:t>
            </w:r>
            <w:r w:rsidR="005C669C" w:rsidRPr="0071547B">
              <w:rPr>
                <w:rFonts w:ascii="Times New Roman" w:eastAsia="Times New Roman" w:hAnsi="Times New Roman" w:cs="Times New Roman"/>
                <w:sz w:val="24"/>
                <w:szCs w:val="24"/>
              </w:rPr>
              <w:t xml:space="preserve"> сайт, сайты педагогов</w:t>
            </w:r>
          </w:p>
        </w:tc>
      </w:tr>
    </w:tbl>
    <w:p w:rsidR="005C669C" w:rsidRPr="001C497A" w:rsidRDefault="005C669C" w:rsidP="005C669C">
      <w:pPr>
        <w:jc w:val="both"/>
        <w:rPr>
          <w:rFonts w:ascii="Times New Roman" w:eastAsia="Calibri" w:hAnsi="Times New Roman" w:cs="Times New Roman"/>
          <w:sz w:val="28"/>
          <w:szCs w:val="28"/>
          <w:u w:val="single"/>
        </w:rPr>
      </w:pPr>
      <w:r w:rsidRPr="001C497A">
        <w:rPr>
          <w:rFonts w:ascii="Times New Roman" w:eastAsia="Calibri" w:hAnsi="Times New Roman" w:cs="Times New Roman"/>
          <w:sz w:val="28"/>
          <w:szCs w:val="28"/>
        </w:rPr>
        <w:t>Информационно-методические условия реализации основной образовательной программы соответствуют ФГОС.</w:t>
      </w:r>
    </w:p>
    <w:p w:rsidR="005C669C" w:rsidRPr="00BD0DF5" w:rsidRDefault="005C669C" w:rsidP="005C669C">
      <w:pPr>
        <w:ind w:firstLine="426"/>
        <w:jc w:val="center"/>
        <w:rPr>
          <w:rFonts w:ascii="Times New Roman" w:eastAsia="Calibri" w:hAnsi="Times New Roman" w:cs="Times New Roman"/>
          <w:b/>
          <w:sz w:val="28"/>
          <w:szCs w:val="28"/>
          <w:u w:val="single"/>
        </w:rPr>
      </w:pPr>
      <w:r w:rsidRPr="00BD0DF5">
        <w:rPr>
          <w:rFonts w:ascii="Times New Roman" w:eastAsia="Calibri" w:hAnsi="Times New Roman" w:cs="Times New Roman"/>
          <w:b/>
          <w:sz w:val="28"/>
          <w:szCs w:val="28"/>
          <w:u w:val="single"/>
        </w:rPr>
        <w:t>Вспомогательные помещения и объекты социально-бытового назначения: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3747"/>
        <w:gridCol w:w="2593"/>
        <w:gridCol w:w="3558"/>
      </w:tblGrid>
      <w:tr w:rsidR="00F7318A" w:rsidRPr="00BD0DF5" w:rsidTr="000D59BF">
        <w:tc>
          <w:tcPr>
            <w:tcW w:w="568" w:type="dxa"/>
            <w:shd w:val="clear" w:color="auto" w:fill="auto"/>
          </w:tcPr>
          <w:p w:rsidR="005C669C" w:rsidRPr="00BD0DF5" w:rsidRDefault="005C669C" w:rsidP="000D59BF">
            <w:pPr>
              <w:jc w:val="center"/>
              <w:rPr>
                <w:rFonts w:ascii="Times New Roman" w:eastAsia="Times New Roman" w:hAnsi="Times New Roman" w:cs="Times New Roman"/>
                <w:sz w:val="24"/>
                <w:szCs w:val="24"/>
              </w:rPr>
            </w:pPr>
            <w:r w:rsidRPr="00BD0DF5">
              <w:rPr>
                <w:rFonts w:ascii="Times New Roman" w:eastAsia="Times New Roman" w:hAnsi="Times New Roman" w:cs="Times New Roman"/>
                <w:sz w:val="24"/>
                <w:szCs w:val="24"/>
              </w:rPr>
              <w:t>№</w:t>
            </w:r>
          </w:p>
        </w:tc>
        <w:tc>
          <w:tcPr>
            <w:tcW w:w="3969" w:type="dxa"/>
            <w:shd w:val="clear" w:color="auto" w:fill="auto"/>
            <w:vAlign w:val="center"/>
          </w:tcPr>
          <w:p w:rsidR="005C669C" w:rsidRPr="00BD0DF5" w:rsidRDefault="005C669C" w:rsidP="000D59BF">
            <w:pPr>
              <w:jc w:val="center"/>
              <w:rPr>
                <w:rFonts w:ascii="Times New Roman" w:eastAsia="Times New Roman" w:hAnsi="Times New Roman" w:cs="Times New Roman"/>
                <w:sz w:val="24"/>
                <w:szCs w:val="24"/>
              </w:rPr>
            </w:pPr>
            <w:r w:rsidRPr="00BD0DF5">
              <w:rPr>
                <w:rFonts w:ascii="Times New Roman" w:eastAsia="Times New Roman" w:hAnsi="Times New Roman" w:cs="Times New Roman"/>
                <w:sz w:val="24"/>
                <w:szCs w:val="24"/>
              </w:rPr>
              <w:t>Наименование помещения</w:t>
            </w:r>
          </w:p>
        </w:tc>
        <w:tc>
          <w:tcPr>
            <w:tcW w:w="2693" w:type="dxa"/>
            <w:shd w:val="clear" w:color="auto" w:fill="auto"/>
            <w:vAlign w:val="center"/>
          </w:tcPr>
          <w:p w:rsidR="005C669C" w:rsidRPr="00BD0DF5" w:rsidRDefault="005C669C" w:rsidP="000D59BF">
            <w:pPr>
              <w:jc w:val="center"/>
              <w:rPr>
                <w:rFonts w:ascii="Times New Roman" w:eastAsia="Times New Roman" w:hAnsi="Times New Roman" w:cs="Times New Roman"/>
                <w:sz w:val="24"/>
                <w:szCs w:val="24"/>
              </w:rPr>
            </w:pPr>
            <w:r w:rsidRPr="00BD0DF5">
              <w:rPr>
                <w:rFonts w:ascii="Times New Roman" w:eastAsia="Times New Roman" w:hAnsi="Times New Roman" w:cs="Times New Roman"/>
                <w:sz w:val="24"/>
                <w:szCs w:val="24"/>
              </w:rPr>
              <w:t>Адрес расположения</w:t>
            </w:r>
          </w:p>
        </w:tc>
        <w:tc>
          <w:tcPr>
            <w:tcW w:w="3651" w:type="dxa"/>
            <w:shd w:val="clear" w:color="auto" w:fill="auto"/>
            <w:vAlign w:val="center"/>
          </w:tcPr>
          <w:p w:rsidR="005C669C" w:rsidRPr="00BD0DF5" w:rsidRDefault="005C669C" w:rsidP="000D59BF">
            <w:pPr>
              <w:jc w:val="center"/>
              <w:rPr>
                <w:rFonts w:ascii="Times New Roman" w:eastAsia="Times New Roman" w:hAnsi="Times New Roman" w:cs="Times New Roman"/>
                <w:sz w:val="24"/>
                <w:szCs w:val="24"/>
              </w:rPr>
            </w:pPr>
            <w:r w:rsidRPr="00BD0DF5">
              <w:rPr>
                <w:rFonts w:ascii="Times New Roman" w:eastAsia="Times New Roman" w:hAnsi="Times New Roman" w:cs="Times New Roman"/>
                <w:sz w:val="24"/>
                <w:szCs w:val="24"/>
              </w:rPr>
              <w:t>Права на использование</w:t>
            </w:r>
          </w:p>
          <w:p w:rsidR="005C669C" w:rsidRPr="00BD0DF5" w:rsidRDefault="005C669C" w:rsidP="000D59BF">
            <w:pPr>
              <w:jc w:val="both"/>
              <w:rPr>
                <w:rFonts w:ascii="Times New Roman" w:eastAsia="Times New Roman" w:hAnsi="Times New Roman" w:cs="Times New Roman"/>
                <w:sz w:val="24"/>
                <w:szCs w:val="24"/>
              </w:rPr>
            </w:pPr>
            <w:r w:rsidRPr="00BD0DF5">
              <w:rPr>
                <w:rFonts w:ascii="Times New Roman" w:eastAsia="Times New Roman" w:hAnsi="Times New Roman" w:cs="Times New Roman"/>
                <w:sz w:val="24"/>
                <w:szCs w:val="24"/>
              </w:rPr>
              <w:t>(вид права, реквизиты свидетельств о государственной регистрации права, договоров аренды, безвозмездного пользования)</w:t>
            </w:r>
          </w:p>
        </w:tc>
      </w:tr>
      <w:tr w:rsidR="00F7318A" w:rsidRPr="00BD0DF5" w:rsidTr="000D59BF">
        <w:tc>
          <w:tcPr>
            <w:tcW w:w="568" w:type="dxa"/>
            <w:shd w:val="clear" w:color="auto" w:fill="auto"/>
          </w:tcPr>
          <w:p w:rsidR="005C669C" w:rsidRPr="00BD0DF5" w:rsidRDefault="005C669C" w:rsidP="000D59BF">
            <w:pPr>
              <w:jc w:val="both"/>
              <w:rPr>
                <w:rFonts w:ascii="Times New Roman" w:eastAsia="Times New Roman" w:hAnsi="Times New Roman" w:cs="Times New Roman"/>
                <w:sz w:val="24"/>
                <w:szCs w:val="24"/>
              </w:rPr>
            </w:pPr>
            <w:r w:rsidRPr="00BD0DF5">
              <w:rPr>
                <w:rFonts w:ascii="Times New Roman" w:eastAsia="Times New Roman" w:hAnsi="Times New Roman" w:cs="Times New Roman"/>
                <w:sz w:val="24"/>
                <w:szCs w:val="24"/>
              </w:rPr>
              <w:t>1</w:t>
            </w:r>
          </w:p>
        </w:tc>
        <w:tc>
          <w:tcPr>
            <w:tcW w:w="3969" w:type="dxa"/>
            <w:shd w:val="clear" w:color="auto" w:fill="auto"/>
          </w:tcPr>
          <w:p w:rsidR="005C669C" w:rsidRPr="00BD0DF5" w:rsidRDefault="005C669C" w:rsidP="000D59BF">
            <w:pPr>
              <w:jc w:val="both"/>
              <w:rPr>
                <w:rFonts w:ascii="Times New Roman" w:eastAsia="Calibri" w:hAnsi="Times New Roman" w:cs="Times New Roman"/>
                <w:sz w:val="24"/>
                <w:szCs w:val="24"/>
              </w:rPr>
            </w:pPr>
            <w:r w:rsidRPr="00BD0DF5">
              <w:rPr>
                <w:rFonts w:ascii="Times New Roman" w:eastAsia="Calibri" w:hAnsi="Times New Roman" w:cs="Times New Roman"/>
                <w:sz w:val="24"/>
                <w:szCs w:val="24"/>
              </w:rPr>
              <w:t>помещения для питания обучающихся - с</w:t>
            </w:r>
            <w:r w:rsidRPr="00BD0DF5">
              <w:rPr>
                <w:rFonts w:ascii="Times New Roman" w:eastAsia="Times New Roman" w:hAnsi="Times New Roman" w:cs="Times New Roman"/>
                <w:sz w:val="24"/>
                <w:szCs w:val="24"/>
              </w:rPr>
              <w:t>толовая</w:t>
            </w:r>
          </w:p>
        </w:tc>
        <w:tc>
          <w:tcPr>
            <w:tcW w:w="2693" w:type="dxa"/>
            <w:shd w:val="clear" w:color="auto" w:fill="auto"/>
          </w:tcPr>
          <w:p w:rsidR="005C669C" w:rsidRPr="00BD0DF5" w:rsidRDefault="005C669C" w:rsidP="000D59BF">
            <w:pPr>
              <w:pStyle w:val="ConsPlusNormal"/>
              <w:rPr>
                <w:rFonts w:ascii="Times New Roman" w:hAnsi="Times New Roman" w:cs="Times New Roman"/>
                <w:sz w:val="24"/>
                <w:szCs w:val="24"/>
              </w:rPr>
            </w:pPr>
            <w:r w:rsidRPr="00BD0DF5">
              <w:rPr>
                <w:rFonts w:ascii="Times New Roman" w:hAnsi="Times New Roman" w:cs="Times New Roman"/>
                <w:sz w:val="24"/>
                <w:szCs w:val="24"/>
              </w:rPr>
              <w:t>347510, Ростовская область, Орловский район, п. Орловский ул. Лесная, 28 (691 кв.м)</w:t>
            </w:r>
          </w:p>
          <w:p w:rsidR="005C669C" w:rsidRPr="00BD0DF5" w:rsidRDefault="00CF1354" w:rsidP="00CF1354">
            <w:pPr>
              <w:pStyle w:val="ConsPlusNormal"/>
              <w:ind w:firstLine="0"/>
              <w:rPr>
                <w:rFonts w:ascii="Times New Roman" w:hAnsi="Times New Roman" w:cs="Times New Roman"/>
                <w:sz w:val="24"/>
                <w:szCs w:val="24"/>
              </w:rPr>
            </w:pPr>
            <w:r>
              <w:rPr>
                <w:rFonts w:ascii="Times New Roman" w:hAnsi="Times New Roman" w:cs="Times New Roman"/>
                <w:sz w:val="24"/>
                <w:szCs w:val="24"/>
              </w:rPr>
              <w:t>Посадочных мест -  220</w:t>
            </w:r>
          </w:p>
        </w:tc>
        <w:tc>
          <w:tcPr>
            <w:tcW w:w="3651" w:type="dxa"/>
            <w:shd w:val="clear" w:color="auto" w:fill="auto"/>
          </w:tcPr>
          <w:p w:rsidR="005C669C" w:rsidRPr="00BD0DF5" w:rsidRDefault="005C669C" w:rsidP="00F52510">
            <w:pPr>
              <w:pStyle w:val="ConsPlusNormal"/>
              <w:ind w:firstLine="0"/>
              <w:rPr>
                <w:rFonts w:ascii="Times New Roman" w:hAnsi="Times New Roman" w:cs="Times New Roman"/>
                <w:sz w:val="24"/>
                <w:szCs w:val="24"/>
              </w:rPr>
            </w:pPr>
            <w:r w:rsidRPr="00BD0DF5">
              <w:rPr>
                <w:rFonts w:ascii="Times New Roman" w:hAnsi="Times New Roman" w:cs="Times New Roman"/>
                <w:sz w:val="24"/>
                <w:szCs w:val="24"/>
              </w:rPr>
              <w:t xml:space="preserve">Выписка из ЕГР прав на недвижимое имущество и сделок с ним, удостоверяющая проведенную государственную регистрацию права от 14.12.2016.Кадастровый номер: 61:29:0101182:69, оперативное управление. </w:t>
            </w:r>
          </w:p>
        </w:tc>
      </w:tr>
      <w:tr w:rsidR="00F7318A" w:rsidRPr="00BD0DF5" w:rsidTr="000D59BF">
        <w:tc>
          <w:tcPr>
            <w:tcW w:w="568" w:type="dxa"/>
            <w:shd w:val="clear" w:color="auto" w:fill="auto"/>
          </w:tcPr>
          <w:p w:rsidR="005C669C" w:rsidRPr="00BD0DF5" w:rsidRDefault="005C669C" w:rsidP="000D59BF">
            <w:pPr>
              <w:jc w:val="both"/>
              <w:rPr>
                <w:rFonts w:ascii="Times New Roman" w:eastAsia="Times New Roman" w:hAnsi="Times New Roman" w:cs="Times New Roman"/>
                <w:sz w:val="24"/>
                <w:szCs w:val="24"/>
              </w:rPr>
            </w:pPr>
            <w:r w:rsidRPr="00BD0DF5">
              <w:rPr>
                <w:rFonts w:ascii="Times New Roman" w:eastAsia="Times New Roman" w:hAnsi="Times New Roman" w:cs="Times New Roman"/>
                <w:sz w:val="24"/>
                <w:szCs w:val="24"/>
              </w:rPr>
              <w:t>2</w:t>
            </w:r>
          </w:p>
        </w:tc>
        <w:tc>
          <w:tcPr>
            <w:tcW w:w="3969" w:type="dxa"/>
            <w:shd w:val="clear" w:color="auto" w:fill="auto"/>
          </w:tcPr>
          <w:p w:rsidR="005C669C" w:rsidRPr="00BD0DF5" w:rsidRDefault="005C669C" w:rsidP="000D59BF">
            <w:pPr>
              <w:jc w:val="both"/>
              <w:rPr>
                <w:rFonts w:ascii="Times New Roman" w:eastAsia="Times New Roman" w:hAnsi="Times New Roman" w:cs="Times New Roman"/>
                <w:sz w:val="24"/>
                <w:szCs w:val="24"/>
              </w:rPr>
            </w:pPr>
            <w:r w:rsidRPr="00BD0DF5">
              <w:rPr>
                <w:rFonts w:ascii="Times New Roman" w:eastAsia="Calibri" w:hAnsi="Times New Roman" w:cs="Times New Roman"/>
                <w:sz w:val="24"/>
                <w:szCs w:val="24"/>
              </w:rPr>
              <w:t>помещения медицинского назначения</w:t>
            </w:r>
          </w:p>
        </w:tc>
        <w:tc>
          <w:tcPr>
            <w:tcW w:w="2693" w:type="dxa"/>
            <w:shd w:val="clear" w:color="auto" w:fill="auto"/>
          </w:tcPr>
          <w:p w:rsidR="005C669C" w:rsidRPr="00BD0DF5" w:rsidRDefault="005C669C" w:rsidP="000D59BF">
            <w:pPr>
              <w:pStyle w:val="ConsPlusNormal"/>
              <w:rPr>
                <w:rFonts w:ascii="Times New Roman" w:hAnsi="Times New Roman" w:cs="Times New Roman"/>
                <w:sz w:val="24"/>
                <w:szCs w:val="24"/>
              </w:rPr>
            </w:pPr>
            <w:r w:rsidRPr="00BD0DF5">
              <w:rPr>
                <w:rFonts w:ascii="Times New Roman" w:hAnsi="Times New Roman" w:cs="Times New Roman"/>
                <w:sz w:val="24"/>
                <w:szCs w:val="24"/>
              </w:rPr>
              <w:t>347510, Ростовская область, Орловский район, п. Орловский ул. Лесная, 28</w:t>
            </w:r>
          </w:p>
        </w:tc>
        <w:tc>
          <w:tcPr>
            <w:tcW w:w="3651" w:type="dxa"/>
            <w:shd w:val="clear" w:color="auto" w:fill="auto"/>
          </w:tcPr>
          <w:p w:rsidR="005C669C" w:rsidRPr="00BD0DF5" w:rsidRDefault="005C669C" w:rsidP="00CF1354">
            <w:pPr>
              <w:pStyle w:val="ConsPlusNormal"/>
              <w:ind w:firstLine="0"/>
              <w:rPr>
                <w:rFonts w:ascii="Times New Roman" w:hAnsi="Times New Roman" w:cs="Times New Roman"/>
                <w:sz w:val="24"/>
                <w:szCs w:val="24"/>
              </w:rPr>
            </w:pPr>
            <w:r w:rsidRPr="00BD0DF5">
              <w:rPr>
                <w:rFonts w:ascii="Times New Roman" w:hAnsi="Times New Roman" w:cs="Times New Roman"/>
                <w:sz w:val="24"/>
                <w:szCs w:val="24"/>
              </w:rPr>
              <w:t>Лицензия на осуществление медицинской деятельности серия МЗ РО Л №0005970,</w:t>
            </w:r>
          </w:p>
          <w:p w:rsidR="005C669C" w:rsidRPr="00BD0DF5" w:rsidRDefault="005C669C" w:rsidP="00CF1354">
            <w:pPr>
              <w:pStyle w:val="ConsPlusNormal"/>
              <w:ind w:firstLine="0"/>
              <w:rPr>
                <w:rFonts w:ascii="Times New Roman" w:hAnsi="Times New Roman" w:cs="Times New Roman"/>
                <w:sz w:val="24"/>
                <w:szCs w:val="24"/>
              </w:rPr>
            </w:pPr>
            <w:r w:rsidRPr="00BD0DF5">
              <w:rPr>
                <w:rFonts w:ascii="Times New Roman" w:hAnsi="Times New Roman" w:cs="Times New Roman"/>
                <w:sz w:val="24"/>
                <w:szCs w:val="24"/>
              </w:rPr>
              <w:t xml:space="preserve">№ЛО-61-01-006107 от 24.11.2017  </w:t>
            </w:r>
          </w:p>
        </w:tc>
      </w:tr>
    </w:tbl>
    <w:p w:rsidR="00E73EDB" w:rsidRDefault="00E73EDB" w:rsidP="00E73EDB">
      <w:pPr>
        <w:pStyle w:val="afff3"/>
        <w:spacing w:line="240" w:lineRule="auto"/>
        <w:ind w:firstLine="0"/>
        <w:rPr>
          <w:rFonts w:ascii="Times New Roman" w:hAnsi="Times New Roman"/>
          <w:color w:val="auto"/>
          <w:spacing w:val="-2"/>
          <w:sz w:val="28"/>
          <w:szCs w:val="28"/>
        </w:rPr>
      </w:pPr>
    </w:p>
    <w:p w:rsidR="005C669C" w:rsidRPr="00D03A2C" w:rsidRDefault="005C669C" w:rsidP="00D03A2C">
      <w:pPr>
        <w:pStyle w:val="afff3"/>
        <w:spacing w:line="240" w:lineRule="auto"/>
        <w:ind w:firstLine="0"/>
        <w:rPr>
          <w:rFonts w:ascii="Times New Roman" w:hAnsi="Times New Roman"/>
          <w:color w:val="auto"/>
          <w:sz w:val="28"/>
          <w:szCs w:val="28"/>
        </w:rPr>
      </w:pPr>
      <w:r w:rsidRPr="00D03A2C">
        <w:rPr>
          <w:rFonts w:ascii="Times New Roman" w:hAnsi="Times New Roman"/>
          <w:color w:val="auto"/>
          <w:spacing w:val="-2"/>
          <w:sz w:val="28"/>
          <w:szCs w:val="28"/>
        </w:rPr>
        <w:t xml:space="preserve">В соответствии с требованиями ФГОС для обеспечения всех предметных областей и внеурочной деятельности </w:t>
      </w:r>
      <w:r w:rsidRPr="00D03A2C">
        <w:rPr>
          <w:rFonts w:ascii="Times New Roman" w:hAnsi="Times New Roman"/>
          <w:color w:val="auto"/>
          <w:sz w:val="28"/>
          <w:szCs w:val="28"/>
        </w:rPr>
        <w:t xml:space="preserve">образовательное учреждение обеспечено мебелью, презентационным оборудованием, освещением, хозяйственным </w:t>
      </w:r>
      <w:r w:rsidRPr="00D03A2C">
        <w:rPr>
          <w:rFonts w:ascii="Times New Roman" w:hAnsi="Times New Roman"/>
          <w:color w:val="auto"/>
          <w:spacing w:val="-2"/>
          <w:sz w:val="28"/>
          <w:szCs w:val="28"/>
        </w:rPr>
        <w:t xml:space="preserve">инвентарём. </w:t>
      </w:r>
    </w:p>
    <w:p w:rsidR="005C669C" w:rsidRPr="00D03A2C" w:rsidRDefault="005C669C" w:rsidP="00D03A2C">
      <w:pPr>
        <w:pStyle w:val="afff3"/>
        <w:spacing w:line="240" w:lineRule="auto"/>
        <w:ind w:firstLine="851"/>
        <w:rPr>
          <w:rFonts w:ascii="Times New Roman" w:hAnsi="Times New Roman"/>
          <w:color w:val="auto"/>
          <w:sz w:val="28"/>
          <w:szCs w:val="28"/>
        </w:rPr>
      </w:pPr>
      <w:r w:rsidRPr="00D03A2C">
        <w:rPr>
          <w:rFonts w:ascii="Times New Roman" w:hAnsi="Times New Roman"/>
          <w:color w:val="auto"/>
          <w:sz w:val="28"/>
          <w:szCs w:val="28"/>
        </w:rPr>
        <w:t>Образовательное учреждение имеет комплект средств обучения, в который входят</w:t>
      </w:r>
      <w:r w:rsidRPr="00D03A2C">
        <w:rPr>
          <w:rFonts w:ascii="Times New Roman" w:hAnsi="Times New Roman"/>
          <w:color w:val="auto"/>
          <w:spacing w:val="2"/>
          <w:sz w:val="28"/>
          <w:szCs w:val="28"/>
        </w:rPr>
        <w:t xml:space="preserve"> как современные средства обучения на базе цифровых технологий, так и </w:t>
      </w:r>
      <w:r w:rsidRPr="00D03A2C">
        <w:rPr>
          <w:rFonts w:ascii="Times New Roman" w:hAnsi="Times New Roman"/>
          <w:color w:val="auto"/>
          <w:spacing w:val="2"/>
          <w:sz w:val="28"/>
          <w:szCs w:val="28"/>
        </w:rPr>
        <w:lastRenderedPageBreak/>
        <w:t>традиционные - сред</w:t>
      </w:r>
      <w:r w:rsidRPr="00D03A2C">
        <w:rPr>
          <w:rFonts w:ascii="Times New Roman" w:hAnsi="Times New Roman"/>
          <w:color w:val="auto"/>
          <w:sz w:val="28"/>
          <w:szCs w:val="28"/>
        </w:rPr>
        <w:t>ства наглядности (печатные материалы, натуральные объек</w:t>
      </w:r>
      <w:r w:rsidRPr="00D03A2C">
        <w:rPr>
          <w:rFonts w:ascii="Times New Roman" w:hAnsi="Times New Roman"/>
          <w:color w:val="auto"/>
          <w:spacing w:val="2"/>
          <w:sz w:val="28"/>
          <w:szCs w:val="28"/>
        </w:rPr>
        <w:t xml:space="preserve">ты, модели), приборы для проведения </w:t>
      </w:r>
      <w:r w:rsidRPr="00D03A2C">
        <w:rPr>
          <w:rFonts w:ascii="Times New Roman" w:hAnsi="Times New Roman"/>
          <w:color w:val="auto"/>
          <w:sz w:val="28"/>
          <w:szCs w:val="28"/>
        </w:rPr>
        <w:t>исследований, расходные материалы.</w:t>
      </w:r>
    </w:p>
    <w:p w:rsidR="00FA2314" w:rsidRPr="00D03A2C" w:rsidRDefault="00FA2314" w:rsidP="00D03A2C">
      <w:pPr>
        <w:autoSpaceDE w:val="0"/>
        <w:autoSpaceDN w:val="0"/>
        <w:adjustRightInd w:val="0"/>
        <w:spacing w:line="240" w:lineRule="auto"/>
        <w:ind w:firstLine="708"/>
        <w:jc w:val="both"/>
        <w:rPr>
          <w:rFonts w:ascii="Times New Roman" w:hAnsi="Times New Roman" w:cs="Times New Roman"/>
          <w:bCs/>
          <w:sz w:val="28"/>
          <w:szCs w:val="28"/>
        </w:rPr>
      </w:pPr>
      <w:r w:rsidRPr="00D03A2C">
        <w:rPr>
          <w:rFonts w:ascii="Times New Roman" w:hAnsi="Times New Roman" w:cs="Times New Roman"/>
          <w:bCs/>
          <w:sz w:val="28"/>
          <w:szCs w:val="28"/>
        </w:rPr>
        <w:t>Безопасность образовательного учреждения – это условия сохранения жизни и здоровья обучающихся, воспитанников и работников, а также материальных ценностей образовательного учреждения от возможных несчастных случаев, пожаров, аварий и других чрезвычайных ситуаций.</w:t>
      </w:r>
    </w:p>
    <w:p w:rsidR="00FA2314" w:rsidRPr="00D03A2C" w:rsidRDefault="00FA2314" w:rsidP="00D03A2C">
      <w:pPr>
        <w:autoSpaceDE w:val="0"/>
        <w:autoSpaceDN w:val="0"/>
        <w:adjustRightInd w:val="0"/>
        <w:spacing w:line="240" w:lineRule="auto"/>
        <w:ind w:firstLine="708"/>
        <w:jc w:val="both"/>
        <w:rPr>
          <w:rFonts w:ascii="Times New Roman" w:hAnsi="Times New Roman" w:cs="Times New Roman"/>
          <w:sz w:val="28"/>
          <w:szCs w:val="28"/>
        </w:rPr>
      </w:pPr>
      <w:r w:rsidRPr="00D03A2C">
        <w:rPr>
          <w:rFonts w:ascii="Times New Roman" w:hAnsi="Times New Roman" w:cs="Times New Roman"/>
          <w:sz w:val="28"/>
          <w:szCs w:val="28"/>
        </w:rPr>
        <w:t xml:space="preserve">Безопасность ОУ является приоритетной в деятельности администрации корпуса и всего педагогического коллектива. </w:t>
      </w:r>
      <w:r w:rsidRPr="00D03A2C">
        <w:rPr>
          <w:rFonts w:ascii="Times New Roman" w:hAnsi="Times New Roman" w:cs="Times New Roman"/>
          <w:bCs/>
          <w:sz w:val="28"/>
          <w:szCs w:val="28"/>
        </w:rPr>
        <w:t>Объектом</w:t>
      </w:r>
      <w:r w:rsidRPr="00D03A2C">
        <w:rPr>
          <w:rFonts w:ascii="Times New Roman" w:hAnsi="Times New Roman" w:cs="Times New Roman"/>
          <w:sz w:val="28"/>
          <w:szCs w:val="28"/>
        </w:rPr>
        <w:t xml:space="preserve">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Безопасность ОУ включает все виды безопасности, в том числе: пожарную, электрическую, взрывоопасность, информационную,  опасность, связанную с техническим состоянием среды обитания.</w:t>
      </w:r>
    </w:p>
    <w:p w:rsidR="00FA2314" w:rsidRPr="00D03A2C" w:rsidRDefault="00FA2314" w:rsidP="00D03A2C">
      <w:pPr>
        <w:autoSpaceDE w:val="0"/>
        <w:autoSpaceDN w:val="0"/>
        <w:adjustRightInd w:val="0"/>
        <w:spacing w:line="240" w:lineRule="auto"/>
        <w:ind w:firstLine="708"/>
        <w:jc w:val="both"/>
        <w:rPr>
          <w:rFonts w:ascii="Times New Roman" w:hAnsi="Times New Roman" w:cs="Times New Roman"/>
          <w:sz w:val="28"/>
          <w:szCs w:val="28"/>
        </w:rPr>
      </w:pPr>
      <w:r w:rsidRPr="00D03A2C">
        <w:rPr>
          <w:rFonts w:ascii="Times New Roman" w:hAnsi="Times New Roman" w:cs="Times New Roman"/>
          <w:bCs/>
          <w:sz w:val="28"/>
          <w:szCs w:val="28"/>
        </w:rPr>
        <w:t>Цель:</w:t>
      </w:r>
      <w:r w:rsidRPr="00D03A2C">
        <w:rPr>
          <w:rFonts w:ascii="Times New Roman" w:hAnsi="Times New Roman" w:cs="Times New Roman"/>
          <w:sz w:val="28"/>
          <w:szCs w:val="28"/>
        </w:rPr>
        <w:t xml:space="preserve"> обеспечение безопасности обучающихся и работников кадетского корпуса во время их учебной и внеучебной  деятельности путём повышения безопасности жизнедеятельности.</w:t>
      </w:r>
    </w:p>
    <w:p w:rsidR="00FA2314" w:rsidRPr="00D03A2C" w:rsidRDefault="00FA2314" w:rsidP="00D03A2C">
      <w:pPr>
        <w:autoSpaceDE w:val="0"/>
        <w:autoSpaceDN w:val="0"/>
        <w:adjustRightInd w:val="0"/>
        <w:spacing w:line="240" w:lineRule="auto"/>
        <w:ind w:firstLine="708"/>
        <w:jc w:val="both"/>
        <w:rPr>
          <w:rFonts w:ascii="Times New Roman" w:hAnsi="Times New Roman" w:cs="Times New Roman"/>
          <w:sz w:val="28"/>
          <w:szCs w:val="28"/>
        </w:rPr>
      </w:pPr>
      <w:r w:rsidRPr="00D03A2C">
        <w:rPr>
          <w:rFonts w:ascii="Times New Roman" w:hAnsi="Times New Roman" w:cs="Times New Roman"/>
          <w:sz w:val="28"/>
          <w:szCs w:val="28"/>
        </w:rPr>
        <w:t xml:space="preserve">Работа по обеспечению безопасности осуществлялась в следующих </w:t>
      </w:r>
      <w:r w:rsidRPr="00D03A2C">
        <w:rPr>
          <w:rFonts w:ascii="Times New Roman" w:hAnsi="Times New Roman" w:cs="Times New Roman"/>
          <w:bCs/>
          <w:sz w:val="28"/>
          <w:szCs w:val="28"/>
        </w:rPr>
        <w:t>направлениях</w:t>
      </w:r>
      <w:r w:rsidRPr="00D03A2C">
        <w:rPr>
          <w:rFonts w:ascii="Times New Roman" w:hAnsi="Times New Roman" w:cs="Times New Roman"/>
          <w:sz w:val="28"/>
          <w:szCs w:val="28"/>
        </w:rPr>
        <w:t xml:space="preserve">: </w:t>
      </w:r>
    </w:p>
    <w:p w:rsidR="00FA2314" w:rsidRPr="00D03A2C" w:rsidRDefault="00FA2314" w:rsidP="00D03A2C">
      <w:pPr>
        <w:pStyle w:val="a6"/>
        <w:numPr>
          <w:ilvl w:val="0"/>
          <w:numId w:val="15"/>
        </w:numPr>
        <w:autoSpaceDE w:val="0"/>
        <w:autoSpaceDN w:val="0"/>
        <w:adjustRightInd w:val="0"/>
        <w:ind w:left="0" w:firstLine="708"/>
        <w:jc w:val="both"/>
        <w:rPr>
          <w:sz w:val="28"/>
          <w:szCs w:val="28"/>
        </w:rPr>
      </w:pPr>
      <w:r w:rsidRPr="00D03A2C">
        <w:rPr>
          <w:sz w:val="28"/>
          <w:szCs w:val="28"/>
        </w:rPr>
        <w:t xml:space="preserve">защита здоровья и сохранение жизни обучающихся и работников кадетского корпуса; </w:t>
      </w:r>
    </w:p>
    <w:p w:rsidR="00FA2314" w:rsidRPr="00D03A2C" w:rsidRDefault="00FA2314" w:rsidP="00D03A2C">
      <w:pPr>
        <w:pStyle w:val="a6"/>
        <w:numPr>
          <w:ilvl w:val="0"/>
          <w:numId w:val="15"/>
        </w:numPr>
        <w:autoSpaceDE w:val="0"/>
        <w:autoSpaceDN w:val="0"/>
        <w:adjustRightInd w:val="0"/>
        <w:ind w:left="0" w:firstLine="708"/>
        <w:jc w:val="both"/>
        <w:rPr>
          <w:sz w:val="28"/>
          <w:szCs w:val="28"/>
        </w:rPr>
      </w:pPr>
      <w:r w:rsidRPr="00D03A2C">
        <w:rPr>
          <w:sz w:val="28"/>
          <w:szCs w:val="28"/>
        </w:rPr>
        <w:t>соблюдение техники безопасности обучающимися  и работниками кадетского корпуса.</w:t>
      </w:r>
    </w:p>
    <w:p w:rsidR="00FA2314" w:rsidRPr="00D03A2C" w:rsidRDefault="00FA2314" w:rsidP="00D03A2C">
      <w:pPr>
        <w:autoSpaceDE w:val="0"/>
        <w:autoSpaceDN w:val="0"/>
        <w:adjustRightInd w:val="0"/>
        <w:spacing w:line="240" w:lineRule="auto"/>
        <w:ind w:firstLine="708"/>
        <w:jc w:val="both"/>
        <w:rPr>
          <w:rFonts w:ascii="Times New Roman" w:hAnsi="Times New Roman" w:cs="Times New Roman"/>
          <w:sz w:val="28"/>
          <w:szCs w:val="28"/>
        </w:rPr>
      </w:pPr>
      <w:r w:rsidRPr="00D03A2C">
        <w:rPr>
          <w:rFonts w:ascii="Times New Roman" w:hAnsi="Times New Roman" w:cs="Times New Roman"/>
          <w:sz w:val="28"/>
          <w:szCs w:val="28"/>
        </w:rPr>
        <w:t xml:space="preserve">Исходя из цели и  направлений, были поставлены следующие </w:t>
      </w:r>
      <w:r w:rsidRPr="00D03A2C">
        <w:rPr>
          <w:rFonts w:ascii="Times New Roman" w:hAnsi="Times New Roman" w:cs="Times New Roman"/>
          <w:bCs/>
          <w:sz w:val="28"/>
          <w:szCs w:val="28"/>
        </w:rPr>
        <w:t>задачи</w:t>
      </w:r>
      <w:r w:rsidRPr="00D03A2C">
        <w:rPr>
          <w:rFonts w:ascii="Times New Roman" w:hAnsi="Times New Roman" w:cs="Times New Roman"/>
          <w:sz w:val="28"/>
          <w:szCs w:val="28"/>
        </w:rPr>
        <w:t xml:space="preserve">:  </w:t>
      </w:r>
    </w:p>
    <w:p w:rsidR="00FA2314" w:rsidRPr="00D03A2C" w:rsidRDefault="00FA2314" w:rsidP="00D03A2C">
      <w:pPr>
        <w:pStyle w:val="a6"/>
        <w:numPr>
          <w:ilvl w:val="0"/>
          <w:numId w:val="16"/>
        </w:numPr>
        <w:autoSpaceDE w:val="0"/>
        <w:autoSpaceDN w:val="0"/>
        <w:adjustRightInd w:val="0"/>
        <w:ind w:left="0" w:firstLine="708"/>
        <w:jc w:val="both"/>
        <w:rPr>
          <w:sz w:val="28"/>
          <w:szCs w:val="28"/>
        </w:rPr>
      </w:pPr>
      <w:r w:rsidRPr="00D03A2C">
        <w:rPr>
          <w:sz w:val="28"/>
          <w:szCs w:val="28"/>
        </w:rPr>
        <w:t>обеспечение выполнения правовых актов и нормативно-технических документов по созданию здоровых и безопасных условий труда в образовательном процессе;</w:t>
      </w:r>
    </w:p>
    <w:p w:rsidR="00FA2314" w:rsidRPr="00D03A2C" w:rsidRDefault="00FA2314" w:rsidP="00D03A2C">
      <w:pPr>
        <w:pStyle w:val="a6"/>
        <w:numPr>
          <w:ilvl w:val="0"/>
          <w:numId w:val="16"/>
        </w:numPr>
        <w:autoSpaceDE w:val="0"/>
        <w:autoSpaceDN w:val="0"/>
        <w:adjustRightInd w:val="0"/>
        <w:ind w:left="0" w:firstLine="708"/>
        <w:jc w:val="both"/>
        <w:rPr>
          <w:sz w:val="28"/>
          <w:szCs w:val="28"/>
        </w:rPr>
      </w:pPr>
      <w:r w:rsidRPr="00D03A2C">
        <w:rPr>
          <w:sz w:val="28"/>
          <w:szCs w:val="28"/>
        </w:rPr>
        <w:t xml:space="preserve">организация и проведение профилактической работы по предупреждению травматизма на занятиях, самоподготовке  и внеурочное время; </w:t>
      </w:r>
    </w:p>
    <w:p w:rsidR="00FA2314" w:rsidRPr="00D03A2C" w:rsidRDefault="00FA2314" w:rsidP="00D03A2C">
      <w:pPr>
        <w:pStyle w:val="a6"/>
        <w:numPr>
          <w:ilvl w:val="0"/>
          <w:numId w:val="16"/>
        </w:numPr>
        <w:autoSpaceDE w:val="0"/>
        <w:autoSpaceDN w:val="0"/>
        <w:adjustRightInd w:val="0"/>
        <w:ind w:left="0" w:firstLine="708"/>
        <w:jc w:val="both"/>
        <w:rPr>
          <w:sz w:val="28"/>
          <w:szCs w:val="28"/>
        </w:rPr>
      </w:pPr>
      <w:r w:rsidRPr="00D03A2C">
        <w:rPr>
          <w:sz w:val="28"/>
          <w:szCs w:val="28"/>
        </w:rPr>
        <w:t xml:space="preserve">выполнение плана (совместно с профсоюзным комитетом) создания безопасных условий охраны труда, предупреждению детского, производственного травматизма и профессиональных заболеваний; </w:t>
      </w:r>
    </w:p>
    <w:p w:rsidR="00FA2314" w:rsidRPr="00D03A2C" w:rsidRDefault="00FA2314" w:rsidP="00D03A2C">
      <w:pPr>
        <w:pStyle w:val="a6"/>
        <w:numPr>
          <w:ilvl w:val="0"/>
          <w:numId w:val="16"/>
        </w:numPr>
        <w:autoSpaceDE w:val="0"/>
        <w:autoSpaceDN w:val="0"/>
        <w:adjustRightInd w:val="0"/>
        <w:ind w:left="0" w:firstLine="708"/>
        <w:jc w:val="both"/>
        <w:rPr>
          <w:sz w:val="28"/>
          <w:szCs w:val="28"/>
        </w:rPr>
      </w:pPr>
      <w:r w:rsidRPr="00D03A2C">
        <w:rPr>
          <w:sz w:val="28"/>
          <w:szCs w:val="28"/>
        </w:rPr>
        <w:t xml:space="preserve">изучение причин детского, производственного травматизма;  </w:t>
      </w:r>
    </w:p>
    <w:p w:rsidR="00FA2314" w:rsidRPr="00D03A2C" w:rsidRDefault="00FA2314" w:rsidP="00D03A2C">
      <w:pPr>
        <w:pStyle w:val="a6"/>
        <w:numPr>
          <w:ilvl w:val="0"/>
          <w:numId w:val="16"/>
        </w:numPr>
        <w:autoSpaceDE w:val="0"/>
        <w:autoSpaceDN w:val="0"/>
        <w:adjustRightInd w:val="0"/>
        <w:ind w:left="0" w:firstLine="708"/>
        <w:jc w:val="both"/>
        <w:rPr>
          <w:sz w:val="28"/>
          <w:szCs w:val="28"/>
        </w:rPr>
      </w:pPr>
      <w:r w:rsidRPr="00D03A2C">
        <w:rPr>
          <w:sz w:val="28"/>
          <w:szCs w:val="28"/>
        </w:rPr>
        <w:t xml:space="preserve">обеспечение работников специальной одеждой и другими средствами индивидуальной защиты; </w:t>
      </w:r>
    </w:p>
    <w:p w:rsidR="00FA2314" w:rsidRPr="00D03A2C" w:rsidRDefault="00FA2314" w:rsidP="00D03A2C">
      <w:pPr>
        <w:pStyle w:val="a6"/>
        <w:numPr>
          <w:ilvl w:val="0"/>
          <w:numId w:val="16"/>
        </w:numPr>
        <w:autoSpaceDE w:val="0"/>
        <w:autoSpaceDN w:val="0"/>
        <w:adjustRightInd w:val="0"/>
        <w:ind w:left="0" w:firstLine="708"/>
        <w:jc w:val="both"/>
        <w:rPr>
          <w:sz w:val="28"/>
          <w:szCs w:val="28"/>
        </w:rPr>
      </w:pPr>
      <w:r w:rsidRPr="00D03A2C">
        <w:rPr>
          <w:sz w:val="28"/>
          <w:szCs w:val="28"/>
        </w:rPr>
        <w:t xml:space="preserve">проведение своевременного и качественного инструктажа обучающихся и работников по охране труда; </w:t>
      </w:r>
    </w:p>
    <w:p w:rsidR="00FA2314" w:rsidRPr="00D03A2C" w:rsidRDefault="00FA2314" w:rsidP="00D03A2C">
      <w:pPr>
        <w:pStyle w:val="a6"/>
        <w:numPr>
          <w:ilvl w:val="0"/>
          <w:numId w:val="16"/>
        </w:numPr>
        <w:autoSpaceDE w:val="0"/>
        <w:autoSpaceDN w:val="0"/>
        <w:adjustRightInd w:val="0"/>
        <w:ind w:left="0" w:firstLine="708"/>
        <w:jc w:val="both"/>
        <w:rPr>
          <w:sz w:val="28"/>
          <w:szCs w:val="28"/>
        </w:rPr>
      </w:pPr>
      <w:r w:rsidRPr="00D03A2C">
        <w:rPr>
          <w:sz w:val="28"/>
          <w:szCs w:val="28"/>
        </w:rPr>
        <w:t>пропаганда охраны труда в кадетском корпусе и повышение ответственности всех работников за соблюдением требований охраны.</w:t>
      </w:r>
    </w:p>
    <w:p w:rsidR="00FA2314" w:rsidRPr="00D03A2C" w:rsidRDefault="00FA2314" w:rsidP="00D03A2C">
      <w:pPr>
        <w:autoSpaceDE w:val="0"/>
        <w:autoSpaceDN w:val="0"/>
        <w:adjustRightInd w:val="0"/>
        <w:spacing w:line="240" w:lineRule="auto"/>
        <w:ind w:firstLine="708"/>
        <w:jc w:val="both"/>
        <w:rPr>
          <w:rFonts w:ascii="Times New Roman" w:hAnsi="Times New Roman" w:cs="Times New Roman"/>
          <w:sz w:val="28"/>
          <w:szCs w:val="28"/>
        </w:rPr>
      </w:pPr>
      <w:r w:rsidRPr="00D03A2C">
        <w:rPr>
          <w:rFonts w:ascii="Times New Roman" w:hAnsi="Times New Roman" w:cs="Times New Roman"/>
          <w:sz w:val="28"/>
          <w:szCs w:val="28"/>
        </w:rPr>
        <w:t>Реализация вышеперечисленных задач осуществлялась следующим образом:</w:t>
      </w:r>
    </w:p>
    <w:p w:rsidR="00FA2314" w:rsidRPr="00D03A2C" w:rsidRDefault="00FA2314" w:rsidP="00D03A2C">
      <w:pPr>
        <w:pStyle w:val="a6"/>
        <w:numPr>
          <w:ilvl w:val="0"/>
          <w:numId w:val="17"/>
        </w:numPr>
        <w:autoSpaceDE w:val="0"/>
        <w:autoSpaceDN w:val="0"/>
        <w:adjustRightInd w:val="0"/>
        <w:ind w:left="0" w:firstLine="708"/>
        <w:jc w:val="both"/>
        <w:rPr>
          <w:iCs/>
          <w:sz w:val="28"/>
          <w:szCs w:val="28"/>
        </w:rPr>
      </w:pPr>
      <w:r w:rsidRPr="00D03A2C">
        <w:rPr>
          <w:iCs/>
          <w:sz w:val="28"/>
          <w:szCs w:val="28"/>
        </w:rPr>
        <w:t>составлены планы работы:</w:t>
      </w:r>
    </w:p>
    <w:p w:rsidR="00FA2314" w:rsidRPr="00D03A2C" w:rsidRDefault="00FA2314" w:rsidP="00D03A2C">
      <w:pPr>
        <w:pStyle w:val="a6"/>
        <w:numPr>
          <w:ilvl w:val="0"/>
          <w:numId w:val="18"/>
        </w:numPr>
        <w:autoSpaceDE w:val="0"/>
        <w:autoSpaceDN w:val="0"/>
        <w:adjustRightInd w:val="0"/>
        <w:ind w:left="0" w:firstLine="708"/>
        <w:jc w:val="both"/>
        <w:rPr>
          <w:sz w:val="28"/>
          <w:szCs w:val="28"/>
        </w:rPr>
      </w:pPr>
      <w:r w:rsidRPr="00D03A2C">
        <w:rPr>
          <w:sz w:val="28"/>
          <w:szCs w:val="28"/>
        </w:rPr>
        <w:t>по антитеррористической защищённости;</w:t>
      </w:r>
    </w:p>
    <w:p w:rsidR="00FA2314" w:rsidRPr="00D03A2C" w:rsidRDefault="00FA2314" w:rsidP="00D03A2C">
      <w:pPr>
        <w:pStyle w:val="a6"/>
        <w:numPr>
          <w:ilvl w:val="0"/>
          <w:numId w:val="18"/>
        </w:numPr>
        <w:autoSpaceDE w:val="0"/>
        <w:autoSpaceDN w:val="0"/>
        <w:adjustRightInd w:val="0"/>
        <w:ind w:left="0" w:firstLine="708"/>
        <w:jc w:val="both"/>
        <w:rPr>
          <w:sz w:val="28"/>
          <w:szCs w:val="28"/>
        </w:rPr>
      </w:pPr>
      <w:r w:rsidRPr="00D03A2C">
        <w:rPr>
          <w:sz w:val="28"/>
          <w:szCs w:val="28"/>
        </w:rPr>
        <w:t>по гражданской обороне;</w:t>
      </w:r>
    </w:p>
    <w:p w:rsidR="00FA2314" w:rsidRPr="00D03A2C" w:rsidRDefault="00FA2314" w:rsidP="00D03A2C">
      <w:pPr>
        <w:pStyle w:val="a6"/>
        <w:numPr>
          <w:ilvl w:val="0"/>
          <w:numId w:val="18"/>
        </w:numPr>
        <w:autoSpaceDE w:val="0"/>
        <w:autoSpaceDN w:val="0"/>
        <w:adjustRightInd w:val="0"/>
        <w:ind w:left="0" w:firstLine="708"/>
        <w:jc w:val="both"/>
        <w:rPr>
          <w:sz w:val="28"/>
          <w:szCs w:val="28"/>
        </w:rPr>
      </w:pPr>
      <w:r w:rsidRPr="00D03A2C">
        <w:rPr>
          <w:sz w:val="28"/>
          <w:szCs w:val="28"/>
        </w:rPr>
        <w:lastRenderedPageBreak/>
        <w:t>по охране труда;</w:t>
      </w:r>
    </w:p>
    <w:p w:rsidR="00FA2314" w:rsidRPr="00D03A2C" w:rsidRDefault="00FA2314" w:rsidP="00D03A2C">
      <w:pPr>
        <w:pStyle w:val="a6"/>
        <w:numPr>
          <w:ilvl w:val="0"/>
          <w:numId w:val="18"/>
        </w:numPr>
        <w:autoSpaceDE w:val="0"/>
        <w:autoSpaceDN w:val="0"/>
        <w:adjustRightInd w:val="0"/>
        <w:ind w:left="0" w:firstLine="708"/>
        <w:jc w:val="both"/>
        <w:rPr>
          <w:sz w:val="28"/>
          <w:szCs w:val="28"/>
        </w:rPr>
      </w:pPr>
      <w:r w:rsidRPr="00D03A2C">
        <w:rPr>
          <w:sz w:val="28"/>
          <w:szCs w:val="28"/>
        </w:rPr>
        <w:t xml:space="preserve"> по предупреждению дорожно-транспортного травматизма  среди обучающихся;</w:t>
      </w:r>
    </w:p>
    <w:p w:rsidR="00FA2314" w:rsidRPr="00D03A2C" w:rsidRDefault="00FA2314" w:rsidP="00D03A2C">
      <w:pPr>
        <w:pStyle w:val="a6"/>
        <w:numPr>
          <w:ilvl w:val="0"/>
          <w:numId w:val="18"/>
        </w:numPr>
        <w:autoSpaceDE w:val="0"/>
        <w:autoSpaceDN w:val="0"/>
        <w:adjustRightInd w:val="0"/>
        <w:ind w:left="0" w:firstLine="708"/>
        <w:jc w:val="both"/>
        <w:rPr>
          <w:sz w:val="28"/>
          <w:szCs w:val="28"/>
        </w:rPr>
      </w:pPr>
      <w:r w:rsidRPr="00D03A2C">
        <w:rPr>
          <w:sz w:val="28"/>
          <w:szCs w:val="28"/>
        </w:rPr>
        <w:t>противопожарных мероприятий.</w:t>
      </w:r>
    </w:p>
    <w:p w:rsidR="00FA2314" w:rsidRPr="00D03A2C" w:rsidRDefault="00FA2314" w:rsidP="00D03A2C">
      <w:pPr>
        <w:pStyle w:val="ae"/>
        <w:spacing w:before="0" w:beforeAutospacing="0" w:after="0" w:afterAutospacing="0"/>
        <w:ind w:firstLine="708"/>
        <w:jc w:val="both"/>
        <w:textAlignment w:val="baseline"/>
        <w:rPr>
          <w:kern w:val="24"/>
          <w:sz w:val="28"/>
          <w:szCs w:val="28"/>
        </w:rPr>
      </w:pPr>
      <w:r w:rsidRPr="00D03A2C">
        <w:rPr>
          <w:kern w:val="24"/>
          <w:sz w:val="28"/>
          <w:szCs w:val="28"/>
        </w:rPr>
        <w:t>В целях предупреждения детского травматизма</w:t>
      </w:r>
      <w:r w:rsidRPr="00D03A2C">
        <w:rPr>
          <w:bCs/>
          <w:kern w:val="24"/>
          <w:sz w:val="28"/>
          <w:szCs w:val="28"/>
        </w:rPr>
        <w:t xml:space="preserve"> </w:t>
      </w:r>
      <w:r w:rsidRPr="00D03A2C">
        <w:rPr>
          <w:kern w:val="24"/>
          <w:sz w:val="28"/>
          <w:szCs w:val="28"/>
        </w:rPr>
        <w:t>и повышения эффективности профилактической работы, выработаны направления деятельности, способствующие уменьшению травматизма учащихся в кадетском корпусе, на улице и дома в быту.</w:t>
      </w:r>
    </w:p>
    <w:p w:rsidR="00FA2314" w:rsidRPr="00D03A2C" w:rsidRDefault="00FA2314" w:rsidP="00D03A2C">
      <w:pPr>
        <w:pStyle w:val="ae"/>
        <w:spacing w:before="0" w:beforeAutospacing="0" w:after="0" w:afterAutospacing="0"/>
        <w:ind w:firstLine="708"/>
        <w:jc w:val="both"/>
        <w:textAlignment w:val="baseline"/>
        <w:rPr>
          <w:sz w:val="28"/>
          <w:szCs w:val="28"/>
          <w:shd w:val="clear" w:color="auto" w:fill="FFFFFF"/>
        </w:rPr>
      </w:pPr>
      <w:r w:rsidRPr="00D03A2C">
        <w:rPr>
          <w:sz w:val="28"/>
          <w:szCs w:val="28"/>
          <w:shd w:val="clear" w:color="auto" w:fill="FFFFFF"/>
        </w:rPr>
        <w:t>Деятельность ГБОУ РО «ОККК» по профилактике детского травматизма и несчастных случаев среди обучающихся организована в соответствии с нормативно правовыми документами министерства образования и комплексным планом мероприятий по предупреждению травматизма во время учебного процесса.</w:t>
      </w:r>
    </w:p>
    <w:p w:rsidR="00FA2314" w:rsidRPr="00D03A2C" w:rsidRDefault="00FA2314" w:rsidP="00D03A2C">
      <w:pPr>
        <w:spacing w:line="240" w:lineRule="auto"/>
        <w:ind w:firstLine="708"/>
        <w:jc w:val="both"/>
        <w:textAlignment w:val="baseline"/>
        <w:rPr>
          <w:rFonts w:ascii="Times New Roman" w:hAnsi="Times New Roman" w:cs="Times New Roman"/>
          <w:sz w:val="28"/>
          <w:szCs w:val="28"/>
        </w:rPr>
      </w:pPr>
      <w:r w:rsidRPr="00D03A2C">
        <w:rPr>
          <w:rFonts w:ascii="Times New Roman" w:hAnsi="Times New Roman" w:cs="Times New Roman"/>
          <w:sz w:val="28"/>
          <w:szCs w:val="28"/>
          <w:shd w:val="clear" w:color="auto" w:fill="FFFFFF"/>
        </w:rPr>
        <w:t>Перед началом уроков, лабораторных занятий, спортивных, кружковых, внеклассных мероприятий и воспитательными планами, при проведении субботника обязательно проводится и</w:t>
      </w:r>
      <w:r w:rsidRPr="00D03A2C">
        <w:rPr>
          <w:rFonts w:ascii="Times New Roman" w:hAnsi="Times New Roman" w:cs="Times New Roman"/>
          <w:bCs/>
          <w:kern w:val="24"/>
          <w:sz w:val="28"/>
          <w:szCs w:val="28"/>
        </w:rPr>
        <w:t>нструктаж с кадетами по правилам поведения и по охране труда и здоровья.</w:t>
      </w:r>
    </w:p>
    <w:p w:rsidR="00FA2314" w:rsidRPr="00D03A2C" w:rsidRDefault="00FA2314" w:rsidP="00D03A2C">
      <w:pPr>
        <w:spacing w:line="240" w:lineRule="auto"/>
        <w:ind w:firstLine="708"/>
        <w:jc w:val="both"/>
        <w:textAlignment w:val="baseline"/>
        <w:rPr>
          <w:rFonts w:ascii="Times New Roman" w:hAnsi="Times New Roman" w:cs="Times New Roman"/>
          <w:sz w:val="28"/>
          <w:szCs w:val="28"/>
        </w:rPr>
      </w:pPr>
      <w:r w:rsidRPr="00D03A2C">
        <w:rPr>
          <w:rFonts w:ascii="Times New Roman" w:hAnsi="Times New Roman" w:cs="Times New Roman"/>
          <w:sz w:val="28"/>
          <w:szCs w:val="28"/>
          <w:shd w:val="clear" w:color="auto" w:fill="FFFFFF"/>
        </w:rPr>
        <w:t xml:space="preserve">Так же инструктажи проводятся перед экскурсией, перевозкой кадет к месту проведения мероприятий и обратно, при организованном следовании их на запланированное мероприятие на общественном транспорте или пешком. </w:t>
      </w:r>
      <w:r w:rsidRPr="00D03A2C">
        <w:rPr>
          <w:rFonts w:ascii="Times New Roman" w:hAnsi="Times New Roman" w:cs="Times New Roman"/>
          <w:bCs/>
          <w:kern w:val="24"/>
          <w:sz w:val="28"/>
          <w:szCs w:val="28"/>
        </w:rPr>
        <w:t>В журнале инструктажа фиксируются дата проведения и росписи учителя и обучающихся. Сопровождающий учитель назначается приказом директора.</w:t>
      </w:r>
    </w:p>
    <w:p w:rsidR="00FA2314" w:rsidRPr="00D03A2C" w:rsidRDefault="00FA2314" w:rsidP="00D03A2C">
      <w:pPr>
        <w:spacing w:line="240" w:lineRule="auto"/>
        <w:ind w:firstLine="708"/>
        <w:jc w:val="both"/>
        <w:rPr>
          <w:rFonts w:ascii="Times New Roman" w:hAnsi="Times New Roman" w:cs="Times New Roman"/>
          <w:sz w:val="28"/>
          <w:szCs w:val="28"/>
          <w:shd w:val="clear" w:color="auto" w:fill="FFFFFF"/>
        </w:rPr>
      </w:pPr>
      <w:r w:rsidRPr="00D03A2C">
        <w:rPr>
          <w:rFonts w:ascii="Times New Roman" w:hAnsi="Times New Roman" w:cs="Times New Roman"/>
          <w:sz w:val="28"/>
          <w:szCs w:val="28"/>
          <w:shd w:val="clear" w:color="auto" w:fill="FFFFFF"/>
        </w:rPr>
        <w:t>Для профилактики детского травматизма на переменах были организованы дежурства учителей и кате на этажах, в столовой и на входе в кадетский корпус.</w:t>
      </w:r>
    </w:p>
    <w:p w:rsidR="00FA2314" w:rsidRPr="00D03A2C" w:rsidRDefault="00FA2314" w:rsidP="00D03A2C">
      <w:pPr>
        <w:spacing w:line="240" w:lineRule="auto"/>
        <w:ind w:firstLine="708"/>
        <w:jc w:val="both"/>
        <w:rPr>
          <w:rFonts w:ascii="Times New Roman" w:hAnsi="Times New Roman" w:cs="Times New Roman"/>
          <w:sz w:val="28"/>
          <w:szCs w:val="28"/>
          <w:shd w:val="clear" w:color="auto" w:fill="FFFFFF"/>
        </w:rPr>
      </w:pPr>
      <w:r w:rsidRPr="00D03A2C">
        <w:rPr>
          <w:rFonts w:ascii="Times New Roman" w:hAnsi="Times New Roman" w:cs="Times New Roman"/>
          <w:sz w:val="28"/>
          <w:szCs w:val="28"/>
        </w:rPr>
        <w:t>По профилактике детского травматизма в быту классные руководители один раз в четверть проводили обязательный классный час по охране жизни и здоровья детей.</w:t>
      </w:r>
    </w:p>
    <w:p w:rsidR="00FA2314" w:rsidRPr="00D03A2C" w:rsidRDefault="00FA2314" w:rsidP="00D03A2C">
      <w:pPr>
        <w:shd w:val="clear" w:color="auto" w:fill="FFFFFF"/>
        <w:spacing w:line="240" w:lineRule="auto"/>
        <w:ind w:firstLine="708"/>
        <w:jc w:val="both"/>
        <w:rPr>
          <w:rFonts w:ascii="Times New Roman" w:hAnsi="Times New Roman" w:cs="Times New Roman"/>
          <w:sz w:val="28"/>
          <w:szCs w:val="28"/>
        </w:rPr>
      </w:pPr>
      <w:r w:rsidRPr="00D03A2C">
        <w:rPr>
          <w:rFonts w:ascii="Times New Roman" w:hAnsi="Times New Roman" w:cs="Times New Roman"/>
          <w:sz w:val="28"/>
          <w:szCs w:val="28"/>
        </w:rPr>
        <w:t>Систематически проходит инструктаж обучающихся по соблюдению правил безопасности во время каникул, по соблюдению правил дорожного движения, о мерах безопасности на водоемах, по профилактике детского травматизма в зимний период, о правилах поведения в общественных местах и в случае возникновения чрезвычайных ситуаций.</w:t>
      </w:r>
    </w:p>
    <w:p w:rsidR="00FA2314" w:rsidRPr="00D03A2C" w:rsidRDefault="00FA2314" w:rsidP="00D03A2C">
      <w:pPr>
        <w:shd w:val="clear" w:color="auto" w:fill="FFFFFF"/>
        <w:spacing w:line="240" w:lineRule="auto"/>
        <w:ind w:firstLine="708"/>
        <w:jc w:val="both"/>
        <w:rPr>
          <w:rFonts w:ascii="Times New Roman" w:hAnsi="Times New Roman" w:cs="Times New Roman"/>
          <w:sz w:val="28"/>
          <w:szCs w:val="28"/>
        </w:rPr>
      </w:pPr>
      <w:r w:rsidRPr="00D03A2C">
        <w:rPr>
          <w:rFonts w:ascii="Times New Roman" w:hAnsi="Times New Roman" w:cs="Times New Roman"/>
          <w:sz w:val="28"/>
          <w:szCs w:val="28"/>
          <w:shd w:val="clear" w:color="auto" w:fill="FFFFFF"/>
        </w:rPr>
        <w:t>На родительских собраниях в конце каждой четверти рассматривались вопросы о повышении ответственности родителей за жизнь и безопасность детей в каникулярное время с проведением инструктажа по соблюдению правил безопасного поведения дома. </w:t>
      </w:r>
    </w:p>
    <w:p w:rsidR="00FA2314" w:rsidRPr="00D03A2C" w:rsidRDefault="00FA2314" w:rsidP="00D03A2C">
      <w:pPr>
        <w:shd w:val="clear" w:color="auto" w:fill="FFFFFF"/>
        <w:spacing w:line="240" w:lineRule="auto"/>
        <w:ind w:firstLine="708"/>
        <w:jc w:val="both"/>
        <w:rPr>
          <w:rFonts w:ascii="Times New Roman" w:hAnsi="Times New Roman" w:cs="Times New Roman"/>
          <w:sz w:val="28"/>
          <w:szCs w:val="28"/>
        </w:rPr>
      </w:pPr>
      <w:r w:rsidRPr="00D03A2C">
        <w:rPr>
          <w:rFonts w:ascii="Times New Roman" w:hAnsi="Times New Roman" w:cs="Times New Roman"/>
          <w:sz w:val="28"/>
          <w:szCs w:val="28"/>
          <w:shd w:val="clear" w:color="auto" w:fill="FFFFFF"/>
        </w:rPr>
        <w:t>В течение года неоднократно проводились учебные эвакуации с целью отработки навыков действия обучающихся в экстремальных ситуациях</w:t>
      </w:r>
    </w:p>
    <w:p w:rsidR="00FA2314" w:rsidRPr="00D03A2C" w:rsidRDefault="00FA2314" w:rsidP="00D03A2C">
      <w:pPr>
        <w:spacing w:line="240" w:lineRule="auto"/>
        <w:ind w:firstLine="708"/>
        <w:jc w:val="both"/>
        <w:rPr>
          <w:rFonts w:ascii="Times New Roman" w:hAnsi="Times New Roman" w:cs="Times New Roman"/>
          <w:sz w:val="28"/>
          <w:szCs w:val="28"/>
        </w:rPr>
      </w:pPr>
      <w:r w:rsidRPr="00D03A2C">
        <w:rPr>
          <w:rFonts w:ascii="Times New Roman" w:hAnsi="Times New Roman" w:cs="Times New Roman"/>
          <w:sz w:val="28"/>
          <w:szCs w:val="28"/>
          <w:shd w:val="clear" w:color="auto" w:fill="FFFFFF"/>
        </w:rPr>
        <w:t>В целях безопасности детей при дорожно - транспортных происшествиях в течение года проходили профилактические мероприятия с участием представителей ГИБДД.</w:t>
      </w:r>
    </w:p>
    <w:p w:rsidR="00FA2314" w:rsidRPr="00D03A2C" w:rsidRDefault="00FA2314" w:rsidP="00D03A2C">
      <w:pPr>
        <w:shd w:val="clear" w:color="auto" w:fill="FFFFFF"/>
        <w:spacing w:line="240" w:lineRule="auto"/>
        <w:ind w:firstLine="708"/>
        <w:jc w:val="both"/>
        <w:rPr>
          <w:rFonts w:ascii="Times New Roman" w:hAnsi="Times New Roman" w:cs="Times New Roman"/>
          <w:sz w:val="28"/>
          <w:szCs w:val="28"/>
          <w:shd w:val="clear" w:color="auto" w:fill="FFFFFF"/>
        </w:rPr>
      </w:pPr>
      <w:r w:rsidRPr="00D03A2C">
        <w:rPr>
          <w:rFonts w:ascii="Times New Roman" w:hAnsi="Times New Roman" w:cs="Times New Roman"/>
          <w:sz w:val="28"/>
          <w:szCs w:val="28"/>
          <w:shd w:val="clear" w:color="auto" w:fill="FFFFFF"/>
        </w:rPr>
        <w:t>Классные руководители проводили тематические классные часы по ПДД один раз в четверть.</w:t>
      </w:r>
      <w:r w:rsidRPr="00D03A2C">
        <w:rPr>
          <w:rFonts w:ascii="Times New Roman" w:hAnsi="Times New Roman" w:cs="Times New Roman"/>
          <w:sz w:val="28"/>
          <w:szCs w:val="28"/>
        </w:rPr>
        <w:t xml:space="preserve"> </w:t>
      </w:r>
    </w:p>
    <w:p w:rsidR="00FA2314" w:rsidRPr="00D03A2C" w:rsidRDefault="00FA2314" w:rsidP="00D03A2C">
      <w:pPr>
        <w:spacing w:line="240" w:lineRule="auto"/>
        <w:ind w:firstLine="708"/>
        <w:jc w:val="both"/>
        <w:rPr>
          <w:rFonts w:ascii="Times New Roman" w:hAnsi="Times New Roman" w:cs="Times New Roman"/>
          <w:sz w:val="28"/>
          <w:szCs w:val="28"/>
        </w:rPr>
      </w:pPr>
      <w:r w:rsidRPr="00D03A2C">
        <w:rPr>
          <w:rFonts w:ascii="Times New Roman" w:hAnsi="Times New Roman" w:cs="Times New Roman"/>
          <w:sz w:val="28"/>
          <w:szCs w:val="28"/>
        </w:rPr>
        <w:lastRenderedPageBreak/>
        <w:t>Большое внимание профилактике дорожно-транспортного травматизма уделяется на уроках ОБЖ, где учащимся демонстрируются плакаты, тематические видео и фотоматериалы, презентации.</w:t>
      </w:r>
    </w:p>
    <w:p w:rsidR="00FA2314" w:rsidRPr="00D03A2C" w:rsidRDefault="00FA2314" w:rsidP="00D03A2C">
      <w:pPr>
        <w:spacing w:line="240" w:lineRule="auto"/>
        <w:ind w:firstLine="708"/>
        <w:jc w:val="both"/>
        <w:rPr>
          <w:rFonts w:ascii="Times New Roman" w:hAnsi="Times New Roman" w:cs="Times New Roman"/>
          <w:sz w:val="28"/>
          <w:szCs w:val="28"/>
        </w:rPr>
      </w:pPr>
      <w:r w:rsidRPr="00D03A2C">
        <w:rPr>
          <w:rFonts w:ascii="Times New Roman" w:hAnsi="Times New Roman" w:cs="Times New Roman"/>
          <w:sz w:val="28"/>
          <w:szCs w:val="28"/>
        </w:rPr>
        <w:t xml:space="preserve">В корпусе  работает отряд ЮИД. </w:t>
      </w:r>
    </w:p>
    <w:p w:rsidR="00FA2314" w:rsidRPr="00D03A2C" w:rsidRDefault="00FA2314" w:rsidP="00D03A2C">
      <w:pPr>
        <w:pStyle w:val="ae"/>
        <w:spacing w:before="0" w:beforeAutospacing="0" w:after="0" w:afterAutospacing="0"/>
        <w:ind w:firstLine="708"/>
        <w:jc w:val="both"/>
        <w:rPr>
          <w:bCs/>
          <w:sz w:val="28"/>
          <w:szCs w:val="28"/>
        </w:rPr>
      </w:pPr>
      <w:r w:rsidRPr="00D03A2C">
        <w:rPr>
          <w:bCs/>
          <w:sz w:val="28"/>
          <w:szCs w:val="28"/>
        </w:rPr>
        <w:t>ЮИДовцы занимаются активной пропагандой правил дорожного движения среди детей и подростков и предупреждением их нарушений.</w:t>
      </w:r>
    </w:p>
    <w:p w:rsidR="00FA2314" w:rsidRPr="00D03A2C" w:rsidRDefault="00FA2314" w:rsidP="00D03A2C">
      <w:pPr>
        <w:spacing w:line="240" w:lineRule="auto"/>
        <w:ind w:firstLine="708"/>
        <w:contextualSpacing/>
        <w:jc w:val="both"/>
        <w:rPr>
          <w:rFonts w:ascii="Times New Roman" w:hAnsi="Times New Roman" w:cs="Times New Roman"/>
          <w:sz w:val="28"/>
          <w:szCs w:val="28"/>
        </w:rPr>
      </w:pPr>
      <w:r w:rsidRPr="00D03A2C">
        <w:rPr>
          <w:rFonts w:ascii="Times New Roman" w:hAnsi="Times New Roman" w:cs="Times New Roman"/>
          <w:sz w:val="28"/>
          <w:szCs w:val="28"/>
        </w:rPr>
        <w:t>Члены отряда ЮИД принимали участие в областном конкурсе «Безопасное колесо».</w:t>
      </w:r>
    </w:p>
    <w:p w:rsidR="00FA2314" w:rsidRPr="00D03A2C" w:rsidRDefault="00FA2314" w:rsidP="00D03A2C">
      <w:pPr>
        <w:shd w:val="clear" w:color="auto" w:fill="FFFFFF"/>
        <w:spacing w:line="240" w:lineRule="auto"/>
        <w:ind w:firstLine="708"/>
        <w:jc w:val="both"/>
        <w:rPr>
          <w:rFonts w:ascii="Times New Roman" w:hAnsi="Times New Roman" w:cs="Times New Roman"/>
          <w:sz w:val="28"/>
          <w:szCs w:val="28"/>
        </w:rPr>
      </w:pPr>
      <w:r w:rsidRPr="00D03A2C">
        <w:rPr>
          <w:rFonts w:ascii="Times New Roman" w:hAnsi="Times New Roman" w:cs="Times New Roman"/>
          <w:sz w:val="28"/>
          <w:szCs w:val="28"/>
        </w:rPr>
        <w:t xml:space="preserve">Особое внимание в профилактике детского травматизма уделяется противопожарной безопасности. В этом направлении кадетский корпус тесно сотрудничает с представителями ВДПО. </w:t>
      </w:r>
    </w:p>
    <w:p w:rsidR="00FA2314" w:rsidRPr="00D03A2C" w:rsidRDefault="00FA2314" w:rsidP="00D03A2C">
      <w:pPr>
        <w:autoSpaceDE w:val="0"/>
        <w:autoSpaceDN w:val="0"/>
        <w:adjustRightInd w:val="0"/>
        <w:spacing w:line="240" w:lineRule="auto"/>
        <w:ind w:firstLine="708"/>
        <w:jc w:val="both"/>
        <w:rPr>
          <w:rFonts w:ascii="Times New Roman" w:hAnsi="Times New Roman" w:cs="Times New Roman"/>
          <w:sz w:val="28"/>
          <w:szCs w:val="28"/>
        </w:rPr>
      </w:pPr>
      <w:r w:rsidRPr="00D03A2C">
        <w:rPr>
          <w:rFonts w:ascii="Times New Roman" w:hAnsi="Times New Roman" w:cs="Times New Roman"/>
          <w:sz w:val="28"/>
          <w:szCs w:val="28"/>
        </w:rPr>
        <w:t>Соблюдение санитарно-технических требований осуществлялось в соответствии с ГОСТ 120006-91 «Управление обеспечением безопасности в образовании». Ответственный - заместитель  директора по АХР Н.С.Касьянова, отвечающая за своё направление в данном вопросе. Освещенность, уровень шума, воздушно-тепловой режим, санитарное состояние соответствует норме. Два раза в год (весной и осенью) проводится визуальный осмотр корпуса.</w:t>
      </w:r>
    </w:p>
    <w:p w:rsidR="00FA2314" w:rsidRPr="00D03A2C" w:rsidRDefault="00FA2314" w:rsidP="00D03A2C">
      <w:pPr>
        <w:autoSpaceDE w:val="0"/>
        <w:autoSpaceDN w:val="0"/>
        <w:adjustRightInd w:val="0"/>
        <w:spacing w:line="240" w:lineRule="auto"/>
        <w:ind w:firstLine="708"/>
        <w:jc w:val="both"/>
        <w:rPr>
          <w:rFonts w:ascii="Times New Roman" w:hAnsi="Times New Roman" w:cs="Times New Roman"/>
          <w:sz w:val="28"/>
          <w:szCs w:val="28"/>
        </w:rPr>
      </w:pPr>
      <w:r w:rsidRPr="00D03A2C">
        <w:rPr>
          <w:rFonts w:ascii="Times New Roman" w:hAnsi="Times New Roman" w:cs="Times New Roman"/>
          <w:sz w:val="28"/>
          <w:szCs w:val="28"/>
        </w:rPr>
        <w:t>Столовая оснащена достаточным оборудованием.</w:t>
      </w:r>
    </w:p>
    <w:p w:rsidR="00FA2314" w:rsidRPr="00D03A2C" w:rsidRDefault="00FA2314" w:rsidP="00D03A2C">
      <w:pPr>
        <w:autoSpaceDE w:val="0"/>
        <w:autoSpaceDN w:val="0"/>
        <w:adjustRightInd w:val="0"/>
        <w:spacing w:line="240" w:lineRule="auto"/>
        <w:jc w:val="both"/>
        <w:rPr>
          <w:rFonts w:ascii="Times New Roman" w:hAnsi="Times New Roman" w:cs="Times New Roman"/>
          <w:sz w:val="28"/>
          <w:szCs w:val="28"/>
        </w:rPr>
      </w:pPr>
      <w:r w:rsidRPr="00D03A2C">
        <w:rPr>
          <w:rFonts w:ascii="Times New Roman" w:hAnsi="Times New Roman" w:cs="Times New Roman"/>
          <w:sz w:val="28"/>
          <w:szCs w:val="28"/>
        </w:rPr>
        <w:t>Противопожарное состояние корпуса отвечает установленным требованиям пожарной охраны. В корпусе функционирует АУПС                                  (автоматическая противопожарная сигнализация). Решен   вопрос о выводе пожарной сигнализации на пульт «01».</w:t>
      </w:r>
    </w:p>
    <w:p w:rsidR="00FA2314" w:rsidRPr="00D03A2C" w:rsidRDefault="00FA2314" w:rsidP="00D03A2C">
      <w:pPr>
        <w:spacing w:line="240" w:lineRule="auto"/>
        <w:jc w:val="both"/>
        <w:rPr>
          <w:rFonts w:ascii="Times New Roman" w:hAnsi="Times New Roman" w:cs="Times New Roman"/>
          <w:sz w:val="28"/>
          <w:szCs w:val="28"/>
        </w:rPr>
      </w:pPr>
      <w:r w:rsidRPr="00D03A2C">
        <w:rPr>
          <w:rFonts w:ascii="Times New Roman" w:hAnsi="Times New Roman" w:cs="Times New Roman"/>
          <w:sz w:val="28"/>
          <w:szCs w:val="28"/>
        </w:rPr>
        <w:t>Регулярно ведётся разъяснительная работа по профилактике пожара и по действиям во время пожара. Формы разъяснительной работы различны: беседы, анкеты, показ фильмов, учебные эвакуации, соревнования, встречи с сотрудниками пожнадзора, экскурсии в пожарную часть.</w:t>
      </w:r>
    </w:p>
    <w:p w:rsidR="00FA2314" w:rsidRPr="00D03A2C" w:rsidRDefault="00FA2314" w:rsidP="00D03A2C">
      <w:pPr>
        <w:autoSpaceDE w:val="0"/>
        <w:autoSpaceDN w:val="0"/>
        <w:adjustRightInd w:val="0"/>
        <w:spacing w:line="240" w:lineRule="auto"/>
        <w:ind w:firstLine="708"/>
        <w:jc w:val="both"/>
        <w:rPr>
          <w:rFonts w:ascii="Times New Roman" w:hAnsi="Times New Roman" w:cs="Times New Roman"/>
          <w:sz w:val="28"/>
          <w:szCs w:val="28"/>
        </w:rPr>
      </w:pPr>
      <w:r w:rsidRPr="00D03A2C">
        <w:rPr>
          <w:rFonts w:ascii="Times New Roman" w:hAnsi="Times New Roman" w:cs="Times New Roman"/>
          <w:sz w:val="28"/>
          <w:szCs w:val="28"/>
        </w:rPr>
        <w:t>Гражданская оборона в течение учебного года организовывалась в соответствии с Федеральным законом от 21.12.1994 года № 68-Ф-3 «О защите населения и территорий от ЧС природного и техногенного характера»</w:t>
      </w:r>
    </w:p>
    <w:p w:rsidR="00FA2314" w:rsidRPr="00D03A2C" w:rsidRDefault="00FA2314" w:rsidP="00D03A2C">
      <w:pPr>
        <w:autoSpaceDE w:val="0"/>
        <w:autoSpaceDN w:val="0"/>
        <w:adjustRightInd w:val="0"/>
        <w:spacing w:line="240" w:lineRule="auto"/>
        <w:ind w:firstLine="708"/>
        <w:jc w:val="both"/>
        <w:rPr>
          <w:rFonts w:ascii="Times New Roman" w:hAnsi="Times New Roman" w:cs="Times New Roman"/>
          <w:sz w:val="28"/>
          <w:szCs w:val="28"/>
        </w:rPr>
      </w:pPr>
      <w:r w:rsidRPr="00D03A2C">
        <w:rPr>
          <w:rFonts w:ascii="Times New Roman" w:hAnsi="Times New Roman" w:cs="Times New Roman"/>
          <w:sz w:val="28"/>
          <w:szCs w:val="28"/>
        </w:rPr>
        <w:t>В течение учебного года основное внимание уделялось:</w:t>
      </w:r>
    </w:p>
    <w:p w:rsidR="00FA2314" w:rsidRPr="00D03A2C" w:rsidRDefault="00FA2314" w:rsidP="00D03A2C">
      <w:pPr>
        <w:pStyle w:val="a6"/>
        <w:numPr>
          <w:ilvl w:val="0"/>
          <w:numId w:val="19"/>
        </w:numPr>
        <w:autoSpaceDE w:val="0"/>
        <w:autoSpaceDN w:val="0"/>
        <w:adjustRightInd w:val="0"/>
        <w:ind w:left="0" w:firstLine="708"/>
        <w:jc w:val="both"/>
        <w:rPr>
          <w:sz w:val="28"/>
          <w:szCs w:val="28"/>
        </w:rPr>
      </w:pPr>
      <w:r w:rsidRPr="00D03A2C">
        <w:rPr>
          <w:sz w:val="28"/>
          <w:szCs w:val="28"/>
        </w:rPr>
        <w:t>адресному выполнению учебной программы и качественному усвоению новых форм и методов в пропаганде ГО;</w:t>
      </w:r>
    </w:p>
    <w:p w:rsidR="00FA2314" w:rsidRPr="00D03A2C" w:rsidRDefault="00FA2314" w:rsidP="00D03A2C">
      <w:pPr>
        <w:pStyle w:val="a6"/>
        <w:numPr>
          <w:ilvl w:val="0"/>
          <w:numId w:val="19"/>
        </w:numPr>
        <w:autoSpaceDE w:val="0"/>
        <w:autoSpaceDN w:val="0"/>
        <w:adjustRightInd w:val="0"/>
        <w:ind w:left="0" w:firstLine="708"/>
        <w:jc w:val="both"/>
        <w:rPr>
          <w:sz w:val="28"/>
          <w:szCs w:val="28"/>
        </w:rPr>
      </w:pPr>
      <w:r w:rsidRPr="00D03A2C">
        <w:rPr>
          <w:sz w:val="28"/>
          <w:szCs w:val="28"/>
        </w:rPr>
        <w:t>повышению выживаемости корпуса (постоянного состава) учащихся при ЧС мирного времени;</w:t>
      </w:r>
    </w:p>
    <w:p w:rsidR="00FA2314" w:rsidRPr="00D03A2C" w:rsidRDefault="00FA2314" w:rsidP="00D03A2C">
      <w:pPr>
        <w:pStyle w:val="a6"/>
        <w:numPr>
          <w:ilvl w:val="0"/>
          <w:numId w:val="19"/>
        </w:numPr>
        <w:autoSpaceDE w:val="0"/>
        <w:autoSpaceDN w:val="0"/>
        <w:adjustRightInd w:val="0"/>
        <w:ind w:left="0" w:firstLine="708"/>
        <w:jc w:val="both"/>
        <w:rPr>
          <w:sz w:val="28"/>
          <w:szCs w:val="28"/>
        </w:rPr>
      </w:pPr>
      <w:r w:rsidRPr="00D03A2C">
        <w:rPr>
          <w:sz w:val="28"/>
          <w:szCs w:val="28"/>
        </w:rPr>
        <w:t>созданию условий, приближенных к реальным, при проведении тренировок;</w:t>
      </w:r>
    </w:p>
    <w:p w:rsidR="00FA2314" w:rsidRPr="00D03A2C" w:rsidRDefault="00FA2314" w:rsidP="00D03A2C">
      <w:pPr>
        <w:pStyle w:val="a6"/>
        <w:numPr>
          <w:ilvl w:val="0"/>
          <w:numId w:val="19"/>
        </w:numPr>
        <w:autoSpaceDE w:val="0"/>
        <w:autoSpaceDN w:val="0"/>
        <w:adjustRightInd w:val="0"/>
        <w:ind w:left="0" w:firstLine="708"/>
        <w:jc w:val="both"/>
        <w:rPr>
          <w:sz w:val="28"/>
          <w:szCs w:val="28"/>
        </w:rPr>
      </w:pPr>
      <w:r w:rsidRPr="00D03A2C">
        <w:rPr>
          <w:sz w:val="28"/>
          <w:szCs w:val="28"/>
        </w:rPr>
        <w:t>проведению занятий с учащимися в соответствии программой по ОБЖ.</w:t>
      </w:r>
    </w:p>
    <w:p w:rsidR="00FA2314" w:rsidRPr="00D03A2C" w:rsidRDefault="00FA2314" w:rsidP="00D03A2C">
      <w:pPr>
        <w:autoSpaceDE w:val="0"/>
        <w:autoSpaceDN w:val="0"/>
        <w:adjustRightInd w:val="0"/>
        <w:spacing w:line="240" w:lineRule="auto"/>
        <w:ind w:firstLine="708"/>
        <w:jc w:val="both"/>
        <w:rPr>
          <w:rFonts w:ascii="Times New Roman" w:hAnsi="Times New Roman" w:cs="Times New Roman"/>
          <w:sz w:val="28"/>
          <w:szCs w:val="28"/>
        </w:rPr>
      </w:pPr>
      <w:r w:rsidRPr="00D03A2C">
        <w:rPr>
          <w:rFonts w:ascii="Times New Roman" w:hAnsi="Times New Roman" w:cs="Times New Roman"/>
          <w:sz w:val="28"/>
          <w:szCs w:val="28"/>
        </w:rPr>
        <w:t>В течение года  проводились инструктажи с педагогическими, техническими работниками,  с обучающимися по предупреждению террористических актов, был составлен план работы по данному вопросу.</w:t>
      </w:r>
    </w:p>
    <w:p w:rsidR="00FA2314" w:rsidRPr="00D03A2C" w:rsidRDefault="00FA2314" w:rsidP="00D03A2C">
      <w:pPr>
        <w:autoSpaceDE w:val="0"/>
        <w:autoSpaceDN w:val="0"/>
        <w:adjustRightInd w:val="0"/>
        <w:spacing w:line="240" w:lineRule="auto"/>
        <w:ind w:firstLine="708"/>
        <w:jc w:val="both"/>
        <w:rPr>
          <w:rFonts w:ascii="Times New Roman" w:hAnsi="Times New Roman" w:cs="Times New Roman"/>
          <w:sz w:val="28"/>
          <w:szCs w:val="28"/>
        </w:rPr>
      </w:pPr>
      <w:r w:rsidRPr="00D03A2C">
        <w:rPr>
          <w:rFonts w:ascii="Times New Roman" w:hAnsi="Times New Roman" w:cs="Times New Roman"/>
          <w:sz w:val="28"/>
          <w:szCs w:val="28"/>
        </w:rPr>
        <w:lastRenderedPageBreak/>
        <w:t>В связи с обострением криминальной обстановки, участившимися случаями террористических актов на территории России была проведена определенная профилактическая работа в течение учебного года:</w:t>
      </w:r>
    </w:p>
    <w:p w:rsidR="00FA2314" w:rsidRPr="00D03A2C" w:rsidRDefault="00FA2314" w:rsidP="00D03A2C">
      <w:pPr>
        <w:pStyle w:val="a6"/>
        <w:numPr>
          <w:ilvl w:val="0"/>
          <w:numId w:val="20"/>
        </w:numPr>
        <w:autoSpaceDE w:val="0"/>
        <w:autoSpaceDN w:val="0"/>
        <w:adjustRightInd w:val="0"/>
        <w:ind w:left="0" w:firstLine="708"/>
        <w:jc w:val="both"/>
        <w:rPr>
          <w:sz w:val="28"/>
          <w:szCs w:val="28"/>
        </w:rPr>
      </w:pPr>
      <w:r w:rsidRPr="00D03A2C">
        <w:rPr>
          <w:sz w:val="28"/>
          <w:szCs w:val="28"/>
        </w:rPr>
        <w:t>приняты необходимые дополнительные меры по ограничению допуска посторонних лиц  в кадетский корпус;</w:t>
      </w:r>
    </w:p>
    <w:p w:rsidR="00FA2314" w:rsidRPr="00D03A2C" w:rsidRDefault="00FA2314" w:rsidP="00D03A2C">
      <w:pPr>
        <w:pStyle w:val="a6"/>
        <w:numPr>
          <w:ilvl w:val="0"/>
          <w:numId w:val="20"/>
        </w:numPr>
        <w:autoSpaceDE w:val="0"/>
        <w:autoSpaceDN w:val="0"/>
        <w:adjustRightInd w:val="0"/>
        <w:ind w:left="0" w:firstLine="708"/>
        <w:jc w:val="both"/>
        <w:rPr>
          <w:sz w:val="28"/>
          <w:szCs w:val="28"/>
        </w:rPr>
      </w:pPr>
      <w:r w:rsidRPr="00D03A2C">
        <w:rPr>
          <w:sz w:val="28"/>
          <w:szCs w:val="28"/>
        </w:rPr>
        <w:t>проведены и приведены в порядок чердачные, складские  помещения;</w:t>
      </w:r>
    </w:p>
    <w:p w:rsidR="00FA2314" w:rsidRPr="00D03A2C" w:rsidRDefault="00FA2314" w:rsidP="00D03A2C">
      <w:pPr>
        <w:pStyle w:val="a6"/>
        <w:numPr>
          <w:ilvl w:val="0"/>
          <w:numId w:val="20"/>
        </w:numPr>
        <w:autoSpaceDE w:val="0"/>
        <w:autoSpaceDN w:val="0"/>
        <w:adjustRightInd w:val="0"/>
        <w:ind w:left="0" w:firstLine="708"/>
        <w:jc w:val="both"/>
        <w:rPr>
          <w:sz w:val="28"/>
          <w:szCs w:val="28"/>
        </w:rPr>
      </w:pPr>
      <w:r w:rsidRPr="00D03A2C">
        <w:rPr>
          <w:sz w:val="28"/>
          <w:szCs w:val="28"/>
        </w:rPr>
        <w:t>неоднократно проводились инструктажи со  сторожами, педагогическими и техническими работниками</w:t>
      </w:r>
      <w:r w:rsidR="00E023CC" w:rsidRPr="00D03A2C">
        <w:rPr>
          <w:sz w:val="28"/>
          <w:szCs w:val="28"/>
        </w:rPr>
        <w:t xml:space="preserve"> </w:t>
      </w:r>
      <w:r w:rsidRPr="00D03A2C">
        <w:rPr>
          <w:sz w:val="28"/>
          <w:szCs w:val="28"/>
        </w:rPr>
        <w:t>обучающимися;</w:t>
      </w:r>
    </w:p>
    <w:p w:rsidR="00FA2314" w:rsidRPr="00D03A2C" w:rsidRDefault="00FA2314" w:rsidP="00D03A2C">
      <w:pPr>
        <w:pStyle w:val="a6"/>
        <w:numPr>
          <w:ilvl w:val="0"/>
          <w:numId w:val="20"/>
        </w:numPr>
        <w:autoSpaceDE w:val="0"/>
        <w:autoSpaceDN w:val="0"/>
        <w:adjustRightInd w:val="0"/>
        <w:ind w:left="0" w:firstLine="708"/>
        <w:jc w:val="both"/>
        <w:rPr>
          <w:sz w:val="28"/>
          <w:szCs w:val="28"/>
        </w:rPr>
      </w:pPr>
      <w:r w:rsidRPr="00D03A2C">
        <w:rPr>
          <w:sz w:val="28"/>
          <w:szCs w:val="28"/>
        </w:rPr>
        <w:t>установлен контроль над закрытием, имеющих отдельный внешний вход;</w:t>
      </w:r>
    </w:p>
    <w:p w:rsidR="00FA2314" w:rsidRPr="00D03A2C" w:rsidRDefault="00FA2314" w:rsidP="00D03A2C">
      <w:pPr>
        <w:pStyle w:val="a6"/>
        <w:numPr>
          <w:ilvl w:val="0"/>
          <w:numId w:val="20"/>
        </w:numPr>
        <w:autoSpaceDE w:val="0"/>
        <w:autoSpaceDN w:val="0"/>
        <w:adjustRightInd w:val="0"/>
        <w:ind w:left="0" w:firstLine="708"/>
        <w:jc w:val="both"/>
        <w:rPr>
          <w:sz w:val="28"/>
          <w:szCs w:val="28"/>
        </w:rPr>
      </w:pPr>
      <w:r w:rsidRPr="00D03A2C">
        <w:rPr>
          <w:sz w:val="28"/>
          <w:szCs w:val="28"/>
        </w:rPr>
        <w:t xml:space="preserve">обеспечена оперативная связь с районным отделением внутренних дел; </w:t>
      </w:r>
    </w:p>
    <w:p w:rsidR="00FA2314" w:rsidRPr="00D03A2C" w:rsidRDefault="00FA2314" w:rsidP="00D03A2C">
      <w:pPr>
        <w:pStyle w:val="a6"/>
        <w:numPr>
          <w:ilvl w:val="0"/>
          <w:numId w:val="20"/>
        </w:numPr>
        <w:autoSpaceDE w:val="0"/>
        <w:autoSpaceDN w:val="0"/>
        <w:adjustRightInd w:val="0"/>
        <w:ind w:left="0" w:firstLine="708"/>
        <w:jc w:val="both"/>
        <w:rPr>
          <w:sz w:val="28"/>
          <w:szCs w:val="28"/>
        </w:rPr>
      </w:pPr>
      <w:r w:rsidRPr="00D03A2C">
        <w:rPr>
          <w:sz w:val="28"/>
          <w:szCs w:val="28"/>
        </w:rPr>
        <w:t>периодически проводилась разъяснительная работа среди педагогов, обучающимися и родителей по правилам поведения в условиях сложной криминогенной обстановки;</w:t>
      </w:r>
    </w:p>
    <w:p w:rsidR="00FA2314" w:rsidRPr="00D03A2C" w:rsidRDefault="00FA2314" w:rsidP="00D03A2C">
      <w:pPr>
        <w:pStyle w:val="a6"/>
        <w:numPr>
          <w:ilvl w:val="0"/>
          <w:numId w:val="20"/>
        </w:numPr>
        <w:autoSpaceDE w:val="0"/>
        <w:autoSpaceDN w:val="0"/>
        <w:adjustRightInd w:val="0"/>
        <w:ind w:left="0" w:firstLine="708"/>
        <w:jc w:val="both"/>
        <w:rPr>
          <w:sz w:val="28"/>
          <w:szCs w:val="28"/>
        </w:rPr>
      </w:pPr>
      <w:r w:rsidRPr="00D03A2C">
        <w:rPr>
          <w:sz w:val="28"/>
          <w:szCs w:val="28"/>
        </w:rPr>
        <w:t>издаются приказы об усилении контроля за функционированием кадетского корпуса в праздничные дни (ноябрь, январь, май, июнь);</w:t>
      </w:r>
    </w:p>
    <w:p w:rsidR="00FA2314" w:rsidRPr="00D03A2C" w:rsidRDefault="00FA2314" w:rsidP="00D03A2C">
      <w:pPr>
        <w:pStyle w:val="a6"/>
        <w:numPr>
          <w:ilvl w:val="0"/>
          <w:numId w:val="20"/>
        </w:numPr>
        <w:autoSpaceDE w:val="0"/>
        <w:autoSpaceDN w:val="0"/>
        <w:adjustRightInd w:val="0"/>
        <w:ind w:left="0" w:firstLine="708"/>
        <w:jc w:val="both"/>
        <w:rPr>
          <w:sz w:val="28"/>
          <w:szCs w:val="28"/>
        </w:rPr>
      </w:pPr>
      <w:r w:rsidRPr="00D03A2C">
        <w:rPr>
          <w:sz w:val="28"/>
          <w:szCs w:val="28"/>
        </w:rPr>
        <w:t>подключен экстренный вызов работников силовых структур «тревожная кнопка»;</w:t>
      </w:r>
    </w:p>
    <w:p w:rsidR="00E73EDB" w:rsidRPr="00D03A2C" w:rsidRDefault="00FA2314" w:rsidP="00D03A2C">
      <w:pPr>
        <w:pStyle w:val="a6"/>
        <w:numPr>
          <w:ilvl w:val="0"/>
          <w:numId w:val="20"/>
        </w:numPr>
        <w:autoSpaceDE w:val="0"/>
        <w:autoSpaceDN w:val="0"/>
        <w:adjustRightInd w:val="0"/>
        <w:ind w:left="0" w:firstLine="708"/>
        <w:jc w:val="both"/>
        <w:rPr>
          <w:sz w:val="28"/>
          <w:szCs w:val="28"/>
        </w:rPr>
      </w:pPr>
      <w:r w:rsidRPr="00D03A2C">
        <w:rPr>
          <w:sz w:val="28"/>
          <w:szCs w:val="28"/>
        </w:rPr>
        <w:t>действует  наружное видеонаблюдение.</w:t>
      </w:r>
    </w:p>
    <w:p w:rsidR="00FA2314" w:rsidRPr="00D03A2C" w:rsidRDefault="00FA2314" w:rsidP="00D03A2C">
      <w:pPr>
        <w:autoSpaceDE w:val="0"/>
        <w:autoSpaceDN w:val="0"/>
        <w:adjustRightInd w:val="0"/>
        <w:spacing w:line="240" w:lineRule="auto"/>
        <w:jc w:val="both"/>
        <w:rPr>
          <w:rFonts w:ascii="Times New Roman" w:hAnsi="Times New Roman" w:cs="Times New Roman"/>
          <w:bCs/>
          <w:sz w:val="28"/>
          <w:szCs w:val="28"/>
        </w:rPr>
      </w:pPr>
      <w:r w:rsidRPr="00D03A2C">
        <w:rPr>
          <w:rFonts w:ascii="Times New Roman" w:hAnsi="Times New Roman" w:cs="Times New Roman"/>
          <w:bCs/>
          <w:sz w:val="28"/>
          <w:szCs w:val="28"/>
        </w:rPr>
        <w:t>Осуществление контроля вопросов безопасности в корпусе.</w:t>
      </w:r>
    </w:p>
    <w:p w:rsidR="00FA2314" w:rsidRPr="00D03A2C" w:rsidRDefault="00FA2314" w:rsidP="00D03A2C">
      <w:pPr>
        <w:autoSpaceDE w:val="0"/>
        <w:autoSpaceDN w:val="0"/>
        <w:adjustRightInd w:val="0"/>
        <w:spacing w:line="240" w:lineRule="auto"/>
        <w:ind w:firstLine="708"/>
        <w:jc w:val="both"/>
        <w:rPr>
          <w:rFonts w:ascii="Times New Roman" w:hAnsi="Times New Roman" w:cs="Times New Roman"/>
          <w:sz w:val="28"/>
          <w:szCs w:val="28"/>
        </w:rPr>
      </w:pPr>
      <w:r w:rsidRPr="00D03A2C">
        <w:rPr>
          <w:rFonts w:ascii="Times New Roman" w:hAnsi="Times New Roman" w:cs="Times New Roman"/>
          <w:sz w:val="28"/>
          <w:szCs w:val="28"/>
        </w:rPr>
        <w:t>В течение учебного года осуществлялся контроль:</w:t>
      </w:r>
    </w:p>
    <w:p w:rsidR="00FA2314" w:rsidRPr="00D03A2C" w:rsidRDefault="00FA2314" w:rsidP="00D03A2C">
      <w:pPr>
        <w:pStyle w:val="a6"/>
        <w:numPr>
          <w:ilvl w:val="0"/>
          <w:numId w:val="21"/>
        </w:numPr>
        <w:autoSpaceDE w:val="0"/>
        <w:autoSpaceDN w:val="0"/>
        <w:adjustRightInd w:val="0"/>
        <w:ind w:left="0" w:firstLine="708"/>
        <w:jc w:val="both"/>
        <w:rPr>
          <w:sz w:val="28"/>
          <w:szCs w:val="28"/>
        </w:rPr>
      </w:pPr>
      <w:r w:rsidRPr="00D03A2C">
        <w:rPr>
          <w:sz w:val="28"/>
          <w:szCs w:val="28"/>
        </w:rPr>
        <w:t>за своевременной подготовкой кабинетов к началу нового учебного года, к отопительному сезону;</w:t>
      </w:r>
    </w:p>
    <w:p w:rsidR="00FA2314" w:rsidRPr="00D03A2C" w:rsidRDefault="00FA2314" w:rsidP="00D03A2C">
      <w:pPr>
        <w:pStyle w:val="a6"/>
        <w:numPr>
          <w:ilvl w:val="0"/>
          <w:numId w:val="21"/>
        </w:numPr>
        <w:autoSpaceDE w:val="0"/>
        <w:autoSpaceDN w:val="0"/>
        <w:adjustRightInd w:val="0"/>
        <w:ind w:left="0" w:firstLine="708"/>
        <w:jc w:val="both"/>
        <w:rPr>
          <w:sz w:val="28"/>
          <w:szCs w:val="28"/>
        </w:rPr>
      </w:pPr>
      <w:r w:rsidRPr="00D03A2C">
        <w:rPr>
          <w:sz w:val="28"/>
          <w:szCs w:val="28"/>
        </w:rPr>
        <w:t>состоянием охраны труда и наличием необходимых средств по охране труда в специализированных кабинетах;</w:t>
      </w:r>
    </w:p>
    <w:p w:rsidR="00FA2314" w:rsidRPr="00D03A2C" w:rsidRDefault="00FA2314" w:rsidP="00D03A2C">
      <w:pPr>
        <w:pStyle w:val="a6"/>
        <w:numPr>
          <w:ilvl w:val="0"/>
          <w:numId w:val="21"/>
        </w:numPr>
        <w:autoSpaceDE w:val="0"/>
        <w:autoSpaceDN w:val="0"/>
        <w:adjustRightInd w:val="0"/>
        <w:ind w:left="0" w:firstLine="708"/>
        <w:jc w:val="both"/>
        <w:rPr>
          <w:sz w:val="28"/>
          <w:szCs w:val="28"/>
        </w:rPr>
      </w:pPr>
      <w:r w:rsidRPr="00D03A2C">
        <w:rPr>
          <w:sz w:val="28"/>
          <w:szCs w:val="28"/>
        </w:rPr>
        <w:t>за выполнением инструкций при выполнении лабораторных работ по физике, химии и ведении журналов в данных кабинетах;</w:t>
      </w:r>
    </w:p>
    <w:p w:rsidR="00FA2314" w:rsidRPr="00D03A2C" w:rsidRDefault="00FA2314" w:rsidP="00D03A2C">
      <w:pPr>
        <w:pStyle w:val="a6"/>
        <w:numPr>
          <w:ilvl w:val="0"/>
          <w:numId w:val="21"/>
        </w:numPr>
        <w:autoSpaceDE w:val="0"/>
        <w:autoSpaceDN w:val="0"/>
        <w:adjustRightInd w:val="0"/>
        <w:ind w:left="0" w:firstLine="708"/>
        <w:jc w:val="both"/>
        <w:rPr>
          <w:sz w:val="28"/>
          <w:szCs w:val="28"/>
        </w:rPr>
      </w:pPr>
      <w:r w:rsidRPr="00D03A2C">
        <w:rPr>
          <w:sz w:val="28"/>
          <w:szCs w:val="28"/>
        </w:rPr>
        <w:t>правильностью хранения химических реактивов в лаборантской кабинета химии;</w:t>
      </w:r>
    </w:p>
    <w:p w:rsidR="00FA2314" w:rsidRPr="00D03A2C" w:rsidRDefault="00FA2314" w:rsidP="00D03A2C">
      <w:pPr>
        <w:pStyle w:val="a6"/>
        <w:numPr>
          <w:ilvl w:val="0"/>
          <w:numId w:val="21"/>
        </w:numPr>
        <w:autoSpaceDE w:val="0"/>
        <w:autoSpaceDN w:val="0"/>
        <w:adjustRightInd w:val="0"/>
        <w:ind w:left="0" w:firstLine="708"/>
        <w:jc w:val="both"/>
        <w:rPr>
          <w:sz w:val="28"/>
          <w:szCs w:val="28"/>
        </w:rPr>
      </w:pPr>
      <w:r w:rsidRPr="00D03A2C">
        <w:rPr>
          <w:sz w:val="28"/>
          <w:szCs w:val="28"/>
        </w:rPr>
        <w:t>выполнением обучающимися инструкций по охране труда на уроках трудового обучения, при работе на  участке.</w:t>
      </w:r>
    </w:p>
    <w:p w:rsidR="00FA2314" w:rsidRPr="00D03A2C" w:rsidRDefault="00FA2314" w:rsidP="00D03A2C">
      <w:pPr>
        <w:autoSpaceDE w:val="0"/>
        <w:autoSpaceDN w:val="0"/>
        <w:adjustRightInd w:val="0"/>
        <w:spacing w:line="240" w:lineRule="auto"/>
        <w:ind w:firstLine="708"/>
        <w:jc w:val="both"/>
        <w:rPr>
          <w:rFonts w:ascii="Times New Roman" w:hAnsi="Times New Roman" w:cs="Times New Roman"/>
          <w:sz w:val="28"/>
          <w:szCs w:val="28"/>
        </w:rPr>
      </w:pPr>
      <w:r w:rsidRPr="00D03A2C">
        <w:rPr>
          <w:rFonts w:ascii="Times New Roman" w:hAnsi="Times New Roman" w:cs="Times New Roman"/>
          <w:sz w:val="28"/>
          <w:szCs w:val="28"/>
        </w:rPr>
        <w:t xml:space="preserve">Таким образом, в «ОККК» ведётся определенная  работа по созданию безопасных условий сохранения жизни и здоровья обучающихся, воспитанников и работников, а также материальных ценностей ОУ от возможных несчастных случаев, пожаров, аварий и других чрезвычайных ситуаций. </w:t>
      </w:r>
    </w:p>
    <w:p w:rsidR="00E73EDB" w:rsidRPr="00D03A2C" w:rsidRDefault="00002047" w:rsidP="00D03A2C">
      <w:pPr>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1.14</w:t>
      </w:r>
      <w:r w:rsidR="00310BD7" w:rsidRPr="00D03A2C">
        <w:rPr>
          <w:rFonts w:ascii="Times New Roman" w:hAnsi="Times New Roman" w:cs="Times New Roman"/>
          <w:b/>
          <w:sz w:val="28"/>
          <w:szCs w:val="28"/>
        </w:rPr>
        <w:t>. Функционирование внутренней системы оценки качества образования</w:t>
      </w:r>
      <w:r w:rsidR="00F30284" w:rsidRPr="00D03A2C">
        <w:rPr>
          <w:rFonts w:ascii="Times New Roman" w:hAnsi="Times New Roman" w:cs="Times New Roman"/>
          <w:b/>
          <w:sz w:val="28"/>
          <w:szCs w:val="28"/>
        </w:rPr>
        <w:t>.</w:t>
      </w:r>
    </w:p>
    <w:p w:rsidR="003006D7" w:rsidRPr="00D03A2C" w:rsidRDefault="00F30284" w:rsidP="00D03A2C">
      <w:pPr>
        <w:autoSpaceDE w:val="0"/>
        <w:autoSpaceDN w:val="0"/>
        <w:adjustRightInd w:val="0"/>
        <w:spacing w:line="240" w:lineRule="auto"/>
        <w:jc w:val="both"/>
        <w:rPr>
          <w:rFonts w:ascii="Times New Roman" w:hAnsi="Times New Roman" w:cs="Times New Roman"/>
          <w:b/>
          <w:sz w:val="28"/>
          <w:szCs w:val="28"/>
        </w:rPr>
      </w:pPr>
      <w:r w:rsidRPr="00D03A2C">
        <w:rPr>
          <w:rFonts w:ascii="Times New Roman" w:hAnsi="Times New Roman" w:cs="Times New Roman"/>
          <w:sz w:val="28"/>
          <w:szCs w:val="28"/>
        </w:rPr>
        <w:t xml:space="preserve"> </w:t>
      </w:r>
      <w:r w:rsidR="003006D7" w:rsidRPr="00D03A2C">
        <w:rPr>
          <w:rFonts w:ascii="Times New Roman" w:hAnsi="Times New Roman" w:cs="Times New Roman"/>
          <w:sz w:val="28"/>
          <w:szCs w:val="28"/>
        </w:rPr>
        <w:t>Ключевыми направлениями ВСОКО по уровням общего образования являются:</w:t>
      </w:r>
    </w:p>
    <w:p w:rsidR="003006D7" w:rsidRPr="00D03A2C" w:rsidRDefault="003006D7" w:rsidP="00D03A2C">
      <w:pPr>
        <w:pStyle w:val="a6"/>
        <w:ind w:left="0"/>
        <w:jc w:val="both"/>
        <w:rPr>
          <w:sz w:val="28"/>
          <w:szCs w:val="28"/>
        </w:rPr>
      </w:pPr>
      <w:r w:rsidRPr="00D03A2C">
        <w:rPr>
          <w:sz w:val="28"/>
          <w:szCs w:val="28"/>
        </w:rPr>
        <w:t>- содержание образования (основные и дополнительные образовательные программы), его реализация в процессе образовательной деятельности;</w:t>
      </w:r>
    </w:p>
    <w:p w:rsidR="003006D7" w:rsidRPr="00D03A2C" w:rsidRDefault="003006D7" w:rsidP="00D03A2C">
      <w:pPr>
        <w:pStyle w:val="a6"/>
        <w:ind w:left="0"/>
        <w:jc w:val="both"/>
        <w:rPr>
          <w:sz w:val="28"/>
          <w:szCs w:val="28"/>
        </w:rPr>
      </w:pPr>
      <w:r w:rsidRPr="00D03A2C">
        <w:rPr>
          <w:sz w:val="28"/>
          <w:szCs w:val="28"/>
        </w:rPr>
        <w:t>- условия реализации образовательных программ;</w:t>
      </w:r>
    </w:p>
    <w:p w:rsidR="003006D7" w:rsidRPr="00D03A2C" w:rsidRDefault="003006D7" w:rsidP="00D03A2C">
      <w:pPr>
        <w:pStyle w:val="a6"/>
        <w:ind w:left="0"/>
        <w:jc w:val="both"/>
        <w:rPr>
          <w:sz w:val="28"/>
          <w:szCs w:val="28"/>
        </w:rPr>
      </w:pPr>
      <w:r w:rsidRPr="00D03A2C">
        <w:rPr>
          <w:sz w:val="28"/>
          <w:szCs w:val="28"/>
        </w:rPr>
        <w:t>- достижение учащимися результатов  освоения образовательных программ;</w:t>
      </w:r>
    </w:p>
    <w:p w:rsidR="003006D7" w:rsidRPr="00D03A2C" w:rsidRDefault="003006D7" w:rsidP="00D03A2C">
      <w:pPr>
        <w:pStyle w:val="a6"/>
        <w:ind w:left="0"/>
        <w:jc w:val="both"/>
        <w:rPr>
          <w:sz w:val="28"/>
          <w:szCs w:val="28"/>
        </w:rPr>
      </w:pPr>
      <w:r w:rsidRPr="00D03A2C">
        <w:rPr>
          <w:sz w:val="28"/>
          <w:szCs w:val="28"/>
        </w:rPr>
        <w:lastRenderedPageBreak/>
        <w:t xml:space="preserve"> </w:t>
      </w:r>
      <w:r w:rsidR="00C5010B" w:rsidRPr="00D03A2C">
        <w:rPr>
          <w:sz w:val="28"/>
          <w:szCs w:val="28"/>
        </w:rPr>
        <w:t xml:space="preserve">      </w:t>
      </w:r>
      <w:r w:rsidRPr="00D03A2C">
        <w:rPr>
          <w:sz w:val="28"/>
          <w:szCs w:val="28"/>
        </w:rPr>
        <w:t>Качество процесса, качество условий и качество результата определяют логическую структуру ВСОКО, состав лиц, привлекаемых к оценке качества образования, график оценочных процедур  (система мониторинга).</w:t>
      </w:r>
    </w:p>
    <w:p w:rsidR="003006D7" w:rsidRPr="00D03A2C" w:rsidRDefault="00C5010B" w:rsidP="00D03A2C">
      <w:pPr>
        <w:pStyle w:val="a6"/>
        <w:ind w:left="0"/>
        <w:jc w:val="both"/>
        <w:rPr>
          <w:sz w:val="28"/>
          <w:szCs w:val="28"/>
        </w:rPr>
      </w:pPr>
      <w:r w:rsidRPr="00D03A2C">
        <w:rPr>
          <w:sz w:val="28"/>
          <w:szCs w:val="28"/>
        </w:rPr>
        <w:t xml:space="preserve">     </w:t>
      </w:r>
      <w:r w:rsidR="003006D7" w:rsidRPr="00D03A2C">
        <w:rPr>
          <w:sz w:val="28"/>
          <w:szCs w:val="28"/>
        </w:rPr>
        <w:t xml:space="preserve">Внутренняя система оценки качества образования осуществляется применительно к результатам освоения кадетами  и условиям реализации образовательной программы соответствующего уровня </w:t>
      </w:r>
      <w:r w:rsidRPr="00D03A2C">
        <w:rPr>
          <w:sz w:val="28"/>
          <w:szCs w:val="28"/>
        </w:rPr>
        <w:t>общего образования и включает</w:t>
      </w:r>
      <w:r w:rsidR="003006D7" w:rsidRPr="00D03A2C">
        <w:rPr>
          <w:sz w:val="28"/>
          <w:szCs w:val="28"/>
        </w:rPr>
        <w:t>:</w:t>
      </w:r>
    </w:p>
    <w:p w:rsidR="003006D7" w:rsidRPr="00D03A2C" w:rsidRDefault="003006D7" w:rsidP="00D03A2C">
      <w:pPr>
        <w:pStyle w:val="a6"/>
        <w:ind w:left="0"/>
        <w:jc w:val="both"/>
        <w:rPr>
          <w:sz w:val="28"/>
          <w:szCs w:val="28"/>
        </w:rPr>
      </w:pPr>
      <w:r w:rsidRPr="00D03A2C">
        <w:rPr>
          <w:sz w:val="28"/>
          <w:szCs w:val="28"/>
        </w:rPr>
        <w:t>- стартовую  оценку, необходимую для проектирования и (или) коррекции  целевого разряда  ООП,  самооценки соответствия содержания  образования  обязательным требованиям, разработки «дорожной карты» условий реализации ООП;</w:t>
      </w:r>
    </w:p>
    <w:p w:rsidR="003006D7" w:rsidRPr="00D03A2C" w:rsidRDefault="003006D7" w:rsidP="00D03A2C">
      <w:pPr>
        <w:pStyle w:val="a6"/>
        <w:ind w:left="0"/>
        <w:jc w:val="both"/>
        <w:rPr>
          <w:sz w:val="28"/>
          <w:szCs w:val="28"/>
        </w:rPr>
      </w:pPr>
      <w:r w:rsidRPr="00D03A2C">
        <w:rPr>
          <w:sz w:val="28"/>
          <w:szCs w:val="28"/>
        </w:rPr>
        <w:t>- контрольную оценку по итогам реализации ООП и выполнения «дорожной карты»;</w:t>
      </w:r>
    </w:p>
    <w:p w:rsidR="003006D7" w:rsidRPr="00D03A2C" w:rsidRDefault="003006D7" w:rsidP="00D03A2C">
      <w:pPr>
        <w:pStyle w:val="a6"/>
        <w:ind w:left="0"/>
        <w:jc w:val="both"/>
        <w:rPr>
          <w:sz w:val="28"/>
          <w:szCs w:val="28"/>
        </w:rPr>
      </w:pPr>
      <w:r w:rsidRPr="00D03A2C">
        <w:rPr>
          <w:sz w:val="28"/>
          <w:szCs w:val="28"/>
        </w:rPr>
        <w:t>Стартовая  оценка проводится на этапе проектирования и (или) коррекции ООП каждого из уровней общего образования и не предполагает оценку результатов.</w:t>
      </w:r>
    </w:p>
    <w:p w:rsidR="003006D7" w:rsidRPr="00D03A2C" w:rsidRDefault="003006D7" w:rsidP="00D03A2C">
      <w:pPr>
        <w:pStyle w:val="a6"/>
        <w:ind w:left="0"/>
        <w:jc w:val="both"/>
        <w:rPr>
          <w:sz w:val="28"/>
          <w:szCs w:val="28"/>
        </w:rPr>
      </w:pPr>
      <w:r w:rsidRPr="00D03A2C">
        <w:rPr>
          <w:sz w:val="28"/>
          <w:szCs w:val="28"/>
        </w:rPr>
        <w:t>Контрольная оценка проводится по итогам освоения / реализации ООП за период учебного года и включает оценку:</w:t>
      </w:r>
    </w:p>
    <w:p w:rsidR="003006D7" w:rsidRPr="00D03A2C" w:rsidRDefault="003006D7" w:rsidP="00D03A2C">
      <w:pPr>
        <w:pStyle w:val="a6"/>
        <w:ind w:left="0"/>
        <w:jc w:val="both"/>
        <w:rPr>
          <w:sz w:val="28"/>
          <w:szCs w:val="28"/>
        </w:rPr>
      </w:pPr>
      <w:r w:rsidRPr="00D03A2C">
        <w:rPr>
          <w:sz w:val="28"/>
          <w:szCs w:val="28"/>
        </w:rPr>
        <w:t xml:space="preserve">- эффективности реализованной </w:t>
      </w:r>
      <w:r w:rsidR="00002047">
        <w:rPr>
          <w:sz w:val="28"/>
          <w:szCs w:val="28"/>
        </w:rPr>
        <w:t>/ освоенной ООП</w:t>
      </w:r>
      <w:r w:rsidRPr="00D03A2C">
        <w:rPr>
          <w:sz w:val="28"/>
          <w:szCs w:val="28"/>
        </w:rPr>
        <w:t>;</w:t>
      </w:r>
    </w:p>
    <w:p w:rsidR="003006D7" w:rsidRPr="00D03A2C" w:rsidRDefault="003006D7" w:rsidP="00D03A2C">
      <w:pPr>
        <w:pStyle w:val="a6"/>
        <w:ind w:left="0"/>
        <w:jc w:val="both"/>
        <w:rPr>
          <w:sz w:val="28"/>
          <w:szCs w:val="28"/>
        </w:rPr>
      </w:pPr>
      <w:r w:rsidRPr="00D03A2C">
        <w:rPr>
          <w:sz w:val="28"/>
          <w:szCs w:val="28"/>
        </w:rPr>
        <w:t>- выполнения «дорожной карты»;</w:t>
      </w:r>
    </w:p>
    <w:p w:rsidR="003006D7" w:rsidRPr="00D03A2C" w:rsidRDefault="003006D7" w:rsidP="00D03A2C">
      <w:pPr>
        <w:pStyle w:val="a6"/>
        <w:ind w:left="0"/>
        <w:jc w:val="both"/>
        <w:rPr>
          <w:sz w:val="28"/>
          <w:szCs w:val="28"/>
        </w:rPr>
      </w:pPr>
      <w:r w:rsidRPr="00D03A2C">
        <w:rPr>
          <w:sz w:val="28"/>
          <w:szCs w:val="28"/>
        </w:rPr>
        <w:t>- достижений обучающимися планируемых результатов.</w:t>
      </w:r>
    </w:p>
    <w:p w:rsidR="003006D7" w:rsidRPr="00D03A2C" w:rsidRDefault="00C5010B" w:rsidP="00D03A2C">
      <w:pPr>
        <w:pStyle w:val="a6"/>
        <w:ind w:left="0"/>
        <w:jc w:val="both"/>
        <w:rPr>
          <w:sz w:val="28"/>
          <w:szCs w:val="28"/>
        </w:rPr>
      </w:pPr>
      <w:r w:rsidRPr="00D03A2C">
        <w:rPr>
          <w:sz w:val="28"/>
          <w:szCs w:val="28"/>
        </w:rPr>
        <w:t xml:space="preserve">      </w:t>
      </w:r>
      <w:r w:rsidR="003006D7" w:rsidRPr="00D03A2C">
        <w:rPr>
          <w:sz w:val="28"/>
          <w:szCs w:val="28"/>
        </w:rPr>
        <w:t>Рубежный мониторинг выполнения мероприятий отдельных подпрограмм, компонентов ООП и анализ результатов промежуточной аттестации проводится с целью определения эффективности освоения и реализации ООП.</w:t>
      </w:r>
    </w:p>
    <w:p w:rsidR="003006D7" w:rsidRPr="00D03A2C" w:rsidRDefault="00C5010B" w:rsidP="00D03A2C">
      <w:pPr>
        <w:pStyle w:val="a6"/>
        <w:ind w:left="0"/>
        <w:jc w:val="both"/>
        <w:rPr>
          <w:sz w:val="28"/>
          <w:szCs w:val="28"/>
        </w:rPr>
      </w:pPr>
      <w:r w:rsidRPr="00D03A2C">
        <w:rPr>
          <w:sz w:val="28"/>
          <w:szCs w:val="28"/>
        </w:rPr>
        <w:t xml:space="preserve">    </w:t>
      </w:r>
      <w:r w:rsidR="003006D7" w:rsidRPr="00D03A2C">
        <w:rPr>
          <w:sz w:val="28"/>
          <w:szCs w:val="28"/>
        </w:rPr>
        <w:t xml:space="preserve">Содержание образования в образовательной организации определяется основной образовательной программой соответствующего уровня общего образования, разработанной согласно требованиям образовательного стандарта. </w:t>
      </w:r>
    </w:p>
    <w:p w:rsidR="003006D7" w:rsidRPr="00D03A2C" w:rsidRDefault="00C5010B" w:rsidP="00D03A2C">
      <w:pPr>
        <w:pStyle w:val="a6"/>
        <w:ind w:left="0"/>
        <w:jc w:val="both"/>
        <w:rPr>
          <w:sz w:val="28"/>
          <w:szCs w:val="28"/>
        </w:rPr>
      </w:pPr>
      <w:r w:rsidRPr="00D03A2C">
        <w:rPr>
          <w:sz w:val="28"/>
          <w:szCs w:val="28"/>
        </w:rPr>
        <w:t xml:space="preserve">    </w:t>
      </w:r>
      <w:r w:rsidR="003006D7" w:rsidRPr="00D03A2C">
        <w:rPr>
          <w:sz w:val="28"/>
          <w:szCs w:val="28"/>
        </w:rPr>
        <w:t>Оценку содержания образования осуществляет Заместитель директора по УВР, Педагогический совет на основании параметров и и</w:t>
      </w:r>
      <w:r w:rsidRPr="00D03A2C">
        <w:rPr>
          <w:sz w:val="28"/>
          <w:szCs w:val="28"/>
        </w:rPr>
        <w:t>змерителей, разработанных в ОО.</w:t>
      </w:r>
    </w:p>
    <w:p w:rsidR="003006D7" w:rsidRPr="00D03A2C" w:rsidRDefault="003006D7" w:rsidP="00D03A2C">
      <w:pPr>
        <w:pStyle w:val="a6"/>
        <w:ind w:left="0"/>
        <w:jc w:val="both"/>
        <w:rPr>
          <w:sz w:val="28"/>
          <w:szCs w:val="28"/>
        </w:rPr>
      </w:pPr>
      <w:r w:rsidRPr="00D03A2C">
        <w:rPr>
          <w:sz w:val="28"/>
          <w:szCs w:val="28"/>
        </w:rPr>
        <w:t>В рамках содержания образования оценке подвергается:</w:t>
      </w:r>
    </w:p>
    <w:p w:rsidR="003006D7" w:rsidRPr="00D03A2C" w:rsidRDefault="003006D7" w:rsidP="00D03A2C">
      <w:pPr>
        <w:pStyle w:val="a6"/>
        <w:ind w:left="0"/>
        <w:jc w:val="both"/>
        <w:rPr>
          <w:sz w:val="28"/>
          <w:szCs w:val="28"/>
        </w:rPr>
      </w:pPr>
      <w:r w:rsidRPr="00D03A2C">
        <w:rPr>
          <w:sz w:val="28"/>
          <w:szCs w:val="28"/>
        </w:rPr>
        <w:t xml:space="preserve">Для классов ОО, обучающихся в соответствии с </w:t>
      </w:r>
      <w:r w:rsidRPr="00D03A2C">
        <w:rPr>
          <w:b/>
          <w:sz w:val="28"/>
          <w:szCs w:val="28"/>
        </w:rPr>
        <w:t>ФГОС:</w:t>
      </w:r>
    </w:p>
    <w:p w:rsidR="003006D7" w:rsidRPr="00D03A2C" w:rsidRDefault="003006D7" w:rsidP="00D03A2C">
      <w:pPr>
        <w:pStyle w:val="a6"/>
        <w:ind w:left="0"/>
        <w:jc w:val="both"/>
        <w:rPr>
          <w:sz w:val="28"/>
          <w:szCs w:val="28"/>
        </w:rPr>
      </w:pPr>
      <w:r w:rsidRPr="00D03A2C">
        <w:rPr>
          <w:b/>
          <w:sz w:val="28"/>
          <w:szCs w:val="28"/>
        </w:rPr>
        <w:t xml:space="preserve">- </w:t>
      </w:r>
      <w:r w:rsidRPr="00D03A2C">
        <w:rPr>
          <w:sz w:val="28"/>
          <w:szCs w:val="28"/>
        </w:rPr>
        <w:t>соответствие структуры  и содержания учебного плана структуре и содержанию ФГОС ООО и СОО г.;</w:t>
      </w:r>
    </w:p>
    <w:p w:rsidR="003006D7" w:rsidRPr="00D03A2C" w:rsidRDefault="003006D7" w:rsidP="00D03A2C">
      <w:pPr>
        <w:pStyle w:val="a6"/>
        <w:ind w:left="0"/>
        <w:jc w:val="both"/>
        <w:rPr>
          <w:sz w:val="28"/>
          <w:szCs w:val="28"/>
        </w:rPr>
      </w:pPr>
      <w:r w:rsidRPr="00D03A2C">
        <w:rPr>
          <w:sz w:val="28"/>
          <w:szCs w:val="28"/>
        </w:rPr>
        <w:t>- наличие материалов, подтверждающих учет  в учебном плане образовательных  потребностей  и запросов обучающихся  и (или) их родителей (законных представителей) при определении части, формируемой участниками образовательных  отношений;</w:t>
      </w:r>
    </w:p>
    <w:p w:rsidR="003006D7" w:rsidRPr="00D03A2C" w:rsidRDefault="003006D7" w:rsidP="00D03A2C">
      <w:pPr>
        <w:pStyle w:val="a6"/>
        <w:ind w:left="0"/>
        <w:jc w:val="both"/>
        <w:rPr>
          <w:sz w:val="28"/>
          <w:szCs w:val="28"/>
        </w:rPr>
      </w:pPr>
      <w:r w:rsidRPr="00D03A2C">
        <w:rPr>
          <w:sz w:val="28"/>
          <w:szCs w:val="28"/>
        </w:rPr>
        <w:t>- наличие рабочих программ учебных предметов, курсов, дисциплин (модулей) по всем предметам учебного плана, их соответствие требованиям соответствующего ФГОС;</w:t>
      </w:r>
    </w:p>
    <w:p w:rsidR="003006D7" w:rsidRPr="00D03A2C" w:rsidRDefault="003006D7" w:rsidP="00D03A2C">
      <w:pPr>
        <w:pStyle w:val="a6"/>
        <w:ind w:left="0"/>
        <w:jc w:val="both"/>
        <w:rPr>
          <w:sz w:val="28"/>
          <w:szCs w:val="28"/>
        </w:rPr>
      </w:pPr>
      <w:r w:rsidRPr="00D03A2C">
        <w:rPr>
          <w:sz w:val="28"/>
          <w:szCs w:val="28"/>
        </w:rPr>
        <w:t>- реализация  в полном объеме содержания программного материала по учебному(ым) предмету(ам), курсу(ам), дисциплине(ам)  (модулю(ям), (выполнение рабочих программ);</w:t>
      </w:r>
    </w:p>
    <w:p w:rsidR="003006D7" w:rsidRPr="00D03A2C" w:rsidRDefault="003006D7" w:rsidP="00D03A2C">
      <w:pPr>
        <w:pStyle w:val="a6"/>
        <w:ind w:left="0"/>
        <w:jc w:val="both"/>
        <w:rPr>
          <w:sz w:val="28"/>
          <w:szCs w:val="28"/>
        </w:rPr>
      </w:pPr>
      <w:r w:rsidRPr="00D03A2C">
        <w:rPr>
          <w:sz w:val="28"/>
          <w:szCs w:val="28"/>
        </w:rPr>
        <w:t>- наличие программы формирования развития УУД;</w:t>
      </w:r>
    </w:p>
    <w:p w:rsidR="003006D7" w:rsidRPr="00D03A2C" w:rsidRDefault="003006D7" w:rsidP="00D03A2C">
      <w:pPr>
        <w:pStyle w:val="a6"/>
        <w:ind w:left="0"/>
        <w:jc w:val="both"/>
        <w:rPr>
          <w:sz w:val="28"/>
          <w:szCs w:val="28"/>
        </w:rPr>
      </w:pPr>
      <w:r w:rsidRPr="00D03A2C">
        <w:rPr>
          <w:sz w:val="28"/>
          <w:szCs w:val="28"/>
        </w:rPr>
        <w:t>- наличие программы духовно-нравственного развития обучающихся (для основного общего образования);</w:t>
      </w:r>
    </w:p>
    <w:p w:rsidR="003006D7" w:rsidRPr="00D03A2C" w:rsidRDefault="003006D7" w:rsidP="00D03A2C">
      <w:pPr>
        <w:pStyle w:val="a6"/>
        <w:ind w:left="0"/>
        <w:jc w:val="both"/>
        <w:rPr>
          <w:sz w:val="28"/>
          <w:szCs w:val="28"/>
        </w:rPr>
      </w:pPr>
      <w:r w:rsidRPr="00D03A2C">
        <w:rPr>
          <w:sz w:val="28"/>
          <w:szCs w:val="28"/>
        </w:rPr>
        <w:lastRenderedPageBreak/>
        <w:t>- наличие плана внеурочной деятельности в рамках ООП, его обеспеченность рабочими программами и др. документации по направлениям внеурочной деятельности, соответствие содержания заявленному направлению;</w:t>
      </w:r>
    </w:p>
    <w:p w:rsidR="003006D7" w:rsidRPr="00D03A2C" w:rsidRDefault="003006D7" w:rsidP="00D03A2C">
      <w:pPr>
        <w:pStyle w:val="a6"/>
        <w:ind w:left="0"/>
        <w:jc w:val="both"/>
        <w:rPr>
          <w:sz w:val="28"/>
          <w:szCs w:val="28"/>
        </w:rPr>
      </w:pPr>
      <w:r w:rsidRPr="00D03A2C">
        <w:rPr>
          <w:sz w:val="28"/>
          <w:szCs w:val="28"/>
        </w:rPr>
        <w:t>Реализация  в полном объеме содержания программного материала  по учебному (ым) предмету(ам), дисциплине(ам) (модулю(ям) (выполнение рабочих программ);</w:t>
      </w:r>
    </w:p>
    <w:p w:rsidR="003006D7" w:rsidRPr="00D03A2C" w:rsidRDefault="003006D7" w:rsidP="00D03A2C">
      <w:pPr>
        <w:pStyle w:val="a6"/>
        <w:ind w:left="0"/>
        <w:jc w:val="both"/>
        <w:rPr>
          <w:sz w:val="28"/>
          <w:szCs w:val="28"/>
        </w:rPr>
      </w:pPr>
      <w:r w:rsidRPr="00D03A2C">
        <w:rPr>
          <w:sz w:val="28"/>
          <w:szCs w:val="28"/>
        </w:rPr>
        <w:t>- наличие программ воспитательной направленности;</w:t>
      </w:r>
    </w:p>
    <w:p w:rsidR="003006D7" w:rsidRPr="00D03A2C" w:rsidRDefault="003006D7" w:rsidP="00D03A2C">
      <w:pPr>
        <w:pStyle w:val="a6"/>
        <w:ind w:left="0"/>
        <w:jc w:val="both"/>
        <w:rPr>
          <w:sz w:val="28"/>
          <w:szCs w:val="28"/>
        </w:rPr>
      </w:pPr>
      <w:r w:rsidRPr="00D03A2C">
        <w:rPr>
          <w:sz w:val="28"/>
          <w:szCs w:val="28"/>
        </w:rPr>
        <w:t>- наличие плана-графика внеурочной деятельности в рамках ООП (при включении внеурочной деятельности в ООП);</w:t>
      </w:r>
    </w:p>
    <w:p w:rsidR="003006D7" w:rsidRPr="00D03A2C" w:rsidRDefault="003006D7" w:rsidP="00D03A2C">
      <w:pPr>
        <w:pStyle w:val="a6"/>
        <w:ind w:left="0"/>
        <w:jc w:val="both"/>
        <w:rPr>
          <w:sz w:val="28"/>
          <w:szCs w:val="28"/>
        </w:rPr>
      </w:pPr>
      <w:r w:rsidRPr="00D03A2C">
        <w:rPr>
          <w:sz w:val="28"/>
          <w:szCs w:val="28"/>
        </w:rPr>
        <w:t>- наличие рабочих программ и др. документации по направлениям внеурочной деятельности, соответствие содержания заявленному направлению;</w:t>
      </w:r>
    </w:p>
    <w:p w:rsidR="003006D7" w:rsidRPr="00D03A2C" w:rsidRDefault="003006D7" w:rsidP="00D03A2C">
      <w:pPr>
        <w:pStyle w:val="a6"/>
        <w:ind w:left="0"/>
        <w:jc w:val="both"/>
        <w:rPr>
          <w:sz w:val="28"/>
          <w:szCs w:val="28"/>
        </w:rPr>
      </w:pPr>
      <w:r w:rsidRPr="00D03A2C">
        <w:rPr>
          <w:sz w:val="28"/>
          <w:szCs w:val="28"/>
        </w:rPr>
        <w:t>- реализация в полном объеме содержания программного материала по направлениям внеурочной деятельности;</w:t>
      </w:r>
    </w:p>
    <w:p w:rsidR="003006D7" w:rsidRPr="00D03A2C" w:rsidRDefault="003006D7" w:rsidP="00D03A2C">
      <w:pPr>
        <w:pStyle w:val="a6"/>
        <w:ind w:left="0"/>
        <w:jc w:val="both"/>
        <w:rPr>
          <w:sz w:val="28"/>
          <w:szCs w:val="28"/>
        </w:rPr>
      </w:pPr>
      <w:r w:rsidRPr="00D03A2C">
        <w:rPr>
          <w:sz w:val="28"/>
          <w:szCs w:val="28"/>
        </w:rPr>
        <w:t>- наличие программ работы с учащимися с низкой мотивацией к обучению;</w:t>
      </w:r>
    </w:p>
    <w:p w:rsidR="003006D7" w:rsidRPr="00D03A2C" w:rsidRDefault="003006D7" w:rsidP="00D03A2C">
      <w:pPr>
        <w:pStyle w:val="a6"/>
        <w:ind w:left="0"/>
        <w:jc w:val="both"/>
        <w:rPr>
          <w:sz w:val="28"/>
          <w:szCs w:val="28"/>
        </w:rPr>
      </w:pPr>
      <w:r w:rsidRPr="00D03A2C">
        <w:rPr>
          <w:sz w:val="28"/>
          <w:szCs w:val="28"/>
        </w:rPr>
        <w:t>- наличие плана работы с молодыми талантами и мотивированными обучающимися.</w:t>
      </w:r>
    </w:p>
    <w:p w:rsidR="003006D7" w:rsidRPr="00D03A2C" w:rsidRDefault="003006D7" w:rsidP="00D03A2C">
      <w:pPr>
        <w:pStyle w:val="a6"/>
        <w:ind w:left="0"/>
        <w:jc w:val="both"/>
        <w:rPr>
          <w:sz w:val="28"/>
          <w:szCs w:val="28"/>
        </w:rPr>
      </w:pPr>
      <w:r w:rsidRPr="00D03A2C">
        <w:rPr>
          <w:sz w:val="28"/>
          <w:szCs w:val="28"/>
        </w:rPr>
        <w:t>Оценка образовательной деятельности осуществляется по следующим показателям:</w:t>
      </w:r>
    </w:p>
    <w:p w:rsidR="003006D7" w:rsidRPr="00D03A2C" w:rsidRDefault="003006D7" w:rsidP="00D03A2C">
      <w:pPr>
        <w:pStyle w:val="a6"/>
        <w:ind w:left="0"/>
        <w:jc w:val="both"/>
        <w:rPr>
          <w:sz w:val="28"/>
          <w:szCs w:val="28"/>
        </w:rPr>
      </w:pPr>
      <w:r w:rsidRPr="00D03A2C">
        <w:rPr>
          <w:sz w:val="28"/>
          <w:szCs w:val="28"/>
        </w:rPr>
        <w:t>Общая численность обучающихся, осваивающих основную образовательную программу, в том числе:</w:t>
      </w:r>
    </w:p>
    <w:p w:rsidR="003006D7" w:rsidRPr="00D03A2C" w:rsidRDefault="003006D7" w:rsidP="00D03A2C">
      <w:pPr>
        <w:pStyle w:val="a6"/>
        <w:ind w:left="0"/>
        <w:jc w:val="both"/>
        <w:rPr>
          <w:sz w:val="28"/>
          <w:szCs w:val="28"/>
        </w:rPr>
      </w:pPr>
      <w:r w:rsidRPr="00D03A2C">
        <w:rPr>
          <w:sz w:val="28"/>
          <w:szCs w:val="28"/>
        </w:rPr>
        <w:t>- основного общего образования;</w:t>
      </w:r>
    </w:p>
    <w:p w:rsidR="003006D7" w:rsidRPr="00D03A2C" w:rsidRDefault="003006D7" w:rsidP="00D03A2C">
      <w:pPr>
        <w:pStyle w:val="a6"/>
        <w:ind w:left="0"/>
        <w:jc w:val="both"/>
        <w:rPr>
          <w:sz w:val="28"/>
          <w:szCs w:val="28"/>
        </w:rPr>
      </w:pPr>
      <w:r w:rsidRPr="00D03A2C">
        <w:rPr>
          <w:sz w:val="28"/>
          <w:szCs w:val="28"/>
        </w:rPr>
        <w:t>- среднего общего образования;</w:t>
      </w:r>
    </w:p>
    <w:p w:rsidR="003006D7" w:rsidRPr="00D03A2C" w:rsidRDefault="003006D7" w:rsidP="00D03A2C">
      <w:pPr>
        <w:pStyle w:val="a6"/>
        <w:ind w:left="0"/>
        <w:jc w:val="both"/>
        <w:rPr>
          <w:sz w:val="28"/>
          <w:szCs w:val="28"/>
        </w:rPr>
      </w:pPr>
      <w:r w:rsidRPr="00D03A2C">
        <w:rPr>
          <w:sz w:val="28"/>
          <w:szCs w:val="28"/>
        </w:rPr>
        <w:t>Представляемые формы получения образования; количество обучающихся  получающих образование по каждой из форм:</w:t>
      </w:r>
    </w:p>
    <w:p w:rsidR="003006D7" w:rsidRPr="00D03A2C" w:rsidRDefault="003006D7" w:rsidP="00D03A2C">
      <w:pPr>
        <w:pStyle w:val="a6"/>
        <w:ind w:left="0"/>
        <w:jc w:val="both"/>
        <w:rPr>
          <w:sz w:val="28"/>
          <w:szCs w:val="28"/>
        </w:rPr>
      </w:pPr>
      <w:r w:rsidRPr="00D03A2C">
        <w:rPr>
          <w:sz w:val="28"/>
          <w:szCs w:val="28"/>
        </w:rPr>
        <w:t>- очная;</w:t>
      </w:r>
    </w:p>
    <w:p w:rsidR="003006D7" w:rsidRPr="00D03A2C" w:rsidRDefault="003006D7" w:rsidP="00D03A2C">
      <w:pPr>
        <w:pStyle w:val="a6"/>
        <w:ind w:left="0"/>
        <w:jc w:val="both"/>
        <w:rPr>
          <w:sz w:val="28"/>
          <w:szCs w:val="28"/>
        </w:rPr>
      </w:pPr>
      <w:r w:rsidRPr="00D03A2C">
        <w:rPr>
          <w:sz w:val="28"/>
          <w:szCs w:val="28"/>
        </w:rPr>
        <w:t>- очно-заочная;</w:t>
      </w:r>
    </w:p>
    <w:p w:rsidR="003006D7" w:rsidRPr="00D03A2C" w:rsidRDefault="003006D7" w:rsidP="00D03A2C">
      <w:pPr>
        <w:pStyle w:val="a6"/>
        <w:ind w:left="0"/>
        <w:jc w:val="both"/>
        <w:rPr>
          <w:sz w:val="28"/>
          <w:szCs w:val="28"/>
        </w:rPr>
      </w:pPr>
      <w:r w:rsidRPr="00D03A2C">
        <w:rPr>
          <w:sz w:val="28"/>
          <w:szCs w:val="28"/>
        </w:rPr>
        <w:t>- заочная;</w:t>
      </w:r>
    </w:p>
    <w:p w:rsidR="003006D7" w:rsidRPr="00D03A2C" w:rsidRDefault="003006D7" w:rsidP="00D03A2C">
      <w:pPr>
        <w:pStyle w:val="a6"/>
        <w:ind w:left="0"/>
        <w:jc w:val="both"/>
        <w:rPr>
          <w:sz w:val="28"/>
          <w:szCs w:val="28"/>
        </w:rPr>
      </w:pPr>
      <w:r w:rsidRPr="00D03A2C">
        <w:rPr>
          <w:sz w:val="28"/>
          <w:szCs w:val="28"/>
        </w:rPr>
        <w:t>- индивидуальный учебный план;</w:t>
      </w:r>
    </w:p>
    <w:p w:rsidR="003006D7" w:rsidRPr="00D03A2C" w:rsidRDefault="003006D7" w:rsidP="00D03A2C">
      <w:pPr>
        <w:pStyle w:val="a6"/>
        <w:ind w:left="0"/>
        <w:jc w:val="both"/>
        <w:rPr>
          <w:sz w:val="28"/>
          <w:szCs w:val="28"/>
        </w:rPr>
      </w:pPr>
      <w:r w:rsidRPr="00D03A2C">
        <w:rPr>
          <w:sz w:val="28"/>
          <w:szCs w:val="28"/>
        </w:rPr>
        <w:t>- надомное обучение.</w:t>
      </w:r>
    </w:p>
    <w:p w:rsidR="003006D7" w:rsidRPr="00D03A2C" w:rsidRDefault="003006D7" w:rsidP="00D03A2C">
      <w:pPr>
        <w:pStyle w:val="a6"/>
        <w:ind w:left="0"/>
        <w:jc w:val="both"/>
        <w:rPr>
          <w:sz w:val="28"/>
          <w:szCs w:val="28"/>
        </w:rPr>
      </w:pPr>
      <w:r w:rsidRPr="00D03A2C">
        <w:rPr>
          <w:sz w:val="28"/>
          <w:szCs w:val="28"/>
        </w:rPr>
        <w:t>Предоставляемые формы реализации ООП по уровням общего образования, количество обучающихся, получающих образование по каждой из форм (если имеются):</w:t>
      </w:r>
    </w:p>
    <w:p w:rsidR="003006D7" w:rsidRPr="00D03A2C" w:rsidRDefault="003006D7" w:rsidP="00D03A2C">
      <w:pPr>
        <w:pStyle w:val="a6"/>
        <w:ind w:left="0"/>
        <w:jc w:val="both"/>
        <w:rPr>
          <w:sz w:val="28"/>
          <w:szCs w:val="28"/>
        </w:rPr>
      </w:pPr>
      <w:r w:rsidRPr="00D03A2C">
        <w:rPr>
          <w:sz w:val="28"/>
          <w:szCs w:val="28"/>
        </w:rPr>
        <w:t>- сетевая форма;</w:t>
      </w:r>
    </w:p>
    <w:p w:rsidR="003006D7" w:rsidRPr="00D03A2C" w:rsidRDefault="003006D7" w:rsidP="00D03A2C">
      <w:pPr>
        <w:pStyle w:val="a6"/>
        <w:ind w:left="0"/>
        <w:jc w:val="both"/>
        <w:rPr>
          <w:sz w:val="28"/>
          <w:szCs w:val="28"/>
        </w:rPr>
      </w:pPr>
      <w:r w:rsidRPr="00D03A2C">
        <w:rPr>
          <w:sz w:val="28"/>
          <w:szCs w:val="28"/>
        </w:rPr>
        <w:t>- с применением дистанционных образовательных технологий;</w:t>
      </w:r>
    </w:p>
    <w:p w:rsidR="003006D7" w:rsidRPr="00D03A2C" w:rsidRDefault="003006D7" w:rsidP="00D03A2C">
      <w:pPr>
        <w:pStyle w:val="a6"/>
        <w:ind w:left="0"/>
        <w:jc w:val="both"/>
        <w:rPr>
          <w:sz w:val="28"/>
          <w:szCs w:val="28"/>
        </w:rPr>
      </w:pPr>
      <w:r w:rsidRPr="00D03A2C">
        <w:rPr>
          <w:sz w:val="28"/>
          <w:szCs w:val="28"/>
        </w:rPr>
        <w:t>- с применением электронного обучения.</w:t>
      </w:r>
    </w:p>
    <w:p w:rsidR="003006D7" w:rsidRPr="00D03A2C" w:rsidRDefault="003006D7" w:rsidP="00D03A2C">
      <w:pPr>
        <w:pStyle w:val="a6"/>
        <w:ind w:left="0"/>
        <w:jc w:val="both"/>
        <w:rPr>
          <w:sz w:val="28"/>
          <w:szCs w:val="28"/>
        </w:rPr>
      </w:pPr>
    </w:p>
    <w:p w:rsidR="003006D7" w:rsidRPr="00D03A2C" w:rsidRDefault="003006D7" w:rsidP="00D03A2C">
      <w:pPr>
        <w:pStyle w:val="a6"/>
        <w:ind w:left="0"/>
        <w:jc w:val="both"/>
        <w:rPr>
          <w:sz w:val="28"/>
          <w:szCs w:val="28"/>
        </w:rPr>
      </w:pPr>
      <w:r w:rsidRPr="00D03A2C">
        <w:rPr>
          <w:sz w:val="28"/>
          <w:szCs w:val="28"/>
        </w:rPr>
        <w:t>Оценку условий реализации основной образовательной программы по условиям общего образования  проводит заместитель директора по УВР по параметрам и и</w:t>
      </w:r>
      <w:r w:rsidR="00C5010B" w:rsidRPr="00D03A2C">
        <w:rPr>
          <w:sz w:val="28"/>
          <w:szCs w:val="28"/>
        </w:rPr>
        <w:t>змерителям, разработанных в ОО.</w:t>
      </w:r>
    </w:p>
    <w:p w:rsidR="003006D7" w:rsidRPr="00D03A2C" w:rsidRDefault="003006D7" w:rsidP="00D03A2C">
      <w:pPr>
        <w:pStyle w:val="a6"/>
        <w:ind w:left="0"/>
        <w:jc w:val="both"/>
        <w:rPr>
          <w:sz w:val="28"/>
          <w:szCs w:val="28"/>
        </w:rPr>
      </w:pPr>
      <w:r w:rsidRPr="00D03A2C">
        <w:rPr>
          <w:sz w:val="28"/>
          <w:szCs w:val="28"/>
        </w:rPr>
        <w:t xml:space="preserve"> Оценка условий реализации ООП (по уровням общего образования) включает анализ:</w:t>
      </w:r>
    </w:p>
    <w:p w:rsidR="003006D7" w:rsidRPr="00D03A2C" w:rsidRDefault="003006D7" w:rsidP="00D03A2C">
      <w:pPr>
        <w:pStyle w:val="a6"/>
        <w:ind w:left="0"/>
        <w:jc w:val="both"/>
        <w:rPr>
          <w:sz w:val="28"/>
          <w:szCs w:val="28"/>
        </w:rPr>
      </w:pPr>
      <w:r w:rsidRPr="00D03A2C">
        <w:rPr>
          <w:sz w:val="28"/>
          <w:szCs w:val="28"/>
        </w:rPr>
        <w:t>- кадрового обеспечения;</w:t>
      </w:r>
    </w:p>
    <w:p w:rsidR="003006D7" w:rsidRPr="00D03A2C" w:rsidRDefault="003006D7" w:rsidP="00D03A2C">
      <w:pPr>
        <w:pStyle w:val="a6"/>
        <w:ind w:left="0"/>
        <w:jc w:val="both"/>
        <w:rPr>
          <w:sz w:val="28"/>
          <w:szCs w:val="28"/>
        </w:rPr>
      </w:pPr>
      <w:r w:rsidRPr="00D03A2C">
        <w:rPr>
          <w:sz w:val="28"/>
          <w:szCs w:val="28"/>
        </w:rPr>
        <w:t>- материально-технического оснащения;</w:t>
      </w:r>
    </w:p>
    <w:p w:rsidR="003006D7" w:rsidRPr="00D03A2C" w:rsidRDefault="003006D7" w:rsidP="00D03A2C">
      <w:pPr>
        <w:pStyle w:val="a6"/>
        <w:ind w:left="0"/>
        <w:jc w:val="both"/>
        <w:rPr>
          <w:sz w:val="28"/>
          <w:szCs w:val="28"/>
        </w:rPr>
      </w:pPr>
      <w:r w:rsidRPr="00D03A2C">
        <w:rPr>
          <w:sz w:val="28"/>
          <w:szCs w:val="28"/>
        </w:rPr>
        <w:t>- качества информационно-образовательной среды;</w:t>
      </w:r>
    </w:p>
    <w:p w:rsidR="003006D7" w:rsidRPr="00D03A2C" w:rsidRDefault="003006D7" w:rsidP="00D03A2C">
      <w:pPr>
        <w:pStyle w:val="a6"/>
        <w:ind w:left="0"/>
        <w:jc w:val="both"/>
        <w:rPr>
          <w:sz w:val="28"/>
          <w:szCs w:val="28"/>
        </w:rPr>
      </w:pPr>
      <w:r w:rsidRPr="00D03A2C">
        <w:rPr>
          <w:sz w:val="28"/>
          <w:szCs w:val="28"/>
        </w:rPr>
        <w:t>- учебно-методического обеспечения;</w:t>
      </w:r>
    </w:p>
    <w:p w:rsidR="003006D7" w:rsidRPr="00D03A2C" w:rsidRDefault="003006D7" w:rsidP="00D03A2C">
      <w:pPr>
        <w:pStyle w:val="a6"/>
        <w:ind w:left="0"/>
        <w:jc w:val="both"/>
        <w:rPr>
          <w:sz w:val="28"/>
          <w:szCs w:val="28"/>
        </w:rPr>
      </w:pPr>
      <w:r w:rsidRPr="00D03A2C">
        <w:rPr>
          <w:sz w:val="28"/>
          <w:szCs w:val="28"/>
        </w:rPr>
        <w:t>- библиотечно- информационных ресурсов;</w:t>
      </w:r>
    </w:p>
    <w:p w:rsidR="003006D7" w:rsidRPr="00D03A2C" w:rsidRDefault="003006D7" w:rsidP="00D03A2C">
      <w:pPr>
        <w:pStyle w:val="a6"/>
        <w:ind w:left="0"/>
        <w:jc w:val="both"/>
        <w:rPr>
          <w:sz w:val="28"/>
          <w:szCs w:val="28"/>
        </w:rPr>
      </w:pPr>
      <w:r w:rsidRPr="00D03A2C">
        <w:rPr>
          <w:sz w:val="28"/>
          <w:szCs w:val="28"/>
        </w:rPr>
        <w:t>Оценка условий реализации ООП (по уровням общего образования) проводится на этапе ее проектирования/коррекции с целью определения фактических  условий и разработки «дорожной карты».</w:t>
      </w:r>
    </w:p>
    <w:p w:rsidR="003006D7" w:rsidRPr="00D03A2C" w:rsidRDefault="003006D7" w:rsidP="00D03A2C">
      <w:pPr>
        <w:pStyle w:val="a6"/>
        <w:ind w:left="0"/>
        <w:jc w:val="both"/>
        <w:rPr>
          <w:sz w:val="28"/>
          <w:szCs w:val="28"/>
        </w:rPr>
      </w:pPr>
    </w:p>
    <w:p w:rsidR="003006D7" w:rsidRPr="00D03A2C" w:rsidRDefault="003006D7" w:rsidP="00D03A2C">
      <w:pPr>
        <w:pStyle w:val="a6"/>
        <w:ind w:left="0"/>
        <w:jc w:val="both"/>
        <w:rPr>
          <w:sz w:val="28"/>
          <w:szCs w:val="28"/>
        </w:rPr>
      </w:pPr>
      <w:r w:rsidRPr="00D03A2C">
        <w:rPr>
          <w:sz w:val="28"/>
          <w:szCs w:val="28"/>
        </w:rPr>
        <w:t xml:space="preserve"> Оценка результатов реализации ООП, в соответствующих ФГОС ОО:</w:t>
      </w:r>
    </w:p>
    <w:p w:rsidR="003006D7" w:rsidRPr="00D03A2C" w:rsidRDefault="003006D7" w:rsidP="00D03A2C">
      <w:pPr>
        <w:pStyle w:val="a6"/>
        <w:ind w:left="0"/>
        <w:jc w:val="both"/>
        <w:rPr>
          <w:sz w:val="28"/>
          <w:szCs w:val="28"/>
        </w:rPr>
      </w:pPr>
      <w:r w:rsidRPr="00D03A2C">
        <w:rPr>
          <w:sz w:val="28"/>
          <w:szCs w:val="28"/>
        </w:rPr>
        <w:t xml:space="preserve"> Оценка достижения предметных результатов освоения ООП в соответствии с ФГОС проводится в следующих формах:</w:t>
      </w:r>
    </w:p>
    <w:p w:rsidR="003006D7" w:rsidRPr="00D03A2C" w:rsidRDefault="003006D7" w:rsidP="00D03A2C">
      <w:pPr>
        <w:pStyle w:val="a6"/>
        <w:ind w:left="0"/>
        <w:jc w:val="both"/>
        <w:rPr>
          <w:sz w:val="28"/>
          <w:szCs w:val="28"/>
        </w:rPr>
      </w:pPr>
      <w:r w:rsidRPr="00D03A2C">
        <w:rPr>
          <w:sz w:val="28"/>
          <w:szCs w:val="28"/>
        </w:rPr>
        <w:t>- промежуточная аттестация;</w:t>
      </w:r>
    </w:p>
    <w:p w:rsidR="003006D7" w:rsidRPr="00D03A2C" w:rsidRDefault="003006D7" w:rsidP="00D03A2C">
      <w:pPr>
        <w:pStyle w:val="a6"/>
        <w:ind w:left="0"/>
        <w:jc w:val="both"/>
        <w:rPr>
          <w:sz w:val="28"/>
          <w:szCs w:val="28"/>
        </w:rPr>
      </w:pPr>
      <w:r w:rsidRPr="00D03A2C">
        <w:rPr>
          <w:sz w:val="28"/>
          <w:szCs w:val="28"/>
        </w:rPr>
        <w:t>- накопительная оценка индивидуальных образовательных достижений учащихся (с использованием технологии портфолио);</w:t>
      </w:r>
    </w:p>
    <w:p w:rsidR="003006D7" w:rsidRPr="00D03A2C" w:rsidRDefault="003006D7" w:rsidP="00D03A2C">
      <w:pPr>
        <w:pStyle w:val="a6"/>
        <w:ind w:left="0"/>
        <w:jc w:val="both"/>
        <w:rPr>
          <w:sz w:val="28"/>
          <w:szCs w:val="28"/>
        </w:rPr>
      </w:pPr>
      <w:r w:rsidRPr="00D03A2C">
        <w:rPr>
          <w:sz w:val="28"/>
          <w:szCs w:val="28"/>
        </w:rPr>
        <w:t>- итоговая аттестация обучающихся на институциональном уровне (по предметам, не выходящих на ГИА);</w:t>
      </w:r>
    </w:p>
    <w:p w:rsidR="003006D7" w:rsidRPr="00D03A2C" w:rsidRDefault="003006D7" w:rsidP="00D03A2C">
      <w:pPr>
        <w:pStyle w:val="a6"/>
        <w:ind w:left="0"/>
        <w:jc w:val="both"/>
        <w:rPr>
          <w:sz w:val="28"/>
          <w:szCs w:val="28"/>
        </w:rPr>
      </w:pPr>
      <w:r w:rsidRPr="00D03A2C">
        <w:rPr>
          <w:sz w:val="28"/>
          <w:szCs w:val="28"/>
        </w:rPr>
        <w:t>- анализ результатов государственной итоговой аттестации (Приложение 2.3).</w:t>
      </w:r>
    </w:p>
    <w:p w:rsidR="003006D7" w:rsidRPr="00D03A2C" w:rsidRDefault="003006D7" w:rsidP="00D03A2C">
      <w:pPr>
        <w:pStyle w:val="a6"/>
        <w:ind w:left="0"/>
        <w:jc w:val="both"/>
        <w:rPr>
          <w:sz w:val="28"/>
          <w:szCs w:val="28"/>
        </w:rPr>
      </w:pPr>
      <w:r w:rsidRPr="00D03A2C">
        <w:rPr>
          <w:sz w:val="28"/>
          <w:szCs w:val="28"/>
        </w:rPr>
        <w:t xml:space="preserve"> Оценка достижения метапредметных результатов освоения ООП в соответствии с ФГОС ООО в 6-9 классах проводится в следующих формах :</w:t>
      </w:r>
    </w:p>
    <w:p w:rsidR="003006D7" w:rsidRPr="00D03A2C" w:rsidRDefault="003006D7" w:rsidP="00D03A2C">
      <w:pPr>
        <w:pStyle w:val="a6"/>
        <w:ind w:left="0"/>
        <w:jc w:val="both"/>
        <w:rPr>
          <w:sz w:val="28"/>
          <w:szCs w:val="28"/>
        </w:rPr>
      </w:pPr>
      <w:r w:rsidRPr="00D03A2C">
        <w:rPr>
          <w:sz w:val="28"/>
          <w:szCs w:val="28"/>
        </w:rPr>
        <w:t>- комплексная контрольная работа;</w:t>
      </w:r>
    </w:p>
    <w:p w:rsidR="003006D7" w:rsidRPr="00D03A2C" w:rsidRDefault="003006D7" w:rsidP="00D03A2C">
      <w:pPr>
        <w:pStyle w:val="a6"/>
        <w:ind w:left="0"/>
        <w:jc w:val="both"/>
        <w:rPr>
          <w:sz w:val="28"/>
          <w:szCs w:val="28"/>
        </w:rPr>
      </w:pPr>
      <w:r w:rsidRPr="00D03A2C">
        <w:rPr>
          <w:sz w:val="28"/>
          <w:szCs w:val="28"/>
        </w:rPr>
        <w:t>- тест;</w:t>
      </w:r>
    </w:p>
    <w:p w:rsidR="003006D7" w:rsidRPr="00D03A2C" w:rsidRDefault="003006D7" w:rsidP="00D03A2C">
      <w:pPr>
        <w:pStyle w:val="a6"/>
        <w:ind w:left="0"/>
        <w:jc w:val="both"/>
        <w:rPr>
          <w:sz w:val="28"/>
          <w:szCs w:val="28"/>
        </w:rPr>
      </w:pPr>
      <w:r w:rsidRPr="00D03A2C">
        <w:rPr>
          <w:sz w:val="28"/>
          <w:szCs w:val="28"/>
        </w:rPr>
        <w:t>- экспертное заключение по результатам выполнения учащимися проекта.</w:t>
      </w:r>
    </w:p>
    <w:p w:rsidR="003006D7" w:rsidRPr="00D03A2C" w:rsidRDefault="003006D7" w:rsidP="00D03A2C">
      <w:pPr>
        <w:pStyle w:val="a6"/>
        <w:ind w:left="0"/>
        <w:jc w:val="both"/>
        <w:rPr>
          <w:sz w:val="28"/>
          <w:szCs w:val="28"/>
        </w:rPr>
      </w:pPr>
      <w:r w:rsidRPr="00D03A2C">
        <w:rPr>
          <w:sz w:val="28"/>
          <w:szCs w:val="28"/>
        </w:rPr>
        <w:t xml:space="preserve"> КИМы для оценки достижения учащимися метапредметных результатов освоения ООП соответствующего уровня разрабатываются на МО корпуса. </w:t>
      </w:r>
    </w:p>
    <w:p w:rsidR="003006D7" w:rsidRPr="00D03A2C" w:rsidRDefault="003006D7" w:rsidP="00D03A2C">
      <w:pPr>
        <w:pStyle w:val="a6"/>
        <w:ind w:left="0"/>
        <w:jc w:val="both"/>
        <w:rPr>
          <w:sz w:val="28"/>
          <w:szCs w:val="28"/>
        </w:rPr>
      </w:pPr>
      <w:r w:rsidRPr="00D03A2C">
        <w:rPr>
          <w:sz w:val="28"/>
          <w:szCs w:val="28"/>
        </w:rPr>
        <w:t>Фиксация данных по оценке метапредметных результатов проводится согласно параметрам и индикаторам, представленных в Приложении 2.4.</w:t>
      </w:r>
    </w:p>
    <w:p w:rsidR="003006D7" w:rsidRPr="00D03A2C" w:rsidRDefault="003006D7" w:rsidP="00D03A2C">
      <w:pPr>
        <w:pStyle w:val="a6"/>
        <w:ind w:left="0"/>
        <w:jc w:val="both"/>
        <w:rPr>
          <w:sz w:val="28"/>
          <w:szCs w:val="28"/>
        </w:rPr>
      </w:pPr>
      <w:r w:rsidRPr="00D03A2C">
        <w:rPr>
          <w:sz w:val="28"/>
          <w:szCs w:val="28"/>
        </w:rPr>
        <w:t xml:space="preserve">Оценка достижения личностных результатов освоения учащимися ООП в соответствии с ФГОС проводится косвенно, посредством </w:t>
      </w:r>
      <w:r w:rsidR="000E4480" w:rsidRPr="00D03A2C">
        <w:rPr>
          <w:sz w:val="28"/>
          <w:szCs w:val="28"/>
        </w:rPr>
        <w:t>не персонифицированных</w:t>
      </w:r>
      <w:r w:rsidRPr="00D03A2C">
        <w:rPr>
          <w:sz w:val="28"/>
          <w:szCs w:val="28"/>
        </w:rPr>
        <w:t xml:space="preserve"> мониторингов, осуществляемых психологом или иным лицом,  имеющими соответствующие полномочия, а также посредством статистического учета индивидуальных достижений кадет в мероприятиях программ воспитательной направленности.</w:t>
      </w:r>
    </w:p>
    <w:p w:rsidR="003006D7" w:rsidRPr="00D03A2C" w:rsidRDefault="003006D7" w:rsidP="00D03A2C">
      <w:pPr>
        <w:pStyle w:val="a6"/>
        <w:ind w:left="0"/>
        <w:jc w:val="both"/>
        <w:rPr>
          <w:sz w:val="28"/>
          <w:szCs w:val="28"/>
        </w:rPr>
      </w:pPr>
      <w:r w:rsidRPr="00D03A2C">
        <w:rPr>
          <w:sz w:val="28"/>
          <w:szCs w:val="28"/>
        </w:rPr>
        <w:t>Оценка личностных результатов встраивается в программы воспитательной направленности, разработанные в соответствии с реализуемым образовательным стандартом.</w:t>
      </w:r>
    </w:p>
    <w:p w:rsidR="003006D7" w:rsidRPr="00D03A2C" w:rsidRDefault="003006D7" w:rsidP="00D03A2C">
      <w:pPr>
        <w:pStyle w:val="a6"/>
        <w:ind w:left="0"/>
        <w:jc w:val="both"/>
        <w:rPr>
          <w:sz w:val="28"/>
          <w:szCs w:val="28"/>
        </w:rPr>
      </w:pPr>
      <w:r w:rsidRPr="00D03A2C">
        <w:rPr>
          <w:sz w:val="28"/>
          <w:szCs w:val="28"/>
        </w:rPr>
        <w:t>Фиксация данных по оценке личностных результатов проводится согласно параметрам и индикаторам, представленным в Положении 2.5.</w:t>
      </w:r>
    </w:p>
    <w:p w:rsidR="003006D7" w:rsidRPr="00D03A2C" w:rsidRDefault="003006D7" w:rsidP="00D03A2C">
      <w:pPr>
        <w:pStyle w:val="a6"/>
        <w:ind w:left="0"/>
        <w:jc w:val="both"/>
        <w:rPr>
          <w:sz w:val="28"/>
          <w:szCs w:val="28"/>
        </w:rPr>
      </w:pPr>
      <w:r w:rsidRPr="00D03A2C">
        <w:rPr>
          <w:sz w:val="28"/>
          <w:szCs w:val="28"/>
        </w:rPr>
        <w:t xml:space="preserve"> Текущий контроль успеваемости и промежуточная аттестация обучающихся:</w:t>
      </w:r>
    </w:p>
    <w:p w:rsidR="003006D7" w:rsidRPr="00D03A2C" w:rsidRDefault="003006D7" w:rsidP="00D03A2C">
      <w:pPr>
        <w:pStyle w:val="a6"/>
        <w:ind w:left="0"/>
        <w:jc w:val="both"/>
        <w:rPr>
          <w:sz w:val="28"/>
          <w:szCs w:val="28"/>
        </w:rPr>
      </w:pPr>
      <w:r w:rsidRPr="00D03A2C">
        <w:rPr>
          <w:sz w:val="28"/>
          <w:szCs w:val="28"/>
        </w:rPr>
        <w:t>- организуются и проводятся в ОО согласно Положению о формах, периодичности, порядке текущего контроля успеваемости и промежуточной аттестации обучающихся;</w:t>
      </w:r>
    </w:p>
    <w:p w:rsidR="003006D7" w:rsidRPr="00D03A2C" w:rsidRDefault="003006D7" w:rsidP="00D03A2C">
      <w:pPr>
        <w:pStyle w:val="a6"/>
        <w:ind w:left="0"/>
        <w:jc w:val="both"/>
        <w:rPr>
          <w:sz w:val="28"/>
          <w:szCs w:val="28"/>
        </w:rPr>
      </w:pPr>
      <w:r w:rsidRPr="00D03A2C">
        <w:rPr>
          <w:sz w:val="28"/>
          <w:szCs w:val="28"/>
        </w:rPr>
        <w:t>- являются частью системы внутрикорпусного  мониторинга качества образования по направлению «качество образовательного процесса»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w:t>
      </w:r>
    </w:p>
    <w:p w:rsidR="003006D7" w:rsidRPr="00D03A2C" w:rsidRDefault="003006D7" w:rsidP="00D03A2C">
      <w:pPr>
        <w:pStyle w:val="a6"/>
        <w:ind w:left="0"/>
        <w:jc w:val="both"/>
        <w:rPr>
          <w:sz w:val="28"/>
          <w:szCs w:val="28"/>
        </w:rPr>
      </w:pPr>
      <w:r w:rsidRPr="00D03A2C">
        <w:rPr>
          <w:sz w:val="28"/>
          <w:szCs w:val="28"/>
        </w:rPr>
        <w:t xml:space="preserve"> В рамках текущего контроля проводится оценка запланированных рабочими программами педагогов результатов образования: предметных и (или) метапредметных – в зависимости от реализуемой ООП.</w:t>
      </w:r>
    </w:p>
    <w:p w:rsidR="003006D7" w:rsidRPr="00D03A2C" w:rsidRDefault="003006D7" w:rsidP="00D03A2C">
      <w:pPr>
        <w:pStyle w:val="a6"/>
        <w:ind w:left="0"/>
        <w:jc w:val="both"/>
        <w:rPr>
          <w:sz w:val="28"/>
          <w:szCs w:val="28"/>
        </w:rPr>
      </w:pPr>
    </w:p>
    <w:p w:rsidR="00310BD7" w:rsidRPr="00D03A2C" w:rsidRDefault="00C5010B" w:rsidP="00D03A2C">
      <w:pPr>
        <w:autoSpaceDE w:val="0"/>
        <w:autoSpaceDN w:val="0"/>
        <w:adjustRightInd w:val="0"/>
        <w:spacing w:after="0" w:line="240" w:lineRule="auto"/>
        <w:ind w:firstLine="708"/>
        <w:jc w:val="both"/>
        <w:rPr>
          <w:rFonts w:ascii="Times New Roman" w:hAnsi="Times New Roman" w:cs="Times New Roman"/>
          <w:sz w:val="28"/>
          <w:szCs w:val="28"/>
        </w:rPr>
      </w:pPr>
      <w:r w:rsidRPr="00D03A2C">
        <w:rPr>
          <w:rFonts w:ascii="Times New Roman" w:hAnsi="Times New Roman" w:cs="Times New Roman"/>
          <w:sz w:val="28"/>
          <w:szCs w:val="28"/>
        </w:rPr>
        <w:t>В ходе внутрикорпусного контр</w:t>
      </w:r>
      <w:r w:rsidR="000630FB" w:rsidRPr="00D03A2C">
        <w:rPr>
          <w:rFonts w:ascii="Times New Roman" w:hAnsi="Times New Roman" w:cs="Times New Roman"/>
          <w:sz w:val="28"/>
          <w:szCs w:val="28"/>
        </w:rPr>
        <w:t>о</w:t>
      </w:r>
      <w:r w:rsidRPr="00D03A2C">
        <w:rPr>
          <w:rFonts w:ascii="Times New Roman" w:hAnsi="Times New Roman" w:cs="Times New Roman"/>
          <w:sz w:val="28"/>
          <w:szCs w:val="28"/>
        </w:rPr>
        <w:t xml:space="preserve">ля составлены справки и приказы. </w:t>
      </w:r>
    </w:p>
    <w:p w:rsidR="00310BD7" w:rsidRPr="00D03A2C" w:rsidRDefault="000630FB" w:rsidP="00D03A2C">
      <w:pPr>
        <w:autoSpaceDE w:val="0"/>
        <w:autoSpaceDN w:val="0"/>
        <w:adjustRightInd w:val="0"/>
        <w:spacing w:after="0" w:line="240" w:lineRule="auto"/>
        <w:ind w:firstLine="708"/>
        <w:jc w:val="both"/>
        <w:rPr>
          <w:rFonts w:ascii="Times New Roman" w:hAnsi="Times New Roman" w:cs="Times New Roman"/>
          <w:sz w:val="28"/>
          <w:szCs w:val="28"/>
        </w:rPr>
      </w:pPr>
      <w:r w:rsidRPr="00D03A2C">
        <w:rPr>
          <w:rFonts w:ascii="Times New Roman" w:hAnsi="Times New Roman" w:cs="Times New Roman"/>
          <w:sz w:val="28"/>
          <w:szCs w:val="28"/>
        </w:rPr>
        <w:t>-</w:t>
      </w:r>
      <w:r w:rsidR="00F73CAD" w:rsidRPr="00D03A2C">
        <w:rPr>
          <w:rFonts w:ascii="Times New Roman" w:hAnsi="Times New Roman" w:cs="Times New Roman"/>
          <w:sz w:val="28"/>
          <w:szCs w:val="28"/>
        </w:rPr>
        <w:t xml:space="preserve"> о результатах проверки журналов учебных предметов, внеурочной деятельности, дополнительного образования (октябрь, ноябрь, декабрь, март, май);</w:t>
      </w:r>
    </w:p>
    <w:p w:rsidR="00F73CAD" w:rsidRPr="00D03A2C" w:rsidRDefault="00F73CAD" w:rsidP="00D03A2C">
      <w:pPr>
        <w:autoSpaceDE w:val="0"/>
        <w:autoSpaceDN w:val="0"/>
        <w:adjustRightInd w:val="0"/>
        <w:spacing w:after="0" w:line="240" w:lineRule="auto"/>
        <w:ind w:firstLine="708"/>
        <w:jc w:val="both"/>
        <w:rPr>
          <w:rFonts w:ascii="Times New Roman" w:hAnsi="Times New Roman" w:cs="Times New Roman"/>
          <w:sz w:val="28"/>
          <w:szCs w:val="28"/>
        </w:rPr>
      </w:pPr>
      <w:r w:rsidRPr="00D03A2C">
        <w:rPr>
          <w:rFonts w:ascii="Times New Roman" w:hAnsi="Times New Roman" w:cs="Times New Roman"/>
          <w:sz w:val="28"/>
          <w:szCs w:val="28"/>
        </w:rPr>
        <w:lastRenderedPageBreak/>
        <w:t>- анализ образовательной деятельности за каждую четверть и учебный год;</w:t>
      </w:r>
    </w:p>
    <w:p w:rsidR="00F73CAD" w:rsidRPr="00D03A2C" w:rsidRDefault="00F73CAD" w:rsidP="00D03A2C">
      <w:pPr>
        <w:autoSpaceDE w:val="0"/>
        <w:autoSpaceDN w:val="0"/>
        <w:adjustRightInd w:val="0"/>
        <w:spacing w:after="0" w:line="240" w:lineRule="auto"/>
        <w:ind w:firstLine="708"/>
        <w:jc w:val="both"/>
        <w:rPr>
          <w:rFonts w:ascii="Times New Roman" w:hAnsi="Times New Roman" w:cs="Times New Roman"/>
          <w:sz w:val="28"/>
          <w:szCs w:val="28"/>
        </w:rPr>
      </w:pPr>
      <w:r w:rsidRPr="00D03A2C">
        <w:rPr>
          <w:rFonts w:ascii="Times New Roman" w:hAnsi="Times New Roman" w:cs="Times New Roman"/>
          <w:sz w:val="28"/>
          <w:szCs w:val="28"/>
        </w:rPr>
        <w:t>-анализ итогового сочинения (декабрь) и итогового собеседования (февраль);</w:t>
      </w:r>
    </w:p>
    <w:p w:rsidR="00F73CAD" w:rsidRPr="00D03A2C" w:rsidRDefault="00F73CAD" w:rsidP="00D03A2C">
      <w:pPr>
        <w:autoSpaceDE w:val="0"/>
        <w:autoSpaceDN w:val="0"/>
        <w:adjustRightInd w:val="0"/>
        <w:spacing w:after="0" w:line="240" w:lineRule="auto"/>
        <w:ind w:firstLine="708"/>
        <w:jc w:val="both"/>
        <w:rPr>
          <w:rFonts w:ascii="Times New Roman" w:hAnsi="Times New Roman" w:cs="Times New Roman"/>
          <w:sz w:val="28"/>
          <w:szCs w:val="28"/>
        </w:rPr>
      </w:pPr>
      <w:r w:rsidRPr="00D03A2C">
        <w:rPr>
          <w:rFonts w:ascii="Times New Roman" w:hAnsi="Times New Roman" w:cs="Times New Roman"/>
          <w:sz w:val="28"/>
          <w:szCs w:val="28"/>
        </w:rPr>
        <w:t>- анализ методической работы (декабрь, июнь);</w:t>
      </w:r>
    </w:p>
    <w:p w:rsidR="00F73CAD" w:rsidRPr="00D03A2C" w:rsidRDefault="00F73CAD" w:rsidP="00D03A2C">
      <w:pPr>
        <w:autoSpaceDE w:val="0"/>
        <w:autoSpaceDN w:val="0"/>
        <w:adjustRightInd w:val="0"/>
        <w:spacing w:after="0" w:line="240" w:lineRule="auto"/>
        <w:ind w:firstLine="708"/>
        <w:jc w:val="both"/>
        <w:rPr>
          <w:rFonts w:ascii="Times New Roman" w:hAnsi="Times New Roman" w:cs="Times New Roman"/>
          <w:sz w:val="28"/>
          <w:szCs w:val="28"/>
        </w:rPr>
      </w:pPr>
      <w:r w:rsidRPr="00D03A2C">
        <w:rPr>
          <w:rFonts w:ascii="Times New Roman" w:hAnsi="Times New Roman" w:cs="Times New Roman"/>
          <w:sz w:val="28"/>
          <w:szCs w:val="28"/>
        </w:rPr>
        <w:t>-анализ</w:t>
      </w:r>
      <w:r w:rsidR="003758FD" w:rsidRPr="00D03A2C">
        <w:rPr>
          <w:rFonts w:ascii="Times New Roman" w:hAnsi="Times New Roman" w:cs="Times New Roman"/>
          <w:sz w:val="28"/>
          <w:szCs w:val="28"/>
        </w:rPr>
        <w:t xml:space="preserve"> ОГЭ и ЕГЭ за учебный год (июль)</w:t>
      </w:r>
      <w:r w:rsidRPr="00D03A2C">
        <w:rPr>
          <w:rFonts w:ascii="Times New Roman" w:hAnsi="Times New Roman" w:cs="Times New Roman"/>
          <w:sz w:val="28"/>
          <w:szCs w:val="28"/>
        </w:rPr>
        <w:t>;</w:t>
      </w:r>
    </w:p>
    <w:p w:rsidR="00F73CAD" w:rsidRPr="00D03A2C" w:rsidRDefault="00F73CAD" w:rsidP="00D03A2C">
      <w:pPr>
        <w:autoSpaceDE w:val="0"/>
        <w:autoSpaceDN w:val="0"/>
        <w:adjustRightInd w:val="0"/>
        <w:spacing w:after="0" w:line="240" w:lineRule="auto"/>
        <w:ind w:firstLine="708"/>
        <w:jc w:val="both"/>
        <w:rPr>
          <w:rFonts w:ascii="Times New Roman" w:hAnsi="Times New Roman" w:cs="Times New Roman"/>
          <w:sz w:val="28"/>
          <w:szCs w:val="28"/>
        </w:rPr>
      </w:pPr>
      <w:r w:rsidRPr="00D03A2C">
        <w:rPr>
          <w:rFonts w:ascii="Times New Roman" w:hAnsi="Times New Roman" w:cs="Times New Roman"/>
          <w:sz w:val="28"/>
          <w:szCs w:val="28"/>
        </w:rPr>
        <w:t>-итоги входного, полугодового и итогового контроля (сентябрь, декабрь, май);</w:t>
      </w:r>
    </w:p>
    <w:p w:rsidR="00F73CAD" w:rsidRPr="00D03A2C" w:rsidRDefault="00F73CAD" w:rsidP="00D03A2C">
      <w:pPr>
        <w:autoSpaceDE w:val="0"/>
        <w:autoSpaceDN w:val="0"/>
        <w:adjustRightInd w:val="0"/>
        <w:spacing w:after="0" w:line="240" w:lineRule="auto"/>
        <w:ind w:firstLine="708"/>
        <w:jc w:val="both"/>
        <w:rPr>
          <w:rFonts w:ascii="Times New Roman" w:hAnsi="Times New Roman" w:cs="Times New Roman"/>
          <w:sz w:val="28"/>
          <w:szCs w:val="28"/>
        </w:rPr>
      </w:pPr>
      <w:r w:rsidRPr="00D03A2C">
        <w:rPr>
          <w:rFonts w:ascii="Times New Roman" w:hAnsi="Times New Roman" w:cs="Times New Roman"/>
          <w:sz w:val="28"/>
          <w:szCs w:val="28"/>
        </w:rPr>
        <w:t>- анализ проверки личных дел(октябрь)</w:t>
      </w:r>
    </w:p>
    <w:p w:rsidR="00F73CAD" w:rsidRPr="00D03A2C" w:rsidRDefault="00F73CAD" w:rsidP="00D03A2C">
      <w:pPr>
        <w:autoSpaceDE w:val="0"/>
        <w:autoSpaceDN w:val="0"/>
        <w:adjustRightInd w:val="0"/>
        <w:spacing w:after="0" w:line="240" w:lineRule="auto"/>
        <w:ind w:firstLine="708"/>
        <w:jc w:val="both"/>
        <w:rPr>
          <w:rFonts w:ascii="Times New Roman" w:hAnsi="Times New Roman" w:cs="Times New Roman"/>
          <w:sz w:val="28"/>
          <w:szCs w:val="28"/>
        </w:rPr>
      </w:pPr>
      <w:r w:rsidRPr="00D03A2C">
        <w:rPr>
          <w:rFonts w:ascii="Times New Roman" w:hAnsi="Times New Roman" w:cs="Times New Roman"/>
          <w:sz w:val="28"/>
          <w:szCs w:val="28"/>
        </w:rPr>
        <w:t>-анализ проверки рабочих программ.</w:t>
      </w:r>
    </w:p>
    <w:p w:rsidR="007F6474" w:rsidRPr="00D03A2C" w:rsidRDefault="007F6474" w:rsidP="00D03A2C">
      <w:pPr>
        <w:autoSpaceDE w:val="0"/>
        <w:autoSpaceDN w:val="0"/>
        <w:adjustRightInd w:val="0"/>
        <w:spacing w:after="0" w:line="240" w:lineRule="auto"/>
        <w:ind w:firstLine="708"/>
        <w:jc w:val="both"/>
        <w:rPr>
          <w:rFonts w:ascii="Times New Roman" w:hAnsi="Times New Roman" w:cs="Times New Roman"/>
          <w:sz w:val="28"/>
          <w:szCs w:val="28"/>
        </w:rPr>
      </w:pPr>
      <w:r w:rsidRPr="00D03A2C">
        <w:rPr>
          <w:rFonts w:ascii="Times New Roman" w:hAnsi="Times New Roman" w:cs="Times New Roman"/>
          <w:sz w:val="28"/>
          <w:szCs w:val="28"/>
        </w:rPr>
        <w:t xml:space="preserve">-анализ воспитательной работы корпуса. </w:t>
      </w:r>
    </w:p>
    <w:p w:rsidR="00F73CAD" w:rsidRPr="00D03A2C" w:rsidRDefault="00F73CAD" w:rsidP="00D03A2C">
      <w:pPr>
        <w:autoSpaceDE w:val="0"/>
        <w:autoSpaceDN w:val="0"/>
        <w:adjustRightInd w:val="0"/>
        <w:spacing w:line="240" w:lineRule="auto"/>
        <w:ind w:firstLine="708"/>
        <w:jc w:val="both"/>
        <w:rPr>
          <w:rFonts w:ascii="Times New Roman" w:hAnsi="Times New Roman" w:cs="Times New Roman"/>
          <w:sz w:val="28"/>
          <w:szCs w:val="28"/>
        </w:rPr>
      </w:pPr>
    </w:p>
    <w:p w:rsidR="006572A0" w:rsidRPr="00D03A2C" w:rsidRDefault="00002047" w:rsidP="00D03A2C">
      <w:pPr>
        <w:shd w:val="clear" w:color="auto" w:fill="FFFFFF"/>
        <w:spacing w:after="0" w:line="240" w:lineRule="auto"/>
        <w:ind w:right="5"/>
        <w:jc w:val="both"/>
        <w:rPr>
          <w:rFonts w:ascii="Times New Roman" w:hAnsi="Times New Roman" w:cs="Times New Roman"/>
          <w:b/>
          <w:sz w:val="28"/>
          <w:szCs w:val="28"/>
        </w:rPr>
      </w:pPr>
      <w:r>
        <w:rPr>
          <w:rFonts w:ascii="Times New Roman" w:hAnsi="Times New Roman" w:cs="Times New Roman"/>
          <w:b/>
          <w:sz w:val="28"/>
          <w:szCs w:val="28"/>
        </w:rPr>
        <w:t>1.15.</w:t>
      </w:r>
      <w:r w:rsidR="006572A0" w:rsidRPr="00D03A2C">
        <w:rPr>
          <w:rFonts w:ascii="Times New Roman" w:hAnsi="Times New Roman" w:cs="Times New Roman"/>
          <w:b/>
          <w:sz w:val="28"/>
          <w:szCs w:val="28"/>
        </w:rPr>
        <w:t xml:space="preserve">Решения, принятые по итогам общественного обсуждения. </w:t>
      </w:r>
    </w:p>
    <w:p w:rsidR="006572A0" w:rsidRPr="00D03A2C" w:rsidRDefault="006572A0" w:rsidP="00D03A2C">
      <w:pPr>
        <w:pStyle w:val="ae"/>
        <w:tabs>
          <w:tab w:val="left" w:pos="284"/>
        </w:tabs>
        <w:spacing w:before="0" w:beforeAutospacing="0" w:after="0" w:afterAutospacing="0"/>
        <w:jc w:val="both"/>
        <w:rPr>
          <w:sz w:val="28"/>
          <w:szCs w:val="28"/>
        </w:rPr>
      </w:pPr>
      <w:r w:rsidRPr="00D03A2C">
        <w:rPr>
          <w:b/>
          <w:sz w:val="28"/>
          <w:szCs w:val="28"/>
        </w:rPr>
        <w:t xml:space="preserve">1.1. </w:t>
      </w:r>
      <w:r w:rsidRPr="00D03A2C">
        <w:rPr>
          <w:sz w:val="28"/>
          <w:szCs w:val="28"/>
        </w:rPr>
        <w:t xml:space="preserve">Принять к сведению результаты работы корпуса за </w:t>
      </w:r>
      <w:r w:rsidR="00002047">
        <w:rPr>
          <w:sz w:val="28"/>
          <w:szCs w:val="28"/>
        </w:rPr>
        <w:t>2023</w:t>
      </w:r>
      <w:r w:rsidR="004D6C65" w:rsidRPr="00D03A2C">
        <w:rPr>
          <w:sz w:val="28"/>
          <w:szCs w:val="28"/>
        </w:rPr>
        <w:t xml:space="preserve"> </w:t>
      </w:r>
      <w:r w:rsidRPr="00D03A2C">
        <w:rPr>
          <w:sz w:val="28"/>
          <w:szCs w:val="28"/>
        </w:rPr>
        <w:t xml:space="preserve">год, обсудить результаты на педагогическом совете и наметить пути повышения успеваемости и качества образования.                                             </w:t>
      </w:r>
    </w:p>
    <w:p w:rsidR="006572A0" w:rsidRPr="00D03A2C" w:rsidRDefault="006572A0" w:rsidP="00D03A2C">
      <w:pPr>
        <w:pStyle w:val="ae"/>
        <w:tabs>
          <w:tab w:val="left" w:pos="284"/>
        </w:tabs>
        <w:spacing w:before="0" w:beforeAutospacing="0" w:after="0" w:afterAutospacing="0"/>
        <w:jc w:val="both"/>
        <w:rPr>
          <w:sz w:val="28"/>
          <w:szCs w:val="28"/>
        </w:rPr>
      </w:pPr>
      <w:r w:rsidRPr="00D03A2C">
        <w:rPr>
          <w:sz w:val="28"/>
          <w:szCs w:val="28"/>
        </w:rPr>
        <w:t>1.2. Классным руководителям, воспитателям, учителям - предметникам своевременно информировать родителей о ходе и результатах образовательного процесса.</w:t>
      </w:r>
    </w:p>
    <w:p w:rsidR="006572A0" w:rsidRPr="00D03A2C" w:rsidRDefault="006572A0" w:rsidP="00D03A2C">
      <w:pPr>
        <w:pStyle w:val="ae"/>
        <w:tabs>
          <w:tab w:val="left" w:pos="284"/>
        </w:tabs>
        <w:spacing w:before="0" w:beforeAutospacing="0" w:after="0" w:afterAutospacing="0"/>
        <w:jc w:val="both"/>
        <w:rPr>
          <w:sz w:val="28"/>
          <w:szCs w:val="28"/>
        </w:rPr>
      </w:pPr>
      <w:r w:rsidRPr="00D03A2C">
        <w:rPr>
          <w:sz w:val="28"/>
          <w:szCs w:val="28"/>
        </w:rPr>
        <w:t>1.3. Администрации корпуса:</w:t>
      </w:r>
    </w:p>
    <w:p w:rsidR="006572A0" w:rsidRPr="00D03A2C" w:rsidRDefault="006572A0" w:rsidP="00D03A2C">
      <w:pPr>
        <w:pStyle w:val="ae"/>
        <w:tabs>
          <w:tab w:val="left" w:pos="284"/>
        </w:tabs>
        <w:spacing w:before="0" w:beforeAutospacing="0" w:after="0" w:afterAutospacing="0"/>
        <w:jc w:val="both"/>
        <w:rPr>
          <w:sz w:val="28"/>
          <w:szCs w:val="28"/>
        </w:rPr>
      </w:pPr>
      <w:r w:rsidRPr="00D03A2C">
        <w:rPr>
          <w:sz w:val="28"/>
          <w:szCs w:val="28"/>
        </w:rPr>
        <w:t>1.3.1. Продолжить работу по повышению профессиональной компетентности педагогов корпуса.</w:t>
      </w:r>
    </w:p>
    <w:p w:rsidR="006572A0" w:rsidRPr="00D03A2C" w:rsidRDefault="006572A0" w:rsidP="00D03A2C">
      <w:pPr>
        <w:pStyle w:val="ae"/>
        <w:tabs>
          <w:tab w:val="left" w:pos="284"/>
        </w:tabs>
        <w:spacing w:before="0" w:beforeAutospacing="0" w:after="0" w:afterAutospacing="0"/>
        <w:jc w:val="both"/>
        <w:rPr>
          <w:sz w:val="28"/>
          <w:szCs w:val="28"/>
        </w:rPr>
      </w:pPr>
      <w:r w:rsidRPr="00D03A2C">
        <w:rPr>
          <w:sz w:val="28"/>
          <w:szCs w:val="28"/>
        </w:rPr>
        <w:t xml:space="preserve">1.3.2. Включить в план внутрикорпусного контроля на </w:t>
      </w:r>
      <w:r w:rsidR="00E023CC" w:rsidRPr="00D03A2C">
        <w:rPr>
          <w:sz w:val="28"/>
          <w:szCs w:val="28"/>
        </w:rPr>
        <w:t>2023-2024</w:t>
      </w:r>
      <w:r w:rsidRPr="00D03A2C">
        <w:rPr>
          <w:sz w:val="28"/>
          <w:szCs w:val="28"/>
        </w:rPr>
        <w:t xml:space="preserve"> учебный год </w:t>
      </w:r>
      <w:r w:rsidR="009C5CAC" w:rsidRPr="00D03A2C">
        <w:rPr>
          <w:sz w:val="28"/>
          <w:szCs w:val="28"/>
        </w:rPr>
        <w:t>к</w:t>
      </w:r>
      <w:r w:rsidR="000E4480" w:rsidRPr="00D03A2C">
        <w:rPr>
          <w:sz w:val="28"/>
          <w:szCs w:val="28"/>
        </w:rPr>
        <w:t xml:space="preserve">лассно-обобщающий контроль во всех </w:t>
      </w:r>
      <w:r w:rsidRPr="00D03A2C">
        <w:rPr>
          <w:sz w:val="28"/>
          <w:szCs w:val="28"/>
        </w:rPr>
        <w:t xml:space="preserve"> классах.</w:t>
      </w:r>
    </w:p>
    <w:p w:rsidR="00E023CC" w:rsidRPr="00D03A2C" w:rsidRDefault="00E023CC" w:rsidP="00D03A2C">
      <w:pPr>
        <w:pStyle w:val="ae"/>
        <w:tabs>
          <w:tab w:val="left" w:pos="284"/>
        </w:tabs>
        <w:spacing w:before="0" w:beforeAutospacing="0" w:after="0" w:afterAutospacing="0"/>
        <w:jc w:val="both"/>
        <w:rPr>
          <w:sz w:val="28"/>
          <w:szCs w:val="28"/>
        </w:rPr>
      </w:pPr>
    </w:p>
    <w:p w:rsidR="006572A0" w:rsidRPr="00D03A2C" w:rsidRDefault="006572A0" w:rsidP="00D03A2C">
      <w:pPr>
        <w:pStyle w:val="ae"/>
        <w:tabs>
          <w:tab w:val="left" w:pos="284"/>
        </w:tabs>
        <w:spacing w:before="0" w:beforeAutospacing="0" w:after="0" w:afterAutospacing="0"/>
        <w:jc w:val="both"/>
        <w:rPr>
          <w:b/>
          <w:sz w:val="28"/>
          <w:szCs w:val="28"/>
        </w:rPr>
      </w:pPr>
      <w:r w:rsidRPr="00D03A2C">
        <w:rPr>
          <w:sz w:val="28"/>
          <w:szCs w:val="28"/>
        </w:rPr>
        <w:t xml:space="preserve">1.4. </w:t>
      </w:r>
      <w:r w:rsidRPr="00D03A2C">
        <w:rPr>
          <w:b/>
          <w:sz w:val="28"/>
          <w:szCs w:val="28"/>
        </w:rPr>
        <w:t>Руководителям МО корпуса:</w:t>
      </w:r>
    </w:p>
    <w:p w:rsidR="006572A0" w:rsidRPr="00D03A2C" w:rsidRDefault="006572A0" w:rsidP="00D03A2C">
      <w:pPr>
        <w:pStyle w:val="ae"/>
        <w:tabs>
          <w:tab w:val="left" w:pos="284"/>
        </w:tabs>
        <w:spacing w:before="0" w:beforeAutospacing="0" w:after="0" w:afterAutospacing="0"/>
        <w:jc w:val="both"/>
        <w:rPr>
          <w:sz w:val="28"/>
          <w:szCs w:val="28"/>
        </w:rPr>
      </w:pPr>
      <w:r w:rsidRPr="00D03A2C">
        <w:rPr>
          <w:sz w:val="28"/>
          <w:szCs w:val="28"/>
        </w:rPr>
        <w:t xml:space="preserve">1.4.1.  Провести анализ образовательной деятельности за </w:t>
      </w:r>
      <w:r w:rsidR="00E023CC" w:rsidRPr="00D03A2C">
        <w:rPr>
          <w:sz w:val="28"/>
          <w:szCs w:val="28"/>
        </w:rPr>
        <w:t>2023</w:t>
      </w:r>
      <w:r w:rsidRPr="00D03A2C">
        <w:rPr>
          <w:sz w:val="28"/>
          <w:szCs w:val="28"/>
        </w:rPr>
        <w:t xml:space="preserve"> год.</w:t>
      </w:r>
    </w:p>
    <w:p w:rsidR="006572A0" w:rsidRPr="00D03A2C" w:rsidRDefault="006572A0" w:rsidP="00D03A2C">
      <w:pPr>
        <w:spacing w:after="0" w:line="240" w:lineRule="auto"/>
        <w:jc w:val="both"/>
        <w:rPr>
          <w:rFonts w:ascii="Times New Roman" w:hAnsi="Times New Roman" w:cs="Times New Roman"/>
          <w:sz w:val="28"/>
          <w:szCs w:val="28"/>
        </w:rPr>
      </w:pPr>
      <w:r w:rsidRPr="00D03A2C">
        <w:rPr>
          <w:rFonts w:ascii="Times New Roman" w:hAnsi="Times New Roman" w:cs="Times New Roman"/>
          <w:sz w:val="28"/>
          <w:szCs w:val="28"/>
        </w:rPr>
        <w:t>1.4.2.   Повысить уровень практической направленности в изучении тем (разделов) учебных дисциплин.</w:t>
      </w:r>
    </w:p>
    <w:p w:rsidR="006572A0" w:rsidRPr="00D03A2C" w:rsidRDefault="006572A0" w:rsidP="00D03A2C">
      <w:pPr>
        <w:tabs>
          <w:tab w:val="left" w:pos="284"/>
        </w:tabs>
        <w:spacing w:after="0" w:line="240" w:lineRule="auto"/>
        <w:jc w:val="both"/>
        <w:rPr>
          <w:rFonts w:ascii="Times New Roman" w:hAnsi="Times New Roman" w:cs="Times New Roman"/>
          <w:sz w:val="28"/>
          <w:szCs w:val="28"/>
        </w:rPr>
      </w:pPr>
      <w:r w:rsidRPr="00D03A2C">
        <w:rPr>
          <w:rFonts w:ascii="Times New Roman" w:hAnsi="Times New Roman" w:cs="Times New Roman"/>
          <w:sz w:val="28"/>
          <w:szCs w:val="28"/>
        </w:rPr>
        <w:t>1.4.3. Рассмотреть вопросы применения и  диссеминации опыта коллег по реализации деятельностной парадигмы образовательного процесса.</w:t>
      </w:r>
    </w:p>
    <w:p w:rsidR="006572A0" w:rsidRPr="00D03A2C" w:rsidRDefault="006572A0" w:rsidP="00D03A2C">
      <w:pPr>
        <w:spacing w:after="0" w:line="240" w:lineRule="auto"/>
        <w:jc w:val="both"/>
        <w:rPr>
          <w:rFonts w:ascii="Times New Roman" w:hAnsi="Times New Roman" w:cs="Times New Roman"/>
          <w:sz w:val="28"/>
          <w:szCs w:val="28"/>
        </w:rPr>
      </w:pPr>
      <w:r w:rsidRPr="00D03A2C">
        <w:rPr>
          <w:rFonts w:ascii="Times New Roman" w:hAnsi="Times New Roman" w:cs="Times New Roman"/>
          <w:sz w:val="28"/>
          <w:szCs w:val="28"/>
        </w:rPr>
        <w:t>1.5. Учителям – предметникам:</w:t>
      </w:r>
    </w:p>
    <w:p w:rsidR="006572A0" w:rsidRPr="00D03A2C" w:rsidRDefault="006572A0" w:rsidP="00D03A2C">
      <w:pPr>
        <w:spacing w:after="0" w:line="240" w:lineRule="auto"/>
        <w:jc w:val="both"/>
        <w:rPr>
          <w:rFonts w:ascii="Times New Roman" w:hAnsi="Times New Roman" w:cs="Times New Roman"/>
          <w:sz w:val="28"/>
          <w:szCs w:val="28"/>
        </w:rPr>
      </w:pPr>
      <w:r w:rsidRPr="00D03A2C">
        <w:rPr>
          <w:rFonts w:ascii="Times New Roman" w:hAnsi="Times New Roman" w:cs="Times New Roman"/>
          <w:sz w:val="28"/>
          <w:szCs w:val="28"/>
        </w:rPr>
        <w:t>1.5.1. Активизировать работу по повышению качества проведения учебных занятий с помощью внедрения современных педагогических технологий.</w:t>
      </w:r>
    </w:p>
    <w:p w:rsidR="006572A0" w:rsidRPr="00D03A2C" w:rsidRDefault="006572A0" w:rsidP="00D03A2C">
      <w:pPr>
        <w:spacing w:after="0" w:line="240" w:lineRule="auto"/>
        <w:jc w:val="both"/>
        <w:rPr>
          <w:rFonts w:ascii="Times New Roman" w:hAnsi="Times New Roman" w:cs="Times New Roman"/>
          <w:sz w:val="28"/>
          <w:szCs w:val="28"/>
        </w:rPr>
      </w:pPr>
      <w:r w:rsidRPr="00D03A2C">
        <w:rPr>
          <w:rFonts w:ascii="Times New Roman" w:hAnsi="Times New Roman" w:cs="Times New Roman"/>
          <w:sz w:val="28"/>
          <w:szCs w:val="28"/>
        </w:rPr>
        <w:t>1.5.2. Осуществлять взаимодействие между семьёй и корпусом с целью организации совместных действий для решения успешности обучения и социализации личности.</w:t>
      </w:r>
    </w:p>
    <w:p w:rsidR="006572A0" w:rsidRPr="00D03A2C" w:rsidRDefault="006572A0" w:rsidP="00D03A2C">
      <w:pPr>
        <w:spacing w:after="0" w:line="240" w:lineRule="auto"/>
        <w:jc w:val="both"/>
        <w:rPr>
          <w:rFonts w:ascii="Times New Roman" w:hAnsi="Times New Roman" w:cs="Times New Roman"/>
          <w:sz w:val="28"/>
          <w:szCs w:val="28"/>
        </w:rPr>
      </w:pPr>
      <w:r w:rsidRPr="00D03A2C">
        <w:rPr>
          <w:rFonts w:ascii="Times New Roman" w:hAnsi="Times New Roman" w:cs="Times New Roman"/>
          <w:sz w:val="28"/>
          <w:szCs w:val="28"/>
        </w:rPr>
        <w:t>1.5.3. Продолжить работу с обучающимися, имеющими повышенную мотивацию к учебно - познавательной деятельности, проводить систематическую работу, нацеленную на предупреждение неуспеваемости.</w:t>
      </w:r>
    </w:p>
    <w:p w:rsidR="006572A0" w:rsidRPr="00D03A2C" w:rsidRDefault="006572A0" w:rsidP="00D03A2C">
      <w:pPr>
        <w:spacing w:after="0" w:line="240" w:lineRule="auto"/>
        <w:jc w:val="both"/>
        <w:rPr>
          <w:rFonts w:ascii="Times New Roman" w:hAnsi="Times New Roman" w:cs="Times New Roman"/>
          <w:sz w:val="28"/>
          <w:szCs w:val="28"/>
        </w:rPr>
      </w:pPr>
      <w:r w:rsidRPr="00D03A2C">
        <w:rPr>
          <w:rFonts w:ascii="Times New Roman" w:hAnsi="Times New Roman" w:cs="Times New Roman"/>
          <w:sz w:val="28"/>
          <w:szCs w:val="28"/>
        </w:rPr>
        <w:t>1.6. Создавать условия для сохранения и укрепления физического и психологического здоровья кадет, для воспитания стремления к здоровому, социально-активному и правовому образу жизни.</w:t>
      </w:r>
    </w:p>
    <w:p w:rsidR="006572A0" w:rsidRPr="00D03A2C" w:rsidRDefault="006572A0" w:rsidP="00D03A2C">
      <w:pPr>
        <w:pStyle w:val="ae"/>
        <w:tabs>
          <w:tab w:val="left" w:pos="284"/>
        </w:tabs>
        <w:spacing w:before="0" w:beforeAutospacing="0" w:after="0" w:afterAutospacing="0"/>
        <w:jc w:val="both"/>
        <w:rPr>
          <w:sz w:val="28"/>
          <w:szCs w:val="28"/>
        </w:rPr>
      </w:pPr>
      <w:r w:rsidRPr="00D03A2C">
        <w:rPr>
          <w:sz w:val="28"/>
          <w:szCs w:val="28"/>
        </w:rPr>
        <w:t xml:space="preserve">2. 1. Принять к сведению результаты государственной итоговой аттестации за </w:t>
      </w:r>
      <w:r w:rsidR="00602F31" w:rsidRPr="00D03A2C">
        <w:rPr>
          <w:sz w:val="28"/>
          <w:szCs w:val="28"/>
        </w:rPr>
        <w:t>2021-2022</w:t>
      </w:r>
      <w:r w:rsidRPr="00D03A2C">
        <w:rPr>
          <w:sz w:val="28"/>
          <w:szCs w:val="28"/>
        </w:rPr>
        <w:t xml:space="preserve"> учебный год, рассмотреть результаты на педагогическом совете и обсудить методы   и средства повышения успеваемости и качества образования на основной и старшей ступенях обучения.                                             </w:t>
      </w:r>
    </w:p>
    <w:p w:rsidR="006572A0" w:rsidRPr="00D03A2C" w:rsidRDefault="006572A0" w:rsidP="00D03A2C">
      <w:pPr>
        <w:pStyle w:val="ae"/>
        <w:tabs>
          <w:tab w:val="left" w:pos="284"/>
        </w:tabs>
        <w:spacing w:before="0" w:beforeAutospacing="0" w:after="0" w:afterAutospacing="0"/>
        <w:jc w:val="both"/>
        <w:rPr>
          <w:sz w:val="28"/>
          <w:szCs w:val="28"/>
        </w:rPr>
      </w:pPr>
      <w:r w:rsidRPr="00D03A2C">
        <w:rPr>
          <w:sz w:val="28"/>
          <w:szCs w:val="28"/>
        </w:rPr>
        <w:t>2.2. Классным руководителям, учителям - предметникам своевременно информировать родителей о ходе подготовки  и результатах государственной итоговой аттестации обучающихся 9,11 классов.</w:t>
      </w:r>
    </w:p>
    <w:p w:rsidR="006572A0" w:rsidRPr="00D03A2C" w:rsidRDefault="006572A0" w:rsidP="00D03A2C">
      <w:pPr>
        <w:pStyle w:val="ae"/>
        <w:tabs>
          <w:tab w:val="left" w:pos="284"/>
        </w:tabs>
        <w:spacing w:before="0" w:beforeAutospacing="0" w:after="0" w:afterAutospacing="0"/>
        <w:jc w:val="both"/>
        <w:rPr>
          <w:sz w:val="28"/>
          <w:szCs w:val="28"/>
        </w:rPr>
      </w:pPr>
      <w:r w:rsidRPr="00D03A2C">
        <w:rPr>
          <w:sz w:val="28"/>
          <w:szCs w:val="28"/>
        </w:rPr>
        <w:lastRenderedPageBreak/>
        <w:t xml:space="preserve">2.3. </w:t>
      </w:r>
      <w:r w:rsidRPr="00D03A2C">
        <w:rPr>
          <w:b/>
          <w:sz w:val="28"/>
          <w:szCs w:val="28"/>
        </w:rPr>
        <w:t>Администрации корпуса:</w:t>
      </w:r>
    </w:p>
    <w:p w:rsidR="006572A0" w:rsidRPr="00D03A2C" w:rsidRDefault="006572A0" w:rsidP="00D03A2C">
      <w:pPr>
        <w:pStyle w:val="ae"/>
        <w:tabs>
          <w:tab w:val="left" w:pos="284"/>
        </w:tabs>
        <w:spacing w:before="0" w:beforeAutospacing="0" w:after="0" w:afterAutospacing="0"/>
        <w:jc w:val="both"/>
        <w:rPr>
          <w:sz w:val="28"/>
          <w:szCs w:val="28"/>
        </w:rPr>
      </w:pPr>
      <w:r w:rsidRPr="00D03A2C">
        <w:rPr>
          <w:sz w:val="28"/>
          <w:szCs w:val="28"/>
        </w:rPr>
        <w:t>2.3.1. Организовать практический семинар по диссеминации профессионального опыта педагогов корпуса в сфере подготовки к государственной итоговой аттестации.</w:t>
      </w:r>
    </w:p>
    <w:p w:rsidR="006572A0" w:rsidRPr="00D03A2C" w:rsidRDefault="006572A0" w:rsidP="00D03A2C">
      <w:pPr>
        <w:pStyle w:val="ae"/>
        <w:tabs>
          <w:tab w:val="left" w:pos="284"/>
        </w:tabs>
        <w:spacing w:before="0" w:beforeAutospacing="0" w:after="0" w:afterAutospacing="0"/>
        <w:jc w:val="both"/>
        <w:rPr>
          <w:b/>
          <w:sz w:val="28"/>
          <w:szCs w:val="28"/>
        </w:rPr>
      </w:pPr>
      <w:r w:rsidRPr="00D03A2C">
        <w:rPr>
          <w:sz w:val="28"/>
          <w:szCs w:val="28"/>
        </w:rPr>
        <w:t xml:space="preserve">2.4. </w:t>
      </w:r>
      <w:r w:rsidRPr="00D03A2C">
        <w:rPr>
          <w:b/>
          <w:sz w:val="28"/>
          <w:szCs w:val="28"/>
        </w:rPr>
        <w:t>Руководителям МО:</w:t>
      </w:r>
    </w:p>
    <w:p w:rsidR="006572A0" w:rsidRPr="00D03A2C" w:rsidRDefault="006572A0" w:rsidP="00D03A2C">
      <w:pPr>
        <w:pStyle w:val="ae"/>
        <w:tabs>
          <w:tab w:val="left" w:pos="284"/>
        </w:tabs>
        <w:spacing w:before="0" w:beforeAutospacing="0" w:after="0" w:afterAutospacing="0"/>
        <w:jc w:val="both"/>
        <w:rPr>
          <w:sz w:val="28"/>
          <w:szCs w:val="28"/>
        </w:rPr>
      </w:pPr>
      <w:r w:rsidRPr="00D03A2C">
        <w:rPr>
          <w:sz w:val="28"/>
          <w:szCs w:val="28"/>
        </w:rPr>
        <w:t xml:space="preserve">2.4.1.  Провести </w:t>
      </w:r>
      <w:r w:rsidRPr="00D03A2C">
        <w:rPr>
          <w:bCs/>
          <w:sz w:val="28"/>
          <w:szCs w:val="28"/>
        </w:rPr>
        <w:t>анализ результатов ОГЭ, ЕГЭ  кадет по обязательным предметам и предметам по выбору на заседаниях предметных МО.</w:t>
      </w:r>
      <w:r w:rsidRPr="00D03A2C">
        <w:rPr>
          <w:sz w:val="28"/>
          <w:szCs w:val="28"/>
        </w:rPr>
        <w:t xml:space="preserve">  </w:t>
      </w:r>
    </w:p>
    <w:p w:rsidR="006572A0" w:rsidRPr="00D03A2C" w:rsidRDefault="006572A0" w:rsidP="00D03A2C">
      <w:pPr>
        <w:spacing w:after="0" w:line="240" w:lineRule="auto"/>
        <w:jc w:val="both"/>
        <w:rPr>
          <w:rFonts w:ascii="Times New Roman" w:hAnsi="Times New Roman" w:cs="Times New Roman"/>
          <w:sz w:val="28"/>
          <w:szCs w:val="28"/>
        </w:rPr>
      </w:pPr>
      <w:r w:rsidRPr="00D03A2C">
        <w:rPr>
          <w:rFonts w:ascii="Times New Roman" w:hAnsi="Times New Roman" w:cs="Times New Roman"/>
          <w:sz w:val="28"/>
          <w:szCs w:val="28"/>
        </w:rPr>
        <w:t>2.4.2.   Планировать работу по повышению информационной компетентности участников образовательного процесса.</w:t>
      </w:r>
    </w:p>
    <w:p w:rsidR="000E4480" w:rsidRPr="00D03A2C" w:rsidRDefault="00602F31" w:rsidP="00D03A2C">
      <w:pPr>
        <w:spacing w:after="0" w:line="240" w:lineRule="auto"/>
        <w:jc w:val="both"/>
        <w:rPr>
          <w:rFonts w:ascii="Times New Roman" w:hAnsi="Times New Roman" w:cs="Times New Roman"/>
          <w:b/>
          <w:sz w:val="28"/>
          <w:szCs w:val="28"/>
        </w:rPr>
      </w:pPr>
      <w:r w:rsidRPr="00D03A2C">
        <w:rPr>
          <w:rFonts w:ascii="Times New Roman" w:hAnsi="Times New Roman" w:cs="Times New Roman"/>
          <w:sz w:val="28"/>
          <w:szCs w:val="28"/>
        </w:rPr>
        <w:t xml:space="preserve">2.5. </w:t>
      </w:r>
      <w:r w:rsidRPr="00D03A2C">
        <w:rPr>
          <w:rFonts w:ascii="Times New Roman" w:hAnsi="Times New Roman" w:cs="Times New Roman"/>
          <w:b/>
          <w:sz w:val="28"/>
          <w:szCs w:val="28"/>
        </w:rPr>
        <w:t>Учителям</w:t>
      </w:r>
      <w:r w:rsidR="000E4480" w:rsidRPr="00D03A2C">
        <w:rPr>
          <w:rFonts w:ascii="Times New Roman" w:hAnsi="Times New Roman" w:cs="Times New Roman"/>
          <w:b/>
          <w:sz w:val="28"/>
          <w:szCs w:val="28"/>
        </w:rPr>
        <w:t>:</w:t>
      </w:r>
    </w:p>
    <w:p w:rsidR="006572A0" w:rsidRPr="00D03A2C" w:rsidRDefault="006572A0" w:rsidP="00D03A2C">
      <w:pPr>
        <w:spacing w:after="0" w:line="240" w:lineRule="auto"/>
        <w:jc w:val="both"/>
        <w:rPr>
          <w:rFonts w:ascii="Times New Roman" w:hAnsi="Times New Roman" w:cs="Times New Roman"/>
          <w:b/>
          <w:sz w:val="28"/>
          <w:szCs w:val="28"/>
        </w:rPr>
      </w:pPr>
      <w:r w:rsidRPr="00D03A2C">
        <w:rPr>
          <w:rFonts w:ascii="Times New Roman" w:hAnsi="Times New Roman" w:cs="Times New Roman"/>
          <w:sz w:val="28"/>
          <w:szCs w:val="28"/>
        </w:rPr>
        <w:t>2.5.1. Разработать и осуществлять план работы по повышению мотивации и предупреждению неуспеваемости обучающихся основной и старшей школы, проводить системный мониторинг освоения программного материала по тематическим разделам, модулям и т.п.</w:t>
      </w:r>
    </w:p>
    <w:p w:rsidR="006572A0" w:rsidRPr="00D03A2C" w:rsidRDefault="006572A0" w:rsidP="00D03A2C">
      <w:pPr>
        <w:spacing w:after="0" w:line="240" w:lineRule="auto"/>
        <w:jc w:val="both"/>
        <w:rPr>
          <w:rFonts w:ascii="Times New Roman" w:hAnsi="Times New Roman" w:cs="Times New Roman"/>
          <w:sz w:val="28"/>
          <w:szCs w:val="28"/>
        </w:rPr>
      </w:pPr>
      <w:r w:rsidRPr="00D03A2C">
        <w:rPr>
          <w:rFonts w:ascii="Times New Roman" w:hAnsi="Times New Roman" w:cs="Times New Roman"/>
          <w:sz w:val="28"/>
          <w:szCs w:val="28"/>
        </w:rPr>
        <w:t>2.6. Учителям – предметникам:</w:t>
      </w:r>
    </w:p>
    <w:p w:rsidR="006572A0" w:rsidRPr="00D03A2C" w:rsidRDefault="006572A0" w:rsidP="00D03A2C">
      <w:pPr>
        <w:spacing w:after="0" w:line="240" w:lineRule="auto"/>
        <w:jc w:val="both"/>
        <w:rPr>
          <w:rFonts w:ascii="Times New Roman" w:hAnsi="Times New Roman" w:cs="Times New Roman"/>
          <w:sz w:val="28"/>
          <w:szCs w:val="28"/>
        </w:rPr>
      </w:pPr>
      <w:r w:rsidRPr="00D03A2C">
        <w:rPr>
          <w:rFonts w:ascii="Times New Roman" w:hAnsi="Times New Roman" w:cs="Times New Roman"/>
          <w:sz w:val="28"/>
          <w:szCs w:val="28"/>
        </w:rPr>
        <w:t>2.6.1. Повысить уровень практической направленности в изучении тем (разделов) учебных дисциплин.</w:t>
      </w:r>
    </w:p>
    <w:p w:rsidR="006572A0" w:rsidRPr="00D03A2C" w:rsidRDefault="006572A0" w:rsidP="00D03A2C">
      <w:pPr>
        <w:spacing w:after="0" w:line="240" w:lineRule="auto"/>
        <w:jc w:val="both"/>
        <w:rPr>
          <w:rFonts w:ascii="Times New Roman" w:hAnsi="Times New Roman" w:cs="Times New Roman"/>
          <w:sz w:val="28"/>
          <w:szCs w:val="28"/>
        </w:rPr>
      </w:pPr>
      <w:r w:rsidRPr="00D03A2C">
        <w:rPr>
          <w:rFonts w:ascii="Times New Roman" w:hAnsi="Times New Roman" w:cs="Times New Roman"/>
          <w:sz w:val="28"/>
          <w:szCs w:val="28"/>
        </w:rPr>
        <w:t>2.6.2. Активизировать работу по повышению качества проведения учебных занятий с применением  современных педагогических технологий.</w:t>
      </w:r>
    </w:p>
    <w:p w:rsidR="006572A0" w:rsidRPr="00D03A2C" w:rsidRDefault="006572A0" w:rsidP="00D03A2C">
      <w:pPr>
        <w:spacing w:after="0" w:line="240" w:lineRule="auto"/>
        <w:jc w:val="both"/>
        <w:rPr>
          <w:rFonts w:ascii="Times New Roman" w:hAnsi="Times New Roman" w:cs="Times New Roman"/>
          <w:sz w:val="28"/>
          <w:szCs w:val="28"/>
        </w:rPr>
      </w:pPr>
      <w:r w:rsidRPr="00D03A2C">
        <w:rPr>
          <w:rFonts w:ascii="Times New Roman" w:hAnsi="Times New Roman" w:cs="Times New Roman"/>
          <w:sz w:val="28"/>
          <w:szCs w:val="28"/>
        </w:rPr>
        <w:t>2.6.3. Осуществлять взаимодействие между семьёй и корпусом с целью организации совместных действий для успешной подготовки к государственной итоговой аттестации.</w:t>
      </w:r>
    </w:p>
    <w:p w:rsidR="006572A0" w:rsidRPr="00D03A2C" w:rsidRDefault="006572A0" w:rsidP="00D03A2C">
      <w:pPr>
        <w:spacing w:after="0" w:line="240" w:lineRule="auto"/>
        <w:jc w:val="both"/>
        <w:rPr>
          <w:rFonts w:ascii="Times New Roman" w:hAnsi="Times New Roman" w:cs="Times New Roman"/>
          <w:sz w:val="28"/>
          <w:szCs w:val="28"/>
        </w:rPr>
      </w:pPr>
      <w:r w:rsidRPr="00D03A2C">
        <w:rPr>
          <w:rFonts w:ascii="Times New Roman" w:hAnsi="Times New Roman" w:cs="Times New Roman"/>
          <w:sz w:val="28"/>
          <w:szCs w:val="28"/>
        </w:rPr>
        <w:t>2.6.4. Продолжить работу с кадетами, имеющими низкую мотивацию к учебно - познавательной деятельности, проводить систематическую работу, нацеленную на предупреждение неуспеваемости, организовывать дифференцированную работу со слабоуспевающими и мотивированными обучающимися.</w:t>
      </w:r>
    </w:p>
    <w:p w:rsidR="006572A0" w:rsidRPr="00D03A2C" w:rsidRDefault="006572A0" w:rsidP="00D03A2C">
      <w:pPr>
        <w:shd w:val="clear" w:color="auto" w:fill="FFFFFF"/>
        <w:tabs>
          <w:tab w:val="left" w:pos="360"/>
        </w:tabs>
        <w:autoSpaceDE w:val="0"/>
        <w:autoSpaceDN w:val="0"/>
        <w:adjustRightInd w:val="0"/>
        <w:spacing w:after="0" w:line="240" w:lineRule="auto"/>
        <w:jc w:val="both"/>
        <w:rPr>
          <w:rFonts w:ascii="Times New Roman" w:hAnsi="Times New Roman" w:cs="Times New Roman"/>
          <w:sz w:val="28"/>
          <w:szCs w:val="28"/>
        </w:rPr>
      </w:pPr>
      <w:r w:rsidRPr="00D03A2C">
        <w:rPr>
          <w:rFonts w:ascii="Times New Roman" w:hAnsi="Times New Roman" w:cs="Times New Roman"/>
          <w:sz w:val="28"/>
          <w:szCs w:val="28"/>
        </w:rPr>
        <w:t>2.6.5. Проводить тщательный анализ нормативной документации по организации и проведению государственной итоговой аттестации, работу с кадетами по правильности заполнения экзаменационных бланков.</w:t>
      </w:r>
    </w:p>
    <w:p w:rsidR="006572A0" w:rsidRPr="00D03A2C" w:rsidRDefault="006572A0" w:rsidP="00D03A2C">
      <w:pPr>
        <w:pStyle w:val="a6"/>
        <w:tabs>
          <w:tab w:val="left" w:pos="1080"/>
          <w:tab w:val="right" w:pos="9900"/>
        </w:tabs>
        <w:ind w:left="0"/>
        <w:jc w:val="both"/>
        <w:outlineLvl w:val="0"/>
        <w:rPr>
          <w:sz w:val="28"/>
          <w:szCs w:val="28"/>
        </w:rPr>
      </w:pPr>
      <w:r w:rsidRPr="00D03A2C">
        <w:rPr>
          <w:bCs/>
          <w:sz w:val="28"/>
          <w:szCs w:val="28"/>
        </w:rPr>
        <w:t>3.1 Руководителям МО:</w:t>
      </w:r>
    </w:p>
    <w:p w:rsidR="006572A0" w:rsidRPr="00D03A2C" w:rsidRDefault="006572A0" w:rsidP="00D03A2C">
      <w:pPr>
        <w:tabs>
          <w:tab w:val="left" w:pos="1080"/>
          <w:tab w:val="right" w:pos="9900"/>
        </w:tabs>
        <w:spacing w:after="0" w:line="240" w:lineRule="auto"/>
        <w:jc w:val="both"/>
        <w:outlineLvl w:val="0"/>
        <w:rPr>
          <w:rFonts w:ascii="Times New Roman" w:hAnsi="Times New Roman" w:cs="Times New Roman"/>
          <w:sz w:val="28"/>
          <w:szCs w:val="28"/>
        </w:rPr>
      </w:pPr>
      <w:r w:rsidRPr="00D03A2C">
        <w:rPr>
          <w:rFonts w:ascii="Times New Roman" w:hAnsi="Times New Roman" w:cs="Times New Roman"/>
          <w:bCs/>
          <w:sz w:val="28"/>
          <w:szCs w:val="28"/>
        </w:rPr>
        <w:t xml:space="preserve">  3.1.1.Активизировать работу МО корпуса  по анализу </w:t>
      </w:r>
      <w:r w:rsidRPr="00D03A2C">
        <w:rPr>
          <w:rFonts w:ascii="Times New Roman" w:hAnsi="Times New Roman" w:cs="Times New Roman"/>
          <w:sz w:val="28"/>
          <w:szCs w:val="28"/>
        </w:rPr>
        <w:t>профессиональных и личностных качеств педагогов, необходимых для обеспечения современного  качества образования в условиях реализации ФГОС ООО и СОО.</w:t>
      </w:r>
    </w:p>
    <w:p w:rsidR="006572A0" w:rsidRPr="00D03A2C" w:rsidRDefault="006572A0" w:rsidP="00D03A2C">
      <w:pPr>
        <w:tabs>
          <w:tab w:val="left" w:pos="1080"/>
          <w:tab w:val="right" w:pos="9900"/>
        </w:tabs>
        <w:spacing w:after="0" w:line="240" w:lineRule="auto"/>
        <w:jc w:val="both"/>
        <w:outlineLvl w:val="0"/>
        <w:rPr>
          <w:rFonts w:ascii="Times New Roman" w:hAnsi="Times New Roman" w:cs="Times New Roman"/>
          <w:bCs/>
          <w:sz w:val="28"/>
          <w:szCs w:val="28"/>
        </w:rPr>
      </w:pPr>
      <w:r w:rsidRPr="00D03A2C">
        <w:rPr>
          <w:rFonts w:ascii="Times New Roman" w:hAnsi="Times New Roman" w:cs="Times New Roman"/>
          <w:sz w:val="28"/>
          <w:szCs w:val="28"/>
        </w:rPr>
        <w:t xml:space="preserve">  3. 1.2.</w:t>
      </w:r>
      <w:r w:rsidRPr="00D03A2C">
        <w:rPr>
          <w:rFonts w:ascii="Times New Roman" w:hAnsi="Times New Roman" w:cs="Times New Roman"/>
          <w:bCs/>
          <w:sz w:val="28"/>
          <w:szCs w:val="28"/>
        </w:rPr>
        <w:t xml:space="preserve"> Совершенствовать методику проведения уроков и внеклассных мероприятий  в соответствии с требованиями ФГОС.</w:t>
      </w:r>
    </w:p>
    <w:p w:rsidR="006572A0" w:rsidRPr="00D03A2C" w:rsidRDefault="006572A0" w:rsidP="00D03A2C">
      <w:pPr>
        <w:pStyle w:val="a6"/>
        <w:tabs>
          <w:tab w:val="left" w:pos="1080"/>
          <w:tab w:val="right" w:pos="9900"/>
        </w:tabs>
        <w:ind w:left="0"/>
        <w:jc w:val="both"/>
        <w:outlineLvl w:val="0"/>
        <w:rPr>
          <w:b/>
          <w:sz w:val="28"/>
          <w:szCs w:val="28"/>
        </w:rPr>
      </w:pPr>
      <w:r w:rsidRPr="00D03A2C">
        <w:rPr>
          <w:sz w:val="28"/>
          <w:szCs w:val="28"/>
        </w:rPr>
        <w:t xml:space="preserve">3.2. </w:t>
      </w:r>
      <w:r w:rsidRPr="00D03A2C">
        <w:rPr>
          <w:b/>
          <w:sz w:val="28"/>
          <w:szCs w:val="28"/>
        </w:rPr>
        <w:t>Учителям-предметникам и воспитателям:</w:t>
      </w:r>
    </w:p>
    <w:p w:rsidR="008B15E3" w:rsidRPr="00D03A2C" w:rsidRDefault="006572A0" w:rsidP="00D03A2C">
      <w:pPr>
        <w:pStyle w:val="a6"/>
        <w:tabs>
          <w:tab w:val="left" w:pos="1080"/>
          <w:tab w:val="right" w:pos="9900"/>
        </w:tabs>
        <w:ind w:left="0"/>
        <w:jc w:val="both"/>
        <w:outlineLvl w:val="0"/>
        <w:rPr>
          <w:sz w:val="28"/>
          <w:szCs w:val="28"/>
        </w:rPr>
      </w:pPr>
      <w:r w:rsidRPr="00D03A2C">
        <w:rPr>
          <w:sz w:val="28"/>
          <w:szCs w:val="28"/>
        </w:rPr>
        <w:t xml:space="preserve">3.2.1. </w:t>
      </w:r>
      <w:r w:rsidR="008B15E3" w:rsidRPr="00D03A2C">
        <w:rPr>
          <w:sz w:val="28"/>
          <w:szCs w:val="28"/>
        </w:rPr>
        <w:t>Учите</w:t>
      </w:r>
      <w:r w:rsidR="00E023CC" w:rsidRPr="00D03A2C">
        <w:rPr>
          <w:sz w:val="28"/>
          <w:szCs w:val="28"/>
        </w:rPr>
        <w:t xml:space="preserve">лям Стасюк Е.Ф., Подкопаеву П.А., </w:t>
      </w:r>
      <w:r w:rsidR="00602F31" w:rsidRPr="00D03A2C">
        <w:rPr>
          <w:sz w:val="28"/>
          <w:szCs w:val="28"/>
        </w:rPr>
        <w:t xml:space="preserve"> </w:t>
      </w:r>
      <w:r w:rsidR="008B15E3" w:rsidRPr="00D03A2C">
        <w:rPr>
          <w:sz w:val="28"/>
          <w:szCs w:val="28"/>
        </w:rPr>
        <w:t xml:space="preserve"> воспи</w:t>
      </w:r>
      <w:r w:rsidR="00E023CC" w:rsidRPr="00D03A2C">
        <w:rPr>
          <w:sz w:val="28"/>
          <w:szCs w:val="28"/>
        </w:rPr>
        <w:t xml:space="preserve">тателям </w:t>
      </w:r>
      <w:r w:rsidR="00002047">
        <w:rPr>
          <w:sz w:val="28"/>
          <w:szCs w:val="28"/>
        </w:rPr>
        <w:t xml:space="preserve">Колесникову Е.В., Федоренко Ф.Ф., </w:t>
      </w:r>
      <w:r w:rsidR="00E023CC" w:rsidRPr="00D03A2C">
        <w:rPr>
          <w:sz w:val="28"/>
          <w:szCs w:val="28"/>
        </w:rPr>
        <w:t xml:space="preserve">Изучееву А.А., </w:t>
      </w:r>
      <w:r w:rsidR="008B15E3" w:rsidRPr="00D03A2C">
        <w:rPr>
          <w:sz w:val="28"/>
          <w:szCs w:val="28"/>
        </w:rPr>
        <w:t>Полякову И.А., Каменцеву С.И.,  активизировать работу по диссеминации педагогического опыта  в разных формах и на разных уровнях.</w:t>
      </w:r>
    </w:p>
    <w:p w:rsidR="008B15E3" w:rsidRPr="00D03A2C" w:rsidRDefault="006572A0" w:rsidP="00D03A2C">
      <w:pPr>
        <w:tabs>
          <w:tab w:val="left" w:pos="1080"/>
          <w:tab w:val="right" w:pos="9900"/>
        </w:tabs>
        <w:spacing w:after="0" w:line="240" w:lineRule="auto"/>
        <w:jc w:val="both"/>
        <w:outlineLvl w:val="0"/>
        <w:rPr>
          <w:rFonts w:ascii="Times New Roman" w:hAnsi="Times New Roman" w:cs="Times New Roman"/>
          <w:sz w:val="28"/>
          <w:szCs w:val="28"/>
        </w:rPr>
      </w:pPr>
      <w:r w:rsidRPr="00D03A2C">
        <w:rPr>
          <w:rFonts w:ascii="Times New Roman" w:hAnsi="Times New Roman" w:cs="Times New Roman"/>
          <w:sz w:val="28"/>
          <w:szCs w:val="28"/>
        </w:rPr>
        <w:t>3.2.2.</w:t>
      </w:r>
      <w:r w:rsidR="008B15E3" w:rsidRPr="00D03A2C">
        <w:rPr>
          <w:rFonts w:ascii="Times New Roman" w:hAnsi="Times New Roman" w:cs="Times New Roman"/>
          <w:sz w:val="28"/>
          <w:szCs w:val="28"/>
        </w:rPr>
        <w:t xml:space="preserve"> Учителям  Стасюк Е.Ф., Подкопаеву П.А., Коноваленко А.В., Лопатину В.В., воспитателям  Ясковец В.А., </w:t>
      </w:r>
      <w:r w:rsidR="00002047">
        <w:rPr>
          <w:rFonts w:ascii="Times New Roman" w:hAnsi="Times New Roman" w:cs="Times New Roman"/>
          <w:sz w:val="28"/>
          <w:szCs w:val="28"/>
        </w:rPr>
        <w:t xml:space="preserve"> Федоренко Ф.Ф., </w:t>
      </w:r>
      <w:r w:rsidR="00725243" w:rsidRPr="00D03A2C">
        <w:rPr>
          <w:rFonts w:ascii="Times New Roman" w:hAnsi="Times New Roman" w:cs="Times New Roman"/>
          <w:sz w:val="28"/>
          <w:szCs w:val="28"/>
        </w:rPr>
        <w:t xml:space="preserve">Полякову И.А. </w:t>
      </w:r>
      <w:r w:rsidR="008B15E3" w:rsidRPr="00D03A2C">
        <w:rPr>
          <w:rFonts w:ascii="Times New Roman" w:hAnsi="Times New Roman" w:cs="Times New Roman"/>
          <w:sz w:val="28"/>
          <w:szCs w:val="28"/>
        </w:rPr>
        <w:t xml:space="preserve">улучшить работу по </w:t>
      </w:r>
      <w:r w:rsidR="008B15E3" w:rsidRPr="00D03A2C">
        <w:rPr>
          <w:rFonts w:ascii="Times New Roman" w:hAnsi="Times New Roman" w:cs="Times New Roman"/>
          <w:sz w:val="28"/>
          <w:szCs w:val="28"/>
          <w:shd w:val="clear" w:color="auto" w:fill="FFFFFF"/>
        </w:rPr>
        <w:t>демонстрации  свои</w:t>
      </w:r>
      <w:r w:rsidR="001E3A0D" w:rsidRPr="00D03A2C">
        <w:rPr>
          <w:rFonts w:ascii="Times New Roman" w:hAnsi="Times New Roman" w:cs="Times New Roman"/>
          <w:sz w:val="28"/>
          <w:szCs w:val="28"/>
          <w:shd w:val="clear" w:color="auto" w:fill="FFFFFF"/>
        </w:rPr>
        <w:t>х достижений</w:t>
      </w:r>
      <w:r w:rsidR="008B15E3" w:rsidRPr="00D03A2C">
        <w:rPr>
          <w:rFonts w:ascii="Times New Roman" w:hAnsi="Times New Roman" w:cs="Times New Roman"/>
          <w:sz w:val="28"/>
          <w:szCs w:val="28"/>
          <w:shd w:val="clear" w:color="auto" w:fill="FFFFFF"/>
        </w:rPr>
        <w:t xml:space="preserve"> в профессиональной</w:t>
      </w:r>
      <w:r w:rsidR="008B15E3" w:rsidRPr="00D03A2C">
        <w:rPr>
          <w:rStyle w:val="apple-converted-space"/>
          <w:rFonts w:ascii="Times New Roman" w:hAnsi="Times New Roman" w:cs="Times New Roman"/>
          <w:sz w:val="28"/>
          <w:szCs w:val="28"/>
          <w:shd w:val="clear" w:color="auto" w:fill="FFFFFF"/>
        </w:rPr>
        <w:t> </w:t>
      </w:r>
      <w:r w:rsidR="008B15E3" w:rsidRPr="00D03A2C">
        <w:rPr>
          <w:rFonts w:ascii="Times New Roman" w:hAnsi="Times New Roman" w:cs="Times New Roman"/>
          <w:bCs/>
          <w:sz w:val="28"/>
          <w:szCs w:val="28"/>
          <w:shd w:val="clear" w:color="auto" w:fill="FFFFFF"/>
        </w:rPr>
        <w:t>педагогической</w:t>
      </w:r>
      <w:r w:rsidR="008B15E3" w:rsidRPr="00D03A2C">
        <w:rPr>
          <w:rStyle w:val="apple-converted-space"/>
          <w:rFonts w:ascii="Times New Roman" w:hAnsi="Times New Roman" w:cs="Times New Roman"/>
          <w:sz w:val="28"/>
          <w:szCs w:val="28"/>
          <w:shd w:val="clear" w:color="auto" w:fill="FFFFFF"/>
        </w:rPr>
        <w:t> </w:t>
      </w:r>
      <w:r w:rsidR="008B15E3" w:rsidRPr="00D03A2C">
        <w:rPr>
          <w:rFonts w:ascii="Times New Roman" w:hAnsi="Times New Roman" w:cs="Times New Roman"/>
          <w:bCs/>
          <w:sz w:val="28"/>
          <w:szCs w:val="28"/>
          <w:shd w:val="clear" w:color="auto" w:fill="FFFFFF"/>
        </w:rPr>
        <w:t xml:space="preserve">деятельности </w:t>
      </w:r>
      <w:r w:rsidR="008B15E3" w:rsidRPr="00D03A2C">
        <w:rPr>
          <w:rFonts w:ascii="Times New Roman" w:hAnsi="Times New Roman" w:cs="Times New Roman"/>
          <w:sz w:val="28"/>
          <w:szCs w:val="28"/>
        </w:rPr>
        <w:t>через участие в семинарах, вебинарах, конкурсах, съездах, подготовку учеников к конкурсам, публикацию методических и исследовательских работ.</w:t>
      </w:r>
    </w:p>
    <w:p w:rsidR="006572A0" w:rsidRPr="00D03A2C" w:rsidRDefault="006572A0" w:rsidP="00D03A2C">
      <w:pPr>
        <w:pStyle w:val="a6"/>
        <w:tabs>
          <w:tab w:val="left" w:pos="1080"/>
          <w:tab w:val="right" w:pos="9900"/>
        </w:tabs>
        <w:ind w:left="0"/>
        <w:jc w:val="both"/>
        <w:outlineLvl w:val="0"/>
        <w:rPr>
          <w:sz w:val="28"/>
          <w:szCs w:val="28"/>
        </w:rPr>
      </w:pPr>
      <w:r w:rsidRPr="00D03A2C">
        <w:rPr>
          <w:sz w:val="28"/>
          <w:szCs w:val="28"/>
        </w:rPr>
        <w:lastRenderedPageBreak/>
        <w:t xml:space="preserve">3.3. Более продуктивно организовать работу по участию кадет в конкурсах, соревнованиях, олимпиадах областного и всероссийского уровня, особенно в  </w:t>
      </w:r>
      <w:r w:rsidR="00725243" w:rsidRPr="00D03A2C">
        <w:rPr>
          <w:sz w:val="28"/>
          <w:szCs w:val="28"/>
        </w:rPr>
        <w:t>8</w:t>
      </w:r>
      <w:r w:rsidR="008B15E3" w:rsidRPr="00D03A2C">
        <w:rPr>
          <w:sz w:val="28"/>
          <w:szCs w:val="28"/>
        </w:rPr>
        <w:t>,</w:t>
      </w:r>
      <w:r w:rsidR="00725243" w:rsidRPr="00D03A2C">
        <w:rPr>
          <w:sz w:val="28"/>
          <w:szCs w:val="28"/>
        </w:rPr>
        <w:t>10</w:t>
      </w:r>
      <w:r w:rsidR="008B15E3" w:rsidRPr="00D03A2C">
        <w:rPr>
          <w:sz w:val="28"/>
          <w:szCs w:val="28"/>
        </w:rPr>
        <w:t xml:space="preserve"> </w:t>
      </w:r>
      <w:r w:rsidRPr="00D03A2C">
        <w:rPr>
          <w:sz w:val="28"/>
          <w:szCs w:val="28"/>
        </w:rPr>
        <w:t xml:space="preserve"> классах.</w:t>
      </w:r>
    </w:p>
    <w:p w:rsidR="006572A0" w:rsidRPr="00D03A2C" w:rsidRDefault="006572A0" w:rsidP="00D03A2C">
      <w:pPr>
        <w:pStyle w:val="a6"/>
        <w:tabs>
          <w:tab w:val="left" w:pos="1080"/>
          <w:tab w:val="right" w:pos="9900"/>
        </w:tabs>
        <w:ind w:left="0"/>
        <w:jc w:val="both"/>
        <w:outlineLvl w:val="0"/>
        <w:rPr>
          <w:sz w:val="28"/>
          <w:szCs w:val="28"/>
        </w:rPr>
      </w:pPr>
      <w:r w:rsidRPr="00D03A2C">
        <w:rPr>
          <w:sz w:val="28"/>
          <w:szCs w:val="28"/>
        </w:rPr>
        <w:t>4.1. В следующем учебном году в рамках гражданско-патриотического направления</w:t>
      </w:r>
      <w:r w:rsidRPr="00D03A2C">
        <w:rPr>
          <w:i/>
          <w:sz w:val="28"/>
          <w:szCs w:val="28"/>
        </w:rPr>
        <w:t xml:space="preserve"> </w:t>
      </w:r>
      <w:r w:rsidRPr="00D03A2C">
        <w:rPr>
          <w:sz w:val="28"/>
          <w:szCs w:val="28"/>
        </w:rPr>
        <w:t>воспитания как одного из приоритетных направлений целесообразно продолжить создание условий для формирования нравственных ценностей и ведущих жизненных ориентиров. Запланировать проведение экскурсий, выездов.</w:t>
      </w:r>
    </w:p>
    <w:p w:rsidR="006572A0" w:rsidRPr="00D03A2C" w:rsidRDefault="006572A0" w:rsidP="00D03A2C">
      <w:pPr>
        <w:pStyle w:val="a6"/>
        <w:tabs>
          <w:tab w:val="left" w:pos="1080"/>
          <w:tab w:val="right" w:pos="9900"/>
        </w:tabs>
        <w:ind w:left="0"/>
        <w:jc w:val="both"/>
        <w:outlineLvl w:val="0"/>
        <w:rPr>
          <w:sz w:val="28"/>
          <w:szCs w:val="28"/>
        </w:rPr>
      </w:pPr>
      <w:r w:rsidRPr="00D03A2C">
        <w:rPr>
          <w:sz w:val="28"/>
          <w:szCs w:val="28"/>
        </w:rPr>
        <w:t>4.2. Становление правового пространства в корпусе реализовывать  через взаимодействие всех участников учебно- воспитательного процесса, организацию деятельности кадетского самоуправления, волонтерской группы, создание системы тематических мероприятий по формированию гражданской позиции и правовой культуры участников.</w:t>
      </w:r>
    </w:p>
    <w:p w:rsidR="006572A0" w:rsidRPr="00D03A2C" w:rsidRDefault="006572A0" w:rsidP="00D03A2C">
      <w:pPr>
        <w:pStyle w:val="a6"/>
        <w:tabs>
          <w:tab w:val="left" w:pos="1080"/>
          <w:tab w:val="right" w:pos="9900"/>
        </w:tabs>
        <w:ind w:left="0"/>
        <w:jc w:val="both"/>
        <w:outlineLvl w:val="0"/>
        <w:rPr>
          <w:sz w:val="28"/>
          <w:szCs w:val="28"/>
        </w:rPr>
      </w:pPr>
      <w:r w:rsidRPr="00D03A2C">
        <w:rPr>
          <w:sz w:val="28"/>
          <w:szCs w:val="28"/>
        </w:rPr>
        <w:t xml:space="preserve">4.3. Продолжать работу по воспитанию у учащихся положительного отношения к труду, вовлекать  учащихся к общественно-полезным работам, прививать  навыки самообслуживающегося труда, формировать самосознание по необходимости сохранности чужого имущества. </w:t>
      </w:r>
    </w:p>
    <w:p w:rsidR="006572A0" w:rsidRPr="00D03A2C" w:rsidRDefault="006572A0" w:rsidP="00D03A2C">
      <w:pPr>
        <w:pStyle w:val="a6"/>
        <w:tabs>
          <w:tab w:val="left" w:pos="1080"/>
          <w:tab w:val="right" w:pos="9900"/>
        </w:tabs>
        <w:ind w:left="0"/>
        <w:jc w:val="both"/>
        <w:outlineLvl w:val="0"/>
        <w:rPr>
          <w:sz w:val="28"/>
          <w:szCs w:val="28"/>
        </w:rPr>
      </w:pPr>
      <w:r w:rsidRPr="00D03A2C">
        <w:rPr>
          <w:sz w:val="28"/>
          <w:szCs w:val="28"/>
        </w:rPr>
        <w:t>4.4. Деятельность кадетского самоуправления не носит до конца самостоятельного характера. Возможные пути преодоления недостатков:</w:t>
      </w:r>
    </w:p>
    <w:p w:rsidR="006572A0" w:rsidRPr="00D03A2C" w:rsidRDefault="006572A0" w:rsidP="00D03A2C">
      <w:pPr>
        <w:pStyle w:val="a6"/>
        <w:tabs>
          <w:tab w:val="left" w:pos="1080"/>
          <w:tab w:val="right" w:pos="9900"/>
        </w:tabs>
        <w:ind w:left="0"/>
        <w:jc w:val="both"/>
        <w:outlineLvl w:val="0"/>
        <w:rPr>
          <w:sz w:val="28"/>
          <w:szCs w:val="28"/>
        </w:rPr>
      </w:pPr>
      <w:r w:rsidRPr="00D03A2C">
        <w:rPr>
          <w:sz w:val="28"/>
          <w:szCs w:val="28"/>
        </w:rPr>
        <w:t>4.4.1.  Необходимо активизировать работу всех секторов через более тесное сотрудничество с классными коллективами.</w:t>
      </w:r>
    </w:p>
    <w:p w:rsidR="006572A0" w:rsidRPr="00D03A2C" w:rsidRDefault="006572A0" w:rsidP="00D03A2C">
      <w:pPr>
        <w:pStyle w:val="a6"/>
        <w:tabs>
          <w:tab w:val="left" w:pos="1080"/>
          <w:tab w:val="right" w:pos="9900"/>
        </w:tabs>
        <w:ind w:left="0"/>
        <w:jc w:val="both"/>
        <w:outlineLvl w:val="0"/>
        <w:rPr>
          <w:sz w:val="28"/>
          <w:szCs w:val="28"/>
        </w:rPr>
      </w:pPr>
      <w:r w:rsidRPr="00D03A2C">
        <w:rPr>
          <w:sz w:val="28"/>
          <w:szCs w:val="28"/>
        </w:rPr>
        <w:t>4.4.2. Воспитывать самостоятельность и инициативность у учащихся, привлекать большее их число для акти</w:t>
      </w:r>
      <w:r w:rsidR="001E3A0D" w:rsidRPr="00D03A2C">
        <w:rPr>
          <w:sz w:val="28"/>
          <w:szCs w:val="28"/>
        </w:rPr>
        <w:t>вного участия в самоуправлении.</w:t>
      </w:r>
    </w:p>
    <w:p w:rsidR="006572A0" w:rsidRPr="00D03A2C" w:rsidRDefault="00002047" w:rsidP="00D03A2C">
      <w:pPr>
        <w:shd w:val="clear" w:color="auto" w:fill="FFFFFF"/>
        <w:spacing w:after="0" w:line="240" w:lineRule="auto"/>
        <w:ind w:right="5"/>
        <w:jc w:val="both"/>
        <w:rPr>
          <w:rFonts w:ascii="Times New Roman" w:hAnsi="Times New Roman" w:cs="Times New Roman"/>
          <w:b/>
          <w:sz w:val="28"/>
          <w:szCs w:val="28"/>
        </w:rPr>
      </w:pPr>
      <w:r>
        <w:rPr>
          <w:rFonts w:ascii="Times New Roman" w:hAnsi="Times New Roman" w:cs="Times New Roman"/>
          <w:b/>
          <w:sz w:val="28"/>
          <w:szCs w:val="28"/>
        </w:rPr>
        <w:t xml:space="preserve">1.16. </w:t>
      </w:r>
      <w:r w:rsidR="006572A0" w:rsidRPr="00D03A2C">
        <w:rPr>
          <w:rFonts w:ascii="Times New Roman" w:hAnsi="Times New Roman" w:cs="Times New Roman"/>
          <w:b/>
          <w:sz w:val="28"/>
          <w:szCs w:val="28"/>
        </w:rPr>
        <w:t>Перспективы и планы развития</w:t>
      </w:r>
    </w:p>
    <w:p w:rsidR="006572A0" w:rsidRPr="00D03A2C" w:rsidRDefault="006572A0" w:rsidP="00D03A2C">
      <w:pPr>
        <w:shd w:val="clear" w:color="auto" w:fill="FFFFFF"/>
        <w:spacing w:after="0" w:line="240" w:lineRule="auto"/>
        <w:jc w:val="both"/>
        <w:rPr>
          <w:rFonts w:ascii="Times New Roman" w:hAnsi="Times New Roman" w:cs="Times New Roman"/>
          <w:sz w:val="28"/>
          <w:szCs w:val="28"/>
        </w:rPr>
      </w:pPr>
      <w:r w:rsidRPr="00D03A2C">
        <w:rPr>
          <w:rFonts w:ascii="Times New Roman" w:hAnsi="Times New Roman" w:cs="Times New Roman"/>
          <w:bCs/>
          <w:sz w:val="28"/>
          <w:szCs w:val="28"/>
        </w:rPr>
        <w:t xml:space="preserve">         Выпускник казачьего кадетского корпуса </w:t>
      </w:r>
      <w:r w:rsidRPr="00D03A2C">
        <w:rPr>
          <w:rFonts w:ascii="Times New Roman" w:hAnsi="Times New Roman" w:cs="Times New Roman"/>
          <w:sz w:val="28"/>
          <w:szCs w:val="28"/>
        </w:rPr>
        <w:t xml:space="preserve"> - это личность  с развитыми интеллектуальными и творческими способностями, высоким уровнем информационной культуры, со сформированными ключевыми компетенциями и потребностью в непрерывном образовании;  с активной гражданской позицией, ориентированный на общечеловеческие и национальные ценности и идеалы;  реализующий здоровый образ жизни;  способный к профессиональному и личностному самоопределению в условиях развитого демократического правового общества  </w:t>
      </w:r>
    </w:p>
    <w:p w:rsidR="006572A0" w:rsidRPr="00D03A2C" w:rsidRDefault="006572A0" w:rsidP="00D03A2C">
      <w:pPr>
        <w:spacing w:after="0" w:line="240" w:lineRule="auto"/>
        <w:jc w:val="both"/>
        <w:rPr>
          <w:rFonts w:ascii="Times New Roman" w:hAnsi="Times New Roman" w:cs="Times New Roman"/>
          <w:sz w:val="28"/>
          <w:szCs w:val="28"/>
        </w:rPr>
      </w:pPr>
      <w:r w:rsidRPr="00D03A2C">
        <w:rPr>
          <w:rFonts w:ascii="Times New Roman" w:hAnsi="Times New Roman" w:cs="Times New Roman"/>
          <w:sz w:val="28"/>
          <w:szCs w:val="28"/>
        </w:rPr>
        <w:t xml:space="preserve">           Исходя из реальности сегодняшних дней, возросших требований к универсальности знаний и необходимости подъема уровня духовной культуры воспитанников,  педагогический коллектив видит </w:t>
      </w:r>
      <w:r w:rsidRPr="00D03A2C">
        <w:rPr>
          <w:rFonts w:ascii="Times New Roman" w:hAnsi="Times New Roman" w:cs="Times New Roman"/>
          <w:bCs/>
          <w:iCs/>
          <w:sz w:val="28"/>
          <w:szCs w:val="28"/>
        </w:rPr>
        <w:t>цель развития</w:t>
      </w:r>
      <w:r w:rsidRPr="00D03A2C">
        <w:rPr>
          <w:rFonts w:ascii="Times New Roman" w:hAnsi="Times New Roman" w:cs="Times New Roman"/>
          <w:bCs/>
          <w:i/>
          <w:iCs/>
          <w:sz w:val="28"/>
          <w:szCs w:val="28"/>
        </w:rPr>
        <w:t xml:space="preserve"> </w:t>
      </w:r>
      <w:r w:rsidRPr="00D03A2C">
        <w:rPr>
          <w:rFonts w:ascii="Times New Roman" w:hAnsi="Times New Roman" w:cs="Times New Roman"/>
          <w:bCs/>
          <w:iCs/>
          <w:sz w:val="28"/>
          <w:szCs w:val="28"/>
        </w:rPr>
        <w:t>кад</w:t>
      </w:r>
      <w:r w:rsidR="006A49C9" w:rsidRPr="00D03A2C">
        <w:rPr>
          <w:rFonts w:ascii="Times New Roman" w:hAnsi="Times New Roman" w:cs="Times New Roman"/>
          <w:bCs/>
          <w:iCs/>
          <w:sz w:val="28"/>
          <w:szCs w:val="28"/>
        </w:rPr>
        <w:t>етского корпуса на период с 2021</w:t>
      </w:r>
      <w:r w:rsidRPr="00D03A2C">
        <w:rPr>
          <w:rFonts w:ascii="Times New Roman" w:hAnsi="Times New Roman" w:cs="Times New Roman"/>
          <w:bCs/>
          <w:iCs/>
          <w:sz w:val="28"/>
          <w:szCs w:val="28"/>
        </w:rPr>
        <w:t xml:space="preserve"> по 2024 год</w:t>
      </w:r>
      <w:r w:rsidRPr="00D03A2C">
        <w:rPr>
          <w:rFonts w:ascii="Times New Roman" w:hAnsi="Times New Roman" w:cs="Times New Roman"/>
          <w:sz w:val="28"/>
          <w:szCs w:val="28"/>
        </w:rPr>
        <w:t xml:space="preserve"> в эффективном и качественном образовании кадет с учетом их индивидуальных особенностей и способностей, формировании социально адаптированной, здоровой личности ориентированной на дальнейшее гражданское и высокотехнологическое профессиональное развитие через обновление структуры и содержания образования, развитие практической направленности образовательной деятельности, совершенствование воспитательной системы корпуса.</w:t>
      </w:r>
    </w:p>
    <w:p w:rsidR="006572A0" w:rsidRPr="00D03A2C" w:rsidRDefault="006572A0" w:rsidP="00D03A2C">
      <w:pPr>
        <w:spacing w:after="0" w:line="240" w:lineRule="auto"/>
        <w:jc w:val="both"/>
        <w:rPr>
          <w:rFonts w:ascii="Times New Roman" w:hAnsi="Times New Roman" w:cs="Times New Roman"/>
          <w:sz w:val="28"/>
          <w:szCs w:val="28"/>
        </w:rPr>
      </w:pPr>
      <w:r w:rsidRPr="00D03A2C">
        <w:rPr>
          <w:rFonts w:ascii="Times New Roman" w:hAnsi="Times New Roman" w:cs="Times New Roman"/>
          <w:sz w:val="28"/>
          <w:szCs w:val="28"/>
        </w:rPr>
        <w:t>Для достижения данной цели педагогическому коллективу кадетского корпуса предс</w:t>
      </w:r>
      <w:r w:rsidR="006520BD" w:rsidRPr="00D03A2C">
        <w:rPr>
          <w:rFonts w:ascii="Times New Roman" w:hAnsi="Times New Roman" w:cs="Times New Roman"/>
          <w:sz w:val="28"/>
          <w:szCs w:val="28"/>
        </w:rPr>
        <w:t xml:space="preserve">тоит решить  следующие задачи: </w:t>
      </w:r>
    </w:p>
    <w:p w:rsidR="006572A0" w:rsidRPr="00D03A2C" w:rsidRDefault="006572A0" w:rsidP="00D03A2C">
      <w:pPr>
        <w:pStyle w:val="a6"/>
        <w:numPr>
          <w:ilvl w:val="0"/>
          <w:numId w:val="23"/>
        </w:numPr>
        <w:ind w:left="0"/>
        <w:jc w:val="both"/>
        <w:rPr>
          <w:sz w:val="28"/>
          <w:szCs w:val="28"/>
        </w:rPr>
      </w:pPr>
      <w:r w:rsidRPr="00D03A2C">
        <w:rPr>
          <w:sz w:val="28"/>
          <w:szCs w:val="28"/>
        </w:rPr>
        <w:t>создать социальную среду развития учащихся в системе образования;</w:t>
      </w:r>
    </w:p>
    <w:p w:rsidR="006572A0" w:rsidRPr="00D03A2C" w:rsidRDefault="006572A0" w:rsidP="00D03A2C">
      <w:pPr>
        <w:numPr>
          <w:ilvl w:val="0"/>
          <w:numId w:val="23"/>
        </w:numPr>
        <w:spacing w:after="0" w:line="240" w:lineRule="auto"/>
        <w:ind w:left="0" w:hanging="357"/>
        <w:jc w:val="both"/>
        <w:rPr>
          <w:rFonts w:ascii="Times New Roman" w:hAnsi="Times New Roman" w:cs="Times New Roman"/>
          <w:sz w:val="28"/>
          <w:szCs w:val="28"/>
        </w:rPr>
      </w:pPr>
      <w:r w:rsidRPr="00D03A2C">
        <w:rPr>
          <w:rFonts w:ascii="Times New Roman" w:hAnsi="Times New Roman" w:cs="Times New Roman"/>
          <w:sz w:val="28"/>
          <w:szCs w:val="28"/>
        </w:rPr>
        <w:t>обеспечить качество и доступность образов</w:t>
      </w:r>
      <w:r w:rsidR="006520BD" w:rsidRPr="00D03A2C">
        <w:rPr>
          <w:rFonts w:ascii="Times New Roman" w:hAnsi="Times New Roman" w:cs="Times New Roman"/>
          <w:sz w:val="28"/>
          <w:szCs w:val="28"/>
        </w:rPr>
        <w:t>ательных услуг</w:t>
      </w:r>
      <w:r w:rsidRPr="00D03A2C">
        <w:rPr>
          <w:rFonts w:ascii="Times New Roman" w:hAnsi="Times New Roman" w:cs="Times New Roman"/>
          <w:sz w:val="28"/>
          <w:szCs w:val="28"/>
        </w:rPr>
        <w:t>;</w:t>
      </w:r>
    </w:p>
    <w:p w:rsidR="006572A0" w:rsidRPr="00D03A2C" w:rsidRDefault="006572A0" w:rsidP="00D03A2C">
      <w:pPr>
        <w:numPr>
          <w:ilvl w:val="0"/>
          <w:numId w:val="23"/>
        </w:numPr>
        <w:spacing w:after="0" w:line="240" w:lineRule="auto"/>
        <w:ind w:left="0" w:hanging="357"/>
        <w:jc w:val="both"/>
        <w:rPr>
          <w:rFonts w:ascii="Times New Roman" w:hAnsi="Times New Roman" w:cs="Times New Roman"/>
          <w:sz w:val="28"/>
          <w:szCs w:val="28"/>
        </w:rPr>
      </w:pPr>
      <w:r w:rsidRPr="00D03A2C">
        <w:rPr>
          <w:rFonts w:ascii="Times New Roman" w:hAnsi="Times New Roman" w:cs="Times New Roman"/>
          <w:sz w:val="28"/>
          <w:szCs w:val="28"/>
        </w:rPr>
        <w:lastRenderedPageBreak/>
        <w:t>обеспечить качественный переход корпуса на выполнение новых Федеральных государственных стандартов на основе создания высокотехнологичной образовательной среды;</w:t>
      </w:r>
    </w:p>
    <w:p w:rsidR="006572A0" w:rsidRPr="00D03A2C" w:rsidRDefault="006572A0" w:rsidP="00D03A2C">
      <w:pPr>
        <w:pStyle w:val="a6"/>
        <w:numPr>
          <w:ilvl w:val="0"/>
          <w:numId w:val="22"/>
        </w:numPr>
        <w:ind w:left="0"/>
        <w:jc w:val="both"/>
        <w:rPr>
          <w:sz w:val="28"/>
          <w:szCs w:val="28"/>
        </w:rPr>
      </w:pPr>
      <w:r w:rsidRPr="00D03A2C">
        <w:rPr>
          <w:sz w:val="28"/>
          <w:szCs w:val="28"/>
        </w:rPr>
        <w:t>обеспечить построение учебной и воспитательной деятельности с учетом ин</w:t>
      </w:r>
      <w:r w:rsidRPr="00D03A2C">
        <w:rPr>
          <w:sz w:val="28"/>
          <w:szCs w:val="28"/>
        </w:rPr>
        <w:softHyphen/>
        <w:t>дивидуальных возрастных психологических и физиологических особенностей кадет с ориентацией на результаты образования;</w:t>
      </w:r>
    </w:p>
    <w:p w:rsidR="006572A0" w:rsidRPr="00D03A2C" w:rsidRDefault="006572A0" w:rsidP="00D03A2C">
      <w:pPr>
        <w:pStyle w:val="a6"/>
        <w:numPr>
          <w:ilvl w:val="0"/>
          <w:numId w:val="22"/>
        </w:numPr>
        <w:ind w:left="0"/>
        <w:jc w:val="both"/>
        <w:rPr>
          <w:sz w:val="28"/>
          <w:szCs w:val="28"/>
        </w:rPr>
      </w:pPr>
      <w:r w:rsidRPr="00D03A2C">
        <w:rPr>
          <w:sz w:val="28"/>
          <w:szCs w:val="28"/>
        </w:rPr>
        <w:t>создать условия для развития и реализации интереса учащихся к саморазвитию и самообразованию на основе рефлексии дея</w:t>
      </w:r>
      <w:r w:rsidRPr="00D03A2C">
        <w:rPr>
          <w:sz w:val="28"/>
          <w:szCs w:val="28"/>
        </w:rPr>
        <w:softHyphen/>
        <w:t>тельности и личностного самопознания, к самоорганизации своей жизнедеятельности;</w:t>
      </w:r>
    </w:p>
    <w:p w:rsidR="006572A0" w:rsidRPr="00D03A2C" w:rsidRDefault="006572A0" w:rsidP="00D03A2C">
      <w:pPr>
        <w:pStyle w:val="a6"/>
        <w:numPr>
          <w:ilvl w:val="0"/>
          <w:numId w:val="22"/>
        </w:numPr>
        <w:ind w:left="0"/>
        <w:jc w:val="both"/>
        <w:rPr>
          <w:sz w:val="28"/>
          <w:szCs w:val="28"/>
        </w:rPr>
      </w:pPr>
      <w:r w:rsidRPr="00D03A2C">
        <w:rPr>
          <w:sz w:val="28"/>
          <w:szCs w:val="28"/>
        </w:rPr>
        <w:t>развивать познавательные интересы кадет, ценностное отно</w:t>
      </w:r>
      <w:r w:rsidRPr="00D03A2C">
        <w:rPr>
          <w:sz w:val="28"/>
          <w:szCs w:val="28"/>
        </w:rPr>
        <w:softHyphen/>
        <w:t>шение к образованию, опыт учебно-познавательной деятельности;</w:t>
      </w:r>
    </w:p>
    <w:p w:rsidR="006572A0" w:rsidRPr="00D03A2C" w:rsidRDefault="006572A0" w:rsidP="00D03A2C">
      <w:pPr>
        <w:pStyle w:val="a6"/>
        <w:numPr>
          <w:ilvl w:val="0"/>
          <w:numId w:val="22"/>
        </w:numPr>
        <w:tabs>
          <w:tab w:val="left" w:pos="426"/>
        </w:tabs>
        <w:ind w:left="0"/>
        <w:contextualSpacing w:val="0"/>
        <w:jc w:val="both"/>
        <w:rPr>
          <w:sz w:val="28"/>
          <w:szCs w:val="28"/>
        </w:rPr>
      </w:pPr>
      <w:r w:rsidRPr="00D03A2C">
        <w:rPr>
          <w:sz w:val="28"/>
          <w:szCs w:val="28"/>
        </w:rPr>
        <w:t>расширить спектр дополнительных образовательных услуг при сохранении лучших традици</w:t>
      </w:r>
      <w:r w:rsidR="006520BD" w:rsidRPr="00D03A2C">
        <w:rPr>
          <w:sz w:val="28"/>
          <w:szCs w:val="28"/>
        </w:rPr>
        <w:t>й корпуса</w:t>
      </w:r>
      <w:r w:rsidRPr="00D03A2C">
        <w:rPr>
          <w:sz w:val="28"/>
          <w:szCs w:val="28"/>
        </w:rPr>
        <w:t>;</w:t>
      </w:r>
    </w:p>
    <w:p w:rsidR="006572A0" w:rsidRPr="00D03A2C" w:rsidRDefault="006572A0" w:rsidP="00D03A2C">
      <w:pPr>
        <w:pStyle w:val="a6"/>
        <w:numPr>
          <w:ilvl w:val="0"/>
          <w:numId w:val="22"/>
        </w:numPr>
        <w:tabs>
          <w:tab w:val="left" w:pos="426"/>
        </w:tabs>
        <w:ind w:left="0"/>
        <w:contextualSpacing w:val="0"/>
        <w:jc w:val="both"/>
        <w:rPr>
          <w:sz w:val="28"/>
          <w:szCs w:val="28"/>
        </w:rPr>
      </w:pPr>
      <w:r w:rsidRPr="00D03A2C">
        <w:rPr>
          <w:sz w:val="28"/>
          <w:szCs w:val="28"/>
        </w:rPr>
        <w:t>обеспечить непрерывное повышение квалификации педагогических работников с целью достижения нового качества образования</w:t>
      </w:r>
      <w:r w:rsidR="006520BD" w:rsidRPr="00D03A2C">
        <w:rPr>
          <w:sz w:val="28"/>
          <w:szCs w:val="28"/>
        </w:rPr>
        <w:t>;</w:t>
      </w:r>
    </w:p>
    <w:p w:rsidR="006572A0" w:rsidRPr="00D03A2C" w:rsidRDefault="006572A0" w:rsidP="00D03A2C">
      <w:pPr>
        <w:pStyle w:val="a6"/>
        <w:numPr>
          <w:ilvl w:val="0"/>
          <w:numId w:val="22"/>
        </w:numPr>
        <w:tabs>
          <w:tab w:val="left" w:pos="426"/>
        </w:tabs>
        <w:ind w:left="0"/>
        <w:contextualSpacing w:val="0"/>
        <w:jc w:val="both"/>
        <w:rPr>
          <w:sz w:val="28"/>
          <w:szCs w:val="28"/>
        </w:rPr>
      </w:pPr>
      <w:r w:rsidRPr="00D03A2C">
        <w:rPr>
          <w:sz w:val="28"/>
          <w:szCs w:val="28"/>
        </w:rPr>
        <w:t xml:space="preserve">обеспечить качественное повышение эффективности психологического, методического, социального, педагогического, медицинского сопровождения обучающихся корпуса; </w:t>
      </w:r>
    </w:p>
    <w:p w:rsidR="006572A0" w:rsidRPr="00D03A2C" w:rsidRDefault="006572A0" w:rsidP="00D03A2C">
      <w:pPr>
        <w:pStyle w:val="a6"/>
        <w:numPr>
          <w:ilvl w:val="0"/>
          <w:numId w:val="22"/>
        </w:numPr>
        <w:ind w:left="0"/>
        <w:jc w:val="both"/>
        <w:rPr>
          <w:sz w:val="28"/>
          <w:szCs w:val="28"/>
        </w:rPr>
      </w:pPr>
      <w:r w:rsidRPr="00D03A2C">
        <w:rPr>
          <w:sz w:val="28"/>
          <w:szCs w:val="28"/>
        </w:rPr>
        <w:t>обеспечить системное сотрудничество с семьями кадет, формировать активную позицию родителей как участников образовательного процесса;</w:t>
      </w:r>
    </w:p>
    <w:p w:rsidR="006572A0" w:rsidRPr="00D03A2C" w:rsidRDefault="006572A0" w:rsidP="00D03A2C">
      <w:pPr>
        <w:pStyle w:val="a6"/>
        <w:numPr>
          <w:ilvl w:val="0"/>
          <w:numId w:val="22"/>
        </w:numPr>
        <w:ind w:left="0"/>
        <w:jc w:val="both"/>
        <w:rPr>
          <w:sz w:val="28"/>
          <w:szCs w:val="28"/>
        </w:rPr>
      </w:pPr>
      <w:r w:rsidRPr="00D03A2C">
        <w:rPr>
          <w:sz w:val="28"/>
          <w:szCs w:val="28"/>
        </w:rPr>
        <w:t>способствовать освоению кадетами российских традиционных ценностей, нрав</w:t>
      </w:r>
      <w:r w:rsidRPr="00D03A2C">
        <w:rPr>
          <w:sz w:val="28"/>
          <w:szCs w:val="28"/>
        </w:rPr>
        <w:softHyphen/>
        <w:t>ственных норм и правил поведения; приобщать к культурному насле</w:t>
      </w:r>
      <w:r w:rsidRPr="00D03A2C">
        <w:rPr>
          <w:sz w:val="28"/>
          <w:szCs w:val="28"/>
        </w:rPr>
        <w:softHyphen/>
        <w:t>дию России, духовно-нравственным ценностям российского народа;</w:t>
      </w:r>
    </w:p>
    <w:p w:rsidR="006572A0" w:rsidRPr="00D03A2C" w:rsidRDefault="006572A0" w:rsidP="00D03A2C">
      <w:pPr>
        <w:pStyle w:val="a6"/>
        <w:numPr>
          <w:ilvl w:val="0"/>
          <w:numId w:val="22"/>
        </w:numPr>
        <w:ind w:left="0"/>
        <w:jc w:val="both"/>
        <w:rPr>
          <w:sz w:val="28"/>
          <w:szCs w:val="28"/>
        </w:rPr>
      </w:pPr>
      <w:r w:rsidRPr="00D03A2C">
        <w:rPr>
          <w:sz w:val="28"/>
          <w:szCs w:val="28"/>
        </w:rPr>
        <w:t>создать условия для трудового, экологического, физического воспитания, формирования культуры здорового образа жизни кадет;</w:t>
      </w:r>
    </w:p>
    <w:p w:rsidR="006572A0" w:rsidRPr="00D03A2C" w:rsidRDefault="006572A0" w:rsidP="00D03A2C">
      <w:pPr>
        <w:pStyle w:val="afc"/>
        <w:numPr>
          <w:ilvl w:val="0"/>
          <w:numId w:val="22"/>
        </w:numPr>
        <w:tabs>
          <w:tab w:val="left" w:pos="360"/>
        </w:tabs>
        <w:spacing w:after="0" w:line="240" w:lineRule="auto"/>
        <w:ind w:left="0"/>
        <w:jc w:val="both"/>
        <w:rPr>
          <w:rFonts w:ascii="Times New Roman" w:hAnsi="Times New Roman" w:cs="Times New Roman"/>
          <w:sz w:val="28"/>
          <w:szCs w:val="28"/>
        </w:rPr>
      </w:pPr>
      <w:r w:rsidRPr="00D03A2C">
        <w:rPr>
          <w:rFonts w:ascii="Times New Roman" w:hAnsi="Times New Roman" w:cs="Times New Roman"/>
          <w:sz w:val="28"/>
          <w:szCs w:val="28"/>
        </w:rPr>
        <w:t>создать культурно-образовательную среду, насыщенную заповедями и традициями донского казачества, символами и ритуалами русской армии и кадетских корпусов прошлого;</w:t>
      </w:r>
    </w:p>
    <w:p w:rsidR="006572A0" w:rsidRPr="00D03A2C" w:rsidRDefault="006572A0" w:rsidP="00D03A2C">
      <w:pPr>
        <w:pStyle w:val="afc"/>
        <w:numPr>
          <w:ilvl w:val="0"/>
          <w:numId w:val="22"/>
        </w:numPr>
        <w:tabs>
          <w:tab w:val="left" w:pos="360"/>
        </w:tabs>
        <w:spacing w:after="0" w:line="240" w:lineRule="auto"/>
        <w:ind w:left="0"/>
        <w:jc w:val="both"/>
        <w:rPr>
          <w:rFonts w:ascii="Times New Roman" w:hAnsi="Times New Roman" w:cs="Times New Roman"/>
          <w:sz w:val="28"/>
          <w:szCs w:val="28"/>
        </w:rPr>
      </w:pPr>
      <w:r w:rsidRPr="00D03A2C">
        <w:rPr>
          <w:rFonts w:ascii="Times New Roman" w:hAnsi="Times New Roman" w:cs="Times New Roman"/>
          <w:sz w:val="28"/>
          <w:szCs w:val="28"/>
        </w:rPr>
        <w:t>создать систему само и соуправления, где каждый участник образовательного про</w:t>
      </w:r>
      <w:r w:rsidRPr="00D03A2C">
        <w:rPr>
          <w:rFonts w:ascii="Times New Roman" w:hAnsi="Times New Roman" w:cs="Times New Roman"/>
          <w:sz w:val="28"/>
          <w:szCs w:val="28"/>
        </w:rPr>
        <w:softHyphen/>
        <w:t>цесса понимает свою роль и ответственность за выполнение целей и задач казачьего кадетского корпуса;</w:t>
      </w:r>
    </w:p>
    <w:p w:rsidR="006572A0" w:rsidRPr="00D03A2C" w:rsidRDefault="006572A0" w:rsidP="00D03A2C">
      <w:pPr>
        <w:pStyle w:val="a6"/>
        <w:numPr>
          <w:ilvl w:val="0"/>
          <w:numId w:val="22"/>
        </w:numPr>
        <w:tabs>
          <w:tab w:val="left" w:pos="426"/>
        </w:tabs>
        <w:ind w:left="0"/>
        <w:contextualSpacing w:val="0"/>
        <w:jc w:val="both"/>
        <w:rPr>
          <w:sz w:val="28"/>
          <w:szCs w:val="28"/>
        </w:rPr>
      </w:pPr>
      <w:r w:rsidRPr="00D03A2C">
        <w:rPr>
          <w:sz w:val="28"/>
          <w:szCs w:val="28"/>
        </w:rPr>
        <w:t>продолжить сетевое взаимодействие с образовательными, культурно-досуговыми организациями и социальными партнерами;</w:t>
      </w:r>
    </w:p>
    <w:p w:rsidR="006572A0" w:rsidRPr="00D03A2C" w:rsidRDefault="006572A0" w:rsidP="00D03A2C">
      <w:pPr>
        <w:numPr>
          <w:ilvl w:val="0"/>
          <w:numId w:val="22"/>
        </w:numPr>
        <w:autoSpaceDE w:val="0"/>
        <w:autoSpaceDN w:val="0"/>
        <w:adjustRightInd w:val="0"/>
        <w:spacing w:after="0" w:line="240" w:lineRule="auto"/>
        <w:ind w:left="0"/>
        <w:jc w:val="both"/>
        <w:rPr>
          <w:rFonts w:ascii="Times New Roman" w:hAnsi="Times New Roman" w:cs="Times New Roman"/>
          <w:sz w:val="28"/>
          <w:szCs w:val="28"/>
        </w:rPr>
      </w:pPr>
      <w:r w:rsidRPr="00D03A2C">
        <w:rPr>
          <w:rFonts w:ascii="Times New Roman" w:hAnsi="Times New Roman" w:cs="Times New Roman"/>
          <w:sz w:val="28"/>
          <w:szCs w:val="28"/>
        </w:rPr>
        <w:t>совершенствовать материально-техническую базу кадетского корпуса в соответствии с ФГОС.</w:t>
      </w:r>
    </w:p>
    <w:p w:rsidR="006572A0" w:rsidRPr="00D03A2C" w:rsidRDefault="006572A0" w:rsidP="00D03A2C">
      <w:pPr>
        <w:autoSpaceDE w:val="0"/>
        <w:autoSpaceDN w:val="0"/>
        <w:adjustRightInd w:val="0"/>
        <w:spacing w:after="0" w:line="240" w:lineRule="auto"/>
        <w:jc w:val="both"/>
        <w:rPr>
          <w:rFonts w:ascii="Times New Roman" w:hAnsi="Times New Roman" w:cs="Times New Roman"/>
          <w:sz w:val="28"/>
          <w:szCs w:val="28"/>
        </w:rPr>
      </w:pPr>
    </w:p>
    <w:p w:rsidR="006572A0" w:rsidRPr="00D03A2C" w:rsidRDefault="006572A0" w:rsidP="00D03A2C">
      <w:pPr>
        <w:spacing w:after="0" w:line="240" w:lineRule="auto"/>
        <w:jc w:val="both"/>
        <w:rPr>
          <w:sz w:val="28"/>
          <w:szCs w:val="28"/>
        </w:rPr>
      </w:pPr>
    </w:p>
    <w:p w:rsidR="00762A6B" w:rsidRPr="00D03A2C" w:rsidRDefault="00762A6B" w:rsidP="00D03A2C">
      <w:pPr>
        <w:spacing w:after="0" w:line="240" w:lineRule="auto"/>
        <w:jc w:val="both"/>
        <w:rPr>
          <w:rFonts w:ascii="Times New Roman" w:eastAsia="Times New Roman" w:hAnsi="Times New Roman" w:cs="Times New Roman"/>
          <w:sz w:val="28"/>
          <w:szCs w:val="28"/>
        </w:rPr>
      </w:pPr>
    </w:p>
    <w:p w:rsidR="005D1604" w:rsidRPr="00780421" w:rsidRDefault="005D1604" w:rsidP="00002047">
      <w:pPr>
        <w:spacing w:after="0" w:line="240" w:lineRule="auto"/>
        <w:jc w:val="both"/>
        <w:rPr>
          <w:rFonts w:ascii="Times New Roman" w:hAnsi="Times New Roman" w:cs="Times New Roman"/>
          <w:sz w:val="28"/>
          <w:szCs w:val="28"/>
        </w:rPr>
      </w:pPr>
    </w:p>
    <w:sectPr w:rsidR="005D1604" w:rsidRPr="00780421" w:rsidSect="00E84A9B">
      <w:headerReference w:type="default" r:id="rId31"/>
      <w:pgSz w:w="11906" w:h="16838"/>
      <w:pgMar w:top="851" w:right="851" w:bottom="720"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CFE" w:rsidRDefault="006F5CFE" w:rsidP="00164B0A">
      <w:pPr>
        <w:spacing w:after="0" w:line="240" w:lineRule="auto"/>
      </w:pPr>
      <w:r>
        <w:separator/>
      </w:r>
    </w:p>
  </w:endnote>
  <w:endnote w:type="continuationSeparator" w:id="0">
    <w:p w:rsidR="006F5CFE" w:rsidRDefault="006F5CFE" w:rsidP="00164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altName w:val="Arial"/>
    <w:panose1 w:val="00000000000000000000"/>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charset w:val="CC"/>
    <w:family w:val="auto"/>
    <w:pitch w:val="variable"/>
  </w:font>
  <w:font w:name="XO Thames">
    <w:altName w:val="Times New Roman"/>
    <w:charset w:val="CC"/>
    <w:family w:val="roman"/>
    <w:pitch w:val="variable"/>
    <w:sig w:usb0="00000001" w:usb1="0000285A" w:usb2="00000000" w:usb3="00000000" w:csb0="00000015" w:csb1="00000000"/>
  </w:font>
  <w:font w:name="TextBookC">
    <w:panose1 w:val="00000000000000000000"/>
    <w:charset w:val="CC"/>
    <w:family w:val="modern"/>
    <w:notTrueType/>
    <w:pitch w:val="variable"/>
    <w:sig w:usb0="00000201" w:usb1="00000000" w:usb2="00000000" w:usb3="00000000" w:csb0="00000004" w:csb1="00000000"/>
  </w:font>
  <w:font w:name="CenturySchlbkCyr">
    <w:altName w:val="Arial"/>
    <w:panose1 w:val="00000000000000000000"/>
    <w:charset w:val="00"/>
    <w:family w:val="modern"/>
    <w:notTrueType/>
    <w:pitch w:val="variable"/>
    <w:sig w:usb0="00000003" w:usb1="00000000" w:usb2="00000000" w:usb3="00000000" w:csb0="00000001" w:csb1="00000000"/>
  </w:font>
  <w:font w:name="+mn-ea">
    <w:panose1 w:val="00000000000000000000"/>
    <w:charset w:val="00"/>
    <w:family w:val="roman"/>
    <w:notTrueType/>
    <w:pitch w:val="default"/>
  </w:font>
  <w:font w:name="TimesNewRomanPSMT">
    <w:altName w:val="Times New Roman"/>
    <w:panose1 w:val="00000000000000000000"/>
    <w:charset w:val="CC"/>
    <w:family w:val="auto"/>
    <w:notTrueType/>
    <w:pitch w:val="default"/>
    <w:sig w:usb0="00000001"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entury">
    <w:panose1 w:val="020406040505050203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096237"/>
      <w:docPartObj>
        <w:docPartGallery w:val="Page Numbers (Bottom of Page)"/>
        <w:docPartUnique/>
      </w:docPartObj>
    </w:sdtPr>
    <w:sdtEndPr/>
    <w:sdtContent>
      <w:p w:rsidR="00036AD2" w:rsidRDefault="00036AD2">
        <w:pPr>
          <w:pStyle w:val="af8"/>
          <w:jc w:val="center"/>
        </w:pPr>
        <w:r>
          <w:fldChar w:fldCharType="begin"/>
        </w:r>
        <w:r>
          <w:instrText>PAGE   \* MERGEFORMAT</w:instrText>
        </w:r>
        <w:r>
          <w:fldChar w:fldCharType="separate"/>
        </w:r>
        <w:r w:rsidR="00660506">
          <w:rPr>
            <w:noProof/>
          </w:rPr>
          <w:t>228</w:t>
        </w:r>
        <w:r>
          <w:fldChar w:fldCharType="end"/>
        </w:r>
      </w:p>
    </w:sdtContent>
  </w:sdt>
  <w:p w:rsidR="00036AD2" w:rsidRDefault="00036AD2">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D2" w:rsidRDefault="00036AD2" w:rsidP="002E6067">
    <w:pPr>
      <w:pStyle w:val="af8"/>
      <w:framePr w:wrap="around" w:vAnchor="text" w:hAnchor="margin" w:xAlign="right" w:y="1"/>
      <w:rPr>
        <w:rStyle w:val="affa"/>
      </w:rPr>
    </w:pPr>
    <w:r>
      <w:rPr>
        <w:rStyle w:val="affa"/>
      </w:rPr>
      <w:fldChar w:fldCharType="begin"/>
    </w:r>
    <w:r>
      <w:rPr>
        <w:rStyle w:val="affa"/>
      </w:rPr>
      <w:instrText xml:space="preserve">PAGE  </w:instrText>
    </w:r>
    <w:r>
      <w:rPr>
        <w:rStyle w:val="affa"/>
      </w:rPr>
      <w:fldChar w:fldCharType="end"/>
    </w:r>
  </w:p>
  <w:p w:rsidR="00036AD2" w:rsidRDefault="00036AD2" w:rsidP="002E6067">
    <w:pPr>
      <w:pStyle w:val="a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D2" w:rsidRDefault="00036AD2" w:rsidP="00BD70FC">
    <w:pPr>
      <w:pStyle w:val="af8"/>
      <w:framePr w:wrap="around" w:vAnchor="text" w:hAnchor="margin" w:xAlign="right" w:y="1"/>
      <w:rPr>
        <w:rStyle w:val="affa"/>
      </w:rPr>
    </w:pPr>
    <w:r>
      <w:rPr>
        <w:rStyle w:val="affa"/>
      </w:rPr>
      <w:fldChar w:fldCharType="begin"/>
    </w:r>
    <w:r>
      <w:rPr>
        <w:rStyle w:val="affa"/>
      </w:rPr>
      <w:instrText xml:space="preserve">PAGE  </w:instrText>
    </w:r>
    <w:r>
      <w:rPr>
        <w:rStyle w:val="affa"/>
      </w:rPr>
      <w:fldChar w:fldCharType="end"/>
    </w:r>
  </w:p>
  <w:p w:rsidR="00036AD2" w:rsidRDefault="00036AD2" w:rsidP="00BD70FC">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CFE" w:rsidRDefault="006F5CFE" w:rsidP="00164B0A">
      <w:pPr>
        <w:spacing w:after="0" w:line="240" w:lineRule="auto"/>
      </w:pPr>
      <w:r>
        <w:separator/>
      </w:r>
    </w:p>
  </w:footnote>
  <w:footnote w:type="continuationSeparator" w:id="0">
    <w:p w:rsidR="006F5CFE" w:rsidRDefault="006F5CFE" w:rsidP="00164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D2" w:rsidRDefault="00036AD2" w:rsidP="00C94412">
    <w:pPr>
      <w:pStyle w:val="af6"/>
      <w:jc w:val="center"/>
    </w:pPr>
  </w:p>
  <w:sdt>
    <w:sdtPr>
      <w:id w:val="12524213"/>
      <w:docPartObj>
        <w:docPartGallery w:val="Page Numbers (Top of Page)"/>
        <w:docPartUnique/>
      </w:docPartObj>
    </w:sdtPr>
    <w:sdtEndPr/>
    <w:sdtContent>
      <w:p w:rsidR="00036AD2" w:rsidRDefault="00036AD2" w:rsidP="00C94412">
        <w:pPr>
          <w:pStyle w:val="af6"/>
          <w:jc w:val="center"/>
        </w:pPr>
        <w:r>
          <w:t xml:space="preserve">- </w:t>
        </w:r>
        <w:r w:rsidRPr="00C94412">
          <w:rPr>
            <w:rFonts w:ascii="Times New Roman" w:hAnsi="Times New Roman" w:cs="Times New Roman"/>
            <w:sz w:val="24"/>
            <w:szCs w:val="24"/>
          </w:rPr>
          <w:fldChar w:fldCharType="begin"/>
        </w:r>
        <w:r w:rsidRPr="00C94412">
          <w:rPr>
            <w:rFonts w:ascii="Times New Roman" w:hAnsi="Times New Roman" w:cs="Times New Roman"/>
            <w:sz w:val="24"/>
            <w:szCs w:val="24"/>
          </w:rPr>
          <w:instrText xml:space="preserve"> PAGE   \* MERGEFORMAT </w:instrText>
        </w:r>
        <w:r w:rsidRPr="00C94412">
          <w:rPr>
            <w:rFonts w:ascii="Times New Roman" w:hAnsi="Times New Roman" w:cs="Times New Roman"/>
            <w:sz w:val="24"/>
            <w:szCs w:val="24"/>
          </w:rPr>
          <w:fldChar w:fldCharType="separate"/>
        </w:r>
        <w:r w:rsidR="00660506">
          <w:rPr>
            <w:rFonts w:ascii="Times New Roman" w:hAnsi="Times New Roman" w:cs="Times New Roman"/>
            <w:noProof/>
            <w:sz w:val="24"/>
            <w:szCs w:val="24"/>
          </w:rPr>
          <w:t>228</w:t>
        </w:r>
        <w:r w:rsidRPr="00C94412">
          <w:rPr>
            <w:rFonts w:ascii="Times New Roman" w:hAnsi="Times New Roman" w:cs="Times New Roman"/>
            <w:sz w:val="24"/>
            <w:szCs w:val="24"/>
          </w:rPr>
          <w:fldChar w:fldCharType="end"/>
        </w:r>
        <w:r>
          <w:rPr>
            <w:rFonts w:ascii="Times New Roman" w:hAnsi="Times New Roman" w:cs="Times New Roman"/>
            <w:sz w:val="24"/>
            <w:szCs w:val="24"/>
          </w:rPr>
          <w:t xml:space="preserve">- </w:t>
        </w:r>
      </w:p>
    </w:sdtContent>
  </w:sdt>
  <w:p w:rsidR="00036AD2" w:rsidRDefault="00036AD2">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6CC76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9"/>
    <w:multiLevelType w:val="multilevel"/>
    <w:tmpl w:val="D996027E"/>
    <w:name w:val="WW8Num1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3">
    <w:nsid w:val="030E5EB3"/>
    <w:multiLevelType w:val="hybridMultilevel"/>
    <w:tmpl w:val="50787BD2"/>
    <w:lvl w:ilvl="0" w:tplc="CCB49E3C">
      <w:start w:val="1"/>
      <w:numFmt w:val="decimal"/>
      <w:lvlText w:val="%1."/>
      <w:lvlJc w:val="left"/>
      <w:pPr>
        <w:tabs>
          <w:tab w:val="num" w:pos="502"/>
        </w:tabs>
        <w:ind w:left="502" w:hanging="360"/>
      </w:pPr>
      <w:rPr>
        <w:rFonts w:cs="Times New Roman" w:hint="default"/>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03BD1542"/>
    <w:multiLevelType w:val="hybridMultilevel"/>
    <w:tmpl w:val="946ECE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54A11D5"/>
    <w:multiLevelType w:val="hybridMultilevel"/>
    <w:tmpl w:val="EAC87E78"/>
    <w:lvl w:ilvl="0" w:tplc="04190001">
      <w:start w:val="1"/>
      <w:numFmt w:val="bullet"/>
      <w:lvlText w:val=""/>
      <w:lvlJc w:val="left"/>
      <w:pPr>
        <w:tabs>
          <w:tab w:val="num" w:pos="1155"/>
        </w:tabs>
        <w:ind w:left="1155" w:hanging="360"/>
      </w:pPr>
      <w:rPr>
        <w:rFonts w:ascii="Symbol" w:hAnsi="Symbol" w:hint="default"/>
      </w:rPr>
    </w:lvl>
    <w:lvl w:ilvl="1" w:tplc="0419000F">
      <w:start w:val="1"/>
      <w:numFmt w:val="decimal"/>
      <w:lvlText w:val="%2."/>
      <w:lvlJc w:val="left"/>
      <w:pPr>
        <w:tabs>
          <w:tab w:val="num" w:pos="1875"/>
        </w:tabs>
        <w:ind w:left="1875"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142784"/>
    <w:multiLevelType w:val="hybridMultilevel"/>
    <w:tmpl w:val="571893A6"/>
    <w:lvl w:ilvl="0" w:tplc="0E94990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C80E7D"/>
    <w:multiLevelType w:val="multilevel"/>
    <w:tmpl w:val="EEE6A2D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094C6CC0"/>
    <w:multiLevelType w:val="multilevel"/>
    <w:tmpl w:val="A0206000"/>
    <w:lvl w:ilvl="0">
      <w:start w:val="2"/>
      <w:numFmt w:val="decimal"/>
      <w:lvlText w:val="%1."/>
      <w:lvlJc w:val="left"/>
      <w:pPr>
        <w:ind w:left="450" w:hanging="450"/>
      </w:pPr>
      <w:rPr>
        <w:rFonts w:ascii="Times New Roman" w:hAnsi="Times New Roman" w:hint="default"/>
        <w:sz w:val="28"/>
      </w:rPr>
    </w:lvl>
    <w:lvl w:ilvl="1">
      <w:start w:val="1"/>
      <w:numFmt w:val="decimal"/>
      <w:lvlText w:val="%1.%2."/>
      <w:lvlJc w:val="left"/>
      <w:pPr>
        <w:ind w:left="592" w:hanging="450"/>
      </w:pPr>
      <w:rPr>
        <w:rFonts w:ascii="Times New Roman" w:hAnsi="Times New Roman" w:hint="default"/>
        <w:sz w:val="28"/>
      </w:rPr>
    </w:lvl>
    <w:lvl w:ilvl="2">
      <w:start w:val="1"/>
      <w:numFmt w:val="decimal"/>
      <w:lvlText w:val="%1.%2.%3."/>
      <w:lvlJc w:val="left"/>
      <w:pPr>
        <w:ind w:left="2160" w:hanging="720"/>
      </w:pPr>
      <w:rPr>
        <w:rFonts w:ascii="Times New Roman" w:hAnsi="Times New Roman" w:hint="default"/>
        <w:sz w:val="28"/>
      </w:rPr>
    </w:lvl>
    <w:lvl w:ilvl="3">
      <w:start w:val="1"/>
      <w:numFmt w:val="decimal"/>
      <w:lvlText w:val="%1.%2.%3.%4."/>
      <w:lvlJc w:val="left"/>
      <w:pPr>
        <w:ind w:left="2880" w:hanging="720"/>
      </w:pPr>
      <w:rPr>
        <w:rFonts w:ascii="Times New Roman" w:hAnsi="Times New Roman" w:hint="default"/>
        <w:sz w:val="28"/>
      </w:rPr>
    </w:lvl>
    <w:lvl w:ilvl="4">
      <w:start w:val="1"/>
      <w:numFmt w:val="decimal"/>
      <w:lvlText w:val="%1.%2.%3.%4.%5."/>
      <w:lvlJc w:val="left"/>
      <w:pPr>
        <w:ind w:left="3960" w:hanging="1080"/>
      </w:pPr>
      <w:rPr>
        <w:rFonts w:ascii="Times New Roman" w:hAnsi="Times New Roman" w:hint="default"/>
        <w:sz w:val="28"/>
      </w:rPr>
    </w:lvl>
    <w:lvl w:ilvl="5">
      <w:start w:val="1"/>
      <w:numFmt w:val="decimal"/>
      <w:lvlText w:val="%1.%2.%3.%4.%5.%6."/>
      <w:lvlJc w:val="left"/>
      <w:pPr>
        <w:ind w:left="4680" w:hanging="1080"/>
      </w:pPr>
      <w:rPr>
        <w:rFonts w:ascii="Times New Roman" w:hAnsi="Times New Roman" w:hint="default"/>
        <w:sz w:val="28"/>
      </w:rPr>
    </w:lvl>
    <w:lvl w:ilvl="6">
      <w:start w:val="1"/>
      <w:numFmt w:val="decimal"/>
      <w:lvlText w:val="%1.%2.%3.%4.%5.%6.%7."/>
      <w:lvlJc w:val="left"/>
      <w:pPr>
        <w:ind w:left="5760" w:hanging="1440"/>
      </w:pPr>
      <w:rPr>
        <w:rFonts w:ascii="Times New Roman" w:hAnsi="Times New Roman" w:hint="default"/>
        <w:sz w:val="28"/>
      </w:rPr>
    </w:lvl>
    <w:lvl w:ilvl="7">
      <w:start w:val="1"/>
      <w:numFmt w:val="decimal"/>
      <w:lvlText w:val="%1.%2.%3.%4.%5.%6.%7.%8."/>
      <w:lvlJc w:val="left"/>
      <w:pPr>
        <w:ind w:left="6480" w:hanging="1440"/>
      </w:pPr>
      <w:rPr>
        <w:rFonts w:ascii="Times New Roman" w:hAnsi="Times New Roman" w:hint="default"/>
        <w:sz w:val="28"/>
      </w:rPr>
    </w:lvl>
    <w:lvl w:ilvl="8">
      <w:start w:val="1"/>
      <w:numFmt w:val="decimal"/>
      <w:lvlText w:val="%1.%2.%3.%4.%5.%6.%7.%8.%9."/>
      <w:lvlJc w:val="left"/>
      <w:pPr>
        <w:ind w:left="7560" w:hanging="1800"/>
      </w:pPr>
      <w:rPr>
        <w:rFonts w:ascii="Times New Roman" w:hAnsi="Times New Roman" w:hint="default"/>
        <w:sz w:val="28"/>
      </w:rPr>
    </w:lvl>
  </w:abstractNum>
  <w:abstractNum w:abstractNumId="9">
    <w:nsid w:val="0AFB6D8F"/>
    <w:multiLevelType w:val="hybridMultilevel"/>
    <w:tmpl w:val="42BA2C90"/>
    <w:lvl w:ilvl="0" w:tplc="DAA8ECE8">
      <w:start w:val="1"/>
      <w:numFmt w:val="bullet"/>
      <w:lvlText w:val="­"/>
      <w:lvlJc w:val="left"/>
      <w:pPr>
        <w:tabs>
          <w:tab w:val="num" w:pos="1263"/>
        </w:tabs>
        <w:ind w:left="1320" w:hanging="283"/>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CA2669D"/>
    <w:multiLevelType w:val="hybridMultilevel"/>
    <w:tmpl w:val="9E548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CF13B11"/>
    <w:multiLevelType w:val="hybridMultilevel"/>
    <w:tmpl w:val="5C14E7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6B03E6"/>
    <w:multiLevelType w:val="multilevel"/>
    <w:tmpl w:val="754C72F2"/>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13">
    <w:nsid w:val="10EC6A82"/>
    <w:multiLevelType w:val="hybridMultilevel"/>
    <w:tmpl w:val="CEFE6D94"/>
    <w:lvl w:ilvl="0" w:tplc="D904FE5E">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4">
    <w:nsid w:val="125734F7"/>
    <w:multiLevelType w:val="hybridMultilevel"/>
    <w:tmpl w:val="744C2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945FBE"/>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3DE5353"/>
    <w:multiLevelType w:val="hybridMultilevel"/>
    <w:tmpl w:val="A5F055AA"/>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91708D"/>
    <w:multiLevelType w:val="hybridMultilevel"/>
    <w:tmpl w:val="9A5C29A8"/>
    <w:lvl w:ilvl="0" w:tplc="0E94990E">
      <w:start w:val="1"/>
      <w:numFmt w:val="bullet"/>
      <w:lvlText w:val="­"/>
      <w:lvlJc w:val="left"/>
      <w:pPr>
        <w:ind w:left="1440"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
    <w:nsid w:val="18F119F7"/>
    <w:multiLevelType w:val="hybridMultilevel"/>
    <w:tmpl w:val="CB6A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550E7C"/>
    <w:multiLevelType w:val="multilevel"/>
    <w:tmpl w:val="A8E24F6C"/>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20">
    <w:nsid w:val="196D275A"/>
    <w:multiLevelType w:val="multilevel"/>
    <w:tmpl w:val="0419001D"/>
    <w:styleLink w:val="2"/>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A2B1187"/>
    <w:multiLevelType w:val="multilevel"/>
    <w:tmpl w:val="30BCFA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A48762D"/>
    <w:multiLevelType w:val="hybridMultilevel"/>
    <w:tmpl w:val="000C2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00F1D70"/>
    <w:multiLevelType w:val="hybridMultilevel"/>
    <w:tmpl w:val="13BC7B9E"/>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nsid w:val="245D4F60"/>
    <w:multiLevelType w:val="hybridMultilevel"/>
    <w:tmpl w:val="DDD8617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5">
    <w:nsid w:val="2B824287"/>
    <w:multiLevelType w:val="hybridMultilevel"/>
    <w:tmpl w:val="0EB82F84"/>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C22534B"/>
    <w:multiLevelType w:val="multilevel"/>
    <w:tmpl w:val="4F90A194"/>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27">
    <w:nsid w:val="3170504C"/>
    <w:multiLevelType w:val="hybridMultilevel"/>
    <w:tmpl w:val="4AE8F63C"/>
    <w:lvl w:ilvl="0" w:tplc="D904FE5E">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8">
    <w:nsid w:val="33BF76B0"/>
    <w:multiLevelType w:val="hybridMultilevel"/>
    <w:tmpl w:val="3814C3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C130A4"/>
    <w:multiLevelType w:val="hybridMultilevel"/>
    <w:tmpl w:val="853493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C484576"/>
    <w:multiLevelType w:val="hybridMultilevel"/>
    <w:tmpl w:val="1FBCDAB4"/>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C967BB7"/>
    <w:multiLevelType w:val="hybridMultilevel"/>
    <w:tmpl w:val="F5C67264"/>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D3E40FF"/>
    <w:multiLevelType w:val="multilevel"/>
    <w:tmpl w:val="8B4EC582"/>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3">
    <w:nsid w:val="3DEA7774"/>
    <w:multiLevelType w:val="multilevel"/>
    <w:tmpl w:val="C5247E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EF745F2"/>
    <w:multiLevelType w:val="multilevel"/>
    <w:tmpl w:val="40264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F5010DD"/>
    <w:multiLevelType w:val="multilevel"/>
    <w:tmpl w:val="318C0D68"/>
    <w:lvl w:ilvl="0">
      <w:start w:val="1"/>
      <w:numFmt w:val="bullet"/>
      <w:lvlText w:val=""/>
      <w:lvlJc w:val="left"/>
      <w:pPr>
        <w:tabs>
          <w:tab w:val="left" w:pos="720"/>
        </w:tabs>
        <w:ind w:left="720" w:hanging="360"/>
      </w:pPr>
      <w:rPr>
        <w:rFonts w:ascii="Symbol" w:hAnsi="Symbol"/>
        <w:sz w:val="20"/>
      </w:rPr>
    </w:lvl>
    <w:lvl w:ilvl="1">
      <w:start w:val="1"/>
      <w:numFmt w:val="bullet"/>
      <w:lvlText w:val=""/>
      <w:lvlJc w:val="left"/>
      <w:pPr>
        <w:tabs>
          <w:tab w:val="left" w:pos="1440"/>
        </w:tabs>
        <w:ind w:left="1440" w:hanging="360"/>
      </w:pPr>
      <w:rPr>
        <w:rFonts w:ascii="Symbol" w:hAnsi="Symbol"/>
        <w:sz w:val="20"/>
      </w:rPr>
    </w:lvl>
    <w:lvl w:ilvl="2">
      <w:start w:val="1"/>
      <w:numFmt w:val="bullet"/>
      <w:lvlText w:val=""/>
      <w:lvlJc w:val="left"/>
      <w:pPr>
        <w:tabs>
          <w:tab w:val="left" w:pos="2160"/>
        </w:tabs>
        <w:ind w:left="2160" w:hanging="360"/>
      </w:pPr>
      <w:rPr>
        <w:rFonts w:ascii="Symbol" w:hAnsi="Symbol"/>
        <w:sz w:val="20"/>
      </w:rPr>
    </w:lvl>
    <w:lvl w:ilvl="3">
      <w:start w:val="1"/>
      <w:numFmt w:val="bullet"/>
      <w:lvlText w:val=""/>
      <w:lvlJc w:val="left"/>
      <w:pPr>
        <w:tabs>
          <w:tab w:val="left" w:pos="2880"/>
        </w:tabs>
        <w:ind w:left="2880" w:hanging="360"/>
      </w:pPr>
      <w:rPr>
        <w:rFonts w:ascii="Symbol" w:hAnsi="Symbol"/>
        <w:sz w:val="20"/>
      </w:rPr>
    </w:lvl>
    <w:lvl w:ilvl="4">
      <w:start w:val="1"/>
      <w:numFmt w:val="bullet"/>
      <w:lvlText w:val=""/>
      <w:lvlJc w:val="left"/>
      <w:pPr>
        <w:tabs>
          <w:tab w:val="left" w:pos="3600"/>
        </w:tabs>
        <w:ind w:left="3600" w:hanging="360"/>
      </w:pPr>
      <w:rPr>
        <w:rFonts w:ascii="Symbol" w:hAnsi="Symbol"/>
        <w:sz w:val="20"/>
      </w:rPr>
    </w:lvl>
    <w:lvl w:ilvl="5">
      <w:start w:val="1"/>
      <w:numFmt w:val="bullet"/>
      <w:lvlText w:val=""/>
      <w:lvlJc w:val="left"/>
      <w:pPr>
        <w:tabs>
          <w:tab w:val="left" w:pos="4320"/>
        </w:tabs>
        <w:ind w:left="4320" w:hanging="360"/>
      </w:pPr>
      <w:rPr>
        <w:rFonts w:ascii="Symbol" w:hAnsi="Symbol"/>
        <w:sz w:val="20"/>
      </w:rPr>
    </w:lvl>
    <w:lvl w:ilvl="6">
      <w:start w:val="1"/>
      <w:numFmt w:val="bullet"/>
      <w:lvlText w:val=""/>
      <w:lvlJc w:val="left"/>
      <w:pPr>
        <w:tabs>
          <w:tab w:val="left" w:pos="5040"/>
        </w:tabs>
        <w:ind w:left="5040" w:hanging="360"/>
      </w:pPr>
      <w:rPr>
        <w:rFonts w:ascii="Symbol" w:hAnsi="Symbol"/>
        <w:sz w:val="20"/>
      </w:rPr>
    </w:lvl>
    <w:lvl w:ilvl="7">
      <w:start w:val="1"/>
      <w:numFmt w:val="bullet"/>
      <w:lvlText w:val=""/>
      <w:lvlJc w:val="left"/>
      <w:pPr>
        <w:tabs>
          <w:tab w:val="left" w:pos="5760"/>
        </w:tabs>
        <w:ind w:left="5760" w:hanging="360"/>
      </w:pPr>
      <w:rPr>
        <w:rFonts w:ascii="Symbol" w:hAnsi="Symbol"/>
        <w:sz w:val="20"/>
      </w:rPr>
    </w:lvl>
    <w:lvl w:ilvl="8">
      <w:start w:val="1"/>
      <w:numFmt w:val="bullet"/>
      <w:lvlText w:val=""/>
      <w:lvlJc w:val="left"/>
      <w:pPr>
        <w:tabs>
          <w:tab w:val="left" w:pos="6480"/>
        </w:tabs>
        <w:ind w:left="6480" w:hanging="360"/>
      </w:pPr>
      <w:rPr>
        <w:rFonts w:ascii="Symbol" w:hAnsi="Symbol"/>
        <w:sz w:val="20"/>
      </w:rPr>
    </w:lvl>
  </w:abstractNum>
  <w:abstractNum w:abstractNumId="36">
    <w:nsid w:val="40195399"/>
    <w:multiLevelType w:val="hybridMultilevel"/>
    <w:tmpl w:val="ABCC51C2"/>
    <w:lvl w:ilvl="0" w:tplc="AE4E99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42992ED2"/>
    <w:multiLevelType w:val="multilevel"/>
    <w:tmpl w:val="E9FE6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512143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466C576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68067BA"/>
    <w:multiLevelType w:val="hybridMultilevel"/>
    <w:tmpl w:val="0E820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A22452E"/>
    <w:multiLevelType w:val="multilevel"/>
    <w:tmpl w:val="558AF852"/>
    <w:lvl w:ilvl="0">
      <w:start w:val="1"/>
      <w:numFmt w:val="decimal"/>
      <w:lvlText w:val="%1."/>
      <w:lvlJc w:val="left"/>
      <w:pPr>
        <w:ind w:left="720" w:hanging="360"/>
      </w:pPr>
      <w:rPr>
        <w:rFonts w:hint="default"/>
        <w:b/>
        <w:u w:val="none"/>
      </w:rPr>
    </w:lvl>
    <w:lvl w:ilvl="1">
      <w:start w:val="5"/>
      <w:numFmt w:val="decimal"/>
      <w:isLgl/>
      <w:lvlText w:val="%1.%2."/>
      <w:lvlJc w:val="left"/>
      <w:pPr>
        <w:ind w:left="128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4A364A08"/>
    <w:multiLevelType w:val="hybridMultilevel"/>
    <w:tmpl w:val="BC825526"/>
    <w:lvl w:ilvl="0" w:tplc="A1966FB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4DA0363B"/>
    <w:multiLevelType w:val="hybridMultilevel"/>
    <w:tmpl w:val="4B324458"/>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DC24E5F"/>
    <w:multiLevelType w:val="hybridMultilevel"/>
    <w:tmpl w:val="2F761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F966A6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0161F0E"/>
    <w:multiLevelType w:val="hybridMultilevel"/>
    <w:tmpl w:val="05BEB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0826135"/>
    <w:multiLevelType w:val="multilevel"/>
    <w:tmpl w:val="F060337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C3A5BBF"/>
    <w:multiLevelType w:val="multilevel"/>
    <w:tmpl w:val="AD4A6DC4"/>
    <w:lvl w:ilvl="0">
      <w:start w:val="1"/>
      <w:numFmt w:val="decimal"/>
      <w:lvlText w:val="%1."/>
      <w:lvlJc w:val="left"/>
      <w:pPr>
        <w:ind w:left="720" w:hanging="360"/>
      </w:pPr>
      <w:rPr>
        <w:rFonts w:hint="default"/>
      </w:rPr>
    </w:lvl>
    <w:lvl w:ilvl="1">
      <w:start w:val="8"/>
      <w:numFmt w:val="decimal"/>
      <w:isLgl/>
      <w:lvlText w:val="%1.%2."/>
      <w:lvlJc w:val="left"/>
      <w:pPr>
        <w:ind w:left="2280" w:hanging="720"/>
      </w:pPr>
      <w:rPr>
        <w:rFonts w:eastAsiaTheme="minorEastAsia" w:hint="default"/>
        <w:b/>
        <w:color w:val="auto"/>
      </w:rPr>
    </w:lvl>
    <w:lvl w:ilvl="2">
      <w:start w:val="1"/>
      <w:numFmt w:val="decimal"/>
      <w:isLgl/>
      <w:lvlText w:val="%1.%2.%3."/>
      <w:lvlJc w:val="left"/>
      <w:pPr>
        <w:ind w:left="3131" w:hanging="720"/>
      </w:pPr>
      <w:rPr>
        <w:rFonts w:eastAsiaTheme="minorEastAsia" w:hint="default"/>
        <w:b/>
        <w:color w:val="FF0000"/>
      </w:rPr>
    </w:lvl>
    <w:lvl w:ilvl="3">
      <w:start w:val="1"/>
      <w:numFmt w:val="decimal"/>
      <w:isLgl/>
      <w:lvlText w:val="%1.%2.%3.%4."/>
      <w:lvlJc w:val="left"/>
      <w:pPr>
        <w:ind w:left="4365" w:hanging="1080"/>
      </w:pPr>
      <w:rPr>
        <w:rFonts w:eastAsiaTheme="minorEastAsia" w:hint="default"/>
        <w:b/>
        <w:color w:val="FF0000"/>
      </w:rPr>
    </w:lvl>
    <w:lvl w:ilvl="4">
      <w:start w:val="1"/>
      <w:numFmt w:val="decimal"/>
      <w:isLgl/>
      <w:lvlText w:val="%1.%2.%3.%4.%5."/>
      <w:lvlJc w:val="left"/>
      <w:pPr>
        <w:ind w:left="5340" w:hanging="1080"/>
      </w:pPr>
      <w:rPr>
        <w:rFonts w:eastAsiaTheme="minorEastAsia" w:hint="default"/>
        <w:b/>
        <w:color w:val="FF0000"/>
      </w:rPr>
    </w:lvl>
    <w:lvl w:ilvl="5">
      <w:start w:val="1"/>
      <w:numFmt w:val="decimal"/>
      <w:isLgl/>
      <w:lvlText w:val="%1.%2.%3.%4.%5.%6."/>
      <w:lvlJc w:val="left"/>
      <w:pPr>
        <w:ind w:left="6675" w:hanging="1440"/>
      </w:pPr>
      <w:rPr>
        <w:rFonts w:eastAsiaTheme="minorEastAsia" w:hint="default"/>
        <w:b/>
        <w:color w:val="FF0000"/>
      </w:rPr>
    </w:lvl>
    <w:lvl w:ilvl="6">
      <w:start w:val="1"/>
      <w:numFmt w:val="decimal"/>
      <w:isLgl/>
      <w:lvlText w:val="%1.%2.%3.%4.%5.%6.%7."/>
      <w:lvlJc w:val="left"/>
      <w:pPr>
        <w:ind w:left="8010" w:hanging="1800"/>
      </w:pPr>
      <w:rPr>
        <w:rFonts w:eastAsiaTheme="minorEastAsia" w:hint="default"/>
        <w:b/>
        <w:color w:val="FF0000"/>
      </w:rPr>
    </w:lvl>
    <w:lvl w:ilvl="7">
      <w:start w:val="1"/>
      <w:numFmt w:val="decimal"/>
      <w:isLgl/>
      <w:lvlText w:val="%1.%2.%3.%4.%5.%6.%7.%8."/>
      <w:lvlJc w:val="left"/>
      <w:pPr>
        <w:ind w:left="8985" w:hanging="1800"/>
      </w:pPr>
      <w:rPr>
        <w:rFonts w:eastAsiaTheme="minorEastAsia" w:hint="default"/>
        <w:b/>
        <w:color w:val="FF0000"/>
      </w:rPr>
    </w:lvl>
    <w:lvl w:ilvl="8">
      <w:start w:val="1"/>
      <w:numFmt w:val="decimal"/>
      <w:isLgl/>
      <w:lvlText w:val="%1.%2.%3.%4.%5.%6.%7.%8.%9."/>
      <w:lvlJc w:val="left"/>
      <w:pPr>
        <w:ind w:left="10320" w:hanging="2160"/>
      </w:pPr>
      <w:rPr>
        <w:rFonts w:eastAsiaTheme="minorEastAsia" w:hint="default"/>
        <w:b/>
        <w:color w:val="FF0000"/>
      </w:rPr>
    </w:lvl>
  </w:abstractNum>
  <w:abstractNum w:abstractNumId="49">
    <w:nsid w:val="5C3D6581"/>
    <w:multiLevelType w:val="multilevel"/>
    <w:tmpl w:val="1854CBE2"/>
    <w:lvl w:ilvl="0">
      <w:start w:val="1"/>
      <w:numFmt w:val="decimal"/>
      <w:lvlText w:val="%1."/>
      <w:lvlJc w:val="left"/>
      <w:pPr>
        <w:tabs>
          <w:tab w:val="num" w:pos="644"/>
        </w:tabs>
        <w:ind w:left="644" w:hanging="360"/>
      </w:pPr>
      <w:rPr>
        <w:rFonts w:asciiTheme="minorHAnsi"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DE42EE6"/>
    <w:multiLevelType w:val="hybridMultilevel"/>
    <w:tmpl w:val="96DA9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FB8665C"/>
    <w:multiLevelType w:val="hybridMultilevel"/>
    <w:tmpl w:val="CB6A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4444CC2"/>
    <w:multiLevelType w:val="multilevel"/>
    <w:tmpl w:val="C85628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77663AE"/>
    <w:multiLevelType w:val="multilevel"/>
    <w:tmpl w:val="D6F4FD14"/>
    <w:lvl w:ilvl="0">
      <w:start w:val="1"/>
      <w:numFmt w:val="decimal"/>
      <w:lvlText w:val="%1."/>
      <w:lvlJc w:val="left"/>
      <w:pPr>
        <w:ind w:left="720" w:hanging="360"/>
      </w:pPr>
      <w:rPr>
        <w:rFonts w:hint="default"/>
        <w:sz w:val="28"/>
      </w:rPr>
    </w:lvl>
    <w:lvl w:ilvl="1">
      <w:start w:val="8"/>
      <w:numFmt w:val="decimal"/>
      <w:isLgl/>
      <w:lvlText w:val="%1.%2"/>
      <w:lvlJc w:val="left"/>
      <w:pPr>
        <w:ind w:left="2345" w:hanging="600"/>
      </w:pPr>
      <w:rPr>
        <w:rFonts w:hint="default"/>
      </w:rPr>
    </w:lvl>
    <w:lvl w:ilvl="2">
      <w:start w:val="1"/>
      <w:numFmt w:val="decimal"/>
      <w:isLgl/>
      <w:lvlText w:val="%1.%2.%3"/>
      <w:lvlJc w:val="left"/>
      <w:pPr>
        <w:ind w:left="3850" w:hanging="720"/>
      </w:pPr>
      <w:rPr>
        <w:rFonts w:hint="default"/>
      </w:rPr>
    </w:lvl>
    <w:lvl w:ilvl="3">
      <w:start w:val="1"/>
      <w:numFmt w:val="decimal"/>
      <w:isLgl/>
      <w:lvlText w:val="%1.%2.%3.%4"/>
      <w:lvlJc w:val="left"/>
      <w:pPr>
        <w:ind w:left="5595" w:hanging="1080"/>
      </w:pPr>
      <w:rPr>
        <w:rFonts w:hint="default"/>
      </w:rPr>
    </w:lvl>
    <w:lvl w:ilvl="4">
      <w:start w:val="1"/>
      <w:numFmt w:val="decimal"/>
      <w:isLgl/>
      <w:lvlText w:val="%1.%2.%3.%4.%5"/>
      <w:lvlJc w:val="left"/>
      <w:pPr>
        <w:ind w:left="6980" w:hanging="1080"/>
      </w:pPr>
      <w:rPr>
        <w:rFonts w:hint="default"/>
      </w:rPr>
    </w:lvl>
    <w:lvl w:ilvl="5">
      <w:start w:val="1"/>
      <w:numFmt w:val="decimal"/>
      <w:isLgl/>
      <w:lvlText w:val="%1.%2.%3.%4.%5.%6"/>
      <w:lvlJc w:val="left"/>
      <w:pPr>
        <w:ind w:left="8725" w:hanging="1440"/>
      </w:pPr>
      <w:rPr>
        <w:rFonts w:hint="default"/>
      </w:rPr>
    </w:lvl>
    <w:lvl w:ilvl="6">
      <w:start w:val="1"/>
      <w:numFmt w:val="decimal"/>
      <w:isLgl/>
      <w:lvlText w:val="%1.%2.%3.%4.%5.%6.%7"/>
      <w:lvlJc w:val="left"/>
      <w:pPr>
        <w:ind w:left="10110" w:hanging="1440"/>
      </w:pPr>
      <w:rPr>
        <w:rFonts w:hint="default"/>
      </w:rPr>
    </w:lvl>
    <w:lvl w:ilvl="7">
      <w:start w:val="1"/>
      <w:numFmt w:val="decimal"/>
      <w:isLgl/>
      <w:lvlText w:val="%1.%2.%3.%4.%5.%6.%7.%8"/>
      <w:lvlJc w:val="left"/>
      <w:pPr>
        <w:ind w:left="11855" w:hanging="1800"/>
      </w:pPr>
      <w:rPr>
        <w:rFonts w:hint="default"/>
      </w:rPr>
    </w:lvl>
    <w:lvl w:ilvl="8">
      <w:start w:val="1"/>
      <w:numFmt w:val="decimal"/>
      <w:isLgl/>
      <w:lvlText w:val="%1.%2.%3.%4.%5.%6.%7.%8.%9"/>
      <w:lvlJc w:val="left"/>
      <w:pPr>
        <w:ind w:left="13600" w:hanging="2160"/>
      </w:pPr>
      <w:rPr>
        <w:rFonts w:hint="default"/>
      </w:rPr>
    </w:lvl>
  </w:abstractNum>
  <w:abstractNum w:abstractNumId="54">
    <w:nsid w:val="6DC4384E"/>
    <w:multiLevelType w:val="hybridMultilevel"/>
    <w:tmpl w:val="79EA9900"/>
    <w:lvl w:ilvl="0" w:tplc="7EB6A0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6FB004B4"/>
    <w:multiLevelType w:val="hybridMultilevel"/>
    <w:tmpl w:val="21948502"/>
    <w:lvl w:ilvl="0" w:tplc="D904FE5E">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56">
    <w:nsid w:val="6FE21126"/>
    <w:multiLevelType w:val="hybridMultilevel"/>
    <w:tmpl w:val="070A4E02"/>
    <w:lvl w:ilvl="0" w:tplc="D904FE5E">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57">
    <w:nsid w:val="72FC6B51"/>
    <w:multiLevelType w:val="hybridMultilevel"/>
    <w:tmpl w:val="86748E1E"/>
    <w:lvl w:ilvl="0" w:tplc="04190001">
      <w:start w:val="1"/>
      <w:numFmt w:val="bullet"/>
      <w:lvlText w:val=""/>
      <w:lvlJc w:val="left"/>
      <w:pPr>
        <w:ind w:left="360" w:hanging="360"/>
      </w:pPr>
      <w:rPr>
        <w:rFonts w:ascii="Symbol" w:hAnsi="Symbol" w:hint="default"/>
      </w:rPr>
    </w:lvl>
    <w:lvl w:ilvl="1" w:tplc="7C3A56D0">
      <w:start w:val="1"/>
      <w:numFmt w:val="bullet"/>
      <w:lvlText w:val=""/>
      <w:lvlJc w:val="left"/>
      <w:pPr>
        <w:ind w:left="1080" w:hanging="360"/>
      </w:pPr>
      <w:rPr>
        <w:rFonts w:ascii="Symbol" w:hAnsi="Symbol" w:hint="default"/>
        <w:color w:val="auto"/>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752A1244"/>
    <w:multiLevelType w:val="hybridMultilevel"/>
    <w:tmpl w:val="F57080A2"/>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70F4A04"/>
    <w:multiLevelType w:val="multilevel"/>
    <w:tmpl w:val="97F4F2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7275674"/>
    <w:multiLevelType w:val="multilevel"/>
    <w:tmpl w:val="6A7E020C"/>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7D922FC"/>
    <w:multiLevelType w:val="hybridMultilevel"/>
    <w:tmpl w:val="B970ABF4"/>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7DB71CA"/>
    <w:multiLevelType w:val="hybridMultilevel"/>
    <w:tmpl w:val="1FCE9DD8"/>
    <w:lvl w:ilvl="0" w:tplc="D904FE5E">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63">
    <w:nsid w:val="7B356B41"/>
    <w:multiLevelType w:val="multilevel"/>
    <w:tmpl w:val="D21E4F6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4">
    <w:nsid w:val="7D8A6FB8"/>
    <w:multiLevelType w:val="hybridMultilevel"/>
    <w:tmpl w:val="81CCDF18"/>
    <w:lvl w:ilvl="0" w:tplc="6596C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42"/>
  </w:num>
  <w:num w:numId="3">
    <w:abstractNumId w:val="16"/>
  </w:num>
  <w:num w:numId="4">
    <w:abstractNumId w:val="20"/>
  </w:num>
  <w:num w:numId="5">
    <w:abstractNumId w:val="0"/>
  </w:num>
  <w:num w:numId="6">
    <w:abstractNumId w:val="38"/>
  </w:num>
  <w:num w:numId="7">
    <w:abstractNumId w:val="10"/>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num>
  <w:num w:numId="10">
    <w:abstractNumId w:val="6"/>
  </w:num>
  <w:num w:numId="11">
    <w:abstractNumId w:val="41"/>
  </w:num>
  <w:num w:numId="12">
    <w:abstractNumId w:val="17"/>
  </w:num>
  <w:num w:numId="13">
    <w:abstractNumId w:val="22"/>
  </w:num>
  <w:num w:numId="14">
    <w:abstractNumId w:val="40"/>
  </w:num>
  <w:num w:numId="1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num>
  <w:num w:numId="23">
    <w:abstractNumId w:val="14"/>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24"/>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28"/>
  </w:num>
  <w:num w:numId="30">
    <w:abstractNumId w:val="45"/>
  </w:num>
  <w:num w:numId="31">
    <w:abstractNumId w:val="23"/>
  </w:num>
  <w:num w:numId="32">
    <w:abstractNumId w:val="33"/>
  </w:num>
  <w:num w:numId="33">
    <w:abstractNumId w:val="47"/>
  </w:num>
  <w:num w:numId="34">
    <w:abstractNumId w:val="59"/>
  </w:num>
  <w:num w:numId="35">
    <w:abstractNumId w:val="21"/>
  </w:num>
  <w:num w:numId="36">
    <w:abstractNumId w:val="3"/>
  </w:num>
  <w:num w:numId="37">
    <w:abstractNumId w:val="50"/>
  </w:num>
  <w:num w:numId="38">
    <w:abstractNumId w:val="29"/>
  </w:num>
  <w:num w:numId="39">
    <w:abstractNumId w:val="49"/>
  </w:num>
  <w:num w:numId="40">
    <w:abstractNumId w:val="18"/>
  </w:num>
  <w:num w:numId="41">
    <w:abstractNumId w:val="51"/>
  </w:num>
  <w:num w:numId="42">
    <w:abstractNumId w:val="44"/>
  </w:num>
  <w:num w:numId="43">
    <w:abstractNumId w:val="15"/>
  </w:num>
  <w:num w:numId="44">
    <w:abstractNumId w:val="39"/>
  </w:num>
  <w:num w:numId="45">
    <w:abstractNumId w:val="8"/>
  </w:num>
  <w:num w:numId="46">
    <w:abstractNumId w:val="53"/>
  </w:num>
  <w:num w:numId="47">
    <w:abstractNumId w:val="11"/>
  </w:num>
  <w:num w:numId="48">
    <w:abstractNumId w:val="63"/>
  </w:num>
  <w:num w:numId="49">
    <w:abstractNumId w:val="19"/>
  </w:num>
  <w:num w:numId="50">
    <w:abstractNumId w:val="48"/>
  </w:num>
  <w:num w:numId="51">
    <w:abstractNumId w:val="26"/>
  </w:num>
  <w:num w:numId="52">
    <w:abstractNumId w:val="12"/>
  </w:num>
  <w:num w:numId="53">
    <w:abstractNumId w:val="7"/>
  </w:num>
  <w:num w:numId="54">
    <w:abstractNumId w:val="13"/>
  </w:num>
  <w:num w:numId="55">
    <w:abstractNumId w:val="27"/>
  </w:num>
  <w:num w:numId="56">
    <w:abstractNumId w:val="37"/>
  </w:num>
  <w:num w:numId="57">
    <w:abstractNumId w:val="56"/>
  </w:num>
  <w:num w:numId="58">
    <w:abstractNumId w:val="62"/>
  </w:num>
  <w:num w:numId="59">
    <w:abstractNumId w:val="55"/>
  </w:num>
  <w:num w:numId="60">
    <w:abstractNumId w:val="32"/>
  </w:num>
  <w:num w:numId="61">
    <w:abstractNumId w:val="35"/>
  </w:num>
  <w:num w:numId="62">
    <w:abstractNumId w:val="52"/>
  </w:num>
  <w:num w:numId="63">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09"/>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5AC5"/>
    <w:rsid w:val="00001717"/>
    <w:rsid w:val="00001C34"/>
    <w:rsid w:val="00002047"/>
    <w:rsid w:val="00002060"/>
    <w:rsid w:val="00002B0B"/>
    <w:rsid w:val="00002D10"/>
    <w:rsid w:val="00004678"/>
    <w:rsid w:val="000063C1"/>
    <w:rsid w:val="000064E6"/>
    <w:rsid w:val="0000669F"/>
    <w:rsid w:val="0000696D"/>
    <w:rsid w:val="00007C80"/>
    <w:rsid w:val="00010708"/>
    <w:rsid w:val="00011760"/>
    <w:rsid w:val="0001480D"/>
    <w:rsid w:val="000153E9"/>
    <w:rsid w:val="00015503"/>
    <w:rsid w:val="00015AD6"/>
    <w:rsid w:val="00016AC8"/>
    <w:rsid w:val="00016BB6"/>
    <w:rsid w:val="00016F55"/>
    <w:rsid w:val="00017CA5"/>
    <w:rsid w:val="00017CEB"/>
    <w:rsid w:val="000226EE"/>
    <w:rsid w:val="00022D27"/>
    <w:rsid w:val="00022DF0"/>
    <w:rsid w:val="00023A2B"/>
    <w:rsid w:val="00024CF9"/>
    <w:rsid w:val="0002578D"/>
    <w:rsid w:val="000257A8"/>
    <w:rsid w:val="00026EBE"/>
    <w:rsid w:val="0002762A"/>
    <w:rsid w:val="00027854"/>
    <w:rsid w:val="00030485"/>
    <w:rsid w:val="00030772"/>
    <w:rsid w:val="000313D4"/>
    <w:rsid w:val="0003159A"/>
    <w:rsid w:val="0003177F"/>
    <w:rsid w:val="00032698"/>
    <w:rsid w:val="00032B1C"/>
    <w:rsid w:val="00034F69"/>
    <w:rsid w:val="00035E3C"/>
    <w:rsid w:val="00035FBD"/>
    <w:rsid w:val="00036AD2"/>
    <w:rsid w:val="000405AF"/>
    <w:rsid w:val="00041723"/>
    <w:rsid w:val="00041C5B"/>
    <w:rsid w:val="0004425B"/>
    <w:rsid w:val="00045497"/>
    <w:rsid w:val="00045640"/>
    <w:rsid w:val="000457A6"/>
    <w:rsid w:val="00045974"/>
    <w:rsid w:val="0004750A"/>
    <w:rsid w:val="00047A1C"/>
    <w:rsid w:val="00047C7A"/>
    <w:rsid w:val="000506DA"/>
    <w:rsid w:val="00050D08"/>
    <w:rsid w:val="00051230"/>
    <w:rsid w:val="00051438"/>
    <w:rsid w:val="00052EF7"/>
    <w:rsid w:val="00053485"/>
    <w:rsid w:val="00053996"/>
    <w:rsid w:val="00053A20"/>
    <w:rsid w:val="00054668"/>
    <w:rsid w:val="0005481A"/>
    <w:rsid w:val="00056035"/>
    <w:rsid w:val="0006204C"/>
    <w:rsid w:val="00062A85"/>
    <w:rsid w:val="00062AD2"/>
    <w:rsid w:val="00062F8D"/>
    <w:rsid w:val="000630FB"/>
    <w:rsid w:val="00063F89"/>
    <w:rsid w:val="00067F30"/>
    <w:rsid w:val="0007053B"/>
    <w:rsid w:val="00070A88"/>
    <w:rsid w:val="00070E4C"/>
    <w:rsid w:val="00071163"/>
    <w:rsid w:val="000736B1"/>
    <w:rsid w:val="00074545"/>
    <w:rsid w:val="00074D23"/>
    <w:rsid w:val="00074D58"/>
    <w:rsid w:val="0007594A"/>
    <w:rsid w:val="00075B65"/>
    <w:rsid w:val="00075C77"/>
    <w:rsid w:val="0007602D"/>
    <w:rsid w:val="000765A6"/>
    <w:rsid w:val="0007696E"/>
    <w:rsid w:val="00080234"/>
    <w:rsid w:val="0008114E"/>
    <w:rsid w:val="00081539"/>
    <w:rsid w:val="00081851"/>
    <w:rsid w:val="00081EEA"/>
    <w:rsid w:val="00082F86"/>
    <w:rsid w:val="00083892"/>
    <w:rsid w:val="00083E2B"/>
    <w:rsid w:val="000848B9"/>
    <w:rsid w:val="0008536E"/>
    <w:rsid w:val="00086D2F"/>
    <w:rsid w:val="00086E82"/>
    <w:rsid w:val="000870BC"/>
    <w:rsid w:val="00090745"/>
    <w:rsid w:val="000908CA"/>
    <w:rsid w:val="00090E45"/>
    <w:rsid w:val="00091F6F"/>
    <w:rsid w:val="00092A80"/>
    <w:rsid w:val="000941FF"/>
    <w:rsid w:val="00094A8B"/>
    <w:rsid w:val="00094EC7"/>
    <w:rsid w:val="000976B5"/>
    <w:rsid w:val="00097756"/>
    <w:rsid w:val="00097CCF"/>
    <w:rsid w:val="000A0F16"/>
    <w:rsid w:val="000A1D8D"/>
    <w:rsid w:val="000A23A3"/>
    <w:rsid w:val="000A31BB"/>
    <w:rsid w:val="000A32AF"/>
    <w:rsid w:val="000A3563"/>
    <w:rsid w:val="000A405F"/>
    <w:rsid w:val="000A4F7C"/>
    <w:rsid w:val="000A51E7"/>
    <w:rsid w:val="000A6870"/>
    <w:rsid w:val="000B0B2D"/>
    <w:rsid w:val="000B2678"/>
    <w:rsid w:val="000B2BFE"/>
    <w:rsid w:val="000B3E5C"/>
    <w:rsid w:val="000B575C"/>
    <w:rsid w:val="000B5A6C"/>
    <w:rsid w:val="000B60BB"/>
    <w:rsid w:val="000B6533"/>
    <w:rsid w:val="000B7319"/>
    <w:rsid w:val="000B7568"/>
    <w:rsid w:val="000C0607"/>
    <w:rsid w:val="000C09A3"/>
    <w:rsid w:val="000C0FBF"/>
    <w:rsid w:val="000C2D73"/>
    <w:rsid w:val="000C3443"/>
    <w:rsid w:val="000C3588"/>
    <w:rsid w:val="000C48BF"/>
    <w:rsid w:val="000C4E33"/>
    <w:rsid w:val="000C55AB"/>
    <w:rsid w:val="000C5A1D"/>
    <w:rsid w:val="000C5F11"/>
    <w:rsid w:val="000C62BC"/>
    <w:rsid w:val="000C6870"/>
    <w:rsid w:val="000C7E4F"/>
    <w:rsid w:val="000D0167"/>
    <w:rsid w:val="000D06A1"/>
    <w:rsid w:val="000D06EC"/>
    <w:rsid w:val="000D2C1E"/>
    <w:rsid w:val="000D4C97"/>
    <w:rsid w:val="000D59BE"/>
    <w:rsid w:val="000D59BF"/>
    <w:rsid w:val="000D7FE8"/>
    <w:rsid w:val="000E0A59"/>
    <w:rsid w:val="000E270C"/>
    <w:rsid w:val="000E27DF"/>
    <w:rsid w:val="000E294B"/>
    <w:rsid w:val="000E4480"/>
    <w:rsid w:val="000E553D"/>
    <w:rsid w:val="000E5B91"/>
    <w:rsid w:val="000E694F"/>
    <w:rsid w:val="000E7266"/>
    <w:rsid w:val="000F02E2"/>
    <w:rsid w:val="000F1435"/>
    <w:rsid w:val="000F2755"/>
    <w:rsid w:val="000F3020"/>
    <w:rsid w:val="000F36BB"/>
    <w:rsid w:val="000F3D3A"/>
    <w:rsid w:val="000F41D4"/>
    <w:rsid w:val="000F56CD"/>
    <w:rsid w:val="000F59AD"/>
    <w:rsid w:val="000F770B"/>
    <w:rsid w:val="0010091C"/>
    <w:rsid w:val="00101000"/>
    <w:rsid w:val="001014D4"/>
    <w:rsid w:val="001022AB"/>
    <w:rsid w:val="0010356B"/>
    <w:rsid w:val="001039B3"/>
    <w:rsid w:val="001049D8"/>
    <w:rsid w:val="00104B1B"/>
    <w:rsid w:val="00105C6A"/>
    <w:rsid w:val="00105D27"/>
    <w:rsid w:val="00106088"/>
    <w:rsid w:val="00106177"/>
    <w:rsid w:val="001107AF"/>
    <w:rsid w:val="00110A1A"/>
    <w:rsid w:val="00110C41"/>
    <w:rsid w:val="00111E41"/>
    <w:rsid w:val="0011239B"/>
    <w:rsid w:val="00114D8A"/>
    <w:rsid w:val="001155A2"/>
    <w:rsid w:val="001166E1"/>
    <w:rsid w:val="00116980"/>
    <w:rsid w:val="00116FD3"/>
    <w:rsid w:val="00117048"/>
    <w:rsid w:val="00120353"/>
    <w:rsid w:val="00121618"/>
    <w:rsid w:val="00121C0B"/>
    <w:rsid w:val="0012293E"/>
    <w:rsid w:val="00122B64"/>
    <w:rsid w:val="00122D3F"/>
    <w:rsid w:val="00123D06"/>
    <w:rsid w:val="00125E61"/>
    <w:rsid w:val="00126992"/>
    <w:rsid w:val="00126C5F"/>
    <w:rsid w:val="001275BB"/>
    <w:rsid w:val="00127950"/>
    <w:rsid w:val="00131A6C"/>
    <w:rsid w:val="00132856"/>
    <w:rsid w:val="00132A34"/>
    <w:rsid w:val="00134036"/>
    <w:rsid w:val="00134302"/>
    <w:rsid w:val="001346BD"/>
    <w:rsid w:val="00135AC8"/>
    <w:rsid w:val="00135C46"/>
    <w:rsid w:val="00136107"/>
    <w:rsid w:val="0013696A"/>
    <w:rsid w:val="00136FF3"/>
    <w:rsid w:val="0013707E"/>
    <w:rsid w:val="001372C4"/>
    <w:rsid w:val="00137984"/>
    <w:rsid w:val="001405F0"/>
    <w:rsid w:val="00142936"/>
    <w:rsid w:val="001429F6"/>
    <w:rsid w:val="001430AC"/>
    <w:rsid w:val="00144038"/>
    <w:rsid w:val="001448DD"/>
    <w:rsid w:val="001450DA"/>
    <w:rsid w:val="00145623"/>
    <w:rsid w:val="00146B2D"/>
    <w:rsid w:val="00147204"/>
    <w:rsid w:val="0014780E"/>
    <w:rsid w:val="00151151"/>
    <w:rsid w:val="001512C1"/>
    <w:rsid w:val="001512E1"/>
    <w:rsid w:val="00151EB5"/>
    <w:rsid w:val="00152962"/>
    <w:rsid w:val="00152B5B"/>
    <w:rsid w:val="001530AB"/>
    <w:rsid w:val="0015374E"/>
    <w:rsid w:val="0015388A"/>
    <w:rsid w:val="00154730"/>
    <w:rsid w:val="0015523B"/>
    <w:rsid w:val="0015582D"/>
    <w:rsid w:val="00155AC5"/>
    <w:rsid w:val="00155C72"/>
    <w:rsid w:val="00156202"/>
    <w:rsid w:val="0015623F"/>
    <w:rsid w:val="00156427"/>
    <w:rsid w:val="00157082"/>
    <w:rsid w:val="0016107C"/>
    <w:rsid w:val="00161F98"/>
    <w:rsid w:val="0016243C"/>
    <w:rsid w:val="00162A68"/>
    <w:rsid w:val="00162E4C"/>
    <w:rsid w:val="00163DD6"/>
    <w:rsid w:val="00163E1D"/>
    <w:rsid w:val="00164B0A"/>
    <w:rsid w:val="00164E5C"/>
    <w:rsid w:val="001653B2"/>
    <w:rsid w:val="00166100"/>
    <w:rsid w:val="00166CF9"/>
    <w:rsid w:val="00166ECB"/>
    <w:rsid w:val="001671FE"/>
    <w:rsid w:val="00167702"/>
    <w:rsid w:val="001700C5"/>
    <w:rsid w:val="00170697"/>
    <w:rsid w:val="0017187B"/>
    <w:rsid w:val="001719C6"/>
    <w:rsid w:val="001720FA"/>
    <w:rsid w:val="001723C1"/>
    <w:rsid w:val="0017272C"/>
    <w:rsid w:val="00172FAF"/>
    <w:rsid w:val="0017341B"/>
    <w:rsid w:val="001736F7"/>
    <w:rsid w:val="00175269"/>
    <w:rsid w:val="001754D8"/>
    <w:rsid w:val="001754FD"/>
    <w:rsid w:val="00175E87"/>
    <w:rsid w:val="001774FE"/>
    <w:rsid w:val="00177B93"/>
    <w:rsid w:val="00177EAA"/>
    <w:rsid w:val="00180889"/>
    <w:rsid w:val="00182248"/>
    <w:rsid w:val="001827B3"/>
    <w:rsid w:val="001842F5"/>
    <w:rsid w:val="001849C4"/>
    <w:rsid w:val="001852F0"/>
    <w:rsid w:val="00185F49"/>
    <w:rsid w:val="00186D67"/>
    <w:rsid w:val="00186ECB"/>
    <w:rsid w:val="001872F5"/>
    <w:rsid w:val="0018778D"/>
    <w:rsid w:val="00187A0F"/>
    <w:rsid w:val="00187B4A"/>
    <w:rsid w:val="00192188"/>
    <w:rsid w:val="0019344E"/>
    <w:rsid w:val="00193D38"/>
    <w:rsid w:val="0019465E"/>
    <w:rsid w:val="00195262"/>
    <w:rsid w:val="00195E12"/>
    <w:rsid w:val="00196687"/>
    <w:rsid w:val="00196DB2"/>
    <w:rsid w:val="00197C45"/>
    <w:rsid w:val="001A1658"/>
    <w:rsid w:val="001A1A72"/>
    <w:rsid w:val="001A1B98"/>
    <w:rsid w:val="001A265C"/>
    <w:rsid w:val="001A39A1"/>
    <w:rsid w:val="001A484E"/>
    <w:rsid w:val="001A4B8A"/>
    <w:rsid w:val="001A5608"/>
    <w:rsid w:val="001A630B"/>
    <w:rsid w:val="001B05AF"/>
    <w:rsid w:val="001B06DD"/>
    <w:rsid w:val="001B0A60"/>
    <w:rsid w:val="001B1FCA"/>
    <w:rsid w:val="001B25CF"/>
    <w:rsid w:val="001B2C86"/>
    <w:rsid w:val="001B3994"/>
    <w:rsid w:val="001B3B05"/>
    <w:rsid w:val="001B49CD"/>
    <w:rsid w:val="001B4F4E"/>
    <w:rsid w:val="001B5556"/>
    <w:rsid w:val="001B5878"/>
    <w:rsid w:val="001B58CB"/>
    <w:rsid w:val="001B58EA"/>
    <w:rsid w:val="001B70B5"/>
    <w:rsid w:val="001C0B0A"/>
    <w:rsid w:val="001C1395"/>
    <w:rsid w:val="001C1A8F"/>
    <w:rsid w:val="001C418F"/>
    <w:rsid w:val="001C497A"/>
    <w:rsid w:val="001C71E9"/>
    <w:rsid w:val="001D03C4"/>
    <w:rsid w:val="001D0837"/>
    <w:rsid w:val="001D0B73"/>
    <w:rsid w:val="001D0D09"/>
    <w:rsid w:val="001D14B6"/>
    <w:rsid w:val="001D1973"/>
    <w:rsid w:val="001D37DC"/>
    <w:rsid w:val="001D4655"/>
    <w:rsid w:val="001D4DAE"/>
    <w:rsid w:val="001D54E1"/>
    <w:rsid w:val="001D5697"/>
    <w:rsid w:val="001D5BF7"/>
    <w:rsid w:val="001D5F11"/>
    <w:rsid w:val="001D626E"/>
    <w:rsid w:val="001D6A2D"/>
    <w:rsid w:val="001D792C"/>
    <w:rsid w:val="001D79ED"/>
    <w:rsid w:val="001D7C36"/>
    <w:rsid w:val="001E0C8E"/>
    <w:rsid w:val="001E0D71"/>
    <w:rsid w:val="001E1632"/>
    <w:rsid w:val="001E2DC3"/>
    <w:rsid w:val="001E2E81"/>
    <w:rsid w:val="001E2EEB"/>
    <w:rsid w:val="001E3A0D"/>
    <w:rsid w:val="001E430E"/>
    <w:rsid w:val="001E65D7"/>
    <w:rsid w:val="001E67D1"/>
    <w:rsid w:val="001E6C66"/>
    <w:rsid w:val="001E7CCF"/>
    <w:rsid w:val="001F1347"/>
    <w:rsid w:val="001F3C21"/>
    <w:rsid w:val="001F441D"/>
    <w:rsid w:val="001F5B90"/>
    <w:rsid w:val="001F6D80"/>
    <w:rsid w:val="001F7764"/>
    <w:rsid w:val="001F7878"/>
    <w:rsid w:val="00201097"/>
    <w:rsid w:val="002011DD"/>
    <w:rsid w:val="00201DC2"/>
    <w:rsid w:val="00201E6C"/>
    <w:rsid w:val="00201FAE"/>
    <w:rsid w:val="00204DD9"/>
    <w:rsid w:val="00204E0A"/>
    <w:rsid w:val="00205864"/>
    <w:rsid w:val="0021320A"/>
    <w:rsid w:val="00213CA6"/>
    <w:rsid w:val="002144CA"/>
    <w:rsid w:val="00214CA7"/>
    <w:rsid w:val="002159B7"/>
    <w:rsid w:val="00215B68"/>
    <w:rsid w:val="0021625A"/>
    <w:rsid w:val="002164DB"/>
    <w:rsid w:val="00217EC5"/>
    <w:rsid w:val="00220D62"/>
    <w:rsid w:val="00220DE4"/>
    <w:rsid w:val="00220F73"/>
    <w:rsid w:val="002213C6"/>
    <w:rsid w:val="0022178C"/>
    <w:rsid w:val="00221E81"/>
    <w:rsid w:val="00222151"/>
    <w:rsid w:val="0022237F"/>
    <w:rsid w:val="0022333D"/>
    <w:rsid w:val="00223ABB"/>
    <w:rsid w:val="0022411C"/>
    <w:rsid w:val="00224DE8"/>
    <w:rsid w:val="00225454"/>
    <w:rsid w:val="002254FB"/>
    <w:rsid w:val="0022578C"/>
    <w:rsid w:val="00225AB6"/>
    <w:rsid w:val="0022618A"/>
    <w:rsid w:val="002264A0"/>
    <w:rsid w:val="0022657E"/>
    <w:rsid w:val="00227D26"/>
    <w:rsid w:val="00230674"/>
    <w:rsid w:val="002320CE"/>
    <w:rsid w:val="00232EA7"/>
    <w:rsid w:val="00232EEB"/>
    <w:rsid w:val="002340AC"/>
    <w:rsid w:val="00234CC4"/>
    <w:rsid w:val="00235104"/>
    <w:rsid w:val="00235D05"/>
    <w:rsid w:val="0023607F"/>
    <w:rsid w:val="00240429"/>
    <w:rsid w:val="00240612"/>
    <w:rsid w:val="00240791"/>
    <w:rsid w:val="002408FE"/>
    <w:rsid w:val="002418BC"/>
    <w:rsid w:val="00241989"/>
    <w:rsid w:val="00242F20"/>
    <w:rsid w:val="00243111"/>
    <w:rsid w:val="00244922"/>
    <w:rsid w:val="00244E77"/>
    <w:rsid w:val="002458F4"/>
    <w:rsid w:val="0024625A"/>
    <w:rsid w:val="0024700B"/>
    <w:rsid w:val="00247762"/>
    <w:rsid w:val="00247C39"/>
    <w:rsid w:val="002507E0"/>
    <w:rsid w:val="00250E7F"/>
    <w:rsid w:val="0025145C"/>
    <w:rsid w:val="00252121"/>
    <w:rsid w:val="00252D2D"/>
    <w:rsid w:val="00252E74"/>
    <w:rsid w:val="002530CF"/>
    <w:rsid w:val="002539AB"/>
    <w:rsid w:val="00253C5D"/>
    <w:rsid w:val="00253EA9"/>
    <w:rsid w:val="00253F3D"/>
    <w:rsid w:val="00256AAF"/>
    <w:rsid w:val="00257E25"/>
    <w:rsid w:val="00260E50"/>
    <w:rsid w:val="00261C0C"/>
    <w:rsid w:val="002629D6"/>
    <w:rsid w:val="00262F3F"/>
    <w:rsid w:val="00263139"/>
    <w:rsid w:val="0026316F"/>
    <w:rsid w:val="00264372"/>
    <w:rsid w:val="002646ED"/>
    <w:rsid w:val="00265D00"/>
    <w:rsid w:val="00265DBB"/>
    <w:rsid w:val="00266774"/>
    <w:rsid w:val="00266E9F"/>
    <w:rsid w:val="002673D7"/>
    <w:rsid w:val="00267CE1"/>
    <w:rsid w:val="002702E5"/>
    <w:rsid w:val="00270914"/>
    <w:rsid w:val="002719CA"/>
    <w:rsid w:val="002728A2"/>
    <w:rsid w:val="00274806"/>
    <w:rsid w:val="00274D5A"/>
    <w:rsid w:val="00275984"/>
    <w:rsid w:val="00276C5E"/>
    <w:rsid w:val="0027743B"/>
    <w:rsid w:val="00277BF6"/>
    <w:rsid w:val="00281119"/>
    <w:rsid w:val="00281FDF"/>
    <w:rsid w:val="0028236D"/>
    <w:rsid w:val="00282A5F"/>
    <w:rsid w:val="00283177"/>
    <w:rsid w:val="002837CB"/>
    <w:rsid w:val="00283C36"/>
    <w:rsid w:val="00283CD3"/>
    <w:rsid w:val="00283F6E"/>
    <w:rsid w:val="00284C87"/>
    <w:rsid w:val="00284E08"/>
    <w:rsid w:val="0028518C"/>
    <w:rsid w:val="002907C5"/>
    <w:rsid w:val="0029098A"/>
    <w:rsid w:val="00291689"/>
    <w:rsid w:val="00291D99"/>
    <w:rsid w:val="00291DA3"/>
    <w:rsid w:val="00292E2F"/>
    <w:rsid w:val="00292E3A"/>
    <w:rsid w:val="0029342D"/>
    <w:rsid w:val="00293AD8"/>
    <w:rsid w:val="002947BE"/>
    <w:rsid w:val="00294E87"/>
    <w:rsid w:val="00295465"/>
    <w:rsid w:val="0029632F"/>
    <w:rsid w:val="002968E2"/>
    <w:rsid w:val="00296BFE"/>
    <w:rsid w:val="002A0178"/>
    <w:rsid w:val="002A0736"/>
    <w:rsid w:val="002A0AA4"/>
    <w:rsid w:val="002A0FA5"/>
    <w:rsid w:val="002A1951"/>
    <w:rsid w:val="002A1CC0"/>
    <w:rsid w:val="002A1EA2"/>
    <w:rsid w:val="002A5352"/>
    <w:rsid w:val="002A7EBE"/>
    <w:rsid w:val="002B17F0"/>
    <w:rsid w:val="002B2564"/>
    <w:rsid w:val="002B257B"/>
    <w:rsid w:val="002B2E6A"/>
    <w:rsid w:val="002B3A6F"/>
    <w:rsid w:val="002B5122"/>
    <w:rsid w:val="002B6BBB"/>
    <w:rsid w:val="002B6D81"/>
    <w:rsid w:val="002B6E22"/>
    <w:rsid w:val="002B7784"/>
    <w:rsid w:val="002C01F7"/>
    <w:rsid w:val="002C0687"/>
    <w:rsid w:val="002C1153"/>
    <w:rsid w:val="002C118D"/>
    <w:rsid w:val="002C40D1"/>
    <w:rsid w:val="002C538A"/>
    <w:rsid w:val="002C556C"/>
    <w:rsid w:val="002C68C0"/>
    <w:rsid w:val="002C6A07"/>
    <w:rsid w:val="002C6B41"/>
    <w:rsid w:val="002C7904"/>
    <w:rsid w:val="002C7A1B"/>
    <w:rsid w:val="002C7A52"/>
    <w:rsid w:val="002D0226"/>
    <w:rsid w:val="002D0336"/>
    <w:rsid w:val="002D0346"/>
    <w:rsid w:val="002D035A"/>
    <w:rsid w:val="002D0424"/>
    <w:rsid w:val="002D135F"/>
    <w:rsid w:val="002D2BC6"/>
    <w:rsid w:val="002D3A04"/>
    <w:rsid w:val="002D5063"/>
    <w:rsid w:val="002D535A"/>
    <w:rsid w:val="002D5993"/>
    <w:rsid w:val="002D6315"/>
    <w:rsid w:val="002D66A5"/>
    <w:rsid w:val="002D6A91"/>
    <w:rsid w:val="002D7A06"/>
    <w:rsid w:val="002E23D8"/>
    <w:rsid w:val="002E2536"/>
    <w:rsid w:val="002E2A52"/>
    <w:rsid w:val="002E353D"/>
    <w:rsid w:val="002E3A1C"/>
    <w:rsid w:val="002E41CE"/>
    <w:rsid w:val="002E4656"/>
    <w:rsid w:val="002E4BC5"/>
    <w:rsid w:val="002E5AA0"/>
    <w:rsid w:val="002E6067"/>
    <w:rsid w:val="002E60E2"/>
    <w:rsid w:val="002E69DA"/>
    <w:rsid w:val="002E6E33"/>
    <w:rsid w:val="002E74F9"/>
    <w:rsid w:val="002E76A9"/>
    <w:rsid w:val="002E787B"/>
    <w:rsid w:val="002F009A"/>
    <w:rsid w:val="002F1354"/>
    <w:rsid w:val="002F18D3"/>
    <w:rsid w:val="002F29D6"/>
    <w:rsid w:val="002F441A"/>
    <w:rsid w:val="002F53F2"/>
    <w:rsid w:val="002F54F5"/>
    <w:rsid w:val="002F5C3E"/>
    <w:rsid w:val="002F603F"/>
    <w:rsid w:val="002F64C2"/>
    <w:rsid w:val="002F67DE"/>
    <w:rsid w:val="002F6E0B"/>
    <w:rsid w:val="002F6E7C"/>
    <w:rsid w:val="002F71C5"/>
    <w:rsid w:val="002F72D4"/>
    <w:rsid w:val="002F776F"/>
    <w:rsid w:val="002F7EF7"/>
    <w:rsid w:val="003006D7"/>
    <w:rsid w:val="00300E80"/>
    <w:rsid w:val="00301962"/>
    <w:rsid w:val="00301D9F"/>
    <w:rsid w:val="00302636"/>
    <w:rsid w:val="00302671"/>
    <w:rsid w:val="00302CDF"/>
    <w:rsid w:val="00303CB6"/>
    <w:rsid w:val="00303DC8"/>
    <w:rsid w:val="00303F34"/>
    <w:rsid w:val="003042BE"/>
    <w:rsid w:val="00304B03"/>
    <w:rsid w:val="003067FB"/>
    <w:rsid w:val="00307C39"/>
    <w:rsid w:val="00307C77"/>
    <w:rsid w:val="003108BD"/>
    <w:rsid w:val="00310BD7"/>
    <w:rsid w:val="00311BD7"/>
    <w:rsid w:val="00313B01"/>
    <w:rsid w:val="00315C79"/>
    <w:rsid w:val="00316E42"/>
    <w:rsid w:val="0032019C"/>
    <w:rsid w:val="0032037F"/>
    <w:rsid w:val="00320913"/>
    <w:rsid w:val="00321452"/>
    <w:rsid w:val="00322EDE"/>
    <w:rsid w:val="00322EE0"/>
    <w:rsid w:val="003235B5"/>
    <w:rsid w:val="003238DC"/>
    <w:rsid w:val="00325585"/>
    <w:rsid w:val="00325ADD"/>
    <w:rsid w:val="00326753"/>
    <w:rsid w:val="00327856"/>
    <w:rsid w:val="00331793"/>
    <w:rsid w:val="00331877"/>
    <w:rsid w:val="00332850"/>
    <w:rsid w:val="00332A30"/>
    <w:rsid w:val="003336A7"/>
    <w:rsid w:val="00334058"/>
    <w:rsid w:val="003344F5"/>
    <w:rsid w:val="00334715"/>
    <w:rsid w:val="00335AD8"/>
    <w:rsid w:val="00336F94"/>
    <w:rsid w:val="00337F05"/>
    <w:rsid w:val="003407AC"/>
    <w:rsid w:val="00340AE2"/>
    <w:rsid w:val="003427E5"/>
    <w:rsid w:val="00342A33"/>
    <w:rsid w:val="00343774"/>
    <w:rsid w:val="003456EF"/>
    <w:rsid w:val="00346233"/>
    <w:rsid w:val="00346A8B"/>
    <w:rsid w:val="00347324"/>
    <w:rsid w:val="00347874"/>
    <w:rsid w:val="0035093A"/>
    <w:rsid w:val="00350E4F"/>
    <w:rsid w:val="0035320B"/>
    <w:rsid w:val="00353A23"/>
    <w:rsid w:val="003544CF"/>
    <w:rsid w:val="003549CF"/>
    <w:rsid w:val="0035573B"/>
    <w:rsid w:val="003561BA"/>
    <w:rsid w:val="00356548"/>
    <w:rsid w:val="003578F6"/>
    <w:rsid w:val="00357DF3"/>
    <w:rsid w:val="0036047C"/>
    <w:rsid w:val="00360CD1"/>
    <w:rsid w:val="003611F0"/>
    <w:rsid w:val="0036256F"/>
    <w:rsid w:val="0036325A"/>
    <w:rsid w:val="00363C64"/>
    <w:rsid w:val="00363DD8"/>
    <w:rsid w:val="00364093"/>
    <w:rsid w:val="00364402"/>
    <w:rsid w:val="00364BC7"/>
    <w:rsid w:val="0036527D"/>
    <w:rsid w:val="0036606C"/>
    <w:rsid w:val="0037112D"/>
    <w:rsid w:val="003713F4"/>
    <w:rsid w:val="00371CF5"/>
    <w:rsid w:val="00373F7D"/>
    <w:rsid w:val="0037412E"/>
    <w:rsid w:val="003758FD"/>
    <w:rsid w:val="00375FF4"/>
    <w:rsid w:val="003772C3"/>
    <w:rsid w:val="00377A57"/>
    <w:rsid w:val="00380389"/>
    <w:rsid w:val="0038067D"/>
    <w:rsid w:val="00381BA3"/>
    <w:rsid w:val="00382B1A"/>
    <w:rsid w:val="00382FA5"/>
    <w:rsid w:val="00383C08"/>
    <w:rsid w:val="00384D30"/>
    <w:rsid w:val="00384FAA"/>
    <w:rsid w:val="00384FB6"/>
    <w:rsid w:val="003857DA"/>
    <w:rsid w:val="0038612B"/>
    <w:rsid w:val="003864A4"/>
    <w:rsid w:val="00386CEA"/>
    <w:rsid w:val="00390B74"/>
    <w:rsid w:val="003929B0"/>
    <w:rsid w:val="00393316"/>
    <w:rsid w:val="003938ED"/>
    <w:rsid w:val="003943B2"/>
    <w:rsid w:val="00396259"/>
    <w:rsid w:val="0039648A"/>
    <w:rsid w:val="00396613"/>
    <w:rsid w:val="003966DE"/>
    <w:rsid w:val="0039739D"/>
    <w:rsid w:val="0039769E"/>
    <w:rsid w:val="00397A9F"/>
    <w:rsid w:val="003A0928"/>
    <w:rsid w:val="003A222B"/>
    <w:rsid w:val="003A2E62"/>
    <w:rsid w:val="003A36B2"/>
    <w:rsid w:val="003A3AFB"/>
    <w:rsid w:val="003A54C4"/>
    <w:rsid w:val="003A65B2"/>
    <w:rsid w:val="003B040B"/>
    <w:rsid w:val="003B1294"/>
    <w:rsid w:val="003B216F"/>
    <w:rsid w:val="003B2311"/>
    <w:rsid w:val="003B28D3"/>
    <w:rsid w:val="003B3B19"/>
    <w:rsid w:val="003B48DA"/>
    <w:rsid w:val="003B569B"/>
    <w:rsid w:val="003B5F80"/>
    <w:rsid w:val="003B69EF"/>
    <w:rsid w:val="003B72EA"/>
    <w:rsid w:val="003C10E4"/>
    <w:rsid w:val="003C2323"/>
    <w:rsid w:val="003C23EB"/>
    <w:rsid w:val="003C38FC"/>
    <w:rsid w:val="003C4EA1"/>
    <w:rsid w:val="003C4ECF"/>
    <w:rsid w:val="003C571B"/>
    <w:rsid w:val="003C5A5F"/>
    <w:rsid w:val="003C6121"/>
    <w:rsid w:val="003C64CD"/>
    <w:rsid w:val="003C6A3C"/>
    <w:rsid w:val="003D0099"/>
    <w:rsid w:val="003D020A"/>
    <w:rsid w:val="003D13C2"/>
    <w:rsid w:val="003D2301"/>
    <w:rsid w:val="003D2C7F"/>
    <w:rsid w:val="003D5620"/>
    <w:rsid w:val="003D5A40"/>
    <w:rsid w:val="003D5A84"/>
    <w:rsid w:val="003D5A8E"/>
    <w:rsid w:val="003D6CD1"/>
    <w:rsid w:val="003D7121"/>
    <w:rsid w:val="003D793C"/>
    <w:rsid w:val="003E0999"/>
    <w:rsid w:val="003E1E57"/>
    <w:rsid w:val="003E261D"/>
    <w:rsid w:val="003E335D"/>
    <w:rsid w:val="003E5808"/>
    <w:rsid w:val="003E6048"/>
    <w:rsid w:val="003E719E"/>
    <w:rsid w:val="003F1B83"/>
    <w:rsid w:val="003F2596"/>
    <w:rsid w:val="003F4417"/>
    <w:rsid w:val="003F5237"/>
    <w:rsid w:val="003F6DE8"/>
    <w:rsid w:val="00400746"/>
    <w:rsid w:val="004008F3"/>
    <w:rsid w:val="0040230F"/>
    <w:rsid w:val="00402AD8"/>
    <w:rsid w:val="00402FA1"/>
    <w:rsid w:val="00403729"/>
    <w:rsid w:val="004048B8"/>
    <w:rsid w:val="004051BE"/>
    <w:rsid w:val="004052B7"/>
    <w:rsid w:val="004077E4"/>
    <w:rsid w:val="004078E5"/>
    <w:rsid w:val="00412386"/>
    <w:rsid w:val="004137D0"/>
    <w:rsid w:val="00414854"/>
    <w:rsid w:val="00414C7E"/>
    <w:rsid w:val="00415C9D"/>
    <w:rsid w:val="00415CD7"/>
    <w:rsid w:val="00416AA4"/>
    <w:rsid w:val="00421995"/>
    <w:rsid w:val="00421F54"/>
    <w:rsid w:val="00422AB0"/>
    <w:rsid w:val="00422FC4"/>
    <w:rsid w:val="0042364A"/>
    <w:rsid w:val="00423A39"/>
    <w:rsid w:val="00423EAF"/>
    <w:rsid w:val="00424882"/>
    <w:rsid w:val="004266ED"/>
    <w:rsid w:val="00426AF3"/>
    <w:rsid w:val="00427BED"/>
    <w:rsid w:val="00427F07"/>
    <w:rsid w:val="00427F54"/>
    <w:rsid w:val="004301E6"/>
    <w:rsid w:val="00430DF7"/>
    <w:rsid w:val="00433666"/>
    <w:rsid w:val="00433C6B"/>
    <w:rsid w:val="00435B28"/>
    <w:rsid w:val="00435DDD"/>
    <w:rsid w:val="00436F6B"/>
    <w:rsid w:val="00437AF9"/>
    <w:rsid w:val="00441778"/>
    <w:rsid w:val="00441BDD"/>
    <w:rsid w:val="004420D5"/>
    <w:rsid w:val="00442A47"/>
    <w:rsid w:val="00442F62"/>
    <w:rsid w:val="00446081"/>
    <w:rsid w:val="00446FC7"/>
    <w:rsid w:val="00447762"/>
    <w:rsid w:val="004502D4"/>
    <w:rsid w:val="00450CAB"/>
    <w:rsid w:val="00451261"/>
    <w:rsid w:val="00451A12"/>
    <w:rsid w:val="00452085"/>
    <w:rsid w:val="00452F5E"/>
    <w:rsid w:val="00453657"/>
    <w:rsid w:val="00454AE3"/>
    <w:rsid w:val="004551C3"/>
    <w:rsid w:val="004555B5"/>
    <w:rsid w:val="00456A7A"/>
    <w:rsid w:val="00456C27"/>
    <w:rsid w:val="004572CE"/>
    <w:rsid w:val="00457CC1"/>
    <w:rsid w:val="00460987"/>
    <w:rsid w:val="00460D86"/>
    <w:rsid w:val="004617AE"/>
    <w:rsid w:val="00462A67"/>
    <w:rsid w:val="00463787"/>
    <w:rsid w:val="00463D30"/>
    <w:rsid w:val="00463D5F"/>
    <w:rsid w:val="00464B24"/>
    <w:rsid w:val="00464DE9"/>
    <w:rsid w:val="004678B8"/>
    <w:rsid w:val="00467A3C"/>
    <w:rsid w:val="0047040B"/>
    <w:rsid w:val="00470907"/>
    <w:rsid w:val="00470F6D"/>
    <w:rsid w:val="00472B94"/>
    <w:rsid w:val="00473E91"/>
    <w:rsid w:val="00473F04"/>
    <w:rsid w:val="00474945"/>
    <w:rsid w:val="00477431"/>
    <w:rsid w:val="0047746A"/>
    <w:rsid w:val="00477D3F"/>
    <w:rsid w:val="00477F23"/>
    <w:rsid w:val="00477F81"/>
    <w:rsid w:val="0048129E"/>
    <w:rsid w:val="00481420"/>
    <w:rsid w:val="00481B1F"/>
    <w:rsid w:val="0048208B"/>
    <w:rsid w:val="00482486"/>
    <w:rsid w:val="00482A2C"/>
    <w:rsid w:val="00483109"/>
    <w:rsid w:val="00483732"/>
    <w:rsid w:val="00483AA9"/>
    <w:rsid w:val="00483C5B"/>
    <w:rsid w:val="00484270"/>
    <w:rsid w:val="00486398"/>
    <w:rsid w:val="00486588"/>
    <w:rsid w:val="004875CF"/>
    <w:rsid w:val="00487978"/>
    <w:rsid w:val="00490181"/>
    <w:rsid w:val="00491867"/>
    <w:rsid w:val="004918F4"/>
    <w:rsid w:val="00493CBA"/>
    <w:rsid w:val="004959CD"/>
    <w:rsid w:val="00496C4A"/>
    <w:rsid w:val="004973BE"/>
    <w:rsid w:val="004A082B"/>
    <w:rsid w:val="004A0DB6"/>
    <w:rsid w:val="004A1355"/>
    <w:rsid w:val="004A16AC"/>
    <w:rsid w:val="004A16D3"/>
    <w:rsid w:val="004A18A6"/>
    <w:rsid w:val="004A233E"/>
    <w:rsid w:val="004A3129"/>
    <w:rsid w:val="004A47E8"/>
    <w:rsid w:val="004A4B26"/>
    <w:rsid w:val="004A4F90"/>
    <w:rsid w:val="004A54B6"/>
    <w:rsid w:val="004A61E5"/>
    <w:rsid w:val="004A65C7"/>
    <w:rsid w:val="004A766B"/>
    <w:rsid w:val="004A7FAC"/>
    <w:rsid w:val="004B06A3"/>
    <w:rsid w:val="004B0857"/>
    <w:rsid w:val="004B0A9C"/>
    <w:rsid w:val="004B10B7"/>
    <w:rsid w:val="004B127E"/>
    <w:rsid w:val="004B4F67"/>
    <w:rsid w:val="004B518B"/>
    <w:rsid w:val="004B5199"/>
    <w:rsid w:val="004B74DF"/>
    <w:rsid w:val="004B79E8"/>
    <w:rsid w:val="004C0B6B"/>
    <w:rsid w:val="004C1A37"/>
    <w:rsid w:val="004C2B12"/>
    <w:rsid w:val="004C2C8E"/>
    <w:rsid w:val="004C3B50"/>
    <w:rsid w:val="004C43B1"/>
    <w:rsid w:val="004C4924"/>
    <w:rsid w:val="004C4E84"/>
    <w:rsid w:val="004C565D"/>
    <w:rsid w:val="004C6153"/>
    <w:rsid w:val="004C67F1"/>
    <w:rsid w:val="004C70EE"/>
    <w:rsid w:val="004D00B3"/>
    <w:rsid w:val="004D0709"/>
    <w:rsid w:val="004D07CB"/>
    <w:rsid w:val="004D0D67"/>
    <w:rsid w:val="004D2267"/>
    <w:rsid w:val="004D2755"/>
    <w:rsid w:val="004D29C0"/>
    <w:rsid w:val="004D46B5"/>
    <w:rsid w:val="004D6094"/>
    <w:rsid w:val="004D6C65"/>
    <w:rsid w:val="004D75DC"/>
    <w:rsid w:val="004E0BC4"/>
    <w:rsid w:val="004E1C1E"/>
    <w:rsid w:val="004E23FE"/>
    <w:rsid w:val="004E2E3F"/>
    <w:rsid w:val="004E314D"/>
    <w:rsid w:val="004E3A4A"/>
    <w:rsid w:val="004E3EA3"/>
    <w:rsid w:val="004E589A"/>
    <w:rsid w:val="004E58E8"/>
    <w:rsid w:val="004E6478"/>
    <w:rsid w:val="004E699D"/>
    <w:rsid w:val="004E7A68"/>
    <w:rsid w:val="004E7E17"/>
    <w:rsid w:val="004F0070"/>
    <w:rsid w:val="004F067C"/>
    <w:rsid w:val="004F0A8D"/>
    <w:rsid w:val="004F1D97"/>
    <w:rsid w:val="004F1E8D"/>
    <w:rsid w:val="004F1EE8"/>
    <w:rsid w:val="004F1F22"/>
    <w:rsid w:val="004F2B76"/>
    <w:rsid w:val="004F487C"/>
    <w:rsid w:val="004F6822"/>
    <w:rsid w:val="004F6FD6"/>
    <w:rsid w:val="004F7A80"/>
    <w:rsid w:val="00502007"/>
    <w:rsid w:val="00502D29"/>
    <w:rsid w:val="005037E1"/>
    <w:rsid w:val="00503910"/>
    <w:rsid w:val="00503B7E"/>
    <w:rsid w:val="00504E97"/>
    <w:rsid w:val="00505692"/>
    <w:rsid w:val="005059FC"/>
    <w:rsid w:val="00505EDA"/>
    <w:rsid w:val="005062B5"/>
    <w:rsid w:val="0050657B"/>
    <w:rsid w:val="005075AE"/>
    <w:rsid w:val="00510532"/>
    <w:rsid w:val="00510A86"/>
    <w:rsid w:val="00511299"/>
    <w:rsid w:val="00512991"/>
    <w:rsid w:val="00512C64"/>
    <w:rsid w:val="00512D7B"/>
    <w:rsid w:val="00512D81"/>
    <w:rsid w:val="005131A5"/>
    <w:rsid w:val="00513674"/>
    <w:rsid w:val="00514B9C"/>
    <w:rsid w:val="005159E8"/>
    <w:rsid w:val="00516B71"/>
    <w:rsid w:val="00516C74"/>
    <w:rsid w:val="00517D7F"/>
    <w:rsid w:val="0052001E"/>
    <w:rsid w:val="00521676"/>
    <w:rsid w:val="00522AB4"/>
    <w:rsid w:val="00524F06"/>
    <w:rsid w:val="00525253"/>
    <w:rsid w:val="00525778"/>
    <w:rsid w:val="005262C0"/>
    <w:rsid w:val="00526846"/>
    <w:rsid w:val="005275B9"/>
    <w:rsid w:val="00530E4F"/>
    <w:rsid w:val="00530F38"/>
    <w:rsid w:val="005318CD"/>
    <w:rsid w:val="00531BFE"/>
    <w:rsid w:val="00531D4E"/>
    <w:rsid w:val="0053215D"/>
    <w:rsid w:val="005330FF"/>
    <w:rsid w:val="00533AB1"/>
    <w:rsid w:val="00534457"/>
    <w:rsid w:val="00534D0C"/>
    <w:rsid w:val="00537948"/>
    <w:rsid w:val="00537A87"/>
    <w:rsid w:val="00537D09"/>
    <w:rsid w:val="00541D9C"/>
    <w:rsid w:val="005442ED"/>
    <w:rsid w:val="00546DD2"/>
    <w:rsid w:val="00546E47"/>
    <w:rsid w:val="00550BCF"/>
    <w:rsid w:val="00551D55"/>
    <w:rsid w:val="005524FD"/>
    <w:rsid w:val="00552BA3"/>
    <w:rsid w:val="0055315A"/>
    <w:rsid w:val="0055319F"/>
    <w:rsid w:val="00553AD9"/>
    <w:rsid w:val="0055425C"/>
    <w:rsid w:val="005543F7"/>
    <w:rsid w:val="00554D30"/>
    <w:rsid w:val="00557B2B"/>
    <w:rsid w:val="00560525"/>
    <w:rsid w:val="0056141C"/>
    <w:rsid w:val="005622F6"/>
    <w:rsid w:val="005630C8"/>
    <w:rsid w:val="00563294"/>
    <w:rsid w:val="0056510B"/>
    <w:rsid w:val="00565DBA"/>
    <w:rsid w:val="00566126"/>
    <w:rsid w:val="00566969"/>
    <w:rsid w:val="00566B15"/>
    <w:rsid w:val="00567F00"/>
    <w:rsid w:val="005702E4"/>
    <w:rsid w:val="005709A8"/>
    <w:rsid w:val="00572A08"/>
    <w:rsid w:val="00575C01"/>
    <w:rsid w:val="00577551"/>
    <w:rsid w:val="005800A7"/>
    <w:rsid w:val="00582A71"/>
    <w:rsid w:val="00583A6B"/>
    <w:rsid w:val="00583A9D"/>
    <w:rsid w:val="005842A3"/>
    <w:rsid w:val="005850CB"/>
    <w:rsid w:val="005852C4"/>
    <w:rsid w:val="00585926"/>
    <w:rsid w:val="00585B55"/>
    <w:rsid w:val="005868A9"/>
    <w:rsid w:val="005874B5"/>
    <w:rsid w:val="00587843"/>
    <w:rsid w:val="00590ACB"/>
    <w:rsid w:val="005925ED"/>
    <w:rsid w:val="00593A00"/>
    <w:rsid w:val="00594F6A"/>
    <w:rsid w:val="00595AAF"/>
    <w:rsid w:val="005960D6"/>
    <w:rsid w:val="005961AF"/>
    <w:rsid w:val="0059677B"/>
    <w:rsid w:val="00596995"/>
    <w:rsid w:val="005A0173"/>
    <w:rsid w:val="005A05DE"/>
    <w:rsid w:val="005A0A3F"/>
    <w:rsid w:val="005A0B10"/>
    <w:rsid w:val="005A0EF1"/>
    <w:rsid w:val="005A1040"/>
    <w:rsid w:val="005A1496"/>
    <w:rsid w:val="005A3B51"/>
    <w:rsid w:val="005A42CF"/>
    <w:rsid w:val="005A4A22"/>
    <w:rsid w:val="005A4D15"/>
    <w:rsid w:val="005A511B"/>
    <w:rsid w:val="005A7A97"/>
    <w:rsid w:val="005B1331"/>
    <w:rsid w:val="005B384B"/>
    <w:rsid w:val="005B44CA"/>
    <w:rsid w:val="005B4E25"/>
    <w:rsid w:val="005B4FA1"/>
    <w:rsid w:val="005B523E"/>
    <w:rsid w:val="005B5E84"/>
    <w:rsid w:val="005B67AA"/>
    <w:rsid w:val="005B745C"/>
    <w:rsid w:val="005B7AE2"/>
    <w:rsid w:val="005C1B79"/>
    <w:rsid w:val="005C2051"/>
    <w:rsid w:val="005C2605"/>
    <w:rsid w:val="005C2E76"/>
    <w:rsid w:val="005C31E6"/>
    <w:rsid w:val="005C57B5"/>
    <w:rsid w:val="005C669C"/>
    <w:rsid w:val="005C6864"/>
    <w:rsid w:val="005C6BE3"/>
    <w:rsid w:val="005C731A"/>
    <w:rsid w:val="005C79EB"/>
    <w:rsid w:val="005D0364"/>
    <w:rsid w:val="005D05A1"/>
    <w:rsid w:val="005D1604"/>
    <w:rsid w:val="005D1817"/>
    <w:rsid w:val="005D213E"/>
    <w:rsid w:val="005D21EC"/>
    <w:rsid w:val="005D2EC0"/>
    <w:rsid w:val="005D3ADC"/>
    <w:rsid w:val="005D4BFE"/>
    <w:rsid w:val="005D53DE"/>
    <w:rsid w:val="005D57E9"/>
    <w:rsid w:val="005D726E"/>
    <w:rsid w:val="005D78E6"/>
    <w:rsid w:val="005D790C"/>
    <w:rsid w:val="005D7A6F"/>
    <w:rsid w:val="005D7ABA"/>
    <w:rsid w:val="005D7CF3"/>
    <w:rsid w:val="005E053A"/>
    <w:rsid w:val="005E0591"/>
    <w:rsid w:val="005E2F57"/>
    <w:rsid w:val="005E3F3D"/>
    <w:rsid w:val="005E4258"/>
    <w:rsid w:val="005E4EF1"/>
    <w:rsid w:val="005E5711"/>
    <w:rsid w:val="005E7AA9"/>
    <w:rsid w:val="005F0D19"/>
    <w:rsid w:val="005F0EDF"/>
    <w:rsid w:val="005F1984"/>
    <w:rsid w:val="005F1A66"/>
    <w:rsid w:val="005F364B"/>
    <w:rsid w:val="005F3AD1"/>
    <w:rsid w:val="005F422F"/>
    <w:rsid w:val="005F48DE"/>
    <w:rsid w:val="005F6A9B"/>
    <w:rsid w:val="005F7993"/>
    <w:rsid w:val="0060043A"/>
    <w:rsid w:val="00600AF7"/>
    <w:rsid w:val="006028D2"/>
    <w:rsid w:val="00602F31"/>
    <w:rsid w:val="0060429F"/>
    <w:rsid w:val="006043CB"/>
    <w:rsid w:val="006047B8"/>
    <w:rsid w:val="00604B6B"/>
    <w:rsid w:val="006056CF"/>
    <w:rsid w:val="00606A4B"/>
    <w:rsid w:val="00607136"/>
    <w:rsid w:val="00610422"/>
    <w:rsid w:val="00611552"/>
    <w:rsid w:val="0061198B"/>
    <w:rsid w:val="00611E2E"/>
    <w:rsid w:val="006123FD"/>
    <w:rsid w:val="006126F7"/>
    <w:rsid w:val="00612CA0"/>
    <w:rsid w:val="00612CEC"/>
    <w:rsid w:val="00613CC5"/>
    <w:rsid w:val="00614F66"/>
    <w:rsid w:val="00615ACA"/>
    <w:rsid w:val="00616BA3"/>
    <w:rsid w:val="00617237"/>
    <w:rsid w:val="006174A0"/>
    <w:rsid w:val="006175DD"/>
    <w:rsid w:val="00617B55"/>
    <w:rsid w:val="006202DD"/>
    <w:rsid w:val="00620700"/>
    <w:rsid w:val="00620EA5"/>
    <w:rsid w:val="0062322A"/>
    <w:rsid w:val="0062324A"/>
    <w:rsid w:val="006232E4"/>
    <w:rsid w:val="006234EA"/>
    <w:rsid w:val="00624022"/>
    <w:rsid w:val="00624B8D"/>
    <w:rsid w:val="006253A1"/>
    <w:rsid w:val="00625B98"/>
    <w:rsid w:val="006275D4"/>
    <w:rsid w:val="00627D86"/>
    <w:rsid w:val="00627FB5"/>
    <w:rsid w:val="006311AB"/>
    <w:rsid w:val="00631592"/>
    <w:rsid w:val="00631700"/>
    <w:rsid w:val="006334EA"/>
    <w:rsid w:val="00633774"/>
    <w:rsid w:val="00633CB3"/>
    <w:rsid w:val="0063431A"/>
    <w:rsid w:val="00635347"/>
    <w:rsid w:val="00635FD1"/>
    <w:rsid w:val="006367C0"/>
    <w:rsid w:val="00636858"/>
    <w:rsid w:val="00637098"/>
    <w:rsid w:val="00640102"/>
    <w:rsid w:val="006405EC"/>
    <w:rsid w:val="00640729"/>
    <w:rsid w:val="00640E5E"/>
    <w:rsid w:val="00640F1B"/>
    <w:rsid w:val="0064121B"/>
    <w:rsid w:val="006419C9"/>
    <w:rsid w:val="00641EB1"/>
    <w:rsid w:val="0064297E"/>
    <w:rsid w:val="006429F4"/>
    <w:rsid w:val="00642CB1"/>
    <w:rsid w:val="00642E73"/>
    <w:rsid w:val="00643132"/>
    <w:rsid w:val="006431C0"/>
    <w:rsid w:val="00643888"/>
    <w:rsid w:val="006447C6"/>
    <w:rsid w:val="00644C85"/>
    <w:rsid w:val="006450A8"/>
    <w:rsid w:val="006453D0"/>
    <w:rsid w:val="00645D28"/>
    <w:rsid w:val="0064624B"/>
    <w:rsid w:val="006508EB"/>
    <w:rsid w:val="00650D5D"/>
    <w:rsid w:val="00651B72"/>
    <w:rsid w:val="006520BD"/>
    <w:rsid w:val="00652576"/>
    <w:rsid w:val="006532CB"/>
    <w:rsid w:val="00655316"/>
    <w:rsid w:val="00655679"/>
    <w:rsid w:val="0065582F"/>
    <w:rsid w:val="00656065"/>
    <w:rsid w:val="006571F7"/>
    <w:rsid w:val="006572A0"/>
    <w:rsid w:val="006602BC"/>
    <w:rsid w:val="00660506"/>
    <w:rsid w:val="00660D13"/>
    <w:rsid w:val="0066162D"/>
    <w:rsid w:val="00662479"/>
    <w:rsid w:val="00662833"/>
    <w:rsid w:val="00663D1E"/>
    <w:rsid w:val="00664BFC"/>
    <w:rsid w:val="0066538B"/>
    <w:rsid w:val="006666B1"/>
    <w:rsid w:val="006678D8"/>
    <w:rsid w:val="0067011A"/>
    <w:rsid w:val="006706ED"/>
    <w:rsid w:val="00670AA2"/>
    <w:rsid w:val="006727B4"/>
    <w:rsid w:val="006738D9"/>
    <w:rsid w:val="00674587"/>
    <w:rsid w:val="00677402"/>
    <w:rsid w:val="0068179A"/>
    <w:rsid w:val="0068305C"/>
    <w:rsid w:val="00683294"/>
    <w:rsid w:val="00683EAB"/>
    <w:rsid w:val="00684B8F"/>
    <w:rsid w:val="00685106"/>
    <w:rsid w:val="006858F1"/>
    <w:rsid w:val="0068606C"/>
    <w:rsid w:val="006863D4"/>
    <w:rsid w:val="0069026D"/>
    <w:rsid w:val="0069055E"/>
    <w:rsid w:val="006910E9"/>
    <w:rsid w:val="006917E3"/>
    <w:rsid w:val="006919E5"/>
    <w:rsid w:val="0069375D"/>
    <w:rsid w:val="006948DE"/>
    <w:rsid w:val="00694F2C"/>
    <w:rsid w:val="00695DF2"/>
    <w:rsid w:val="00696430"/>
    <w:rsid w:val="00696B07"/>
    <w:rsid w:val="00696C1A"/>
    <w:rsid w:val="00696F98"/>
    <w:rsid w:val="00697550"/>
    <w:rsid w:val="006A0891"/>
    <w:rsid w:val="006A1D1B"/>
    <w:rsid w:val="006A1E9A"/>
    <w:rsid w:val="006A1F15"/>
    <w:rsid w:val="006A2F50"/>
    <w:rsid w:val="006A319C"/>
    <w:rsid w:val="006A43B4"/>
    <w:rsid w:val="006A49C9"/>
    <w:rsid w:val="006A5AE1"/>
    <w:rsid w:val="006A6468"/>
    <w:rsid w:val="006A6670"/>
    <w:rsid w:val="006A7797"/>
    <w:rsid w:val="006B0880"/>
    <w:rsid w:val="006B0BD8"/>
    <w:rsid w:val="006B1621"/>
    <w:rsid w:val="006B1EC4"/>
    <w:rsid w:val="006B2AD9"/>
    <w:rsid w:val="006B2CEC"/>
    <w:rsid w:val="006B3EBF"/>
    <w:rsid w:val="006B3F13"/>
    <w:rsid w:val="006B51BB"/>
    <w:rsid w:val="006B6208"/>
    <w:rsid w:val="006B6E3D"/>
    <w:rsid w:val="006B711A"/>
    <w:rsid w:val="006B764E"/>
    <w:rsid w:val="006B79AB"/>
    <w:rsid w:val="006B7B54"/>
    <w:rsid w:val="006C0ADF"/>
    <w:rsid w:val="006C0F5C"/>
    <w:rsid w:val="006C10FD"/>
    <w:rsid w:val="006C253B"/>
    <w:rsid w:val="006C2C0F"/>
    <w:rsid w:val="006C3A9C"/>
    <w:rsid w:val="006C4B97"/>
    <w:rsid w:val="006C58F9"/>
    <w:rsid w:val="006C5F36"/>
    <w:rsid w:val="006C6311"/>
    <w:rsid w:val="006C6C8C"/>
    <w:rsid w:val="006C716B"/>
    <w:rsid w:val="006C722D"/>
    <w:rsid w:val="006C7928"/>
    <w:rsid w:val="006C7988"/>
    <w:rsid w:val="006D0387"/>
    <w:rsid w:val="006D0687"/>
    <w:rsid w:val="006D075A"/>
    <w:rsid w:val="006D083D"/>
    <w:rsid w:val="006D1063"/>
    <w:rsid w:val="006D11DA"/>
    <w:rsid w:val="006D1610"/>
    <w:rsid w:val="006D29AB"/>
    <w:rsid w:val="006D3AF9"/>
    <w:rsid w:val="006D6005"/>
    <w:rsid w:val="006D6365"/>
    <w:rsid w:val="006D6485"/>
    <w:rsid w:val="006D6733"/>
    <w:rsid w:val="006D6D4D"/>
    <w:rsid w:val="006D78E6"/>
    <w:rsid w:val="006E0AA2"/>
    <w:rsid w:val="006E1C3A"/>
    <w:rsid w:val="006E1F2C"/>
    <w:rsid w:val="006E33C4"/>
    <w:rsid w:val="006E43B0"/>
    <w:rsid w:val="006E4C56"/>
    <w:rsid w:val="006E55ED"/>
    <w:rsid w:val="006E58AD"/>
    <w:rsid w:val="006E7022"/>
    <w:rsid w:val="006E73EF"/>
    <w:rsid w:val="006E746A"/>
    <w:rsid w:val="006F01BD"/>
    <w:rsid w:val="006F0C40"/>
    <w:rsid w:val="006F0E68"/>
    <w:rsid w:val="006F0F3B"/>
    <w:rsid w:val="006F28AF"/>
    <w:rsid w:val="006F292B"/>
    <w:rsid w:val="006F3073"/>
    <w:rsid w:val="006F326C"/>
    <w:rsid w:val="006F5487"/>
    <w:rsid w:val="006F5CFB"/>
    <w:rsid w:val="006F5CFE"/>
    <w:rsid w:val="006F60DF"/>
    <w:rsid w:val="0070045E"/>
    <w:rsid w:val="00700ACA"/>
    <w:rsid w:val="007021BD"/>
    <w:rsid w:val="007024E5"/>
    <w:rsid w:val="00702C52"/>
    <w:rsid w:val="00703177"/>
    <w:rsid w:val="00703280"/>
    <w:rsid w:val="007037E3"/>
    <w:rsid w:val="00703C5D"/>
    <w:rsid w:val="00703F8A"/>
    <w:rsid w:val="00704730"/>
    <w:rsid w:val="00704C32"/>
    <w:rsid w:val="00704C43"/>
    <w:rsid w:val="00704CDA"/>
    <w:rsid w:val="00707021"/>
    <w:rsid w:val="00707A77"/>
    <w:rsid w:val="00710AE8"/>
    <w:rsid w:val="00710C15"/>
    <w:rsid w:val="007112AE"/>
    <w:rsid w:val="007114A8"/>
    <w:rsid w:val="00711F70"/>
    <w:rsid w:val="00713B7D"/>
    <w:rsid w:val="00713F63"/>
    <w:rsid w:val="007144BC"/>
    <w:rsid w:val="00714F04"/>
    <w:rsid w:val="00714F26"/>
    <w:rsid w:val="0071547B"/>
    <w:rsid w:val="007155D6"/>
    <w:rsid w:val="00715BEA"/>
    <w:rsid w:val="007163A9"/>
    <w:rsid w:val="00716AB2"/>
    <w:rsid w:val="00716D75"/>
    <w:rsid w:val="00716ED4"/>
    <w:rsid w:val="00716F73"/>
    <w:rsid w:val="007171EC"/>
    <w:rsid w:val="007176C9"/>
    <w:rsid w:val="007177F5"/>
    <w:rsid w:val="00717B30"/>
    <w:rsid w:val="00720CF3"/>
    <w:rsid w:val="00721739"/>
    <w:rsid w:val="00721A0E"/>
    <w:rsid w:val="0072327D"/>
    <w:rsid w:val="007247A7"/>
    <w:rsid w:val="00725243"/>
    <w:rsid w:val="00725450"/>
    <w:rsid w:val="007254A0"/>
    <w:rsid w:val="00726C89"/>
    <w:rsid w:val="00726E48"/>
    <w:rsid w:val="00727C5E"/>
    <w:rsid w:val="00730ACF"/>
    <w:rsid w:val="00731A1F"/>
    <w:rsid w:val="007321E3"/>
    <w:rsid w:val="00733415"/>
    <w:rsid w:val="00734B07"/>
    <w:rsid w:val="00736120"/>
    <w:rsid w:val="007368D9"/>
    <w:rsid w:val="0073745E"/>
    <w:rsid w:val="007379D2"/>
    <w:rsid w:val="00740992"/>
    <w:rsid w:val="007438FF"/>
    <w:rsid w:val="00743E2D"/>
    <w:rsid w:val="00744168"/>
    <w:rsid w:val="00744754"/>
    <w:rsid w:val="00745E79"/>
    <w:rsid w:val="0074778A"/>
    <w:rsid w:val="00747CBD"/>
    <w:rsid w:val="00750D8D"/>
    <w:rsid w:val="007520D9"/>
    <w:rsid w:val="007532EA"/>
    <w:rsid w:val="00753511"/>
    <w:rsid w:val="0075566C"/>
    <w:rsid w:val="00755CBF"/>
    <w:rsid w:val="00756CB2"/>
    <w:rsid w:val="007572DF"/>
    <w:rsid w:val="0076024C"/>
    <w:rsid w:val="007610DB"/>
    <w:rsid w:val="007611C0"/>
    <w:rsid w:val="00762A6B"/>
    <w:rsid w:val="00764299"/>
    <w:rsid w:val="00764680"/>
    <w:rsid w:val="007648CE"/>
    <w:rsid w:val="00765253"/>
    <w:rsid w:val="00765928"/>
    <w:rsid w:val="00765EFA"/>
    <w:rsid w:val="0076602B"/>
    <w:rsid w:val="007674BF"/>
    <w:rsid w:val="007675ED"/>
    <w:rsid w:val="00770529"/>
    <w:rsid w:val="00771756"/>
    <w:rsid w:val="007719B5"/>
    <w:rsid w:val="00772588"/>
    <w:rsid w:val="00773FBC"/>
    <w:rsid w:val="007756CF"/>
    <w:rsid w:val="00776311"/>
    <w:rsid w:val="0077634A"/>
    <w:rsid w:val="007764CD"/>
    <w:rsid w:val="00776664"/>
    <w:rsid w:val="00776F5E"/>
    <w:rsid w:val="007770FE"/>
    <w:rsid w:val="007773DA"/>
    <w:rsid w:val="0077750D"/>
    <w:rsid w:val="00777FC8"/>
    <w:rsid w:val="00780162"/>
    <w:rsid w:val="00780421"/>
    <w:rsid w:val="007806AE"/>
    <w:rsid w:val="00780824"/>
    <w:rsid w:val="00780C18"/>
    <w:rsid w:val="00781D4C"/>
    <w:rsid w:val="00782C0A"/>
    <w:rsid w:val="00782F6D"/>
    <w:rsid w:val="00783511"/>
    <w:rsid w:val="00783F1C"/>
    <w:rsid w:val="00784880"/>
    <w:rsid w:val="00785664"/>
    <w:rsid w:val="007857B1"/>
    <w:rsid w:val="00785D31"/>
    <w:rsid w:val="00786776"/>
    <w:rsid w:val="0078680D"/>
    <w:rsid w:val="007871E8"/>
    <w:rsid w:val="0078735A"/>
    <w:rsid w:val="0079040F"/>
    <w:rsid w:val="00790D1A"/>
    <w:rsid w:val="00791349"/>
    <w:rsid w:val="0079191A"/>
    <w:rsid w:val="0079245A"/>
    <w:rsid w:val="0079350F"/>
    <w:rsid w:val="00794250"/>
    <w:rsid w:val="00794A65"/>
    <w:rsid w:val="00795681"/>
    <w:rsid w:val="007959BD"/>
    <w:rsid w:val="007960FC"/>
    <w:rsid w:val="00796BA9"/>
    <w:rsid w:val="007971E8"/>
    <w:rsid w:val="007A026B"/>
    <w:rsid w:val="007A0E9E"/>
    <w:rsid w:val="007A1281"/>
    <w:rsid w:val="007A28A9"/>
    <w:rsid w:val="007A2A11"/>
    <w:rsid w:val="007A3255"/>
    <w:rsid w:val="007A325D"/>
    <w:rsid w:val="007A33D0"/>
    <w:rsid w:val="007A390B"/>
    <w:rsid w:val="007A3EFA"/>
    <w:rsid w:val="007A468D"/>
    <w:rsid w:val="007A577A"/>
    <w:rsid w:val="007A6AA4"/>
    <w:rsid w:val="007A6AC1"/>
    <w:rsid w:val="007A75D9"/>
    <w:rsid w:val="007B023A"/>
    <w:rsid w:val="007B099E"/>
    <w:rsid w:val="007B0E1C"/>
    <w:rsid w:val="007B33C6"/>
    <w:rsid w:val="007B35E9"/>
    <w:rsid w:val="007B3858"/>
    <w:rsid w:val="007B3D51"/>
    <w:rsid w:val="007B3E1C"/>
    <w:rsid w:val="007B54C1"/>
    <w:rsid w:val="007B5EB3"/>
    <w:rsid w:val="007B637B"/>
    <w:rsid w:val="007B66E2"/>
    <w:rsid w:val="007B7654"/>
    <w:rsid w:val="007B7DE3"/>
    <w:rsid w:val="007C0EEF"/>
    <w:rsid w:val="007C1CFB"/>
    <w:rsid w:val="007C2289"/>
    <w:rsid w:val="007C2864"/>
    <w:rsid w:val="007C2BB5"/>
    <w:rsid w:val="007C3429"/>
    <w:rsid w:val="007C37E4"/>
    <w:rsid w:val="007C5038"/>
    <w:rsid w:val="007C54F0"/>
    <w:rsid w:val="007C5921"/>
    <w:rsid w:val="007C6934"/>
    <w:rsid w:val="007D15B5"/>
    <w:rsid w:val="007D192A"/>
    <w:rsid w:val="007D2028"/>
    <w:rsid w:val="007D2162"/>
    <w:rsid w:val="007D238E"/>
    <w:rsid w:val="007D2564"/>
    <w:rsid w:val="007D2C5F"/>
    <w:rsid w:val="007D2F67"/>
    <w:rsid w:val="007D38F2"/>
    <w:rsid w:val="007D3C37"/>
    <w:rsid w:val="007D4C90"/>
    <w:rsid w:val="007D5056"/>
    <w:rsid w:val="007D5465"/>
    <w:rsid w:val="007E1F95"/>
    <w:rsid w:val="007E3380"/>
    <w:rsid w:val="007E3B1D"/>
    <w:rsid w:val="007E4394"/>
    <w:rsid w:val="007E5F10"/>
    <w:rsid w:val="007E6FE9"/>
    <w:rsid w:val="007E74C0"/>
    <w:rsid w:val="007F0449"/>
    <w:rsid w:val="007F1619"/>
    <w:rsid w:val="007F1A2A"/>
    <w:rsid w:val="007F1C74"/>
    <w:rsid w:val="007F1D11"/>
    <w:rsid w:val="007F1D1F"/>
    <w:rsid w:val="007F1F31"/>
    <w:rsid w:val="007F2443"/>
    <w:rsid w:val="007F2849"/>
    <w:rsid w:val="007F29C2"/>
    <w:rsid w:val="007F523F"/>
    <w:rsid w:val="007F524E"/>
    <w:rsid w:val="007F6474"/>
    <w:rsid w:val="007F658C"/>
    <w:rsid w:val="007F7E6A"/>
    <w:rsid w:val="007F7F59"/>
    <w:rsid w:val="0080024E"/>
    <w:rsid w:val="00800287"/>
    <w:rsid w:val="00802163"/>
    <w:rsid w:val="00802175"/>
    <w:rsid w:val="00802773"/>
    <w:rsid w:val="00805917"/>
    <w:rsid w:val="00805E4F"/>
    <w:rsid w:val="008109CB"/>
    <w:rsid w:val="00811C78"/>
    <w:rsid w:val="00811C97"/>
    <w:rsid w:val="00813120"/>
    <w:rsid w:val="0081604D"/>
    <w:rsid w:val="00821BB3"/>
    <w:rsid w:val="00821F6C"/>
    <w:rsid w:val="00822089"/>
    <w:rsid w:val="00822EBC"/>
    <w:rsid w:val="0082383C"/>
    <w:rsid w:val="00823E77"/>
    <w:rsid w:val="00824CF2"/>
    <w:rsid w:val="0082502F"/>
    <w:rsid w:val="008250C2"/>
    <w:rsid w:val="00832956"/>
    <w:rsid w:val="00833431"/>
    <w:rsid w:val="00833AC3"/>
    <w:rsid w:val="008349DB"/>
    <w:rsid w:val="00835A93"/>
    <w:rsid w:val="0083635B"/>
    <w:rsid w:val="008368A8"/>
    <w:rsid w:val="00837848"/>
    <w:rsid w:val="00840921"/>
    <w:rsid w:val="00840E51"/>
    <w:rsid w:val="00841536"/>
    <w:rsid w:val="008419B6"/>
    <w:rsid w:val="008432C0"/>
    <w:rsid w:val="00843FE4"/>
    <w:rsid w:val="0084484A"/>
    <w:rsid w:val="008456C2"/>
    <w:rsid w:val="008457A9"/>
    <w:rsid w:val="008508FA"/>
    <w:rsid w:val="00850F7D"/>
    <w:rsid w:val="00851266"/>
    <w:rsid w:val="00852781"/>
    <w:rsid w:val="00853520"/>
    <w:rsid w:val="0085352D"/>
    <w:rsid w:val="00853536"/>
    <w:rsid w:val="008539E6"/>
    <w:rsid w:val="00854521"/>
    <w:rsid w:val="00854596"/>
    <w:rsid w:val="00854E6A"/>
    <w:rsid w:val="00854F00"/>
    <w:rsid w:val="00854F6D"/>
    <w:rsid w:val="00855373"/>
    <w:rsid w:val="0085671B"/>
    <w:rsid w:val="00856F2B"/>
    <w:rsid w:val="008572BE"/>
    <w:rsid w:val="00857A42"/>
    <w:rsid w:val="0086052B"/>
    <w:rsid w:val="0086205D"/>
    <w:rsid w:val="00864CF3"/>
    <w:rsid w:val="008664F2"/>
    <w:rsid w:val="00870024"/>
    <w:rsid w:val="00870034"/>
    <w:rsid w:val="00870F6E"/>
    <w:rsid w:val="0087256C"/>
    <w:rsid w:val="008738E2"/>
    <w:rsid w:val="00874468"/>
    <w:rsid w:val="008747E3"/>
    <w:rsid w:val="0087556E"/>
    <w:rsid w:val="0087641D"/>
    <w:rsid w:val="00876D48"/>
    <w:rsid w:val="00877490"/>
    <w:rsid w:val="00877B95"/>
    <w:rsid w:val="00877DC2"/>
    <w:rsid w:val="0088050A"/>
    <w:rsid w:val="00881C81"/>
    <w:rsid w:val="00881F1A"/>
    <w:rsid w:val="00882BE8"/>
    <w:rsid w:val="00882C60"/>
    <w:rsid w:val="0088465B"/>
    <w:rsid w:val="00885170"/>
    <w:rsid w:val="0088525E"/>
    <w:rsid w:val="00885D33"/>
    <w:rsid w:val="00887019"/>
    <w:rsid w:val="0088732D"/>
    <w:rsid w:val="00887B93"/>
    <w:rsid w:val="008920F9"/>
    <w:rsid w:val="00892C10"/>
    <w:rsid w:val="0089345C"/>
    <w:rsid w:val="00895695"/>
    <w:rsid w:val="008961C9"/>
    <w:rsid w:val="0089670B"/>
    <w:rsid w:val="00897431"/>
    <w:rsid w:val="008974FC"/>
    <w:rsid w:val="00897D1F"/>
    <w:rsid w:val="00897F2F"/>
    <w:rsid w:val="008A118F"/>
    <w:rsid w:val="008A3512"/>
    <w:rsid w:val="008A4288"/>
    <w:rsid w:val="008A48A6"/>
    <w:rsid w:val="008A4BCF"/>
    <w:rsid w:val="008A5279"/>
    <w:rsid w:val="008A5944"/>
    <w:rsid w:val="008A5C02"/>
    <w:rsid w:val="008B0C9F"/>
    <w:rsid w:val="008B1052"/>
    <w:rsid w:val="008B15E3"/>
    <w:rsid w:val="008B1AA5"/>
    <w:rsid w:val="008B201B"/>
    <w:rsid w:val="008B22FD"/>
    <w:rsid w:val="008B3C75"/>
    <w:rsid w:val="008B4313"/>
    <w:rsid w:val="008B484E"/>
    <w:rsid w:val="008B611C"/>
    <w:rsid w:val="008B6913"/>
    <w:rsid w:val="008B6E26"/>
    <w:rsid w:val="008B77F0"/>
    <w:rsid w:val="008B7809"/>
    <w:rsid w:val="008B79AA"/>
    <w:rsid w:val="008B7B99"/>
    <w:rsid w:val="008C0580"/>
    <w:rsid w:val="008C0A01"/>
    <w:rsid w:val="008C0AE5"/>
    <w:rsid w:val="008C1A0A"/>
    <w:rsid w:val="008C1A11"/>
    <w:rsid w:val="008C3193"/>
    <w:rsid w:val="008C44E7"/>
    <w:rsid w:val="008C478E"/>
    <w:rsid w:val="008C5AA4"/>
    <w:rsid w:val="008C6838"/>
    <w:rsid w:val="008C6BB0"/>
    <w:rsid w:val="008C7A10"/>
    <w:rsid w:val="008C7B2F"/>
    <w:rsid w:val="008C7D56"/>
    <w:rsid w:val="008D0A56"/>
    <w:rsid w:val="008D0ADD"/>
    <w:rsid w:val="008D1594"/>
    <w:rsid w:val="008D2D60"/>
    <w:rsid w:val="008D62E1"/>
    <w:rsid w:val="008D7DE1"/>
    <w:rsid w:val="008E0F01"/>
    <w:rsid w:val="008E27B3"/>
    <w:rsid w:val="008E382F"/>
    <w:rsid w:val="008E3E95"/>
    <w:rsid w:val="008E3FB0"/>
    <w:rsid w:val="008E44AA"/>
    <w:rsid w:val="008E4526"/>
    <w:rsid w:val="008E4CCD"/>
    <w:rsid w:val="008E580E"/>
    <w:rsid w:val="008E621E"/>
    <w:rsid w:val="008E666B"/>
    <w:rsid w:val="008E6708"/>
    <w:rsid w:val="008F1616"/>
    <w:rsid w:val="008F194E"/>
    <w:rsid w:val="008F22F4"/>
    <w:rsid w:val="008F3528"/>
    <w:rsid w:val="008F3621"/>
    <w:rsid w:val="008F451F"/>
    <w:rsid w:val="009005C5"/>
    <w:rsid w:val="00900E52"/>
    <w:rsid w:val="00901B56"/>
    <w:rsid w:val="00902BBC"/>
    <w:rsid w:val="0090581E"/>
    <w:rsid w:val="00905BAE"/>
    <w:rsid w:val="00905E14"/>
    <w:rsid w:val="00906302"/>
    <w:rsid w:val="009067F6"/>
    <w:rsid w:val="0091073E"/>
    <w:rsid w:val="009111E5"/>
    <w:rsid w:val="0091126C"/>
    <w:rsid w:val="0091153F"/>
    <w:rsid w:val="009118C3"/>
    <w:rsid w:val="00912974"/>
    <w:rsid w:val="00913EAD"/>
    <w:rsid w:val="00914D03"/>
    <w:rsid w:val="00915243"/>
    <w:rsid w:val="009157D6"/>
    <w:rsid w:val="00915BF2"/>
    <w:rsid w:val="0091632F"/>
    <w:rsid w:val="00916ACE"/>
    <w:rsid w:val="00916EC9"/>
    <w:rsid w:val="009172EE"/>
    <w:rsid w:val="009172FA"/>
    <w:rsid w:val="0091793E"/>
    <w:rsid w:val="00917CCD"/>
    <w:rsid w:val="00917EF1"/>
    <w:rsid w:val="0092107C"/>
    <w:rsid w:val="009214E4"/>
    <w:rsid w:val="0092249D"/>
    <w:rsid w:val="00923220"/>
    <w:rsid w:val="0092365C"/>
    <w:rsid w:val="009239D0"/>
    <w:rsid w:val="00923BE6"/>
    <w:rsid w:val="0092447E"/>
    <w:rsid w:val="009256FD"/>
    <w:rsid w:val="00927269"/>
    <w:rsid w:val="00927BE7"/>
    <w:rsid w:val="00927CEB"/>
    <w:rsid w:val="00930051"/>
    <w:rsid w:val="0093169B"/>
    <w:rsid w:val="00932264"/>
    <w:rsid w:val="00932ED6"/>
    <w:rsid w:val="00933098"/>
    <w:rsid w:val="00933407"/>
    <w:rsid w:val="0093451E"/>
    <w:rsid w:val="0093599A"/>
    <w:rsid w:val="00940641"/>
    <w:rsid w:val="009418FF"/>
    <w:rsid w:val="00941ED1"/>
    <w:rsid w:val="0094227B"/>
    <w:rsid w:val="00943379"/>
    <w:rsid w:val="00943F35"/>
    <w:rsid w:val="009443C1"/>
    <w:rsid w:val="00944B05"/>
    <w:rsid w:val="00944CB1"/>
    <w:rsid w:val="00945313"/>
    <w:rsid w:val="00945DE7"/>
    <w:rsid w:val="0094640F"/>
    <w:rsid w:val="00947568"/>
    <w:rsid w:val="009479A4"/>
    <w:rsid w:val="00950AE6"/>
    <w:rsid w:val="009515D9"/>
    <w:rsid w:val="00954714"/>
    <w:rsid w:val="00956043"/>
    <w:rsid w:val="00956D43"/>
    <w:rsid w:val="009572F5"/>
    <w:rsid w:val="00957562"/>
    <w:rsid w:val="009578BC"/>
    <w:rsid w:val="00957D9B"/>
    <w:rsid w:val="00957F84"/>
    <w:rsid w:val="009606E9"/>
    <w:rsid w:val="00963D45"/>
    <w:rsid w:val="009646EA"/>
    <w:rsid w:val="0096524B"/>
    <w:rsid w:val="0096565E"/>
    <w:rsid w:val="00966BBA"/>
    <w:rsid w:val="00971384"/>
    <w:rsid w:val="00972B7A"/>
    <w:rsid w:val="0097319B"/>
    <w:rsid w:val="00973EA4"/>
    <w:rsid w:val="009741AF"/>
    <w:rsid w:val="0097650A"/>
    <w:rsid w:val="0097678C"/>
    <w:rsid w:val="00976AC4"/>
    <w:rsid w:val="00976B0F"/>
    <w:rsid w:val="0097792D"/>
    <w:rsid w:val="009779A3"/>
    <w:rsid w:val="00977D0C"/>
    <w:rsid w:val="00977F40"/>
    <w:rsid w:val="0098003B"/>
    <w:rsid w:val="009809A6"/>
    <w:rsid w:val="00981EF6"/>
    <w:rsid w:val="00982458"/>
    <w:rsid w:val="00984A7F"/>
    <w:rsid w:val="00990449"/>
    <w:rsid w:val="009915CB"/>
    <w:rsid w:val="00991635"/>
    <w:rsid w:val="00992096"/>
    <w:rsid w:val="00992E1E"/>
    <w:rsid w:val="0099362D"/>
    <w:rsid w:val="009940C5"/>
    <w:rsid w:val="009947B0"/>
    <w:rsid w:val="0099521F"/>
    <w:rsid w:val="009955AD"/>
    <w:rsid w:val="00995D78"/>
    <w:rsid w:val="00996424"/>
    <w:rsid w:val="009A07D3"/>
    <w:rsid w:val="009A1018"/>
    <w:rsid w:val="009A1B4F"/>
    <w:rsid w:val="009A3D19"/>
    <w:rsid w:val="009A5467"/>
    <w:rsid w:val="009A648D"/>
    <w:rsid w:val="009A7B10"/>
    <w:rsid w:val="009B24CA"/>
    <w:rsid w:val="009B2653"/>
    <w:rsid w:val="009B2BA9"/>
    <w:rsid w:val="009B2F00"/>
    <w:rsid w:val="009B336C"/>
    <w:rsid w:val="009B3CB0"/>
    <w:rsid w:val="009B561F"/>
    <w:rsid w:val="009B6E1B"/>
    <w:rsid w:val="009C0FB7"/>
    <w:rsid w:val="009C198D"/>
    <w:rsid w:val="009C2DD0"/>
    <w:rsid w:val="009C3178"/>
    <w:rsid w:val="009C340F"/>
    <w:rsid w:val="009C342A"/>
    <w:rsid w:val="009C3A6B"/>
    <w:rsid w:val="009C53BE"/>
    <w:rsid w:val="009C5CAC"/>
    <w:rsid w:val="009C604E"/>
    <w:rsid w:val="009C6B2D"/>
    <w:rsid w:val="009C7D93"/>
    <w:rsid w:val="009D003C"/>
    <w:rsid w:val="009D0C58"/>
    <w:rsid w:val="009D2D52"/>
    <w:rsid w:val="009D3F69"/>
    <w:rsid w:val="009D4481"/>
    <w:rsid w:val="009D4AB6"/>
    <w:rsid w:val="009D4FA8"/>
    <w:rsid w:val="009D5FBE"/>
    <w:rsid w:val="009D7F1D"/>
    <w:rsid w:val="009E0D5D"/>
    <w:rsid w:val="009E11A9"/>
    <w:rsid w:val="009E2DC9"/>
    <w:rsid w:val="009E41F2"/>
    <w:rsid w:val="009E5BE6"/>
    <w:rsid w:val="009E6D8E"/>
    <w:rsid w:val="009F1BA7"/>
    <w:rsid w:val="009F4D20"/>
    <w:rsid w:val="009F4D2D"/>
    <w:rsid w:val="009F5B18"/>
    <w:rsid w:val="009F60E8"/>
    <w:rsid w:val="009F64BA"/>
    <w:rsid w:val="009F6785"/>
    <w:rsid w:val="009F6AD1"/>
    <w:rsid w:val="009F7182"/>
    <w:rsid w:val="009F78DC"/>
    <w:rsid w:val="00A011E8"/>
    <w:rsid w:val="00A0152B"/>
    <w:rsid w:val="00A0390B"/>
    <w:rsid w:val="00A03D6F"/>
    <w:rsid w:val="00A061B8"/>
    <w:rsid w:val="00A066F0"/>
    <w:rsid w:val="00A069EB"/>
    <w:rsid w:val="00A10021"/>
    <w:rsid w:val="00A10DD4"/>
    <w:rsid w:val="00A112E5"/>
    <w:rsid w:val="00A11B1D"/>
    <w:rsid w:val="00A11E9A"/>
    <w:rsid w:val="00A12342"/>
    <w:rsid w:val="00A123DD"/>
    <w:rsid w:val="00A12FB9"/>
    <w:rsid w:val="00A133BD"/>
    <w:rsid w:val="00A15D28"/>
    <w:rsid w:val="00A17B0A"/>
    <w:rsid w:val="00A20B7E"/>
    <w:rsid w:val="00A214CF"/>
    <w:rsid w:val="00A23DD6"/>
    <w:rsid w:val="00A266F2"/>
    <w:rsid w:val="00A27031"/>
    <w:rsid w:val="00A27BE1"/>
    <w:rsid w:val="00A3122B"/>
    <w:rsid w:val="00A32061"/>
    <w:rsid w:val="00A32CE8"/>
    <w:rsid w:val="00A33A40"/>
    <w:rsid w:val="00A35700"/>
    <w:rsid w:val="00A35B04"/>
    <w:rsid w:val="00A35CEF"/>
    <w:rsid w:val="00A4104C"/>
    <w:rsid w:val="00A414A0"/>
    <w:rsid w:val="00A416AE"/>
    <w:rsid w:val="00A418D0"/>
    <w:rsid w:val="00A41F66"/>
    <w:rsid w:val="00A4230D"/>
    <w:rsid w:val="00A43E1B"/>
    <w:rsid w:val="00A441D0"/>
    <w:rsid w:val="00A4489A"/>
    <w:rsid w:val="00A456FE"/>
    <w:rsid w:val="00A4574B"/>
    <w:rsid w:val="00A47F30"/>
    <w:rsid w:val="00A47FC0"/>
    <w:rsid w:val="00A50625"/>
    <w:rsid w:val="00A5080A"/>
    <w:rsid w:val="00A50841"/>
    <w:rsid w:val="00A50A7A"/>
    <w:rsid w:val="00A543C6"/>
    <w:rsid w:val="00A54D0E"/>
    <w:rsid w:val="00A54E47"/>
    <w:rsid w:val="00A56352"/>
    <w:rsid w:val="00A56C0E"/>
    <w:rsid w:val="00A608E9"/>
    <w:rsid w:val="00A609E4"/>
    <w:rsid w:val="00A6161D"/>
    <w:rsid w:val="00A62BE6"/>
    <w:rsid w:val="00A63948"/>
    <w:rsid w:val="00A64A2C"/>
    <w:rsid w:val="00A6736D"/>
    <w:rsid w:val="00A67CA2"/>
    <w:rsid w:val="00A70D6C"/>
    <w:rsid w:val="00A71E32"/>
    <w:rsid w:val="00A71FC6"/>
    <w:rsid w:val="00A720FF"/>
    <w:rsid w:val="00A735CB"/>
    <w:rsid w:val="00A73FC2"/>
    <w:rsid w:val="00A758C7"/>
    <w:rsid w:val="00A75DFB"/>
    <w:rsid w:val="00A76AF9"/>
    <w:rsid w:val="00A76E22"/>
    <w:rsid w:val="00A776AC"/>
    <w:rsid w:val="00A80741"/>
    <w:rsid w:val="00A80CD4"/>
    <w:rsid w:val="00A83383"/>
    <w:rsid w:val="00A834E9"/>
    <w:rsid w:val="00A83D97"/>
    <w:rsid w:val="00A84022"/>
    <w:rsid w:val="00A84335"/>
    <w:rsid w:val="00A84DE5"/>
    <w:rsid w:val="00A84F4C"/>
    <w:rsid w:val="00A867A4"/>
    <w:rsid w:val="00A87A61"/>
    <w:rsid w:val="00A903E2"/>
    <w:rsid w:val="00A94742"/>
    <w:rsid w:val="00A96432"/>
    <w:rsid w:val="00A96662"/>
    <w:rsid w:val="00A96766"/>
    <w:rsid w:val="00A9788B"/>
    <w:rsid w:val="00A97F6E"/>
    <w:rsid w:val="00AA0D44"/>
    <w:rsid w:val="00AA0EEE"/>
    <w:rsid w:val="00AA1BC4"/>
    <w:rsid w:val="00AA3EA2"/>
    <w:rsid w:val="00AA42B7"/>
    <w:rsid w:val="00AA4410"/>
    <w:rsid w:val="00AA58BF"/>
    <w:rsid w:val="00AA591F"/>
    <w:rsid w:val="00AA5A7E"/>
    <w:rsid w:val="00AA6DFE"/>
    <w:rsid w:val="00AA787E"/>
    <w:rsid w:val="00AB0848"/>
    <w:rsid w:val="00AB137E"/>
    <w:rsid w:val="00AB15A0"/>
    <w:rsid w:val="00AB2205"/>
    <w:rsid w:val="00AB240A"/>
    <w:rsid w:val="00AB253B"/>
    <w:rsid w:val="00AB4904"/>
    <w:rsid w:val="00AB55DF"/>
    <w:rsid w:val="00AB5BF1"/>
    <w:rsid w:val="00AB5D13"/>
    <w:rsid w:val="00AB6E1A"/>
    <w:rsid w:val="00AB7540"/>
    <w:rsid w:val="00AC033D"/>
    <w:rsid w:val="00AC187B"/>
    <w:rsid w:val="00AC27C1"/>
    <w:rsid w:val="00AC2825"/>
    <w:rsid w:val="00AC3097"/>
    <w:rsid w:val="00AC313D"/>
    <w:rsid w:val="00AC4BAC"/>
    <w:rsid w:val="00AC5835"/>
    <w:rsid w:val="00AC62B1"/>
    <w:rsid w:val="00AC64D8"/>
    <w:rsid w:val="00AC691B"/>
    <w:rsid w:val="00AC7670"/>
    <w:rsid w:val="00AC7B45"/>
    <w:rsid w:val="00AD06AE"/>
    <w:rsid w:val="00AD35DE"/>
    <w:rsid w:val="00AD40C5"/>
    <w:rsid w:val="00AD4882"/>
    <w:rsid w:val="00AD7699"/>
    <w:rsid w:val="00AD7EC4"/>
    <w:rsid w:val="00AD7FF0"/>
    <w:rsid w:val="00AE07DD"/>
    <w:rsid w:val="00AE0960"/>
    <w:rsid w:val="00AE2312"/>
    <w:rsid w:val="00AE23E4"/>
    <w:rsid w:val="00AE2956"/>
    <w:rsid w:val="00AE29F9"/>
    <w:rsid w:val="00AE4764"/>
    <w:rsid w:val="00AE516C"/>
    <w:rsid w:val="00AE55AC"/>
    <w:rsid w:val="00AE5EC9"/>
    <w:rsid w:val="00AE6C95"/>
    <w:rsid w:val="00AE7171"/>
    <w:rsid w:val="00AE7C75"/>
    <w:rsid w:val="00AE7DBD"/>
    <w:rsid w:val="00AF09C4"/>
    <w:rsid w:val="00AF2471"/>
    <w:rsid w:val="00AF25F5"/>
    <w:rsid w:val="00AF35EF"/>
    <w:rsid w:val="00AF3AC0"/>
    <w:rsid w:val="00AF403E"/>
    <w:rsid w:val="00AF5BCB"/>
    <w:rsid w:val="00AF5C83"/>
    <w:rsid w:val="00AF5FC7"/>
    <w:rsid w:val="00AF5FD5"/>
    <w:rsid w:val="00B00C9C"/>
    <w:rsid w:val="00B02DA6"/>
    <w:rsid w:val="00B0328F"/>
    <w:rsid w:val="00B03BB2"/>
    <w:rsid w:val="00B03F4C"/>
    <w:rsid w:val="00B04875"/>
    <w:rsid w:val="00B04A87"/>
    <w:rsid w:val="00B116E8"/>
    <w:rsid w:val="00B11D41"/>
    <w:rsid w:val="00B1370F"/>
    <w:rsid w:val="00B13ACC"/>
    <w:rsid w:val="00B14052"/>
    <w:rsid w:val="00B147A8"/>
    <w:rsid w:val="00B14F58"/>
    <w:rsid w:val="00B16780"/>
    <w:rsid w:val="00B17CF2"/>
    <w:rsid w:val="00B17FD0"/>
    <w:rsid w:val="00B206A2"/>
    <w:rsid w:val="00B21562"/>
    <w:rsid w:val="00B21BAA"/>
    <w:rsid w:val="00B2334E"/>
    <w:rsid w:val="00B24071"/>
    <w:rsid w:val="00B24D32"/>
    <w:rsid w:val="00B2639F"/>
    <w:rsid w:val="00B2702C"/>
    <w:rsid w:val="00B278A6"/>
    <w:rsid w:val="00B309DC"/>
    <w:rsid w:val="00B30D01"/>
    <w:rsid w:val="00B316C7"/>
    <w:rsid w:val="00B322BE"/>
    <w:rsid w:val="00B32B8E"/>
    <w:rsid w:val="00B34660"/>
    <w:rsid w:val="00B351CD"/>
    <w:rsid w:val="00B35DB3"/>
    <w:rsid w:val="00B360DA"/>
    <w:rsid w:val="00B36253"/>
    <w:rsid w:val="00B36EC4"/>
    <w:rsid w:val="00B37E15"/>
    <w:rsid w:val="00B404F1"/>
    <w:rsid w:val="00B40D17"/>
    <w:rsid w:val="00B4113C"/>
    <w:rsid w:val="00B4127F"/>
    <w:rsid w:val="00B415D1"/>
    <w:rsid w:val="00B4256C"/>
    <w:rsid w:val="00B46167"/>
    <w:rsid w:val="00B464AC"/>
    <w:rsid w:val="00B46718"/>
    <w:rsid w:val="00B46B00"/>
    <w:rsid w:val="00B4797E"/>
    <w:rsid w:val="00B50464"/>
    <w:rsid w:val="00B525AF"/>
    <w:rsid w:val="00B52A2E"/>
    <w:rsid w:val="00B52F2D"/>
    <w:rsid w:val="00B54252"/>
    <w:rsid w:val="00B549C7"/>
    <w:rsid w:val="00B5532B"/>
    <w:rsid w:val="00B56444"/>
    <w:rsid w:val="00B56C42"/>
    <w:rsid w:val="00B6034F"/>
    <w:rsid w:val="00B61EC0"/>
    <w:rsid w:val="00B624B4"/>
    <w:rsid w:val="00B62D75"/>
    <w:rsid w:val="00B63C0D"/>
    <w:rsid w:val="00B64670"/>
    <w:rsid w:val="00B667DB"/>
    <w:rsid w:val="00B671E6"/>
    <w:rsid w:val="00B679A9"/>
    <w:rsid w:val="00B71CDA"/>
    <w:rsid w:val="00B7209A"/>
    <w:rsid w:val="00B7254E"/>
    <w:rsid w:val="00B72C25"/>
    <w:rsid w:val="00B72E1F"/>
    <w:rsid w:val="00B732FD"/>
    <w:rsid w:val="00B73570"/>
    <w:rsid w:val="00B73991"/>
    <w:rsid w:val="00B73B9B"/>
    <w:rsid w:val="00B7436C"/>
    <w:rsid w:val="00B74CD6"/>
    <w:rsid w:val="00B74F7F"/>
    <w:rsid w:val="00B758EF"/>
    <w:rsid w:val="00B7682C"/>
    <w:rsid w:val="00B77BE6"/>
    <w:rsid w:val="00B81328"/>
    <w:rsid w:val="00B81D94"/>
    <w:rsid w:val="00B820B3"/>
    <w:rsid w:val="00B82C26"/>
    <w:rsid w:val="00B83E39"/>
    <w:rsid w:val="00B84260"/>
    <w:rsid w:val="00B842B3"/>
    <w:rsid w:val="00B84D1A"/>
    <w:rsid w:val="00B855BD"/>
    <w:rsid w:val="00B856A7"/>
    <w:rsid w:val="00B85861"/>
    <w:rsid w:val="00B86A7D"/>
    <w:rsid w:val="00B86C8A"/>
    <w:rsid w:val="00B873E6"/>
    <w:rsid w:val="00B903C5"/>
    <w:rsid w:val="00B90936"/>
    <w:rsid w:val="00B90DB4"/>
    <w:rsid w:val="00B91EFE"/>
    <w:rsid w:val="00B921FA"/>
    <w:rsid w:val="00B92DDF"/>
    <w:rsid w:val="00B930CF"/>
    <w:rsid w:val="00B94334"/>
    <w:rsid w:val="00B943B3"/>
    <w:rsid w:val="00B94E3E"/>
    <w:rsid w:val="00B95D49"/>
    <w:rsid w:val="00BA1CA1"/>
    <w:rsid w:val="00BA3A12"/>
    <w:rsid w:val="00BA3BE0"/>
    <w:rsid w:val="00BA3D81"/>
    <w:rsid w:val="00BA3E2D"/>
    <w:rsid w:val="00BA6414"/>
    <w:rsid w:val="00BA69C7"/>
    <w:rsid w:val="00BA7B3F"/>
    <w:rsid w:val="00BB0EAE"/>
    <w:rsid w:val="00BB3079"/>
    <w:rsid w:val="00BB3FAC"/>
    <w:rsid w:val="00BB6CEA"/>
    <w:rsid w:val="00BB6F01"/>
    <w:rsid w:val="00BC0C86"/>
    <w:rsid w:val="00BC32FA"/>
    <w:rsid w:val="00BC3F15"/>
    <w:rsid w:val="00BC4EF5"/>
    <w:rsid w:val="00BC51B6"/>
    <w:rsid w:val="00BC5D43"/>
    <w:rsid w:val="00BC6365"/>
    <w:rsid w:val="00BC661B"/>
    <w:rsid w:val="00BC6B6F"/>
    <w:rsid w:val="00BC6C29"/>
    <w:rsid w:val="00BC7D5F"/>
    <w:rsid w:val="00BD06BB"/>
    <w:rsid w:val="00BD0B5E"/>
    <w:rsid w:val="00BD0DF5"/>
    <w:rsid w:val="00BD110C"/>
    <w:rsid w:val="00BD1895"/>
    <w:rsid w:val="00BD4B23"/>
    <w:rsid w:val="00BD5517"/>
    <w:rsid w:val="00BD6DEB"/>
    <w:rsid w:val="00BD7024"/>
    <w:rsid w:val="00BD70FC"/>
    <w:rsid w:val="00BD7155"/>
    <w:rsid w:val="00BD7BA5"/>
    <w:rsid w:val="00BE018A"/>
    <w:rsid w:val="00BE02F4"/>
    <w:rsid w:val="00BE0912"/>
    <w:rsid w:val="00BE0A83"/>
    <w:rsid w:val="00BE1604"/>
    <w:rsid w:val="00BE1A0B"/>
    <w:rsid w:val="00BE1B93"/>
    <w:rsid w:val="00BE2357"/>
    <w:rsid w:val="00BE2DBD"/>
    <w:rsid w:val="00BE3803"/>
    <w:rsid w:val="00BE3EEA"/>
    <w:rsid w:val="00BE3F2C"/>
    <w:rsid w:val="00BE4373"/>
    <w:rsid w:val="00BE4B70"/>
    <w:rsid w:val="00BE5945"/>
    <w:rsid w:val="00BE63E3"/>
    <w:rsid w:val="00BE7FFD"/>
    <w:rsid w:val="00BF03B5"/>
    <w:rsid w:val="00BF0712"/>
    <w:rsid w:val="00BF0BC3"/>
    <w:rsid w:val="00BF0ED5"/>
    <w:rsid w:val="00BF0FF2"/>
    <w:rsid w:val="00BF1B46"/>
    <w:rsid w:val="00BF29A1"/>
    <w:rsid w:val="00BF31D6"/>
    <w:rsid w:val="00BF3916"/>
    <w:rsid w:val="00BF4618"/>
    <w:rsid w:val="00BF6877"/>
    <w:rsid w:val="00C00C70"/>
    <w:rsid w:val="00C0260D"/>
    <w:rsid w:val="00C038B5"/>
    <w:rsid w:val="00C03F49"/>
    <w:rsid w:val="00C0429F"/>
    <w:rsid w:val="00C05ACA"/>
    <w:rsid w:val="00C067B0"/>
    <w:rsid w:val="00C07E20"/>
    <w:rsid w:val="00C111C0"/>
    <w:rsid w:val="00C1210E"/>
    <w:rsid w:val="00C125F6"/>
    <w:rsid w:val="00C12D03"/>
    <w:rsid w:val="00C1313D"/>
    <w:rsid w:val="00C139C4"/>
    <w:rsid w:val="00C142C2"/>
    <w:rsid w:val="00C15BCC"/>
    <w:rsid w:val="00C16835"/>
    <w:rsid w:val="00C169E8"/>
    <w:rsid w:val="00C1704E"/>
    <w:rsid w:val="00C17E7B"/>
    <w:rsid w:val="00C17F81"/>
    <w:rsid w:val="00C21404"/>
    <w:rsid w:val="00C21547"/>
    <w:rsid w:val="00C2154C"/>
    <w:rsid w:val="00C21B42"/>
    <w:rsid w:val="00C22DBB"/>
    <w:rsid w:val="00C22E85"/>
    <w:rsid w:val="00C22FCD"/>
    <w:rsid w:val="00C2312A"/>
    <w:rsid w:val="00C2377C"/>
    <w:rsid w:val="00C2601C"/>
    <w:rsid w:val="00C26349"/>
    <w:rsid w:val="00C263D9"/>
    <w:rsid w:val="00C266F3"/>
    <w:rsid w:val="00C27DD7"/>
    <w:rsid w:val="00C315FC"/>
    <w:rsid w:val="00C31CAE"/>
    <w:rsid w:val="00C3219D"/>
    <w:rsid w:val="00C32CDD"/>
    <w:rsid w:val="00C33D05"/>
    <w:rsid w:val="00C3423B"/>
    <w:rsid w:val="00C3428A"/>
    <w:rsid w:val="00C350C0"/>
    <w:rsid w:val="00C36EBD"/>
    <w:rsid w:val="00C37AD4"/>
    <w:rsid w:val="00C409BB"/>
    <w:rsid w:val="00C40B2A"/>
    <w:rsid w:val="00C40F0B"/>
    <w:rsid w:val="00C437FE"/>
    <w:rsid w:val="00C45251"/>
    <w:rsid w:val="00C45291"/>
    <w:rsid w:val="00C46448"/>
    <w:rsid w:val="00C5010B"/>
    <w:rsid w:val="00C51996"/>
    <w:rsid w:val="00C51B16"/>
    <w:rsid w:val="00C51C76"/>
    <w:rsid w:val="00C520D1"/>
    <w:rsid w:val="00C5247D"/>
    <w:rsid w:val="00C53D26"/>
    <w:rsid w:val="00C53F4C"/>
    <w:rsid w:val="00C55E8D"/>
    <w:rsid w:val="00C55F52"/>
    <w:rsid w:val="00C56E4B"/>
    <w:rsid w:val="00C571A6"/>
    <w:rsid w:val="00C577A3"/>
    <w:rsid w:val="00C61228"/>
    <w:rsid w:val="00C6248F"/>
    <w:rsid w:val="00C62568"/>
    <w:rsid w:val="00C63C1F"/>
    <w:rsid w:val="00C64254"/>
    <w:rsid w:val="00C64B73"/>
    <w:rsid w:val="00C65615"/>
    <w:rsid w:val="00C6567A"/>
    <w:rsid w:val="00C6596D"/>
    <w:rsid w:val="00C65F96"/>
    <w:rsid w:val="00C66EE7"/>
    <w:rsid w:val="00C66F36"/>
    <w:rsid w:val="00C67DB3"/>
    <w:rsid w:val="00C708BF"/>
    <w:rsid w:val="00C713A8"/>
    <w:rsid w:val="00C71945"/>
    <w:rsid w:val="00C71BD3"/>
    <w:rsid w:val="00C7268E"/>
    <w:rsid w:val="00C7390A"/>
    <w:rsid w:val="00C74396"/>
    <w:rsid w:val="00C743A3"/>
    <w:rsid w:val="00C76947"/>
    <w:rsid w:val="00C7779C"/>
    <w:rsid w:val="00C778BA"/>
    <w:rsid w:val="00C80B03"/>
    <w:rsid w:val="00C8308D"/>
    <w:rsid w:val="00C84249"/>
    <w:rsid w:val="00C846C8"/>
    <w:rsid w:val="00C86FB6"/>
    <w:rsid w:val="00C9087A"/>
    <w:rsid w:val="00C92600"/>
    <w:rsid w:val="00C926F4"/>
    <w:rsid w:val="00C92FEF"/>
    <w:rsid w:val="00C92FF1"/>
    <w:rsid w:val="00C93123"/>
    <w:rsid w:val="00C936A2"/>
    <w:rsid w:val="00C93AC7"/>
    <w:rsid w:val="00C93B15"/>
    <w:rsid w:val="00C94412"/>
    <w:rsid w:val="00C946B8"/>
    <w:rsid w:val="00C956EC"/>
    <w:rsid w:val="00C96709"/>
    <w:rsid w:val="00C97865"/>
    <w:rsid w:val="00CA18DD"/>
    <w:rsid w:val="00CA23F8"/>
    <w:rsid w:val="00CA2E60"/>
    <w:rsid w:val="00CA4464"/>
    <w:rsid w:val="00CA4506"/>
    <w:rsid w:val="00CB01A5"/>
    <w:rsid w:val="00CB15A1"/>
    <w:rsid w:val="00CB2503"/>
    <w:rsid w:val="00CB2CC0"/>
    <w:rsid w:val="00CB2F6B"/>
    <w:rsid w:val="00CB38B0"/>
    <w:rsid w:val="00CB3BDB"/>
    <w:rsid w:val="00CB3EAF"/>
    <w:rsid w:val="00CB41E7"/>
    <w:rsid w:val="00CB48F1"/>
    <w:rsid w:val="00CB5B90"/>
    <w:rsid w:val="00CB5FD9"/>
    <w:rsid w:val="00CB6532"/>
    <w:rsid w:val="00CC06CB"/>
    <w:rsid w:val="00CC088C"/>
    <w:rsid w:val="00CC0BCA"/>
    <w:rsid w:val="00CC1336"/>
    <w:rsid w:val="00CC1B7D"/>
    <w:rsid w:val="00CC336A"/>
    <w:rsid w:val="00CC3550"/>
    <w:rsid w:val="00CC3763"/>
    <w:rsid w:val="00CC3AB8"/>
    <w:rsid w:val="00CC3CE1"/>
    <w:rsid w:val="00CC532A"/>
    <w:rsid w:val="00CC5D53"/>
    <w:rsid w:val="00CC6096"/>
    <w:rsid w:val="00CC64EB"/>
    <w:rsid w:val="00CC670F"/>
    <w:rsid w:val="00CC7370"/>
    <w:rsid w:val="00CC7F59"/>
    <w:rsid w:val="00CD1214"/>
    <w:rsid w:val="00CD123C"/>
    <w:rsid w:val="00CD1CF4"/>
    <w:rsid w:val="00CD2B26"/>
    <w:rsid w:val="00CD3D79"/>
    <w:rsid w:val="00CD4ACA"/>
    <w:rsid w:val="00CD4D3D"/>
    <w:rsid w:val="00CD4FB2"/>
    <w:rsid w:val="00CD734A"/>
    <w:rsid w:val="00CD78B5"/>
    <w:rsid w:val="00CD7A07"/>
    <w:rsid w:val="00CE1555"/>
    <w:rsid w:val="00CE16AA"/>
    <w:rsid w:val="00CE172D"/>
    <w:rsid w:val="00CE1E46"/>
    <w:rsid w:val="00CE3063"/>
    <w:rsid w:val="00CE3084"/>
    <w:rsid w:val="00CE3A5A"/>
    <w:rsid w:val="00CE43A3"/>
    <w:rsid w:val="00CE5AD1"/>
    <w:rsid w:val="00CE6BDB"/>
    <w:rsid w:val="00CF01A2"/>
    <w:rsid w:val="00CF1354"/>
    <w:rsid w:val="00CF1757"/>
    <w:rsid w:val="00CF1FCB"/>
    <w:rsid w:val="00CF20BB"/>
    <w:rsid w:val="00CF27A4"/>
    <w:rsid w:val="00CF29D9"/>
    <w:rsid w:val="00CF2AAA"/>
    <w:rsid w:val="00CF2B26"/>
    <w:rsid w:val="00CF30FB"/>
    <w:rsid w:val="00CF45F9"/>
    <w:rsid w:val="00CF53D7"/>
    <w:rsid w:val="00CF5C5A"/>
    <w:rsid w:val="00CF6524"/>
    <w:rsid w:val="00D011F8"/>
    <w:rsid w:val="00D02C45"/>
    <w:rsid w:val="00D0320C"/>
    <w:rsid w:val="00D03A2C"/>
    <w:rsid w:val="00D04755"/>
    <w:rsid w:val="00D05FD4"/>
    <w:rsid w:val="00D06CF6"/>
    <w:rsid w:val="00D07149"/>
    <w:rsid w:val="00D11AA8"/>
    <w:rsid w:val="00D12696"/>
    <w:rsid w:val="00D127CC"/>
    <w:rsid w:val="00D12B00"/>
    <w:rsid w:val="00D132DE"/>
    <w:rsid w:val="00D13C47"/>
    <w:rsid w:val="00D143C1"/>
    <w:rsid w:val="00D15742"/>
    <w:rsid w:val="00D1585B"/>
    <w:rsid w:val="00D1587E"/>
    <w:rsid w:val="00D163BC"/>
    <w:rsid w:val="00D16596"/>
    <w:rsid w:val="00D16694"/>
    <w:rsid w:val="00D16BDC"/>
    <w:rsid w:val="00D16FC6"/>
    <w:rsid w:val="00D17D1F"/>
    <w:rsid w:val="00D21C2C"/>
    <w:rsid w:val="00D22292"/>
    <w:rsid w:val="00D22A01"/>
    <w:rsid w:val="00D23B6D"/>
    <w:rsid w:val="00D23E14"/>
    <w:rsid w:val="00D2560E"/>
    <w:rsid w:val="00D26097"/>
    <w:rsid w:val="00D26535"/>
    <w:rsid w:val="00D27D61"/>
    <w:rsid w:val="00D32B5A"/>
    <w:rsid w:val="00D41677"/>
    <w:rsid w:val="00D421BA"/>
    <w:rsid w:val="00D43161"/>
    <w:rsid w:val="00D43193"/>
    <w:rsid w:val="00D4319C"/>
    <w:rsid w:val="00D43E4D"/>
    <w:rsid w:val="00D449B6"/>
    <w:rsid w:val="00D516EB"/>
    <w:rsid w:val="00D51FC9"/>
    <w:rsid w:val="00D5219C"/>
    <w:rsid w:val="00D527B5"/>
    <w:rsid w:val="00D52E6A"/>
    <w:rsid w:val="00D53733"/>
    <w:rsid w:val="00D54374"/>
    <w:rsid w:val="00D5471A"/>
    <w:rsid w:val="00D55606"/>
    <w:rsid w:val="00D561DF"/>
    <w:rsid w:val="00D56550"/>
    <w:rsid w:val="00D60035"/>
    <w:rsid w:val="00D606FC"/>
    <w:rsid w:val="00D60D14"/>
    <w:rsid w:val="00D62093"/>
    <w:rsid w:val="00D62239"/>
    <w:rsid w:val="00D625D6"/>
    <w:rsid w:val="00D63E67"/>
    <w:rsid w:val="00D64366"/>
    <w:rsid w:val="00D646BF"/>
    <w:rsid w:val="00D64E3B"/>
    <w:rsid w:val="00D65269"/>
    <w:rsid w:val="00D657F4"/>
    <w:rsid w:val="00D658A6"/>
    <w:rsid w:val="00D65E28"/>
    <w:rsid w:val="00D65F72"/>
    <w:rsid w:val="00D66AA2"/>
    <w:rsid w:val="00D675FA"/>
    <w:rsid w:val="00D6795C"/>
    <w:rsid w:val="00D67B3D"/>
    <w:rsid w:val="00D67C07"/>
    <w:rsid w:val="00D719D7"/>
    <w:rsid w:val="00D724AF"/>
    <w:rsid w:val="00D72517"/>
    <w:rsid w:val="00D73424"/>
    <w:rsid w:val="00D73548"/>
    <w:rsid w:val="00D74E6E"/>
    <w:rsid w:val="00D74EAB"/>
    <w:rsid w:val="00D8059F"/>
    <w:rsid w:val="00D815D5"/>
    <w:rsid w:val="00D819EF"/>
    <w:rsid w:val="00D8203E"/>
    <w:rsid w:val="00D82227"/>
    <w:rsid w:val="00D82CFE"/>
    <w:rsid w:val="00D8447F"/>
    <w:rsid w:val="00D84E43"/>
    <w:rsid w:val="00D853EC"/>
    <w:rsid w:val="00D856B8"/>
    <w:rsid w:val="00D856F0"/>
    <w:rsid w:val="00D85B20"/>
    <w:rsid w:val="00D85E35"/>
    <w:rsid w:val="00D86331"/>
    <w:rsid w:val="00D900DA"/>
    <w:rsid w:val="00D90437"/>
    <w:rsid w:val="00D9155F"/>
    <w:rsid w:val="00D918B6"/>
    <w:rsid w:val="00D9192B"/>
    <w:rsid w:val="00D92A95"/>
    <w:rsid w:val="00D9375F"/>
    <w:rsid w:val="00D93816"/>
    <w:rsid w:val="00D946A9"/>
    <w:rsid w:val="00D94C16"/>
    <w:rsid w:val="00D952D8"/>
    <w:rsid w:val="00D956C7"/>
    <w:rsid w:val="00D96737"/>
    <w:rsid w:val="00D96B41"/>
    <w:rsid w:val="00D9754F"/>
    <w:rsid w:val="00D97EC5"/>
    <w:rsid w:val="00DA3268"/>
    <w:rsid w:val="00DA3B86"/>
    <w:rsid w:val="00DA64F9"/>
    <w:rsid w:val="00DA70FB"/>
    <w:rsid w:val="00DA77BA"/>
    <w:rsid w:val="00DB03E5"/>
    <w:rsid w:val="00DB0A3E"/>
    <w:rsid w:val="00DB1A97"/>
    <w:rsid w:val="00DB1B10"/>
    <w:rsid w:val="00DB21FE"/>
    <w:rsid w:val="00DB37AD"/>
    <w:rsid w:val="00DB398B"/>
    <w:rsid w:val="00DB3EAB"/>
    <w:rsid w:val="00DB4888"/>
    <w:rsid w:val="00DB5500"/>
    <w:rsid w:val="00DB570A"/>
    <w:rsid w:val="00DB5F31"/>
    <w:rsid w:val="00DB61BF"/>
    <w:rsid w:val="00DB6446"/>
    <w:rsid w:val="00DB6EA2"/>
    <w:rsid w:val="00DB78DB"/>
    <w:rsid w:val="00DB7B74"/>
    <w:rsid w:val="00DC358E"/>
    <w:rsid w:val="00DC4363"/>
    <w:rsid w:val="00DC66F8"/>
    <w:rsid w:val="00DC6794"/>
    <w:rsid w:val="00DD0A4C"/>
    <w:rsid w:val="00DD0AD4"/>
    <w:rsid w:val="00DD0B3F"/>
    <w:rsid w:val="00DD0DB8"/>
    <w:rsid w:val="00DD100B"/>
    <w:rsid w:val="00DD1903"/>
    <w:rsid w:val="00DD230E"/>
    <w:rsid w:val="00DD286B"/>
    <w:rsid w:val="00DD30A2"/>
    <w:rsid w:val="00DD40EB"/>
    <w:rsid w:val="00DD4870"/>
    <w:rsid w:val="00DD4E22"/>
    <w:rsid w:val="00DD5812"/>
    <w:rsid w:val="00DD5A51"/>
    <w:rsid w:val="00DD5D96"/>
    <w:rsid w:val="00DD6544"/>
    <w:rsid w:val="00DE10F0"/>
    <w:rsid w:val="00DE2A92"/>
    <w:rsid w:val="00DE2F0F"/>
    <w:rsid w:val="00DE3445"/>
    <w:rsid w:val="00DE3E52"/>
    <w:rsid w:val="00DE42FD"/>
    <w:rsid w:val="00DE43EB"/>
    <w:rsid w:val="00DE5E8F"/>
    <w:rsid w:val="00DE618A"/>
    <w:rsid w:val="00DE6310"/>
    <w:rsid w:val="00DE6C87"/>
    <w:rsid w:val="00DE7BD2"/>
    <w:rsid w:val="00DF05A3"/>
    <w:rsid w:val="00DF088F"/>
    <w:rsid w:val="00DF08CA"/>
    <w:rsid w:val="00DF255C"/>
    <w:rsid w:val="00DF3A31"/>
    <w:rsid w:val="00DF4FA6"/>
    <w:rsid w:val="00DF5111"/>
    <w:rsid w:val="00DF5906"/>
    <w:rsid w:val="00DF7451"/>
    <w:rsid w:val="00DF7FAB"/>
    <w:rsid w:val="00E001E3"/>
    <w:rsid w:val="00E00723"/>
    <w:rsid w:val="00E00C26"/>
    <w:rsid w:val="00E023CC"/>
    <w:rsid w:val="00E03208"/>
    <w:rsid w:val="00E034B4"/>
    <w:rsid w:val="00E0358F"/>
    <w:rsid w:val="00E04523"/>
    <w:rsid w:val="00E048EF"/>
    <w:rsid w:val="00E04C30"/>
    <w:rsid w:val="00E054B9"/>
    <w:rsid w:val="00E05EC5"/>
    <w:rsid w:val="00E061C3"/>
    <w:rsid w:val="00E0737B"/>
    <w:rsid w:val="00E07E14"/>
    <w:rsid w:val="00E07E2D"/>
    <w:rsid w:val="00E100C6"/>
    <w:rsid w:val="00E1041A"/>
    <w:rsid w:val="00E105FE"/>
    <w:rsid w:val="00E10831"/>
    <w:rsid w:val="00E10885"/>
    <w:rsid w:val="00E111C4"/>
    <w:rsid w:val="00E112E8"/>
    <w:rsid w:val="00E12191"/>
    <w:rsid w:val="00E12C01"/>
    <w:rsid w:val="00E12DE9"/>
    <w:rsid w:val="00E12E10"/>
    <w:rsid w:val="00E13107"/>
    <w:rsid w:val="00E132B8"/>
    <w:rsid w:val="00E139E0"/>
    <w:rsid w:val="00E149A1"/>
    <w:rsid w:val="00E15F29"/>
    <w:rsid w:val="00E16046"/>
    <w:rsid w:val="00E16864"/>
    <w:rsid w:val="00E1718D"/>
    <w:rsid w:val="00E17BBC"/>
    <w:rsid w:val="00E208AD"/>
    <w:rsid w:val="00E20F0E"/>
    <w:rsid w:val="00E21246"/>
    <w:rsid w:val="00E21C60"/>
    <w:rsid w:val="00E222B0"/>
    <w:rsid w:val="00E22477"/>
    <w:rsid w:val="00E22AAD"/>
    <w:rsid w:val="00E22F91"/>
    <w:rsid w:val="00E239C5"/>
    <w:rsid w:val="00E23B60"/>
    <w:rsid w:val="00E23D4F"/>
    <w:rsid w:val="00E24530"/>
    <w:rsid w:val="00E259E3"/>
    <w:rsid w:val="00E25AFE"/>
    <w:rsid w:val="00E25D33"/>
    <w:rsid w:val="00E270BD"/>
    <w:rsid w:val="00E276D2"/>
    <w:rsid w:val="00E30206"/>
    <w:rsid w:val="00E3153B"/>
    <w:rsid w:val="00E31CC3"/>
    <w:rsid w:val="00E322C7"/>
    <w:rsid w:val="00E329E8"/>
    <w:rsid w:val="00E336E0"/>
    <w:rsid w:val="00E34087"/>
    <w:rsid w:val="00E34A13"/>
    <w:rsid w:val="00E35BA7"/>
    <w:rsid w:val="00E36110"/>
    <w:rsid w:val="00E3617A"/>
    <w:rsid w:val="00E36DBC"/>
    <w:rsid w:val="00E37E05"/>
    <w:rsid w:val="00E37E4D"/>
    <w:rsid w:val="00E4049E"/>
    <w:rsid w:val="00E4198B"/>
    <w:rsid w:val="00E43FDB"/>
    <w:rsid w:val="00E45B0E"/>
    <w:rsid w:val="00E46443"/>
    <w:rsid w:val="00E4694C"/>
    <w:rsid w:val="00E46A42"/>
    <w:rsid w:val="00E46ADE"/>
    <w:rsid w:val="00E4756F"/>
    <w:rsid w:val="00E47718"/>
    <w:rsid w:val="00E47C73"/>
    <w:rsid w:val="00E50338"/>
    <w:rsid w:val="00E51801"/>
    <w:rsid w:val="00E52418"/>
    <w:rsid w:val="00E532CC"/>
    <w:rsid w:val="00E536E3"/>
    <w:rsid w:val="00E53716"/>
    <w:rsid w:val="00E53C81"/>
    <w:rsid w:val="00E544E0"/>
    <w:rsid w:val="00E556A6"/>
    <w:rsid w:val="00E558B5"/>
    <w:rsid w:val="00E56064"/>
    <w:rsid w:val="00E56D10"/>
    <w:rsid w:val="00E61571"/>
    <w:rsid w:val="00E61DA5"/>
    <w:rsid w:val="00E62C9F"/>
    <w:rsid w:val="00E63E92"/>
    <w:rsid w:val="00E642C3"/>
    <w:rsid w:val="00E64B34"/>
    <w:rsid w:val="00E64D2E"/>
    <w:rsid w:val="00E65D96"/>
    <w:rsid w:val="00E65DAC"/>
    <w:rsid w:val="00E662B2"/>
    <w:rsid w:val="00E66EB2"/>
    <w:rsid w:val="00E67948"/>
    <w:rsid w:val="00E67BB1"/>
    <w:rsid w:val="00E7048B"/>
    <w:rsid w:val="00E72447"/>
    <w:rsid w:val="00E73555"/>
    <w:rsid w:val="00E73EDB"/>
    <w:rsid w:val="00E75422"/>
    <w:rsid w:val="00E76970"/>
    <w:rsid w:val="00E8002A"/>
    <w:rsid w:val="00E826C1"/>
    <w:rsid w:val="00E828E0"/>
    <w:rsid w:val="00E82A8B"/>
    <w:rsid w:val="00E82FA3"/>
    <w:rsid w:val="00E84A9B"/>
    <w:rsid w:val="00E84ED2"/>
    <w:rsid w:val="00E8610B"/>
    <w:rsid w:val="00E86B7F"/>
    <w:rsid w:val="00E86FD6"/>
    <w:rsid w:val="00E878B2"/>
    <w:rsid w:val="00E901DA"/>
    <w:rsid w:val="00E90B57"/>
    <w:rsid w:val="00E90E4F"/>
    <w:rsid w:val="00E90FD3"/>
    <w:rsid w:val="00E9195D"/>
    <w:rsid w:val="00E92F77"/>
    <w:rsid w:val="00E93FC6"/>
    <w:rsid w:val="00E9431B"/>
    <w:rsid w:val="00E959B7"/>
    <w:rsid w:val="00E960F6"/>
    <w:rsid w:val="00E967B0"/>
    <w:rsid w:val="00E96B2A"/>
    <w:rsid w:val="00E97D5B"/>
    <w:rsid w:val="00EA0BBD"/>
    <w:rsid w:val="00EA1192"/>
    <w:rsid w:val="00EA1531"/>
    <w:rsid w:val="00EA153F"/>
    <w:rsid w:val="00EA19FF"/>
    <w:rsid w:val="00EA1A80"/>
    <w:rsid w:val="00EA253A"/>
    <w:rsid w:val="00EA26D6"/>
    <w:rsid w:val="00EA31A5"/>
    <w:rsid w:val="00EA370B"/>
    <w:rsid w:val="00EA39C4"/>
    <w:rsid w:val="00EA4432"/>
    <w:rsid w:val="00EA51CF"/>
    <w:rsid w:val="00EA754E"/>
    <w:rsid w:val="00EB08A9"/>
    <w:rsid w:val="00EB135F"/>
    <w:rsid w:val="00EB13D9"/>
    <w:rsid w:val="00EB15F2"/>
    <w:rsid w:val="00EB202B"/>
    <w:rsid w:val="00EB28B0"/>
    <w:rsid w:val="00EB5BD1"/>
    <w:rsid w:val="00EB5D31"/>
    <w:rsid w:val="00EB6282"/>
    <w:rsid w:val="00EB680E"/>
    <w:rsid w:val="00EB6DFE"/>
    <w:rsid w:val="00EB7367"/>
    <w:rsid w:val="00EC16D5"/>
    <w:rsid w:val="00EC25E8"/>
    <w:rsid w:val="00EC28F7"/>
    <w:rsid w:val="00EC29EA"/>
    <w:rsid w:val="00EC2FB1"/>
    <w:rsid w:val="00EC314A"/>
    <w:rsid w:val="00EC4153"/>
    <w:rsid w:val="00EC41BE"/>
    <w:rsid w:val="00EC5315"/>
    <w:rsid w:val="00EC68A1"/>
    <w:rsid w:val="00EC7336"/>
    <w:rsid w:val="00EC7851"/>
    <w:rsid w:val="00ED0236"/>
    <w:rsid w:val="00ED0BAF"/>
    <w:rsid w:val="00ED2EBD"/>
    <w:rsid w:val="00ED3111"/>
    <w:rsid w:val="00ED32B9"/>
    <w:rsid w:val="00ED40BE"/>
    <w:rsid w:val="00ED540F"/>
    <w:rsid w:val="00ED5607"/>
    <w:rsid w:val="00ED5D17"/>
    <w:rsid w:val="00ED7BD0"/>
    <w:rsid w:val="00EE1D71"/>
    <w:rsid w:val="00EE305E"/>
    <w:rsid w:val="00EE33BC"/>
    <w:rsid w:val="00EE3FD1"/>
    <w:rsid w:val="00EE41CE"/>
    <w:rsid w:val="00EE48CA"/>
    <w:rsid w:val="00EE5855"/>
    <w:rsid w:val="00EE5E8A"/>
    <w:rsid w:val="00EE6D7D"/>
    <w:rsid w:val="00EE6D9E"/>
    <w:rsid w:val="00EE6E5C"/>
    <w:rsid w:val="00EE7DCC"/>
    <w:rsid w:val="00EE7FF8"/>
    <w:rsid w:val="00EF03BD"/>
    <w:rsid w:val="00EF0DC4"/>
    <w:rsid w:val="00EF0E2D"/>
    <w:rsid w:val="00EF2B05"/>
    <w:rsid w:val="00EF4AC4"/>
    <w:rsid w:val="00EF5561"/>
    <w:rsid w:val="00EF6B11"/>
    <w:rsid w:val="00EF6C0F"/>
    <w:rsid w:val="00EF7569"/>
    <w:rsid w:val="00F01EB1"/>
    <w:rsid w:val="00F01F9C"/>
    <w:rsid w:val="00F02E03"/>
    <w:rsid w:val="00F05CAD"/>
    <w:rsid w:val="00F05E82"/>
    <w:rsid w:val="00F0739C"/>
    <w:rsid w:val="00F128A6"/>
    <w:rsid w:val="00F12CD0"/>
    <w:rsid w:val="00F13873"/>
    <w:rsid w:val="00F1454C"/>
    <w:rsid w:val="00F14633"/>
    <w:rsid w:val="00F15190"/>
    <w:rsid w:val="00F154AC"/>
    <w:rsid w:val="00F174C0"/>
    <w:rsid w:val="00F1759A"/>
    <w:rsid w:val="00F17808"/>
    <w:rsid w:val="00F20E13"/>
    <w:rsid w:val="00F215B8"/>
    <w:rsid w:val="00F21A6F"/>
    <w:rsid w:val="00F21F50"/>
    <w:rsid w:val="00F23C2C"/>
    <w:rsid w:val="00F23EEA"/>
    <w:rsid w:val="00F24318"/>
    <w:rsid w:val="00F248AF"/>
    <w:rsid w:val="00F25CDD"/>
    <w:rsid w:val="00F25ECC"/>
    <w:rsid w:val="00F263DE"/>
    <w:rsid w:val="00F2688F"/>
    <w:rsid w:val="00F26BE8"/>
    <w:rsid w:val="00F30284"/>
    <w:rsid w:val="00F32B30"/>
    <w:rsid w:val="00F3352F"/>
    <w:rsid w:val="00F35675"/>
    <w:rsid w:val="00F35A32"/>
    <w:rsid w:val="00F364F9"/>
    <w:rsid w:val="00F369F6"/>
    <w:rsid w:val="00F36AEA"/>
    <w:rsid w:val="00F378A8"/>
    <w:rsid w:val="00F37F2A"/>
    <w:rsid w:val="00F42583"/>
    <w:rsid w:val="00F42CB4"/>
    <w:rsid w:val="00F42DF4"/>
    <w:rsid w:val="00F43F3B"/>
    <w:rsid w:val="00F4426C"/>
    <w:rsid w:val="00F44D51"/>
    <w:rsid w:val="00F44F04"/>
    <w:rsid w:val="00F4578D"/>
    <w:rsid w:val="00F45F2A"/>
    <w:rsid w:val="00F46713"/>
    <w:rsid w:val="00F46A77"/>
    <w:rsid w:val="00F47B16"/>
    <w:rsid w:val="00F5038B"/>
    <w:rsid w:val="00F517C3"/>
    <w:rsid w:val="00F52510"/>
    <w:rsid w:val="00F55908"/>
    <w:rsid w:val="00F5592C"/>
    <w:rsid w:val="00F560A7"/>
    <w:rsid w:val="00F560B7"/>
    <w:rsid w:val="00F578D5"/>
    <w:rsid w:val="00F61919"/>
    <w:rsid w:val="00F61D1E"/>
    <w:rsid w:val="00F62A41"/>
    <w:rsid w:val="00F63D63"/>
    <w:rsid w:val="00F65CAB"/>
    <w:rsid w:val="00F6724C"/>
    <w:rsid w:val="00F707DA"/>
    <w:rsid w:val="00F71220"/>
    <w:rsid w:val="00F7180C"/>
    <w:rsid w:val="00F71A29"/>
    <w:rsid w:val="00F72388"/>
    <w:rsid w:val="00F7318A"/>
    <w:rsid w:val="00F73CAD"/>
    <w:rsid w:val="00F74B56"/>
    <w:rsid w:val="00F76815"/>
    <w:rsid w:val="00F76A2C"/>
    <w:rsid w:val="00F821F9"/>
    <w:rsid w:val="00F8329F"/>
    <w:rsid w:val="00F835ED"/>
    <w:rsid w:val="00F836E9"/>
    <w:rsid w:val="00F83949"/>
    <w:rsid w:val="00F84CEA"/>
    <w:rsid w:val="00F850F5"/>
    <w:rsid w:val="00F86E13"/>
    <w:rsid w:val="00F873FF"/>
    <w:rsid w:val="00F878D2"/>
    <w:rsid w:val="00F87AE5"/>
    <w:rsid w:val="00F90209"/>
    <w:rsid w:val="00F914FF"/>
    <w:rsid w:val="00F916BF"/>
    <w:rsid w:val="00F93954"/>
    <w:rsid w:val="00F94977"/>
    <w:rsid w:val="00F96BB7"/>
    <w:rsid w:val="00FA02B6"/>
    <w:rsid w:val="00FA0ED2"/>
    <w:rsid w:val="00FA16BD"/>
    <w:rsid w:val="00FA1A22"/>
    <w:rsid w:val="00FA1A25"/>
    <w:rsid w:val="00FA2314"/>
    <w:rsid w:val="00FA2406"/>
    <w:rsid w:val="00FA34AF"/>
    <w:rsid w:val="00FA3A53"/>
    <w:rsid w:val="00FA4071"/>
    <w:rsid w:val="00FA45DB"/>
    <w:rsid w:val="00FA4F89"/>
    <w:rsid w:val="00FA53EE"/>
    <w:rsid w:val="00FA5C50"/>
    <w:rsid w:val="00FA602E"/>
    <w:rsid w:val="00FA60C9"/>
    <w:rsid w:val="00FA6639"/>
    <w:rsid w:val="00FA7A2B"/>
    <w:rsid w:val="00FB2B73"/>
    <w:rsid w:val="00FB35EB"/>
    <w:rsid w:val="00FB369A"/>
    <w:rsid w:val="00FB5633"/>
    <w:rsid w:val="00FB5B65"/>
    <w:rsid w:val="00FB72D7"/>
    <w:rsid w:val="00FB7412"/>
    <w:rsid w:val="00FB7A6C"/>
    <w:rsid w:val="00FC2DBF"/>
    <w:rsid w:val="00FC33DD"/>
    <w:rsid w:val="00FC34A3"/>
    <w:rsid w:val="00FC4BDD"/>
    <w:rsid w:val="00FC4E1E"/>
    <w:rsid w:val="00FC5535"/>
    <w:rsid w:val="00FC6E09"/>
    <w:rsid w:val="00FC6EA4"/>
    <w:rsid w:val="00FC73A9"/>
    <w:rsid w:val="00FC7A3B"/>
    <w:rsid w:val="00FC7C3B"/>
    <w:rsid w:val="00FD0E5A"/>
    <w:rsid w:val="00FD1F01"/>
    <w:rsid w:val="00FD212C"/>
    <w:rsid w:val="00FD2861"/>
    <w:rsid w:val="00FD3EEE"/>
    <w:rsid w:val="00FD5F64"/>
    <w:rsid w:val="00FD633F"/>
    <w:rsid w:val="00FD66BF"/>
    <w:rsid w:val="00FD67F4"/>
    <w:rsid w:val="00FD7461"/>
    <w:rsid w:val="00FD7EBA"/>
    <w:rsid w:val="00FE0994"/>
    <w:rsid w:val="00FE26AE"/>
    <w:rsid w:val="00FE5C44"/>
    <w:rsid w:val="00FF0DA3"/>
    <w:rsid w:val="00FF2E19"/>
    <w:rsid w:val="00FF2ED0"/>
    <w:rsid w:val="00FF40F7"/>
    <w:rsid w:val="00FF4CB7"/>
    <w:rsid w:val="00FF51DA"/>
    <w:rsid w:val="00FF6235"/>
    <w:rsid w:val="00FF6445"/>
    <w:rsid w:val="00FF71DD"/>
    <w:rsid w:val="00FF7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67F1"/>
  </w:style>
  <w:style w:type="paragraph" w:styleId="1">
    <w:name w:val="heading 1"/>
    <w:basedOn w:val="a0"/>
    <w:next w:val="a0"/>
    <w:link w:val="10"/>
    <w:uiPriority w:val="9"/>
    <w:qFormat/>
    <w:rsid w:val="001B05AF"/>
    <w:pPr>
      <w:keepNext/>
      <w:keepLines/>
      <w:widowControl w:val="0"/>
      <w:autoSpaceDE w:val="0"/>
      <w:autoSpaceDN w:val="0"/>
      <w:adjustRightInd w:val="0"/>
      <w:spacing w:before="480" w:after="0" w:line="260" w:lineRule="auto"/>
      <w:ind w:left="480" w:hanging="1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link w:val="21"/>
    <w:uiPriority w:val="9"/>
    <w:qFormat/>
    <w:rsid w:val="00CF29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uiPriority w:val="9"/>
    <w:unhideWhenUsed/>
    <w:qFormat/>
    <w:rsid w:val="00F835E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152B5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uiPriority w:val="9"/>
    <w:qFormat/>
    <w:rsid w:val="00152B5B"/>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rPr>
  </w:style>
  <w:style w:type="paragraph" w:styleId="6">
    <w:name w:val="heading 6"/>
    <w:basedOn w:val="a0"/>
    <w:next w:val="a0"/>
    <w:link w:val="60"/>
    <w:uiPriority w:val="99"/>
    <w:qFormat/>
    <w:rsid w:val="00152B5B"/>
    <w:pPr>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B05AF"/>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uiPriority w:val="9"/>
    <w:rsid w:val="00CF29D9"/>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F835ED"/>
    <w:rPr>
      <w:rFonts w:asciiTheme="majorHAnsi" w:eastAsiaTheme="majorEastAsia" w:hAnsiTheme="majorHAnsi" w:cstheme="majorBidi"/>
      <w:b/>
      <w:bCs/>
      <w:color w:val="4F81BD" w:themeColor="accent1"/>
    </w:rPr>
  </w:style>
  <w:style w:type="paragraph" w:styleId="a4">
    <w:name w:val="No Spacing"/>
    <w:link w:val="a5"/>
    <w:uiPriority w:val="1"/>
    <w:qFormat/>
    <w:rsid w:val="00155AC5"/>
    <w:pPr>
      <w:spacing w:after="0" w:line="240" w:lineRule="auto"/>
    </w:pPr>
  </w:style>
  <w:style w:type="character" w:customStyle="1" w:styleId="a5">
    <w:name w:val="Без интервала Знак"/>
    <w:link w:val="a4"/>
    <w:uiPriority w:val="1"/>
    <w:locked/>
    <w:rsid w:val="001B05AF"/>
  </w:style>
  <w:style w:type="paragraph" w:styleId="a6">
    <w:name w:val="List Paragraph"/>
    <w:basedOn w:val="a0"/>
    <w:link w:val="a7"/>
    <w:uiPriority w:val="34"/>
    <w:qFormat/>
    <w:rsid w:val="00764299"/>
    <w:pPr>
      <w:spacing w:after="0" w:line="240" w:lineRule="auto"/>
      <w:ind w:left="720"/>
      <w:contextualSpacing/>
    </w:pPr>
    <w:rPr>
      <w:rFonts w:ascii="Times New Roman" w:eastAsia="Times New Roman" w:hAnsi="Times New Roman" w:cs="Times New Roman"/>
      <w:sz w:val="24"/>
      <w:szCs w:val="24"/>
    </w:rPr>
  </w:style>
  <w:style w:type="table" w:styleId="a8">
    <w:name w:val="Table Grid"/>
    <w:basedOn w:val="a2"/>
    <w:uiPriority w:val="39"/>
    <w:rsid w:val="003532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1"/>
    <w:link w:val="11"/>
    <w:rsid w:val="00360CD1"/>
    <w:rPr>
      <w:color w:val="0000FF"/>
      <w:u w:val="single"/>
    </w:rPr>
  </w:style>
  <w:style w:type="paragraph" w:styleId="aa">
    <w:name w:val="Balloon Text"/>
    <w:basedOn w:val="a0"/>
    <w:link w:val="ab"/>
    <w:uiPriority w:val="99"/>
    <w:unhideWhenUsed/>
    <w:rsid w:val="001B70B5"/>
    <w:pPr>
      <w:spacing w:after="0" w:line="240" w:lineRule="auto"/>
    </w:pPr>
    <w:rPr>
      <w:rFonts w:ascii="Tahoma" w:hAnsi="Tahoma" w:cs="Tahoma"/>
      <w:sz w:val="16"/>
      <w:szCs w:val="16"/>
    </w:rPr>
  </w:style>
  <w:style w:type="character" w:customStyle="1" w:styleId="ab">
    <w:name w:val="Текст выноски Знак"/>
    <w:basedOn w:val="a1"/>
    <w:link w:val="aa"/>
    <w:uiPriority w:val="99"/>
    <w:rsid w:val="001B70B5"/>
    <w:rPr>
      <w:rFonts w:ascii="Tahoma" w:hAnsi="Tahoma" w:cs="Tahoma"/>
      <w:sz w:val="16"/>
      <w:szCs w:val="16"/>
    </w:rPr>
  </w:style>
  <w:style w:type="paragraph" w:styleId="ac">
    <w:name w:val="Body Text Indent"/>
    <w:basedOn w:val="a0"/>
    <w:link w:val="ad"/>
    <w:uiPriority w:val="99"/>
    <w:rsid w:val="00565DBA"/>
    <w:pPr>
      <w:spacing w:after="0" w:line="240" w:lineRule="auto"/>
      <w:ind w:firstLine="851"/>
      <w:jc w:val="both"/>
    </w:pPr>
    <w:rPr>
      <w:rFonts w:ascii="Times New Roman" w:eastAsia="Times New Roman" w:hAnsi="Times New Roman" w:cs="Times New Roman"/>
      <w:sz w:val="24"/>
      <w:szCs w:val="20"/>
    </w:rPr>
  </w:style>
  <w:style w:type="character" w:customStyle="1" w:styleId="ad">
    <w:name w:val="Основной текст с отступом Знак"/>
    <w:basedOn w:val="a1"/>
    <w:link w:val="ac"/>
    <w:uiPriority w:val="99"/>
    <w:rsid w:val="00565DBA"/>
    <w:rPr>
      <w:rFonts w:ascii="Times New Roman" w:eastAsia="Times New Roman" w:hAnsi="Times New Roman" w:cs="Times New Roman"/>
      <w:sz w:val="24"/>
      <w:szCs w:val="20"/>
      <w:lang w:eastAsia="ru-RU"/>
    </w:rPr>
  </w:style>
  <w:style w:type="paragraph" w:styleId="ae">
    <w:name w:val="Normal (Web)"/>
    <w:basedOn w:val="a0"/>
    <w:link w:val="af"/>
    <w:uiPriority w:val="99"/>
    <w:unhideWhenUsed/>
    <w:rsid w:val="004D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бычный (веб) Знак"/>
    <w:basedOn w:val="a1"/>
    <w:link w:val="ae"/>
    <w:uiPriority w:val="99"/>
    <w:rsid w:val="001B05AF"/>
    <w:rPr>
      <w:rFonts w:ascii="Times New Roman" w:eastAsia="Times New Roman" w:hAnsi="Times New Roman" w:cs="Times New Roman"/>
      <w:sz w:val="24"/>
      <w:szCs w:val="24"/>
    </w:rPr>
  </w:style>
  <w:style w:type="paragraph" w:styleId="af0">
    <w:name w:val="Plain Text"/>
    <w:basedOn w:val="a0"/>
    <w:link w:val="af1"/>
    <w:rsid w:val="00164B0A"/>
    <w:pPr>
      <w:spacing w:after="0" w:line="240" w:lineRule="auto"/>
    </w:pPr>
    <w:rPr>
      <w:rFonts w:ascii="Courier New" w:eastAsia="Times New Roman" w:hAnsi="Courier New" w:cs="Courier New"/>
      <w:sz w:val="20"/>
      <w:szCs w:val="20"/>
    </w:rPr>
  </w:style>
  <w:style w:type="character" w:customStyle="1" w:styleId="af1">
    <w:name w:val="Текст Знак"/>
    <w:basedOn w:val="a1"/>
    <w:link w:val="af0"/>
    <w:rsid w:val="00164B0A"/>
    <w:rPr>
      <w:rFonts w:ascii="Courier New" w:eastAsia="Times New Roman" w:hAnsi="Courier New" w:cs="Courier New"/>
      <w:sz w:val="20"/>
      <w:szCs w:val="20"/>
      <w:lang w:eastAsia="ru-RU"/>
    </w:rPr>
  </w:style>
  <w:style w:type="paragraph" w:customStyle="1" w:styleId="af2">
    <w:name w:val="Знак Знак Знак Знак Знак Знак Знак Знак Знак Знак"/>
    <w:basedOn w:val="a0"/>
    <w:rsid w:val="00164B0A"/>
    <w:pPr>
      <w:spacing w:after="160" w:line="240" w:lineRule="exact"/>
    </w:pPr>
    <w:rPr>
      <w:rFonts w:ascii="Verdana" w:eastAsia="Times New Roman" w:hAnsi="Verdana" w:cs="Verdana"/>
      <w:sz w:val="20"/>
      <w:szCs w:val="20"/>
      <w:lang w:val="en-US"/>
    </w:rPr>
  </w:style>
  <w:style w:type="paragraph" w:styleId="af3">
    <w:name w:val="footnote text"/>
    <w:basedOn w:val="a0"/>
    <w:link w:val="af4"/>
    <w:uiPriority w:val="99"/>
    <w:rsid w:val="00164B0A"/>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1"/>
    <w:link w:val="af3"/>
    <w:uiPriority w:val="99"/>
    <w:rsid w:val="00164B0A"/>
    <w:rPr>
      <w:rFonts w:ascii="Times New Roman" w:eastAsia="Times New Roman" w:hAnsi="Times New Roman" w:cs="Times New Roman"/>
      <w:sz w:val="20"/>
      <w:szCs w:val="20"/>
      <w:lang w:eastAsia="ru-RU"/>
    </w:rPr>
  </w:style>
  <w:style w:type="character" w:styleId="af5">
    <w:name w:val="footnote reference"/>
    <w:basedOn w:val="a1"/>
    <w:uiPriority w:val="99"/>
    <w:rsid w:val="00164B0A"/>
    <w:rPr>
      <w:vertAlign w:val="superscript"/>
    </w:rPr>
  </w:style>
  <w:style w:type="paragraph" w:styleId="22">
    <w:name w:val="Body Text 2"/>
    <w:basedOn w:val="a0"/>
    <w:link w:val="23"/>
    <w:uiPriority w:val="99"/>
    <w:unhideWhenUsed/>
    <w:rsid w:val="00F35675"/>
    <w:pPr>
      <w:spacing w:after="120" w:line="480" w:lineRule="auto"/>
    </w:pPr>
  </w:style>
  <w:style w:type="character" w:customStyle="1" w:styleId="23">
    <w:name w:val="Основной текст 2 Знак"/>
    <w:basedOn w:val="a1"/>
    <w:link w:val="22"/>
    <w:uiPriority w:val="99"/>
    <w:rsid w:val="00F35675"/>
  </w:style>
  <w:style w:type="paragraph" w:styleId="af6">
    <w:name w:val="header"/>
    <w:basedOn w:val="a0"/>
    <w:link w:val="af7"/>
    <w:uiPriority w:val="99"/>
    <w:unhideWhenUsed/>
    <w:rsid w:val="00C94412"/>
    <w:pPr>
      <w:tabs>
        <w:tab w:val="center" w:pos="4677"/>
        <w:tab w:val="right" w:pos="9355"/>
      </w:tabs>
      <w:spacing w:after="0" w:line="240" w:lineRule="auto"/>
    </w:pPr>
  </w:style>
  <w:style w:type="character" w:customStyle="1" w:styleId="af7">
    <w:name w:val="Верхний колонтитул Знак"/>
    <w:basedOn w:val="a1"/>
    <w:link w:val="af6"/>
    <w:uiPriority w:val="99"/>
    <w:rsid w:val="00C94412"/>
  </w:style>
  <w:style w:type="paragraph" w:styleId="af8">
    <w:name w:val="footer"/>
    <w:basedOn w:val="a0"/>
    <w:link w:val="af9"/>
    <w:uiPriority w:val="99"/>
    <w:unhideWhenUsed/>
    <w:rsid w:val="00C94412"/>
    <w:pPr>
      <w:tabs>
        <w:tab w:val="center" w:pos="4677"/>
        <w:tab w:val="right" w:pos="9355"/>
      </w:tabs>
      <w:spacing w:after="0" w:line="240" w:lineRule="auto"/>
    </w:pPr>
  </w:style>
  <w:style w:type="character" w:customStyle="1" w:styleId="af9">
    <w:name w:val="Нижний колонтитул Знак"/>
    <w:basedOn w:val="a1"/>
    <w:link w:val="af8"/>
    <w:uiPriority w:val="99"/>
    <w:rsid w:val="00C94412"/>
  </w:style>
  <w:style w:type="paragraph" w:styleId="afa">
    <w:name w:val="caption"/>
    <w:basedOn w:val="a0"/>
    <w:next w:val="a0"/>
    <w:uiPriority w:val="99"/>
    <w:unhideWhenUsed/>
    <w:qFormat/>
    <w:rsid w:val="0056141C"/>
    <w:pPr>
      <w:spacing w:line="240" w:lineRule="auto"/>
    </w:pPr>
    <w:rPr>
      <w:b/>
      <w:bCs/>
      <w:color w:val="4F81BD" w:themeColor="accent1"/>
      <w:sz w:val="18"/>
      <w:szCs w:val="18"/>
    </w:rPr>
  </w:style>
  <w:style w:type="table" w:customStyle="1" w:styleId="12">
    <w:name w:val="Сетка таблицы1"/>
    <w:basedOn w:val="a2"/>
    <w:next w:val="a8"/>
    <w:uiPriority w:val="59"/>
    <w:rsid w:val="00561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1"/>
    <w:uiPriority w:val="22"/>
    <w:qFormat/>
    <w:rsid w:val="00833431"/>
    <w:rPr>
      <w:b/>
      <w:bCs/>
    </w:rPr>
  </w:style>
  <w:style w:type="paragraph" w:styleId="afc">
    <w:name w:val="Body Text"/>
    <w:basedOn w:val="a0"/>
    <w:link w:val="afd"/>
    <w:unhideWhenUsed/>
    <w:rsid w:val="00B14F58"/>
    <w:pPr>
      <w:spacing w:after="120"/>
    </w:pPr>
  </w:style>
  <w:style w:type="character" w:customStyle="1" w:styleId="afd">
    <w:name w:val="Основной текст Знак"/>
    <w:basedOn w:val="a1"/>
    <w:link w:val="afc"/>
    <w:rsid w:val="00B14F58"/>
  </w:style>
  <w:style w:type="paragraph" w:styleId="24">
    <w:name w:val="Body Text Indent 2"/>
    <w:basedOn w:val="a0"/>
    <w:link w:val="25"/>
    <w:uiPriority w:val="99"/>
    <w:unhideWhenUsed/>
    <w:rsid w:val="00B14F58"/>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uiPriority w:val="99"/>
    <w:rsid w:val="00B14F58"/>
    <w:rPr>
      <w:rFonts w:ascii="Times New Roman" w:eastAsia="Times New Roman" w:hAnsi="Times New Roman" w:cs="Times New Roman"/>
      <w:sz w:val="24"/>
      <w:szCs w:val="24"/>
      <w:lang w:eastAsia="ru-RU"/>
    </w:rPr>
  </w:style>
  <w:style w:type="paragraph" w:styleId="afe">
    <w:name w:val="Title"/>
    <w:basedOn w:val="a0"/>
    <w:link w:val="aff"/>
    <w:uiPriority w:val="10"/>
    <w:qFormat/>
    <w:rsid w:val="00FF4CB7"/>
    <w:pPr>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ff">
    <w:name w:val="Название Знак"/>
    <w:basedOn w:val="a1"/>
    <w:link w:val="afe"/>
    <w:uiPriority w:val="10"/>
    <w:rsid w:val="00FF4CB7"/>
    <w:rPr>
      <w:rFonts w:ascii="Times New Roman" w:eastAsia="Times New Roman" w:hAnsi="Times New Roman" w:cs="Times New Roman"/>
      <w:sz w:val="28"/>
      <w:szCs w:val="28"/>
      <w:lang w:eastAsia="ru-RU"/>
    </w:rPr>
  </w:style>
  <w:style w:type="paragraph" w:styleId="aff0">
    <w:name w:val="Document Map"/>
    <w:basedOn w:val="a0"/>
    <w:link w:val="aff1"/>
    <w:uiPriority w:val="99"/>
    <w:rsid w:val="002C556C"/>
    <w:pPr>
      <w:shd w:val="clear" w:color="auto" w:fill="000080"/>
    </w:pPr>
    <w:rPr>
      <w:rFonts w:ascii="Tahoma" w:eastAsia="Times New Roman" w:hAnsi="Tahoma" w:cs="Times New Roman"/>
    </w:rPr>
  </w:style>
  <w:style w:type="character" w:customStyle="1" w:styleId="aff1">
    <w:name w:val="Схема документа Знак"/>
    <w:basedOn w:val="a1"/>
    <w:link w:val="aff0"/>
    <w:uiPriority w:val="99"/>
    <w:rsid w:val="002C556C"/>
    <w:rPr>
      <w:rFonts w:ascii="Tahoma" w:eastAsia="Times New Roman" w:hAnsi="Tahoma" w:cs="Times New Roman"/>
      <w:shd w:val="clear" w:color="auto" w:fill="000080"/>
      <w:lang w:eastAsia="ru-RU"/>
    </w:rPr>
  </w:style>
  <w:style w:type="character" w:styleId="aff2">
    <w:name w:val="FollowedHyperlink"/>
    <w:basedOn w:val="a1"/>
    <w:uiPriority w:val="99"/>
    <w:unhideWhenUsed/>
    <w:rsid w:val="00E132B8"/>
    <w:rPr>
      <w:color w:val="800080" w:themeColor="followedHyperlink"/>
      <w:u w:val="single"/>
    </w:rPr>
  </w:style>
  <w:style w:type="paragraph" w:customStyle="1" w:styleId="ConsPlusNormal">
    <w:name w:val="ConsPlusNormal"/>
    <w:link w:val="ConsPlusNormal0"/>
    <w:rsid w:val="00A32CE8"/>
    <w:pPr>
      <w:autoSpaceDE w:val="0"/>
      <w:autoSpaceDN w:val="0"/>
      <w:adjustRightInd w:val="0"/>
      <w:spacing w:after="0" w:line="240" w:lineRule="auto"/>
      <w:ind w:firstLine="720"/>
    </w:pPr>
    <w:rPr>
      <w:rFonts w:ascii="Arial" w:eastAsia="Times New Roman" w:hAnsi="Arial" w:cs="Arial"/>
      <w:sz w:val="20"/>
      <w:szCs w:val="20"/>
    </w:rPr>
  </w:style>
  <w:style w:type="table" w:customStyle="1" w:styleId="26">
    <w:name w:val="Сетка таблицы2"/>
    <w:basedOn w:val="a2"/>
    <w:next w:val="a8"/>
    <w:uiPriority w:val="59"/>
    <w:rsid w:val="007E3B1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8"/>
    <w:uiPriority w:val="59"/>
    <w:rsid w:val="007E3B1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8"/>
    <w:rsid w:val="007E3B1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Знак1"/>
    <w:basedOn w:val="a0"/>
    <w:rsid w:val="009005C5"/>
    <w:pPr>
      <w:spacing w:after="0" w:line="240" w:lineRule="auto"/>
    </w:pPr>
    <w:rPr>
      <w:rFonts w:ascii="Verdana" w:eastAsia="Times New Roman" w:hAnsi="Verdana" w:cs="Verdana"/>
      <w:sz w:val="20"/>
      <w:szCs w:val="20"/>
      <w:lang w:val="en-US"/>
    </w:rPr>
  </w:style>
  <w:style w:type="paragraph" w:customStyle="1" w:styleId="Default">
    <w:name w:val="Default"/>
    <w:rsid w:val="001752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
    <w:name w:val="highlight"/>
    <w:basedOn w:val="a1"/>
    <w:rsid w:val="000B6533"/>
  </w:style>
  <w:style w:type="character" w:customStyle="1" w:styleId="95">
    <w:name w:val="Основной текст (9)5"/>
    <w:basedOn w:val="a1"/>
    <w:rsid w:val="00B34660"/>
    <w:rPr>
      <w:rFonts w:ascii="Times New Roman" w:hAnsi="Times New Roman" w:cs="Times New Roman" w:hint="default"/>
      <w:b/>
      <w:bCs/>
      <w:spacing w:val="0"/>
      <w:sz w:val="18"/>
      <w:szCs w:val="18"/>
      <w:lang w:bidi="ar-SA"/>
    </w:rPr>
  </w:style>
  <w:style w:type="character" w:customStyle="1" w:styleId="1415">
    <w:name w:val="Основной текст (14)15"/>
    <w:basedOn w:val="a1"/>
    <w:rsid w:val="00B34660"/>
    <w:rPr>
      <w:rFonts w:ascii="Times New Roman" w:hAnsi="Times New Roman" w:cs="Times New Roman" w:hint="default"/>
      <w:b w:val="0"/>
      <w:bCs w:val="0"/>
      <w:spacing w:val="0"/>
      <w:sz w:val="20"/>
      <w:szCs w:val="20"/>
      <w:lang w:bidi="ar-SA"/>
    </w:rPr>
  </w:style>
  <w:style w:type="character" w:customStyle="1" w:styleId="aff3">
    <w:name w:val="Основной текст + Полужирный"/>
    <w:basedOn w:val="a1"/>
    <w:rsid w:val="00B34660"/>
    <w:rPr>
      <w:rFonts w:ascii="Century Schoolbook" w:eastAsia="Times New Roman" w:hAnsi="Century Schoolbook" w:cs="Times New Roman" w:hint="default"/>
      <w:b/>
      <w:bCs/>
      <w:sz w:val="24"/>
      <w:szCs w:val="24"/>
      <w:lang w:eastAsia="ru-RU" w:bidi="ar-SA"/>
    </w:rPr>
  </w:style>
  <w:style w:type="character" w:customStyle="1" w:styleId="apple-converted-space">
    <w:name w:val="apple-converted-space"/>
    <w:basedOn w:val="a1"/>
    <w:rsid w:val="00D856B8"/>
  </w:style>
  <w:style w:type="character" w:customStyle="1" w:styleId="FontStyle23">
    <w:name w:val="Font Style23"/>
    <w:basedOn w:val="a1"/>
    <w:uiPriority w:val="99"/>
    <w:rsid w:val="00FB7412"/>
    <w:rPr>
      <w:rFonts w:ascii="Times New Roman" w:hAnsi="Times New Roman" w:cs="Times New Roman"/>
      <w:sz w:val="26"/>
      <w:szCs w:val="26"/>
    </w:rPr>
  </w:style>
  <w:style w:type="table" w:customStyle="1" w:styleId="31">
    <w:name w:val="Сетка таблицы3"/>
    <w:basedOn w:val="a2"/>
    <w:next w:val="a8"/>
    <w:uiPriority w:val="59"/>
    <w:rsid w:val="00E061C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59"/>
    <w:rsid w:val="00C31CA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2"/>
    <w:next w:val="a8"/>
    <w:uiPriority w:val="39"/>
    <w:rsid w:val="00E1041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8"/>
    <w:uiPriority w:val="59"/>
    <w:rsid w:val="00E10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8"/>
    <w:uiPriority w:val="39"/>
    <w:rsid w:val="00C17F8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8"/>
    <w:uiPriority w:val="39"/>
    <w:rsid w:val="001827B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8"/>
    <w:uiPriority w:val="39"/>
    <w:rsid w:val="00AA787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next w:val="a8"/>
    <w:uiPriority w:val="39"/>
    <w:rsid w:val="005C79E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8"/>
    <w:uiPriority w:val="39"/>
    <w:rsid w:val="008D62E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8"/>
    <w:uiPriority w:val="39"/>
    <w:rsid w:val="007171E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2"/>
    <w:next w:val="a8"/>
    <w:uiPriority w:val="39"/>
    <w:rsid w:val="00E86FD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2"/>
    <w:next w:val="a8"/>
    <w:uiPriority w:val="59"/>
    <w:rsid w:val="0077052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8"/>
    <w:uiPriority w:val="59"/>
    <w:rsid w:val="009515D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5B745C"/>
    <w:pPr>
      <w:widowControl w:val="0"/>
      <w:autoSpaceDE w:val="0"/>
      <w:autoSpaceDN w:val="0"/>
      <w:adjustRightInd w:val="0"/>
      <w:spacing w:after="0" w:line="240" w:lineRule="auto"/>
    </w:pPr>
    <w:rPr>
      <w:rFonts w:ascii="Arial" w:hAnsi="Arial" w:cs="Arial"/>
      <w:sz w:val="24"/>
      <w:szCs w:val="24"/>
    </w:rPr>
  </w:style>
  <w:style w:type="paragraph" w:customStyle="1" w:styleId="17">
    <w:name w:val="Обычный1"/>
    <w:rsid w:val="006028D2"/>
    <w:pPr>
      <w:widowControl w:val="0"/>
      <w:spacing w:after="0" w:line="300" w:lineRule="auto"/>
      <w:ind w:firstLine="360"/>
      <w:jc w:val="both"/>
    </w:pPr>
    <w:rPr>
      <w:rFonts w:ascii="Times New Roman" w:eastAsia="Times New Roman" w:hAnsi="Times New Roman" w:cs="Times New Roman"/>
      <w:snapToGrid w:val="0"/>
      <w:sz w:val="16"/>
      <w:szCs w:val="20"/>
    </w:rPr>
  </w:style>
  <w:style w:type="paragraph" w:customStyle="1" w:styleId="ConsPlusTitle">
    <w:name w:val="ConsPlusTitle"/>
    <w:rsid w:val="001B05A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ff4">
    <w:name w:val="Стиль"/>
    <w:rsid w:val="001B05AF"/>
    <w:pPr>
      <w:widowControl w:val="0"/>
      <w:autoSpaceDE w:val="0"/>
      <w:autoSpaceDN w:val="0"/>
      <w:adjustRightInd w:val="0"/>
      <w:spacing w:after="0" w:line="240" w:lineRule="auto"/>
    </w:pPr>
    <w:rPr>
      <w:rFonts w:ascii="Arial" w:hAnsi="Arial" w:cs="Arial"/>
      <w:sz w:val="24"/>
      <w:szCs w:val="24"/>
    </w:rPr>
  </w:style>
  <w:style w:type="character" w:customStyle="1" w:styleId="Zag11">
    <w:name w:val="Zag_11"/>
    <w:uiPriority w:val="99"/>
    <w:rsid w:val="00A64A2C"/>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64A2C"/>
    <w:rPr>
      <w:rFonts w:ascii="Times New Roman" w:hAnsi="Times New Roman" w:cs="Times New Roman" w:hint="default"/>
      <w:strike w:val="0"/>
      <w:dstrike w:val="0"/>
      <w:sz w:val="24"/>
      <w:szCs w:val="24"/>
      <w:u w:val="none"/>
      <w:effect w:val="none"/>
    </w:rPr>
  </w:style>
  <w:style w:type="paragraph" w:customStyle="1" w:styleId="Style8">
    <w:name w:val="Style8"/>
    <w:basedOn w:val="a0"/>
    <w:rsid w:val="00083E2B"/>
    <w:pPr>
      <w:widowControl w:val="0"/>
      <w:autoSpaceDE w:val="0"/>
      <w:autoSpaceDN w:val="0"/>
      <w:adjustRightInd w:val="0"/>
      <w:spacing w:after="0" w:line="323" w:lineRule="exact"/>
      <w:ind w:firstLine="535"/>
    </w:pPr>
    <w:rPr>
      <w:rFonts w:ascii="Microsoft Sans Serif" w:eastAsia="Times New Roman" w:hAnsi="Microsoft Sans Serif" w:cs="Microsoft Sans Serif"/>
      <w:sz w:val="24"/>
      <w:szCs w:val="24"/>
    </w:rPr>
  </w:style>
  <w:style w:type="paragraph" w:customStyle="1" w:styleId="Standard">
    <w:name w:val="Standard"/>
    <w:rsid w:val="005059FC"/>
    <w:pPr>
      <w:widowControl w:val="0"/>
      <w:suppressAutoHyphens/>
      <w:spacing w:after="0" w:line="240" w:lineRule="auto"/>
    </w:pPr>
    <w:rPr>
      <w:rFonts w:ascii="Liberation Serif" w:eastAsia="DejaVu Sans" w:hAnsi="Liberation Serif" w:cs="DejaVu Sans"/>
      <w:kern w:val="2"/>
      <w:sz w:val="24"/>
      <w:szCs w:val="24"/>
      <w:lang w:eastAsia="zh-CN"/>
    </w:rPr>
  </w:style>
  <w:style w:type="paragraph" w:customStyle="1" w:styleId="shir">
    <w:name w:val="shir"/>
    <w:basedOn w:val="a0"/>
    <w:rsid w:val="00B542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0"/>
    <w:rsid w:val="00B542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1"/>
    <w:rsid w:val="00B54252"/>
  </w:style>
  <w:style w:type="character" w:customStyle="1" w:styleId="c2">
    <w:name w:val="c2"/>
    <w:basedOn w:val="a1"/>
    <w:rsid w:val="00B54252"/>
  </w:style>
  <w:style w:type="character" w:customStyle="1" w:styleId="c0">
    <w:name w:val="c0"/>
    <w:basedOn w:val="a1"/>
    <w:rsid w:val="00B54252"/>
  </w:style>
  <w:style w:type="character" w:customStyle="1" w:styleId="s3">
    <w:name w:val="s3"/>
    <w:basedOn w:val="a1"/>
    <w:rsid w:val="00302636"/>
  </w:style>
  <w:style w:type="character" w:styleId="aff5">
    <w:name w:val="Emphasis"/>
    <w:basedOn w:val="a1"/>
    <w:uiPriority w:val="20"/>
    <w:qFormat/>
    <w:rsid w:val="00D561DF"/>
    <w:rPr>
      <w:i/>
      <w:iCs/>
    </w:rPr>
  </w:style>
  <w:style w:type="paragraph" w:customStyle="1" w:styleId="aff6">
    <w:name w:val="Содержимое таблицы"/>
    <w:basedOn w:val="a0"/>
    <w:rsid w:val="00D561DF"/>
    <w:pPr>
      <w:widowControl w:val="0"/>
      <w:suppressLineNumbers/>
      <w:suppressAutoHyphens/>
      <w:spacing w:after="0" w:line="240" w:lineRule="auto"/>
    </w:pPr>
    <w:rPr>
      <w:rFonts w:ascii="Liberation Serif" w:eastAsia="DejaVu Sans" w:hAnsi="Liberation Serif" w:cs="DejaVu Sans"/>
      <w:kern w:val="2"/>
      <w:sz w:val="24"/>
      <w:szCs w:val="24"/>
      <w:lang w:eastAsia="zh-CN"/>
    </w:rPr>
  </w:style>
  <w:style w:type="paragraph" w:customStyle="1" w:styleId="fr1">
    <w:name w:val="fr1"/>
    <w:basedOn w:val="a0"/>
    <w:rsid w:val="00D561DF"/>
    <w:pPr>
      <w:spacing w:before="33" w:after="33" w:line="240" w:lineRule="auto"/>
    </w:pPr>
    <w:rPr>
      <w:rFonts w:ascii="Times New Roman" w:eastAsia="Times New Roman" w:hAnsi="Times New Roman" w:cs="Times New Roman"/>
      <w:sz w:val="20"/>
      <w:szCs w:val="20"/>
    </w:rPr>
  </w:style>
  <w:style w:type="paragraph" w:customStyle="1" w:styleId="aff7">
    <w:name w:val="Знак Знак Знак"/>
    <w:basedOn w:val="a0"/>
    <w:rsid w:val="00D561D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8">
    <w:name w:val="Subtitle"/>
    <w:basedOn w:val="a0"/>
    <w:link w:val="aff9"/>
    <w:uiPriority w:val="11"/>
    <w:qFormat/>
    <w:rsid w:val="00D561DF"/>
    <w:pPr>
      <w:spacing w:after="0" w:line="240" w:lineRule="auto"/>
    </w:pPr>
    <w:rPr>
      <w:rFonts w:ascii="Times New Roman" w:eastAsia="Times New Roman" w:hAnsi="Times New Roman" w:cs="Times New Roman"/>
      <w:b/>
      <w:bCs/>
      <w:sz w:val="28"/>
      <w:szCs w:val="24"/>
    </w:rPr>
  </w:style>
  <w:style w:type="character" w:customStyle="1" w:styleId="aff9">
    <w:name w:val="Подзаголовок Знак"/>
    <w:basedOn w:val="a1"/>
    <w:link w:val="aff8"/>
    <w:uiPriority w:val="11"/>
    <w:rsid w:val="00D561DF"/>
    <w:rPr>
      <w:rFonts w:ascii="Times New Roman" w:eastAsia="Times New Roman" w:hAnsi="Times New Roman" w:cs="Times New Roman"/>
      <w:b/>
      <w:bCs/>
      <w:sz w:val="28"/>
      <w:szCs w:val="24"/>
    </w:rPr>
  </w:style>
  <w:style w:type="paragraph" w:styleId="32">
    <w:name w:val="Body Text Indent 3"/>
    <w:basedOn w:val="a0"/>
    <w:link w:val="33"/>
    <w:uiPriority w:val="99"/>
    <w:unhideWhenUsed/>
    <w:rsid w:val="00152B5B"/>
    <w:pPr>
      <w:spacing w:after="120"/>
      <w:ind w:left="283"/>
    </w:pPr>
    <w:rPr>
      <w:sz w:val="16"/>
      <w:szCs w:val="16"/>
    </w:rPr>
  </w:style>
  <w:style w:type="character" w:customStyle="1" w:styleId="33">
    <w:name w:val="Основной текст с отступом 3 Знак"/>
    <w:basedOn w:val="a1"/>
    <w:link w:val="32"/>
    <w:uiPriority w:val="99"/>
    <w:rsid w:val="00152B5B"/>
    <w:rPr>
      <w:sz w:val="16"/>
      <w:szCs w:val="16"/>
    </w:rPr>
  </w:style>
  <w:style w:type="character" w:customStyle="1" w:styleId="40">
    <w:name w:val="Заголовок 4 Знак"/>
    <w:basedOn w:val="a1"/>
    <w:link w:val="4"/>
    <w:uiPriority w:val="9"/>
    <w:rsid w:val="00152B5B"/>
    <w:rPr>
      <w:rFonts w:ascii="Times New Roman" w:eastAsia="Times New Roman" w:hAnsi="Times New Roman" w:cs="Times New Roman"/>
      <w:b/>
      <w:bCs/>
      <w:sz w:val="28"/>
      <w:szCs w:val="28"/>
    </w:rPr>
  </w:style>
  <w:style w:type="character" w:customStyle="1" w:styleId="50">
    <w:name w:val="Заголовок 5 Знак"/>
    <w:basedOn w:val="a1"/>
    <w:link w:val="5"/>
    <w:uiPriority w:val="9"/>
    <w:rsid w:val="00152B5B"/>
    <w:rPr>
      <w:rFonts w:ascii="Times New Roman" w:eastAsia="Times New Roman" w:hAnsi="Times New Roman" w:cs="Times New Roman"/>
      <w:b/>
      <w:bCs/>
      <w:i/>
      <w:iCs/>
      <w:sz w:val="26"/>
      <w:szCs w:val="26"/>
    </w:rPr>
  </w:style>
  <w:style w:type="character" w:customStyle="1" w:styleId="60">
    <w:name w:val="Заголовок 6 Знак"/>
    <w:basedOn w:val="a1"/>
    <w:link w:val="6"/>
    <w:uiPriority w:val="99"/>
    <w:rsid w:val="00152B5B"/>
    <w:rPr>
      <w:rFonts w:ascii="Times New Roman" w:eastAsia="Times New Roman" w:hAnsi="Times New Roman" w:cs="Times New Roman"/>
      <w:b/>
      <w:bCs/>
    </w:rPr>
  </w:style>
  <w:style w:type="character" w:styleId="affa">
    <w:name w:val="page number"/>
    <w:basedOn w:val="a1"/>
    <w:rsid w:val="00152B5B"/>
  </w:style>
  <w:style w:type="paragraph" w:customStyle="1" w:styleId="affb">
    <w:name w:val="Знак Знак Знак Знак"/>
    <w:basedOn w:val="a0"/>
    <w:rsid w:val="00152B5B"/>
    <w:pPr>
      <w:spacing w:after="160" w:line="240" w:lineRule="exact"/>
    </w:pPr>
    <w:rPr>
      <w:rFonts w:ascii="Verdana" w:eastAsia="Times New Roman" w:hAnsi="Verdana" w:cs="Times New Roman"/>
      <w:sz w:val="20"/>
      <w:szCs w:val="20"/>
      <w:lang w:val="en-US" w:eastAsia="en-US"/>
    </w:rPr>
  </w:style>
  <w:style w:type="paragraph" w:customStyle="1" w:styleId="18">
    <w:name w:val="заголовок 1"/>
    <w:basedOn w:val="17"/>
    <w:next w:val="17"/>
    <w:rsid w:val="00152B5B"/>
    <w:pPr>
      <w:keepNext/>
      <w:widowControl/>
      <w:spacing w:line="240" w:lineRule="auto"/>
      <w:ind w:firstLine="0"/>
      <w:jc w:val="center"/>
    </w:pPr>
    <w:rPr>
      <w:b/>
      <w:snapToGrid/>
      <w:spacing w:val="60"/>
      <w:sz w:val="36"/>
    </w:rPr>
  </w:style>
  <w:style w:type="paragraph" w:customStyle="1" w:styleId="Char">
    <w:name w:val="Char"/>
    <w:basedOn w:val="a0"/>
    <w:uiPriority w:val="99"/>
    <w:rsid w:val="00152B5B"/>
    <w:pPr>
      <w:spacing w:after="160" w:line="240" w:lineRule="exact"/>
    </w:pPr>
    <w:rPr>
      <w:rFonts w:ascii="Verdana" w:eastAsia="Times New Roman" w:hAnsi="Verdana" w:cs="Verdana"/>
      <w:sz w:val="20"/>
      <w:szCs w:val="20"/>
      <w:lang w:val="en-US" w:eastAsia="en-US"/>
    </w:rPr>
  </w:style>
  <w:style w:type="paragraph" w:customStyle="1" w:styleId="19">
    <w:name w:val="Без интервала1"/>
    <w:link w:val="NoSpacingChar"/>
    <w:qFormat/>
    <w:rsid w:val="00152B5B"/>
    <w:pPr>
      <w:spacing w:after="0" w:line="240" w:lineRule="auto"/>
    </w:pPr>
    <w:rPr>
      <w:rFonts w:ascii="Calibri" w:eastAsia="Times New Roman" w:hAnsi="Calibri" w:cs="Times New Roman"/>
    </w:rPr>
  </w:style>
  <w:style w:type="character" w:customStyle="1" w:styleId="NoSpacingChar">
    <w:name w:val="No Spacing Char"/>
    <w:basedOn w:val="a1"/>
    <w:link w:val="19"/>
    <w:locked/>
    <w:rsid w:val="00152B5B"/>
    <w:rPr>
      <w:rFonts w:ascii="Calibri" w:eastAsia="Times New Roman" w:hAnsi="Calibri" w:cs="Times New Roman"/>
    </w:rPr>
  </w:style>
  <w:style w:type="paragraph" w:customStyle="1" w:styleId="27">
    <w:name w:val="Без интервала2"/>
    <w:rsid w:val="00152B5B"/>
    <w:pPr>
      <w:spacing w:after="0" w:line="240" w:lineRule="auto"/>
    </w:pPr>
    <w:rPr>
      <w:rFonts w:ascii="Calibri" w:eastAsia="Times New Roman" w:hAnsi="Calibri" w:cs="Times New Roman"/>
    </w:rPr>
  </w:style>
  <w:style w:type="paragraph" w:customStyle="1" w:styleId="ConsPlusNonformat">
    <w:name w:val="ConsPlusNonformat"/>
    <w:rsid w:val="00152B5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8">
    <w:name w:val="Обычный2"/>
    <w:uiPriority w:val="99"/>
    <w:rsid w:val="00152B5B"/>
    <w:pPr>
      <w:widowControl w:val="0"/>
      <w:spacing w:after="0" w:line="260" w:lineRule="auto"/>
      <w:ind w:firstLine="560"/>
      <w:jc w:val="both"/>
    </w:pPr>
    <w:rPr>
      <w:rFonts w:ascii="Arial" w:eastAsia="Times New Roman" w:hAnsi="Arial" w:cs="Times New Roman"/>
      <w:snapToGrid w:val="0"/>
      <w:szCs w:val="20"/>
    </w:rPr>
  </w:style>
  <w:style w:type="paragraph" w:customStyle="1" w:styleId="affc">
    <w:name w:val="Знак"/>
    <w:basedOn w:val="a0"/>
    <w:rsid w:val="00152B5B"/>
    <w:pPr>
      <w:spacing w:after="160" w:line="240" w:lineRule="exact"/>
    </w:pPr>
    <w:rPr>
      <w:rFonts w:ascii="Verdana" w:eastAsia="Times New Roman" w:hAnsi="Verdana" w:cs="Times New Roman"/>
      <w:sz w:val="20"/>
      <w:szCs w:val="20"/>
      <w:lang w:val="en-US" w:eastAsia="en-US"/>
    </w:rPr>
  </w:style>
  <w:style w:type="paragraph" w:customStyle="1" w:styleId="1a">
    <w:name w:val="Абзац списка1"/>
    <w:basedOn w:val="a0"/>
    <w:uiPriority w:val="99"/>
    <w:qFormat/>
    <w:rsid w:val="00152B5B"/>
    <w:pPr>
      <w:ind w:left="720"/>
    </w:pPr>
    <w:rPr>
      <w:rFonts w:ascii="Calibri" w:eastAsia="Times New Roman" w:hAnsi="Calibri" w:cs="Times New Roman"/>
    </w:rPr>
  </w:style>
  <w:style w:type="paragraph" w:customStyle="1" w:styleId="34">
    <w:name w:val="Обычный3"/>
    <w:rsid w:val="00152B5B"/>
    <w:pPr>
      <w:widowControl w:val="0"/>
      <w:spacing w:after="0" w:line="260" w:lineRule="auto"/>
      <w:ind w:firstLine="560"/>
      <w:jc w:val="both"/>
    </w:pPr>
    <w:rPr>
      <w:rFonts w:ascii="Arial" w:eastAsia="Times New Roman" w:hAnsi="Arial" w:cs="Times New Roman"/>
      <w:snapToGrid w:val="0"/>
      <w:szCs w:val="20"/>
    </w:rPr>
  </w:style>
  <w:style w:type="paragraph" w:styleId="affd">
    <w:name w:val="Block Text"/>
    <w:basedOn w:val="a0"/>
    <w:uiPriority w:val="99"/>
    <w:rsid w:val="00152B5B"/>
    <w:pPr>
      <w:spacing w:after="0" w:line="240" w:lineRule="auto"/>
      <w:ind w:left="2992" w:right="2981"/>
      <w:jc w:val="both"/>
    </w:pPr>
    <w:rPr>
      <w:rFonts w:ascii="Arial" w:eastAsia="Times New Roman" w:hAnsi="Arial" w:cs="Times New Roman"/>
      <w:sz w:val="18"/>
      <w:szCs w:val="24"/>
    </w:rPr>
  </w:style>
  <w:style w:type="paragraph" w:customStyle="1" w:styleId="1b">
    <w:name w:val="Знак Знак Знак Знак1"/>
    <w:basedOn w:val="a0"/>
    <w:autoRedefine/>
    <w:rsid w:val="00152B5B"/>
    <w:pPr>
      <w:spacing w:after="160" w:line="240" w:lineRule="exact"/>
      <w:ind w:left="26"/>
    </w:pPr>
    <w:rPr>
      <w:rFonts w:ascii="Times New Roman" w:eastAsia="Times New Roman" w:hAnsi="Times New Roman" w:cs="Times New Roman"/>
      <w:sz w:val="20"/>
      <w:szCs w:val="20"/>
      <w:lang w:val="en-US" w:eastAsia="en-US"/>
    </w:rPr>
  </w:style>
  <w:style w:type="numbering" w:customStyle="1" w:styleId="2">
    <w:name w:val="Стиль2"/>
    <w:rsid w:val="00152B5B"/>
    <w:pPr>
      <w:numPr>
        <w:numId w:val="4"/>
      </w:numPr>
    </w:pPr>
  </w:style>
  <w:style w:type="paragraph" w:customStyle="1" w:styleId="newsdate">
    <w:name w:val="news_date"/>
    <w:basedOn w:val="a0"/>
    <w:uiPriority w:val="99"/>
    <w:rsid w:val="00152B5B"/>
    <w:pPr>
      <w:spacing w:before="100" w:beforeAutospacing="1" w:after="100" w:afterAutospacing="1" w:line="240" w:lineRule="auto"/>
    </w:pPr>
    <w:rPr>
      <w:rFonts w:ascii="Arial Unicode MS" w:eastAsia="Arial Unicode MS" w:hAnsi="Arial Unicode MS" w:cs="Arial Unicode MS"/>
      <w:sz w:val="24"/>
      <w:szCs w:val="24"/>
    </w:rPr>
  </w:style>
  <w:style w:type="paragraph" w:styleId="1c">
    <w:name w:val="toc 1"/>
    <w:basedOn w:val="a0"/>
    <w:link w:val="1d"/>
    <w:autoRedefine/>
    <w:uiPriority w:val="39"/>
    <w:rsid w:val="00152B5B"/>
    <w:pPr>
      <w:spacing w:before="100" w:beforeAutospacing="1" w:after="100" w:afterAutospacing="1" w:line="240" w:lineRule="auto"/>
    </w:pPr>
    <w:rPr>
      <w:rFonts w:ascii="Arial Unicode MS" w:eastAsia="Arial Unicode MS" w:hAnsi="Arial Unicode MS" w:cs="Arial Unicode MS"/>
      <w:sz w:val="24"/>
      <w:szCs w:val="24"/>
    </w:rPr>
  </w:style>
  <w:style w:type="paragraph" w:styleId="29">
    <w:name w:val="toc 2"/>
    <w:basedOn w:val="a0"/>
    <w:link w:val="2a"/>
    <w:autoRedefine/>
    <w:uiPriority w:val="39"/>
    <w:rsid w:val="00152B5B"/>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plaintext">
    <w:name w:val="plaintext"/>
    <w:basedOn w:val="a0"/>
    <w:uiPriority w:val="99"/>
    <w:rsid w:val="00152B5B"/>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ffe">
    <w:name w:val="a"/>
    <w:basedOn w:val="a1"/>
    <w:uiPriority w:val="99"/>
    <w:rsid w:val="00152B5B"/>
  </w:style>
  <w:style w:type="paragraph" w:customStyle="1" w:styleId="35">
    <w:name w:val="3"/>
    <w:basedOn w:val="a0"/>
    <w:uiPriority w:val="99"/>
    <w:rsid w:val="00152B5B"/>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olumntext1">
    <w:name w:val="column_text1"/>
    <w:basedOn w:val="a0"/>
    <w:uiPriority w:val="99"/>
    <w:rsid w:val="00152B5B"/>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0">
    <w:name w:val="Основной текст 21"/>
    <w:basedOn w:val="a0"/>
    <w:uiPriority w:val="99"/>
    <w:rsid w:val="00152B5B"/>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character" w:customStyle="1" w:styleId="s4">
    <w:name w:val="s4"/>
    <w:basedOn w:val="a1"/>
    <w:uiPriority w:val="99"/>
    <w:rsid w:val="00152B5B"/>
    <w:rPr>
      <w:rFonts w:ascii="Arial" w:hAnsi="Arial" w:cs="Arial" w:hint="default"/>
      <w:b/>
      <w:bCs/>
      <w:sz w:val="20"/>
      <w:szCs w:val="20"/>
    </w:rPr>
  </w:style>
  <w:style w:type="paragraph" w:styleId="a">
    <w:name w:val="List Bullet"/>
    <w:basedOn w:val="a0"/>
    <w:uiPriority w:val="99"/>
    <w:rsid w:val="00152B5B"/>
    <w:pPr>
      <w:numPr>
        <w:numId w:val="5"/>
      </w:numPr>
      <w:spacing w:after="0" w:line="240" w:lineRule="auto"/>
    </w:pPr>
    <w:rPr>
      <w:rFonts w:ascii="Times New Roman" w:eastAsia="Times New Roman" w:hAnsi="Times New Roman" w:cs="Times New Roman"/>
      <w:sz w:val="24"/>
      <w:szCs w:val="24"/>
    </w:rPr>
  </w:style>
  <w:style w:type="paragraph" w:customStyle="1" w:styleId="ConsPlusCell">
    <w:name w:val="ConsPlusCell"/>
    <w:uiPriority w:val="99"/>
    <w:rsid w:val="00152B5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e">
    <w:name w:val="Знак Знак Знак Знак Знак Знак Знак Знак1 Знак"/>
    <w:basedOn w:val="a0"/>
    <w:uiPriority w:val="99"/>
    <w:rsid w:val="00152B5B"/>
    <w:pPr>
      <w:autoSpaceDE w:val="0"/>
      <w:autoSpaceDN w:val="0"/>
      <w:spacing w:after="160" w:line="240" w:lineRule="exact"/>
    </w:pPr>
    <w:rPr>
      <w:rFonts w:ascii="Arial" w:eastAsia="Times New Roman" w:hAnsi="Arial" w:cs="Arial"/>
      <w:sz w:val="20"/>
      <w:szCs w:val="20"/>
      <w:lang w:val="en-US" w:eastAsia="en-US"/>
    </w:rPr>
  </w:style>
  <w:style w:type="paragraph" w:styleId="afff">
    <w:name w:val="annotation text"/>
    <w:basedOn w:val="a0"/>
    <w:link w:val="afff0"/>
    <w:uiPriority w:val="99"/>
    <w:rsid w:val="00152B5B"/>
    <w:pPr>
      <w:spacing w:after="0" w:line="240" w:lineRule="auto"/>
    </w:pPr>
    <w:rPr>
      <w:rFonts w:ascii="Times New Roman" w:eastAsia="Times New Roman" w:hAnsi="Times New Roman" w:cs="Times New Roman"/>
      <w:sz w:val="20"/>
      <w:szCs w:val="20"/>
    </w:rPr>
  </w:style>
  <w:style w:type="character" w:customStyle="1" w:styleId="afff0">
    <w:name w:val="Текст примечания Знак"/>
    <w:basedOn w:val="a1"/>
    <w:link w:val="afff"/>
    <w:uiPriority w:val="99"/>
    <w:rsid w:val="00152B5B"/>
    <w:rPr>
      <w:rFonts w:ascii="Times New Roman" w:eastAsia="Times New Roman" w:hAnsi="Times New Roman" w:cs="Times New Roman"/>
      <w:sz w:val="20"/>
      <w:szCs w:val="20"/>
    </w:rPr>
  </w:style>
  <w:style w:type="character" w:styleId="afff1">
    <w:name w:val="endnote reference"/>
    <w:basedOn w:val="a1"/>
    <w:uiPriority w:val="99"/>
    <w:rsid w:val="00152B5B"/>
    <w:rPr>
      <w:vertAlign w:val="superscript"/>
    </w:rPr>
  </w:style>
  <w:style w:type="character" w:customStyle="1" w:styleId="2b">
    <w:name w:val="Знак Знак2"/>
    <w:basedOn w:val="a1"/>
    <w:uiPriority w:val="99"/>
    <w:locked/>
    <w:rsid w:val="00152B5B"/>
    <w:rPr>
      <w:sz w:val="24"/>
      <w:szCs w:val="24"/>
      <w:lang w:val="ru-RU" w:eastAsia="ru-RU" w:bidi="ar-SA"/>
    </w:rPr>
  </w:style>
  <w:style w:type="paragraph" w:customStyle="1" w:styleId="Web">
    <w:name w:val="Обычный (Web)"/>
    <w:basedOn w:val="a0"/>
    <w:uiPriority w:val="99"/>
    <w:rsid w:val="00152B5B"/>
    <w:pPr>
      <w:spacing w:before="100" w:after="100" w:line="240" w:lineRule="auto"/>
    </w:pPr>
    <w:rPr>
      <w:rFonts w:ascii="Times New Roman" w:eastAsia="Times New Roman" w:hAnsi="Times New Roman" w:cs="Times New Roman"/>
      <w:color w:val="000000"/>
      <w:sz w:val="24"/>
      <w:szCs w:val="24"/>
    </w:rPr>
  </w:style>
  <w:style w:type="paragraph" w:customStyle="1" w:styleId="afff2">
    <w:name w:val="Цитаты"/>
    <w:basedOn w:val="a0"/>
    <w:uiPriority w:val="99"/>
    <w:rsid w:val="00152B5B"/>
    <w:pPr>
      <w:spacing w:before="100" w:after="100" w:line="240" w:lineRule="auto"/>
      <w:ind w:left="360" w:right="360"/>
    </w:pPr>
    <w:rPr>
      <w:rFonts w:ascii="Times New Roman" w:eastAsia="Times New Roman" w:hAnsi="Times New Roman" w:cs="Times New Roman"/>
      <w:snapToGrid w:val="0"/>
      <w:sz w:val="24"/>
      <w:szCs w:val="24"/>
    </w:rPr>
  </w:style>
  <w:style w:type="paragraph" w:customStyle="1" w:styleId="ConsNonformat">
    <w:name w:val="ConsNonformat"/>
    <w:rsid w:val="00152B5B"/>
    <w:pPr>
      <w:widowControl w:val="0"/>
      <w:autoSpaceDE w:val="0"/>
      <w:autoSpaceDN w:val="0"/>
      <w:adjustRightInd w:val="0"/>
      <w:spacing w:after="0" w:line="240" w:lineRule="auto"/>
    </w:pPr>
    <w:rPr>
      <w:rFonts w:ascii="Courier New" w:eastAsia="Times New Roman" w:hAnsi="Courier New" w:cs="Courier New"/>
      <w:sz w:val="20"/>
      <w:szCs w:val="20"/>
    </w:rPr>
  </w:style>
  <w:style w:type="numbering" w:styleId="111111">
    <w:name w:val="Outline List 2"/>
    <w:basedOn w:val="a3"/>
    <w:uiPriority w:val="99"/>
    <w:rsid w:val="00152B5B"/>
    <w:pPr>
      <w:numPr>
        <w:numId w:val="6"/>
      </w:numPr>
    </w:pPr>
  </w:style>
  <w:style w:type="paragraph" w:styleId="HTML">
    <w:name w:val="HTML Preformatted"/>
    <w:basedOn w:val="a0"/>
    <w:link w:val="HTML0"/>
    <w:uiPriority w:val="99"/>
    <w:rsid w:val="00152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1"/>
    <w:link w:val="HTML"/>
    <w:uiPriority w:val="99"/>
    <w:rsid w:val="00152B5B"/>
    <w:rPr>
      <w:rFonts w:ascii="Courier New" w:eastAsia="Calibri" w:hAnsi="Courier New" w:cs="Courier New"/>
      <w:sz w:val="20"/>
      <w:szCs w:val="20"/>
    </w:rPr>
  </w:style>
  <w:style w:type="character" w:customStyle="1" w:styleId="211">
    <w:name w:val="Основной текст 2 Знак1"/>
    <w:basedOn w:val="a1"/>
    <w:uiPriority w:val="99"/>
    <w:semiHidden/>
    <w:rsid w:val="00152B5B"/>
  </w:style>
  <w:style w:type="character" w:customStyle="1" w:styleId="2c">
    <w:name w:val="Основной текст (2)_"/>
    <w:basedOn w:val="a1"/>
    <w:link w:val="2d"/>
    <w:locked/>
    <w:rsid w:val="00152B5B"/>
    <w:rPr>
      <w:sz w:val="21"/>
      <w:szCs w:val="21"/>
      <w:shd w:val="clear" w:color="auto" w:fill="FFFFFF"/>
    </w:rPr>
  </w:style>
  <w:style w:type="paragraph" w:customStyle="1" w:styleId="2d">
    <w:name w:val="Основной текст (2)"/>
    <w:basedOn w:val="a0"/>
    <w:link w:val="2c"/>
    <w:rsid w:val="00152B5B"/>
    <w:pPr>
      <w:shd w:val="clear" w:color="auto" w:fill="FFFFFF"/>
      <w:spacing w:after="0" w:line="254" w:lineRule="exact"/>
      <w:jc w:val="both"/>
    </w:pPr>
    <w:rPr>
      <w:sz w:val="21"/>
      <w:szCs w:val="21"/>
    </w:rPr>
  </w:style>
  <w:style w:type="paragraph" w:customStyle="1" w:styleId="FR10">
    <w:name w:val="FR1"/>
    <w:uiPriority w:val="99"/>
    <w:rsid w:val="00152B5B"/>
    <w:pPr>
      <w:widowControl w:val="0"/>
      <w:autoSpaceDE w:val="0"/>
      <w:autoSpaceDN w:val="0"/>
      <w:adjustRightInd w:val="0"/>
      <w:spacing w:before="1260" w:after="0" w:line="240" w:lineRule="auto"/>
      <w:jc w:val="center"/>
    </w:pPr>
    <w:rPr>
      <w:rFonts w:ascii="Times New Roman" w:eastAsia="Times New Roman" w:hAnsi="Times New Roman" w:cs="Times New Roman"/>
      <w:b/>
      <w:bCs/>
      <w:sz w:val="28"/>
      <w:szCs w:val="28"/>
    </w:rPr>
  </w:style>
  <w:style w:type="paragraph" w:customStyle="1" w:styleId="FR2">
    <w:name w:val="FR2"/>
    <w:uiPriority w:val="99"/>
    <w:rsid w:val="00152B5B"/>
    <w:pPr>
      <w:widowControl w:val="0"/>
      <w:autoSpaceDE w:val="0"/>
      <w:autoSpaceDN w:val="0"/>
      <w:adjustRightInd w:val="0"/>
      <w:spacing w:after="0" w:line="240" w:lineRule="auto"/>
      <w:ind w:left="3400"/>
    </w:pPr>
    <w:rPr>
      <w:rFonts w:ascii="Arial" w:eastAsia="Times New Roman" w:hAnsi="Arial" w:cs="Arial"/>
      <w:noProof/>
      <w:sz w:val="20"/>
      <w:szCs w:val="20"/>
    </w:rPr>
  </w:style>
  <w:style w:type="paragraph" w:customStyle="1" w:styleId="ConsTitle">
    <w:name w:val="ConsTitle"/>
    <w:uiPriority w:val="99"/>
    <w:rsid w:val="00152B5B"/>
    <w:pPr>
      <w:widowControl w:val="0"/>
      <w:autoSpaceDE w:val="0"/>
      <w:autoSpaceDN w:val="0"/>
      <w:adjustRightInd w:val="0"/>
      <w:spacing w:after="0" w:line="240" w:lineRule="auto"/>
    </w:pPr>
    <w:rPr>
      <w:rFonts w:ascii="Arial" w:eastAsia="Times New Roman" w:hAnsi="Arial" w:cs="Times New Roman"/>
      <w:b/>
      <w:sz w:val="16"/>
      <w:szCs w:val="20"/>
    </w:rPr>
  </w:style>
  <w:style w:type="paragraph" w:customStyle="1" w:styleId="1f">
    <w:name w:val="Текст1"/>
    <w:basedOn w:val="a0"/>
    <w:uiPriority w:val="99"/>
    <w:rsid w:val="00152B5B"/>
    <w:pPr>
      <w:spacing w:after="0" w:line="240" w:lineRule="auto"/>
    </w:pPr>
    <w:rPr>
      <w:rFonts w:ascii="Courier New" w:eastAsia="Times New Roman" w:hAnsi="Courier New" w:cs="Courier New"/>
      <w:kern w:val="2"/>
      <w:sz w:val="24"/>
      <w:szCs w:val="20"/>
    </w:rPr>
  </w:style>
  <w:style w:type="paragraph" w:customStyle="1" w:styleId="2110">
    <w:name w:val="Основной текст 211"/>
    <w:basedOn w:val="a0"/>
    <w:uiPriority w:val="99"/>
    <w:rsid w:val="00152B5B"/>
    <w:pPr>
      <w:overflowPunct w:val="0"/>
      <w:autoSpaceDE w:val="0"/>
      <w:autoSpaceDN w:val="0"/>
      <w:adjustRightInd w:val="0"/>
      <w:spacing w:after="120" w:line="240" w:lineRule="auto"/>
      <w:ind w:left="283"/>
    </w:pPr>
    <w:rPr>
      <w:rFonts w:ascii="Times New Roman" w:eastAsia="Times New Roman" w:hAnsi="Times New Roman" w:cs="Times New Roman"/>
      <w:sz w:val="24"/>
      <w:szCs w:val="20"/>
    </w:rPr>
  </w:style>
  <w:style w:type="paragraph" w:customStyle="1" w:styleId="111">
    <w:name w:val="Без интервала11"/>
    <w:uiPriority w:val="99"/>
    <w:rsid w:val="00152B5B"/>
    <w:pPr>
      <w:spacing w:after="0" w:line="240" w:lineRule="auto"/>
    </w:pPr>
    <w:rPr>
      <w:rFonts w:ascii="Calibri" w:eastAsia="Times New Roman" w:hAnsi="Calibri" w:cs="Times New Roman"/>
      <w:color w:val="000000"/>
      <w:kern w:val="28"/>
    </w:rPr>
  </w:style>
  <w:style w:type="paragraph" w:customStyle="1" w:styleId="112">
    <w:name w:val="Абзац списка11"/>
    <w:basedOn w:val="a0"/>
    <w:uiPriority w:val="99"/>
    <w:rsid w:val="00152B5B"/>
    <w:pPr>
      <w:ind w:left="720"/>
    </w:pPr>
    <w:rPr>
      <w:rFonts w:ascii="Calibri" w:eastAsia="Times New Roman" w:hAnsi="Calibri" w:cs="Calibri"/>
      <w:lang w:eastAsia="en-US"/>
    </w:rPr>
  </w:style>
  <w:style w:type="character" w:customStyle="1" w:styleId="TitleChar1">
    <w:name w:val="Title Char1"/>
    <w:basedOn w:val="a1"/>
    <w:uiPriority w:val="99"/>
    <w:locked/>
    <w:rsid w:val="00152B5B"/>
    <w:rPr>
      <w:rFonts w:cs="Times New Roman"/>
      <w:b/>
      <w:bCs/>
      <w:sz w:val="28"/>
      <w:szCs w:val="28"/>
      <w:lang w:val="ru-RU" w:eastAsia="ru-RU" w:bidi="ar-SA"/>
    </w:rPr>
  </w:style>
  <w:style w:type="paragraph" w:customStyle="1" w:styleId="113">
    <w:name w:val="Знак11"/>
    <w:basedOn w:val="a0"/>
    <w:rsid w:val="00152B5B"/>
    <w:pPr>
      <w:spacing w:after="160" w:line="240" w:lineRule="exact"/>
    </w:pPr>
    <w:rPr>
      <w:rFonts w:ascii="Verdana" w:eastAsia="Times New Roman" w:hAnsi="Verdana" w:cs="Times New Roman"/>
      <w:sz w:val="20"/>
      <w:szCs w:val="20"/>
      <w:lang w:val="en-US" w:eastAsia="en-US"/>
    </w:rPr>
  </w:style>
  <w:style w:type="paragraph" w:customStyle="1" w:styleId="220">
    <w:name w:val="Основной текст 22"/>
    <w:basedOn w:val="a0"/>
    <w:rsid w:val="00152B5B"/>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paragraph" w:customStyle="1" w:styleId="2e">
    <w:name w:val="Абзац списка2"/>
    <w:basedOn w:val="a0"/>
    <w:uiPriority w:val="99"/>
    <w:qFormat/>
    <w:rsid w:val="00152B5B"/>
    <w:pPr>
      <w:ind w:left="720"/>
    </w:pPr>
    <w:rPr>
      <w:rFonts w:ascii="Calibri" w:eastAsia="Times New Roman" w:hAnsi="Calibri" w:cs="Times New Roman"/>
    </w:rPr>
  </w:style>
  <w:style w:type="paragraph" w:customStyle="1" w:styleId="36">
    <w:name w:val="Без интервала3"/>
    <w:qFormat/>
    <w:rsid w:val="00152B5B"/>
    <w:pPr>
      <w:spacing w:after="0" w:line="240" w:lineRule="auto"/>
    </w:pPr>
    <w:rPr>
      <w:rFonts w:ascii="Calibri" w:eastAsia="Times New Roman" w:hAnsi="Calibri" w:cs="Times New Roman"/>
    </w:rPr>
  </w:style>
  <w:style w:type="paragraph" w:customStyle="1" w:styleId="42">
    <w:name w:val="Обычный4"/>
    <w:rsid w:val="00152B5B"/>
    <w:pPr>
      <w:widowControl w:val="0"/>
      <w:snapToGrid w:val="0"/>
      <w:spacing w:after="0" w:line="259" w:lineRule="auto"/>
      <w:ind w:firstLine="560"/>
      <w:jc w:val="both"/>
    </w:pPr>
    <w:rPr>
      <w:rFonts w:ascii="Arial" w:eastAsia="Times New Roman" w:hAnsi="Arial" w:cs="Times New Roman"/>
      <w:szCs w:val="20"/>
    </w:rPr>
  </w:style>
  <w:style w:type="character" w:customStyle="1" w:styleId="WW-Absatz-Standardschriftart">
    <w:name w:val="WW-Absatz-Standardschriftart"/>
    <w:rsid w:val="00152B5B"/>
  </w:style>
  <w:style w:type="paragraph" w:customStyle="1" w:styleId="xl66">
    <w:name w:val="xl66"/>
    <w:basedOn w:val="a0"/>
    <w:rsid w:val="00152B5B"/>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character" w:customStyle="1" w:styleId="210pt">
    <w:name w:val="Основной текст (2) + 10 pt"/>
    <w:basedOn w:val="a1"/>
    <w:rsid w:val="00282A5F"/>
    <w:rPr>
      <w:rFonts w:ascii="Times New Roman" w:eastAsia="Times New Roman" w:hAnsi="Times New Roman" w:cs="Times New Roman" w:hint="default"/>
      <w:color w:val="000000"/>
      <w:w w:val="100"/>
      <w:position w:val="0"/>
      <w:sz w:val="20"/>
      <w:szCs w:val="20"/>
      <w:shd w:val="clear" w:color="auto" w:fill="FFFFFF"/>
      <w:lang w:val="ru-RU" w:eastAsia="ru-RU" w:bidi="ru-RU"/>
    </w:rPr>
  </w:style>
  <w:style w:type="paragraph" w:styleId="37">
    <w:name w:val="toc 3"/>
    <w:basedOn w:val="a0"/>
    <w:next w:val="a0"/>
    <w:link w:val="38"/>
    <w:autoRedefine/>
    <w:uiPriority w:val="39"/>
    <w:unhideWhenUsed/>
    <w:rsid w:val="005E0591"/>
    <w:pPr>
      <w:spacing w:after="100"/>
      <w:ind w:left="440"/>
    </w:pPr>
  </w:style>
  <w:style w:type="character" w:customStyle="1" w:styleId="FontStyle11">
    <w:name w:val="Font Style11"/>
    <w:rsid w:val="00851266"/>
    <w:rPr>
      <w:rFonts w:ascii="Times New Roman" w:hAnsi="Times New Roman" w:cs="Times New Roman" w:hint="default"/>
      <w:sz w:val="26"/>
    </w:rPr>
  </w:style>
  <w:style w:type="character" w:customStyle="1" w:styleId="FontStyle12">
    <w:name w:val="Font Style12"/>
    <w:rsid w:val="00851266"/>
    <w:rPr>
      <w:rFonts w:ascii="Times New Roman" w:hAnsi="Times New Roman" w:cs="Times New Roman" w:hint="default"/>
      <w:sz w:val="22"/>
    </w:rPr>
  </w:style>
  <w:style w:type="character" w:customStyle="1" w:styleId="1f0">
    <w:name w:val="Основной текст Знак1"/>
    <w:basedOn w:val="a1"/>
    <w:uiPriority w:val="99"/>
    <w:semiHidden/>
    <w:rsid w:val="00081851"/>
  </w:style>
  <w:style w:type="character" w:customStyle="1" w:styleId="file">
    <w:name w:val="file"/>
    <w:basedOn w:val="a1"/>
    <w:rsid w:val="000E294B"/>
  </w:style>
  <w:style w:type="character" w:customStyle="1" w:styleId="1255">
    <w:name w:val="Основной текст (12)55"/>
    <w:rsid w:val="00940641"/>
    <w:rPr>
      <w:rFonts w:ascii="Times New Roman" w:hAnsi="Times New Roman" w:cs="Times New Roman"/>
      <w:spacing w:val="0"/>
      <w:sz w:val="19"/>
      <w:szCs w:val="19"/>
      <w:lang w:bidi="ar-SA"/>
    </w:rPr>
  </w:style>
  <w:style w:type="character" w:customStyle="1" w:styleId="a7">
    <w:name w:val="Абзац списка Знак"/>
    <w:link w:val="a6"/>
    <w:uiPriority w:val="34"/>
    <w:locked/>
    <w:rsid w:val="00940641"/>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5C669C"/>
    <w:rPr>
      <w:rFonts w:ascii="Arial" w:eastAsia="Times New Roman" w:hAnsi="Arial" w:cs="Arial"/>
      <w:sz w:val="20"/>
      <w:szCs w:val="20"/>
    </w:rPr>
  </w:style>
  <w:style w:type="paragraph" w:customStyle="1" w:styleId="afff3">
    <w:name w:val="Основной"/>
    <w:basedOn w:val="a0"/>
    <w:link w:val="afff4"/>
    <w:rsid w:val="005C669C"/>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f4">
    <w:name w:val="Основной Знак"/>
    <w:link w:val="afff3"/>
    <w:rsid w:val="005C669C"/>
    <w:rPr>
      <w:rFonts w:ascii="NewtonCSanPin" w:eastAsia="Times New Roman" w:hAnsi="NewtonCSanPin" w:cs="Times New Roman"/>
      <w:color w:val="000000"/>
      <w:sz w:val="21"/>
      <w:szCs w:val="21"/>
    </w:rPr>
  </w:style>
  <w:style w:type="character" w:customStyle="1" w:styleId="90">
    <w:name w:val="Основной текст (9)_"/>
    <w:link w:val="91"/>
    <w:rsid w:val="005C669C"/>
    <w:rPr>
      <w:b/>
      <w:bCs/>
      <w:spacing w:val="2"/>
      <w:shd w:val="clear" w:color="auto" w:fill="FFFFFF"/>
    </w:rPr>
  </w:style>
  <w:style w:type="character" w:customStyle="1" w:styleId="90pt">
    <w:name w:val="Основной текст (9) + Интервал 0 pt"/>
    <w:rsid w:val="005C669C"/>
    <w:rPr>
      <w:rFonts w:ascii="Times New Roman" w:eastAsia="Times New Roman" w:hAnsi="Times New Roman"/>
      <w:b/>
      <w:bCs/>
      <w:color w:val="000000"/>
      <w:spacing w:val="0"/>
      <w:w w:val="100"/>
      <w:position w:val="0"/>
      <w:shd w:val="clear" w:color="auto" w:fill="FFFFFF"/>
      <w:lang w:val="ru-RU" w:eastAsia="ru-RU" w:bidi="ru-RU"/>
    </w:rPr>
  </w:style>
  <w:style w:type="paragraph" w:customStyle="1" w:styleId="91">
    <w:name w:val="Основной текст (9)"/>
    <w:basedOn w:val="a0"/>
    <w:link w:val="90"/>
    <w:rsid w:val="005C669C"/>
    <w:pPr>
      <w:widowControl w:val="0"/>
      <w:shd w:val="clear" w:color="auto" w:fill="FFFFFF"/>
      <w:spacing w:after="60" w:line="245" w:lineRule="exact"/>
    </w:pPr>
    <w:rPr>
      <w:b/>
      <w:bCs/>
      <w:spacing w:val="2"/>
    </w:rPr>
  </w:style>
  <w:style w:type="paragraph" w:customStyle="1" w:styleId="114">
    <w:name w:val="Заголовок 11"/>
    <w:basedOn w:val="a0"/>
    <w:uiPriority w:val="1"/>
    <w:qFormat/>
    <w:rsid w:val="004B0A9C"/>
    <w:pPr>
      <w:widowControl w:val="0"/>
      <w:autoSpaceDE w:val="0"/>
      <w:autoSpaceDN w:val="0"/>
      <w:spacing w:after="0" w:line="240" w:lineRule="auto"/>
      <w:ind w:left="222" w:firstLine="705"/>
      <w:outlineLvl w:val="1"/>
    </w:pPr>
    <w:rPr>
      <w:rFonts w:ascii="Times New Roman" w:eastAsia="Times New Roman" w:hAnsi="Times New Roman" w:cs="Times New Roman"/>
      <w:b/>
      <w:bCs/>
      <w:sz w:val="24"/>
      <w:szCs w:val="24"/>
      <w:lang w:bidi="ru-RU"/>
    </w:rPr>
  </w:style>
  <w:style w:type="character" w:customStyle="1" w:styleId="2f">
    <w:name w:val="Основной текст (2) + Полужирный"/>
    <w:basedOn w:val="2c"/>
    <w:rsid w:val="00AC27C1"/>
    <w:rPr>
      <w:rFonts w:ascii="Times New Roman" w:hAnsi="Times New Roman" w:cs="Times New Roman"/>
      <w:b/>
      <w:bCs/>
      <w:color w:val="000000"/>
      <w:spacing w:val="0"/>
      <w:w w:val="100"/>
      <w:position w:val="0"/>
      <w:sz w:val="28"/>
      <w:szCs w:val="28"/>
      <w:u w:val="none"/>
      <w:shd w:val="clear" w:color="auto" w:fill="FFFFFF"/>
      <w:lang w:val="ru-RU" w:eastAsia="ru-RU"/>
    </w:rPr>
  </w:style>
  <w:style w:type="paragraph" w:customStyle="1" w:styleId="afff5">
    <w:name w:val="Текст приказа"/>
    <w:basedOn w:val="a0"/>
    <w:link w:val="afff6"/>
    <w:qFormat/>
    <w:rsid w:val="007A75D9"/>
    <w:pPr>
      <w:spacing w:after="0" w:line="360" w:lineRule="auto"/>
      <w:ind w:firstLine="709"/>
      <w:jc w:val="both"/>
    </w:pPr>
    <w:rPr>
      <w:rFonts w:ascii="Times New Roman" w:eastAsia="Times New Roman" w:hAnsi="Times New Roman" w:cs="Times New Roman"/>
      <w:sz w:val="24"/>
      <w:szCs w:val="24"/>
    </w:rPr>
  </w:style>
  <w:style w:type="character" w:customStyle="1" w:styleId="afff6">
    <w:name w:val="Текст приказа Знак"/>
    <w:link w:val="afff5"/>
    <w:rsid w:val="007A75D9"/>
    <w:rPr>
      <w:rFonts w:ascii="Times New Roman" w:eastAsia="Times New Roman" w:hAnsi="Times New Roman" w:cs="Times New Roman"/>
      <w:sz w:val="24"/>
      <w:szCs w:val="24"/>
    </w:rPr>
  </w:style>
  <w:style w:type="character" w:customStyle="1" w:styleId="2111">
    <w:name w:val="Основной текст (2) + 11"/>
    <w:aliases w:val="5 pt"/>
    <w:basedOn w:val="a1"/>
    <w:rsid w:val="006A5AE1"/>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table" w:customStyle="1" w:styleId="170">
    <w:name w:val="Сетка таблицы17"/>
    <w:basedOn w:val="a2"/>
    <w:next w:val="a8"/>
    <w:uiPriority w:val="59"/>
    <w:rsid w:val="006F307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uiPriority w:val="59"/>
    <w:rsid w:val="004D00B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2"/>
    <w:next w:val="a8"/>
    <w:uiPriority w:val="59"/>
    <w:rsid w:val="001C497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8"/>
    <w:rsid w:val="001C497A"/>
    <w:pPr>
      <w:spacing w:after="0" w:line="240" w:lineRule="auto"/>
      <w:ind w:left="113" w:right="113"/>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2"/>
    <w:next w:val="a8"/>
    <w:uiPriority w:val="39"/>
    <w:rsid w:val="0062402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8"/>
    <w:rsid w:val="00FE26A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2"/>
    <w:next w:val="a8"/>
    <w:rsid w:val="002C01F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2"/>
    <w:next w:val="a8"/>
    <w:rsid w:val="002C01F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2"/>
    <w:next w:val="a8"/>
    <w:rsid w:val="002C01F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1">
    <w:name w:val="Нет списка1"/>
    <w:next w:val="a3"/>
    <w:uiPriority w:val="99"/>
    <w:semiHidden/>
    <w:unhideWhenUsed/>
    <w:rsid w:val="009940C5"/>
  </w:style>
  <w:style w:type="character" w:customStyle="1" w:styleId="2115pt">
    <w:name w:val="Основной текст (2) + 11;5 pt;Полужирный;Курсив"/>
    <w:basedOn w:val="2c"/>
    <w:rsid w:val="009940C5"/>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1f2">
    <w:name w:val="Заголовок №1_"/>
    <w:basedOn w:val="a1"/>
    <w:link w:val="1f3"/>
    <w:rsid w:val="009940C5"/>
    <w:rPr>
      <w:rFonts w:ascii="Times New Roman" w:eastAsia="Times New Roman" w:hAnsi="Times New Roman" w:cs="Times New Roman"/>
      <w:b/>
      <w:bCs/>
      <w:shd w:val="clear" w:color="auto" w:fill="FFFFFF"/>
    </w:rPr>
  </w:style>
  <w:style w:type="paragraph" w:customStyle="1" w:styleId="1f3">
    <w:name w:val="Заголовок №1"/>
    <w:basedOn w:val="a0"/>
    <w:link w:val="1f2"/>
    <w:rsid w:val="009940C5"/>
    <w:pPr>
      <w:widowControl w:val="0"/>
      <w:shd w:val="clear" w:color="auto" w:fill="FFFFFF"/>
      <w:spacing w:before="240" w:after="0" w:line="274" w:lineRule="exact"/>
      <w:ind w:hanging="360"/>
      <w:jc w:val="center"/>
      <w:outlineLvl w:val="0"/>
    </w:pPr>
    <w:rPr>
      <w:rFonts w:ascii="Times New Roman" w:eastAsia="Times New Roman" w:hAnsi="Times New Roman" w:cs="Times New Roman"/>
      <w:b/>
      <w:bCs/>
    </w:rPr>
  </w:style>
  <w:style w:type="character" w:customStyle="1" w:styleId="62">
    <w:name w:val="Основной текст (6)_"/>
    <w:basedOn w:val="a1"/>
    <w:link w:val="63"/>
    <w:rsid w:val="009940C5"/>
    <w:rPr>
      <w:rFonts w:ascii="Times New Roman" w:eastAsia="Times New Roman" w:hAnsi="Times New Roman" w:cs="Times New Roman"/>
      <w:b/>
      <w:bCs/>
      <w:shd w:val="clear" w:color="auto" w:fill="FFFFFF"/>
    </w:rPr>
  </w:style>
  <w:style w:type="paragraph" w:customStyle="1" w:styleId="63">
    <w:name w:val="Основной текст (6)"/>
    <w:basedOn w:val="a0"/>
    <w:link w:val="62"/>
    <w:rsid w:val="009940C5"/>
    <w:pPr>
      <w:widowControl w:val="0"/>
      <w:shd w:val="clear" w:color="auto" w:fill="FFFFFF"/>
      <w:spacing w:after="0" w:line="274" w:lineRule="exact"/>
      <w:ind w:hanging="360"/>
      <w:jc w:val="both"/>
    </w:pPr>
    <w:rPr>
      <w:rFonts w:ascii="Times New Roman" w:eastAsia="Times New Roman" w:hAnsi="Times New Roman" w:cs="Times New Roman"/>
      <w:b/>
      <w:bCs/>
    </w:rPr>
  </w:style>
  <w:style w:type="character" w:customStyle="1" w:styleId="afff7">
    <w:name w:val="Подпись к таблице_"/>
    <w:basedOn w:val="a1"/>
    <w:link w:val="afff8"/>
    <w:rsid w:val="009940C5"/>
    <w:rPr>
      <w:rFonts w:ascii="Times New Roman" w:eastAsia="Times New Roman" w:hAnsi="Times New Roman" w:cs="Times New Roman"/>
      <w:shd w:val="clear" w:color="auto" w:fill="FFFFFF"/>
    </w:rPr>
  </w:style>
  <w:style w:type="character" w:customStyle="1" w:styleId="115pt">
    <w:name w:val="Подпись к таблице + 11;5 pt;Полужирный;Курсив"/>
    <w:basedOn w:val="afff7"/>
    <w:rsid w:val="009940C5"/>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paragraph" w:customStyle="1" w:styleId="afff8">
    <w:name w:val="Подпись к таблице"/>
    <w:basedOn w:val="a0"/>
    <w:link w:val="afff7"/>
    <w:rsid w:val="009940C5"/>
    <w:pPr>
      <w:widowControl w:val="0"/>
      <w:shd w:val="clear" w:color="auto" w:fill="FFFFFF"/>
      <w:spacing w:after="0" w:line="274" w:lineRule="exact"/>
      <w:jc w:val="both"/>
    </w:pPr>
    <w:rPr>
      <w:rFonts w:ascii="Times New Roman" w:eastAsia="Times New Roman" w:hAnsi="Times New Roman" w:cs="Times New Roman"/>
    </w:rPr>
  </w:style>
  <w:style w:type="table" w:customStyle="1" w:styleId="240">
    <w:name w:val="Сетка таблицы24"/>
    <w:basedOn w:val="a2"/>
    <w:next w:val="a8"/>
    <w:uiPriority w:val="39"/>
    <w:rsid w:val="009940C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Основной текст (3)_"/>
    <w:basedOn w:val="a1"/>
    <w:link w:val="3a"/>
    <w:rsid w:val="009940C5"/>
    <w:rPr>
      <w:rFonts w:ascii="Times New Roman" w:eastAsia="Times New Roman" w:hAnsi="Times New Roman" w:cs="Times New Roman"/>
      <w:b/>
      <w:bCs/>
      <w:shd w:val="clear" w:color="auto" w:fill="FFFFFF"/>
    </w:rPr>
  </w:style>
  <w:style w:type="character" w:customStyle="1" w:styleId="2f0">
    <w:name w:val="Основной текст (2) + Полужирный;Курсив"/>
    <w:basedOn w:val="2c"/>
    <w:rsid w:val="009940C5"/>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3b">
    <w:name w:val="Основной текст (3) + Не полужирный"/>
    <w:basedOn w:val="39"/>
    <w:rsid w:val="009940C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3a">
    <w:name w:val="Основной текст (3)"/>
    <w:basedOn w:val="a0"/>
    <w:link w:val="39"/>
    <w:rsid w:val="009940C5"/>
    <w:pPr>
      <w:widowControl w:val="0"/>
      <w:shd w:val="clear" w:color="auto" w:fill="FFFFFF"/>
      <w:spacing w:after="0" w:line="0" w:lineRule="atLeast"/>
    </w:pPr>
    <w:rPr>
      <w:rFonts w:ascii="Times New Roman" w:eastAsia="Times New Roman" w:hAnsi="Times New Roman" w:cs="Times New Roman"/>
      <w:b/>
      <w:bCs/>
    </w:rPr>
  </w:style>
  <w:style w:type="paragraph" w:customStyle="1" w:styleId="c3">
    <w:name w:val="c3"/>
    <w:basedOn w:val="a0"/>
    <w:rsid w:val="009940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1"/>
    <w:rsid w:val="009940C5"/>
  </w:style>
  <w:style w:type="table" w:customStyle="1" w:styleId="250">
    <w:name w:val="Сетка таблицы25"/>
    <w:basedOn w:val="a2"/>
    <w:next w:val="a8"/>
    <w:uiPriority w:val="59"/>
    <w:rsid w:val="00E048E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2"/>
    <w:next w:val="a8"/>
    <w:uiPriority w:val="59"/>
    <w:rsid w:val="00A12FB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1">
    <w:name w:val="Нет списка2"/>
    <w:next w:val="a3"/>
    <w:uiPriority w:val="99"/>
    <w:semiHidden/>
    <w:unhideWhenUsed/>
    <w:rsid w:val="00E544E0"/>
  </w:style>
  <w:style w:type="table" w:customStyle="1" w:styleId="270">
    <w:name w:val="Сетка таблицы27"/>
    <w:basedOn w:val="a2"/>
    <w:next w:val="a8"/>
    <w:rsid w:val="00E544E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Сетка таблицы28"/>
    <w:basedOn w:val="a2"/>
    <w:next w:val="a8"/>
    <w:uiPriority w:val="59"/>
    <w:rsid w:val="00E544E0"/>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2"/>
    <w:next w:val="a8"/>
    <w:uiPriority w:val="59"/>
    <w:rsid w:val="00E544E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uiPriority w:val="59"/>
    <w:rsid w:val="00E544E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8"/>
    <w:rsid w:val="00E544E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
    <w:name w:val="Сетка таблицы162"/>
    <w:basedOn w:val="a2"/>
    <w:next w:val="a8"/>
    <w:uiPriority w:val="59"/>
    <w:rsid w:val="0019526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8"/>
    <w:rsid w:val="00195262"/>
    <w:pPr>
      <w:spacing w:after="0" w:line="240" w:lineRule="auto"/>
      <w:ind w:left="113" w:right="113"/>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s">
    <w:name w:val="Dates"/>
    <w:basedOn w:val="a0"/>
    <w:uiPriority w:val="4"/>
    <w:rsid w:val="00B415D1"/>
    <w:pPr>
      <w:spacing w:after="40" w:line="240" w:lineRule="auto"/>
      <w:jc w:val="center"/>
    </w:pPr>
    <w:rPr>
      <w:rFonts w:ascii="Arial" w:hAnsi="Arial" w:cs="Times New Roman"/>
      <w:color w:val="262626" w:themeColor="text1" w:themeTint="D9"/>
      <w:sz w:val="18"/>
      <w:lang w:eastAsia="en-US"/>
    </w:rPr>
  </w:style>
  <w:style w:type="numbering" w:customStyle="1" w:styleId="3c">
    <w:name w:val="Нет списка3"/>
    <w:next w:val="a3"/>
    <w:uiPriority w:val="99"/>
    <w:semiHidden/>
    <w:unhideWhenUsed/>
    <w:rsid w:val="006F0E68"/>
  </w:style>
  <w:style w:type="table" w:customStyle="1" w:styleId="300">
    <w:name w:val="Сетка таблицы30"/>
    <w:basedOn w:val="a2"/>
    <w:next w:val="a8"/>
    <w:uiPriority w:val="39"/>
    <w:rsid w:val="006F0E6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E239C5"/>
  </w:style>
  <w:style w:type="table" w:customStyle="1" w:styleId="340">
    <w:name w:val="Сетка таблицы34"/>
    <w:basedOn w:val="a2"/>
    <w:next w:val="a8"/>
    <w:rsid w:val="00E239C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itemdist">
    <w:name w:val="b-serp-item__dist"/>
    <w:basedOn w:val="a1"/>
    <w:rsid w:val="00E239C5"/>
  </w:style>
  <w:style w:type="character" w:customStyle="1" w:styleId="b-linkinner">
    <w:name w:val="b-link__inner"/>
    <w:basedOn w:val="a1"/>
    <w:rsid w:val="00E239C5"/>
  </w:style>
  <w:style w:type="table" w:customStyle="1" w:styleId="1120">
    <w:name w:val="Сетка таблицы112"/>
    <w:basedOn w:val="a2"/>
    <w:next w:val="a8"/>
    <w:uiPriority w:val="59"/>
    <w:rsid w:val="00E239C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8"/>
    <w:uiPriority w:val="59"/>
    <w:rsid w:val="00E239C5"/>
    <w:pPr>
      <w:spacing w:beforeAutospacing="1" w:after="0" w:afterAutospacing="1" w:line="240" w:lineRule="auto"/>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2"/>
    <w:next w:val="a8"/>
    <w:uiPriority w:val="59"/>
    <w:rsid w:val="00E239C5"/>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2"/>
    <w:next w:val="a8"/>
    <w:uiPriority w:val="59"/>
    <w:rsid w:val="00E239C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2"/>
    <w:uiPriority w:val="59"/>
    <w:rsid w:val="00E239C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8"/>
    <w:rsid w:val="00E239C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
    <w:name w:val="Нет списка11"/>
    <w:next w:val="a3"/>
    <w:uiPriority w:val="99"/>
    <w:semiHidden/>
    <w:unhideWhenUsed/>
    <w:rsid w:val="00E239C5"/>
  </w:style>
  <w:style w:type="table" w:customStyle="1" w:styleId="2210">
    <w:name w:val="Сетка таблицы221"/>
    <w:basedOn w:val="a2"/>
    <w:next w:val="a8"/>
    <w:uiPriority w:val="59"/>
    <w:rsid w:val="00E239C5"/>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2"/>
    <w:next w:val="a8"/>
    <w:uiPriority w:val="59"/>
    <w:rsid w:val="00E239C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3"/>
    <w:uiPriority w:val="99"/>
    <w:semiHidden/>
    <w:unhideWhenUsed/>
    <w:rsid w:val="009D3F69"/>
  </w:style>
  <w:style w:type="table" w:customStyle="1" w:styleId="360">
    <w:name w:val="Сетка таблицы36"/>
    <w:basedOn w:val="a2"/>
    <w:next w:val="a8"/>
    <w:rsid w:val="009D3F6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2"/>
    <w:next w:val="a8"/>
    <w:uiPriority w:val="59"/>
    <w:rsid w:val="009D3F6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8"/>
    <w:uiPriority w:val="59"/>
    <w:rsid w:val="009D3F69"/>
    <w:pPr>
      <w:spacing w:beforeAutospacing="1" w:after="0" w:afterAutospacing="1" w:line="240" w:lineRule="auto"/>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8"/>
    <w:uiPriority w:val="59"/>
    <w:rsid w:val="009D3F69"/>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2"/>
    <w:next w:val="a8"/>
    <w:uiPriority w:val="59"/>
    <w:rsid w:val="009D3F6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uiPriority w:val="59"/>
    <w:rsid w:val="009D3F6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8"/>
    <w:rsid w:val="009D3F6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
    <w:name w:val="Нет списка12"/>
    <w:next w:val="a3"/>
    <w:uiPriority w:val="99"/>
    <w:semiHidden/>
    <w:unhideWhenUsed/>
    <w:rsid w:val="009D3F69"/>
  </w:style>
  <w:style w:type="table" w:customStyle="1" w:styleId="222">
    <w:name w:val="Сетка таблицы222"/>
    <w:basedOn w:val="a2"/>
    <w:next w:val="a8"/>
    <w:uiPriority w:val="59"/>
    <w:rsid w:val="009D3F69"/>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Сетка таблицы122"/>
    <w:basedOn w:val="a2"/>
    <w:next w:val="a8"/>
    <w:uiPriority w:val="59"/>
    <w:rsid w:val="009D3F6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2"/>
    <w:uiPriority w:val="59"/>
    <w:rsid w:val="009D3F6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3"/>
    <w:uiPriority w:val="99"/>
    <w:semiHidden/>
    <w:unhideWhenUsed/>
    <w:rsid w:val="006D075A"/>
  </w:style>
  <w:style w:type="table" w:customStyle="1" w:styleId="380">
    <w:name w:val="Сетка таблицы38"/>
    <w:basedOn w:val="a2"/>
    <w:next w:val="a8"/>
    <w:rsid w:val="006D075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2"/>
    <w:next w:val="a8"/>
    <w:uiPriority w:val="59"/>
    <w:rsid w:val="006D075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8"/>
    <w:uiPriority w:val="59"/>
    <w:rsid w:val="006D075A"/>
    <w:pPr>
      <w:spacing w:beforeAutospacing="1" w:after="0" w:afterAutospacing="1" w:line="240" w:lineRule="auto"/>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8"/>
    <w:uiPriority w:val="59"/>
    <w:rsid w:val="006D075A"/>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2"/>
    <w:next w:val="a8"/>
    <w:uiPriority w:val="59"/>
    <w:rsid w:val="006D075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2"/>
    <w:uiPriority w:val="59"/>
    <w:rsid w:val="006D075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2"/>
    <w:next w:val="a8"/>
    <w:rsid w:val="006D075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
    <w:name w:val="Нет списка13"/>
    <w:next w:val="a3"/>
    <w:uiPriority w:val="99"/>
    <w:semiHidden/>
    <w:unhideWhenUsed/>
    <w:rsid w:val="006D075A"/>
  </w:style>
  <w:style w:type="table" w:customStyle="1" w:styleId="223">
    <w:name w:val="Сетка таблицы223"/>
    <w:basedOn w:val="a2"/>
    <w:next w:val="a8"/>
    <w:uiPriority w:val="59"/>
    <w:rsid w:val="006D075A"/>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Сетка таблицы123"/>
    <w:basedOn w:val="a2"/>
    <w:next w:val="a8"/>
    <w:uiPriority w:val="59"/>
    <w:rsid w:val="006D075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2"/>
    <w:uiPriority w:val="59"/>
    <w:rsid w:val="006D075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3"/>
    <w:uiPriority w:val="99"/>
    <w:semiHidden/>
    <w:unhideWhenUsed/>
    <w:rsid w:val="00AE55AC"/>
  </w:style>
  <w:style w:type="character" w:customStyle="1" w:styleId="2a">
    <w:name w:val="Оглавление 2 Знак"/>
    <w:link w:val="29"/>
    <w:uiPriority w:val="39"/>
    <w:rsid w:val="00AE55AC"/>
    <w:rPr>
      <w:rFonts w:ascii="Arial Unicode MS" w:eastAsia="Arial Unicode MS" w:hAnsi="Arial Unicode MS" w:cs="Arial Unicode MS"/>
      <w:sz w:val="24"/>
      <w:szCs w:val="24"/>
    </w:rPr>
  </w:style>
  <w:style w:type="paragraph" w:styleId="44">
    <w:name w:val="toc 4"/>
    <w:next w:val="a0"/>
    <w:link w:val="45"/>
    <w:uiPriority w:val="39"/>
    <w:rsid w:val="00AE55AC"/>
    <w:pPr>
      <w:spacing w:beforeAutospacing="1" w:after="0" w:afterAutospacing="1" w:line="240" w:lineRule="auto"/>
      <w:ind w:left="600"/>
    </w:pPr>
    <w:rPr>
      <w:rFonts w:ascii="XO Thames" w:eastAsia="Times New Roman" w:hAnsi="XO Thames" w:cs="Times New Roman"/>
      <w:color w:val="000000"/>
      <w:sz w:val="28"/>
      <w:szCs w:val="20"/>
    </w:rPr>
  </w:style>
  <w:style w:type="character" w:customStyle="1" w:styleId="45">
    <w:name w:val="Оглавление 4 Знак"/>
    <w:link w:val="44"/>
    <w:uiPriority w:val="39"/>
    <w:rsid w:val="00AE55AC"/>
    <w:rPr>
      <w:rFonts w:ascii="XO Thames" w:eastAsia="Times New Roman" w:hAnsi="XO Thames" w:cs="Times New Roman"/>
      <w:color w:val="000000"/>
      <w:sz w:val="28"/>
      <w:szCs w:val="20"/>
    </w:rPr>
  </w:style>
  <w:style w:type="paragraph" w:styleId="65">
    <w:name w:val="toc 6"/>
    <w:next w:val="a0"/>
    <w:link w:val="66"/>
    <w:uiPriority w:val="39"/>
    <w:rsid w:val="00AE55AC"/>
    <w:pPr>
      <w:spacing w:beforeAutospacing="1" w:after="0" w:afterAutospacing="1" w:line="240" w:lineRule="auto"/>
      <w:ind w:left="1000"/>
    </w:pPr>
    <w:rPr>
      <w:rFonts w:ascii="XO Thames" w:eastAsia="Times New Roman" w:hAnsi="XO Thames" w:cs="Times New Roman"/>
      <w:color w:val="000000"/>
      <w:sz w:val="28"/>
      <w:szCs w:val="20"/>
    </w:rPr>
  </w:style>
  <w:style w:type="character" w:customStyle="1" w:styleId="66">
    <w:name w:val="Оглавление 6 Знак"/>
    <w:link w:val="65"/>
    <w:uiPriority w:val="39"/>
    <w:rsid w:val="00AE55AC"/>
    <w:rPr>
      <w:rFonts w:ascii="XO Thames" w:eastAsia="Times New Roman" w:hAnsi="XO Thames" w:cs="Times New Roman"/>
      <w:color w:val="000000"/>
      <w:sz w:val="28"/>
      <w:szCs w:val="20"/>
    </w:rPr>
  </w:style>
  <w:style w:type="paragraph" w:styleId="71">
    <w:name w:val="toc 7"/>
    <w:next w:val="a0"/>
    <w:link w:val="72"/>
    <w:uiPriority w:val="39"/>
    <w:rsid w:val="00AE55AC"/>
    <w:pPr>
      <w:spacing w:beforeAutospacing="1" w:after="0" w:afterAutospacing="1" w:line="240" w:lineRule="auto"/>
      <w:ind w:left="1200"/>
    </w:pPr>
    <w:rPr>
      <w:rFonts w:ascii="XO Thames" w:eastAsia="Times New Roman" w:hAnsi="XO Thames" w:cs="Times New Roman"/>
      <w:color w:val="000000"/>
      <w:sz w:val="28"/>
      <w:szCs w:val="20"/>
    </w:rPr>
  </w:style>
  <w:style w:type="character" w:customStyle="1" w:styleId="72">
    <w:name w:val="Оглавление 7 Знак"/>
    <w:link w:val="71"/>
    <w:uiPriority w:val="39"/>
    <w:rsid w:val="00AE55AC"/>
    <w:rPr>
      <w:rFonts w:ascii="XO Thames" w:eastAsia="Times New Roman" w:hAnsi="XO Thames" w:cs="Times New Roman"/>
      <w:color w:val="000000"/>
      <w:sz w:val="28"/>
      <w:szCs w:val="20"/>
    </w:rPr>
  </w:style>
  <w:style w:type="character" w:customStyle="1" w:styleId="38">
    <w:name w:val="Оглавление 3 Знак"/>
    <w:link w:val="37"/>
    <w:uiPriority w:val="39"/>
    <w:rsid w:val="00AE55AC"/>
  </w:style>
  <w:style w:type="paragraph" w:customStyle="1" w:styleId="1f4">
    <w:name w:val="Основной шрифт абзаца1"/>
    <w:rsid w:val="00AE55AC"/>
    <w:pPr>
      <w:spacing w:beforeAutospacing="1" w:after="0" w:afterAutospacing="1" w:line="240" w:lineRule="auto"/>
    </w:pPr>
    <w:rPr>
      <w:rFonts w:eastAsia="Times New Roman" w:cs="Times New Roman"/>
      <w:color w:val="000000"/>
      <w:szCs w:val="20"/>
    </w:rPr>
  </w:style>
  <w:style w:type="paragraph" w:customStyle="1" w:styleId="11">
    <w:name w:val="Гиперссылка1"/>
    <w:link w:val="a9"/>
    <w:rsid w:val="00AE55AC"/>
    <w:pPr>
      <w:spacing w:beforeAutospacing="1" w:after="0" w:afterAutospacing="1" w:line="240" w:lineRule="auto"/>
    </w:pPr>
    <w:rPr>
      <w:color w:val="0000FF"/>
      <w:u w:val="single"/>
    </w:rPr>
  </w:style>
  <w:style w:type="paragraph" w:customStyle="1" w:styleId="Footnote">
    <w:name w:val="Footnote"/>
    <w:rsid w:val="00AE55AC"/>
    <w:pPr>
      <w:spacing w:beforeAutospacing="1" w:after="0" w:afterAutospacing="1" w:line="240" w:lineRule="auto"/>
      <w:ind w:firstLine="851"/>
      <w:jc w:val="both"/>
    </w:pPr>
    <w:rPr>
      <w:rFonts w:ascii="XO Thames" w:eastAsia="Times New Roman" w:hAnsi="XO Thames" w:cs="Times New Roman"/>
      <w:color w:val="000000"/>
      <w:szCs w:val="20"/>
    </w:rPr>
  </w:style>
  <w:style w:type="character" w:customStyle="1" w:styleId="1d">
    <w:name w:val="Оглавление 1 Знак"/>
    <w:link w:val="1c"/>
    <w:uiPriority w:val="39"/>
    <w:rsid w:val="00AE55AC"/>
    <w:rPr>
      <w:rFonts w:ascii="Arial Unicode MS" w:eastAsia="Arial Unicode MS" w:hAnsi="Arial Unicode MS" w:cs="Arial Unicode MS"/>
      <w:sz w:val="24"/>
      <w:szCs w:val="24"/>
    </w:rPr>
  </w:style>
  <w:style w:type="paragraph" w:customStyle="1" w:styleId="HeaderandFooter">
    <w:name w:val="Header and Footer"/>
    <w:rsid w:val="00AE55AC"/>
    <w:pPr>
      <w:spacing w:beforeAutospacing="1" w:after="0" w:afterAutospacing="1" w:line="240" w:lineRule="auto"/>
      <w:jc w:val="both"/>
    </w:pPr>
    <w:rPr>
      <w:rFonts w:ascii="XO Thames" w:eastAsia="Times New Roman" w:hAnsi="XO Thames" w:cs="Times New Roman"/>
      <w:color w:val="000000"/>
      <w:sz w:val="20"/>
      <w:szCs w:val="20"/>
    </w:rPr>
  </w:style>
  <w:style w:type="paragraph" w:styleId="92">
    <w:name w:val="toc 9"/>
    <w:next w:val="a0"/>
    <w:link w:val="93"/>
    <w:uiPriority w:val="39"/>
    <w:rsid w:val="00AE55AC"/>
    <w:pPr>
      <w:spacing w:beforeAutospacing="1" w:after="0" w:afterAutospacing="1" w:line="240" w:lineRule="auto"/>
      <w:ind w:left="1600"/>
    </w:pPr>
    <w:rPr>
      <w:rFonts w:ascii="XO Thames" w:eastAsia="Times New Roman" w:hAnsi="XO Thames" w:cs="Times New Roman"/>
      <w:color w:val="000000"/>
      <w:sz w:val="28"/>
      <w:szCs w:val="20"/>
    </w:rPr>
  </w:style>
  <w:style w:type="character" w:customStyle="1" w:styleId="93">
    <w:name w:val="Оглавление 9 Знак"/>
    <w:link w:val="92"/>
    <w:uiPriority w:val="39"/>
    <w:rsid w:val="00AE55AC"/>
    <w:rPr>
      <w:rFonts w:ascii="XO Thames" w:eastAsia="Times New Roman" w:hAnsi="XO Thames" w:cs="Times New Roman"/>
      <w:color w:val="000000"/>
      <w:sz w:val="28"/>
      <w:szCs w:val="20"/>
    </w:rPr>
  </w:style>
  <w:style w:type="paragraph" w:styleId="80">
    <w:name w:val="toc 8"/>
    <w:next w:val="a0"/>
    <w:link w:val="81"/>
    <w:uiPriority w:val="39"/>
    <w:rsid w:val="00AE55AC"/>
    <w:pPr>
      <w:spacing w:beforeAutospacing="1" w:after="0" w:afterAutospacing="1" w:line="240" w:lineRule="auto"/>
      <w:ind w:left="1400"/>
    </w:pPr>
    <w:rPr>
      <w:rFonts w:ascii="XO Thames" w:eastAsia="Times New Roman" w:hAnsi="XO Thames" w:cs="Times New Roman"/>
      <w:color w:val="000000"/>
      <w:sz w:val="28"/>
      <w:szCs w:val="20"/>
    </w:rPr>
  </w:style>
  <w:style w:type="character" w:customStyle="1" w:styleId="81">
    <w:name w:val="Оглавление 8 Знак"/>
    <w:link w:val="80"/>
    <w:uiPriority w:val="39"/>
    <w:rsid w:val="00AE55AC"/>
    <w:rPr>
      <w:rFonts w:ascii="XO Thames" w:eastAsia="Times New Roman" w:hAnsi="XO Thames" w:cs="Times New Roman"/>
      <w:color w:val="000000"/>
      <w:sz w:val="28"/>
      <w:szCs w:val="20"/>
    </w:rPr>
  </w:style>
  <w:style w:type="paragraph" w:styleId="53">
    <w:name w:val="toc 5"/>
    <w:next w:val="a0"/>
    <w:link w:val="54"/>
    <w:uiPriority w:val="39"/>
    <w:rsid w:val="00AE55AC"/>
    <w:pPr>
      <w:spacing w:beforeAutospacing="1" w:after="0" w:afterAutospacing="1" w:line="240" w:lineRule="auto"/>
      <w:ind w:left="800"/>
    </w:pPr>
    <w:rPr>
      <w:rFonts w:ascii="XO Thames" w:eastAsia="Times New Roman" w:hAnsi="XO Thames" w:cs="Times New Roman"/>
      <w:color w:val="000000"/>
      <w:sz w:val="28"/>
      <w:szCs w:val="20"/>
    </w:rPr>
  </w:style>
  <w:style w:type="character" w:customStyle="1" w:styleId="54">
    <w:name w:val="Оглавление 5 Знак"/>
    <w:link w:val="53"/>
    <w:uiPriority w:val="39"/>
    <w:rsid w:val="00AE55AC"/>
    <w:rPr>
      <w:rFonts w:ascii="XO Thames" w:eastAsia="Times New Roman" w:hAnsi="XO Thames" w:cs="Times New Roman"/>
      <w:color w:val="000000"/>
      <w:sz w:val="28"/>
      <w:szCs w:val="20"/>
    </w:rPr>
  </w:style>
  <w:style w:type="paragraph" w:customStyle="1" w:styleId="13NormDOC-txt">
    <w:name w:val="13NormDOC-txt"/>
    <w:basedOn w:val="a0"/>
    <w:uiPriority w:val="99"/>
    <w:rsid w:val="00AE55AC"/>
    <w:pPr>
      <w:autoSpaceDE w:val="0"/>
      <w:autoSpaceDN w:val="0"/>
      <w:adjustRightInd w:val="0"/>
      <w:spacing w:before="113" w:after="0" w:line="220" w:lineRule="atLeast"/>
      <w:jc w:val="both"/>
      <w:textAlignment w:val="center"/>
    </w:pPr>
    <w:rPr>
      <w:rFonts w:ascii="TextBookC" w:eastAsia="Times New Roman" w:hAnsi="TextBookC" w:cs="TextBookC"/>
      <w:color w:val="000000"/>
      <w:spacing w:val="-2"/>
      <w:sz w:val="18"/>
      <w:szCs w:val="18"/>
      <w:u w:color="000000"/>
      <w:lang w:eastAsia="en-US"/>
    </w:rPr>
  </w:style>
  <w:style w:type="character" w:customStyle="1" w:styleId="propis">
    <w:name w:val="propis"/>
    <w:uiPriority w:val="99"/>
    <w:rsid w:val="00AE55AC"/>
    <w:rPr>
      <w:rFonts w:ascii="CenturySchlbkCyr" w:hAnsi="CenturySchlbkCyr" w:cs="CenturySchlbkCyr"/>
      <w:i/>
      <w:iCs/>
      <w:sz w:val="20"/>
      <w:szCs w:val="20"/>
      <w:u w:val="none"/>
    </w:rPr>
  </w:style>
  <w:style w:type="paragraph" w:customStyle="1" w:styleId="13NormDOC-bul">
    <w:name w:val="13NormDOC-bul"/>
    <w:basedOn w:val="a0"/>
    <w:uiPriority w:val="99"/>
    <w:rsid w:val="00AE55AC"/>
    <w:pPr>
      <w:autoSpaceDE w:val="0"/>
      <w:autoSpaceDN w:val="0"/>
      <w:adjustRightInd w:val="0"/>
      <w:spacing w:after="0" w:line="220" w:lineRule="atLeast"/>
      <w:ind w:left="283" w:hanging="227"/>
      <w:jc w:val="both"/>
      <w:textAlignment w:val="center"/>
    </w:pPr>
    <w:rPr>
      <w:rFonts w:ascii="TextBookC" w:eastAsia="Times New Roman" w:hAnsi="TextBookC" w:cs="TextBookC"/>
      <w:color w:val="000000"/>
      <w:spacing w:val="-2"/>
      <w:sz w:val="18"/>
      <w:szCs w:val="18"/>
      <w:u w:color="000000"/>
      <w:lang w:eastAsia="en-US"/>
    </w:rPr>
  </w:style>
  <w:style w:type="table" w:customStyle="1" w:styleId="400">
    <w:name w:val="Сетка таблицы40"/>
    <w:basedOn w:val="a2"/>
    <w:next w:val="a8"/>
    <w:uiPriority w:val="59"/>
    <w:rsid w:val="00AE55AC"/>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PRIL-tabl-hroom">
    <w:name w:val="17PRIL-tabl-hroom"/>
    <w:basedOn w:val="a0"/>
    <w:uiPriority w:val="99"/>
    <w:rsid w:val="00AE55AC"/>
    <w:pPr>
      <w:suppressAutoHyphens/>
      <w:autoSpaceDE w:val="0"/>
      <w:autoSpaceDN w:val="0"/>
      <w:adjustRightInd w:val="0"/>
      <w:spacing w:after="0" w:line="160" w:lineRule="atLeast"/>
      <w:textAlignment w:val="center"/>
    </w:pPr>
    <w:rPr>
      <w:rFonts w:ascii="TextBookC" w:eastAsia="Times New Roman" w:hAnsi="TextBookC" w:cs="TextBookC"/>
      <w:b/>
      <w:bCs/>
      <w:color w:val="000000"/>
      <w:spacing w:val="-2"/>
      <w:sz w:val="16"/>
      <w:szCs w:val="16"/>
      <w:u w:color="000000"/>
      <w:lang w:eastAsia="en-US"/>
    </w:rPr>
  </w:style>
  <w:style w:type="paragraph" w:customStyle="1" w:styleId="17PRIL-tabl-txt">
    <w:name w:val="17PRIL-tabl-txt"/>
    <w:basedOn w:val="a0"/>
    <w:uiPriority w:val="99"/>
    <w:rsid w:val="00AE55AC"/>
    <w:pPr>
      <w:autoSpaceDE w:val="0"/>
      <w:autoSpaceDN w:val="0"/>
      <w:adjustRightInd w:val="0"/>
      <w:spacing w:after="0" w:line="200" w:lineRule="atLeast"/>
      <w:textAlignment w:val="center"/>
    </w:pPr>
    <w:rPr>
      <w:rFonts w:ascii="TextBookC" w:eastAsia="Times New Roman" w:hAnsi="TextBookC" w:cs="TextBookC"/>
      <w:color w:val="000000"/>
      <w:spacing w:val="-2"/>
      <w:sz w:val="16"/>
      <w:szCs w:val="16"/>
      <w:u w:color="000000"/>
      <w:lang w:eastAsia="en-US"/>
    </w:rPr>
  </w:style>
  <w:style w:type="character" w:customStyle="1" w:styleId="Bold">
    <w:name w:val="Bold"/>
    <w:uiPriority w:val="99"/>
    <w:rsid w:val="00AE55AC"/>
    <w:rPr>
      <w:b/>
      <w:bCs/>
    </w:rPr>
  </w:style>
  <w:style w:type="table" w:customStyle="1" w:styleId="410">
    <w:name w:val="Сетка таблицы41"/>
    <w:basedOn w:val="a2"/>
    <w:next w:val="a8"/>
    <w:rsid w:val="005A0EF1"/>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rsid w:val="005A0EF1"/>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2"/>
    <w:rsid w:val="005A0EF1"/>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2"/>
    <w:next w:val="a8"/>
    <w:uiPriority w:val="59"/>
    <w:rsid w:val="00DB5500"/>
    <w:pPr>
      <w:spacing w:beforeAutospacing="1" w:after="0" w:afterAutospacing="1" w:line="240" w:lineRule="auto"/>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8"/>
    <w:uiPriority w:val="59"/>
    <w:rsid w:val="006A43B4"/>
    <w:pPr>
      <w:spacing w:beforeAutospacing="1" w:after="0" w:afterAutospacing="1" w:line="240" w:lineRule="auto"/>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8"/>
    <w:rsid w:val="00036AD2"/>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2"/>
    <w:next w:val="a8"/>
    <w:uiPriority w:val="59"/>
    <w:rsid w:val="008B79A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2"/>
    <w:next w:val="a8"/>
    <w:uiPriority w:val="59"/>
    <w:rsid w:val="00E84A9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8"/>
    <w:rsid w:val="00E84A9B"/>
    <w:pPr>
      <w:spacing w:after="0" w:line="240" w:lineRule="auto"/>
      <w:ind w:left="113" w:right="113"/>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2"/>
    <w:pPr>
      <w:numPr>
        <w:numId w:val="4"/>
      </w:numPr>
    </w:pPr>
  </w:style>
  <w:style w:type="numbering" w:customStyle="1" w:styleId="21">
    <w:name w:val="11111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4579">
      <w:bodyDiv w:val="1"/>
      <w:marLeft w:val="0"/>
      <w:marRight w:val="0"/>
      <w:marTop w:val="0"/>
      <w:marBottom w:val="0"/>
      <w:divBdr>
        <w:top w:val="none" w:sz="0" w:space="0" w:color="auto"/>
        <w:left w:val="none" w:sz="0" w:space="0" w:color="auto"/>
        <w:bottom w:val="none" w:sz="0" w:space="0" w:color="auto"/>
        <w:right w:val="none" w:sz="0" w:space="0" w:color="auto"/>
      </w:divBdr>
    </w:div>
    <w:div w:id="126245775">
      <w:bodyDiv w:val="1"/>
      <w:marLeft w:val="0"/>
      <w:marRight w:val="0"/>
      <w:marTop w:val="0"/>
      <w:marBottom w:val="0"/>
      <w:divBdr>
        <w:top w:val="none" w:sz="0" w:space="0" w:color="auto"/>
        <w:left w:val="none" w:sz="0" w:space="0" w:color="auto"/>
        <w:bottom w:val="none" w:sz="0" w:space="0" w:color="auto"/>
        <w:right w:val="none" w:sz="0" w:space="0" w:color="auto"/>
      </w:divBdr>
      <w:divsChild>
        <w:div w:id="569198557">
          <w:marLeft w:val="218"/>
          <w:marRight w:val="218"/>
          <w:marTop w:val="0"/>
          <w:marBottom w:val="0"/>
          <w:divBdr>
            <w:top w:val="none" w:sz="0" w:space="0" w:color="auto"/>
            <w:left w:val="none" w:sz="0" w:space="0" w:color="auto"/>
            <w:bottom w:val="none" w:sz="0" w:space="0" w:color="auto"/>
            <w:right w:val="none" w:sz="0" w:space="0" w:color="auto"/>
          </w:divBdr>
          <w:divsChild>
            <w:div w:id="55665215">
              <w:marLeft w:val="0"/>
              <w:marRight w:val="0"/>
              <w:marTop w:val="0"/>
              <w:marBottom w:val="0"/>
              <w:divBdr>
                <w:top w:val="none" w:sz="0" w:space="0" w:color="auto"/>
                <w:left w:val="none" w:sz="0" w:space="0" w:color="auto"/>
                <w:bottom w:val="none" w:sz="0" w:space="0" w:color="auto"/>
                <w:right w:val="none" w:sz="0" w:space="0" w:color="auto"/>
              </w:divBdr>
              <w:divsChild>
                <w:div w:id="17662665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4903115">
      <w:bodyDiv w:val="1"/>
      <w:marLeft w:val="0"/>
      <w:marRight w:val="0"/>
      <w:marTop w:val="0"/>
      <w:marBottom w:val="0"/>
      <w:divBdr>
        <w:top w:val="none" w:sz="0" w:space="0" w:color="auto"/>
        <w:left w:val="none" w:sz="0" w:space="0" w:color="auto"/>
        <w:bottom w:val="none" w:sz="0" w:space="0" w:color="auto"/>
        <w:right w:val="none" w:sz="0" w:space="0" w:color="auto"/>
      </w:divBdr>
    </w:div>
    <w:div w:id="156262878">
      <w:bodyDiv w:val="1"/>
      <w:marLeft w:val="0"/>
      <w:marRight w:val="0"/>
      <w:marTop w:val="0"/>
      <w:marBottom w:val="0"/>
      <w:divBdr>
        <w:top w:val="none" w:sz="0" w:space="0" w:color="auto"/>
        <w:left w:val="none" w:sz="0" w:space="0" w:color="auto"/>
        <w:bottom w:val="none" w:sz="0" w:space="0" w:color="auto"/>
        <w:right w:val="none" w:sz="0" w:space="0" w:color="auto"/>
      </w:divBdr>
    </w:div>
    <w:div w:id="240065732">
      <w:bodyDiv w:val="1"/>
      <w:marLeft w:val="0"/>
      <w:marRight w:val="0"/>
      <w:marTop w:val="0"/>
      <w:marBottom w:val="0"/>
      <w:divBdr>
        <w:top w:val="none" w:sz="0" w:space="0" w:color="auto"/>
        <w:left w:val="none" w:sz="0" w:space="0" w:color="auto"/>
        <w:bottom w:val="none" w:sz="0" w:space="0" w:color="auto"/>
        <w:right w:val="none" w:sz="0" w:space="0" w:color="auto"/>
      </w:divBdr>
    </w:div>
    <w:div w:id="267082692">
      <w:bodyDiv w:val="1"/>
      <w:marLeft w:val="0"/>
      <w:marRight w:val="0"/>
      <w:marTop w:val="0"/>
      <w:marBottom w:val="0"/>
      <w:divBdr>
        <w:top w:val="none" w:sz="0" w:space="0" w:color="auto"/>
        <w:left w:val="none" w:sz="0" w:space="0" w:color="auto"/>
        <w:bottom w:val="none" w:sz="0" w:space="0" w:color="auto"/>
        <w:right w:val="none" w:sz="0" w:space="0" w:color="auto"/>
      </w:divBdr>
    </w:div>
    <w:div w:id="310983624">
      <w:bodyDiv w:val="1"/>
      <w:marLeft w:val="0"/>
      <w:marRight w:val="0"/>
      <w:marTop w:val="0"/>
      <w:marBottom w:val="0"/>
      <w:divBdr>
        <w:top w:val="none" w:sz="0" w:space="0" w:color="auto"/>
        <w:left w:val="none" w:sz="0" w:space="0" w:color="auto"/>
        <w:bottom w:val="none" w:sz="0" w:space="0" w:color="auto"/>
        <w:right w:val="none" w:sz="0" w:space="0" w:color="auto"/>
      </w:divBdr>
    </w:div>
    <w:div w:id="397048348">
      <w:bodyDiv w:val="1"/>
      <w:marLeft w:val="0"/>
      <w:marRight w:val="0"/>
      <w:marTop w:val="0"/>
      <w:marBottom w:val="0"/>
      <w:divBdr>
        <w:top w:val="none" w:sz="0" w:space="0" w:color="auto"/>
        <w:left w:val="none" w:sz="0" w:space="0" w:color="auto"/>
        <w:bottom w:val="none" w:sz="0" w:space="0" w:color="auto"/>
        <w:right w:val="none" w:sz="0" w:space="0" w:color="auto"/>
      </w:divBdr>
    </w:div>
    <w:div w:id="397439916">
      <w:bodyDiv w:val="1"/>
      <w:marLeft w:val="0"/>
      <w:marRight w:val="0"/>
      <w:marTop w:val="0"/>
      <w:marBottom w:val="0"/>
      <w:divBdr>
        <w:top w:val="none" w:sz="0" w:space="0" w:color="auto"/>
        <w:left w:val="none" w:sz="0" w:space="0" w:color="auto"/>
        <w:bottom w:val="none" w:sz="0" w:space="0" w:color="auto"/>
        <w:right w:val="none" w:sz="0" w:space="0" w:color="auto"/>
      </w:divBdr>
    </w:div>
    <w:div w:id="457340772">
      <w:bodyDiv w:val="1"/>
      <w:marLeft w:val="0"/>
      <w:marRight w:val="0"/>
      <w:marTop w:val="0"/>
      <w:marBottom w:val="0"/>
      <w:divBdr>
        <w:top w:val="none" w:sz="0" w:space="0" w:color="auto"/>
        <w:left w:val="none" w:sz="0" w:space="0" w:color="auto"/>
        <w:bottom w:val="none" w:sz="0" w:space="0" w:color="auto"/>
        <w:right w:val="none" w:sz="0" w:space="0" w:color="auto"/>
      </w:divBdr>
      <w:divsChild>
        <w:div w:id="1793279222">
          <w:marLeft w:val="0"/>
          <w:marRight w:val="0"/>
          <w:marTop w:val="0"/>
          <w:marBottom w:val="0"/>
          <w:divBdr>
            <w:top w:val="none" w:sz="0" w:space="0" w:color="auto"/>
            <w:left w:val="none" w:sz="0" w:space="0" w:color="auto"/>
            <w:bottom w:val="none" w:sz="0" w:space="0" w:color="auto"/>
            <w:right w:val="none" w:sz="0" w:space="0" w:color="auto"/>
          </w:divBdr>
          <w:divsChild>
            <w:div w:id="1192496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4855703">
      <w:bodyDiv w:val="1"/>
      <w:marLeft w:val="0"/>
      <w:marRight w:val="0"/>
      <w:marTop w:val="0"/>
      <w:marBottom w:val="0"/>
      <w:divBdr>
        <w:top w:val="none" w:sz="0" w:space="0" w:color="auto"/>
        <w:left w:val="none" w:sz="0" w:space="0" w:color="auto"/>
        <w:bottom w:val="none" w:sz="0" w:space="0" w:color="auto"/>
        <w:right w:val="none" w:sz="0" w:space="0" w:color="auto"/>
      </w:divBdr>
    </w:div>
    <w:div w:id="563295054">
      <w:bodyDiv w:val="1"/>
      <w:marLeft w:val="180"/>
      <w:marRight w:val="180"/>
      <w:marTop w:val="0"/>
      <w:marBottom w:val="0"/>
      <w:divBdr>
        <w:top w:val="none" w:sz="0" w:space="0" w:color="auto"/>
        <w:left w:val="none" w:sz="0" w:space="0" w:color="auto"/>
        <w:bottom w:val="none" w:sz="0" w:space="0" w:color="auto"/>
        <w:right w:val="none" w:sz="0" w:space="0" w:color="auto"/>
      </w:divBdr>
      <w:divsChild>
        <w:div w:id="37239516">
          <w:marLeft w:val="0"/>
          <w:marRight w:val="0"/>
          <w:marTop w:val="0"/>
          <w:marBottom w:val="0"/>
          <w:divBdr>
            <w:top w:val="none" w:sz="0" w:space="0" w:color="auto"/>
            <w:left w:val="none" w:sz="0" w:space="0" w:color="auto"/>
            <w:bottom w:val="none" w:sz="0" w:space="0" w:color="auto"/>
            <w:right w:val="none" w:sz="0" w:space="0" w:color="auto"/>
          </w:divBdr>
        </w:div>
      </w:divsChild>
    </w:div>
    <w:div w:id="574556840">
      <w:bodyDiv w:val="1"/>
      <w:marLeft w:val="0"/>
      <w:marRight w:val="0"/>
      <w:marTop w:val="0"/>
      <w:marBottom w:val="0"/>
      <w:divBdr>
        <w:top w:val="none" w:sz="0" w:space="0" w:color="auto"/>
        <w:left w:val="none" w:sz="0" w:space="0" w:color="auto"/>
        <w:bottom w:val="none" w:sz="0" w:space="0" w:color="auto"/>
        <w:right w:val="none" w:sz="0" w:space="0" w:color="auto"/>
      </w:divBdr>
    </w:div>
    <w:div w:id="600990176">
      <w:bodyDiv w:val="1"/>
      <w:marLeft w:val="0"/>
      <w:marRight w:val="0"/>
      <w:marTop w:val="0"/>
      <w:marBottom w:val="0"/>
      <w:divBdr>
        <w:top w:val="none" w:sz="0" w:space="0" w:color="auto"/>
        <w:left w:val="none" w:sz="0" w:space="0" w:color="auto"/>
        <w:bottom w:val="none" w:sz="0" w:space="0" w:color="auto"/>
        <w:right w:val="none" w:sz="0" w:space="0" w:color="auto"/>
      </w:divBdr>
      <w:divsChild>
        <w:div w:id="1895387528">
          <w:marLeft w:val="0"/>
          <w:marRight w:val="0"/>
          <w:marTop w:val="0"/>
          <w:marBottom w:val="0"/>
          <w:divBdr>
            <w:top w:val="none" w:sz="0" w:space="0" w:color="auto"/>
            <w:left w:val="none" w:sz="0" w:space="0" w:color="auto"/>
            <w:bottom w:val="none" w:sz="0" w:space="0" w:color="auto"/>
            <w:right w:val="none" w:sz="0" w:space="0" w:color="auto"/>
          </w:divBdr>
          <w:divsChild>
            <w:div w:id="1588735749">
              <w:marLeft w:val="0"/>
              <w:marRight w:val="0"/>
              <w:marTop w:val="0"/>
              <w:marBottom w:val="0"/>
              <w:divBdr>
                <w:top w:val="none" w:sz="0" w:space="0" w:color="auto"/>
                <w:left w:val="none" w:sz="0" w:space="0" w:color="auto"/>
                <w:bottom w:val="none" w:sz="0" w:space="0" w:color="auto"/>
                <w:right w:val="none" w:sz="0" w:space="0" w:color="auto"/>
              </w:divBdr>
              <w:divsChild>
                <w:div w:id="88932497">
                  <w:marLeft w:val="0"/>
                  <w:marRight w:val="0"/>
                  <w:marTop w:val="0"/>
                  <w:marBottom w:val="0"/>
                  <w:divBdr>
                    <w:top w:val="none" w:sz="0" w:space="0" w:color="auto"/>
                    <w:left w:val="none" w:sz="0" w:space="0" w:color="auto"/>
                    <w:bottom w:val="none" w:sz="0" w:space="0" w:color="auto"/>
                    <w:right w:val="none" w:sz="0" w:space="0" w:color="auto"/>
                  </w:divBdr>
                </w:div>
                <w:div w:id="841120328">
                  <w:marLeft w:val="0"/>
                  <w:marRight w:val="0"/>
                  <w:marTop w:val="0"/>
                  <w:marBottom w:val="0"/>
                  <w:divBdr>
                    <w:top w:val="none" w:sz="0" w:space="0" w:color="auto"/>
                    <w:left w:val="none" w:sz="0" w:space="0" w:color="auto"/>
                    <w:bottom w:val="none" w:sz="0" w:space="0" w:color="auto"/>
                    <w:right w:val="none" w:sz="0" w:space="0" w:color="auto"/>
                  </w:divBdr>
                </w:div>
                <w:div w:id="1059979299">
                  <w:marLeft w:val="0"/>
                  <w:marRight w:val="0"/>
                  <w:marTop w:val="0"/>
                  <w:marBottom w:val="0"/>
                  <w:divBdr>
                    <w:top w:val="none" w:sz="0" w:space="0" w:color="auto"/>
                    <w:left w:val="none" w:sz="0" w:space="0" w:color="auto"/>
                    <w:bottom w:val="none" w:sz="0" w:space="0" w:color="auto"/>
                    <w:right w:val="none" w:sz="0" w:space="0" w:color="auto"/>
                  </w:divBdr>
                </w:div>
                <w:div w:id="1005664672">
                  <w:marLeft w:val="0"/>
                  <w:marRight w:val="0"/>
                  <w:marTop w:val="0"/>
                  <w:marBottom w:val="0"/>
                  <w:divBdr>
                    <w:top w:val="none" w:sz="0" w:space="0" w:color="auto"/>
                    <w:left w:val="none" w:sz="0" w:space="0" w:color="auto"/>
                    <w:bottom w:val="none" w:sz="0" w:space="0" w:color="auto"/>
                    <w:right w:val="none" w:sz="0" w:space="0" w:color="auto"/>
                  </w:divBdr>
                </w:div>
                <w:div w:id="1502620192">
                  <w:marLeft w:val="0"/>
                  <w:marRight w:val="0"/>
                  <w:marTop w:val="0"/>
                  <w:marBottom w:val="0"/>
                  <w:divBdr>
                    <w:top w:val="none" w:sz="0" w:space="0" w:color="auto"/>
                    <w:left w:val="none" w:sz="0" w:space="0" w:color="auto"/>
                    <w:bottom w:val="none" w:sz="0" w:space="0" w:color="auto"/>
                    <w:right w:val="none" w:sz="0" w:space="0" w:color="auto"/>
                  </w:divBdr>
                </w:div>
                <w:div w:id="420759301">
                  <w:marLeft w:val="0"/>
                  <w:marRight w:val="0"/>
                  <w:marTop w:val="0"/>
                  <w:marBottom w:val="0"/>
                  <w:divBdr>
                    <w:top w:val="none" w:sz="0" w:space="0" w:color="auto"/>
                    <w:left w:val="none" w:sz="0" w:space="0" w:color="auto"/>
                    <w:bottom w:val="none" w:sz="0" w:space="0" w:color="auto"/>
                    <w:right w:val="none" w:sz="0" w:space="0" w:color="auto"/>
                  </w:divBdr>
                </w:div>
                <w:div w:id="359085465">
                  <w:marLeft w:val="0"/>
                  <w:marRight w:val="0"/>
                  <w:marTop w:val="0"/>
                  <w:marBottom w:val="0"/>
                  <w:divBdr>
                    <w:top w:val="none" w:sz="0" w:space="0" w:color="auto"/>
                    <w:left w:val="none" w:sz="0" w:space="0" w:color="auto"/>
                    <w:bottom w:val="none" w:sz="0" w:space="0" w:color="auto"/>
                    <w:right w:val="none" w:sz="0" w:space="0" w:color="auto"/>
                  </w:divBdr>
                </w:div>
                <w:div w:id="1301226928">
                  <w:marLeft w:val="0"/>
                  <w:marRight w:val="0"/>
                  <w:marTop w:val="0"/>
                  <w:marBottom w:val="0"/>
                  <w:divBdr>
                    <w:top w:val="none" w:sz="0" w:space="0" w:color="auto"/>
                    <w:left w:val="none" w:sz="0" w:space="0" w:color="auto"/>
                    <w:bottom w:val="none" w:sz="0" w:space="0" w:color="auto"/>
                    <w:right w:val="none" w:sz="0" w:space="0" w:color="auto"/>
                  </w:divBdr>
                </w:div>
                <w:div w:id="1816145381">
                  <w:marLeft w:val="0"/>
                  <w:marRight w:val="0"/>
                  <w:marTop w:val="0"/>
                  <w:marBottom w:val="0"/>
                  <w:divBdr>
                    <w:top w:val="none" w:sz="0" w:space="0" w:color="auto"/>
                    <w:left w:val="none" w:sz="0" w:space="0" w:color="auto"/>
                    <w:bottom w:val="none" w:sz="0" w:space="0" w:color="auto"/>
                    <w:right w:val="none" w:sz="0" w:space="0" w:color="auto"/>
                  </w:divBdr>
                </w:div>
                <w:div w:id="830292500">
                  <w:marLeft w:val="0"/>
                  <w:marRight w:val="0"/>
                  <w:marTop w:val="0"/>
                  <w:marBottom w:val="0"/>
                  <w:divBdr>
                    <w:top w:val="none" w:sz="0" w:space="0" w:color="auto"/>
                    <w:left w:val="none" w:sz="0" w:space="0" w:color="auto"/>
                    <w:bottom w:val="none" w:sz="0" w:space="0" w:color="auto"/>
                    <w:right w:val="none" w:sz="0" w:space="0" w:color="auto"/>
                  </w:divBdr>
                </w:div>
                <w:div w:id="79375240">
                  <w:marLeft w:val="0"/>
                  <w:marRight w:val="0"/>
                  <w:marTop w:val="0"/>
                  <w:marBottom w:val="0"/>
                  <w:divBdr>
                    <w:top w:val="none" w:sz="0" w:space="0" w:color="auto"/>
                    <w:left w:val="none" w:sz="0" w:space="0" w:color="auto"/>
                    <w:bottom w:val="none" w:sz="0" w:space="0" w:color="auto"/>
                    <w:right w:val="none" w:sz="0" w:space="0" w:color="auto"/>
                  </w:divBdr>
                </w:div>
                <w:div w:id="505555356">
                  <w:marLeft w:val="0"/>
                  <w:marRight w:val="0"/>
                  <w:marTop w:val="0"/>
                  <w:marBottom w:val="0"/>
                  <w:divBdr>
                    <w:top w:val="none" w:sz="0" w:space="0" w:color="auto"/>
                    <w:left w:val="none" w:sz="0" w:space="0" w:color="auto"/>
                    <w:bottom w:val="none" w:sz="0" w:space="0" w:color="auto"/>
                    <w:right w:val="none" w:sz="0" w:space="0" w:color="auto"/>
                  </w:divBdr>
                </w:div>
                <w:div w:id="1672178130">
                  <w:marLeft w:val="0"/>
                  <w:marRight w:val="0"/>
                  <w:marTop w:val="0"/>
                  <w:marBottom w:val="0"/>
                  <w:divBdr>
                    <w:top w:val="none" w:sz="0" w:space="0" w:color="auto"/>
                    <w:left w:val="none" w:sz="0" w:space="0" w:color="auto"/>
                    <w:bottom w:val="none" w:sz="0" w:space="0" w:color="auto"/>
                    <w:right w:val="none" w:sz="0" w:space="0" w:color="auto"/>
                  </w:divBdr>
                </w:div>
                <w:div w:id="918637739">
                  <w:marLeft w:val="0"/>
                  <w:marRight w:val="0"/>
                  <w:marTop w:val="0"/>
                  <w:marBottom w:val="0"/>
                  <w:divBdr>
                    <w:top w:val="none" w:sz="0" w:space="0" w:color="auto"/>
                    <w:left w:val="none" w:sz="0" w:space="0" w:color="auto"/>
                    <w:bottom w:val="none" w:sz="0" w:space="0" w:color="auto"/>
                    <w:right w:val="none" w:sz="0" w:space="0" w:color="auto"/>
                  </w:divBdr>
                </w:div>
                <w:div w:id="1841889855">
                  <w:marLeft w:val="0"/>
                  <w:marRight w:val="0"/>
                  <w:marTop w:val="0"/>
                  <w:marBottom w:val="0"/>
                  <w:divBdr>
                    <w:top w:val="none" w:sz="0" w:space="0" w:color="auto"/>
                    <w:left w:val="none" w:sz="0" w:space="0" w:color="auto"/>
                    <w:bottom w:val="none" w:sz="0" w:space="0" w:color="auto"/>
                    <w:right w:val="none" w:sz="0" w:space="0" w:color="auto"/>
                  </w:divBdr>
                </w:div>
                <w:div w:id="821626151">
                  <w:marLeft w:val="0"/>
                  <w:marRight w:val="0"/>
                  <w:marTop w:val="0"/>
                  <w:marBottom w:val="0"/>
                  <w:divBdr>
                    <w:top w:val="none" w:sz="0" w:space="0" w:color="auto"/>
                    <w:left w:val="none" w:sz="0" w:space="0" w:color="auto"/>
                    <w:bottom w:val="none" w:sz="0" w:space="0" w:color="auto"/>
                    <w:right w:val="none" w:sz="0" w:space="0" w:color="auto"/>
                  </w:divBdr>
                </w:div>
                <w:div w:id="923220234">
                  <w:marLeft w:val="0"/>
                  <w:marRight w:val="0"/>
                  <w:marTop w:val="0"/>
                  <w:marBottom w:val="0"/>
                  <w:divBdr>
                    <w:top w:val="none" w:sz="0" w:space="0" w:color="auto"/>
                    <w:left w:val="none" w:sz="0" w:space="0" w:color="auto"/>
                    <w:bottom w:val="none" w:sz="0" w:space="0" w:color="auto"/>
                    <w:right w:val="none" w:sz="0" w:space="0" w:color="auto"/>
                  </w:divBdr>
                </w:div>
                <w:div w:id="1442526824">
                  <w:marLeft w:val="0"/>
                  <w:marRight w:val="0"/>
                  <w:marTop w:val="0"/>
                  <w:marBottom w:val="0"/>
                  <w:divBdr>
                    <w:top w:val="none" w:sz="0" w:space="0" w:color="auto"/>
                    <w:left w:val="none" w:sz="0" w:space="0" w:color="auto"/>
                    <w:bottom w:val="none" w:sz="0" w:space="0" w:color="auto"/>
                    <w:right w:val="none" w:sz="0" w:space="0" w:color="auto"/>
                  </w:divBdr>
                </w:div>
                <w:div w:id="1078600497">
                  <w:marLeft w:val="0"/>
                  <w:marRight w:val="0"/>
                  <w:marTop w:val="0"/>
                  <w:marBottom w:val="0"/>
                  <w:divBdr>
                    <w:top w:val="none" w:sz="0" w:space="0" w:color="auto"/>
                    <w:left w:val="none" w:sz="0" w:space="0" w:color="auto"/>
                    <w:bottom w:val="none" w:sz="0" w:space="0" w:color="auto"/>
                    <w:right w:val="none" w:sz="0" w:space="0" w:color="auto"/>
                  </w:divBdr>
                </w:div>
                <w:div w:id="478350241">
                  <w:marLeft w:val="0"/>
                  <w:marRight w:val="0"/>
                  <w:marTop w:val="0"/>
                  <w:marBottom w:val="0"/>
                  <w:divBdr>
                    <w:top w:val="none" w:sz="0" w:space="0" w:color="auto"/>
                    <w:left w:val="none" w:sz="0" w:space="0" w:color="auto"/>
                    <w:bottom w:val="none" w:sz="0" w:space="0" w:color="auto"/>
                    <w:right w:val="none" w:sz="0" w:space="0" w:color="auto"/>
                  </w:divBdr>
                </w:div>
                <w:div w:id="620233493">
                  <w:marLeft w:val="0"/>
                  <w:marRight w:val="0"/>
                  <w:marTop w:val="0"/>
                  <w:marBottom w:val="0"/>
                  <w:divBdr>
                    <w:top w:val="none" w:sz="0" w:space="0" w:color="auto"/>
                    <w:left w:val="none" w:sz="0" w:space="0" w:color="auto"/>
                    <w:bottom w:val="none" w:sz="0" w:space="0" w:color="auto"/>
                    <w:right w:val="none" w:sz="0" w:space="0" w:color="auto"/>
                  </w:divBdr>
                </w:div>
                <w:div w:id="1179585095">
                  <w:marLeft w:val="0"/>
                  <w:marRight w:val="0"/>
                  <w:marTop w:val="0"/>
                  <w:marBottom w:val="0"/>
                  <w:divBdr>
                    <w:top w:val="none" w:sz="0" w:space="0" w:color="auto"/>
                    <w:left w:val="none" w:sz="0" w:space="0" w:color="auto"/>
                    <w:bottom w:val="none" w:sz="0" w:space="0" w:color="auto"/>
                    <w:right w:val="none" w:sz="0" w:space="0" w:color="auto"/>
                  </w:divBdr>
                </w:div>
                <w:div w:id="1512598503">
                  <w:marLeft w:val="0"/>
                  <w:marRight w:val="0"/>
                  <w:marTop w:val="0"/>
                  <w:marBottom w:val="0"/>
                  <w:divBdr>
                    <w:top w:val="none" w:sz="0" w:space="0" w:color="auto"/>
                    <w:left w:val="none" w:sz="0" w:space="0" w:color="auto"/>
                    <w:bottom w:val="none" w:sz="0" w:space="0" w:color="auto"/>
                    <w:right w:val="none" w:sz="0" w:space="0" w:color="auto"/>
                  </w:divBdr>
                </w:div>
                <w:div w:id="442530124">
                  <w:marLeft w:val="0"/>
                  <w:marRight w:val="0"/>
                  <w:marTop w:val="0"/>
                  <w:marBottom w:val="0"/>
                  <w:divBdr>
                    <w:top w:val="none" w:sz="0" w:space="0" w:color="auto"/>
                    <w:left w:val="none" w:sz="0" w:space="0" w:color="auto"/>
                    <w:bottom w:val="none" w:sz="0" w:space="0" w:color="auto"/>
                    <w:right w:val="none" w:sz="0" w:space="0" w:color="auto"/>
                  </w:divBdr>
                </w:div>
                <w:div w:id="261693392">
                  <w:marLeft w:val="0"/>
                  <w:marRight w:val="0"/>
                  <w:marTop w:val="0"/>
                  <w:marBottom w:val="0"/>
                  <w:divBdr>
                    <w:top w:val="none" w:sz="0" w:space="0" w:color="auto"/>
                    <w:left w:val="none" w:sz="0" w:space="0" w:color="auto"/>
                    <w:bottom w:val="none" w:sz="0" w:space="0" w:color="auto"/>
                    <w:right w:val="none" w:sz="0" w:space="0" w:color="auto"/>
                  </w:divBdr>
                </w:div>
                <w:div w:id="2013753083">
                  <w:marLeft w:val="0"/>
                  <w:marRight w:val="0"/>
                  <w:marTop w:val="0"/>
                  <w:marBottom w:val="0"/>
                  <w:divBdr>
                    <w:top w:val="none" w:sz="0" w:space="0" w:color="auto"/>
                    <w:left w:val="none" w:sz="0" w:space="0" w:color="auto"/>
                    <w:bottom w:val="none" w:sz="0" w:space="0" w:color="auto"/>
                    <w:right w:val="none" w:sz="0" w:space="0" w:color="auto"/>
                  </w:divBdr>
                </w:div>
                <w:div w:id="1121075858">
                  <w:marLeft w:val="0"/>
                  <w:marRight w:val="0"/>
                  <w:marTop w:val="0"/>
                  <w:marBottom w:val="0"/>
                  <w:divBdr>
                    <w:top w:val="none" w:sz="0" w:space="0" w:color="auto"/>
                    <w:left w:val="none" w:sz="0" w:space="0" w:color="auto"/>
                    <w:bottom w:val="none" w:sz="0" w:space="0" w:color="auto"/>
                    <w:right w:val="none" w:sz="0" w:space="0" w:color="auto"/>
                  </w:divBdr>
                </w:div>
                <w:div w:id="138111527">
                  <w:marLeft w:val="0"/>
                  <w:marRight w:val="0"/>
                  <w:marTop w:val="0"/>
                  <w:marBottom w:val="0"/>
                  <w:divBdr>
                    <w:top w:val="none" w:sz="0" w:space="0" w:color="auto"/>
                    <w:left w:val="none" w:sz="0" w:space="0" w:color="auto"/>
                    <w:bottom w:val="none" w:sz="0" w:space="0" w:color="auto"/>
                    <w:right w:val="none" w:sz="0" w:space="0" w:color="auto"/>
                  </w:divBdr>
                </w:div>
                <w:div w:id="308635570">
                  <w:marLeft w:val="0"/>
                  <w:marRight w:val="0"/>
                  <w:marTop w:val="0"/>
                  <w:marBottom w:val="0"/>
                  <w:divBdr>
                    <w:top w:val="none" w:sz="0" w:space="0" w:color="auto"/>
                    <w:left w:val="none" w:sz="0" w:space="0" w:color="auto"/>
                    <w:bottom w:val="none" w:sz="0" w:space="0" w:color="auto"/>
                    <w:right w:val="none" w:sz="0" w:space="0" w:color="auto"/>
                  </w:divBdr>
                </w:div>
                <w:div w:id="748692524">
                  <w:marLeft w:val="0"/>
                  <w:marRight w:val="0"/>
                  <w:marTop w:val="0"/>
                  <w:marBottom w:val="0"/>
                  <w:divBdr>
                    <w:top w:val="none" w:sz="0" w:space="0" w:color="auto"/>
                    <w:left w:val="none" w:sz="0" w:space="0" w:color="auto"/>
                    <w:bottom w:val="none" w:sz="0" w:space="0" w:color="auto"/>
                    <w:right w:val="none" w:sz="0" w:space="0" w:color="auto"/>
                  </w:divBdr>
                </w:div>
                <w:div w:id="844173307">
                  <w:marLeft w:val="0"/>
                  <w:marRight w:val="0"/>
                  <w:marTop w:val="0"/>
                  <w:marBottom w:val="0"/>
                  <w:divBdr>
                    <w:top w:val="none" w:sz="0" w:space="0" w:color="auto"/>
                    <w:left w:val="none" w:sz="0" w:space="0" w:color="auto"/>
                    <w:bottom w:val="none" w:sz="0" w:space="0" w:color="auto"/>
                    <w:right w:val="none" w:sz="0" w:space="0" w:color="auto"/>
                  </w:divBdr>
                </w:div>
                <w:div w:id="171727800">
                  <w:marLeft w:val="0"/>
                  <w:marRight w:val="0"/>
                  <w:marTop w:val="0"/>
                  <w:marBottom w:val="0"/>
                  <w:divBdr>
                    <w:top w:val="none" w:sz="0" w:space="0" w:color="auto"/>
                    <w:left w:val="none" w:sz="0" w:space="0" w:color="auto"/>
                    <w:bottom w:val="none" w:sz="0" w:space="0" w:color="auto"/>
                    <w:right w:val="none" w:sz="0" w:space="0" w:color="auto"/>
                  </w:divBdr>
                </w:div>
                <w:div w:id="839740303">
                  <w:marLeft w:val="0"/>
                  <w:marRight w:val="0"/>
                  <w:marTop w:val="0"/>
                  <w:marBottom w:val="0"/>
                  <w:divBdr>
                    <w:top w:val="none" w:sz="0" w:space="0" w:color="auto"/>
                    <w:left w:val="none" w:sz="0" w:space="0" w:color="auto"/>
                    <w:bottom w:val="none" w:sz="0" w:space="0" w:color="auto"/>
                    <w:right w:val="none" w:sz="0" w:space="0" w:color="auto"/>
                  </w:divBdr>
                </w:div>
                <w:div w:id="93484014">
                  <w:marLeft w:val="0"/>
                  <w:marRight w:val="0"/>
                  <w:marTop w:val="0"/>
                  <w:marBottom w:val="0"/>
                  <w:divBdr>
                    <w:top w:val="none" w:sz="0" w:space="0" w:color="auto"/>
                    <w:left w:val="none" w:sz="0" w:space="0" w:color="auto"/>
                    <w:bottom w:val="none" w:sz="0" w:space="0" w:color="auto"/>
                    <w:right w:val="none" w:sz="0" w:space="0" w:color="auto"/>
                  </w:divBdr>
                </w:div>
                <w:div w:id="181549529">
                  <w:marLeft w:val="0"/>
                  <w:marRight w:val="0"/>
                  <w:marTop w:val="0"/>
                  <w:marBottom w:val="0"/>
                  <w:divBdr>
                    <w:top w:val="none" w:sz="0" w:space="0" w:color="auto"/>
                    <w:left w:val="none" w:sz="0" w:space="0" w:color="auto"/>
                    <w:bottom w:val="none" w:sz="0" w:space="0" w:color="auto"/>
                    <w:right w:val="none" w:sz="0" w:space="0" w:color="auto"/>
                  </w:divBdr>
                </w:div>
                <w:div w:id="1676036214">
                  <w:marLeft w:val="0"/>
                  <w:marRight w:val="0"/>
                  <w:marTop w:val="0"/>
                  <w:marBottom w:val="0"/>
                  <w:divBdr>
                    <w:top w:val="none" w:sz="0" w:space="0" w:color="auto"/>
                    <w:left w:val="none" w:sz="0" w:space="0" w:color="auto"/>
                    <w:bottom w:val="none" w:sz="0" w:space="0" w:color="auto"/>
                    <w:right w:val="none" w:sz="0" w:space="0" w:color="auto"/>
                  </w:divBdr>
                </w:div>
                <w:div w:id="2029525195">
                  <w:marLeft w:val="0"/>
                  <w:marRight w:val="0"/>
                  <w:marTop w:val="0"/>
                  <w:marBottom w:val="0"/>
                  <w:divBdr>
                    <w:top w:val="none" w:sz="0" w:space="0" w:color="auto"/>
                    <w:left w:val="none" w:sz="0" w:space="0" w:color="auto"/>
                    <w:bottom w:val="none" w:sz="0" w:space="0" w:color="auto"/>
                    <w:right w:val="none" w:sz="0" w:space="0" w:color="auto"/>
                  </w:divBdr>
                </w:div>
                <w:div w:id="656302324">
                  <w:marLeft w:val="0"/>
                  <w:marRight w:val="0"/>
                  <w:marTop w:val="0"/>
                  <w:marBottom w:val="0"/>
                  <w:divBdr>
                    <w:top w:val="none" w:sz="0" w:space="0" w:color="auto"/>
                    <w:left w:val="none" w:sz="0" w:space="0" w:color="auto"/>
                    <w:bottom w:val="none" w:sz="0" w:space="0" w:color="auto"/>
                    <w:right w:val="none" w:sz="0" w:space="0" w:color="auto"/>
                  </w:divBdr>
                </w:div>
                <w:div w:id="90974484">
                  <w:marLeft w:val="0"/>
                  <w:marRight w:val="0"/>
                  <w:marTop w:val="0"/>
                  <w:marBottom w:val="0"/>
                  <w:divBdr>
                    <w:top w:val="none" w:sz="0" w:space="0" w:color="auto"/>
                    <w:left w:val="none" w:sz="0" w:space="0" w:color="auto"/>
                    <w:bottom w:val="none" w:sz="0" w:space="0" w:color="auto"/>
                    <w:right w:val="none" w:sz="0" w:space="0" w:color="auto"/>
                  </w:divBdr>
                </w:div>
                <w:div w:id="1791582065">
                  <w:marLeft w:val="0"/>
                  <w:marRight w:val="0"/>
                  <w:marTop w:val="0"/>
                  <w:marBottom w:val="0"/>
                  <w:divBdr>
                    <w:top w:val="none" w:sz="0" w:space="0" w:color="auto"/>
                    <w:left w:val="none" w:sz="0" w:space="0" w:color="auto"/>
                    <w:bottom w:val="none" w:sz="0" w:space="0" w:color="auto"/>
                    <w:right w:val="none" w:sz="0" w:space="0" w:color="auto"/>
                  </w:divBdr>
                </w:div>
                <w:div w:id="125126081">
                  <w:marLeft w:val="0"/>
                  <w:marRight w:val="0"/>
                  <w:marTop w:val="0"/>
                  <w:marBottom w:val="0"/>
                  <w:divBdr>
                    <w:top w:val="none" w:sz="0" w:space="0" w:color="auto"/>
                    <w:left w:val="none" w:sz="0" w:space="0" w:color="auto"/>
                    <w:bottom w:val="none" w:sz="0" w:space="0" w:color="auto"/>
                    <w:right w:val="none" w:sz="0" w:space="0" w:color="auto"/>
                  </w:divBdr>
                </w:div>
                <w:div w:id="490563531">
                  <w:marLeft w:val="0"/>
                  <w:marRight w:val="0"/>
                  <w:marTop w:val="0"/>
                  <w:marBottom w:val="0"/>
                  <w:divBdr>
                    <w:top w:val="none" w:sz="0" w:space="0" w:color="auto"/>
                    <w:left w:val="none" w:sz="0" w:space="0" w:color="auto"/>
                    <w:bottom w:val="none" w:sz="0" w:space="0" w:color="auto"/>
                    <w:right w:val="none" w:sz="0" w:space="0" w:color="auto"/>
                  </w:divBdr>
                </w:div>
                <w:div w:id="2436358">
                  <w:marLeft w:val="0"/>
                  <w:marRight w:val="0"/>
                  <w:marTop w:val="0"/>
                  <w:marBottom w:val="0"/>
                  <w:divBdr>
                    <w:top w:val="none" w:sz="0" w:space="0" w:color="auto"/>
                    <w:left w:val="none" w:sz="0" w:space="0" w:color="auto"/>
                    <w:bottom w:val="none" w:sz="0" w:space="0" w:color="auto"/>
                    <w:right w:val="none" w:sz="0" w:space="0" w:color="auto"/>
                  </w:divBdr>
                </w:div>
                <w:div w:id="1345354791">
                  <w:marLeft w:val="0"/>
                  <w:marRight w:val="0"/>
                  <w:marTop w:val="0"/>
                  <w:marBottom w:val="0"/>
                  <w:divBdr>
                    <w:top w:val="none" w:sz="0" w:space="0" w:color="auto"/>
                    <w:left w:val="none" w:sz="0" w:space="0" w:color="auto"/>
                    <w:bottom w:val="none" w:sz="0" w:space="0" w:color="auto"/>
                    <w:right w:val="none" w:sz="0" w:space="0" w:color="auto"/>
                  </w:divBdr>
                </w:div>
                <w:div w:id="326976389">
                  <w:marLeft w:val="0"/>
                  <w:marRight w:val="0"/>
                  <w:marTop w:val="0"/>
                  <w:marBottom w:val="0"/>
                  <w:divBdr>
                    <w:top w:val="none" w:sz="0" w:space="0" w:color="auto"/>
                    <w:left w:val="none" w:sz="0" w:space="0" w:color="auto"/>
                    <w:bottom w:val="none" w:sz="0" w:space="0" w:color="auto"/>
                    <w:right w:val="none" w:sz="0" w:space="0" w:color="auto"/>
                  </w:divBdr>
                </w:div>
                <w:div w:id="1392075625">
                  <w:marLeft w:val="0"/>
                  <w:marRight w:val="0"/>
                  <w:marTop w:val="0"/>
                  <w:marBottom w:val="0"/>
                  <w:divBdr>
                    <w:top w:val="none" w:sz="0" w:space="0" w:color="auto"/>
                    <w:left w:val="none" w:sz="0" w:space="0" w:color="auto"/>
                    <w:bottom w:val="none" w:sz="0" w:space="0" w:color="auto"/>
                    <w:right w:val="none" w:sz="0" w:space="0" w:color="auto"/>
                  </w:divBdr>
                </w:div>
                <w:div w:id="1704820415">
                  <w:marLeft w:val="0"/>
                  <w:marRight w:val="0"/>
                  <w:marTop w:val="0"/>
                  <w:marBottom w:val="0"/>
                  <w:divBdr>
                    <w:top w:val="none" w:sz="0" w:space="0" w:color="auto"/>
                    <w:left w:val="none" w:sz="0" w:space="0" w:color="auto"/>
                    <w:bottom w:val="none" w:sz="0" w:space="0" w:color="auto"/>
                    <w:right w:val="none" w:sz="0" w:space="0" w:color="auto"/>
                  </w:divBdr>
                </w:div>
                <w:div w:id="446002139">
                  <w:marLeft w:val="0"/>
                  <w:marRight w:val="0"/>
                  <w:marTop w:val="0"/>
                  <w:marBottom w:val="0"/>
                  <w:divBdr>
                    <w:top w:val="none" w:sz="0" w:space="0" w:color="auto"/>
                    <w:left w:val="none" w:sz="0" w:space="0" w:color="auto"/>
                    <w:bottom w:val="none" w:sz="0" w:space="0" w:color="auto"/>
                    <w:right w:val="none" w:sz="0" w:space="0" w:color="auto"/>
                  </w:divBdr>
                </w:div>
                <w:div w:id="1388068988">
                  <w:marLeft w:val="0"/>
                  <w:marRight w:val="0"/>
                  <w:marTop w:val="0"/>
                  <w:marBottom w:val="0"/>
                  <w:divBdr>
                    <w:top w:val="none" w:sz="0" w:space="0" w:color="auto"/>
                    <w:left w:val="none" w:sz="0" w:space="0" w:color="auto"/>
                    <w:bottom w:val="none" w:sz="0" w:space="0" w:color="auto"/>
                    <w:right w:val="none" w:sz="0" w:space="0" w:color="auto"/>
                  </w:divBdr>
                </w:div>
                <w:div w:id="2129665939">
                  <w:marLeft w:val="0"/>
                  <w:marRight w:val="0"/>
                  <w:marTop w:val="0"/>
                  <w:marBottom w:val="0"/>
                  <w:divBdr>
                    <w:top w:val="none" w:sz="0" w:space="0" w:color="auto"/>
                    <w:left w:val="none" w:sz="0" w:space="0" w:color="auto"/>
                    <w:bottom w:val="none" w:sz="0" w:space="0" w:color="auto"/>
                    <w:right w:val="none" w:sz="0" w:space="0" w:color="auto"/>
                  </w:divBdr>
                </w:div>
                <w:div w:id="1362432549">
                  <w:marLeft w:val="0"/>
                  <w:marRight w:val="0"/>
                  <w:marTop w:val="0"/>
                  <w:marBottom w:val="0"/>
                  <w:divBdr>
                    <w:top w:val="none" w:sz="0" w:space="0" w:color="auto"/>
                    <w:left w:val="none" w:sz="0" w:space="0" w:color="auto"/>
                    <w:bottom w:val="none" w:sz="0" w:space="0" w:color="auto"/>
                    <w:right w:val="none" w:sz="0" w:space="0" w:color="auto"/>
                  </w:divBdr>
                </w:div>
                <w:div w:id="864370743">
                  <w:marLeft w:val="0"/>
                  <w:marRight w:val="0"/>
                  <w:marTop w:val="0"/>
                  <w:marBottom w:val="0"/>
                  <w:divBdr>
                    <w:top w:val="none" w:sz="0" w:space="0" w:color="auto"/>
                    <w:left w:val="none" w:sz="0" w:space="0" w:color="auto"/>
                    <w:bottom w:val="none" w:sz="0" w:space="0" w:color="auto"/>
                    <w:right w:val="none" w:sz="0" w:space="0" w:color="auto"/>
                  </w:divBdr>
                </w:div>
                <w:div w:id="621882017">
                  <w:marLeft w:val="0"/>
                  <w:marRight w:val="0"/>
                  <w:marTop w:val="0"/>
                  <w:marBottom w:val="0"/>
                  <w:divBdr>
                    <w:top w:val="none" w:sz="0" w:space="0" w:color="auto"/>
                    <w:left w:val="none" w:sz="0" w:space="0" w:color="auto"/>
                    <w:bottom w:val="none" w:sz="0" w:space="0" w:color="auto"/>
                    <w:right w:val="none" w:sz="0" w:space="0" w:color="auto"/>
                  </w:divBdr>
                </w:div>
                <w:div w:id="115300029">
                  <w:marLeft w:val="0"/>
                  <w:marRight w:val="0"/>
                  <w:marTop w:val="0"/>
                  <w:marBottom w:val="0"/>
                  <w:divBdr>
                    <w:top w:val="none" w:sz="0" w:space="0" w:color="auto"/>
                    <w:left w:val="none" w:sz="0" w:space="0" w:color="auto"/>
                    <w:bottom w:val="none" w:sz="0" w:space="0" w:color="auto"/>
                    <w:right w:val="none" w:sz="0" w:space="0" w:color="auto"/>
                  </w:divBdr>
                </w:div>
                <w:div w:id="1151562781">
                  <w:marLeft w:val="0"/>
                  <w:marRight w:val="0"/>
                  <w:marTop w:val="0"/>
                  <w:marBottom w:val="0"/>
                  <w:divBdr>
                    <w:top w:val="none" w:sz="0" w:space="0" w:color="auto"/>
                    <w:left w:val="none" w:sz="0" w:space="0" w:color="auto"/>
                    <w:bottom w:val="none" w:sz="0" w:space="0" w:color="auto"/>
                    <w:right w:val="none" w:sz="0" w:space="0" w:color="auto"/>
                  </w:divBdr>
                </w:div>
                <w:div w:id="572086516">
                  <w:marLeft w:val="0"/>
                  <w:marRight w:val="0"/>
                  <w:marTop w:val="0"/>
                  <w:marBottom w:val="0"/>
                  <w:divBdr>
                    <w:top w:val="none" w:sz="0" w:space="0" w:color="auto"/>
                    <w:left w:val="none" w:sz="0" w:space="0" w:color="auto"/>
                    <w:bottom w:val="none" w:sz="0" w:space="0" w:color="auto"/>
                    <w:right w:val="none" w:sz="0" w:space="0" w:color="auto"/>
                  </w:divBdr>
                </w:div>
                <w:div w:id="472139718">
                  <w:marLeft w:val="0"/>
                  <w:marRight w:val="0"/>
                  <w:marTop w:val="0"/>
                  <w:marBottom w:val="0"/>
                  <w:divBdr>
                    <w:top w:val="none" w:sz="0" w:space="0" w:color="auto"/>
                    <w:left w:val="none" w:sz="0" w:space="0" w:color="auto"/>
                    <w:bottom w:val="none" w:sz="0" w:space="0" w:color="auto"/>
                    <w:right w:val="none" w:sz="0" w:space="0" w:color="auto"/>
                  </w:divBdr>
                </w:div>
                <w:div w:id="522403678">
                  <w:marLeft w:val="0"/>
                  <w:marRight w:val="0"/>
                  <w:marTop w:val="0"/>
                  <w:marBottom w:val="0"/>
                  <w:divBdr>
                    <w:top w:val="none" w:sz="0" w:space="0" w:color="auto"/>
                    <w:left w:val="none" w:sz="0" w:space="0" w:color="auto"/>
                    <w:bottom w:val="none" w:sz="0" w:space="0" w:color="auto"/>
                    <w:right w:val="none" w:sz="0" w:space="0" w:color="auto"/>
                  </w:divBdr>
                </w:div>
                <w:div w:id="518352791">
                  <w:marLeft w:val="0"/>
                  <w:marRight w:val="0"/>
                  <w:marTop w:val="0"/>
                  <w:marBottom w:val="0"/>
                  <w:divBdr>
                    <w:top w:val="none" w:sz="0" w:space="0" w:color="auto"/>
                    <w:left w:val="none" w:sz="0" w:space="0" w:color="auto"/>
                    <w:bottom w:val="none" w:sz="0" w:space="0" w:color="auto"/>
                    <w:right w:val="none" w:sz="0" w:space="0" w:color="auto"/>
                  </w:divBdr>
                </w:div>
                <w:div w:id="663431177">
                  <w:marLeft w:val="0"/>
                  <w:marRight w:val="0"/>
                  <w:marTop w:val="0"/>
                  <w:marBottom w:val="0"/>
                  <w:divBdr>
                    <w:top w:val="none" w:sz="0" w:space="0" w:color="auto"/>
                    <w:left w:val="none" w:sz="0" w:space="0" w:color="auto"/>
                    <w:bottom w:val="none" w:sz="0" w:space="0" w:color="auto"/>
                    <w:right w:val="none" w:sz="0" w:space="0" w:color="auto"/>
                  </w:divBdr>
                </w:div>
                <w:div w:id="2104033659">
                  <w:marLeft w:val="0"/>
                  <w:marRight w:val="0"/>
                  <w:marTop w:val="0"/>
                  <w:marBottom w:val="0"/>
                  <w:divBdr>
                    <w:top w:val="none" w:sz="0" w:space="0" w:color="auto"/>
                    <w:left w:val="none" w:sz="0" w:space="0" w:color="auto"/>
                    <w:bottom w:val="none" w:sz="0" w:space="0" w:color="auto"/>
                    <w:right w:val="none" w:sz="0" w:space="0" w:color="auto"/>
                  </w:divBdr>
                </w:div>
                <w:div w:id="1561360735">
                  <w:marLeft w:val="0"/>
                  <w:marRight w:val="0"/>
                  <w:marTop w:val="0"/>
                  <w:marBottom w:val="0"/>
                  <w:divBdr>
                    <w:top w:val="none" w:sz="0" w:space="0" w:color="auto"/>
                    <w:left w:val="none" w:sz="0" w:space="0" w:color="auto"/>
                    <w:bottom w:val="none" w:sz="0" w:space="0" w:color="auto"/>
                    <w:right w:val="none" w:sz="0" w:space="0" w:color="auto"/>
                  </w:divBdr>
                </w:div>
                <w:div w:id="1470978963">
                  <w:marLeft w:val="0"/>
                  <w:marRight w:val="0"/>
                  <w:marTop w:val="0"/>
                  <w:marBottom w:val="0"/>
                  <w:divBdr>
                    <w:top w:val="none" w:sz="0" w:space="0" w:color="auto"/>
                    <w:left w:val="none" w:sz="0" w:space="0" w:color="auto"/>
                    <w:bottom w:val="none" w:sz="0" w:space="0" w:color="auto"/>
                    <w:right w:val="none" w:sz="0" w:space="0" w:color="auto"/>
                  </w:divBdr>
                </w:div>
                <w:div w:id="1139347249">
                  <w:marLeft w:val="0"/>
                  <w:marRight w:val="0"/>
                  <w:marTop w:val="0"/>
                  <w:marBottom w:val="0"/>
                  <w:divBdr>
                    <w:top w:val="none" w:sz="0" w:space="0" w:color="auto"/>
                    <w:left w:val="none" w:sz="0" w:space="0" w:color="auto"/>
                    <w:bottom w:val="none" w:sz="0" w:space="0" w:color="auto"/>
                    <w:right w:val="none" w:sz="0" w:space="0" w:color="auto"/>
                  </w:divBdr>
                </w:div>
                <w:div w:id="1475872837">
                  <w:marLeft w:val="0"/>
                  <w:marRight w:val="0"/>
                  <w:marTop w:val="0"/>
                  <w:marBottom w:val="0"/>
                  <w:divBdr>
                    <w:top w:val="none" w:sz="0" w:space="0" w:color="auto"/>
                    <w:left w:val="none" w:sz="0" w:space="0" w:color="auto"/>
                    <w:bottom w:val="none" w:sz="0" w:space="0" w:color="auto"/>
                    <w:right w:val="none" w:sz="0" w:space="0" w:color="auto"/>
                  </w:divBdr>
                </w:div>
                <w:div w:id="1106460699">
                  <w:marLeft w:val="0"/>
                  <w:marRight w:val="0"/>
                  <w:marTop w:val="0"/>
                  <w:marBottom w:val="0"/>
                  <w:divBdr>
                    <w:top w:val="none" w:sz="0" w:space="0" w:color="auto"/>
                    <w:left w:val="none" w:sz="0" w:space="0" w:color="auto"/>
                    <w:bottom w:val="none" w:sz="0" w:space="0" w:color="auto"/>
                    <w:right w:val="none" w:sz="0" w:space="0" w:color="auto"/>
                  </w:divBdr>
                </w:div>
                <w:div w:id="1810051900">
                  <w:marLeft w:val="0"/>
                  <w:marRight w:val="0"/>
                  <w:marTop w:val="0"/>
                  <w:marBottom w:val="0"/>
                  <w:divBdr>
                    <w:top w:val="none" w:sz="0" w:space="0" w:color="auto"/>
                    <w:left w:val="none" w:sz="0" w:space="0" w:color="auto"/>
                    <w:bottom w:val="none" w:sz="0" w:space="0" w:color="auto"/>
                    <w:right w:val="none" w:sz="0" w:space="0" w:color="auto"/>
                  </w:divBdr>
                </w:div>
                <w:div w:id="379867847">
                  <w:marLeft w:val="0"/>
                  <w:marRight w:val="0"/>
                  <w:marTop w:val="0"/>
                  <w:marBottom w:val="0"/>
                  <w:divBdr>
                    <w:top w:val="none" w:sz="0" w:space="0" w:color="auto"/>
                    <w:left w:val="none" w:sz="0" w:space="0" w:color="auto"/>
                    <w:bottom w:val="none" w:sz="0" w:space="0" w:color="auto"/>
                    <w:right w:val="none" w:sz="0" w:space="0" w:color="auto"/>
                  </w:divBdr>
                </w:div>
                <w:div w:id="1293705376">
                  <w:marLeft w:val="0"/>
                  <w:marRight w:val="0"/>
                  <w:marTop w:val="0"/>
                  <w:marBottom w:val="0"/>
                  <w:divBdr>
                    <w:top w:val="none" w:sz="0" w:space="0" w:color="auto"/>
                    <w:left w:val="none" w:sz="0" w:space="0" w:color="auto"/>
                    <w:bottom w:val="none" w:sz="0" w:space="0" w:color="auto"/>
                    <w:right w:val="none" w:sz="0" w:space="0" w:color="auto"/>
                  </w:divBdr>
                </w:div>
                <w:div w:id="94523260">
                  <w:marLeft w:val="0"/>
                  <w:marRight w:val="0"/>
                  <w:marTop w:val="0"/>
                  <w:marBottom w:val="0"/>
                  <w:divBdr>
                    <w:top w:val="none" w:sz="0" w:space="0" w:color="auto"/>
                    <w:left w:val="none" w:sz="0" w:space="0" w:color="auto"/>
                    <w:bottom w:val="none" w:sz="0" w:space="0" w:color="auto"/>
                    <w:right w:val="none" w:sz="0" w:space="0" w:color="auto"/>
                  </w:divBdr>
                </w:div>
                <w:div w:id="1475030032">
                  <w:marLeft w:val="0"/>
                  <w:marRight w:val="0"/>
                  <w:marTop w:val="0"/>
                  <w:marBottom w:val="0"/>
                  <w:divBdr>
                    <w:top w:val="none" w:sz="0" w:space="0" w:color="auto"/>
                    <w:left w:val="none" w:sz="0" w:space="0" w:color="auto"/>
                    <w:bottom w:val="none" w:sz="0" w:space="0" w:color="auto"/>
                    <w:right w:val="none" w:sz="0" w:space="0" w:color="auto"/>
                  </w:divBdr>
                </w:div>
                <w:div w:id="168253039">
                  <w:marLeft w:val="0"/>
                  <w:marRight w:val="0"/>
                  <w:marTop w:val="0"/>
                  <w:marBottom w:val="0"/>
                  <w:divBdr>
                    <w:top w:val="none" w:sz="0" w:space="0" w:color="auto"/>
                    <w:left w:val="none" w:sz="0" w:space="0" w:color="auto"/>
                    <w:bottom w:val="none" w:sz="0" w:space="0" w:color="auto"/>
                    <w:right w:val="none" w:sz="0" w:space="0" w:color="auto"/>
                  </w:divBdr>
                </w:div>
                <w:div w:id="2025399859">
                  <w:marLeft w:val="0"/>
                  <w:marRight w:val="0"/>
                  <w:marTop w:val="0"/>
                  <w:marBottom w:val="0"/>
                  <w:divBdr>
                    <w:top w:val="none" w:sz="0" w:space="0" w:color="auto"/>
                    <w:left w:val="none" w:sz="0" w:space="0" w:color="auto"/>
                    <w:bottom w:val="none" w:sz="0" w:space="0" w:color="auto"/>
                    <w:right w:val="none" w:sz="0" w:space="0" w:color="auto"/>
                  </w:divBdr>
                </w:div>
                <w:div w:id="360935068">
                  <w:marLeft w:val="0"/>
                  <w:marRight w:val="0"/>
                  <w:marTop w:val="0"/>
                  <w:marBottom w:val="0"/>
                  <w:divBdr>
                    <w:top w:val="none" w:sz="0" w:space="0" w:color="auto"/>
                    <w:left w:val="none" w:sz="0" w:space="0" w:color="auto"/>
                    <w:bottom w:val="none" w:sz="0" w:space="0" w:color="auto"/>
                    <w:right w:val="none" w:sz="0" w:space="0" w:color="auto"/>
                  </w:divBdr>
                </w:div>
                <w:div w:id="2134983872">
                  <w:marLeft w:val="0"/>
                  <w:marRight w:val="0"/>
                  <w:marTop w:val="0"/>
                  <w:marBottom w:val="0"/>
                  <w:divBdr>
                    <w:top w:val="none" w:sz="0" w:space="0" w:color="auto"/>
                    <w:left w:val="none" w:sz="0" w:space="0" w:color="auto"/>
                    <w:bottom w:val="none" w:sz="0" w:space="0" w:color="auto"/>
                    <w:right w:val="none" w:sz="0" w:space="0" w:color="auto"/>
                  </w:divBdr>
                </w:div>
                <w:div w:id="495153098">
                  <w:marLeft w:val="0"/>
                  <w:marRight w:val="0"/>
                  <w:marTop w:val="0"/>
                  <w:marBottom w:val="0"/>
                  <w:divBdr>
                    <w:top w:val="none" w:sz="0" w:space="0" w:color="auto"/>
                    <w:left w:val="none" w:sz="0" w:space="0" w:color="auto"/>
                    <w:bottom w:val="none" w:sz="0" w:space="0" w:color="auto"/>
                    <w:right w:val="none" w:sz="0" w:space="0" w:color="auto"/>
                  </w:divBdr>
                </w:div>
                <w:div w:id="1182738884">
                  <w:marLeft w:val="0"/>
                  <w:marRight w:val="0"/>
                  <w:marTop w:val="0"/>
                  <w:marBottom w:val="0"/>
                  <w:divBdr>
                    <w:top w:val="none" w:sz="0" w:space="0" w:color="auto"/>
                    <w:left w:val="none" w:sz="0" w:space="0" w:color="auto"/>
                    <w:bottom w:val="none" w:sz="0" w:space="0" w:color="auto"/>
                    <w:right w:val="none" w:sz="0" w:space="0" w:color="auto"/>
                  </w:divBdr>
                </w:div>
                <w:div w:id="1694725249">
                  <w:marLeft w:val="0"/>
                  <w:marRight w:val="0"/>
                  <w:marTop w:val="0"/>
                  <w:marBottom w:val="0"/>
                  <w:divBdr>
                    <w:top w:val="none" w:sz="0" w:space="0" w:color="auto"/>
                    <w:left w:val="none" w:sz="0" w:space="0" w:color="auto"/>
                    <w:bottom w:val="none" w:sz="0" w:space="0" w:color="auto"/>
                    <w:right w:val="none" w:sz="0" w:space="0" w:color="auto"/>
                  </w:divBdr>
                </w:div>
                <w:div w:id="797340811">
                  <w:marLeft w:val="0"/>
                  <w:marRight w:val="0"/>
                  <w:marTop w:val="0"/>
                  <w:marBottom w:val="0"/>
                  <w:divBdr>
                    <w:top w:val="none" w:sz="0" w:space="0" w:color="auto"/>
                    <w:left w:val="none" w:sz="0" w:space="0" w:color="auto"/>
                    <w:bottom w:val="none" w:sz="0" w:space="0" w:color="auto"/>
                    <w:right w:val="none" w:sz="0" w:space="0" w:color="auto"/>
                  </w:divBdr>
                </w:div>
                <w:div w:id="592975252">
                  <w:marLeft w:val="0"/>
                  <w:marRight w:val="0"/>
                  <w:marTop w:val="0"/>
                  <w:marBottom w:val="0"/>
                  <w:divBdr>
                    <w:top w:val="none" w:sz="0" w:space="0" w:color="auto"/>
                    <w:left w:val="none" w:sz="0" w:space="0" w:color="auto"/>
                    <w:bottom w:val="none" w:sz="0" w:space="0" w:color="auto"/>
                    <w:right w:val="none" w:sz="0" w:space="0" w:color="auto"/>
                  </w:divBdr>
                </w:div>
                <w:div w:id="1732389392">
                  <w:marLeft w:val="0"/>
                  <w:marRight w:val="0"/>
                  <w:marTop w:val="0"/>
                  <w:marBottom w:val="0"/>
                  <w:divBdr>
                    <w:top w:val="none" w:sz="0" w:space="0" w:color="auto"/>
                    <w:left w:val="none" w:sz="0" w:space="0" w:color="auto"/>
                    <w:bottom w:val="none" w:sz="0" w:space="0" w:color="auto"/>
                    <w:right w:val="none" w:sz="0" w:space="0" w:color="auto"/>
                  </w:divBdr>
                </w:div>
                <w:div w:id="1046954801">
                  <w:marLeft w:val="0"/>
                  <w:marRight w:val="0"/>
                  <w:marTop w:val="0"/>
                  <w:marBottom w:val="0"/>
                  <w:divBdr>
                    <w:top w:val="none" w:sz="0" w:space="0" w:color="auto"/>
                    <w:left w:val="none" w:sz="0" w:space="0" w:color="auto"/>
                    <w:bottom w:val="none" w:sz="0" w:space="0" w:color="auto"/>
                    <w:right w:val="none" w:sz="0" w:space="0" w:color="auto"/>
                  </w:divBdr>
                </w:div>
                <w:div w:id="1105425167">
                  <w:marLeft w:val="0"/>
                  <w:marRight w:val="0"/>
                  <w:marTop w:val="0"/>
                  <w:marBottom w:val="0"/>
                  <w:divBdr>
                    <w:top w:val="none" w:sz="0" w:space="0" w:color="auto"/>
                    <w:left w:val="none" w:sz="0" w:space="0" w:color="auto"/>
                    <w:bottom w:val="none" w:sz="0" w:space="0" w:color="auto"/>
                    <w:right w:val="none" w:sz="0" w:space="0" w:color="auto"/>
                  </w:divBdr>
                </w:div>
                <w:div w:id="940645620">
                  <w:marLeft w:val="0"/>
                  <w:marRight w:val="0"/>
                  <w:marTop w:val="0"/>
                  <w:marBottom w:val="0"/>
                  <w:divBdr>
                    <w:top w:val="none" w:sz="0" w:space="0" w:color="auto"/>
                    <w:left w:val="none" w:sz="0" w:space="0" w:color="auto"/>
                    <w:bottom w:val="none" w:sz="0" w:space="0" w:color="auto"/>
                    <w:right w:val="none" w:sz="0" w:space="0" w:color="auto"/>
                  </w:divBdr>
                </w:div>
                <w:div w:id="1519739083">
                  <w:marLeft w:val="0"/>
                  <w:marRight w:val="0"/>
                  <w:marTop w:val="0"/>
                  <w:marBottom w:val="0"/>
                  <w:divBdr>
                    <w:top w:val="none" w:sz="0" w:space="0" w:color="auto"/>
                    <w:left w:val="none" w:sz="0" w:space="0" w:color="auto"/>
                    <w:bottom w:val="none" w:sz="0" w:space="0" w:color="auto"/>
                    <w:right w:val="none" w:sz="0" w:space="0" w:color="auto"/>
                  </w:divBdr>
                </w:div>
                <w:div w:id="1814251316">
                  <w:marLeft w:val="0"/>
                  <w:marRight w:val="0"/>
                  <w:marTop w:val="0"/>
                  <w:marBottom w:val="0"/>
                  <w:divBdr>
                    <w:top w:val="none" w:sz="0" w:space="0" w:color="auto"/>
                    <w:left w:val="none" w:sz="0" w:space="0" w:color="auto"/>
                    <w:bottom w:val="none" w:sz="0" w:space="0" w:color="auto"/>
                    <w:right w:val="none" w:sz="0" w:space="0" w:color="auto"/>
                  </w:divBdr>
                </w:div>
                <w:div w:id="1032152619">
                  <w:marLeft w:val="0"/>
                  <w:marRight w:val="0"/>
                  <w:marTop w:val="0"/>
                  <w:marBottom w:val="0"/>
                  <w:divBdr>
                    <w:top w:val="none" w:sz="0" w:space="0" w:color="auto"/>
                    <w:left w:val="none" w:sz="0" w:space="0" w:color="auto"/>
                    <w:bottom w:val="none" w:sz="0" w:space="0" w:color="auto"/>
                    <w:right w:val="none" w:sz="0" w:space="0" w:color="auto"/>
                  </w:divBdr>
                </w:div>
                <w:div w:id="819035223">
                  <w:marLeft w:val="0"/>
                  <w:marRight w:val="0"/>
                  <w:marTop w:val="0"/>
                  <w:marBottom w:val="0"/>
                  <w:divBdr>
                    <w:top w:val="none" w:sz="0" w:space="0" w:color="auto"/>
                    <w:left w:val="none" w:sz="0" w:space="0" w:color="auto"/>
                    <w:bottom w:val="none" w:sz="0" w:space="0" w:color="auto"/>
                    <w:right w:val="none" w:sz="0" w:space="0" w:color="auto"/>
                  </w:divBdr>
                </w:div>
                <w:div w:id="999305422">
                  <w:marLeft w:val="0"/>
                  <w:marRight w:val="0"/>
                  <w:marTop w:val="0"/>
                  <w:marBottom w:val="0"/>
                  <w:divBdr>
                    <w:top w:val="none" w:sz="0" w:space="0" w:color="auto"/>
                    <w:left w:val="none" w:sz="0" w:space="0" w:color="auto"/>
                    <w:bottom w:val="none" w:sz="0" w:space="0" w:color="auto"/>
                    <w:right w:val="none" w:sz="0" w:space="0" w:color="auto"/>
                  </w:divBdr>
                </w:div>
                <w:div w:id="1972400173">
                  <w:marLeft w:val="0"/>
                  <w:marRight w:val="0"/>
                  <w:marTop w:val="0"/>
                  <w:marBottom w:val="0"/>
                  <w:divBdr>
                    <w:top w:val="none" w:sz="0" w:space="0" w:color="auto"/>
                    <w:left w:val="none" w:sz="0" w:space="0" w:color="auto"/>
                    <w:bottom w:val="none" w:sz="0" w:space="0" w:color="auto"/>
                    <w:right w:val="none" w:sz="0" w:space="0" w:color="auto"/>
                  </w:divBdr>
                </w:div>
                <w:div w:id="393745163">
                  <w:marLeft w:val="0"/>
                  <w:marRight w:val="0"/>
                  <w:marTop w:val="0"/>
                  <w:marBottom w:val="0"/>
                  <w:divBdr>
                    <w:top w:val="none" w:sz="0" w:space="0" w:color="auto"/>
                    <w:left w:val="none" w:sz="0" w:space="0" w:color="auto"/>
                    <w:bottom w:val="none" w:sz="0" w:space="0" w:color="auto"/>
                    <w:right w:val="none" w:sz="0" w:space="0" w:color="auto"/>
                  </w:divBdr>
                </w:div>
                <w:div w:id="237785927">
                  <w:marLeft w:val="0"/>
                  <w:marRight w:val="0"/>
                  <w:marTop w:val="0"/>
                  <w:marBottom w:val="0"/>
                  <w:divBdr>
                    <w:top w:val="none" w:sz="0" w:space="0" w:color="auto"/>
                    <w:left w:val="none" w:sz="0" w:space="0" w:color="auto"/>
                    <w:bottom w:val="none" w:sz="0" w:space="0" w:color="auto"/>
                    <w:right w:val="none" w:sz="0" w:space="0" w:color="auto"/>
                  </w:divBdr>
                </w:div>
                <w:div w:id="2043244182">
                  <w:marLeft w:val="0"/>
                  <w:marRight w:val="0"/>
                  <w:marTop w:val="0"/>
                  <w:marBottom w:val="0"/>
                  <w:divBdr>
                    <w:top w:val="none" w:sz="0" w:space="0" w:color="auto"/>
                    <w:left w:val="none" w:sz="0" w:space="0" w:color="auto"/>
                    <w:bottom w:val="none" w:sz="0" w:space="0" w:color="auto"/>
                    <w:right w:val="none" w:sz="0" w:space="0" w:color="auto"/>
                  </w:divBdr>
                </w:div>
                <w:div w:id="627473428">
                  <w:marLeft w:val="0"/>
                  <w:marRight w:val="0"/>
                  <w:marTop w:val="0"/>
                  <w:marBottom w:val="0"/>
                  <w:divBdr>
                    <w:top w:val="none" w:sz="0" w:space="0" w:color="auto"/>
                    <w:left w:val="none" w:sz="0" w:space="0" w:color="auto"/>
                    <w:bottom w:val="none" w:sz="0" w:space="0" w:color="auto"/>
                    <w:right w:val="none" w:sz="0" w:space="0" w:color="auto"/>
                  </w:divBdr>
                </w:div>
                <w:div w:id="801582510">
                  <w:marLeft w:val="0"/>
                  <w:marRight w:val="0"/>
                  <w:marTop w:val="0"/>
                  <w:marBottom w:val="0"/>
                  <w:divBdr>
                    <w:top w:val="none" w:sz="0" w:space="0" w:color="auto"/>
                    <w:left w:val="none" w:sz="0" w:space="0" w:color="auto"/>
                    <w:bottom w:val="none" w:sz="0" w:space="0" w:color="auto"/>
                    <w:right w:val="none" w:sz="0" w:space="0" w:color="auto"/>
                  </w:divBdr>
                </w:div>
                <w:div w:id="178159600">
                  <w:marLeft w:val="0"/>
                  <w:marRight w:val="0"/>
                  <w:marTop w:val="0"/>
                  <w:marBottom w:val="0"/>
                  <w:divBdr>
                    <w:top w:val="none" w:sz="0" w:space="0" w:color="auto"/>
                    <w:left w:val="none" w:sz="0" w:space="0" w:color="auto"/>
                    <w:bottom w:val="none" w:sz="0" w:space="0" w:color="auto"/>
                    <w:right w:val="none" w:sz="0" w:space="0" w:color="auto"/>
                  </w:divBdr>
                </w:div>
                <w:div w:id="1305701992">
                  <w:marLeft w:val="0"/>
                  <w:marRight w:val="0"/>
                  <w:marTop w:val="0"/>
                  <w:marBottom w:val="0"/>
                  <w:divBdr>
                    <w:top w:val="none" w:sz="0" w:space="0" w:color="auto"/>
                    <w:left w:val="none" w:sz="0" w:space="0" w:color="auto"/>
                    <w:bottom w:val="none" w:sz="0" w:space="0" w:color="auto"/>
                    <w:right w:val="none" w:sz="0" w:space="0" w:color="auto"/>
                  </w:divBdr>
                </w:div>
                <w:div w:id="578910146">
                  <w:marLeft w:val="0"/>
                  <w:marRight w:val="0"/>
                  <w:marTop w:val="0"/>
                  <w:marBottom w:val="0"/>
                  <w:divBdr>
                    <w:top w:val="none" w:sz="0" w:space="0" w:color="auto"/>
                    <w:left w:val="none" w:sz="0" w:space="0" w:color="auto"/>
                    <w:bottom w:val="none" w:sz="0" w:space="0" w:color="auto"/>
                    <w:right w:val="none" w:sz="0" w:space="0" w:color="auto"/>
                  </w:divBdr>
                </w:div>
                <w:div w:id="1804303469">
                  <w:marLeft w:val="0"/>
                  <w:marRight w:val="0"/>
                  <w:marTop w:val="0"/>
                  <w:marBottom w:val="0"/>
                  <w:divBdr>
                    <w:top w:val="none" w:sz="0" w:space="0" w:color="auto"/>
                    <w:left w:val="none" w:sz="0" w:space="0" w:color="auto"/>
                    <w:bottom w:val="none" w:sz="0" w:space="0" w:color="auto"/>
                    <w:right w:val="none" w:sz="0" w:space="0" w:color="auto"/>
                  </w:divBdr>
                </w:div>
                <w:div w:id="398022832">
                  <w:marLeft w:val="0"/>
                  <w:marRight w:val="0"/>
                  <w:marTop w:val="0"/>
                  <w:marBottom w:val="0"/>
                  <w:divBdr>
                    <w:top w:val="none" w:sz="0" w:space="0" w:color="auto"/>
                    <w:left w:val="none" w:sz="0" w:space="0" w:color="auto"/>
                    <w:bottom w:val="none" w:sz="0" w:space="0" w:color="auto"/>
                    <w:right w:val="none" w:sz="0" w:space="0" w:color="auto"/>
                  </w:divBdr>
                </w:div>
                <w:div w:id="1849099661">
                  <w:marLeft w:val="0"/>
                  <w:marRight w:val="0"/>
                  <w:marTop w:val="0"/>
                  <w:marBottom w:val="0"/>
                  <w:divBdr>
                    <w:top w:val="none" w:sz="0" w:space="0" w:color="auto"/>
                    <w:left w:val="none" w:sz="0" w:space="0" w:color="auto"/>
                    <w:bottom w:val="none" w:sz="0" w:space="0" w:color="auto"/>
                    <w:right w:val="none" w:sz="0" w:space="0" w:color="auto"/>
                  </w:divBdr>
                </w:div>
                <w:div w:id="2017028021">
                  <w:marLeft w:val="0"/>
                  <w:marRight w:val="0"/>
                  <w:marTop w:val="0"/>
                  <w:marBottom w:val="0"/>
                  <w:divBdr>
                    <w:top w:val="none" w:sz="0" w:space="0" w:color="auto"/>
                    <w:left w:val="none" w:sz="0" w:space="0" w:color="auto"/>
                    <w:bottom w:val="none" w:sz="0" w:space="0" w:color="auto"/>
                    <w:right w:val="none" w:sz="0" w:space="0" w:color="auto"/>
                  </w:divBdr>
                </w:div>
                <w:div w:id="546915770">
                  <w:marLeft w:val="0"/>
                  <w:marRight w:val="0"/>
                  <w:marTop w:val="0"/>
                  <w:marBottom w:val="0"/>
                  <w:divBdr>
                    <w:top w:val="none" w:sz="0" w:space="0" w:color="auto"/>
                    <w:left w:val="none" w:sz="0" w:space="0" w:color="auto"/>
                    <w:bottom w:val="none" w:sz="0" w:space="0" w:color="auto"/>
                    <w:right w:val="none" w:sz="0" w:space="0" w:color="auto"/>
                  </w:divBdr>
                </w:div>
                <w:div w:id="2056463872">
                  <w:marLeft w:val="0"/>
                  <w:marRight w:val="0"/>
                  <w:marTop w:val="0"/>
                  <w:marBottom w:val="0"/>
                  <w:divBdr>
                    <w:top w:val="none" w:sz="0" w:space="0" w:color="auto"/>
                    <w:left w:val="none" w:sz="0" w:space="0" w:color="auto"/>
                    <w:bottom w:val="none" w:sz="0" w:space="0" w:color="auto"/>
                    <w:right w:val="none" w:sz="0" w:space="0" w:color="auto"/>
                  </w:divBdr>
                </w:div>
                <w:div w:id="1683432892">
                  <w:marLeft w:val="0"/>
                  <w:marRight w:val="0"/>
                  <w:marTop w:val="0"/>
                  <w:marBottom w:val="0"/>
                  <w:divBdr>
                    <w:top w:val="none" w:sz="0" w:space="0" w:color="auto"/>
                    <w:left w:val="none" w:sz="0" w:space="0" w:color="auto"/>
                    <w:bottom w:val="none" w:sz="0" w:space="0" w:color="auto"/>
                    <w:right w:val="none" w:sz="0" w:space="0" w:color="auto"/>
                  </w:divBdr>
                </w:div>
                <w:div w:id="1032267309">
                  <w:marLeft w:val="0"/>
                  <w:marRight w:val="0"/>
                  <w:marTop w:val="0"/>
                  <w:marBottom w:val="0"/>
                  <w:divBdr>
                    <w:top w:val="none" w:sz="0" w:space="0" w:color="auto"/>
                    <w:left w:val="none" w:sz="0" w:space="0" w:color="auto"/>
                    <w:bottom w:val="none" w:sz="0" w:space="0" w:color="auto"/>
                    <w:right w:val="none" w:sz="0" w:space="0" w:color="auto"/>
                  </w:divBdr>
                </w:div>
                <w:div w:id="618992663">
                  <w:marLeft w:val="0"/>
                  <w:marRight w:val="0"/>
                  <w:marTop w:val="0"/>
                  <w:marBottom w:val="0"/>
                  <w:divBdr>
                    <w:top w:val="none" w:sz="0" w:space="0" w:color="auto"/>
                    <w:left w:val="none" w:sz="0" w:space="0" w:color="auto"/>
                    <w:bottom w:val="none" w:sz="0" w:space="0" w:color="auto"/>
                    <w:right w:val="none" w:sz="0" w:space="0" w:color="auto"/>
                  </w:divBdr>
                </w:div>
                <w:div w:id="1097361342">
                  <w:marLeft w:val="0"/>
                  <w:marRight w:val="0"/>
                  <w:marTop w:val="0"/>
                  <w:marBottom w:val="0"/>
                  <w:divBdr>
                    <w:top w:val="none" w:sz="0" w:space="0" w:color="auto"/>
                    <w:left w:val="none" w:sz="0" w:space="0" w:color="auto"/>
                    <w:bottom w:val="none" w:sz="0" w:space="0" w:color="auto"/>
                    <w:right w:val="none" w:sz="0" w:space="0" w:color="auto"/>
                  </w:divBdr>
                </w:div>
                <w:div w:id="225143047">
                  <w:marLeft w:val="0"/>
                  <w:marRight w:val="0"/>
                  <w:marTop w:val="0"/>
                  <w:marBottom w:val="0"/>
                  <w:divBdr>
                    <w:top w:val="none" w:sz="0" w:space="0" w:color="auto"/>
                    <w:left w:val="none" w:sz="0" w:space="0" w:color="auto"/>
                    <w:bottom w:val="none" w:sz="0" w:space="0" w:color="auto"/>
                    <w:right w:val="none" w:sz="0" w:space="0" w:color="auto"/>
                  </w:divBdr>
                </w:div>
                <w:div w:id="14223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8613">
          <w:marLeft w:val="0"/>
          <w:marRight w:val="0"/>
          <w:marTop w:val="0"/>
          <w:marBottom w:val="0"/>
          <w:divBdr>
            <w:top w:val="none" w:sz="0" w:space="0" w:color="auto"/>
            <w:left w:val="none" w:sz="0" w:space="0" w:color="auto"/>
            <w:bottom w:val="none" w:sz="0" w:space="0" w:color="auto"/>
            <w:right w:val="none" w:sz="0" w:space="0" w:color="auto"/>
          </w:divBdr>
        </w:div>
        <w:div w:id="1004287010">
          <w:marLeft w:val="0"/>
          <w:marRight w:val="0"/>
          <w:marTop w:val="0"/>
          <w:marBottom w:val="0"/>
          <w:divBdr>
            <w:top w:val="none" w:sz="0" w:space="0" w:color="auto"/>
            <w:left w:val="none" w:sz="0" w:space="0" w:color="auto"/>
            <w:bottom w:val="none" w:sz="0" w:space="0" w:color="auto"/>
            <w:right w:val="none" w:sz="0" w:space="0" w:color="auto"/>
          </w:divBdr>
        </w:div>
        <w:div w:id="351298404">
          <w:marLeft w:val="0"/>
          <w:marRight w:val="0"/>
          <w:marTop w:val="0"/>
          <w:marBottom w:val="0"/>
          <w:divBdr>
            <w:top w:val="none" w:sz="0" w:space="0" w:color="auto"/>
            <w:left w:val="none" w:sz="0" w:space="0" w:color="auto"/>
            <w:bottom w:val="none" w:sz="0" w:space="0" w:color="auto"/>
            <w:right w:val="none" w:sz="0" w:space="0" w:color="auto"/>
          </w:divBdr>
        </w:div>
        <w:div w:id="482041072">
          <w:marLeft w:val="0"/>
          <w:marRight w:val="0"/>
          <w:marTop w:val="0"/>
          <w:marBottom w:val="0"/>
          <w:divBdr>
            <w:top w:val="none" w:sz="0" w:space="0" w:color="auto"/>
            <w:left w:val="none" w:sz="0" w:space="0" w:color="auto"/>
            <w:bottom w:val="none" w:sz="0" w:space="0" w:color="auto"/>
            <w:right w:val="none" w:sz="0" w:space="0" w:color="auto"/>
          </w:divBdr>
        </w:div>
        <w:div w:id="349063110">
          <w:marLeft w:val="0"/>
          <w:marRight w:val="0"/>
          <w:marTop w:val="0"/>
          <w:marBottom w:val="0"/>
          <w:divBdr>
            <w:top w:val="none" w:sz="0" w:space="0" w:color="auto"/>
            <w:left w:val="none" w:sz="0" w:space="0" w:color="auto"/>
            <w:bottom w:val="none" w:sz="0" w:space="0" w:color="auto"/>
            <w:right w:val="none" w:sz="0" w:space="0" w:color="auto"/>
          </w:divBdr>
        </w:div>
        <w:div w:id="200676543">
          <w:marLeft w:val="0"/>
          <w:marRight w:val="0"/>
          <w:marTop w:val="0"/>
          <w:marBottom w:val="0"/>
          <w:divBdr>
            <w:top w:val="none" w:sz="0" w:space="0" w:color="auto"/>
            <w:left w:val="none" w:sz="0" w:space="0" w:color="auto"/>
            <w:bottom w:val="none" w:sz="0" w:space="0" w:color="auto"/>
            <w:right w:val="none" w:sz="0" w:space="0" w:color="auto"/>
          </w:divBdr>
        </w:div>
        <w:div w:id="1832989782">
          <w:marLeft w:val="0"/>
          <w:marRight w:val="0"/>
          <w:marTop w:val="0"/>
          <w:marBottom w:val="0"/>
          <w:divBdr>
            <w:top w:val="none" w:sz="0" w:space="0" w:color="auto"/>
            <w:left w:val="none" w:sz="0" w:space="0" w:color="auto"/>
            <w:bottom w:val="none" w:sz="0" w:space="0" w:color="auto"/>
            <w:right w:val="none" w:sz="0" w:space="0" w:color="auto"/>
          </w:divBdr>
        </w:div>
        <w:div w:id="1337998199">
          <w:marLeft w:val="0"/>
          <w:marRight w:val="0"/>
          <w:marTop w:val="0"/>
          <w:marBottom w:val="0"/>
          <w:divBdr>
            <w:top w:val="none" w:sz="0" w:space="0" w:color="auto"/>
            <w:left w:val="none" w:sz="0" w:space="0" w:color="auto"/>
            <w:bottom w:val="none" w:sz="0" w:space="0" w:color="auto"/>
            <w:right w:val="none" w:sz="0" w:space="0" w:color="auto"/>
          </w:divBdr>
        </w:div>
        <w:div w:id="1680963379">
          <w:marLeft w:val="0"/>
          <w:marRight w:val="0"/>
          <w:marTop w:val="0"/>
          <w:marBottom w:val="0"/>
          <w:divBdr>
            <w:top w:val="none" w:sz="0" w:space="0" w:color="auto"/>
            <w:left w:val="none" w:sz="0" w:space="0" w:color="auto"/>
            <w:bottom w:val="none" w:sz="0" w:space="0" w:color="auto"/>
            <w:right w:val="none" w:sz="0" w:space="0" w:color="auto"/>
          </w:divBdr>
        </w:div>
        <w:div w:id="302582115">
          <w:marLeft w:val="0"/>
          <w:marRight w:val="0"/>
          <w:marTop w:val="0"/>
          <w:marBottom w:val="0"/>
          <w:divBdr>
            <w:top w:val="none" w:sz="0" w:space="0" w:color="auto"/>
            <w:left w:val="none" w:sz="0" w:space="0" w:color="auto"/>
            <w:bottom w:val="none" w:sz="0" w:space="0" w:color="auto"/>
            <w:right w:val="none" w:sz="0" w:space="0" w:color="auto"/>
          </w:divBdr>
        </w:div>
        <w:div w:id="914822275">
          <w:marLeft w:val="0"/>
          <w:marRight w:val="0"/>
          <w:marTop w:val="0"/>
          <w:marBottom w:val="0"/>
          <w:divBdr>
            <w:top w:val="none" w:sz="0" w:space="0" w:color="auto"/>
            <w:left w:val="none" w:sz="0" w:space="0" w:color="auto"/>
            <w:bottom w:val="none" w:sz="0" w:space="0" w:color="auto"/>
            <w:right w:val="none" w:sz="0" w:space="0" w:color="auto"/>
          </w:divBdr>
        </w:div>
        <w:div w:id="1948350863">
          <w:marLeft w:val="0"/>
          <w:marRight w:val="0"/>
          <w:marTop w:val="0"/>
          <w:marBottom w:val="0"/>
          <w:divBdr>
            <w:top w:val="none" w:sz="0" w:space="0" w:color="auto"/>
            <w:left w:val="none" w:sz="0" w:space="0" w:color="auto"/>
            <w:bottom w:val="none" w:sz="0" w:space="0" w:color="auto"/>
            <w:right w:val="none" w:sz="0" w:space="0" w:color="auto"/>
          </w:divBdr>
        </w:div>
        <w:div w:id="23142964">
          <w:marLeft w:val="0"/>
          <w:marRight w:val="0"/>
          <w:marTop w:val="0"/>
          <w:marBottom w:val="0"/>
          <w:divBdr>
            <w:top w:val="none" w:sz="0" w:space="0" w:color="auto"/>
            <w:left w:val="none" w:sz="0" w:space="0" w:color="auto"/>
            <w:bottom w:val="none" w:sz="0" w:space="0" w:color="auto"/>
            <w:right w:val="none" w:sz="0" w:space="0" w:color="auto"/>
          </w:divBdr>
        </w:div>
        <w:div w:id="1166936977">
          <w:marLeft w:val="0"/>
          <w:marRight w:val="0"/>
          <w:marTop w:val="0"/>
          <w:marBottom w:val="0"/>
          <w:divBdr>
            <w:top w:val="none" w:sz="0" w:space="0" w:color="auto"/>
            <w:left w:val="none" w:sz="0" w:space="0" w:color="auto"/>
            <w:bottom w:val="none" w:sz="0" w:space="0" w:color="auto"/>
            <w:right w:val="none" w:sz="0" w:space="0" w:color="auto"/>
          </w:divBdr>
        </w:div>
        <w:div w:id="1068110268">
          <w:marLeft w:val="0"/>
          <w:marRight w:val="0"/>
          <w:marTop w:val="0"/>
          <w:marBottom w:val="0"/>
          <w:divBdr>
            <w:top w:val="none" w:sz="0" w:space="0" w:color="auto"/>
            <w:left w:val="none" w:sz="0" w:space="0" w:color="auto"/>
            <w:bottom w:val="none" w:sz="0" w:space="0" w:color="auto"/>
            <w:right w:val="none" w:sz="0" w:space="0" w:color="auto"/>
          </w:divBdr>
        </w:div>
        <w:div w:id="1558272791">
          <w:marLeft w:val="0"/>
          <w:marRight w:val="0"/>
          <w:marTop w:val="0"/>
          <w:marBottom w:val="0"/>
          <w:divBdr>
            <w:top w:val="none" w:sz="0" w:space="0" w:color="auto"/>
            <w:left w:val="none" w:sz="0" w:space="0" w:color="auto"/>
            <w:bottom w:val="none" w:sz="0" w:space="0" w:color="auto"/>
            <w:right w:val="none" w:sz="0" w:space="0" w:color="auto"/>
          </w:divBdr>
        </w:div>
        <w:div w:id="633871338">
          <w:marLeft w:val="0"/>
          <w:marRight w:val="0"/>
          <w:marTop w:val="0"/>
          <w:marBottom w:val="0"/>
          <w:divBdr>
            <w:top w:val="none" w:sz="0" w:space="0" w:color="auto"/>
            <w:left w:val="none" w:sz="0" w:space="0" w:color="auto"/>
            <w:bottom w:val="none" w:sz="0" w:space="0" w:color="auto"/>
            <w:right w:val="none" w:sz="0" w:space="0" w:color="auto"/>
          </w:divBdr>
        </w:div>
        <w:div w:id="2099905598">
          <w:marLeft w:val="0"/>
          <w:marRight w:val="0"/>
          <w:marTop w:val="0"/>
          <w:marBottom w:val="0"/>
          <w:divBdr>
            <w:top w:val="none" w:sz="0" w:space="0" w:color="auto"/>
            <w:left w:val="none" w:sz="0" w:space="0" w:color="auto"/>
            <w:bottom w:val="none" w:sz="0" w:space="0" w:color="auto"/>
            <w:right w:val="none" w:sz="0" w:space="0" w:color="auto"/>
          </w:divBdr>
        </w:div>
        <w:div w:id="1209878806">
          <w:marLeft w:val="0"/>
          <w:marRight w:val="0"/>
          <w:marTop w:val="0"/>
          <w:marBottom w:val="0"/>
          <w:divBdr>
            <w:top w:val="none" w:sz="0" w:space="0" w:color="auto"/>
            <w:left w:val="none" w:sz="0" w:space="0" w:color="auto"/>
            <w:bottom w:val="none" w:sz="0" w:space="0" w:color="auto"/>
            <w:right w:val="none" w:sz="0" w:space="0" w:color="auto"/>
          </w:divBdr>
        </w:div>
        <w:div w:id="1822187705">
          <w:marLeft w:val="0"/>
          <w:marRight w:val="0"/>
          <w:marTop w:val="0"/>
          <w:marBottom w:val="0"/>
          <w:divBdr>
            <w:top w:val="none" w:sz="0" w:space="0" w:color="auto"/>
            <w:left w:val="none" w:sz="0" w:space="0" w:color="auto"/>
            <w:bottom w:val="none" w:sz="0" w:space="0" w:color="auto"/>
            <w:right w:val="none" w:sz="0" w:space="0" w:color="auto"/>
          </w:divBdr>
        </w:div>
        <w:div w:id="1197741421">
          <w:marLeft w:val="0"/>
          <w:marRight w:val="0"/>
          <w:marTop w:val="0"/>
          <w:marBottom w:val="0"/>
          <w:divBdr>
            <w:top w:val="none" w:sz="0" w:space="0" w:color="auto"/>
            <w:left w:val="none" w:sz="0" w:space="0" w:color="auto"/>
            <w:bottom w:val="none" w:sz="0" w:space="0" w:color="auto"/>
            <w:right w:val="none" w:sz="0" w:space="0" w:color="auto"/>
          </w:divBdr>
        </w:div>
        <w:div w:id="226037184">
          <w:marLeft w:val="0"/>
          <w:marRight w:val="0"/>
          <w:marTop w:val="0"/>
          <w:marBottom w:val="0"/>
          <w:divBdr>
            <w:top w:val="none" w:sz="0" w:space="0" w:color="auto"/>
            <w:left w:val="none" w:sz="0" w:space="0" w:color="auto"/>
            <w:bottom w:val="none" w:sz="0" w:space="0" w:color="auto"/>
            <w:right w:val="none" w:sz="0" w:space="0" w:color="auto"/>
          </w:divBdr>
        </w:div>
        <w:div w:id="357976338">
          <w:marLeft w:val="0"/>
          <w:marRight w:val="0"/>
          <w:marTop w:val="0"/>
          <w:marBottom w:val="0"/>
          <w:divBdr>
            <w:top w:val="none" w:sz="0" w:space="0" w:color="auto"/>
            <w:left w:val="none" w:sz="0" w:space="0" w:color="auto"/>
            <w:bottom w:val="none" w:sz="0" w:space="0" w:color="auto"/>
            <w:right w:val="none" w:sz="0" w:space="0" w:color="auto"/>
          </w:divBdr>
        </w:div>
        <w:div w:id="1736859355">
          <w:marLeft w:val="0"/>
          <w:marRight w:val="0"/>
          <w:marTop w:val="0"/>
          <w:marBottom w:val="0"/>
          <w:divBdr>
            <w:top w:val="none" w:sz="0" w:space="0" w:color="auto"/>
            <w:left w:val="none" w:sz="0" w:space="0" w:color="auto"/>
            <w:bottom w:val="none" w:sz="0" w:space="0" w:color="auto"/>
            <w:right w:val="none" w:sz="0" w:space="0" w:color="auto"/>
          </w:divBdr>
        </w:div>
        <w:div w:id="755588665">
          <w:marLeft w:val="0"/>
          <w:marRight w:val="0"/>
          <w:marTop w:val="0"/>
          <w:marBottom w:val="0"/>
          <w:divBdr>
            <w:top w:val="none" w:sz="0" w:space="0" w:color="auto"/>
            <w:left w:val="none" w:sz="0" w:space="0" w:color="auto"/>
            <w:bottom w:val="none" w:sz="0" w:space="0" w:color="auto"/>
            <w:right w:val="none" w:sz="0" w:space="0" w:color="auto"/>
          </w:divBdr>
        </w:div>
        <w:div w:id="1267157378">
          <w:marLeft w:val="0"/>
          <w:marRight w:val="0"/>
          <w:marTop w:val="0"/>
          <w:marBottom w:val="0"/>
          <w:divBdr>
            <w:top w:val="none" w:sz="0" w:space="0" w:color="auto"/>
            <w:left w:val="none" w:sz="0" w:space="0" w:color="auto"/>
            <w:bottom w:val="none" w:sz="0" w:space="0" w:color="auto"/>
            <w:right w:val="none" w:sz="0" w:space="0" w:color="auto"/>
          </w:divBdr>
        </w:div>
        <w:div w:id="675420713">
          <w:marLeft w:val="0"/>
          <w:marRight w:val="0"/>
          <w:marTop w:val="0"/>
          <w:marBottom w:val="0"/>
          <w:divBdr>
            <w:top w:val="none" w:sz="0" w:space="0" w:color="auto"/>
            <w:left w:val="none" w:sz="0" w:space="0" w:color="auto"/>
            <w:bottom w:val="none" w:sz="0" w:space="0" w:color="auto"/>
            <w:right w:val="none" w:sz="0" w:space="0" w:color="auto"/>
          </w:divBdr>
        </w:div>
        <w:div w:id="367950976">
          <w:marLeft w:val="0"/>
          <w:marRight w:val="0"/>
          <w:marTop w:val="0"/>
          <w:marBottom w:val="0"/>
          <w:divBdr>
            <w:top w:val="none" w:sz="0" w:space="0" w:color="auto"/>
            <w:left w:val="none" w:sz="0" w:space="0" w:color="auto"/>
            <w:bottom w:val="none" w:sz="0" w:space="0" w:color="auto"/>
            <w:right w:val="none" w:sz="0" w:space="0" w:color="auto"/>
          </w:divBdr>
        </w:div>
        <w:div w:id="1571691881">
          <w:marLeft w:val="0"/>
          <w:marRight w:val="0"/>
          <w:marTop w:val="0"/>
          <w:marBottom w:val="0"/>
          <w:divBdr>
            <w:top w:val="none" w:sz="0" w:space="0" w:color="auto"/>
            <w:left w:val="none" w:sz="0" w:space="0" w:color="auto"/>
            <w:bottom w:val="none" w:sz="0" w:space="0" w:color="auto"/>
            <w:right w:val="none" w:sz="0" w:space="0" w:color="auto"/>
          </w:divBdr>
        </w:div>
        <w:div w:id="1356809554">
          <w:marLeft w:val="0"/>
          <w:marRight w:val="0"/>
          <w:marTop w:val="0"/>
          <w:marBottom w:val="0"/>
          <w:divBdr>
            <w:top w:val="none" w:sz="0" w:space="0" w:color="auto"/>
            <w:left w:val="none" w:sz="0" w:space="0" w:color="auto"/>
            <w:bottom w:val="none" w:sz="0" w:space="0" w:color="auto"/>
            <w:right w:val="none" w:sz="0" w:space="0" w:color="auto"/>
          </w:divBdr>
        </w:div>
        <w:div w:id="2100061827">
          <w:marLeft w:val="0"/>
          <w:marRight w:val="0"/>
          <w:marTop w:val="0"/>
          <w:marBottom w:val="0"/>
          <w:divBdr>
            <w:top w:val="none" w:sz="0" w:space="0" w:color="auto"/>
            <w:left w:val="none" w:sz="0" w:space="0" w:color="auto"/>
            <w:bottom w:val="none" w:sz="0" w:space="0" w:color="auto"/>
            <w:right w:val="none" w:sz="0" w:space="0" w:color="auto"/>
          </w:divBdr>
        </w:div>
        <w:div w:id="1216089386">
          <w:marLeft w:val="0"/>
          <w:marRight w:val="0"/>
          <w:marTop w:val="0"/>
          <w:marBottom w:val="0"/>
          <w:divBdr>
            <w:top w:val="none" w:sz="0" w:space="0" w:color="auto"/>
            <w:left w:val="none" w:sz="0" w:space="0" w:color="auto"/>
            <w:bottom w:val="none" w:sz="0" w:space="0" w:color="auto"/>
            <w:right w:val="none" w:sz="0" w:space="0" w:color="auto"/>
          </w:divBdr>
        </w:div>
        <w:div w:id="509027077">
          <w:marLeft w:val="0"/>
          <w:marRight w:val="0"/>
          <w:marTop w:val="0"/>
          <w:marBottom w:val="0"/>
          <w:divBdr>
            <w:top w:val="none" w:sz="0" w:space="0" w:color="auto"/>
            <w:left w:val="none" w:sz="0" w:space="0" w:color="auto"/>
            <w:bottom w:val="none" w:sz="0" w:space="0" w:color="auto"/>
            <w:right w:val="none" w:sz="0" w:space="0" w:color="auto"/>
          </w:divBdr>
        </w:div>
        <w:div w:id="2005469579">
          <w:marLeft w:val="0"/>
          <w:marRight w:val="0"/>
          <w:marTop w:val="0"/>
          <w:marBottom w:val="0"/>
          <w:divBdr>
            <w:top w:val="none" w:sz="0" w:space="0" w:color="auto"/>
            <w:left w:val="none" w:sz="0" w:space="0" w:color="auto"/>
            <w:bottom w:val="none" w:sz="0" w:space="0" w:color="auto"/>
            <w:right w:val="none" w:sz="0" w:space="0" w:color="auto"/>
          </w:divBdr>
        </w:div>
        <w:div w:id="289669821">
          <w:marLeft w:val="0"/>
          <w:marRight w:val="0"/>
          <w:marTop w:val="0"/>
          <w:marBottom w:val="0"/>
          <w:divBdr>
            <w:top w:val="none" w:sz="0" w:space="0" w:color="auto"/>
            <w:left w:val="none" w:sz="0" w:space="0" w:color="auto"/>
            <w:bottom w:val="none" w:sz="0" w:space="0" w:color="auto"/>
            <w:right w:val="none" w:sz="0" w:space="0" w:color="auto"/>
          </w:divBdr>
        </w:div>
        <w:div w:id="250089616">
          <w:marLeft w:val="0"/>
          <w:marRight w:val="0"/>
          <w:marTop w:val="0"/>
          <w:marBottom w:val="0"/>
          <w:divBdr>
            <w:top w:val="none" w:sz="0" w:space="0" w:color="auto"/>
            <w:left w:val="none" w:sz="0" w:space="0" w:color="auto"/>
            <w:bottom w:val="none" w:sz="0" w:space="0" w:color="auto"/>
            <w:right w:val="none" w:sz="0" w:space="0" w:color="auto"/>
          </w:divBdr>
        </w:div>
        <w:div w:id="1627083513">
          <w:marLeft w:val="0"/>
          <w:marRight w:val="0"/>
          <w:marTop w:val="0"/>
          <w:marBottom w:val="0"/>
          <w:divBdr>
            <w:top w:val="none" w:sz="0" w:space="0" w:color="auto"/>
            <w:left w:val="none" w:sz="0" w:space="0" w:color="auto"/>
            <w:bottom w:val="none" w:sz="0" w:space="0" w:color="auto"/>
            <w:right w:val="none" w:sz="0" w:space="0" w:color="auto"/>
          </w:divBdr>
        </w:div>
        <w:div w:id="824786314">
          <w:marLeft w:val="0"/>
          <w:marRight w:val="0"/>
          <w:marTop w:val="0"/>
          <w:marBottom w:val="0"/>
          <w:divBdr>
            <w:top w:val="none" w:sz="0" w:space="0" w:color="auto"/>
            <w:left w:val="none" w:sz="0" w:space="0" w:color="auto"/>
            <w:bottom w:val="none" w:sz="0" w:space="0" w:color="auto"/>
            <w:right w:val="none" w:sz="0" w:space="0" w:color="auto"/>
          </w:divBdr>
        </w:div>
        <w:div w:id="2130781151">
          <w:marLeft w:val="0"/>
          <w:marRight w:val="0"/>
          <w:marTop w:val="0"/>
          <w:marBottom w:val="0"/>
          <w:divBdr>
            <w:top w:val="none" w:sz="0" w:space="0" w:color="auto"/>
            <w:left w:val="none" w:sz="0" w:space="0" w:color="auto"/>
            <w:bottom w:val="none" w:sz="0" w:space="0" w:color="auto"/>
            <w:right w:val="none" w:sz="0" w:space="0" w:color="auto"/>
          </w:divBdr>
        </w:div>
        <w:div w:id="809638646">
          <w:marLeft w:val="0"/>
          <w:marRight w:val="0"/>
          <w:marTop w:val="0"/>
          <w:marBottom w:val="0"/>
          <w:divBdr>
            <w:top w:val="none" w:sz="0" w:space="0" w:color="auto"/>
            <w:left w:val="none" w:sz="0" w:space="0" w:color="auto"/>
            <w:bottom w:val="none" w:sz="0" w:space="0" w:color="auto"/>
            <w:right w:val="none" w:sz="0" w:space="0" w:color="auto"/>
          </w:divBdr>
        </w:div>
        <w:div w:id="1591550468">
          <w:marLeft w:val="0"/>
          <w:marRight w:val="0"/>
          <w:marTop w:val="0"/>
          <w:marBottom w:val="0"/>
          <w:divBdr>
            <w:top w:val="none" w:sz="0" w:space="0" w:color="auto"/>
            <w:left w:val="none" w:sz="0" w:space="0" w:color="auto"/>
            <w:bottom w:val="none" w:sz="0" w:space="0" w:color="auto"/>
            <w:right w:val="none" w:sz="0" w:space="0" w:color="auto"/>
          </w:divBdr>
        </w:div>
        <w:div w:id="312218044">
          <w:marLeft w:val="0"/>
          <w:marRight w:val="0"/>
          <w:marTop w:val="0"/>
          <w:marBottom w:val="0"/>
          <w:divBdr>
            <w:top w:val="none" w:sz="0" w:space="0" w:color="auto"/>
            <w:left w:val="none" w:sz="0" w:space="0" w:color="auto"/>
            <w:bottom w:val="none" w:sz="0" w:space="0" w:color="auto"/>
            <w:right w:val="none" w:sz="0" w:space="0" w:color="auto"/>
          </w:divBdr>
        </w:div>
        <w:div w:id="1824151797">
          <w:marLeft w:val="0"/>
          <w:marRight w:val="0"/>
          <w:marTop w:val="0"/>
          <w:marBottom w:val="0"/>
          <w:divBdr>
            <w:top w:val="none" w:sz="0" w:space="0" w:color="auto"/>
            <w:left w:val="none" w:sz="0" w:space="0" w:color="auto"/>
            <w:bottom w:val="none" w:sz="0" w:space="0" w:color="auto"/>
            <w:right w:val="none" w:sz="0" w:space="0" w:color="auto"/>
          </w:divBdr>
        </w:div>
        <w:div w:id="1232695951">
          <w:marLeft w:val="0"/>
          <w:marRight w:val="0"/>
          <w:marTop w:val="0"/>
          <w:marBottom w:val="0"/>
          <w:divBdr>
            <w:top w:val="none" w:sz="0" w:space="0" w:color="auto"/>
            <w:left w:val="none" w:sz="0" w:space="0" w:color="auto"/>
            <w:bottom w:val="none" w:sz="0" w:space="0" w:color="auto"/>
            <w:right w:val="none" w:sz="0" w:space="0" w:color="auto"/>
          </w:divBdr>
        </w:div>
        <w:div w:id="169148802">
          <w:marLeft w:val="0"/>
          <w:marRight w:val="0"/>
          <w:marTop w:val="0"/>
          <w:marBottom w:val="0"/>
          <w:divBdr>
            <w:top w:val="none" w:sz="0" w:space="0" w:color="auto"/>
            <w:left w:val="none" w:sz="0" w:space="0" w:color="auto"/>
            <w:bottom w:val="none" w:sz="0" w:space="0" w:color="auto"/>
            <w:right w:val="none" w:sz="0" w:space="0" w:color="auto"/>
          </w:divBdr>
        </w:div>
        <w:div w:id="1335451304">
          <w:marLeft w:val="0"/>
          <w:marRight w:val="0"/>
          <w:marTop w:val="0"/>
          <w:marBottom w:val="0"/>
          <w:divBdr>
            <w:top w:val="none" w:sz="0" w:space="0" w:color="auto"/>
            <w:left w:val="none" w:sz="0" w:space="0" w:color="auto"/>
            <w:bottom w:val="none" w:sz="0" w:space="0" w:color="auto"/>
            <w:right w:val="none" w:sz="0" w:space="0" w:color="auto"/>
          </w:divBdr>
        </w:div>
        <w:div w:id="1945528920">
          <w:marLeft w:val="0"/>
          <w:marRight w:val="0"/>
          <w:marTop w:val="0"/>
          <w:marBottom w:val="0"/>
          <w:divBdr>
            <w:top w:val="none" w:sz="0" w:space="0" w:color="auto"/>
            <w:left w:val="none" w:sz="0" w:space="0" w:color="auto"/>
            <w:bottom w:val="none" w:sz="0" w:space="0" w:color="auto"/>
            <w:right w:val="none" w:sz="0" w:space="0" w:color="auto"/>
          </w:divBdr>
        </w:div>
        <w:div w:id="1651665308">
          <w:marLeft w:val="0"/>
          <w:marRight w:val="0"/>
          <w:marTop w:val="0"/>
          <w:marBottom w:val="0"/>
          <w:divBdr>
            <w:top w:val="none" w:sz="0" w:space="0" w:color="auto"/>
            <w:left w:val="none" w:sz="0" w:space="0" w:color="auto"/>
            <w:bottom w:val="none" w:sz="0" w:space="0" w:color="auto"/>
            <w:right w:val="none" w:sz="0" w:space="0" w:color="auto"/>
          </w:divBdr>
        </w:div>
        <w:div w:id="630939540">
          <w:marLeft w:val="0"/>
          <w:marRight w:val="0"/>
          <w:marTop w:val="0"/>
          <w:marBottom w:val="0"/>
          <w:divBdr>
            <w:top w:val="none" w:sz="0" w:space="0" w:color="auto"/>
            <w:left w:val="none" w:sz="0" w:space="0" w:color="auto"/>
            <w:bottom w:val="none" w:sz="0" w:space="0" w:color="auto"/>
            <w:right w:val="none" w:sz="0" w:space="0" w:color="auto"/>
          </w:divBdr>
        </w:div>
        <w:div w:id="1744335150">
          <w:marLeft w:val="0"/>
          <w:marRight w:val="0"/>
          <w:marTop w:val="0"/>
          <w:marBottom w:val="0"/>
          <w:divBdr>
            <w:top w:val="none" w:sz="0" w:space="0" w:color="auto"/>
            <w:left w:val="none" w:sz="0" w:space="0" w:color="auto"/>
            <w:bottom w:val="none" w:sz="0" w:space="0" w:color="auto"/>
            <w:right w:val="none" w:sz="0" w:space="0" w:color="auto"/>
          </w:divBdr>
        </w:div>
        <w:div w:id="174616452">
          <w:marLeft w:val="0"/>
          <w:marRight w:val="0"/>
          <w:marTop w:val="0"/>
          <w:marBottom w:val="0"/>
          <w:divBdr>
            <w:top w:val="none" w:sz="0" w:space="0" w:color="auto"/>
            <w:left w:val="none" w:sz="0" w:space="0" w:color="auto"/>
            <w:bottom w:val="none" w:sz="0" w:space="0" w:color="auto"/>
            <w:right w:val="none" w:sz="0" w:space="0" w:color="auto"/>
          </w:divBdr>
        </w:div>
        <w:div w:id="1129856999">
          <w:marLeft w:val="0"/>
          <w:marRight w:val="0"/>
          <w:marTop w:val="0"/>
          <w:marBottom w:val="0"/>
          <w:divBdr>
            <w:top w:val="none" w:sz="0" w:space="0" w:color="auto"/>
            <w:left w:val="none" w:sz="0" w:space="0" w:color="auto"/>
            <w:bottom w:val="none" w:sz="0" w:space="0" w:color="auto"/>
            <w:right w:val="none" w:sz="0" w:space="0" w:color="auto"/>
          </w:divBdr>
        </w:div>
        <w:div w:id="706949943">
          <w:marLeft w:val="0"/>
          <w:marRight w:val="0"/>
          <w:marTop w:val="0"/>
          <w:marBottom w:val="0"/>
          <w:divBdr>
            <w:top w:val="none" w:sz="0" w:space="0" w:color="auto"/>
            <w:left w:val="none" w:sz="0" w:space="0" w:color="auto"/>
            <w:bottom w:val="none" w:sz="0" w:space="0" w:color="auto"/>
            <w:right w:val="none" w:sz="0" w:space="0" w:color="auto"/>
          </w:divBdr>
        </w:div>
        <w:div w:id="1287934681">
          <w:marLeft w:val="0"/>
          <w:marRight w:val="0"/>
          <w:marTop w:val="0"/>
          <w:marBottom w:val="0"/>
          <w:divBdr>
            <w:top w:val="none" w:sz="0" w:space="0" w:color="auto"/>
            <w:left w:val="none" w:sz="0" w:space="0" w:color="auto"/>
            <w:bottom w:val="none" w:sz="0" w:space="0" w:color="auto"/>
            <w:right w:val="none" w:sz="0" w:space="0" w:color="auto"/>
          </w:divBdr>
        </w:div>
        <w:div w:id="2014871281">
          <w:marLeft w:val="0"/>
          <w:marRight w:val="0"/>
          <w:marTop w:val="0"/>
          <w:marBottom w:val="0"/>
          <w:divBdr>
            <w:top w:val="none" w:sz="0" w:space="0" w:color="auto"/>
            <w:left w:val="none" w:sz="0" w:space="0" w:color="auto"/>
            <w:bottom w:val="none" w:sz="0" w:space="0" w:color="auto"/>
            <w:right w:val="none" w:sz="0" w:space="0" w:color="auto"/>
          </w:divBdr>
        </w:div>
        <w:div w:id="468592610">
          <w:marLeft w:val="0"/>
          <w:marRight w:val="0"/>
          <w:marTop w:val="0"/>
          <w:marBottom w:val="0"/>
          <w:divBdr>
            <w:top w:val="none" w:sz="0" w:space="0" w:color="auto"/>
            <w:left w:val="none" w:sz="0" w:space="0" w:color="auto"/>
            <w:bottom w:val="none" w:sz="0" w:space="0" w:color="auto"/>
            <w:right w:val="none" w:sz="0" w:space="0" w:color="auto"/>
          </w:divBdr>
        </w:div>
        <w:div w:id="747309379">
          <w:marLeft w:val="0"/>
          <w:marRight w:val="0"/>
          <w:marTop w:val="0"/>
          <w:marBottom w:val="0"/>
          <w:divBdr>
            <w:top w:val="none" w:sz="0" w:space="0" w:color="auto"/>
            <w:left w:val="none" w:sz="0" w:space="0" w:color="auto"/>
            <w:bottom w:val="none" w:sz="0" w:space="0" w:color="auto"/>
            <w:right w:val="none" w:sz="0" w:space="0" w:color="auto"/>
          </w:divBdr>
        </w:div>
        <w:div w:id="1278484883">
          <w:marLeft w:val="0"/>
          <w:marRight w:val="0"/>
          <w:marTop w:val="0"/>
          <w:marBottom w:val="0"/>
          <w:divBdr>
            <w:top w:val="none" w:sz="0" w:space="0" w:color="auto"/>
            <w:left w:val="none" w:sz="0" w:space="0" w:color="auto"/>
            <w:bottom w:val="none" w:sz="0" w:space="0" w:color="auto"/>
            <w:right w:val="none" w:sz="0" w:space="0" w:color="auto"/>
          </w:divBdr>
        </w:div>
        <w:div w:id="403114313">
          <w:marLeft w:val="0"/>
          <w:marRight w:val="0"/>
          <w:marTop w:val="0"/>
          <w:marBottom w:val="0"/>
          <w:divBdr>
            <w:top w:val="none" w:sz="0" w:space="0" w:color="auto"/>
            <w:left w:val="none" w:sz="0" w:space="0" w:color="auto"/>
            <w:bottom w:val="none" w:sz="0" w:space="0" w:color="auto"/>
            <w:right w:val="none" w:sz="0" w:space="0" w:color="auto"/>
          </w:divBdr>
        </w:div>
        <w:div w:id="1177430154">
          <w:marLeft w:val="0"/>
          <w:marRight w:val="0"/>
          <w:marTop w:val="0"/>
          <w:marBottom w:val="0"/>
          <w:divBdr>
            <w:top w:val="none" w:sz="0" w:space="0" w:color="auto"/>
            <w:left w:val="none" w:sz="0" w:space="0" w:color="auto"/>
            <w:bottom w:val="none" w:sz="0" w:space="0" w:color="auto"/>
            <w:right w:val="none" w:sz="0" w:space="0" w:color="auto"/>
          </w:divBdr>
        </w:div>
        <w:div w:id="1195340807">
          <w:marLeft w:val="0"/>
          <w:marRight w:val="0"/>
          <w:marTop w:val="0"/>
          <w:marBottom w:val="0"/>
          <w:divBdr>
            <w:top w:val="none" w:sz="0" w:space="0" w:color="auto"/>
            <w:left w:val="none" w:sz="0" w:space="0" w:color="auto"/>
            <w:bottom w:val="none" w:sz="0" w:space="0" w:color="auto"/>
            <w:right w:val="none" w:sz="0" w:space="0" w:color="auto"/>
          </w:divBdr>
        </w:div>
        <w:div w:id="1661468987">
          <w:marLeft w:val="0"/>
          <w:marRight w:val="0"/>
          <w:marTop w:val="0"/>
          <w:marBottom w:val="0"/>
          <w:divBdr>
            <w:top w:val="none" w:sz="0" w:space="0" w:color="auto"/>
            <w:left w:val="none" w:sz="0" w:space="0" w:color="auto"/>
            <w:bottom w:val="none" w:sz="0" w:space="0" w:color="auto"/>
            <w:right w:val="none" w:sz="0" w:space="0" w:color="auto"/>
          </w:divBdr>
        </w:div>
        <w:div w:id="725227190">
          <w:marLeft w:val="0"/>
          <w:marRight w:val="0"/>
          <w:marTop w:val="0"/>
          <w:marBottom w:val="0"/>
          <w:divBdr>
            <w:top w:val="none" w:sz="0" w:space="0" w:color="auto"/>
            <w:left w:val="none" w:sz="0" w:space="0" w:color="auto"/>
            <w:bottom w:val="none" w:sz="0" w:space="0" w:color="auto"/>
            <w:right w:val="none" w:sz="0" w:space="0" w:color="auto"/>
          </w:divBdr>
        </w:div>
        <w:div w:id="1574271255">
          <w:marLeft w:val="0"/>
          <w:marRight w:val="0"/>
          <w:marTop w:val="0"/>
          <w:marBottom w:val="0"/>
          <w:divBdr>
            <w:top w:val="none" w:sz="0" w:space="0" w:color="auto"/>
            <w:left w:val="none" w:sz="0" w:space="0" w:color="auto"/>
            <w:bottom w:val="none" w:sz="0" w:space="0" w:color="auto"/>
            <w:right w:val="none" w:sz="0" w:space="0" w:color="auto"/>
          </w:divBdr>
        </w:div>
        <w:div w:id="501362727">
          <w:marLeft w:val="0"/>
          <w:marRight w:val="0"/>
          <w:marTop w:val="0"/>
          <w:marBottom w:val="0"/>
          <w:divBdr>
            <w:top w:val="none" w:sz="0" w:space="0" w:color="auto"/>
            <w:left w:val="none" w:sz="0" w:space="0" w:color="auto"/>
            <w:bottom w:val="none" w:sz="0" w:space="0" w:color="auto"/>
            <w:right w:val="none" w:sz="0" w:space="0" w:color="auto"/>
          </w:divBdr>
        </w:div>
        <w:div w:id="1836530774">
          <w:marLeft w:val="0"/>
          <w:marRight w:val="0"/>
          <w:marTop w:val="0"/>
          <w:marBottom w:val="0"/>
          <w:divBdr>
            <w:top w:val="none" w:sz="0" w:space="0" w:color="auto"/>
            <w:left w:val="none" w:sz="0" w:space="0" w:color="auto"/>
            <w:bottom w:val="none" w:sz="0" w:space="0" w:color="auto"/>
            <w:right w:val="none" w:sz="0" w:space="0" w:color="auto"/>
          </w:divBdr>
        </w:div>
        <w:div w:id="1346246060">
          <w:marLeft w:val="0"/>
          <w:marRight w:val="0"/>
          <w:marTop w:val="0"/>
          <w:marBottom w:val="0"/>
          <w:divBdr>
            <w:top w:val="none" w:sz="0" w:space="0" w:color="auto"/>
            <w:left w:val="none" w:sz="0" w:space="0" w:color="auto"/>
            <w:bottom w:val="none" w:sz="0" w:space="0" w:color="auto"/>
            <w:right w:val="none" w:sz="0" w:space="0" w:color="auto"/>
          </w:divBdr>
        </w:div>
        <w:div w:id="1693140417">
          <w:marLeft w:val="0"/>
          <w:marRight w:val="0"/>
          <w:marTop w:val="0"/>
          <w:marBottom w:val="0"/>
          <w:divBdr>
            <w:top w:val="none" w:sz="0" w:space="0" w:color="auto"/>
            <w:left w:val="none" w:sz="0" w:space="0" w:color="auto"/>
            <w:bottom w:val="none" w:sz="0" w:space="0" w:color="auto"/>
            <w:right w:val="none" w:sz="0" w:space="0" w:color="auto"/>
          </w:divBdr>
        </w:div>
        <w:div w:id="533857227">
          <w:marLeft w:val="0"/>
          <w:marRight w:val="0"/>
          <w:marTop w:val="0"/>
          <w:marBottom w:val="0"/>
          <w:divBdr>
            <w:top w:val="none" w:sz="0" w:space="0" w:color="auto"/>
            <w:left w:val="none" w:sz="0" w:space="0" w:color="auto"/>
            <w:bottom w:val="none" w:sz="0" w:space="0" w:color="auto"/>
            <w:right w:val="none" w:sz="0" w:space="0" w:color="auto"/>
          </w:divBdr>
        </w:div>
        <w:div w:id="414328691">
          <w:marLeft w:val="0"/>
          <w:marRight w:val="0"/>
          <w:marTop w:val="0"/>
          <w:marBottom w:val="0"/>
          <w:divBdr>
            <w:top w:val="none" w:sz="0" w:space="0" w:color="auto"/>
            <w:left w:val="none" w:sz="0" w:space="0" w:color="auto"/>
            <w:bottom w:val="none" w:sz="0" w:space="0" w:color="auto"/>
            <w:right w:val="none" w:sz="0" w:space="0" w:color="auto"/>
          </w:divBdr>
        </w:div>
        <w:div w:id="14620564">
          <w:marLeft w:val="0"/>
          <w:marRight w:val="0"/>
          <w:marTop w:val="0"/>
          <w:marBottom w:val="0"/>
          <w:divBdr>
            <w:top w:val="none" w:sz="0" w:space="0" w:color="auto"/>
            <w:left w:val="none" w:sz="0" w:space="0" w:color="auto"/>
            <w:bottom w:val="none" w:sz="0" w:space="0" w:color="auto"/>
            <w:right w:val="none" w:sz="0" w:space="0" w:color="auto"/>
          </w:divBdr>
        </w:div>
        <w:div w:id="242880464">
          <w:marLeft w:val="0"/>
          <w:marRight w:val="0"/>
          <w:marTop w:val="0"/>
          <w:marBottom w:val="0"/>
          <w:divBdr>
            <w:top w:val="none" w:sz="0" w:space="0" w:color="auto"/>
            <w:left w:val="none" w:sz="0" w:space="0" w:color="auto"/>
            <w:bottom w:val="none" w:sz="0" w:space="0" w:color="auto"/>
            <w:right w:val="none" w:sz="0" w:space="0" w:color="auto"/>
          </w:divBdr>
        </w:div>
        <w:div w:id="490753495">
          <w:marLeft w:val="0"/>
          <w:marRight w:val="0"/>
          <w:marTop w:val="0"/>
          <w:marBottom w:val="0"/>
          <w:divBdr>
            <w:top w:val="none" w:sz="0" w:space="0" w:color="auto"/>
            <w:left w:val="none" w:sz="0" w:space="0" w:color="auto"/>
            <w:bottom w:val="none" w:sz="0" w:space="0" w:color="auto"/>
            <w:right w:val="none" w:sz="0" w:space="0" w:color="auto"/>
          </w:divBdr>
        </w:div>
        <w:div w:id="1627269529">
          <w:marLeft w:val="0"/>
          <w:marRight w:val="0"/>
          <w:marTop w:val="0"/>
          <w:marBottom w:val="0"/>
          <w:divBdr>
            <w:top w:val="none" w:sz="0" w:space="0" w:color="auto"/>
            <w:left w:val="none" w:sz="0" w:space="0" w:color="auto"/>
            <w:bottom w:val="none" w:sz="0" w:space="0" w:color="auto"/>
            <w:right w:val="none" w:sz="0" w:space="0" w:color="auto"/>
          </w:divBdr>
        </w:div>
        <w:div w:id="1423843979">
          <w:marLeft w:val="0"/>
          <w:marRight w:val="0"/>
          <w:marTop w:val="0"/>
          <w:marBottom w:val="0"/>
          <w:divBdr>
            <w:top w:val="none" w:sz="0" w:space="0" w:color="auto"/>
            <w:left w:val="none" w:sz="0" w:space="0" w:color="auto"/>
            <w:bottom w:val="none" w:sz="0" w:space="0" w:color="auto"/>
            <w:right w:val="none" w:sz="0" w:space="0" w:color="auto"/>
          </w:divBdr>
        </w:div>
        <w:div w:id="1295521164">
          <w:marLeft w:val="0"/>
          <w:marRight w:val="0"/>
          <w:marTop w:val="0"/>
          <w:marBottom w:val="0"/>
          <w:divBdr>
            <w:top w:val="none" w:sz="0" w:space="0" w:color="auto"/>
            <w:left w:val="none" w:sz="0" w:space="0" w:color="auto"/>
            <w:bottom w:val="none" w:sz="0" w:space="0" w:color="auto"/>
            <w:right w:val="none" w:sz="0" w:space="0" w:color="auto"/>
          </w:divBdr>
        </w:div>
        <w:div w:id="995649404">
          <w:marLeft w:val="0"/>
          <w:marRight w:val="0"/>
          <w:marTop w:val="0"/>
          <w:marBottom w:val="0"/>
          <w:divBdr>
            <w:top w:val="none" w:sz="0" w:space="0" w:color="auto"/>
            <w:left w:val="none" w:sz="0" w:space="0" w:color="auto"/>
            <w:bottom w:val="none" w:sz="0" w:space="0" w:color="auto"/>
            <w:right w:val="none" w:sz="0" w:space="0" w:color="auto"/>
          </w:divBdr>
        </w:div>
        <w:div w:id="816721380">
          <w:marLeft w:val="0"/>
          <w:marRight w:val="0"/>
          <w:marTop w:val="0"/>
          <w:marBottom w:val="0"/>
          <w:divBdr>
            <w:top w:val="none" w:sz="0" w:space="0" w:color="auto"/>
            <w:left w:val="none" w:sz="0" w:space="0" w:color="auto"/>
            <w:bottom w:val="none" w:sz="0" w:space="0" w:color="auto"/>
            <w:right w:val="none" w:sz="0" w:space="0" w:color="auto"/>
          </w:divBdr>
        </w:div>
        <w:div w:id="219177823">
          <w:marLeft w:val="0"/>
          <w:marRight w:val="0"/>
          <w:marTop w:val="0"/>
          <w:marBottom w:val="0"/>
          <w:divBdr>
            <w:top w:val="none" w:sz="0" w:space="0" w:color="auto"/>
            <w:left w:val="none" w:sz="0" w:space="0" w:color="auto"/>
            <w:bottom w:val="none" w:sz="0" w:space="0" w:color="auto"/>
            <w:right w:val="none" w:sz="0" w:space="0" w:color="auto"/>
          </w:divBdr>
        </w:div>
        <w:div w:id="1646203195">
          <w:marLeft w:val="0"/>
          <w:marRight w:val="0"/>
          <w:marTop w:val="0"/>
          <w:marBottom w:val="0"/>
          <w:divBdr>
            <w:top w:val="none" w:sz="0" w:space="0" w:color="auto"/>
            <w:left w:val="none" w:sz="0" w:space="0" w:color="auto"/>
            <w:bottom w:val="none" w:sz="0" w:space="0" w:color="auto"/>
            <w:right w:val="none" w:sz="0" w:space="0" w:color="auto"/>
          </w:divBdr>
        </w:div>
        <w:div w:id="99304651">
          <w:marLeft w:val="0"/>
          <w:marRight w:val="0"/>
          <w:marTop w:val="0"/>
          <w:marBottom w:val="0"/>
          <w:divBdr>
            <w:top w:val="none" w:sz="0" w:space="0" w:color="auto"/>
            <w:left w:val="none" w:sz="0" w:space="0" w:color="auto"/>
            <w:bottom w:val="none" w:sz="0" w:space="0" w:color="auto"/>
            <w:right w:val="none" w:sz="0" w:space="0" w:color="auto"/>
          </w:divBdr>
        </w:div>
        <w:div w:id="826089217">
          <w:marLeft w:val="0"/>
          <w:marRight w:val="0"/>
          <w:marTop w:val="0"/>
          <w:marBottom w:val="0"/>
          <w:divBdr>
            <w:top w:val="none" w:sz="0" w:space="0" w:color="auto"/>
            <w:left w:val="none" w:sz="0" w:space="0" w:color="auto"/>
            <w:bottom w:val="none" w:sz="0" w:space="0" w:color="auto"/>
            <w:right w:val="none" w:sz="0" w:space="0" w:color="auto"/>
          </w:divBdr>
        </w:div>
        <w:div w:id="92014556">
          <w:marLeft w:val="0"/>
          <w:marRight w:val="0"/>
          <w:marTop w:val="0"/>
          <w:marBottom w:val="0"/>
          <w:divBdr>
            <w:top w:val="none" w:sz="0" w:space="0" w:color="auto"/>
            <w:left w:val="none" w:sz="0" w:space="0" w:color="auto"/>
            <w:bottom w:val="none" w:sz="0" w:space="0" w:color="auto"/>
            <w:right w:val="none" w:sz="0" w:space="0" w:color="auto"/>
          </w:divBdr>
        </w:div>
        <w:div w:id="429467320">
          <w:marLeft w:val="0"/>
          <w:marRight w:val="0"/>
          <w:marTop w:val="0"/>
          <w:marBottom w:val="0"/>
          <w:divBdr>
            <w:top w:val="none" w:sz="0" w:space="0" w:color="auto"/>
            <w:left w:val="none" w:sz="0" w:space="0" w:color="auto"/>
            <w:bottom w:val="none" w:sz="0" w:space="0" w:color="auto"/>
            <w:right w:val="none" w:sz="0" w:space="0" w:color="auto"/>
          </w:divBdr>
        </w:div>
        <w:div w:id="1801073371">
          <w:marLeft w:val="0"/>
          <w:marRight w:val="0"/>
          <w:marTop w:val="0"/>
          <w:marBottom w:val="0"/>
          <w:divBdr>
            <w:top w:val="none" w:sz="0" w:space="0" w:color="auto"/>
            <w:left w:val="none" w:sz="0" w:space="0" w:color="auto"/>
            <w:bottom w:val="none" w:sz="0" w:space="0" w:color="auto"/>
            <w:right w:val="none" w:sz="0" w:space="0" w:color="auto"/>
          </w:divBdr>
        </w:div>
        <w:div w:id="56708607">
          <w:marLeft w:val="0"/>
          <w:marRight w:val="0"/>
          <w:marTop w:val="0"/>
          <w:marBottom w:val="0"/>
          <w:divBdr>
            <w:top w:val="none" w:sz="0" w:space="0" w:color="auto"/>
            <w:left w:val="none" w:sz="0" w:space="0" w:color="auto"/>
            <w:bottom w:val="none" w:sz="0" w:space="0" w:color="auto"/>
            <w:right w:val="none" w:sz="0" w:space="0" w:color="auto"/>
          </w:divBdr>
        </w:div>
        <w:div w:id="1475757867">
          <w:marLeft w:val="0"/>
          <w:marRight w:val="0"/>
          <w:marTop w:val="0"/>
          <w:marBottom w:val="0"/>
          <w:divBdr>
            <w:top w:val="none" w:sz="0" w:space="0" w:color="auto"/>
            <w:left w:val="none" w:sz="0" w:space="0" w:color="auto"/>
            <w:bottom w:val="none" w:sz="0" w:space="0" w:color="auto"/>
            <w:right w:val="none" w:sz="0" w:space="0" w:color="auto"/>
          </w:divBdr>
        </w:div>
        <w:div w:id="1215045595">
          <w:marLeft w:val="0"/>
          <w:marRight w:val="0"/>
          <w:marTop w:val="0"/>
          <w:marBottom w:val="0"/>
          <w:divBdr>
            <w:top w:val="none" w:sz="0" w:space="0" w:color="auto"/>
            <w:left w:val="none" w:sz="0" w:space="0" w:color="auto"/>
            <w:bottom w:val="none" w:sz="0" w:space="0" w:color="auto"/>
            <w:right w:val="none" w:sz="0" w:space="0" w:color="auto"/>
          </w:divBdr>
        </w:div>
        <w:div w:id="701132099">
          <w:marLeft w:val="0"/>
          <w:marRight w:val="0"/>
          <w:marTop w:val="0"/>
          <w:marBottom w:val="0"/>
          <w:divBdr>
            <w:top w:val="none" w:sz="0" w:space="0" w:color="auto"/>
            <w:left w:val="none" w:sz="0" w:space="0" w:color="auto"/>
            <w:bottom w:val="none" w:sz="0" w:space="0" w:color="auto"/>
            <w:right w:val="none" w:sz="0" w:space="0" w:color="auto"/>
          </w:divBdr>
        </w:div>
        <w:div w:id="1242331141">
          <w:marLeft w:val="0"/>
          <w:marRight w:val="0"/>
          <w:marTop w:val="0"/>
          <w:marBottom w:val="0"/>
          <w:divBdr>
            <w:top w:val="none" w:sz="0" w:space="0" w:color="auto"/>
            <w:left w:val="none" w:sz="0" w:space="0" w:color="auto"/>
            <w:bottom w:val="none" w:sz="0" w:space="0" w:color="auto"/>
            <w:right w:val="none" w:sz="0" w:space="0" w:color="auto"/>
          </w:divBdr>
        </w:div>
        <w:div w:id="195435959">
          <w:marLeft w:val="0"/>
          <w:marRight w:val="0"/>
          <w:marTop w:val="0"/>
          <w:marBottom w:val="0"/>
          <w:divBdr>
            <w:top w:val="none" w:sz="0" w:space="0" w:color="auto"/>
            <w:left w:val="none" w:sz="0" w:space="0" w:color="auto"/>
            <w:bottom w:val="none" w:sz="0" w:space="0" w:color="auto"/>
            <w:right w:val="none" w:sz="0" w:space="0" w:color="auto"/>
          </w:divBdr>
        </w:div>
        <w:div w:id="234436708">
          <w:marLeft w:val="0"/>
          <w:marRight w:val="0"/>
          <w:marTop w:val="0"/>
          <w:marBottom w:val="0"/>
          <w:divBdr>
            <w:top w:val="none" w:sz="0" w:space="0" w:color="auto"/>
            <w:left w:val="none" w:sz="0" w:space="0" w:color="auto"/>
            <w:bottom w:val="none" w:sz="0" w:space="0" w:color="auto"/>
            <w:right w:val="none" w:sz="0" w:space="0" w:color="auto"/>
          </w:divBdr>
        </w:div>
        <w:div w:id="2106807460">
          <w:marLeft w:val="0"/>
          <w:marRight w:val="0"/>
          <w:marTop w:val="0"/>
          <w:marBottom w:val="0"/>
          <w:divBdr>
            <w:top w:val="none" w:sz="0" w:space="0" w:color="auto"/>
            <w:left w:val="none" w:sz="0" w:space="0" w:color="auto"/>
            <w:bottom w:val="none" w:sz="0" w:space="0" w:color="auto"/>
            <w:right w:val="none" w:sz="0" w:space="0" w:color="auto"/>
          </w:divBdr>
        </w:div>
        <w:div w:id="803154898">
          <w:marLeft w:val="0"/>
          <w:marRight w:val="0"/>
          <w:marTop w:val="0"/>
          <w:marBottom w:val="0"/>
          <w:divBdr>
            <w:top w:val="none" w:sz="0" w:space="0" w:color="auto"/>
            <w:left w:val="none" w:sz="0" w:space="0" w:color="auto"/>
            <w:bottom w:val="none" w:sz="0" w:space="0" w:color="auto"/>
            <w:right w:val="none" w:sz="0" w:space="0" w:color="auto"/>
          </w:divBdr>
        </w:div>
        <w:div w:id="729768319">
          <w:marLeft w:val="0"/>
          <w:marRight w:val="0"/>
          <w:marTop w:val="0"/>
          <w:marBottom w:val="0"/>
          <w:divBdr>
            <w:top w:val="none" w:sz="0" w:space="0" w:color="auto"/>
            <w:left w:val="none" w:sz="0" w:space="0" w:color="auto"/>
            <w:bottom w:val="none" w:sz="0" w:space="0" w:color="auto"/>
            <w:right w:val="none" w:sz="0" w:space="0" w:color="auto"/>
          </w:divBdr>
        </w:div>
        <w:div w:id="1869902995">
          <w:marLeft w:val="0"/>
          <w:marRight w:val="0"/>
          <w:marTop w:val="0"/>
          <w:marBottom w:val="0"/>
          <w:divBdr>
            <w:top w:val="none" w:sz="0" w:space="0" w:color="auto"/>
            <w:left w:val="none" w:sz="0" w:space="0" w:color="auto"/>
            <w:bottom w:val="none" w:sz="0" w:space="0" w:color="auto"/>
            <w:right w:val="none" w:sz="0" w:space="0" w:color="auto"/>
          </w:divBdr>
        </w:div>
        <w:div w:id="1687975064">
          <w:marLeft w:val="0"/>
          <w:marRight w:val="0"/>
          <w:marTop w:val="0"/>
          <w:marBottom w:val="0"/>
          <w:divBdr>
            <w:top w:val="none" w:sz="0" w:space="0" w:color="auto"/>
            <w:left w:val="none" w:sz="0" w:space="0" w:color="auto"/>
            <w:bottom w:val="none" w:sz="0" w:space="0" w:color="auto"/>
            <w:right w:val="none" w:sz="0" w:space="0" w:color="auto"/>
          </w:divBdr>
        </w:div>
      </w:divsChild>
    </w:div>
    <w:div w:id="639383146">
      <w:bodyDiv w:val="1"/>
      <w:marLeft w:val="0"/>
      <w:marRight w:val="0"/>
      <w:marTop w:val="0"/>
      <w:marBottom w:val="0"/>
      <w:divBdr>
        <w:top w:val="none" w:sz="0" w:space="0" w:color="auto"/>
        <w:left w:val="none" w:sz="0" w:space="0" w:color="auto"/>
        <w:bottom w:val="none" w:sz="0" w:space="0" w:color="auto"/>
        <w:right w:val="none" w:sz="0" w:space="0" w:color="auto"/>
      </w:divBdr>
    </w:div>
    <w:div w:id="658311936">
      <w:bodyDiv w:val="1"/>
      <w:marLeft w:val="0"/>
      <w:marRight w:val="0"/>
      <w:marTop w:val="0"/>
      <w:marBottom w:val="0"/>
      <w:divBdr>
        <w:top w:val="none" w:sz="0" w:space="0" w:color="auto"/>
        <w:left w:val="none" w:sz="0" w:space="0" w:color="auto"/>
        <w:bottom w:val="none" w:sz="0" w:space="0" w:color="auto"/>
        <w:right w:val="none" w:sz="0" w:space="0" w:color="auto"/>
      </w:divBdr>
    </w:div>
    <w:div w:id="682509343">
      <w:bodyDiv w:val="1"/>
      <w:marLeft w:val="0"/>
      <w:marRight w:val="0"/>
      <w:marTop w:val="0"/>
      <w:marBottom w:val="0"/>
      <w:divBdr>
        <w:top w:val="none" w:sz="0" w:space="0" w:color="auto"/>
        <w:left w:val="none" w:sz="0" w:space="0" w:color="auto"/>
        <w:bottom w:val="none" w:sz="0" w:space="0" w:color="auto"/>
        <w:right w:val="none" w:sz="0" w:space="0" w:color="auto"/>
      </w:divBdr>
      <w:divsChild>
        <w:div w:id="291863875">
          <w:marLeft w:val="0"/>
          <w:marRight w:val="0"/>
          <w:marTop w:val="0"/>
          <w:marBottom w:val="0"/>
          <w:divBdr>
            <w:top w:val="none" w:sz="0" w:space="0" w:color="auto"/>
            <w:left w:val="none" w:sz="0" w:space="0" w:color="auto"/>
            <w:bottom w:val="none" w:sz="0" w:space="0" w:color="auto"/>
            <w:right w:val="none" w:sz="0" w:space="0" w:color="auto"/>
          </w:divBdr>
          <w:divsChild>
            <w:div w:id="1919441026">
              <w:marLeft w:val="0"/>
              <w:marRight w:val="0"/>
              <w:marTop w:val="0"/>
              <w:marBottom w:val="0"/>
              <w:divBdr>
                <w:top w:val="none" w:sz="0" w:space="0" w:color="auto"/>
                <w:left w:val="none" w:sz="0" w:space="0" w:color="auto"/>
                <w:bottom w:val="none" w:sz="0" w:space="0" w:color="auto"/>
                <w:right w:val="none" w:sz="0" w:space="0" w:color="auto"/>
              </w:divBdr>
              <w:divsChild>
                <w:div w:id="1555921147">
                  <w:marLeft w:val="0"/>
                  <w:marRight w:val="0"/>
                  <w:marTop w:val="0"/>
                  <w:marBottom w:val="0"/>
                  <w:divBdr>
                    <w:top w:val="none" w:sz="0" w:space="0" w:color="auto"/>
                    <w:left w:val="none" w:sz="0" w:space="0" w:color="auto"/>
                    <w:bottom w:val="none" w:sz="0" w:space="0" w:color="auto"/>
                    <w:right w:val="none" w:sz="0" w:space="0" w:color="auto"/>
                  </w:divBdr>
                  <w:divsChild>
                    <w:div w:id="380248716">
                      <w:marLeft w:val="0"/>
                      <w:marRight w:val="0"/>
                      <w:marTop w:val="0"/>
                      <w:marBottom w:val="0"/>
                      <w:divBdr>
                        <w:top w:val="none" w:sz="0" w:space="0" w:color="auto"/>
                        <w:left w:val="none" w:sz="0" w:space="0" w:color="auto"/>
                        <w:bottom w:val="none" w:sz="0" w:space="0" w:color="auto"/>
                        <w:right w:val="none" w:sz="0" w:space="0" w:color="auto"/>
                      </w:divBdr>
                      <w:divsChild>
                        <w:div w:id="21337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671086">
      <w:bodyDiv w:val="1"/>
      <w:marLeft w:val="0"/>
      <w:marRight w:val="0"/>
      <w:marTop w:val="0"/>
      <w:marBottom w:val="0"/>
      <w:divBdr>
        <w:top w:val="none" w:sz="0" w:space="0" w:color="auto"/>
        <w:left w:val="none" w:sz="0" w:space="0" w:color="auto"/>
        <w:bottom w:val="none" w:sz="0" w:space="0" w:color="auto"/>
        <w:right w:val="none" w:sz="0" w:space="0" w:color="auto"/>
      </w:divBdr>
    </w:div>
    <w:div w:id="726345885">
      <w:bodyDiv w:val="1"/>
      <w:marLeft w:val="0"/>
      <w:marRight w:val="0"/>
      <w:marTop w:val="0"/>
      <w:marBottom w:val="0"/>
      <w:divBdr>
        <w:top w:val="none" w:sz="0" w:space="0" w:color="auto"/>
        <w:left w:val="none" w:sz="0" w:space="0" w:color="auto"/>
        <w:bottom w:val="none" w:sz="0" w:space="0" w:color="auto"/>
        <w:right w:val="none" w:sz="0" w:space="0" w:color="auto"/>
      </w:divBdr>
    </w:div>
    <w:div w:id="780298735">
      <w:bodyDiv w:val="1"/>
      <w:marLeft w:val="0"/>
      <w:marRight w:val="0"/>
      <w:marTop w:val="0"/>
      <w:marBottom w:val="0"/>
      <w:divBdr>
        <w:top w:val="none" w:sz="0" w:space="0" w:color="auto"/>
        <w:left w:val="none" w:sz="0" w:space="0" w:color="auto"/>
        <w:bottom w:val="none" w:sz="0" w:space="0" w:color="auto"/>
        <w:right w:val="none" w:sz="0" w:space="0" w:color="auto"/>
      </w:divBdr>
    </w:div>
    <w:div w:id="799611432">
      <w:bodyDiv w:val="1"/>
      <w:marLeft w:val="0"/>
      <w:marRight w:val="0"/>
      <w:marTop w:val="0"/>
      <w:marBottom w:val="0"/>
      <w:divBdr>
        <w:top w:val="none" w:sz="0" w:space="0" w:color="auto"/>
        <w:left w:val="none" w:sz="0" w:space="0" w:color="auto"/>
        <w:bottom w:val="none" w:sz="0" w:space="0" w:color="auto"/>
        <w:right w:val="none" w:sz="0" w:space="0" w:color="auto"/>
      </w:divBdr>
      <w:divsChild>
        <w:div w:id="1307472605">
          <w:marLeft w:val="0"/>
          <w:marRight w:val="0"/>
          <w:marTop w:val="0"/>
          <w:marBottom w:val="0"/>
          <w:divBdr>
            <w:top w:val="none" w:sz="0" w:space="0" w:color="auto"/>
            <w:left w:val="none" w:sz="0" w:space="0" w:color="auto"/>
            <w:bottom w:val="none" w:sz="0" w:space="0" w:color="auto"/>
            <w:right w:val="none" w:sz="0" w:space="0" w:color="auto"/>
          </w:divBdr>
        </w:div>
      </w:divsChild>
    </w:div>
    <w:div w:id="803549426">
      <w:bodyDiv w:val="1"/>
      <w:marLeft w:val="0"/>
      <w:marRight w:val="0"/>
      <w:marTop w:val="0"/>
      <w:marBottom w:val="0"/>
      <w:divBdr>
        <w:top w:val="none" w:sz="0" w:space="0" w:color="auto"/>
        <w:left w:val="none" w:sz="0" w:space="0" w:color="auto"/>
        <w:bottom w:val="none" w:sz="0" w:space="0" w:color="auto"/>
        <w:right w:val="none" w:sz="0" w:space="0" w:color="auto"/>
      </w:divBdr>
    </w:div>
    <w:div w:id="808015412">
      <w:bodyDiv w:val="1"/>
      <w:marLeft w:val="0"/>
      <w:marRight w:val="0"/>
      <w:marTop w:val="0"/>
      <w:marBottom w:val="0"/>
      <w:divBdr>
        <w:top w:val="none" w:sz="0" w:space="0" w:color="auto"/>
        <w:left w:val="none" w:sz="0" w:space="0" w:color="auto"/>
        <w:bottom w:val="none" w:sz="0" w:space="0" w:color="auto"/>
        <w:right w:val="none" w:sz="0" w:space="0" w:color="auto"/>
      </w:divBdr>
    </w:div>
    <w:div w:id="925916274">
      <w:bodyDiv w:val="1"/>
      <w:marLeft w:val="0"/>
      <w:marRight w:val="0"/>
      <w:marTop w:val="0"/>
      <w:marBottom w:val="0"/>
      <w:divBdr>
        <w:top w:val="none" w:sz="0" w:space="0" w:color="auto"/>
        <w:left w:val="none" w:sz="0" w:space="0" w:color="auto"/>
        <w:bottom w:val="none" w:sz="0" w:space="0" w:color="auto"/>
        <w:right w:val="none" w:sz="0" w:space="0" w:color="auto"/>
      </w:divBdr>
    </w:div>
    <w:div w:id="960770691">
      <w:bodyDiv w:val="1"/>
      <w:marLeft w:val="0"/>
      <w:marRight w:val="0"/>
      <w:marTop w:val="0"/>
      <w:marBottom w:val="0"/>
      <w:divBdr>
        <w:top w:val="none" w:sz="0" w:space="0" w:color="auto"/>
        <w:left w:val="none" w:sz="0" w:space="0" w:color="auto"/>
        <w:bottom w:val="none" w:sz="0" w:space="0" w:color="auto"/>
        <w:right w:val="none" w:sz="0" w:space="0" w:color="auto"/>
      </w:divBdr>
    </w:div>
    <w:div w:id="998970200">
      <w:bodyDiv w:val="1"/>
      <w:marLeft w:val="0"/>
      <w:marRight w:val="0"/>
      <w:marTop w:val="0"/>
      <w:marBottom w:val="0"/>
      <w:divBdr>
        <w:top w:val="none" w:sz="0" w:space="0" w:color="auto"/>
        <w:left w:val="none" w:sz="0" w:space="0" w:color="auto"/>
        <w:bottom w:val="none" w:sz="0" w:space="0" w:color="auto"/>
        <w:right w:val="none" w:sz="0" w:space="0" w:color="auto"/>
      </w:divBdr>
    </w:div>
    <w:div w:id="1066076675">
      <w:bodyDiv w:val="1"/>
      <w:marLeft w:val="0"/>
      <w:marRight w:val="0"/>
      <w:marTop w:val="0"/>
      <w:marBottom w:val="0"/>
      <w:divBdr>
        <w:top w:val="none" w:sz="0" w:space="0" w:color="auto"/>
        <w:left w:val="none" w:sz="0" w:space="0" w:color="auto"/>
        <w:bottom w:val="none" w:sz="0" w:space="0" w:color="auto"/>
        <w:right w:val="none" w:sz="0" w:space="0" w:color="auto"/>
      </w:divBdr>
      <w:divsChild>
        <w:div w:id="1131481604">
          <w:marLeft w:val="0"/>
          <w:marRight w:val="0"/>
          <w:marTop w:val="0"/>
          <w:marBottom w:val="0"/>
          <w:divBdr>
            <w:top w:val="none" w:sz="0" w:space="0" w:color="auto"/>
            <w:left w:val="none" w:sz="0" w:space="0" w:color="auto"/>
            <w:bottom w:val="none" w:sz="0" w:space="0" w:color="auto"/>
            <w:right w:val="none" w:sz="0" w:space="0" w:color="auto"/>
          </w:divBdr>
        </w:div>
      </w:divsChild>
    </w:div>
    <w:div w:id="1097746823">
      <w:bodyDiv w:val="1"/>
      <w:marLeft w:val="0"/>
      <w:marRight w:val="0"/>
      <w:marTop w:val="0"/>
      <w:marBottom w:val="0"/>
      <w:divBdr>
        <w:top w:val="none" w:sz="0" w:space="0" w:color="auto"/>
        <w:left w:val="none" w:sz="0" w:space="0" w:color="auto"/>
        <w:bottom w:val="none" w:sz="0" w:space="0" w:color="auto"/>
        <w:right w:val="none" w:sz="0" w:space="0" w:color="auto"/>
      </w:divBdr>
    </w:div>
    <w:div w:id="1249457619">
      <w:bodyDiv w:val="1"/>
      <w:marLeft w:val="0"/>
      <w:marRight w:val="0"/>
      <w:marTop w:val="0"/>
      <w:marBottom w:val="0"/>
      <w:divBdr>
        <w:top w:val="none" w:sz="0" w:space="0" w:color="auto"/>
        <w:left w:val="none" w:sz="0" w:space="0" w:color="auto"/>
        <w:bottom w:val="none" w:sz="0" w:space="0" w:color="auto"/>
        <w:right w:val="none" w:sz="0" w:space="0" w:color="auto"/>
      </w:divBdr>
    </w:div>
    <w:div w:id="1277524094">
      <w:bodyDiv w:val="1"/>
      <w:marLeft w:val="0"/>
      <w:marRight w:val="0"/>
      <w:marTop w:val="0"/>
      <w:marBottom w:val="0"/>
      <w:divBdr>
        <w:top w:val="none" w:sz="0" w:space="0" w:color="auto"/>
        <w:left w:val="none" w:sz="0" w:space="0" w:color="auto"/>
        <w:bottom w:val="none" w:sz="0" w:space="0" w:color="auto"/>
        <w:right w:val="none" w:sz="0" w:space="0" w:color="auto"/>
      </w:divBdr>
    </w:div>
    <w:div w:id="1322857372">
      <w:bodyDiv w:val="1"/>
      <w:marLeft w:val="0"/>
      <w:marRight w:val="0"/>
      <w:marTop w:val="0"/>
      <w:marBottom w:val="0"/>
      <w:divBdr>
        <w:top w:val="none" w:sz="0" w:space="0" w:color="auto"/>
        <w:left w:val="none" w:sz="0" w:space="0" w:color="auto"/>
        <w:bottom w:val="none" w:sz="0" w:space="0" w:color="auto"/>
        <w:right w:val="none" w:sz="0" w:space="0" w:color="auto"/>
      </w:divBdr>
    </w:div>
    <w:div w:id="1365866849">
      <w:bodyDiv w:val="1"/>
      <w:marLeft w:val="0"/>
      <w:marRight w:val="0"/>
      <w:marTop w:val="0"/>
      <w:marBottom w:val="0"/>
      <w:divBdr>
        <w:top w:val="none" w:sz="0" w:space="0" w:color="auto"/>
        <w:left w:val="none" w:sz="0" w:space="0" w:color="auto"/>
        <w:bottom w:val="none" w:sz="0" w:space="0" w:color="auto"/>
        <w:right w:val="none" w:sz="0" w:space="0" w:color="auto"/>
      </w:divBdr>
    </w:div>
    <w:div w:id="1440373235">
      <w:bodyDiv w:val="1"/>
      <w:marLeft w:val="0"/>
      <w:marRight w:val="0"/>
      <w:marTop w:val="0"/>
      <w:marBottom w:val="0"/>
      <w:divBdr>
        <w:top w:val="none" w:sz="0" w:space="0" w:color="auto"/>
        <w:left w:val="none" w:sz="0" w:space="0" w:color="auto"/>
        <w:bottom w:val="none" w:sz="0" w:space="0" w:color="auto"/>
        <w:right w:val="none" w:sz="0" w:space="0" w:color="auto"/>
      </w:divBdr>
    </w:div>
    <w:div w:id="1507162648">
      <w:bodyDiv w:val="1"/>
      <w:marLeft w:val="0"/>
      <w:marRight w:val="0"/>
      <w:marTop w:val="0"/>
      <w:marBottom w:val="0"/>
      <w:divBdr>
        <w:top w:val="none" w:sz="0" w:space="0" w:color="auto"/>
        <w:left w:val="none" w:sz="0" w:space="0" w:color="auto"/>
        <w:bottom w:val="none" w:sz="0" w:space="0" w:color="auto"/>
        <w:right w:val="none" w:sz="0" w:space="0" w:color="auto"/>
      </w:divBdr>
    </w:div>
    <w:div w:id="1530338541">
      <w:bodyDiv w:val="1"/>
      <w:marLeft w:val="0"/>
      <w:marRight w:val="0"/>
      <w:marTop w:val="0"/>
      <w:marBottom w:val="0"/>
      <w:divBdr>
        <w:top w:val="none" w:sz="0" w:space="0" w:color="auto"/>
        <w:left w:val="none" w:sz="0" w:space="0" w:color="auto"/>
        <w:bottom w:val="none" w:sz="0" w:space="0" w:color="auto"/>
        <w:right w:val="none" w:sz="0" w:space="0" w:color="auto"/>
      </w:divBdr>
    </w:div>
    <w:div w:id="1663463327">
      <w:bodyDiv w:val="1"/>
      <w:marLeft w:val="0"/>
      <w:marRight w:val="0"/>
      <w:marTop w:val="0"/>
      <w:marBottom w:val="0"/>
      <w:divBdr>
        <w:top w:val="none" w:sz="0" w:space="0" w:color="auto"/>
        <w:left w:val="none" w:sz="0" w:space="0" w:color="auto"/>
        <w:bottom w:val="none" w:sz="0" w:space="0" w:color="auto"/>
        <w:right w:val="none" w:sz="0" w:space="0" w:color="auto"/>
      </w:divBdr>
    </w:div>
    <w:div w:id="1681010732">
      <w:bodyDiv w:val="1"/>
      <w:marLeft w:val="0"/>
      <w:marRight w:val="0"/>
      <w:marTop w:val="0"/>
      <w:marBottom w:val="0"/>
      <w:divBdr>
        <w:top w:val="none" w:sz="0" w:space="0" w:color="auto"/>
        <w:left w:val="none" w:sz="0" w:space="0" w:color="auto"/>
        <w:bottom w:val="none" w:sz="0" w:space="0" w:color="auto"/>
        <w:right w:val="none" w:sz="0" w:space="0" w:color="auto"/>
      </w:divBdr>
      <w:divsChild>
        <w:div w:id="975526207">
          <w:marLeft w:val="0"/>
          <w:marRight w:val="0"/>
          <w:marTop w:val="0"/>
          <w:marBottom w:val="0"/>
          <w:divBdr>
            <w:top w:val="none" w:sz="0" w:space="0" w:color="auto"/>
            <w:left w:val="none" w:sz="0" w:space="0" w:color="auto"/>
            <w:bottom w:val="none" w:sz="0" w:space="0" w:color="auto"/>
            <w:right w:val="none" w:sz="0" w:space="0" w:color="auto"/>
          </w:divBdr>
          <w:divsChild>
            <w:div w:id="1757091386">
              <w:marLeft w:val="0"/>
              <w:marRight w:val="0"/>
              <w:marTop w:val="0"/>
              <w:marBottom w:val="0"/>
              <w:divBdr>
                <w:top w:val="none" w:sz="0" w:space="0" w:color="auto"/>
                <w:left w:val="none" w:sz="0" w:space="0" w:color="auto"/>
                <w:bottom w:val="none" w:sz="0" w:space="0" w:color="auto"/>
                <w:right w:val="none" w:sz="0" w:space="0" w:color="auto"/>
              </w:divBdr>
              <w:divsChild>
                <w:div w:id="33426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542513">
      <w:bodyDiv w:val="1"/>
      <w:marLeft w:val="0"/>
      <w:marRight w:val="0"/>
      <w:marTop w:val="0"/>
      <w:marBottom w:val="0"/>
      <w:divBdr>
        <w:top w:val="none" w:sz="0" w:space="0" w:color="auto"/>
        <w:left w:val="none" w:sz="0" w:space="0" w:color="auto"/>
        <w:bottom w:val="none" w:sz="0" w:space="0" w:color="auto"/>
        <w:right w:val="none" w:sz="0" w:space="0" w:color="auto"/>
      </w:divBdr>
    </w:div>
    <w:div w:id="1805543047">
      <w:bodyDiv w:val="1"/>
      <w:marLeft w:val="0"/>
      <w:marRight w:val="0"/>
      <w:marTop w:val="0"/>
      <w:marBottom w:val="0"/>
      <w:divBdr>
        <w:top w:val="none" w:sz="0" w:space="0" w:color="auto"/>
        <w:left w:val="none" w:sz="0" w:space="0" w:color="auto"/>
        <w:bottom w:val="none" w:sz="0" w:space="0" w:color="auto"/>
        <w:right w:val="none" w:sz="0" w:space="0" w:color="auto"/>
      </w:divBdr>
    </w:div>
    <w:div w:id="1815029431">
      <w:bodyDiv w:val="1"/>
      <w:marLeft w:val="0"/>
      <w:marRight w:val="0"/>
      <w:marTop w:val="0"/>
      <w:marBottom w:val="0"/>
      <w:divBdr>
        <w:top w:val="none" w:sz="0" w:space="0" w:color="auto"/>
        <w:left w:val="none" w:sz="0" w:space="0" w:color="auto"/>
        <w:bottom w:val="none" w:sz="0" w:space="0" w:color="auto"/>
        <w:right w:val="none" w:sz="0" w:space="0" w:color="auto"/>
      </w:divBdr>
      <w:divsChild>
        <w:div w:id="1686053322">
          <w:marLeft w:val="0"/>
          <w:marRight w:val="0"/>
          <w:marTop w:val="0"/>
          <w:marBottom w:val="0"/>
          <w:divBdr>
            <w:top w:val="none" w:sz="0" w:space="0" w:color="auto"/>
            <w:left w:val="none" w:sz="0" w:space="0" w:color="auto"/>
            <w:bottom w:val="none" w:sz="0" w:space="0" w:color="auto"/>
            <w:right w:val="none" w:sz="0" w:space="0" w:color="auto"/>
          </w:divBdr>
        </w:div>
        <w:div w:id="1453590528">
          <w:marLeft w:val="0"/>
          <w:marRight w:val="0"/>
          <w:marTop w:val="0"/>
          <w:marBottom w:val="0"/>
          <w:divBdr>
            <w:top w:val="none" w:sz="0" w:space="0" w:color="auto"/>
            <w:left w:val="none" w:sz="0" w:space="0" w:color="auto"/>
            <w:bottom w:val="none" w:sz="0" w:space="0" w:color="auto"/>
            <w:right w:val="none" w:sz="0" w:space="0" w:color="auto"/>
          </w:divBdr>
        </w:div>
        <w:div w:id="59064005">
          <w:marLeft w:val="0"/>
          <w:marRight w:val="0"/>
          <w:marTop w:val="0"/>
          <w:marBottom w:val="0"/>
          <w:divBdr>
            <w:top w:val="none" w:sz="0" w:space="0" w:color="auto"/>
            <w:left w:val="none" w:sz="0" w:space="0" w:color="auto"/>
            <w:bottom w:val="none" w:sz="0" w:space="0" w:color="auto"/>
            <w:right w:val="none" w:sz="0" w:space="0" w:color="auto"/>
          </w:divBdr>
        </w:div>
        <w:div w:id="648217582">
          <w:marLeft w:val="0"/>
          <w:marRight w:val="0"/>
          <w:marTop w:val="0"/>
          <w:marBottom w:val="0"/>
          <w:divBdr>
            <w:top w:val="none" w:sz="0" w:space="0" w:color="auto"/>
            <w:left w:val="none" w:sz="0" w:space="0" w:color="auto"/>
            <w:bottom w:val="none" w:sz="0" w:space="0" w:color="auto"/>
            <w:right w:val="none" w:sz="0" w:space="0" w:color="auto"/>
          </w:divBdr>
        </w:div>
        <w:div w:id="1264653101">
          <w:marLeft w:val="0"/>
          <w:marRight w:val="0"/>
          <w:marTop w:val="0"/>
          <w:marBottom w:val="0"/>
          <w:divBdr>
            <w:top w:val="none" w:sz="0" w:space="0" w:color="auto"/>
            <w:left w:val="none" w:sz="0" w:space="0" w:color="auto"/>
            <w:bottom w:val="none" w:sz="0" w:space="0" w:color="auto"/>
            <w:right w:val="none" w:sz="0" w:space="0" w:color="auto"/>
          </w:divBdr>
        </w:div>
        <w:div w:id="1111823482">
          <w:marLeft w:val="0"/>
          <w:marRight w:val="0"/>
          <w:marTop w:val="0"/>
          <w:marBottom w:val="0"/>
          <w:divBdr>
            <w:top w:val="none" w:sz="0" w:space="0" w:color="auto"/>
            <w:left w:val="none" w:sz="0" w:space="0" w:color="auto"/>
            <w:bottom w:val="none" w:sz="0" w:space="0" w:color="auto"/>
            <w:right w:val="none" w:sz="0" w:space="0" w:color="auto"/>
          </w:divBdr>
        </w:div>
        <w:div w:id="126627032">
          <w:marLeft w:val="0"/>
          <w:marRight w:val="0"/>
          <w:marTop w:val="0"/>
          <w:marBottom w:val="0"/>
          <w:divBdr>
            <w:top w:val="none" w:sz="0" w:space="0" w:color="auto"/>
            <w:left w:val="none" w:sz="0" w:space="0" w:color="auto"/>
            <w:bottom w:val="none" w:sz="0" w:space="0" w:color="auto"/>
            <w:right w:val="none" w:sz="0" w:space="0" w:color="auto"/>
          </w:divBdr>
        </w:div>
        <w:div w:id="1736586291">
          <w:marLeft w:val="0"/>
          <w:marRight w:val="0"/>
          <w:marTop w:val="0"/>
          <w:marBottom w:val="0"/>
          <w:divBdr>
            <w:top w:val="none" w:sz="0" w:space="0" w:color="auto"/>
            <w:left w:val="none" w:sz="0" w:space="0" w:color="auto"/>
            <w:bottom w:val="none" w:sz="0" w:space="0" w:color="auto"/>
            <w:right w:val="none" w:sz="0" w:space="0" w:color="auto"/>
          </w:divBdr>
        </w:div>
        <w:div w:id="656112940">
          <w:marLeft w:val="0"/>
          <w:marRight w:val="0"/>
          <w:marTop w:val="0"/>
          <w:marBottom w:val="0"/>
          <w:divBdr>
            <w:top w:val="none" w:sz="0" w:space="0" w:color="auto"/>
            <w:left w:val="none" w:sz="0" w:space="0" w:color="auto"/>
            <w:bottom w:val="none" w:sz="0" w:space="0" w:color="auto"/>
            <w:right w:val="none" w:sz="0" w:space="0" w:color="auto"/>
          </w:divBdr>
        </w:div>
        <w:div w:id="769854128">
          <w:marLeft w:val="0"/>
          <w:marRight w:val="0"/>
          <w:marTop w:val="0"/>
          <w:marBottom w:val="0"/>
          <w:divBdr>
            <w:top w:val="none" w:sz="0" w:space="0" w:color="auto"/>
            <w:left w:val="none" w:sz="0" w:space="0" w:color="auto"/>
            <w:bottom w:val="none" w:sz="0" w:space="0" w:color="auto"/>
            <w:right w:val="none" w:sz="0" w:space="0" w:color="auto"/>
          </w:divBdr>
        </w:div>
        <w:div w:id="2068918893">
          <w:marLeft w:val="0"/>
          <w:marRight w:val="0"/>
          <w:marTop w:val="0"/>
          <w:marBottom w:val="0"/>
          <w:divBdr>
            <w:top w:val="none" w:sz="0" w:space="0" w:color="auto"/>
            <w:left w:val="none" w:sz="0" w:space="0" w:color="auto"/>
            <w:bottom w:val="none" w:sz="0" w:space="0" w:color="auto"/>
            <w:right w:val="none" w:sz="0" w:space="0" w:color="auto"/>
          </w:divBdr>
        </w:div>
        <w:div w:id="585724130">
          <w:marLeft w:val="0"/>
          <w:marRight w:val="0"/>
          <w:marTop w:val="0"/>
          <w:marBottom w:val="0"/>
          <w:divBdr>
            <w:top w:val="none" w:sz="0" w:space="0" w:color="auto"/>
            <w:left w:val="none" w:sz="0" w:space="0" w:color="auto"/>
            <w:bottom w:val="none" w:sz="0" w:space="0" w:color="auto"/>
            <w:right w:val="none" w:sz="0" w:space="0" w:color="auto"/>
          </w:divBdr>
        </w:div>
        <w:div w:id="1082605217">
          <w:marLeft w:val="0"/>
          <w:marRight w:val="0"/>
          <w:marTop w:val="0"/>
          <w:marBottom w:val="0"/>
          <w:divBdr>
            <w:top w:val="none" w:sz="0" w:space="0" w:color="auto"/>
            <w:left w:val="none" w:sz="0" w:space="0" w:color="auto"/>
            <w:bottom w:val="none" w:sz="0" w:space="0" w:color="auto"/>
            <w:right w:val="none" w:sz="0" w:space="0" w:color="auto"/>
          </w:divBdr>
        </w:div>
        <w:div w:id="1378503578">
          <w:marLeft w:val="0"/>
          <w:marRight w:val="0"/>
          <w:marTop w:val="0"/>
          <w:marBottom w:val="0"/>
          <w:divBdr>
            <w:top w:val="none" w:sz="0" w:space="0" w:color="auto"/>
            <w:left w:val="none" w:sz="0" w:space="0" w:color="auto"/>
            <w:bottom w:val="none" w:sz="0" w:space="0" w:color="auto"/>
            <w:right w:val="none" w:sz="0" w:space="0" w:color="auto"/>
          </w:divBdr>
        </w:div>
        <w:div w:id="1635520381">
          <w:marLeft w:val="0"/>
          <w:marRight w:val="0"/>
          <w:marTop w:val="0"/>
          <w:marBottom w:val="0"/>
          <w:divBdr>
            <w:top w:val="none" w:sz="0" w:space="0" w:color="auto"/>
            <w:left w:val="none" w:sz="0" w:space="0" w:color="auto"/>
            <w:bottom w:val="none" w:sz="0" w:space="0" w:color="auto"/>
            <w:right w:val="none" w:sz="0" w:space="0" w:color="auto"/>
          </w:divBdr>
        </w:div>
        <w:div w:id="784276641">
          <w:marLeft w:val="0"/>
          <w:marRight w:val="0"/>
          <w:marTop w:val="0"/>
          <w:marBottom w:val="0"/>
          <w:divBdr>
            <w:top w:val="none" w:sz="0" w:space="0" w:color="auto"/>
            <w:left w:val="none" w:sz="0" w:space="0" w:color="auto"/>
            <w:bottom w:val="none" w:sz="0" w:space="0" w:color="auto"/>
            <w:right w:val="none" w:sz="0" w:space="0" w:color="auto"/>
          </w:divBdr>
        </w:div>
        <w:div w:id="1306934957">
          <w:marLeft w:val="0"/>
          <w:marRight w:val="0"/>
          <w:marTop w:val="0"/>
          <w:marBottom w:val="0"/>
          <w:divBdr>
            <w:top w:val="none" w:sz="0" w:space="0" w:color="auto"/>
            <w:left w:val="none" w:sz="0" w:space="0" w:color="auto"/>
            <w:bottom w:val="none" w:sz="0" w:space="0" w:color="auto"/>
            <w:right w:val="none" w:sz="0" w:space="0" w:color="auto"/>
          </w:divBdr>
        </w:div>
        <w:div w:id="312636671">
          <w:marLeft w:val="0"/>
          <w:marRight w:val="0"/>
          <w:marTop w:val="0"/>
          <w:marBottom w:val="0"/>
          <w:divBdr>
            <w:top w:val="none" w:sz="0" w:space="0" w:color="auto"/>
            <w:left w:val="none" w:sz="0" w:space="0" w:color="auto"/>
            <w:bottom w:val="none" w:sz="0" w:space="0" w:color="auto"/>
            <w:right w:val="none" w:sz="0" w:space="0" w:color="auto"/>
          </w:divBdr>
        </w:div>
        <w:div w:id="98768774">
          <w:marLeft w:val="0"/>
          <w:marRight w:val="0"/>
          <w:marTop w:val="0"/>
          <w:marBottom w:val="0"/>
          <w:divBdr>
            <w:top w:val="none" w:sz="0" w:space="0" w:color="auto"/>
            <w:left w:val="none" w:sz="0" w:space="0" w:color="auto"/>
            <w:bottom w:val="none" w:sz="0" w:space="0" w:color="auto"/>
            <w:right w:val="none" w:sz="0" w:space="0" w:color="auto"/>
          </w:divBdr>
        </w:div>
        <w:div w:id="199516792">
          <w:marLeft w:val="0"/>
          <w:marRight w:val="0"/>
          <w:marTop w:val="0"/>
          <w:marBottom w:val="0"/>
          <w:divBdr>
            <w:top w:val="none" w:sz="0" w:space="0" w:color="auto"/>
            <w:left w:val="none" w:sz="0" w:space="0" w:color="auto"/>
            <w:bottom w:val="none" w:sz="0" w:space="0" w:color="auto"/>
            <w:right w:val="none" w:sz="0" w:space="0" w:color="auto"/>
          </w:divBdr>
        </w:div>
        <w:div w:id="1000088201">
          <w:marLeft w:val="0"/>
          <w:marRight w:val="0"/>
          <w:marTop w:val="0"/>
          <w:marBottom w:val="0"/>
          <w:divBdr>
            <w:top w:val="none" w:sz="0" w:space="0" w:color="auto"/>
            <w:left w:val="none" w:sz="0" w:space="0" w:color="auto"/>
            <w:bottom w:val="none" w:sz="0" w:space="0" w:color="auto"/>
            <w:right w:val="none" w:sz="0" w:space="0" w:color="auto"/>
          </w:divBdr>
        </w:div>
        <w:div w:id="1841777198">
          <w:marLeft w:val="0"/>
          <w:marRight w:val="0"/>
          <w:marTop w:val="0"/>
          <w:marBottom w:val="0"/>
          <w:divBdr>
            <w:top w:val="none" w:sz="0" w:space="0" w:color="auto"/>
            <w:left w:val="none" w:sz="0" w:space="0" w:color="auto"/>
            <w:bottom w:val="none" w:sz="0" w:space="0" w:color="auto"/>
            <w:right w:val="none" w:sz="0" w:space="0" w:color="auto"/>
          </w:divBdr>
        </w:div>
        <w:div w:id="1957906144">
          <w:marLeft w:val="0"/>
          <w:marRight w:val="0"/>
          <w:marTop w:val="0"/>
          <w:marBottom w:val="0"/>
          <w:divBdr>
            <w:top w:val="none" w:sz="0" w:space="0" w:color="auto"/>
            <w:left w:val="none" w:sz="0" w:space="0" w:color="auto"/>
            <w:bottom w:val="none" w:sz="0" w:space="0" w:color="auto"/>
            <w:right w:val="none" w:sz="0" w:space="0" w:color="auto"/>
          </w:divBdr>
        </w:div>
        <w:div w:id="676423054">
          <w:marLeft w:val="0"/>
          <w:marRight w:val="0"/>
          <w:marTop w:val="0"/>
          <w:marBottom w:val="0"/>
          <w:divBdr>
            <w:top w:val="none" w:sz="0" w:space="0" w:color="auto"/>
            <w:left w:val="none" w:sz="0" w:space="0" w:color="auto"/>
            <w:bottom w:val="none" w:sz="0" w:space="0" w:color="auto"/>
            <w:right w:val="none" w:sz="0" w:space="0" w:color="auto"/>
          </w:divBdr>
        </w:div>
        <w:div w:id="377898069">
          <w:marLeft w:val="0"/>
          <w:marRight w:val="0"/>
          <w:marTop w:val="0"/>
          <w:marBottom w:val="0"/>
          <w:divBdr>
            <w:top w:val="none" w:sz="0" w:space="0" w:color="auto"/>
            <w:left w:val="none" w:sz="0" w:space="0" w:color="auto"/>
            <w:bottom w:val="none" w:sz="0" w:space="0" w:color="auto"/>
            <w:right w:val="none" w:sz="0" w:space="0" w:color="auto"/>
          </w:divBdr>
        </w:div>
        <w:div w:id="416051371">
          <w:marLeft w:val="0"/>
          <w:marRight w:val="0"/>
          <w:marTop w:val="0"/>
          <w:marBottom w:val="0"/>
          <w:divBdr>
            <w:top w:val="none" w:sz="0" w:space="0" w:color="auto"/>
            <w:left w:val="none" w:sz="0" w:space="0" w:color="auto"/>
            <w:bottom w:val="none" w:sz="0" w:space="0" w:color="auto"/>
            <w:right w:val="none" w:sz="0" w:space="0" w:color="auto"/>
          </w:divBdr>
        </w:div>
        <w:div w:id="79523181">
          <w:marLeft w:val="0"/>
          <w:marRight w:val="0"/>
          <w:marTop w:val="0"/>
          <w:marBottom w:val="0"/>
          <w:divBdr>
            <w:top w:val="none" w:sz="0" w:space="0" w:color="auto"/>
            <w:left w:val="none" w:sz="0" w:space="0" w:color="auto"/>
            <w:bottom w:val="none" w:sz="0" w:space="0" w:color="auto"/>
            <w:right w:val="none" w:sz="0" w:space="0" w:color="auto"/>
          </w:divBdr>
        </w:div>
        <w:div w:id="288510033">
          <w:marLeft w:val="0"/>
          <w:marRight w:val="0"/>
          <w:marTop w:val="0"/>
          <w:marBottom w:val="0"/>
          <w:divBdr>
            <w:top w:val="none" w:sz="0" w:space="0" w:color="auto"/>
            <w:left w:val="none" w:sz="0" w:space="0" w:color="auto"/>
            <w:bottom w:val="none" w:sz="0" w:space="0" w:color="auto"/>
            <w:right w:val="none" w:sz="0" w:space="0" w:color="auto"/>
          </w:divBdr>
        </w:div>
        <w:div w:id="1580677078">
          <w:marLeft w:val="0"/>
          <w:marRight w:val="0"/>
          <w:marTop w:val="0"/>
          <w:marBottom w:val="0"/>
          <w:divBdr>
            <w:top w:val="none" w:sz="0" w:space="0" w:color="auto"/>
            <w:left w:val="none" w:sz="0" w:space="0" w:color="auto"/>
            <w:bottom w:val="none" w:sz="0" w:space="0" w:color="auto"/>
            <w:right w:val="none" w:sz="0" w:space="0" w:color="auto"/>
          </w:divBdr>
        </w:div>
        <w:div w:id="440491952">
          <w:marLeft w:val="0"/>
          <w:marRight w:val="0"/>
          <w:marTop w:val="0"/>
          <w:marBottom w:val="0"/>
          <w:divBdr>
            <w:top w:val="none" w:sz="0" w:space="0" w:color="auto"/>
            <w:left w:val="none" w:sz="0" w:space="0" w:color="auto"/>
            <w:bottom w:val="none" w:sz="0" w:space="0" w:color="auto"/>
            <w:right w:val="none" w:sz="0" w:space="0" w:color="auto"/>
          </w:divBdr>
        </w:div>
        <w:div w:id="186212718">
          <w:marLeft w:val="0"/>
          <w:marRight w:val="0"/>
          <w:marTop w:val="0"/>
          <w:marBottom w:val="0"/>
          <w:divBdr>
            <w:top w:val="none" w:sz="0" w:space="0" w:color="auto"/>
            <w:left w:val="none" w:sz="0" w:space="0" w:color="auto"/>
            <w:bottom w:val="none" w:sz="0" w:space="0" w:color="auto"/>
            <w:right w:val="none" w:sz="0" w:space="0" w:color="auto"/>
          </w:divBdr>
        </w:div>
        <w:div w:id="1360738671">
          <w:marLeft w:val="0"/>
          <w:marRight w:val="0"/>
          <w:marTop w:val="0"/>
          <w:marBottom w:val="0"/>
          <w:divBdr>
            <w:top w:val="none" w:sz="0" w:space="0" w:color="auto"/>
            <w:left w:val="none" w:sz="0" w:space="0" w:color="auto"/>
            <w:bottom w:val="none" w:sz="0" w:space="0" w:color="auto"/>
            <w:right w:val="none" w:sz="0" w:space="0" w:color="auto"/>
          </w:divBdr>
        </w:div>
        <w:div w:id="1878854800">
          <w:marLeft w:val="0"/>
          <w:marRight w:val="0"/>
          <w:marTop w:val="0"/>
          <w:marBottom w:val="0"/>
          <w:divBdr>
            <w:top w:val="none" w:sz="0" w:space="0" w:color="auto"/>
            <w:left w:val="none" w:sz="0" w:space="0" w:color="auto"/>
            <w:bottom w:val="none" w:sz="0" w:space="0" w:color="auto"/>
            <w:right w:val="none" w:sz="0" w:space="0" w:color="auto"/>
          </w:divBdr>
        </w:div>
        <w:div w:id="1987003321">
          <w:marLeft w:val="0"/>
          <w:marRight w:val="0"/>
          <w:marTop w:val="0"/>
          <w:marBottom w:val="0"/>
          <w:divBdr>
            <w:top w:val="none" w:sz="0" w:space="0" w:color="auto"/>
            <w:left w:val="none" w:sz="0" w:space="0" w:color="auto"/>
            <w:bottom w:val="none" w:sz="0" w:space="0" w:color="auto"/>
            <w:right w:val="none" w:sz="0" w:space="0" w:color="auto"/>
          </w:divBdr>
        </w:div>
        <w:div w:id="681009838">
          <w:marLeft w:val="0"/>
          <w:marRight w:val="0"/>
          <w:marTop w:val="0"/>
          <w:marBottom w:val="0"/>
          <w:divBdr>
            <w:top w:val="none" w:sz="0" w:space="0" w:color="auto"/>
            <w:left w:val="none" w:sz="0" w:space="0" w:color="auto"/>
            <w:bottom w:val="none" w:sz="0" w:space="0" w:color="auto"/>
            <w:right w:val="none" w:sz="0" w:space="0" w:color="auto"/>
          </w:divBdr>
        </w:div>
        <w:div w:id="1265840335">
          <w:marLeft w:val="0"/>
          <w:marRight w:val="0"/>
          <w:marTop w:val="0"/>
          <w:marBottom w:val="0"/>
          <w:divBdr>
            <w:top w:val="none" w:sz="0" w:space="0" w:color="auto"/>
            <w:left w:val="none" w:sz="0" w:space="0" w:color="auto"/>
            <w:bottom w:val="none" w:sz="0" w:space="0" w:color="auto"/>
            <w:right w:val="none" w:sz="0" w:space="0" w:color="auto"/>
          </w:divBdr>
        </w:div>
        <w:div w:id="103237450">
          <w:marLeft w:val="0"/>
          <w:marRight w:val="0"/>
          <w:marTop w:val="0"/>
          <w:marBottom w:val="0"/>
          <w:divBdr>
            <w:top w:val="none" w:sz="0" w:space="0" w:color="auto"/>
            <w:left w:val="none" w:sz="0" w:space="0" w:color="auto"/>
            <w:bottom w:val="none" w:sz="0" w:space="0" w:color="auto"/>
            <w:right w:val="none" w:sz="0" w:space="0" w:color="auto"/>
          </w:divBdr>
        </w:div>
        <w:div w:id="11608592">
          <w:marLeft w:val="0"/>
          <w:marRight w:val="0"/>
          <w:marTop w:val="0"/>
          <w:marBottom w:val="0"/>
          <w:divBdr>
            <w:top w:val="none" w:sz="0" w:space="0" w:color="auto"/>
            <w:left w:val="none" w:sz="0" w:space="0" w:color="auto"/>
            <w:bottom w:val="none" w:sz="0" w:space="0" w:color="auto"/>
            <w:right w:val="none" w:sz="0" w:space="0" w:color="auto"/>
          </w:divBdr>
        </w:div>
        <w:div w:id="1153334254">
          <w:marLeft w:val="0"/>
          <w:marRight w:val="0"/>
          <w:marTop w:val="0"/>
          <w:marBottom w:val="0"/>
          <w:divBdr>
            <w:top w:val="none" w:sz="0" w:space="0" w:color="auto"/>
            <w:left w:val="none" w:sz="0" w:space="0" w:color="auto"/>
            <w:bottom w:val="none" w:sz="0" w:space="0" w:color="auto"/>
            <w:right w:val="none" w:sz="0" w:space="0" w:color="auto"/>
          </w:divBdr>
        </w:div>
        <w:div w:id="216672568">
          <w:marLeft w:val="0"/>
          <w:marRight w:val="0"/>
          <w:marTop w:val="0"/>
          <w:marBottom w:val="0"/>
          <w:divBdr>
            <w:top w:val="none" w:sz="0" w:space="0" w:color="auto"/>
            <w:left w:val="none" w:sz="0" w:space="0" w:color="auto"/>
            <w:bottom w:val="none" w:sz="0" w:space="0" w:color="auto"/>
            <w:right w:val="none" w:sz="0" w:space="0" w:color="auto"/>
          </w:divBdr>
        </w:div>
      </w:divsChild>
    </w:div>
    <w:div w:id="1840583596">
      <w:bodyDiv w:val="1"/>
      <w:marLeft w:val="0"/>
      <w:marRight w:val="0"/>
      <w:marTop w:val="0"/>
      <w:marBottom w:val="0"/>
      <w:divBdr>
        <w:top w:val="none" w:sz="0" w:space="0" w:color="auto"/>
        <w:left w:val="none" w:sz="0" w:space="0" w:color="auto"/>
        <w:bottom w:val="none" w:sz="0" w:space="0" w:color="auto"/>
        <w:right w:val="none" w:sz="0" w:space="0" w:color="auto"/>
      </w:divBdr>
    </w:div>
    <w:div w:id="1873497401">
      <w:bodyDiv w:val="1"/>
      <w:marLeft w:val="0"/>
      <w:marRight w:val="0"/>
      <w:marTop w:val="0"/>
      <w:marBottom w:val="0"/>
      <w:divBdr>
        <w:top w:val="none" w:sz="0" w:space="0" w:color="auto"/>
        <w:left w:val="none" w:sz="0" w:space="0" w:color="auto"/>
        <w:bottom w:val="none" w:sz="0" w:space="0" w:color="auto"/>
        <w:right w:val="none" w:sz="0" w:space="0" w:color="auto"/>
      </w:divBdr>
    </w:div>
    <w:div w:id="1905526507">
      <w:bodyDiv w:val="1"/>
      <w:marLeft w:val="0"/>
      <w:marRight w:val="0"/>
      <w:marTop w:val="0"/>
      <w:marBottom w:val="0"/>
      <w:divBdr>
        <w:top w:val="none" w:sz="0" w:space="0" w:color="auto"/>
        <w:left w:val="none" w:sz="0" w:space="0" w:color="auto"/>
        <w:bottom w:val="none" w:sz="0" w:space="0" w:color="auto"/>
        <w:right w:val="none" w:sz="0" w:space="0" w:color="auto"/>
      </w:divBdr>
    </w:div>
    <w:div w:id="1910724418">
      <w:bodyDiv w:val="1"/>
      <w:marLeft w:val="0"/>
      <w:marRight w:val="0"/>
      <w:marTop w:val="0"/>
      <w:marBottom w:val="0"/>
      <w:divBdr>
        <w:top w:val="none" w:sz="0" w:space="0" w:color="auto"/>
        <w:left w:val="none" w:sz="0" w:space="0" w:color="auto"/>
        <w:bottom w:val="none" w:sz="0" w:space="0" w:color="auto"/>
        <w:right w:val="none" w:sz="0" w:space="0" w:color="auto"/>
      </w:divBdr>
    </w:div>
    <w:div w:id="1983852827">
      <w:bodyDiv w:val="1"/>
      <w:marLeft w:val="0"/>
      <w:marRight w:val="0"/>
      <w:marTop w:val="0"/>
      <w:marBottom w:val="0"/>
      <w:divBdr>
        <w:top w:val="none" w:sz="0" w:space="0" w:color="auto"/>
        <w:left w:val="none" w:sz="0" w:space="0" w:color="auto"/>
        <w:bottom w:val="none" w:sz="0" w:space="0" w:color="auto"/>
        <w:right w:val="none" w:sz="0" w:space="0" w:color="auto"/>
      </w:divBdr>
    </w:div>
    <w:div w:id="2008358395">
      <w:bodyDiv w:val="1"/>
      <w:marLeft w:val="0"/>
      <w:marRight w:val="0"/>
      <w:marTop w:val="0"/>
      <w:marBottom w:val="0"/>
      <w:divBdr>
        <w:top w:val="none" w:sz="0" w:space="0" w:color="auto"/>
        <w:left w:val="none" w:sz="0" w:space="0" w:color="auto"/>
        <w:bottom w:val="none" w:sz="0" w:space="0" w:color="auto"/>
        <w:right w:val="none" w:sz="0" w:space="0" w:color="auto"/>
      </w:divBdr>
    </w:div>
    <w:div w:id="2048530854">
      <w:bodyDiv w:val="1"/>
      <w:marLeft w:val="0"/>
      <w:marRight w:val="0"/>
      <w:marTop w:val="0"/>
      <w:marBottom w:val="0"/>
      <w:divBdr>
        <w:top w:val="none" w:sz="0" w:space="0" w:color="auto"/>
        <w:left w:val="none" w:sz="0" w:space="0" w:color="auto"/>
        <w:bottom w:val="none" w:sz="0" w:space="0" w:color="auto"/>
        <w:right w:val="none" w:sz="0" w:space="0" w:color="auto"/>
      </w:divBdr>
    </w:div>
    <w:div w:id="2069066270">
      <w:bodyDiv w:val="1"/>
      <w:marLeft w:val="0"/>
      <w:marRight w:val="0"/>
      <w:marTop w:val="0"/>
      <w:marBottom w:val="0"/>
      <w:divBdr>
        <w:top w:val="none" w:sz="0" w:space="0" w:color="auto"/>
        <w:left w:val="none" w:sz="0" w:space="0" w:color="auto"/>
        <w:bottom w:val="none" w:sz="0" w:space="0" w:color="auto"/>
        <w:right w:val="none" w:sz="0" w:space="0" w:color="auto"/>
      </w:divBdr>
    </w:div>
    <w:div w:id="2081441317">
      <w:bodyDiv w:val="1"/>
      <w:marLeft w:val="0"/>
      <w:marRight w:val="0"/>
      <w:marTop w:val="0"/>
      <w:marBottom w:val="0"/>
      <w:divBdr>
        <w:top w:val="none" w:sz="0" w:space="0" w:color="auto"/>
        <w:left w:val="none" w:sz="0" w:space="0" w:color="auto"/>
        <w:bottom w:val="none" w:sz="0" w:space="0" w:color="auto"/>
        <w:right w:val="none" w:sz="0" w:space="0" w:color="auto"/>
      </w:divBdr>
    </w:div>
    <w:div w:id="2097627326">
      <w:bodyDiv w:val="1"/>
      <w:marLeft w:val="0"/>
      <w:marRight w:val="0"/>
      <w:marTop w:val="0"/>
      <w:marBottom w:val="0"/>
      <w:divBdr>
        <w:top w:val="none" w:sz="0" w:space="0" w:color="auto"/>
        <w:left w:val="none" w:sz="0" w:space="0" w:color="auto"/>
        <w:bottom w:val="none" w:sz="0" w:space="0" w:color="auto"/>
        <w:right w:val="none" w:sz="0" w:space="0" w:color="auto"/>
      </w:divBdr>
    </w:div>
    <w:div w:id="2103602351">
      <w:bodyDiv w:val="1"/>
      <w:marLeft w:val="0"/>
      <w:marRight w:val="0"/>
      <w:marTop w:val="0"/>
      <w:marBottom w:val="0"/>
      <w:divBdr>
        <w:top w:val="none" w:sz="0" w:space="0" w:color="auto"/>
        <w:left w:val="none" w:sz="0" w:space="0" w:color="auto"/>
        <w:bottom w:val="none" w:sz="0" w:space="0" w:color="auto"/>
        <w:right w:val="none" w:sz="0" w:space="0" w:color="auto"/>
      </w:divBdr>
      <w:divsChild>
        <w:div w:id="1024668435">
          <w:marLeft w:val="0"/>
          <w:marRight w:val="0"/>
          <w:marTop w:val="0"/>
          <w:marBottom w:val="0"/>
          <w:divBdr>
            <w:top w:val="none" w:sz="0" w:space="0" w:color="auto"/>
            <w:left w:val="none" w:sz="0" w:space="0" w:color="auto"/>
            <w:bottom w:val="none" w:sz="0" w:space="0" w:color="auto"/>
            <w:right w:val="none" w:sz="0" w:space="0" w:color="auto"/>
          </w:divBdr>
          <w:divsChild>
            <w:div w:id="1293943029">
              <w:marLeft w:val="0"/>
              <w:marRight w:val="0"/>
              <w:marTop w:val="0"/>
              <w:marBottom w:val="0"/>
              <w:divBdr>
                <w:top w:val="none" w:sz="0" w:space="0" w:color="auto"/>
                <w:left w:val="none" w:sz="0" w:space="0" w:color="auto"/>
                <w:bottom w:val="none" w:sz="0" w:space="0" w:color="auto"/>
                <w:right w:val="none" w:sz="0" w:space="0" w:color="auto"/>
              </w:divBdr>
              <w:divsChild>
                <w:div w:id="334453258">
                  <w:marLeft w:val="0"/>
                  <w:marRight w:val="0"/>
                  <w:marTop w:val="0"/>
                  <w:marBottom w:val="0"/>
                  <w:divBdr>
                    <w:top w:val="none" w:sz="0" w:space="0" w:color="auto"/>
                    <w:left w:val="none" w:sz="0" w:space="0" w:color="auto"/>
                    <w:bottom w:val="none" w:sz="0" w:space="0" w:color="auto"/>
                    <w:right w:val="none" w:sz="0" w:space="0" w:color="auto"/>
                  </w:divBdr>
                  <w:divsChild>
                    <w:div w:id="171577262">
                      <w:marLeft w:val="0"/>
                      <w:marRight w:val="0"/>
                      <w:marTop w:val="0"/>
                      <w:marBottom w:val="0"/>
                      <w:divBdr>
                        <w:top w:val="none" w:sz="0" w:space="0" w:color="auto"/>
                        <w:left w:val="none" w:sz="0" w:space="0" w:color="auto"/>
                        <w:bottom w:val="none" w:sz="0" w:space="0" w:color="auto"/>
                        <w:right w:val="none" w:sz="0" w:space="0" w:color="auto"/>
                      </w:divBdr>
                      <w:divsChild>
                        <w:div w:id="327296984">
                          <w:marLeft w:val="0"/>
                          <w:marRight w:val="0"/>
                          <w:marTop w:val="0"/>
                          <w:marBottom w:val="0"/>
                          <w:divBdr>
                            <w:top w:val="none" w:sz="0" w:space="0" w:color="auto"/>
                            <w:left w:val="none" w:sz="0" w:space="0" w:color="auto"/>
                            <w:bottom w:val="none" w:sz="0" w:space="0" w:color="auto"/>
                            <w:right w:val="none" w:sz="0" w:space="0" w:color="auto"/>
                          </w:divBdr>
                          <w:divsChild>
                            <w:div w:id="756511789">
                              <w:marLeft w:val="0"/>
                              <w:marRight w:val="0"/>
                              <w:marTop w:val="0"/>
                              <w:marBottom w:val="0"/>
                              <w:divBdr>
                                <w:top w:val="none" w:sz="0" w:space="0" w:color="auto"/>
                                <w:left w:val="none" w:sz="0" w:space="0" w:color="auto"/>
                                <w:bottom w:val="none" w:sz="0" w:space="0" w:color="auto"/>
                                <w:right w:val="none" w:sz="0" w:space="0" w:color="auto"/>
                              </w:divBdr>
                              <w:divsChild>
                                <w:div w:id="1542016070">
                                  <w:marLeft w:val="0"/>
                                  <w:marRight w:val="0"/>
                                  <w:marTop w:val="0"/>
                                  <w:marBottom w:val="0"/>
                                  <w:divBdr>
                                    <w:top w:val="none" w:sz="0" w:space="0" w:color="auto"/>
                                    <w:left w:val="none" w:sz="0" w:space="0" w:color="auto"/>
                                    <w:bottom w:val="none" w:sz="0" w:space="0" w:color="auto"/>
                                    <w:right w:val="none" w:sz="0" w:space="0" w:color="auto"/>
                                  </w:divBdr>
                                  <w:divsChild>
                                    <w:div w:id="1725059764">
                                      <w:marLeft w:val="0"/>
                                      <w:marRight w:val="0"/>
                                      <w:marTop w:val="0"/>
                                      <w:marBottom w:val="0"/>
                                      <w:divBdr>
                                        <w:top w:val="none" w:sz="0" w:space="0" w:color="auto"/>
                                        <w:left w:val="none" w:sz="0" w:space="0" w:color="auto"/>
                                        <w:bottom w:val="none" w:sz="0" w:space="0" w:color="auto"/>
                                        <w:right w:val="none" w:sz="0" w:space="0" w:color="auto"/>
                                      </w:divBdr>
                                      <w:divsChild>
                                        <w:div w:id="19971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6700111">
      <w:bodyDiv w:val="1"/>
      <w:marLeft w:val="0"/>
      <w:marRight w:val="0"/>
      <w:marTop w:val="0"/>
      <w:marBottom w:val="0"/>
      <w:divBdr>
        <w:top w:val="none" w:sz="0" w:space="0" w:color="auto"/>
        <w:left w:val="none" w:sz="0" w:space="0" w:color="auto"/>
        <w:bottom w:val="none" w:sz="0" w:space="0" w:color="auto"/>
        <w:right w:val="none" w:sz="0" w:space="0" w:color="auto"/>
      </w:divBdr>
      <w:divsChild>
        <w:div w:id="386146279">
          <w:marLeft w:val="0"/>
          <w:marRight w:val="0"/>
          <w:marTop w:val="0"/>
          <w:marBottom w:val="0"/>
          <w:divBdr>
            <w:top w:val="none" w:sz="0" w:space="0" w:color="auto"/>
            <w:left w:val="none" w:sz="0" w:space="0" w:color="auto"/>
            <w:bottom w:val="none" w:sz="0" w:space="0" w:color="auto"/>
            <w:right w:val="none" w:sz="0" w:space="0" w:color="auto"/>
          </w:divBdr>
          <w:divsChild>
            <w:div w:id="584343236">
              <w:marLeft w:val="0"/>
              <w:marRight w:val="0"/>
              <w:marTop w:val="0"/>
              <w:marBottom w:val="0"/>
              <w:divBdr>
                <w:top w:val="none" w:sz="0" w:space="0" w:color="auto"/>
                <w:left w:val="none" w:sz="0" w:space="0" w:color="auto"/>
                <w:bottom w:val="none" w:sz="0" w:space="0" w:color="auto"/>
                <w:right w:val="none" w:sz="0" w:space="0" w:color="auto"/>
              </w:divBdr>
              <w:divsChild>
                <w:div w:id="1663386966">
                  <w:marLeft w:val="0"/>
                  <w:marRight w:val="0"/>
                  <w:marTop w:val="0"/>
                  <w:marBottom w:val="0"/>
                  <w:divBdr>
                    <w:top w:val="none" w:sz="0" w:space="0" w:color="auto"/>
                    <w:left w:val="none" w:sz="0" w:space="0" w:color="auto"/>
                    <w:bottom w:val="none" w:sz="0" w:space="0" w:color="auto"/>
                    <w:right w:val="none" w:sz="0" w:space="0" w:color="auto"/>
                  </w:divBdr>
                  <w:divsChild>
                    <w:div w:id="466822372">
                      <w:marLeft w:val="0"/>
                      <w:marRight w:val="0"/>
                      <w:marTop w:val="0"/>
                      <w:marBottom w:val="0"/>
                      <w:divBdr>
                        <w:top w:val="none" w:sz="0" w:space="0" w:color="auto"/>
                        <w:left w:val="none" w:sz="0" w:space="0" w:color="auto"/>
                        <w:bottom w:val="none" w:sz="0" w:space="0" w:color="auto"/>
                        <w:right w:val="none" w:sz="0" w:space="0" w:color="auto"/>
                      </w:divBdr>
                      <w:divsChild>
                        <w:div w:id="12382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23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pressa-vsko@mail.ru" TargetMode="Externa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chart" Target="charts/chart4.xm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5.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9.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8.xml"/><Relationship Id="rId28" Type="http://schemas.openxmlformats.org/officeDocument/2006/relationships/chart" Target="charts/chart12.xml"/><Relationship Id="rId10" Type="http://schemas.openxmlformats.org/officeDocument/2006/relationships/footer" Target="footer1.xml"/><Relationship Id="rId19" Type="http://schemas.openxmlformats.org/officeDocument/2006/relationships/hyperlink" Target="mailto:pressa-vsko@mail.ru"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rlovsk.kkk@yandex.ru" TargetMode="External"/><Relationship Id="rId14" Type="http://schemas.openxmlformats.org/officeDocument/2006/relationships/chart" Target="charts/chart1.xml"/><Relationship Id="rId22" Type="http://schemas.openxmlformats.org/officeDocument/2006/relationships/chart" Target="charts/chart7.xml"/><Relationship Id="rId27" Type="http://schemas.openxmlformats.org/officeDocument/2006/relationships/chart" Target="charts/chart11.xml"/><Relationship Id="rId30" Type="http://schemas.openxmlformats.org/officeDocument/2006/relationships/hyperlink" Target="http://&#1086;&#1082;&#1082;&#1082;.&#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2021-2022гг</c:v>
                </c:pt>
              </c:strCache>
            </c:strRef>
          </c:tx>
          <c:invertIfNegative val="0"/>
          <c:cat>
            <c:strRef>
              <c:f>Лист1!$A$2:$A$11</c:f>
              <c:strCache>
                <c:ptCount val="10"/>
                <c:pt idx="0">
                  <c:v>6 А</c:v>
                </c:pt>
                <c:pt idx="1">
                  <c:v>6 Б</c:v>
                </c:pt>
                <c:pt idx="2">
                  <c:v>7 А</c:v>
                </c:pt>
                <c:pt idx="3">
                  <c:v>7 Б</c:v>
                </c:pt>
                <c:pt idx="4">
                  <c:v>8 А</c:v>
                </c:pt>
                <c:pt idx="5">
                  <c:v>8 Б</c:v>
                </c:pt>
                <c:pt idx="6">
                  <c:v>9 А</c:v>
                </c:pt>
                <c:pt idx="7">
                  <c:v>9 Б</c:v>
                </c:pt>
                <c:pt idx="8">
                  <c:v>10</c:v>
                </c:pt>
                <c:pt idx="9">
                  <c:v>11</c:v>
                </c:pt>
              </c:strCache>
            </c:strRef>
          </c:cat>
          <c:val>
            <c:numRef>
              <c:f>Лист1!$B$2:$B$11</c:f>
              <c:numCache>
                <c:formatCode>General</c:formatCode>
                <c:ptCount val="10"/>
                <c:pt idx="0">
                  <c:v>100</c:v>
                </c:pt>
                <c:pt idx="1">
                  <c:v>100</c:v>
                </c:pt>
                <c:pt idx="2">
                  <c:v>100</c:v>
                </c:pt>
                <c:pt idx="3">
                  <c:v>100</c:v>
                </c:pt>
                <c:pt idx="4">
                  <c:v>100</c:v>
                </c:pt>
                <c:pt idx="5">
                  <c:v>100</c:v>
                </c:pt>
                <c:pt idx="6">
                  <c:v>100</c:v>
                </c:pt>
                <c:pt idx="7">
                  <c:v>100</c:v>
                </c:pt>
                <c:pt idx="8">
                  <c:v>100</c:v>
                </c:pt>
                <c:pt idx="9">
                  <c:v>100</c:v>
                </c:pt>
              </c:numCache>
            </c:numRef>
          </c:val>
        </c:ser>
        <c:ser>
          <c:idx val="1"/>
          <c:order val="1"/>
          <c:tx>
            <c:strRef>
              <c:f>Лист1!$C$1</c:f>
              <c:strCache>
                <c:ptCount val="1"/>
                <c:pt idx="0">
                  <c:v>2022-2023гг</c:v>
                </c:pt>
              </c:strCache>
            </c:strRef>
          </c:tx>
          <c:invertIfNegative val="0"/>
          <c:cat>
            <c:strRef>
              <c:f>Лист1!$A$2:$A$11</c:f>
              <c:strCache>
                <c:ptCount val="10"/>
                <c:pt idx="0">
                  <c:v>6 А</c:v>
                </c:pt>
                <c:pt idx="1">
                  <c:v>6 Б</c:v>
                </c:pt>
                <c:pt idx="2">
                  <c:v>7 А</c:v>
                </c:pt>
                <c:pt idx="3">
                  <c:v>7 Б</c:v>
                </c:pt>
                <c:pt idx="4">
                  <c:v>8 А</c:v>
                </c:pt>
                <c:pt idx="5">
                  <c:v>8 Б</c:v>
                </c:pt>
                <c:pt idx="6">
                  <c:v>9 А</c:v>
                </c:pt>
                <c:pt idx="7">
                  <c:v>9 Б</c:v>
                </c:pt>
                <c:pt idx="8">
                  <c:v>10</c:v>
                </c:pt>
                <c:pt idx="9">
                  <c:v>11</c:v>
                </c:pt>
              </c:strCache>
            </c:strRef>
          </c:cat>
          <c:val>
            <c:numRef>
              <c:f>Лист1!$C$2:$C$11</c:f>
              <c:numCache>
                <c:formatCode>General</c:formatCode>
                <c:ptCount val="10"/>
                <c:pt idx="0">
                  <c:v>100</c:v>
                </c:pt>
                <c:pt idx="1">
                  <c:v>100</c:v>
                </c:pt>
                <c:pt idx="2">
                  <c:v>100</c:v>
                </c:pt>
                <c:pt idx="3">
                  <c:v>100</c:v>
                </c:pt>
                <c:pt idx="4">
                  <c:v>100</c:v>
                </c:pt>
                <c:pt idx="5">
                  <c:v>100</c:v>
                </c:pt>
                <c:pt idx="6">
                  <c:v>100</c:v>
                </c:pt>
                <c:pt idx="7">
                  <c:v>100</c:v>
                </c:pt>
                <c:pt idx="8">
                  <c:v>100</c:v>
                </c:pt>
                <c:pt idx="9">
                  <c:v>100</c:v>
                </c:pt>
              </c:numCache>
            </c:numRef>
          </c:val>
        </c:ser>
        <c:dLbls>
          <c:showLegendKey val="0"/>
          <c:showVal val="0"/>
          <c:showCatName val="0"/>
          <c:showSerName val="0"/>
          <c:showPercent val="0"/>
          <c:showBubbleSize val="0"/>
        </c:dLbls>
        <c:gapWidth val="150"/>
        <c:axId val="157267840"/>
        <c:axId val="157269376"/>
      </c:barChart>
      <c:catAx>
        <c:axId val="157267840"/>
        <c:scaling>
          <c:orientation val="minMax"/>
        </c:scaling>
        <c:delete val="0"/>
        <c:axPos val="b"/>
        <c:majorTickMark val="out"/>
        <c:minorTickMark val="none"/>
        <c:tickLblPos val="nextTo"/>
        <c:crossAx val="157269376"/>
        <c:crosses val="autoZero"/>
        <c:auto val="1"/>
        <c:lblAlgn val="ctr"/>
        <c:lblOffset val="100"/>
        <c:noMultiLvlLbl val="0"/>
      </c:catAx>
      <c:valAx>
        <c:axId val="157269376"/>
        <c:scaling>
          <c:orientation val="minMax"/>
        </c:scaling>
        <c:delete val="0"/>
        <c:axPos val="l"/>
        <c:majorGridlines/>
        <c:numFmt formatCode="General" sourceLinked="1"/>
        <c:majorTickMark val="out"/>
        <c:minorTickMark val="none"/>
        <c:tickLblPos val="nextTo"/>
        <c:crossAx val="157267840"/>
        <c:crosses val="autoZero"/>
        <c:crossBetween val="between"/>
      </c:valAx>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2021-2022гг</c:v>
                </c:pt>
              </c:strCache>
            </c:strRef>
          </c:tx>
          <c:invertIfNegative val="0"/>
          <c:cat>
            <c:strRef>
              <c:f>Лист1!$A$2:$A$4</c:f>
              <c:strCache>
                <c:ptCount val="3"/>
                <c:pt idx="0">
                  <c:v>обученность</c:v>
                </c:pt>
                <c:pt idx="1">
                  <c:v>К/З</c:v>
                </c:pt>
                <c:pt idx="2">
                  <c:v>средний балл</c:v>
                </c:pt>
              </c:strCache>
            </c:strRef>
          </c:cat>
          <c:val>
            <c:numRef>
              <c:f>Лист1!$B$2:$B$4</c:f>
              <c:numCache>
                <c:formatCode>General</c:formatCode>
                <c:ptCount val="3"/>
                <c:pt idx="0">
                  <c:v>100</c:v>
                </c:pt>
                <c:pt idx="1">
                  <c:v>33</c:v>
                </c:pt>
                <c:pt idx="2">
                  <c:v>55</c:v>
                </c:pt>
              </c:numCache>
            </c:numRef>
          </c:val>
        </c:ser>
        <c:ser>
          <c:idx val="1"/>
          <c:order val="1"/>
          <c:tx>
            <c:strRef>
              <c:f>Лист1!$C$1</c:f>
              <c:strCache>
                <c:ptCount val="1"/>
                <c:pt idx="0">
                  <c:v>2022-2023гг</c:v>
                </c:pt>
              </c:strCache>
            </c:strRef>
          </c:tx>
          <c:invertIfNegative val="0"/>
          <c:cat>
            <c:strRef>
              <c:f>Лист1!$A$2:$A$4</c:f>
              <c:strCache>
                <c:ptCount val="3"/>
                <c:pt idx="0">
                  <c:v>обученность</c:v>
                </c:pt>
                <c:pt idx="1">
                  <c:v>К/З</c:v>
                </c:pt>
                <c:pt idx="2">
                  <c:v>средний балл</c:v>
                </c:pt>
              </c:strCache>
            </c:strRef>
          </c:cat>
          <c:val>
            <c:numRef>
              <c:f>Лист1!$C$2:$C$4</c:f>
              <c:numCache>
                <c:formatCode>General</c:formatCode>
                <c:ptCount val="3"/>
                <c:pt idx="0">
                  <c:v>100</c:v>
                </c:pt>
                <c:pt idx="1">
                  <c:v>69</c:v>
                </c:pt>
                <c:pt idx="2">
                  <c:v>54</c:v>
                </c:pt>
              </c:numCache>
            </c:numRef>
          </c:val>
        </c:ser>
        <c:dLbls>
          <c:showLegendKey val="0"/>
          <c:showVal val="0"/>
          <c:showCatName val="0"/>
          <c:showSerName val="0"/>
          <c:showPercent val="0"/>
          <c:showBubbleSize val="0"/>
        </c:dLbls>
        <c:gapWidth val="150"/>
        <c:axId val="159769728"/>
        <c:axId val="159771264"/>
      </c:barChart>
      <c:catAx>
        <c:axId val="159769728"/>
        <c:scaling>
          <c:orientation val="minMax"/>
        </c:scaling>
        <c:delete val="0"/>
        <c:axPos val="b"/>
        <c:majorTickMark val="out"/>
        <c:minorTickMark val="none"/>
        <c:tickLblPos val="nextTo"/>
        <c:crossAx val="159771264"/>
        <c:crosses val="autoZero"/>
        <c:auto val="1"/>
        <c:lblAlgn val="ctr"/>
        <c:lblOffset val="100"/>
        <c:noMultiLvlLbl val="0"/>
      </c:catAx>
      <c:valAx>
        <c:axId val="159771264"/>
        <c:scaling>
          <c:orientation val="minMax"/>
        </c:scaling>
        <c:delete val="0"/>
        <c:axPos val="l"/>
        <c:majorGridlines/>
        <c:numFmt formatCode="General" sourceLinked="1"/>
        <c:majorTickMark val="out"/>
        <c:minorTickMark val="none"/>
        <c:tickLblPos val="nextTo"/>
        <c:crossAx val="159769728"/>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2021-2022гг</c:v>
                </c:pt>
              </c:strCache>
            </c:strRef>
          </c:tx>
          <c:invertIfNegative val="0"/>
          <c:cat>
            <c:strRef>
              <c:f>Лист1!$A$2:$A$4</c:f>
              <c:strCache>
                <c:ptCount val="3"/>
                <c:pt idx="0">
                  <c:v>обученность</c:v>
                </c:pt>
                <c:pt idx="1">
                  <c:v>К/З</c:v>
                </c:pt>
                <c:pt idx="2">
                  <c:v>средний балл</c:v>
                </c:pt>
              </c:strCache>
            </c:strRef>
          </c:cat>
          <c:val>
            <c:numRef>
              <c:f>Лист1!$B$2:$B$4</c:f>
              <c:numCache>
                <c:formatCode>General</c:formatCode>
                <c:ptCount val="3"/>
                <c:pt idx="0">
                  <c:v>100</c:v>
                </c:pt>
                <c:pt idx="1">
                  <c:v>100</c:v>
                </c:pt>
                <c:pt idx="2">
                  <c:v>65</c:v>
                </c:pt>
              </c:numCache>
            </c:numRef>
          </c:val>
        </c:ser>
        <c:ser>
          <c:idx val="1"/>
          <c:order val="1"/>
          <c:tx>
            <c:strRef>
              <c:f>Лист1!$C$1</c:f>
              <c:strCache>
                <c:ptCount val="1"/>
                <c:pt idx="0">
                  <c:v>2022-2023гг</c:v>
                </c:pt>
              </c:strCache>
            </c:strRef>
          </c:tx>
          <c:invertIfNegative val="0"/>
          <c:cat>
            <c:strRef>
              <c:f>Лист1!$A$2:$A$4</c:f>
              <c:strCache>
                <c:ptCount val="3"/>
                <c:pt idx="0">
                  <c:v>обученность</c:v>
                </c:pt>
                <c:pt idx="1">
                  <c:v>К/З</c:v>
                </c:pt>
                <c:pt idx="2">
                  <c:v>средний балл</c:v>
                </c:pt>
              </c:strCache>
            </c:strRef>
          </c:cat>
          <c:val>
            <c:numRef>
              <c:f>Лист1!$C$2:$C$4</c:f>
              <c:numCache>
                <c:formatCode>General</c:formatCode>
                <c:ptCount val="3"/>
                <c:pt idx="0">
                  <c:v>100</c:v>
                </c:pt>
                <c:pt idx="1">
                  <c:v>100</c:v>
                </c:pt>
                <c:pt idx="2">
                  <c:v>60</c:v>
                </c:pt>
              </c:numCache>
            </c:numRef>
          </c:val>
        </c:ser>
        <c:dLbls>
          <c:showLegendKey val="0"/>
          <c:showVal val="0"/>
          <c:showCatName val="0"/>
          <c:showSerName val="0"/>
          <c:showPercent val="0"/>
          <c:showBubbleSize val="0"/>
        </c:dLbls>
        <c:gapWidth val="150"/>
        <c:axId val="159870336"/>
        <c:axId val="159872128"/>
      </c:barChart>
      <c:catAx>
        <c:axId val="159870336"/>
        <c:scaling>
          <c:orientation val="minMax"/>
        </c:scaling>
        <c:delete val="0"/>
        <c:axPos val="b"/>
        <c:majorTickMark val="out"/>
        <c:minorTickMark val="none"/>
        <c:tickLblPos val="nextTo"/>
        <c:crossAx val="159872128"/>
        <c:crosses val="autoZero"/>
        <c:auto val="1"/>
        <c:lblAlgn val="ctr"/>
        <c:lblOffset val="100"/>
        <c:noMultiLvlLbl val="0"/>
      </c:catAx>
      <c:valAx>
        <c:axId val="159872128"/>
        <c:scaling>
          <c:orientation val="minMax"/>
        </c:scaling>
        <c:delete val="0"/>
        <c:axPos val="l"/>
        <c:majorGridlines/>
        <c:numFmt formatCode="General" sourceLinked="1"/>
        <c:majorTickMark val="out"/>
        <c:minorTickMark val="none"/>
        <c:tickLblPos val="nextTo"/>
        <c:crossAx val="159870336"/>
        <c:crosses val="autoZero"/>
        <c:crossBetween val="between"/>
      </c:valAx>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2021-2022гг</c:v>
                </c:pt>
              </c:strCache>
            </c:strRef>
          </c:tx>
          <c:invertIfNegative val="0"/>
          <c:cat>
            <c:strRef>
              <c:f>Лист1!$A$2:$A$4</c:f>
              <c:strCache>
                <c:ptCount val="3"/>
                <c:pt idx="0">
                  <c:v>обученность</c:v>
                </c:pt>
                <c:pt idx="1">
                  <c:v>К/З</c:v>
                </c:pt>
                <c:pt idx="2">
                  <c:v>средний балл</c:v>
                </c:pt>
              </c:strCache>
            </c:strRef>
          </c:cat>
          <c:val>
            <c:numRef>
              <c:f>Лист1!$B$2:$B$4</c:f>
              <c:numCache>
                <c:formatCode>General</c:formatCode>
                <c:ptCount val="3"/>
                <c:pt idx="0">
                  <c:v>100</c:v>
                </c:pt>
                <c:pt idx="1">
                  <c:v>100</c:v>
                </c:pt>
                <c:pt idx="2">
                  <c:v>61</c:v>
                </c:pt>
              </c:numCache>
            </c:numRef>
          </c:val>
        </c:ser>
        <c:ser>
          <c:idx val="1"/>
          <c:order val="1"/>
          <c:tx>
            <c:strRef>
              <c:f>Лист1!$C$1</c:f>
              <c:strCache>
                <c:ptCount val="1"/>
                <c:pt idx="0">
                  <c:v>2022-2023гг</c:v>
                </c:pt>
              </c:strCache>
            </c:strRef>
          </c:tx>
          <c:invertIfNegative val="0"/>
          <c:cat>
            <c:strRef>
              <c:f>Лист1!$A$2:$A$4</c:f>
              <c:strCache>
                <c:ptCount val="3"/>
                <c:pt idx="0">
                  <c:v>обученность</c:v>
                </c:pt>
                <c:pt idx="1">
                  <c:v>К/З</c:v>
                </c:pt>
                <c:pt idx="2">
                  <c:v>средний балл</c:v>
                </c:pt>
              </c:strCache>
            </c:strRef>
          </c:cat>
          <c:val>
            <c:numRef>
              <c:f>Лист1!$C$2:$C$4</c:f>
              <c:numCache>
                <c:formatCode>General</c:formatCode>
                <c:ptCount val="3"/>
                <c:pt idx="0">
                  <c:v>100</c:v>
                </c:pt>
                <c:pt idx="1">
                  <c:v>75</c:v>
                </c:pt>
                <c:pt idx="2">
                  <c:v>62</c:v>
                </c:pt>
              </c:numCache>
            </c:numRef>
          </c:val>
        </c:ser>
        <c:dLbls>
          <c:showLegendKey val="0"/>
          <c:showVal val="0"/>
          <c:showCatName val="0"/>
          <c:showSerName val="0"/>
          <c:showPercent val="0"/>
          <c:showBubbleSize val="0"/>
        </c:dLbls>
        <c:gapWidth val="150"/>
        <c:axId val="159720960"/>
        <c:axId val="159722496"/>
      </c:barChart>
      <c:catAx>
        <c:axId val="159720960"/>
        <c:scaling>
          <c:orientation val="minMax"/>
        </c:scaling>
        <c:delete val="0"/>
        <c:axPos val="b"/>
        <c:majorTickMark val="out"/>
        <c:minorTickMark val="none"/>
        <c:tickLblPos val="nextTo"/>
        <c:crossAx val="159722496"/>
        <c:crosses val="autoZero"/>
        <c:auto val="1"/>
        <c:lblAlgn val="ctr"/>
        <c:lblOffset val="100"/>
        <c:noMultiLvlLbl val="0"/>
      </c:catAx>
      <c:valAx>
        <c:axId val="159722496"/>
        <c:scaling>
          <c:orientation val="minMax"/>
        </c:scaling>
        <c:delete val="0"/>
        <c:axPos val="l"/>
        <c:majorGridlines/>
        <c:numFmt formatCode="General" sourceLinked="1"/>
        <c:majorTickMark val="out"/>
        <c:minorTickMark val="none"/>
        <c:tickLblPos val="nextTo"/>
        <c:crossAx val="15972096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2021-2022гг</c:v>
                </c:pt>
              </c:strCache>
            </c:strRef>
          </c:tx>
          <c:invertIfNegative val="0"/>
          <c:cat>
            <c:strRef>
              <c:f>Лист1!$A$2:$A$11</c:f>
              <c:strCache>
                <c:ptCount val="10"/>
                <c:pt idx="0">
                  <c:v>6 А</c:v>
                </c:pt>
                <c:pt idx="1">
                  <c:v>6 Б</c:v>
                </c:pt>
                <c:pt idx="2">
                  <c:v>7 А</c:v>
                </c:pt>
                <c:pt idx="3">
                  <c:v>7 Б</c:v>
                </c:pt>
                <c:pt idx="4">
                  <c:v>8 А</c:v>
                </c:pt>
                <c:pt idx="5">
                  <c:v>8 Б</c:v>
                </c:pt>
                <c:pt idx="6">
                  <c:v>9 А</c:v>
                </c:pt>
                <c:pt idx="7">
                  <c:v>9 Б</c:v>
                </c:pt>
                <c:pt idx="8">
                  <c:v>10</c:v>
                </c:pt>
                <c:pt idx="9">
                  <c:v>11</c:v>
                </c:pt>
              </c:strCache>
            </c:strRef>
          </c:cat>
          <c:val>
            <c:numRef>
              <c:f>Лист1!$B$2:$B$11</c:f>
              <c:numCache>
                <c:formatCode>General</c:formatCode>
                <c:ptCount val="10"/>
                <c:pt idx="2">
                  <c:v>37</c:v>
                </c:pt>
                <c:pt idx="3">
                  <c:v>36</c:v>
                </c:pt>
                <c:pt idx="4">
                  <c:v>40</c:v>
                </c:pt>
                <c:pt idx="5">
                  <c:v>37</c:v>
                </c:pt>
                <c:pt idx="6">
                  <c:v>36</c:v>
                </c:pt>
                <c:pt idx="7">
                  <c:v>62</c:v>
                </c:pt>
                <c:pt idx="9">
                  <c:v>30</c:v>
                </c:pt>
              </c:numCache>
            </c:numRef>
          </c:val>
        </c:ser>
        <c:ser>
          <c:idx val="1"/>
          <c:order val="1"/>
          <c:tx>
            <c:strRef>
              <c:f>Лист1!$C$1</c:f>
              <c:strCache>
                <c:ptCount val="1"/>
                <c:pt idx="0">
                  <c:v>2022-2023гг</c:v>
                </c:pt>
              </c:strCache>
            </c:strRef>
          </c:tx>
          <c:invertIfNegative val="0"/>
          <c:cat>
            <c:strRef>
              <c:f>Лист1!$A$2:$A$11</c:f>
              <c:strCache>
                <c:ptCount val="10"/>
                <c:pt idx="0">
                  <c:v>6 А</c:v>
                </c:pt>
                <c:pt idx="1">
                  <c:v>6 Б</c:v>
                </c:pt>
                <c:pt idx="2">
                  <c:v>7 А</c:v>
                </c:pt>
                <c:pt idx="3">
                  <c:v>7 Б</c:v>
                </c:pt>
                <c:pt idx="4">
                  <c:v>8 А</c:v>
                </c:pt>
                <c:pt idx="5">
                  <c:v>8 Б</c:v>
                </c:pt>
                <c:pt idx="6">
                  <c:v>9 А</c:v>
                </c:pt>
                <c:pt idx="7">
                  <c:v>9 Б</c:v>
                </c:pt>
                <c:pt idx="8">
                  <c:v>10</c:v>
                </c:pt>
                <c:pt idx="9">
                  <c:v>11</c:v>
                </c:pt>
              </c:strCache>
            </c:strRef>
          </c:cat>
          <c:val>
            <c:numRef>
              <c:f>Лист1!$C$2:$C$11</c:f>
              <c:numCache>
                <c:formatCode>General</c:formatCode>
                <c:ptCount val="10"/>
                <c:pt idx="0">
                  <c:v>68</c:v>
                </c:pt>
                <c:pt idx="1">
                  <c:v>43</c:v>
                </c:pt>
                <c:pt idx="2">
                  <c:v>70</c:v>
                </c:pt>
                <c:pt idx="3">
                  <c:v>48</c:v>
                </c:pt>
                <c:pt idx="4">
                  <c:v>45</c:v>
                </c:pt>
                <c:pt idx="5">
                  <c:v>27</c:v>
                </c:pt>
                <c:pt idx="6">
                  <c:v>39</c:v>
                </c:pt>
                <c:pt idx="7">
                  <c:v>41</c:v>
                </c:pt>
                <c:pt idx="8">
                  <c:v>72</c:v>
                </c:pt>
                <c:pt idx="9">
                  <c:v>57</c:v>
                </c:pt>
              </c:numCache>
            </c:numRef>
          </c:val>
        </c:ser>
        <c:dLbls>
          <c:showLegendKey val="0"/>
          <c:showVal val="0"/>
          <c:showCatName val="0"/>
          <c:showSerName val="0"/>
          <c:showPercent val="0"/>
          <c:showBubbleSize val="0"/>
        </c:dLbls>
        <c:gapWidth val="150"/>
        <c:axId val="159793152"/>
        <c:axId val="159794688"/>
      </c:barChart>
      <c:catAx>
        <c:axId val="159793152"/>
        <c:scaling>
          <c:orientation val="minMax"/>
        </c:scaling>
        <c:delete val="0"/>
        <c:axPos val="b"/>
        <c:majorTickMark val="out"/>
        <c:minorTickMark val="none"/>
        <c:tickLblPos val="nextTo"/>
        <c:crossAx val="159794688"/>
        <c:crosses val="autoZero"/>
        <c:auto val="1"/>
        <c:lblAlgn val="ctr"/>
        <c:lblOffset val="100"/>
        <c:noMultiLvlLbl val="0"/>
      </c:catAx>
      <c:valAx>
        <c:axId val="159794688"/>
        <c:scaling>
          <c:orientation val="minMax"/>
        </c:scaling>
        <c:delete val="0"/>
        <c:axPos val="l"/>
        <c:majorGridlines/>
        <c:numFmt formatCode="General" sourceLinked="1"/>
        <c:majorTickMark val="out"/>
        <c:minorTickMark val="none"/>
        <c:tickLblPos val="nextTo"/>
        <c:crossAx val="159793152"/>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2021-2022гг</c:v>
                </c:pt>
              </c:strCache>
            </c:strRef>
          </c:tx>
          <c:invertIfNegative val="0"/>
          <c:cat>
            <c:strRef>
              <c:f>Лист1!$A$2:$A$11</c:f>
              <c:strCache>
                <c:ptCount val="10"/>
                <c:pt idx="0">
                  <c:v>6 А</c:v>
                </c:pt>
                <c:pt idx="1">
                  <c:v>6 Б</c:v>
                </c:pt>
                <c:pt idx="2">
                  <c:v>7 А</c:v>
                </c:pt>
                <c:pt idx="3">
                  <c:v>7 Б</c:v>
                </c:pt>
                <c:pt idx="4">
                  <c:v>8 А</c:v>
                </c:pt>
                <c:pt idx="5">
                  <c:v>8 Б</c:v>
                </c:pt>
                <c:pt idx="6">
                  <c:v>9 А</c:v>
                </c:pt>
                <c:pt idx="7">
                  <c:v>9 Б</c:v>
                </c:pt>
                <c:pt idx="8">
                  <c:v>10</c:v>
                </c:pt>
                <c:pt idx="9">
                  <c:v>11</c:v>
                </c:pt>
              </c:strCache>
            </c:strRef>
          </c:cat>
          <c:val>
            <c:numRef>
              <c:f>Лист1!$B$2:$B$11</c:f>
              <c:numCache>
                <c:formatCode>General</c:formatCode>
                <c:ptCount val="10"/>
                <c:pt idx="2">
                  <c:v>46</c:v>
                </c:pt>
                <c:pt idx="3">
                  <c:v>46</c:v>
                </c:pt>
                <c:pt idx="4">
                  <c:v>47</c:v>
                </c:pt>
                <c:pt idx="5">
                  <c:v>49</c:v>
                </c:pt>
                <c:pt idx="6">
                  <c:v>46</c:v>
                </c:pt>
                <c:pt idx="7">
                  <c:v>55</c:v>
                </c:pt>
                <c:pt idx="9">
                  <c:v>44</c:v>
                </c:pt>
              </c:numCache>
            </c:numRef>
          </c:val>
        </c:ser>
        <c:ser>
          <c:idx val="1"/>
          <c:order val="1"/>
          <c:tx>
            <c:strRef>
              <c:f>Лист1!$C$1</c:f>
              <c:strCache>
                <c:ptCount val="1"/>
                <c:pt idx="0">
                  <c:v>2022-2023гг</c:v>
                </c:pt>
              </c:strCache>
            </c:strRef>
          </c:tx>
          <c:invertIfNegative val="0"/>
          <c:cat>
            <c:strRef>
              <c:f>Лист1!$A$2:$A$11</c:f>
              <c:strCache>
                <c:ptCount val="10"/>
                <c:pt idx="0">
                  <c:v>6 А</c:v>
                </c:pt>
                <c:pt idx="1">
                  <c:v>6 Б</c:v>
                </c:pt>
                <c:pt idx="2">
                  <c:v>7 А</c:v>
                </c:pt>
                <c:pt idx="3">
                  <c:v>7 Б</c:v>
                </c:pt>
                <c:pt idx="4">
                  <c:v>8 А</c:v>
                </c:pt>
                <c:pt idx="5">
                  <c:v>8 Б</c:v>
                </c:pt>
                <c:pt idx="6">
                  <c:v>9 А</c:v>
                </c:pt>
                <c:pt idx="7">
                  <c:v>9 Б</c:v>
                </c:pt>
                <c:pt idx="8">
                  <c:v>10</c:v>
                </c:pt>
                <c:pt idx="9">
                  <c:v>11</c:v>
                </c:pt>
              </c:strCache>
            </c:strRef>
          </c:cat>
          <c:val>
            <c:numRef>
              <c:f>Лист1!$C$2:$C$11</c:f>
              <c:numCache>
                <c:formatCode>General</c:formatCode>
                <c:ptCount val="10"/>
                <c:pt idx="0">
                  <c:v>53</c:v>
                </c:pt>
                <c:pt idx="1">
                  <c:v>50</c:v>
                </c:pt>
                <c:pt idx="2">
                  <c:v>58</c:v>
                </c:pt>
                <c:pt idx="3">
                  <c:v>51</c:v>
                </c:pt>
                <c:pt idx="4">
                  <c:v>50</c:v>
                </c:pt>
                <c:pt idx="5">
                  <c:v>43</c:v>
                </c:pt>
                <c:pt idx="6">
                  <c:v>50</c:v>
                </c:pt>
                <c:pt idx="7">
                  <c:v>52</c:v>
                </c:pt>
                <c:pt idx="8">
                  <c:v>60</c:v>
                </c:pt>
                <c:pt idx="9">
                  <c:v>57</c:v>
                </c:pt>
              </c:numCache>
            </c:numRef>
          </c:val>
        </c:ser>
        <c:dLbls>
          <c:showLegendKey val="0"/>
          <c:showVal val="0"/>
          <c:showCatName val="0"/>
          <c:showSerName val="0"/>
          <c:showPercent val="0"/>
          <c:showBubbleSize val="0"/>
        </c:dLbls>
        <c:gapWidth val="150"/>
        <c:axId val="159823744"/>
        <c:axId val="159825280"/>
      </c:barChart>
      <c:catAx>
        <c:axId val="159823744"/>
        <c:scaling>
          <c:orientation val="minMax"/>
        </c:scaling>
        <c:delete val="0"/>
        <c:axPos val="b"/>
        <c:majorTickMark val="out"/>
        <c:minorTickMark val="none"/>
        <c:tickLblPos val="nextTo"/>
        <c:crossAx val="159825280"/>
        <c:crosses val="autoZero"/>
        <c:auto val="1"/>
        <c:lblAlgn val="ctr"/>
        <c:lblOffset val="100"/>
        <c:noMultiLvlLbl val="0"/>
      </c:catAx>
      <c:valAx>
        <c:axId val="159825280"/>
        <c:scaling>
          <c:orientation val="minMax"/>
        </c:scaling>
        <c:delete val="0"/>
        <c:axPos val="l"/>
        <c:majorGridlines/>
        <c:numFmt formatCode="General" sourceLinked="1"/>
        <c:majorTickMark val="out"/>
        <c:minorTickMark val="none"/>
        <c:tickLblPos val="nextTo"/>
        <c:crossAx val="159823744"/>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2021-2022гг</c:v>
                </c:pt>
              </c:strCache>
            </c:strRef>
          </c:tx>
          <c:invertIfNegative val="0"/>
          <c:cat>
            <c:strRef>
              <c:f>Лист1!$A$2:$A$11</c:f>
              <c:strCache>
                <c:ptCount val="10"/>
                <c:pt idx="0">
                  <c:v>6 А</c:v>
                </c:pt>
                <c:pt idx="1">
                  <c:v>6 Б</c:v>
                </c:pt>
                <c:pt idx="2">
                  <c:v>7 А</c:v>
                </c:pt>
                <c:pt idx="3">
                  <c:v>7 Б</c:v>
                </c:pt>
                <c:pt idx="4">
                  <c:v>8 А</c:v>
                </c:pt>
                <c:pt idx="5">
                  <c:v>8 Б</c:v>
                </c:pt>
                <c:pt idx="6">
                  <c:v>9 А</c:v>
                </c:pt>
                <c:pt idx="7">
                  <c:v>9 Б</c:v>
                </c:pt>
                <c:pt idx="8">
                  <c:v>10</c:v>
                </c:pt>
                <c:pt idx="9">
                  <c:v>11</c:v>
                </c:pt>
              </c:strCache>
            </c:strRef>
          </c:cat>
          <c:val>
            <c:numRef>
              <c:f>Лист1!$B$2:$B$11</c:f>
              <c:numCache>
                <c:formatCode>General</c:formatCode>
                <c:ptCount val="10"/>
                <c:pt idx="2">
                  <c:v>34</c:v>
                </c:pt>
                <c:pt idx="3">
                  <c:v>34</c:v>
                </c:pt>
                <c:pt idx="4">
                  <c:v>34</c:v>
                </c:pt>
                <c:pt idx="5">
                  <c:v>35</c:v>
                </c:pt>
                <c:pt idx="6">
                  <c:v>34</c:v>
                </c:pt>
                <c:pt idx="7">
                  <c:v>37</c:v>
                </c:pt>
                <c:pt idx="9">
                  <c:v>33</c:v>
                </c:pt>
              </c:numCache>
            </c:numRef>
          </c:val>
        </c:ser>
        <c:ser>
          <c:idx val="1"/>
          <c:order val="1"/>
          <c:tx>
            <c:strRef>
              <c:f>Лист1!$C$1</c:f>
              <c:strCache>
                <c:ptCount val="1"/>
                <c:pt idx="0">
                  <c:v>2022-2023гг</c:v>
                </c:pt>
              </c:strCache>
            </c:strRef>
          </c:tx>
          <c:invertIfNegative val="0"/>
          <c:cat>
            <c:strRef>
              <c:f>Лист1!$A$2:$A$11</c:f>
              <c:strCache>
                <c:ptCount val="10"/>
                <c:pt idx="0">
                  <c:v>6 А</c:v>
                </c:pt>
                <c:pt idx="1">
                  <c:v>6 Б</c:v>
                </c:pt>
                <c:pt idx="2">
                  <c:v>7 А</c:v>
                </c:pt>
                <c:pt idx="3">
                  <c:v>7 Б</c:v>
                </c:pt>
                <c:pt idx="4">
                  <c:v>8 А</c:v>
                </c:pt>
                <c:pt idx="5">
                  <c:v>8 Б</c:v>
                </c:pt>
                <c:pt idx="6">
                  <c:v>9 А</c:v>
                </c:pt>
                <c:pt idx="7">
                  <c:v>9 Б</c:v>
                </c:pt>
                <c:pt idx="8">
                  <c:v>10</c:v>
                </c:pt>
                <c:pt idx="9">
                  <c:v>11</c:v>
                </c:pt>
              </c:strCache>
            </c:strRef>
          </c:cat>
          <c:val>
            <c:numRef>
              <c:f>Лист1!$C$2:$C$11</c:f>
              <c:numCache>
                <c:formatCode>General</c:formatCode>
                <c:ptCount val="10"/>
                <c:pt idx="0">
                  <c:v>36</c:v>
                </c:pt>
                <c:pt idx="1">
                  <c:v>35</c:v>
                </c:pt>
                <c:pt idx="2">
                  <c:v>38</c:v>
                </c:pt>
                <c:pt idx="3">
                  <c:v>36</c:v>
                </c:pt>
                <c:pt idx="4">
                  <c:v>35</c:v>
                </c:pt>
                <c:pt idx="5">
                  <c:v>33</c:v>
                </c:pt>
                <c:pt idx="6">
                  <c:v>35</c:v>
                </c:pt>
                <c:pt idx="7">
                  <c:v>35</c:v>
                </c:pt>
                <c:pt idx="8">
                  <c:v>38</c:v>
                </c:pt>
                <c:pt idx="9">
                  <c:v>37</c:v>
                </c:pt>
              </c:numCache>
            </c:numRef>
          </c:val>
        </c:ser>
        <c:dLbls>
          <c:showLegendKey val="0"/>
          <c:showVal val="0"/>
          <c:showCatName val="0"/>
          <c:showSerName val="0"/>
          <c:showPercent val="0"/>
          <c:showBubbleSize val="0"/>
        </c:dLbls>
        <c:gapWidth val="150"/>
        <c:axId val="148484096"/>
        <c:axId val="148485632"/>
      </c:barChart>
      <c:catAx>
        <c:axId val="148484096"/>
        <c:scaling>
          <c:orientation val="minMax"/>
        </c:scaling>
        <c:delete val="0"/>
        <c:axPos val="b"/>
        <c:majorTickMark val="out"/>
        <c:minorTickMark val="none"/>
        <c:tickLblPos val="nextTo"/>
        <c:crossAx val="148485632"/>
        <c:crosses val="autoZero"/>
        <c:auto val="1"/>
        <c:lblAlgn val="ctr"/>
        <c:lblOffset val="100"/>
        <c:noMultiLvlLbl val="0"/>
      </c:catAx>
      <c:valAx>
        <c:axId val="148485632"/>
        <c:scaling>
          <c:orientation val="minMax"/>
        </c:scaling>
        <c:delete val="0"/>
        <c:axPos val="l"/>
        <c:majorGridlines/>
        <c:numFmt formatCode="General" sourceLinked="1"/>
        <c:majorTickMark val="out"/>
        <c:minorTickMark val="none"/>
        <c:tickLblPos val="nextTo"/>
        <c:crossAx val="148484096"/>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2021-2022гг</c:v>
                </c:pt>
              </c:strCache>
            </c:strRef>
          </c:tx>
          <c:invertIfNegative val="0"/>
          <c:cat>
            <c:strRef>
              <c:f>Лист1!$A$2:$A$5</c:f>
              <c:strCache>
                <c:ptCount val="3"/>
                <c:pt idx="0">
                  <c:v>обученность</c:v>
                </c:pt>
                <c:pt idx="1">
                  <c:v>К/З</c:v>
                </c:pt>
                <c:pt idx="2">
                  <c:v>средний балл</c:v>
                </c:pt>
              </c:strCache>
            </c:strRef>
          </c:cat>
          <c:val>
            <c:numRef>
              <c:f>Лист1!$B$2:$B$5</c:f>
              <c:numCache>
                <c:formatCode>General</c:formatCode>
                <c:ptCount val="4"/>
                <c:pt idx="0">
                  <c:v>100</c:v>
                </c:pt>
                <c:pt idx="1">
                  <c:v>54</c:v>
                </c:pt>
                <c:pt idx="2">
                  <c:v>37</c:v>
                </c:pt>
              </c:numCache>
            </c:numRef>
          </c:val>
        </c:ser>
        <c:ser>
          <c:idx val="1"/>
          <c:order val="1"/>
          <c:tx>
            <c:strRef>
              <c:f>Лист1!$C$1</c:f>
              <c:strCache>
                <c:ptCount val="1"/>
                <c:pt idx="0">
                  <c:v>2022-2023гг</c:v>
                </c:pt>
              </c:strCache>
            </c:strRef>
          </c:tx>
          <c:invertIfNegative val="0"/>
          <c:cat>
            <c:strRef>
              <c:f>Лист1!$A$2:$A$5</c:f>
              <c:strCache>
                <c:ptCount val="3"/>
                <c:pt idx="0">
                  <c:v>обученность</c:v>
                </c:pt>
                <c:pt idx="1">
                  <c:v>К/З</c:v>
                </c:pt>
                <c:pt idx="2">
                  <c:v>средний балл</c:v>
                </c:pt>
              </c:strCache>
            </c:strRef>
          </c:cat>
          <c:val>
            <c:numRef>
              <c:f>Лист1!$C$2:$C$5</c:f>
              <c:numCache>
                <c:formatCode>General</c:formatCode>
                <c:ptCount val="4"/>
                <c:pt idx="0">
                  <c:v>100</c:v>
                </c:pt>
                <c:pt idx="1">
                  <c:v>53</c:v>
                </c:pt>
                <c:pt idx="2">
                  <c:v>40</c:v>
                </c:pt>
              </c:numCache>
            </c:numRef>
          </c:val>
        </c:ser>
        <c:dLbls>
          <c:showLegendKey val="0"/>
          <c:showVal val="0"/>
          <c:showCatName val="0"/>
          <c:showSerName val="0"/>
          <c:showPercent val="0"/>
          <c:showBubbleSize val="0"/>
        </c:dLbls>
        <c:gapWidth val="150"/>
        <c:axId val="159455104"/>
        <c:axId val="159456640"/>
      </c:barChart>
      <c:catAx>
        <c:axId val="159455104"/>
        <c:scaling>
          <c:orientation val="minMax"/>
        </c:scaling>
        <c:delete val="0"/>
        <c:axPos val="b"/>
        <c:majorTickMark val="out"/>
        <c:minorTickMark val="none"/>
        <c:tickLblPos val="nextTo"/>
        <c:crossAx val="159456640"/>
        <c:crosses val="autoZero"/>
        <c:auto val="1"/>
        <c:lblAlgn val="ctr"/>
        <c:lblOffset val="100"/>
        <c:noMultiLvlLbl val="0"/>
      </c:catAx>
      <c:valAx>
        <c:axId val="159456640"/>
        <c:scaling>
          <c:orientation val="minMax"/>
        </c:scaling>
        <c:delete val="0"/>
        <c:axPos val="l"/>
        <c:majorGridlines/>
        <c:numFmt formatCode="General" sourceLinked="1"/>
        <c:majorTickMark val="out"/>
        <c:minorTickMark val="none"/>
        <c:tickLblPos val="nextTo"/>
        <c:crossAx val="159455104"/>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2021-2022гг</c:v>
                </c:pt>
              </c:strCache>
            </c:strRef>
          </c:tx>
          <c:invertIfNegative val="0"/>
          <c:cat>
            <c:strRef>
              <c:f>Лист1!$A$2:$A$4</c:f>
              <c:strCache>
                <c:ptCount val="3"/>
                <c:pt idx="0">
                  <c:v>обученность</c:v>
                </c:pt>
                <c:pt idx="1">
                  <c:v>К/З</c:v>
                </c:pt>
                <c:pt idx="2">
                  <c:v>средний балл</c:v>
                </c:pt>
              </c:strCache>
            </c:strRef>
          </c:cat>
          <c:val>
            <c:numRef>
              <c:f>Лист1!$B$2:$B$4</c:f>
              <c:numCache>
                <c:formatCode>General</c:formatCode>
                <c:ptCount val="3"/>
                <c:pt idx="0">
                  <c:v>100</c:v>
                </c:pt>
                <c:pt idx="1">
                  <c:v>31</c:v>
                </c:pt>
                <c:pt idx="2">
                  <c:v>32</c:v>
                </c:pt>
              </c:numCache>
            </c:numRef>
          </c:val>
        </c:ser>
        <c:ser>
          <c:idx val="1"/>
          <c:order val="1"/>
          <c:tx>
            <c:strRef>
              <c:f>Лист1!$C$1</c:f>
              <c:strCache>
                <c:ptCount val="1"/>
                <c:pt idx="0">
                  <c:v>2022-2023гг</c:v>
                </c:pt>
              </c:strCache>
            </c:strRef>
          </c:tx>
          <c:invertIfNegative val="0"/>
          <c:cat>
            <c:strRef>
              <c:f>Лист1!$A$2:$A$4</c:f>
              <c:strCache>
                <c:ptCount val="3"/>
                <c:pt idx="0">
                  <c:v>обученность</c:v>
                </c:pt>
                <c:pt idx="1">
                  <c:v>К/З</c:v>
                </c:pt>
                <c:pt idx="2">
                  <c:v>средний балл</c:v>
                </c:pt>
              </c:strCache>
            </c:strRef>
          </c:cat>
          <c:val>
            <c:numRef>
              <c:f>Лист1!$C$2:$C$4</c:f>
              <c:numCache>
                <c:formatCode>General</c:formatCode>
                <c:ptCount val="3"/>
                <c:pt idx="0">
                  <c:v>100</c:v>
                </c:pt>
                <c:pt idx="1">
                  <c:v>26</c:v>
                </c:pt>
                <c:pt idx="2">
                  <c:v>33</c:v>
                </c:pt>
              </c:numCache>
            </c:numRef>
          </c:val>
        </c:ser>
        <c:dLbls>
          <c:showLegendKey val="0"/>
          <c:showVal val="0"/>
          <c:showCatName val="0"/>
          <c:showSerName val="0"/>
          <c:showPercent val="0"/>
          <c:showBubbleSize val="0"/>
        </c:dLbls>
        <c:gapWidth val="150"/>
        <c:axId val="159490048"/>
        <c:axId val="159491584"/>
      </c:barChart>
      <c:catAx>
        <c:axId val="159490048"/>
        <c:scaling>
          <c:orientation val="minMax"/>
        </c:scaling>
        <c:delete val="0"/>
        <c:axPos val="b"/>
        <c:majorTickMark val="out"/>
        <c:minorTickMark val="none"/>
        <c:tickLblPos val="nextTo"/>
        <c:crossAx val="159491584"/>
        <c:crosses val="autoZero"/>
        <c:auto val="1"/>
        <c:lblAlgn val="ctr"/>
        <c:lblOffset val="100"/>
        <c:noMultiLvlLbl val="0"/>
      </c:catAx>
      <c:valAx>
        <c:axId val="159491584"/>
        <c:scaling>
          <c:orientation val="minMax"/>
        </c:scaling>
        <c:delete val="0"/>
        <c:axPos val="l"/>
        <c:majorGridlines/>
        <c:numFmt formatCode="General" sourceLinked="1"/>
        <c:majorTickMark val="out"/>
        <c:minorTickMark val="none"/>
        <c:tickLblPos val="nextTo"/>
        <c:crossAx val="159490048"/>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обученность</c:v>
                </c:pt>
              </c:strCache>
            </c:strRef>
          </c:tx>
          <c:invertIfNegative val="0"/>
          <c:cat>
            <c:strRef>
              <c:f>Лист1!$A$2:$A$7</c:f>
              <c:strCache>
                <c:ptCount val="6"/>
                <c:pt idx="0">
                  <c:v>физика</c:v>
                </c:pt>
                <c:pt idx="1">
                  <c:v>биология</c:v>
                </c:pt>
                <c:pt idx="2">
                  <c:v>информатика</c:v>
                </c:pt>
                <c:pt idx="3">
                  <c:v>обществознание</c:v>
                </c:pt>
                <c:pt idx="4">
                  <c:v>химия</c:v>
                </c:pt>
                <c:pt idx="5">
                  <c:v>география</c:v>
                </c:pt>
              </c:strCache>
            </c:strRef>
          </c:cat>
          <c:val>
            <c:numRef>
              <c:f>Лист1!$B$2:$B$7</c:f>
              <c:numCache>
                <c:formatCode>General</c:formatCode>
                <c:ptCount val="6"/>
                <c:pt idx="0">
                  <c:v>100</c:v>
                </c:pt>
                <c:pt idx="1">
                  <c:v>100</c:v>
                </c:pt>
                <c:pt idx="2">
                  <c:v>100</c:v>
                </c:pt>
                <c:pt idx="3">
                  <c:v>100</c:v>
                </c:pt>
                <c:pt idx="4">
                  <c:v>100</c:v>
                </c:pt>
                <c:pt idx="5">
                  <c:v>100</c:v>
                </c:pt>
              </c:numCache>
            </c:numRef>
          </c:val>
        </c:ser>
        <c:ser>
          <c:idx val="1"/>
          <c:order val="1"/>
          <c:tx>
            <c:strRef>
              <c:f>Лист1!$C$1</c:f>
              <c:strCache>
                <c:ptCount val="1"/>
                <c:pt idx="0">
                  <c:v>К/З</c:v>
                </c:pt>
              </c:strCache>
            </c:strRef>
          </c:tx>
          <c:invertIfNegative val="0"/>
          <c:cat>
            <c:strRef>
              <c:f>Лист1!$A$2:$A$7</c:f>
              <c:strCache>
                <c:ptCount val="6"/>
                <c:pt idx="0">
                  <c:v>физика</c:v>
                </c:pt>
                <c:pt idx="1">
                  <c:v>биология</c:v>
                </c:pt>
                <c:pt idx="2">
                  <c:v>информатика</c:v>
                </c:pt>
                <c:pt idx="3">
                  <c:v>обществознание</c:v>
                </c:pt>
                <c:pt idx="4">
                  <c:v>химия</c:v>
                </c:pt>
                <c:pt idx="5">
                  <c:v>география</c:v>
                </c:pt>
              </c:strCache>
            </c:strRef>
          </c:cat>
          <c:val>
            <c:numRef>
              <c:f>Лист1!$C$2:$C$7</c:f>
              <c:numCache>
                <c:formatCode>General</c:formatCode>
                <c:ptCount val="6"/>
                <c:pt idx="0">
                  <c:v>20</c:v>
                </c:pt>
                <c:pt idx="1">
                  <c:v>43</c:v>
                </c:pt>
                <c:pt idx="2">
                  <c:v>44</c:v>
                </c:pt>
                <c:pt idx="3">
                  <c:v>70</c:v>
                </c:pt>
                <c:pt idx="4">
                  <c:v>0</c:v>
                </c:pt>
                <c:pt idx="5">
                  <c:v>51</c:v>
                </c:pt>
              </c:numCache>
            </c:numRef>
          </c:val>
        </c:ser>
        <c:ser>
          <c:idx val="2"/>
          <c:order val="2"/>
          <c:tx>
            <c:strRef>
              <c:f>Лист1!$D$1</c:f>
              <c:strCache>
                <c:ptCount val="1"/>
                <c:pt idx="0">
                  <c:v>средний балл</c:v>
                </c:pt>
              </c:strCache>
            </c:strRef>
          </c:tx>
          <c:invertIfNegative val="0"/>
          <c:cat>
            <c:strRef>
              <c:f>Лист1!$A$2:$A$7</c:f>
              <c:strCache>
                <c:ptCount val="6"/>
                <c:pt idx="0">
                  <c:v>физика</c:v>
                </c:pt>
                <c:pt idx="1">
                  <c:v>биология</c:v>
                </c:pt>
                <c:pt idx="2">
                  <c:v>информатика</c:v>
                </c:pt>
                <c:pt idx="3">
                  <c:v>обществознание</c:v>
                </c:pt>
                <c:pt idx="4">
                  <c:v>химия</c:v>
                </c:pt>
                <c:pt idx="5">
                  <c:v>география</c:v>
                </c:pt>
              </c:strCache>
            </c:strRef>
          </c:cat>
          <c:val>
            <c:numRef>
              <c:f>Лист1!$D$2:$D$7</c:f>
              <c:numCache>
                <c:formatCode>General</c:formatCode>
                <c:ptCount val="6"/>
                <c:pt idx="0">
                  <c:v>32</c:v>
                </c:pt>
                <c:pt idx="1">
                  <c:v>34</c:v>
                </c:pt>
                <c:pt idx="2">
                  <c:v>34</c:v>
                </c:pt>
                <c:pt idx="3">
                  <c:v>38</c:v>
                </c:pt>
                <c:pt idx="4">
                  <c:v>30</c:v>
                </c:pt>
                <c:pt idx="5">
                  <c:v>39</c:v>
                </c:pt>
              </c:numCache>
            </c:numRef>
          </c:val>
        </c:ser>
        <c:dLbls>
          <c:showLegendKey val="0"/>
          <c:showVal val="0"/>
          <c:showCatName val="0"/>
          <c:showSerName val="0"/>
          <c:showPercent val="0"/>
          <c:showBubbleSize val="0"/>
        </c:dLbls>
        <c:gapWidth val="150"/>
        <c:axId val="157985792"/>
        <c:axId val="157999872"/>
      </c:barChart>
      <c:catAx>
        <c:axId val="157985792"/>
        <c:scaling>
          <c:orientation val="minMax"/>
        </c:scaling>
        <c:delete val="0"/>
        <c:axPos val="b"/>
        <c:majorTickMark val="out"/>
        <c:minorTickMark val="none"/>
        <c:tickLblPos val="nextTo"/>
        <c:crossAx val="157999872"/>
        <c:crosses val="autoZero"/>
        <c:auto val="1"/>
        <c:lblAlgn val="ctr"/>
        <c:lblOffset val="100"/>
        <c:noMultiLvlLbl val="0"/>
      </c:catAx>
      <c:valAx>
        <c:axId val="157999872"/>
        <c:scaling>
          <c:orientation val="minMax"/>
        </c:scaling>
        <c:delete val="0"/>
        <c:axPos val="l"/>
        <c:majorGridlines/>
        <c:numFmt formatCode="General" sourceLinked="1"/>
        <c:majorTickMark val="out"/>
        <c:minorTickMark val="none"/>
        <c:tickLblPos val="nextTo"/>
        <c:crossAx val="157985792"/>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2021-2022гг</c:v>
                </c:pt>
              </c:strCache>
            </c:strRef>
          </c:tx>
          <c:invertIfNegative val="0"/>
          <c:cat>
            <c:strRef>
              <c:f>Лист1!$A$2:$A$5</c:f>
              <c:strCache>
                <c:ptCount val="3"/>
                <c:pt idx="0">
                  <c:v>успеваемость</c:v>
                </c:pt>
                <c:pt idx="1">
                  <c:v>К/З</c:v>
                </c:pt>
                <c:pt idx="2">
                  <c:v>средний балл</c:v>
                </c:pt>
              </c:strCache>
            </c:strRef>
          </c:cat>
          <c:val>
            <c:numRef>
              <c:f>Лист1!$B$2:$B$5</c:f>
              <c:numCache>
                <c:formatCode>General</c:formatCode>
                <c:ptCount val="4"/>
                <c:pt idx="0">
                  <c:v>100</c:v>
                </c:pt>
                <c:pt idx="1">
                  <c:v>53</c:v>
                </c:pt>
                <c:pt idx="2">
                  <c:v>59</c:v>
                </c:pt>
              </c:numCache>
            </c:numRef>
          </c:val>
        </c:ser>
        <c:ser>
          <c:idx val="1"/>
          <c:order val="1"/>
          <c:tx>
            <c:strRef>
              <c:f>Лист1!$C$1</c:f>
              <c:strCache>
                <c:ptCount val="1"/>
                <c:pt idx="0">
                  <c:v>2022-2023гг</c:v>
                </c:pt>
              </c:strCache>
            </c:strRef>
          </c:tx>
          <c:invertIfNegative val="0"/>
          <c:cat>
            <c:strRef>
              <c:f>Лист1!$A$2:$A$5</c:f>
              <c:strCache>
                <c:ptCount val="3"/>
                <c:pt idx="0">
                  <c:v>успеваемость</c:v>
                </c:pt>
                <c:pt idx="1">
                  <c:v>К/З</c:v>
                </c:pt>
                <c:pt idx="2">
                  <c:v>средний балл</c:v>
                </c:pt>
              </c:strCache>
            </c:strRef>
          </c:cat>
          <c:val>
            <c:numRef>
              <c:f>Лист1!$C$2:$C$5</c:f>
              <c:numCache>
                <c:formatCode>General</c:formatCode>
                <c:ptCount val="4"/>
                <c:pt idx="0">
                  <c:v>100</c:v>
                </c:pt>
                <c:pt idx="1">
                  <c:v>71</c:v>
                </c:pt>
                <c:pt idx="2">
                  <c:v>62</c:v>
                </c:pt>
              </c:numCache>
            </c:numRef>
          </c:val>
        </c:ser>
        <c:dLbls>
          <c:showLegendKey val="0"/>
          <c:showVal val="0"/>
          <c:showCatName val="0"/>
          <c:showSerName val="0"/>
          <c:showPercent val="0"/>
          <c:showBubbleSize val="0"/>
        </c:dLbls>
        <c:gapWidth val="150"/>
        <c:axId val="159585408"/>
        <c:axId val="159586944"/>
      </c:barChart>
      <c:catAx>
        <c:axId val="159585408"/>
        <c:scaling>
          <c:orientation val="minMax"/>
        </c:scaling>
        <c:delete val="0"/>
        <c:axPos val="b"/>
        <c:majorTickMark val="out"/>
        <c:minorTickMark val="none"/>
        <c:tickLblPos val="nextTo"/>
        <c:crossAx val="159586944"/>
        <c:crosses val="autoZero"/>
        <c:auto val="1"/>
        <c:lblAlgn val="ctr"/>
        <c:lblOffset val="100"/>
        <c:noMultiLvlLbl val="0"/>
      </c:catAx>
      <c:valAx>
        <c:axId val="159586944"/>
        <c:scaling>
          <c:orientation val="minMax"/>
        </c:scaling>
        <c:delete val="0"/>
        <c:axPos val="l"/>
        <c:majorGridlines/>
        <c:numFmt formatCode="General" sourceLinked="1"/>
        <c:majorTickMark val="out"/>
        <c:minorTickMark val="none"/>
        <c:tickLblPos val="nextTo"/>
        <c:crossAx val="159585408"/>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2021-2022гг</c:v>
                </c:pt>
              </c:strCache>
            </c:strRef>
          </c:tx>
          <c:invertIfNegative val="0"/>
          <c:cat>
            <c:strRef>
              <c:f>Лист1!$A$2:$A$5</c:f>
              <c:strCache>
                <c:ptCount val="3"/>
                <c:pt idx="0">
                  <c:v>успеваемость</c:v>
                </c:pt>
                <c:pt idx="1">
                  <c:v>К/З</c:v>
                </c:pt>
                <c:pt idx="2">
                  <c:v>средний балл</c:v>
                </c:pt>
              </c:strCache>
            </c:strRef>
          </c:cat>
          <c:val>
            <c:numRef>
              <c:f>Лист1!$B$2:$B$5</c:f>
              <c:numCache>
                <c:formatCode>General</c:formatCode>
                <c:ptCount val="4"/>
                <c:pt idx="0">
                  <c:v>100</c:v>
                </c:pt>
                <c:pt idx="1">
                  <c:v>45</c:v>
                </c:pt>
                <c:pt idx="2">
                  <c:v>50</c:v>
                </c:pt>
              </c:numCache>
            </c:numRef>
          </c:val>
        </c:ser>
        <c:ser>
          <c:idx val="1"/>
          <c:order val="1"/>
          <c:tx>
            <c:strRef>
              <c:f>Лист1!$C$1</c:f>
              <c:strCache>
                <c:ptCount val="1"/>
                <c:pt idx="0">
                  <c:v>2022-2023гг</c:v>
                </c:pt>
              </c:strCache>
            </c:strRef>
          </c:tx>
          <c:invertIfNegative val="0"/>
          <c:cat>
            <c:strRef>
              <c:f>Лист1!$A$2:$A$5</c:f>
              <c:strCache>
                <c:ptCount val="3"/>
                <c:pt idx="0">
                  <c:v>успеваемость</c:v>
                </c:pt>
                <c:pt idx="1">
                  <c:v>К/З</c:v>
                </c:pt>
                <c:pt idx="2">
                  <c:v>средний балл</c:v>
                </c:pt>
              </c:strCache>
            </c:strRef>
          </c:cat>
          <c:val>
            <c:numRef>
              <c:f>Лист1!$C$2:$C$5</c:f>
              <c:numCache>
                <c:formatCode>General</c:formatCode>
                <c:ptCount val="4"/>
                <c:pt idx="0">
                  <c:v>100</c:v>
                </c:pt>
                <c:pt idx="1">
                  <c:v>72</c:v>
                </c:pt>
                <c:pt idx="2">
                  <c:v>62</c:v>
                </c:pt>
              </c:numCache>
            </c:numRef>
          </c:val>
        </c:ser>
        <c:dLbls>
          <c:showLegendKey val="0"/>
          <c:showVal val="0"/>
          <c:showCatName val="0"/>
          <c:showSerName val="0"/>
          <c:showPercent val="0"/>
          <c:showBubbleSize val="0"/>
        </c:dLbls>
        <c:gapWidth val="150"/>
        <c:axId val="159607808"/>
        <c:axId val="162505472"/>
      </c:barChart>
      <c:catAx>
        <c:axId val="159607808"/>
        <c:scaling>
          <c:orientation val="minMax"/>
        </c:scaling>
        <c:delete val="0"/>
        <c:axPos val="b"/>
        <c:majorTickMark val="out"/>
        <c:minorTickMark val="none"/>
        <c:tickLblPos val="nextTo"/>
        <c:crossAx val="162505472"/>
        <c:crosses val="autoZero"/>
        <c:auto val="1"/>
        <c:lblAlgn val="ctr"/>
        <c:lblOffset val="100"/>
        <c:noMultiLvlLbl val="0"/>
      </c:catAx>
      <c:valAx>
        <c:axId val="162505472"/>
        <c:scaling>
          <c:orientation val="minMax"/>
        </c:scaling>
        <c:delete val="0"/>
        <c:axPos val="l"/>
        <c:majorGridlines/>
        <c:numFmt formatCode="General" sourceLinked="1"/>
        <c:majorTickMark val="out"/>
        <c:minorTickMark val="none"/>
        <c:tickLblPos val="nextTo"/>
        <c:crossAx val="15960780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7E94D-2E52-4AAA-8D24-A3CDC0C4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4867</TotalTime>
  <Pages>1</Pages>
  <Words>60204</Words>
  <Characters>343164</Characters>
  <Application>Microsoft Office Word</Application>
  <DocSecurity>0</DocSecurity>
  <Lines>2859</Lines>
  <Paragraphs>805</Paragraphs>
  <ScaleCrop>false</ScaleCrop>
  <HeadingPairs>
    <vt:vector size="2" baseType="variant">
      <vt:variant>
        <vt:lpstr>Название</vt:lpstr>
      </vt:variant>
      <vt:variant>
        <vt:i4>1</vt:i4>
      </vt:variant>
    </vt:vector>
  </HeadingPairs>
  <TitlesOfParts>
    <vt:vector size="1" baseType="lpstr">
      <vt:lpstr/>
    </vt:vector>
  </TitlesOfParts>
  <Company>Школа №1</Company>
  <LinksUpToDate>false</LinksUpToDate>
  <CharactersWithSpaces>402563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Компьютер</dc:creator>
  <cp:lastModifiedBy>ЗавУч</cp:lastModifiedBy>
  <cp:revision>797</cp:revision>
  <cp:lastPrinted>2024-04-12T10:52:00Z</cp:lastPrinted>
  <dcterms:created xsi:type="dcterms:W3CDTF">2015-07-01T07:03:00Z</dcterms:created>
  <dcterms:modified xsi:type="dcterms:W3CDTF">2024-04-18T07:05:00Z</dcterms:modified>
</cp:coreProperties>
</file>