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67" w:rsidRDefault="00BA3867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s\Sekretar\Desktop\Сапортивный клуб\Untitled.Fпрпап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Сапортивный клуб\Untitled.Fпрпап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E7" w:rsidRDefault="004570E7" w:rsidP="00014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67" w:rsidRDefault="00BA386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4185">
        <w:rPr>
          <w:rFonts w:ascii="Times New Roman" w:hAnsi="Times New Roman" w:cs="Times New Roman"/>
          <w:sz w:val="28"/>
          <w:szCs w:val="28"/>
        </w:rPr>
        <w:lastRenderedPageBreak/>
        <w:t xml:space="preserve">2.1. Цели деятельности Спортклуба: 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2.2. Задачами деятельности Спортклуба являются: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вовлечение обучающихся, в том числе с ограниченными возможностями здоровья, в систематические занятия физической культурой и спортом; организация и проведение спортивных, физкультурных и оздорови</w:t>
      </w:r>
      <w:r w:rsidRPr="00014185">
        <w:rPr>
          <w:rFonts w:ascii="Times New Roman" w:hAnsi="Times New Roman" w:cs="Times New Roman"/>
          <w:sz w:val="28"/>
          <w:szCs w:val="28"/>
        </w:rPr>
        <w:t>тельных мероприятий в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>ККК», реализующей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</w:t>
      </w:r>
      <w:r w:rsidRPr="00014185">
        <w:rPr>
          <w:rFonts w:ascii="Times New Roman" w:hAnsi="Times New Roman" w:cs="Times New Roman"/>
          <w:sz w:val="28"/>
          <w:szCs w:val="28"/>
        </w:rPr>
        <w:t xml:space="preserve"> спорта, проводимых в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ККК»; </w:t>
      </w:r>
      <w:proofErr w:type="gramEnd"/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развитие волонтерского движения по организации массовых мероприятий и пропаганде здорового образа жизни;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повышение эффективности пропаганды идеи физической культуры, школьного и массового спорта и здорового образа жизни;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содействие в создании условий для систематических занятий физической культурой (материально-технических, кадровых, психологических, маркетинговых).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3. Функции Спортклуба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3.1. В целях реализации основных задач Спортклуб осуществляет следующие функции: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организацию и проведение физкультурно-оздоровительной и спортивно-массовой работы, расширение спектра услуг секционной и досуговой работы, в том числе для лиц с ограниченными возможностями здоровья;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организацию и проведение социально значимых мероприятий: </w:t>
      </w:r>
      <w:proofErr w:type="gramStart"/>
      <w:r w:rsidR="00137517" w:rsidRPr="00014185">
        <w:rPr>
          <w:rFonts w:ascii="Times New Roman" w:hAnsi="Times New Roman" w:cs="Times New Roman"/>
          <w:sz w:val="28"/>
          <w:szCs w:val="28"/>
        </w:rPr>
        <w:t xml:space="preserve">Всероссийские спортивные соревнования (игры) школьников «Президентские состязания», «Президентские спортивные игры», фестивали, акции; </w:t>
      </w:r>
      <w:proofErr w:type="gramEnd"/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«Готов к труду и обороне» (далее – ВФСК ГТО); подготовку </w:t>
      </w:r>
      <w:r w:rsidRPr="00014185">
        <w:rPr>
          <w:rFonts w:ascii="Times New Roman" w:hAnsi="Times New Roman" w:cs="Times New Roman"/>
          <w:sz w:val="28"/>
          <w:szCs w:val="28"/>
        </w:rPr>
        <w:t>и формирование команд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ККК» по видам спорта и обеспечение их участия в соревнованиях различных уровней организации;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</w:t>
      </w:r>
      <w:r w:rsidRPr="00014185">
        <w:rPr>
          <w:rFonts w:ascii="Times New Roman" w:hAnsi="Times New Roman" w:cs="Times New Roman"/>
          <w:sz w:val="28"/>
          <w:szCs w:val="28"/>
        </w:rPr>
        <w:t>изкультурно-спортивной работе; 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спорта, в том числе для социализации обучающихся с ограниченными возможностями здоровья, средствами физической культуры и спорта;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совершенствование комплексных мероприятий по повышению компетенций учителей физической культуры, педагогов дополнительного образования и других специалистов в области физической культуры и спорта;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ценностей; представление администрации предложений по совершенствованию системы физической культуры и спорта, а также развитию </w:t>
      </w:r>
      <w:proofErr w:type="spellStart"/>
      <w:r w:rsidR="00137517" w:rsidRPr="00014185">
        <w:rPr>
          <w:rFonts w:ascii="Times New Roman" w:hAnsi="Times New Roman" w:cs="Times New Roman"/>
          <w:sz w:val="28"/>
          <w:szCs w:val="28"/>
        </w:rPr>
        <w:t>материал</w:t>
      </w:r>
      <w:r w:rsidRPr="00014185">
        <w:rPr>
          <w:rFonts w:ascii="Times New Roman" w:hAnsi="Times New Roman" w:cs="Times New Roman"/>
          <w:sz w:val="28"/>
          <w:szCs w:val="28"/>
        </w:rPr>
        <w:t>ьнотехнической</w:t>
      </w:r>
      <w:proofErr w:type="spellEnd"/>
      <w:r w:rsidRPr="00014185">
        <w:rPr>
          <w:rFonts w:ascii="Times New Roman" w:hAnsi="Times New Roman" w:cs="Times New Roman"/>
          <w:sz w:val="28"/>
          <w:szCs w:val="28"/>
        </w:rPr>
        <w:t xml:space="preserve"> базы в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ККК»;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организацию и проведение информационной и пропагандистской деятельности, воспитание физических и морально-волевых качеств, социальной активности школьного сообщества, включая меры по популяризации социально значимых мероприятий: Всероссийских спортивных соревнований (игр) школьников «Президентские состязания», «Президентские спортивные игры», фестивалей, ВФСК ГТО, акций и т. д.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4. Структура Спортклуба и руководство его деятельностью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4.1. Руководство по всем направлениям деятельности Спортклуба осуществляет руководитель. 4.2. Руководителя назначает директор ГБОУ РО «</w:t>
      </w:r>
      <w:r w:rsidR="00014185" w:rsidRPr="00014185">
        <w:rPr>
          <w:rFonts w:ascii="Times New Roman" w:hAnsi="Times New Roman" w:cs="Times New Roman"/>
          <w:sz w:val="28"/>
          <w:szCs w:val="28"/>
        </w:rPr>
        <w:t>О</w:t>
      </w:r>
      <w:r w:rsidRPr="00014185">
        <w:rPr>
          <w:rFonts w:ascii="Times New Roman" w:hAnsi="Times New Roman" w:cs="Times New Roman"/>
          <w:sz w:val="28"/>
          <w:szCs w:val="28"/>
        </w:rPr>
        <w:t>ККК», о чем издает приказ.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 4.3. Полномочия руководителя Спортклуба: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текущей деятельностью Спортклуба;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утверждает план работы на год и </w:t>
      </w:r>
      <w:proofErr w:type="gramStart"/>
      <w:r w:rsidR="00137517" w:rsidRPr="00014185">
        <w:rPr>
          <w:rFonts w:ascii="Times New Roman" w:hAnsi="Times New Roman" w:cs="Times New Roman"/>
          <w:sz w:val="28"/>
          <w:szCs w:val="28"/>
        </w:rPr>
        <w:t>предоставляет ежегодный отчет</w:t>
      </w:r>
      <w:proofErr w:type="gramEnd"/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Pr="00014185">
        <w:rPr>
          <w:rFonts w:ascii="Times New Roman" w:hAnsi="Times New Roman" w:cs="Times New Roman"/>
          <w:sz w:val="28"/>
          <w:szCs w:val="28"/>
        </w:rPr>
        <w:t xml:space="preserve"> Спортклуба директору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ККК»;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инициирует работу комиссий Спортклуба по различным направлениям деятельности Спортклуба;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планирует организацию и проведение </w:t>
      </w:r>
      <w:proofErr w:type="spellStart"/>
      <w:r w:rsidR="00137517" w:rsidRPr="00014185">
        <w:rPr>
          <w:rFonts w:ascii="Times New Roman" w:hAnsi="Times New Roman" w:cs="Times New Roman"/>
          <w:sz w:val="28"/>
          <w:szCs w:val="28"/>
        </w:rPr>
        <w:t>обще</w:t>
      </w:r>
      <w:r w:rsidRPr="00014185">
        <w:rPr>
          <w:rFonts w:ascii="Times New Roman" w:hAnsi="Times New Roman" w:cs="Times New Roman"/>
          <w:sz w:val="28"/>
          <w:szCs w:val="28"/>
        </w:rPr>
        <w:t>корпусных</w:t>
      </w:r>
      <w:proofErr w:type="spellEnd"/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спортивных мероприятий;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разрабатывает расписание занятий совмест</w:t>
      </w:r>
      <w:r w:rsidRPr="00014185">
        <w:rPr>
          <w:rFonts w:ascii="Times New Roman" w:hAnsi="Times New Roman" w:cs="Times New Roman"/>
          <w:sz w:val="28"/>
          <w:szCs w:val="28"/>
        </w:rPr>
        <w:t xml:space="preserve">но с заместителем директора по 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ВР и работниками Спортклуба;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обеспечивает систематическое информирование обучающихся и родителей (законных представителей) о деятельности Спортклуба;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учреждениями, общественными организациями, спортивными федерациями и т. д.;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014185">
        <w:rPr>
          <w:rFonts w:ascii="Times New Roman" w:hAnsi="Times New Roman" w:cs="Times New Roman"/>
          <w:sz w:val="28"/>
          <w:szCs w:val="28"/>
        </w:rPr>
        <w:t>предложения директору ГБОУ РО «О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ККК» о поощрении занимающихся в Спортклубе, показавших высокие результаты в организационной, физкультурно-оздоровительной спортивно-массовой работе.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4.4. Для организации работы по различным направлениям деятельности в структуре Спортклуба могут создаваться комиссии. Состав комиссии, порядок формирования и сроки полномочий определяются приказом руководителя Спортклуба.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4.5. В классах и учебных группах избирается физкультурный организатор (физорг), который на добровольной основе организует </w:t>
      </w:r>
      <w:proofErr w:type="spellStart"/>
      <w:r w:rsidRPr="00014185">
        <w:rPr>
          <w:rFonts w:ascii="Times New Roman" w:hAnsi="Times New Roman" w:cs="Times New Roman"/>
          <w:sz w:val="28"/>
          <w:szCs w:val="28"/>
        </w:rPr>
        <w:t>спортивномассовую</w:t>
      </w:r>
      <w:proofErr w:type="spellEnd"/>
      <w:r w:rsidRPr="00014185">
        <w:rPr>
          <w:rFonts w:ascii="Times New Roman" w:hAnsi="Times New Roman" w:cs="Times New Roman"/>
          <w:sz w:val="28"/>
          <w:szCs w:val="28"/>
        </w:rPr>
        <w:t xml:space="preserve"> работу в классах и учебных группах общеобразовательной организации. Физорг избирается из числа обучающихся, воспитанников Спортклуба, их родителей (законных представителей) сроком на один год.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 5. Порядок работы Спортклуба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5.1. Спортклуб осуществляет свою деятельность в течение всего учебного года, включая каникулы, в соответствии с расписанием занятий.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5.2. В рамках клуба реализуются урочная и внеурочная деятельность по основным образовательным программам общего образования, дополнительные общеобразовательные программы.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5.3. Расписание занятий Спортклуба ут</w:t>
      </w:r>
      <w:r w:rsidR="00014185" w:rsidRPr="00014185">
        <w:rPr>
          <w:rFonts w:ascii="Times New Roman" w:hAnsi="Times New Roman" w:cs="Times New Roman"/>
          <w:sz w:val="28"/>
          <w:szCs w:val="28"/>
        </w:rPr>
        <w:t>верждается директором ГБОУ РО «О</w:t>
      </w:r>
      <w:r w:rsidRPr="00014185">
        <w:rPr>
          <w:rFonts w:ascii="Times New Roman" w:hAnsi="Times New Roman" w:cs="Times New Roman"/>
          <w:sz w:val="28"/>
          <w:szCs w:val="28"/>
        </w:rPr>
        <w:t xml:space="preserve">ККК» с учетом мнения педагогических работников и пожеланий обучающихся, родителей </w:t>
      </w:r>
      <w:r w:rsidRPr="00014185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несовершеннолетних обучающихся, с учетом возрастных особенностей обучающихся и состояния их здоровья.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5.4. Формы организации, методы и средства работы Спортклуба выбираются руководителем и работниками Спортклуба в соответствии со спецификой основных направлений его деятельности, возрастом обучающихся и состоянием их здоровья.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5.5. Основными формами работы Спортклуба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5.6. Проведение занятий в Спортклубе осуществляется педагогическими работниками, тренерами и </w:t>
      </w:r>
      <w:r w:rsidR="00014185" w:rsidRPr="00014185">
        <w:rPr>
          <w:rFonts w:ascii="Times New Roman" w:hAnsi="Times New Roman" w:cs="Times New Roman"/>
          <w:sz w:val="28"/>
          <w:szCs w:val="28"/>
        </w:rPr>
        <w:t>другими специалистами ГБОУ РО «О</w:t>
      </w:r>
      <w:r w:rsidRPr="00014185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6. Порядок допуска к занятиям Спортклуба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6.1. К занятиям в Спортклубе допускаются: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несовершеннолетние обучающиеся, представившие на имя руководителя Спортклуба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6.2.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 7. Источники формирования денежных средств и иного имущества Спортклуба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 7.1.Деятельность Спортклуба осуществляется за счет бюджетного финансирования и других внебюджетных источников: средств от оказания платных образовательных услуг и благотворительности.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7.2. Для эффективного осуществления деятельности Спортклуба общеобразовательная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материально-технической базы организаций дополнительного </w:t>
      </w:r>
      <w:r w:rsidRPr="0001418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учреждений культуры и спорта в порядке, определяемом руководителем общеобразовательной организации, в том числе в рамках сетевого взаимодействия.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8. Документация и отчетность Спортклуба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8.1. В рамках осуществления деятельности Спортклуба ведется документация: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расписание занятий;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списочный состав членов Спортклуба;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журналы групп, занимающихся в спортивных секциях;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протоколы заседания комиссий, созванных Спортклубом;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списочный состав физоргов;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календарный план спортивно-массовой, </w:t>
      </w:r>
      <w:proofErr w:type="spellStart"/>
      <w:r w:rsidR="00137517" w:rsidRPr="00014185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="00137517" w:rsidRPr="00014185">
        <w:rPr>
          <w:rFonts w:ascii="Times New Roman" w:hAnsi="Times New Roman" w:cs="Times New Roman"/>
          <w:sz w:val="28"/>
          <w:szCs w:val="28"/>
        </w:rPr>
        <w:t>, секционной и досуговой работы на учебный год;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план спортивно-массовых, физкультурно-спортивных и социально значимых мероприятий на учебный год;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положения и отчеты о проведении социально значимых, спортивно-массовых и физкультурно-оздоровительных мероприятий;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протоколы соревнований;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по направлениям деятельности;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учебные планы к программам дополнительного образования;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пакет документов по предупреждению травматизма;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результаты участия в соревнованиях </w:t>
      </w:r>
      <w:r w:rsidRPr="00014185">
        <w:rPr>
          <w:rFonts w:ascii="Times New Roman" w:hAnsi="Times New Roman" w:cs="Times New Roman"/>
          <w:sz w:val="28"/>
          <w:szCs w:val="28"/>
        </w:rPr>
        <w:t>ГБОУ РО «ОККК»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копии годовых отчетов о проделанной работе.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8.2. Руководитель Спортклуба и (или) работники Спортклуба ведут журналы, в которых отражают: </w:t>
      </w:r>
      <w:r w:rsidR="00014185" w:rsidRPr="00014185">
        <w:rPr>
          <w:rFonts w:ascii="Times New Roman" w:hAnsi="Times New Roman" w:cs="Times New Roman"/>
          <w:sz w:val="28"/>
          <w:szCs w:val="28"/>
        </w:rPr>
        <w:t>-</w:t>
      </w:r>
      <w:r w:rsidRPr="00014185">
        <w:rPr>
          <w:rFonts w:ascii="Times New Roman" w:hAnsi="Times New Roman" w:cs="Times New Roman"/>
          <w:sz w:val="28"/>
          <w:szCs w:val="28"/>
        </w:rPr>
        <w:t xml:space="preserve"> состав занимающихся, темы занятий, посещаемость; </w:t>
      </w:r>
    </w:p>
    <w:p w:rsidR="00014185" w:rsidRPr="00014185" w:rsidRDefault="00014185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-</w:t>
      </w:r>
      <w:r w:rsidR="00137517" w:rsidRPr="00014185">
        <w:rPr>
          <w:rFonts w:ascii="Times New Roman" w:hAnsi="Times New Roman" w:cs="Times New Roman"/>
          <w:sz w:val="28"/>
          <w:szCs w:val="28"/>
        </w:rPr>
        <w:t xml:space="preserve"> проведение физкультурно-спортивных мероприятий и результаты участия в соревнованиях.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8.3. По итогам учебного года руководитель Спортклуба готовит отчет о работе Спортклуба и представляет его директор</w:t>
      </w:r>
      <w:r w:rsidR="00014185" w:rsidRPr="00014185">
        <w:rPr>
          <w:rFonts w:ascii="Times New Roman" w:hAnsi="Times New Roman" w:cs="Times New Roman"/>
          <w:sz w:val="28"/>
          <w:szCs w:val="28"/>
        </w:rPr>
        <w:t>у ГБОУ РО «О</w:t>
      </w:r>
      <w:r w:rsidRPr="00014185">
        <w:rPr>
          <w:rFonts w:ascii="Times New Roman" w:hAnsi="Times New Roman" w:cs="Times New Roman"/>
          <w:sz w:val="28"/>
          <w:szCs w:val="28"/>
        </w:rPr>
        <w:t xml:space="preserve">ККК».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Символика Спортклуба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>9.1. Спортклуб имеет собственную эмблему и девиз.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 9.2. Эмблема Спортклуба может использоваться на спортивной форме представителей Спортклуба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при оформлении школьных спортивных и иных мероприятий. </w:t>
      </w:r>
    </w:p>
    <w:p w:rsidR="00014185" w:rsidRPr="00014185" w:rsidRDefault="00137517" w:rsidP="00014185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014185">
        <w:rPr>
          <w:rFonts w:ascii="Times New Roman" w:hAnsi="Times New Roman" w:cs="Times New Roman"/>
          <w:b/>
          <w:sz w:val="28"/>
          <w:szCs w:val="28"/>
        </w:rPr>
        <w:t xml:space="preserve">10. Порядок внесения дополнений и изменений в Положение </w:t>
      </w:r>
    </w:p>
    <w:p w:rsidR="00137517" w:rsidRPr="00014185" w:rsidRDefault="00137517" w:rsidP="00014185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14185">
        <w:rPr>
          <w:rFonts w:ascii="Times New Roman" w:hAnsi="Times New Roman" w:cs="Times New Roman"/>
          <w:sz w:val="28"/>
          <w:szCs w:val="28"/>
        </w:rPr>
        <w:t xml:space="preserve"> 10.1. Основанием для внесения изменений в Положение явля</w:t>
      </w:r>
      <w:r w:rsidR="00014185" w:rsidRPr="00014185">
        <w:rPr>
          <w:rFonts w:ascii="Times New Roman" w:hAnsi="Times New Roman" w:cs="Times New Roman"/>
          <w:sz w:val="28"/>
          <w:szCs w:val="28"/>
        </w:rPr>
        <w:t>ется приказ директора ГБОУ РО «О</w:t>
      </w:r>
      <w:r w:rsidRPr="00014185">
        <w:rPr>
          <w:rFonts w:ascii="Times New Roman" w:hAnsi="Times New Roman" w:cs="Times New Roman"/>
          <w:sz w:val="28"/>
          <w:szCs w:val="28"/>
        </w:rPr>
        <w:t>ККК». 10.2. Изменения вносятся путем дополнения, корректировки содержания отдельных пунктов Положения или изложения Положения в новой редакции.</w:t>
      </w:r>
    </w:p>
    <w:sectPr w:rsidR="00137517" w:rsidRPr="000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81"/>
    <w:rsid w:val="00014185"/>
    <w:rsid w:val="00137517"/>
    <w:rsid w:val="00287F81"/>
    <w:rsid w:val="004570E7"/>
    <w:rsid w:val="005A1799"/>
    <w:rsid w:val="00B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57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570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2023-10-11T08:20:00Z</cp:lastPrinted>
  <dcterms:created xsi:type="dcterms:W3CDTF">2023-10-11T07:57:00Z</dcterms:created>
  <dcterms:modified xsi:type="dcterms:W3CDTF">2023-10-11T08:26:00Z</dcterms:modified>
</cp:coreProperties>
</file>