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9B1" w:rsidRDefault="006829B1" w:rsidP="00693019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8863965" cy="6272717"/>
            <wp:effectExtent l="0" t="0" r="0" b="0"/>
            <wp:docPr id="1" name="Рисунок 1" descr="D:\Users\Sekretar\Desktop\картинка для файла\Untitled.FR12 - 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ekretar\Desktop\картинка для файла\Untitled.FR12 - 0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965" cy="627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289" w:rsidRPr="002E160D" w:rsidRDefault="00C3650A" w:rsidP="00F83289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160D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  </w:t>
      </w:r>
      <w:r w:rsidR="00693019" w:rsidRPr="002E160D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Мето</w:t>
      </w:r>
      <w:bookmarkStart w:id="0" w:name="_GoBack"/>
      <w:bookmarkEnd w:id="0"/>
      <w:r w:rsidR="00693019" w:rsidRPr="002E160D">
        <w:rPr>
          <w:rFonts w:ascii="Times New Roman" w:hAnsi="Times New Roman" w:cs="Times New Roman"/>
          <w:b/>
          <w:bCs/>
          <w:sz w:val="28"/>
          <w:szCs w:val="28"/>
          <w:lang w:val="ru-RU"/>
        </w:rPr>
        <w:t>дическая тема</w:t>
      </w:r>
      <w:r w:rsidR="00DB28AE" w:rsidRPr="002E160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корпуса на 2023-2024</w:t>
      </w:r>
      <w:r w:rsidR="00F83289" w:rsidRPr="002E160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учебный год</w:t>
      </w:r>
      <w:r w:rsidR="00693019" w:rsidRPr="002E160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93019" w:rsidRPr="00F83289" w:rsidRDefault="00F83289" w:rsidP="00F83289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«Образовательная среда корпуса </w:t>
      </w:r>
      <w:r w:rsidR="00693019" w:rsidRPr="00F83289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как условие и ресурс развития</w:t>
      </w:r>
    </w:p>
    <w:p w:rsidR="00693019" w:rsidRPr="00F83289" w:rsidRDefault="00693019" w:rsidP="00F83289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83289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творческих способностей педагога и обучающегося в условиях реализации ФГОС второго</w:t>
      </w:r>
    </w:p>
    <w:p w:rsidR="00693019" w:rsidRPr="00F83289" w:rsidRDefault="00693019" w:rsidP="00F83289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83289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поколения и постепенного перехода к ФГОС третьего поколения»</w:t>
      </w:r>
      <w:r w:rsidR="00F83289" w:rsidRPr="00F83289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</w:t>
      </w:r>
    </w:p>
    <w:p w:rsidR="00F83289" w:rsidRPr="00F83289" w:rsidRDefault="00F83289" w:rsidP="00F83289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93019" w:rsidRPr="002E160D" w:rsidRDefault="00693019" w:rsidP="00F83289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2E160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Цель: </w:t>
      </w:r>
      <w:r w:rsidRPr="002E160D">
        <w:rPr>
          <w:rFonts w:ascii="Times New Roman" w:hAnsi="Times New Roman" w:cs="Times New Roman"/>
          <w:sz w:val="28"/>
          <w:szCs w:val="28"/>
          <w:lang w:val="ru-RU"/>
        </w:rPr>
        <w:t>создание условий для непрерывного развития учительского потенциала, повышения</w:t>
      </w:r>
    </w:p>
    <w:p w:rsidR="00693019" w:rsidRPr="002E160D" w:rsidRDefault="00693019" w:rsidP="00F83289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2E160D">
        <w:rPr>
          <w:rFonts w:ascii="Times New Roman" w:hAnsi="Times New Roman" w:cs="Times New Roman"/>
          <w:sz w:val="28"/>
          <w:szCs w:val="28"/>
          <w:lang w:val="ru-RU"/>
        </w:rPr>
        <w:t>уровня профессионального мастерства и профессиональной компетенции педагогов как</w:t>
      </w:r>
    </w:p>
    <w:p w:rsidR="00693019" w:rsidRPr="002E160D" w:rsidRDefault="00693019" w:rsidP="00F83289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2E160D">
        <w:rPr>
          <w:rFonts w:ascii="Times New Roman" w:hAnsi="Times New Roman" w:cs="Times New Roman"/>
          <w:sz w:val="28"/>
          <w:szCs w:val="28"/>
          <w:lang w:val="ru-RU"/>
        </w:rPr>
        <w:t>фактора повышения качества образования в условиях реализации новых образовательных</w:t>
      </w:r>
    </w:p>
    <w:p w:rsidR="00693019" w:rsidRDefault="00693019" w:rsidP="00F83289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1C2F3E"/>
          <w:sz w:val="28"/>
          <w:szCs w:val="28"/>
          <w:lang w:val="ru-RU"/>
        </w:rPr>
      </w:pPr>
      <w:r w:rsidRPr="002E160D">
        <w:rPr>
          <w:rFonts w:ascii="Times New Roman" w:hAnsi="Times New Roman" w:cs="Times New Roman"/>
          <w:sz w:val="28"/>
          <w:szCs w:val="28"/>
          <w:lang w:val="ru-RU"/>
        </w:rPr>
        <w:t>стандартов третьего поколения</w:t>
      </w:r>
      <w:r w:rsidRPr="00F83289">
        <w:rPr>
          <w:rFonts w:ascii="Times New Roman" w:hAnsi="Times New Roman" w:cs="Times New Roman"/>
          <w:color w:val="1C2F3E"/>
          <w:sz w:val="28"/>
          <w:szCs w:val="28"/>
          <w:lang w:val="ru-RU"/>
        </w:rPr>
        <w:t>.</w:t>
      </w:r>
    </w:p>
    <w:p w:rsidR="00C3650A" w:rsidRPr="00F83289" w:rsidRDefault="00C3650A" w:rsidP="00F83289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1C2F3E"/>
          <w:sz w:val="28"/>
          <w:szCs w:val="28"/>
          <w:lang w:val="ru-RU"/>
        </w:rPr>
      </w:pPr>
    </w:p>
    <w:p w:rsidR="00693019" w:rsidRPr="002E160D" w:rsidRDefault="00693019" w:rsidP="00F83289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E160D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Задачи:</w:t>
      </w:r>
    </w:p>
    <w:p w:rsidR="00693019" w:rsidRPr="002E160D" w:rsidRDefault="00693019" w:rsidP="00F83289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2E160D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Обновление содержания образования </w:t>
      </w:r>
      <w:proofErr w:type="gramStart"/>
      <w:r w:rsidRPr="002E160D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через</w:t>
      </w:r>
      <w:proofErr w:type="gramEnd"/>
      <w:r w:rsidRPr="002E160D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:</w:t>
      </w:r>
    </w:p>
    <w:p w:rsidR="00693019" w:rsidRPr="00F83289" w:rsidRDefault="00693019" w:rsidP="00F83289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F83289">
        <w:rPr>
          <w:rFonts w:ascii="Times New Roman" w:hAnsi="Times New Roman" w:cs="Times New Roman"/>
          <w:color w:val="1C2F3E"/>
          <w:sz w:val="28"/>
          <w:szCs w:val="28"/>
          <w:lang w:val="ru-RU"/>
        </w:rPr>
        <w:t xml:space="preserve">− </w:t>
      </w: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совершенствование условий для реализации ФГОС </w:t>
      </w:r>
      <w:r w:rsid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основного общего образования (ООО –</w:t>
      </w:r>
      <w:proofErr w:type="gramEnd"/>
    </w:p>
    <w:p w:rsidR="00693019" w:rsidRPr="00F83289" w:rsidRDefault="00693019" w:rsidP="00F83289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обновленное содержание);</w:t>
      </w:r>
    </w:p>
    <w:p w:rsidR="00693019" w:rsidRPr="00F83289" w:rsidRDefault="00693019" w:rsidP="00F83289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3289">
        <w:rPr>
          <w:rFonts w:ascii="Times New Roman" w:hAnsi="Times New Roman" w:cs="Times New Roman"/>
          <w:color w:val="1C2F3E"/>
          <w:sz w:val="28"/>
          <w:szCs w:val="28"/>
          <w:lang w:val="ru-RU"/>
        </w:rPr>
        <w:t xml:space="preserve">− </w:t>
      </w: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совершенствование качества об</w:t>
      </w:r>
      <w:r w:rsid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ученности выпускников на уровне </w:t>
      </w: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среднего общего образования (СОО);</w:t>
      </w:r>
    </w:p>
    <w:p w:rsidR="00693019" w:rsidRPr="00F83289" w:rsidRDefault="00693019" w:rsidP="00F83289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3289">
        <w:rPr>
          <w:rFonts w:ascii="Times New Roman" w:hAnsi="Times New Roman" w:cs="Times New Roman"/>
          <w:color w:val="1C2F3E"/>
          <w:sz w:val="28"/>
          <w:szCs w:val="28"/>
          <w:lang w:val="ru-RU"/>
        </w:rPr>
        <w:t xml:space="preserve">− </w:t>
      </w: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условий (организационно-управленческих, методических, педагогических</w:t>
      </w:r>
      <w:r w:rsid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обновления основн</w:t>
      </w:r>
      <w:r w:rsid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ых образовательных программ  ООО и СОО </w:t>
      </w: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образовательного учреждения, включающих три группы т</w:t>
      </w:r>
      <w:r w:rsid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ребований, в соответствии с Фед</w:t>
      </w: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еральным государственным стандартом;</w:t>
      </w:r>
    </w:p>
    <w:p w:rsidR="00693019" w:rsidRPr="00F83289" w:rsidRDefault="00693019" w:rsidP="00F83289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3289">
        <w:rPr>
          <w:rFonts w:ascii="Times New Roman" w:hAnsi="Times New Roman" w:cs="Times New Roman"/>
          <w:color w:val="1C2F3E"/>
          <w:sz w:val="28"/>
          <w:szCs w:val="28"/>
          <w:lang w:val="ru-RU"/>
        </w:rPr>
        <w:t xml:space="preserve">− </w:t>
      </w: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совершенствование методического уровня педагогов в овладении </w:t>
      </w:r>
      <w:proofErr w:type="gramStart"/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новыми</w:t>
      </w:r>
      <w:proofErr w:type="gramEnd"/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педагогическими технологиям;</w:t>
      </w:r>
    </w:p>
    <w:p w:rsidR="00F83289" w:rsidRDefault="00693019" w:rsidP="00C3650A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3289">
        <w:rPr>
          <w:rFonts w:ascii="Times New Roman" w:hAnsi="Times New Roman" w:cs="Times New Roman"/>
          <w:color w:val="1C2F3E"/>
          <w:sz w:val="28"/>
          <w:szCs w:val="28"/>
          <w:lang w:val="ru-RU"/>
        </w:rPr>
        <w:t xml:space="preserve">− </w:t>
      </w: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активизацию работы по выявлению и обобщению, распространению</w:t>
      </w:r>
      <w:r w:rsidRPr="00F832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инновационного педагогического опыта </w:t>
      </w:r>
      <w:r w:rsid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творчески работающих педагогов; </w:t>
      </w:r>
    </w:p>
    <w:p w:rsidR="00693019" w:rsidRPr="00F83289" w:rsidRDefault="00693019" w:rsidP="00C3650A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− совершенствование системы мониторинга и диагностики</w:t>
      </w:r>
      <w:r w:rsid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успешности образования, уровня </w:t>
      </w: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профессиональной компетентности и методической подготовки педагогов;</w:t>
      </w:r>
    </w:p>
    <w:p w:rsidR="00693019" w:rsidRPr="00F83289" w:rsidRDefault="00693019" w:rsidP="00F83289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− обеспечение метод</w:t>
      </w:r>
      <w:r w:rsid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ического сопровождения работы с </w:t>
      </w: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молодыми и вновь принятыми специалистами;</w:t>
      </w:r>
    </w:p>
    <w:p w:rsidR="00693019" w:rsidRPr="00F83289" w:rsidRDefault="00693019" w:rsidP="00F83289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− создание условий для самореализации учащихся в</w:t>
      </w:r>
      <w:r w:rsid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образовательной деятельности и </w:t>
      </w: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развития ключевых компетенций учащихся;</w:t>
      </w:r>
    </w:p>
    <w:p w:rsidR="00693019" w:rsidRPr="00F83289" w:rsidRDefault="00693019" w:rsidP="00F83289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− разви</w:t>
      </w:r>
      <w:r w:rsid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тие и совершенствование системы </w:t>
      </w: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работы с детьми, имеющими повышенные интеллектуальные способности;</w:t>
      </w:r>
    </w:p>
    <w:p w:rsidR="00693019" w:rsidRPr="00F83289" w:rsidRDefault="00693019" w:rsidP="00F83289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− развитие ключевых компетенций учащихся на основе использов</w:t>
      </w:r>
      <w:r w:rsid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ания современных </w:t>
      </w: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педагогических технологий и методов активного обучения.</w:t>
      </w:r>
    </w:p>
    <w:p w:rsidR="00693019" w:rsidRPr="00F83289" w:rsidRDefault="00693019" w:rsidP="00F83289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8328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Дальнейшее развитие кадрового потенциала </w:t>
      </w:r>
      <w:proofErr w:type="gramStart"/>
      <w:r w:rsidRPr="00F8328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через</w:t>
      </w:r>
      <w:proofErr w:type="gramEnd"/>
      <w:r w:rsidRPr="00F8328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</w:p>
    <w:p w:rsidR="00693019" w:rsidRPr="00F83289" w:rsidRDefault="00693019" w:rsidP="00F83289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− активизацию работы по развитию творческого и инновац</w:t>
      </w:r>
      <w:r w:rsid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ионного потенциала учительского </w:t>
      </w: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корпуса за счет дальнейшей реализации мер стимулирования;</w:t>
      </w:r>
    </w:p>
    <w:p w:rsidR="00693019" w:rsidRPr="00F83289" w:rsidRDefault="00693019" w:rsidP="00F83289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−создание условий для повышения профессиональной</w:t>
      </w:r>
      <w:r w:rsid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компетентности педагогов через </w:t>
      </w: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 участие в профессиональных конкурсах, создани</w:t>
      </w:r>
      <w:r w:rsid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е авторских педагогических раз</w:t>
      </w: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работок, проектно-исследовательскую деятельность,</w:t>
      </w:r>
      <w:r w:rsid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обучающие семинары, </w:t>
      </w:r>
      <w:proofErr w:type="spellStart"/>
      <w:r w:rsid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вебинары</w:t>
      </w:r>
      <w:proofErr w:type="spellEnd"/>
      <w:r w:rsid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курсовую подготовку;</w:t>
      </w:r>
    </w:p>
    <w:p w:rsidR="00F83289" w:rsidRDefault="00693019" w:rsidP="00F83289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−продолжение работы по обобщению и транслиров</w:t>
      </w:r>
      <w:r w:rsid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анию передового педагогического </w:t>
      </w: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опыта творчески работающих учителей через органи</w:t>
      </w:r>
      <w:r w:rsid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зацию и проведение методических </w:t>
      </w: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недель, педагогических советов, </w:t>
      </w:r>
      <w:r w:rsid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открытых уроков, мастер-классов;</w:t>
      </w:r>
    </w:p>
    <w:p w:rsidR="00693019" w:rsidRPr="00F83289" w:rsidRDefault="00693019" w:rsidP="00F83289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32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−обеспечение методического сопровождения образовате</w:t>
      </w:r>
      <w:r w:rsid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льного процесса в рамках введен</w:t>
      </w: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ия федеральных государственных образовател</w:t>
      </w:r>
      <w:r w:rsid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ьных стандартов среднего общего </w:t>
      </w: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образования и постепенного перехода </w:t>
      </w:r>
      <w:proofErr w:type="gramStart"/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proofErr w:type="gramEnd"/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новым ФГОС.</w:t>
      </w:r>
    </w:p>
    <w:p w:rsidR="00F83289" w:rsidRDefault="00F83289" w:rsidP="00F83289">
      <w:pP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3650A" w:rsidRDefault="00C3650A" w:rsidP="00F83289">
      <w:pP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3650A" w:rsidRDefault="00C3650A" w:rsidP="00F83289">
      <w:pP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93019" w:rsidRPr="00F83289" w:rsidRDefault="00693019" w:rsidP="00F83289">
      <w:pP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8328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Совершенствование системы поддержки одаренных детей </w:t>
      </w:r>
      <w:proofErr w:type="gramStart"/>
      <w:r w:rsidRPr="00F8328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через</w:t>
      </w:r>
      <w:proofErr w:type="gramEnd"/>
      <w:r w:rsidRPr="00F8328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</w:p>
    <w:p w:rsidR="00693019" w:rsidRPr="00F83289" w:rsidRDefault="00693019" w:rsidP="00F83289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выявление и развитие детской одарённости и поддержки детей в соответствии с их</w:t>
      </w:r>
      <w:r w:rsid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способностями, в том числе на основе инновационных технологий;</w:t>
      </w:r>
    </w:p>
    <w:p w:rsidR="00693019" w:rsidRPr="00F83289" w:rsidRDefault="00693019" w:rsidP="00F83289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− реализацию индивидуальных образовательных марш</w:t>
      </w:r>
      <w:r w:rsid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рутов, направленных на развитие </w:t>
      </w: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интеллектуально-творческих способностей обучающихся;</w:t>
      </w:r>
    </w:p>
    <w:p w:rsidR="00693019" w:rsidRPr="00F83289" w:rsidRDefault="00693019" w:rsidP="00F83289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− расширение возможностей для участия способных и одарё</w:t>
      </w:r>
      <w:r w:rsid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нных школьников в разных формах </w:t>
      </w: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интеллектуально-творческой деятельности;</w:t>
      </w:r>
    </w:p>
    <w:p w:rsidR="00693019" w:rsidRPr="00F83289" w:rsidRDefault="00693019" w:rsidP="00F83289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− формирование исследовательских умений и </w:t>
      </w:r>
      <w:proofErr w:type="gramStart"/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</w:t>
      </w:r>
      <w:r w:rsid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ыков</w:t>
      </w:r>
      <w:proofErr w:type="gramEnd"/>
      <w:r w:rsid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обучающихся на уроках и во </w:t>
      </w: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внеурочной деятельности, предоставление им оптималь</w:t>
      </w:r>
      <w:r w:rsid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ных возможностей для реализации </w:t>
      </w: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индивидуальных творческих запросов через ак</w:t>
      </w:r>
      <w:r w:rsid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тивизацию работы по организации </w:t>
      </w: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проектно-исследовательской деятельности.</w:t>
      </w:r>
    </w:p>
    <w:p w:rsidR="00F83289" w:rsidRDefault="00F83289" w:rsidP="00F83289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93019" w:rsidRPr="00F83289" w:rsidRDefault="00693019" w:rsidP="00F83289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8328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Миссия методической работы образовательного учреждения: «Успех для каждого»</w:t>
      </w:r>
    </w:p>
    <w:p w:rsidR="00693019" w:rsidRPr="00F83289" w:rsidRDefault="00693019" w:rsidP="00F83289">
      <w:pPr>
        <w:spacing w:before="0" w:beforeAutospacing="0" w:after="0" w:afterAutospacing="0" w:line="276" w:lineRule="auto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F8328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Основные идеи, лежащие в основе управления методической работой:</w:t>
      </w:r>
    </w:p>
    <w:p w:rsidR="00693019" w:rsidRPr="00F83289" w:rsidRDefault="00693019" w:rsidP="00F83289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− использование технологии педагогического проектирования;</w:t>
      </w:r>
    </w:p>
    <w:p w:rsidR="00693019" w:rsidRPr="00F83289" w:rsidRDefault="00693019" w:rsidP="00F83289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− реализация новых подходов к повышению квалификации </w:t>
      </w:r>
      <w:r w:rsid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педагогических кадров: усиление </w:t>
      </w: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субъектной позиции педагога в повышении квалификации: разработка и </w:t>
      </w:r>
      <w:r w:rsid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реализация педагогами </w:t>
      </w: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индивидуальных образовательных маршрутов на основе самодиагностики и самоанализа;</w:t>
      </w:r>
    </w:p>
    <w:p w:rsidR="00693019" w:rsidRPr="00F83289" w:rsidRDefault="00693019" w:rsidP="00F83289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− личностно-ориентированный подход (весь методический проце</w:t>
      </w:r>
      <w:proofErr w:type="gramStart"/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сс стр</w:t>
      </w:r>
      <w:proofErr w:type="gramEnd"/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оится от личности педагогов, их опыта знаний, профессиональных интересов и умений).</w:t>
      </w:r>
    </w:p>
    <w:p w:rsidR="00693019" w:rsidRPr="00F83289" w:rsidRDefault="00693019" w:rsidP="00F83289">
      <w:pPr>
        <w:spacing w:before="0" w:beforeAutospacing="0" w:after="0" w:afterAutospacing="0" w:line="276" w:lineRule="auto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F8328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Ориентиры деятельности:</w:t>
      </w:r>
    </w:p>
    <w:p w:rsidR="00693019" w:rsidRPr="00F83289" w:rsidRDefault="00693019" w:rsidP="00F83289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− реализация системного подхода;</w:t>
      </w:r>
    </w:p>
    <w:p w:rsidR="00693019" w:rsidRPr="00F83289" w:rsidRDefault="00693019" w:rsidP="00F83289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− выявление готовности учителя работать в инновационном режиме;</w:t>
      </w:r>
    </w:p>
    <w:p w:rsidR="00693019" w:rsidRPr="00F83289" w:rsidRDefault="00693019" w:rsidP="00F83289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− диагностические, аналитические мероприятия;</w:t>
      </w:r>
    </w:p>
    <w:p w:rsidR="00693019" w:rsidRPr="00F83289" w:rsidRDefault="00693019" w:rsidP="00F83289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− разработка комплексно-целевой программы (методический сервис);</w:t>
      </w:r>
    </w:p>
    <w:p w:rsidR="00693019" w:rsidRPr="00F83289" w:rsidRDefault="00693019" w:rsidP="00F83289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− организация работы учителей по освоению и </w:t>
      </w:r>
      <w:r w:rsid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внедрению новых образовательных </w:t>
      </w: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технологий, создание технологичной информационно-образ</w:t>
      </w:r>
      <w:r w:rsid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овательной среды (информационно </w:t>
      </w:r>
      <w:proofErr w:type="gramStart"/>
      <w:r w:rsid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proofErr w:type="gramEnd"/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ехнологический сервис); обобщение и распространение опыта.</w:t>
      </w:r>
    </w:p>
    <w:p w:rsidR="00F83289" w:rsidRDefault="00F83289" w:rsidP="00F83289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93019" w:rsidRPr="00F83289" w:rsidRDefault="00693019" w:rsidP="00F83289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8328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Приоритетные направления методической работы:</w:t>
      </w:r>
    </w:p>
    <w:p w:rsidR="00693019" w:rsidRPr="00F83289" w:rsidRDefault="00693019" w:rsidP="00F83289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  <w:r w:rsidRPr="00F83289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Организационное обеспечение:</w:t>
      </w:r>
    </w:p>
    <w:p w:rsidR="00693019" w:rsidRPr="00F83289" w:rsidRDefault="00693019" w:rsidP="00F83289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Совершенствование опыта работы педагогов </w:t>
      </w:r>
      <w:r w:rsid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использованию информационных </w:t>
      </w: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технологий и внедрения их в образовательный процесс;</w:t>
      </w:r>
    </w:p>
    <w:p w:rsidR="00693019" w:rsidRPr="00F83289" w:rsidRDefault="00693019" w:rsidP="00F83289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Повышение и совершенствование педагогическог</w:t>
      </w:r>
      <w:r w:rsid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мастерства через максимальное </w:t>
      </w: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возможности урока как основной фор</w:t>
      </w:r>
      <w:r w:rsid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мы организации образовательного </w:t>
      </w: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процесса, через проведение методических и пре</w:t>
      </w:r>
      <w:r w:rsid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дметных недель, </w:t>
      </w:r>
      <w:proofErr w:type="spellStart"/>
      <w:r w:rsid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взаимопосещение</w:t>
      </w:r>
      <w:proofErr w:type="spellEnd"/>
      <w:r w:rsid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уроков, активное участие в семинарах, конференциях, творческих мастерских;</w:t>
      </w:r>
    </w:p>
    <w:p w:rsidR="00693019" w:rsidRPr="00F83289" w:rsidRDefault="00693019" w:rsidP="00F83289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Обеспечение эффективного функционирования научного общества учащихся;</w:t>
      </w:r>
    </w:p>
    <w:p w:rsidR="00693019" w:rsidRPr="00F83289" w:rsidRDefault="00693019" w:rsidP="00F83289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 Совершенствование системы обобщения, </w:t>
      </w:r>
      <w:r w:rsid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изучения и внедрения передового </w:t>
      </w: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педагогического опыта учителей гимназии.</w:t>
      </w:r>
    </w:p>
    <w:p w:rsidR="00693019" w:rsidRPr="00F83289" w:rsidRDefault="00693019" w:rsidP="00F83289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  <w:r w:rsidRPr="00F83289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Технологическое обеспечение:</w:t>
      </w:r>
    </w:p>
    <w:p w:rsidR="00693019" w:rsidRPr="00F83289" w:rsidRDefault="00693019" w:rsidP="00F83289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1.Активное внедрение в практику продуктивных современных педагогических технологий, ориентированных на совершенствование ур</w:t>
      </w:r>
      <w:r w:rsid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овня преподавания предметов, на </w:t>
      </w: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личности ребенка;</w:t>
      </w:r>
    </w:p>
    <w:p w:rsidR="00693019" w:rsidRPr="00F83289" w:rsidRDefault="00693019" w:rsidP="00F83289">
      <w:pPr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  <w:r w:rsidRPr="00F83289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Информационное обеспечение:</w:t>
      </w:r>
    </w:p>
    <w:p w:rsidR="00693019" w:rsidRPr="00F83289" w:rsidRDefault="00693019" w:rsidP="00F83289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Изучение документов федерального и регионал</w:t>
      </w:r>
      <w:r w:rsid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ьного уровней, регламентирующих </w:t>
      </w: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введение обновленных ФГОС;</w:t>
      </w:r>
    </w:p>
    <w:p w:rsidR="00693019" w:rsidRPr="00F83289" w:rsidRDefault="00693019" w:rsidP="00F83289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Продолжить подбор методических и практических материалов методической составляющей</w:t>
      </w:r>
    </w:p>
    <w:p w:rsidR="00693019" w:rsidRPr="00F83289" w:rsidRDefault="00693019" w:rsidP="00F83289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образовательного процесса через использование Интернет-ресурсов, электронных баз данных и</w:t>
      </w:r>
      <w:r w:rsid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т.д.;</w:t>
      </w:r>
    </w:p>
    <w:p w:rsidR="00C3650A" w:rsidRDefault="00693019" w:rsidP="00C3650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3. Создание банка методических идей и наработок учителей школы;</w:t>
      </w:r>
    </w:p>
    <w:p w:rsidR="00693019" w:rsidRPr="00F83289" w:rsidRDefault="00693019" w:rsidP="00C3650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4. Разработка и внедрение методических рекомендаци</w:t>
      </w:r>
      <w:r w:rsidR="00B2439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й для педагогов по приоритетным </w:t>
      </w: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направлениям.</w:t>
      </w:r>
    </w:p>
    <w:p w:rsidR="00693019" w:rsidRPr="00C3650A" w:rsidRDefault="00693019" w:rsidP="002A37C3">
      <w:pP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3650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Создание условий для развития личност</w:t>
      </w:r>
      <w:r w:rsidR="00B24396" w:rsidRPr="00C3650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и ребенка: разработка концепции </w:t>
      </w:r>
      <w:r w:rsidRPr="00C3650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воспитательного пространства</w:t>
      </w:r>
    </w:p>
    <w:p w:rsidR="00693019" w:rsidRPr="00F83289" w:rsidRDefault="00693019" w:rsidP="00C3650A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  <w:r w:rsidRPr="00F83289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Психолого-педагогическое сопровож</w:t>
      </w:r>
      <w:r w:rsidR="00B24396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дение образовательной программы:</w:t>
      </w:r>
    </w:p>
    <w:p w:rsidR="00C3650A" w:rsidRDefault="00693019" w:rsidP="00C3650A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Психолого-педагогическое сопровождение обучения;</w:t>
      </w:r>
    </w:p>
    <w:p w:rsidR="00693019" w:rsidRPr="00F83289" w:rsidRDefault="00693019" w:rsidP="00C3650A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Изучение особенностей индивидуального развития детей;</w:t>
      </w:r>
    </w:p>
    <w:p w:rsidR="00693019" w:rsidRPr="00F83289" w:rsidRDefault="00693019" w:rsidP="00C3650A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Формирование у </w:t>
      </w:r>
      <w:proofErr w:type="gramStart"/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мотивации к познавательной деятельности;</w:t>
      </w:r>
    </w:p>
    <w:p w:rsidR="00693019" w:rsidRPr="00F83289" w:rsidRDefault="00693019" w:rsidP="00C3650A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4. Создание условий для обеспечения профессионального самоопределения учащихся.</w:t>
      </w:r>
    </w:p>
    <w:p w:rsidR="00693019" w:rsidRPr="00B24396" w:rsidRDefault="00693019" w:rsidP="002A37C3">
      <w:pPr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  <w:r w:rsidRPr="00B24396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Создание условий для укрепления здоровья учащихся:</w:t>
      </w:r>
    </w:p>
    <w:p w:rsidR="00693019" w:rsidRPr="00F83289" w:rsidRDefault="00693019" w:rsidP="00B24396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Отслеживание динамики здоровья учащихся;</w:t>
      </w:r>
    </w:p>
    <w:p w:rsidR="00693019" w:rsidRPr="00F83289" w:rsidRDefault="00693019" w:rsidP="00B24396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2. Разработка методических рекомендаций педагогам по использованию здоровье</w:t>
      </w:r>
    </w:p>
    <w:p w:rsidR="00693019" w:rsidRPr="00F83289" w:rsidRDefault="00693019" w:rsidP="00B24396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сберегающих методик и преодолению учебных перегрузок обучающихся.</w:t>
      </w:r>
    </w:p>
    <w:p w:rsidR="00693019" w:rsidRPr="00B24396" w:rsidRDefault="00693019" w:rsidP="00F83289">
      <w:pPr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  <w:r w:rsidRPr="00B24396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Диагностика и контроль результативности образовательного процесса</w:t>
      </w:r>
    </w:p>
    <w:p w:rsidR="00693019" w:rsidRPr="00F83289" w:rsidRDefault="00693019" w:rsidP="00B24396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Контроль качества знаний учащихся;</w:t>
      </w:r>
    </w:p>
    <w:p w:rsidR="00693019" w:rsidRPr="00F83289" w:rsidRDefault="00693019" w:rsidP="00B24396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2. Совершенствование механизмов независимых экспертиз успеваемости и качества знаний учащихся;</w:t>
      </w:r>
    </w:p>
    <w:p w:rsidR="00693019" w:rsidRPr="00F83289" w:rsidRDefault="00693019" w:rsidP="00B24396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Совершенствование у обучающихся </w:t>
      </w:r>
      <w:proofErr w:type="spellStart"/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общеучебных</w:t>
      </w:r>
      <w:proofErr w:type="spellEnd"/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специальных умений и навыков,</w:t>
      </w:r>
    </w:p>
    <w:p w:rsidR="00B24396" w:rsidRDefault="00B24396" w:rsidP="00B24396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способов деятельности;</w:t>
      </w:r>
    </w:p>
    <w:p w:rsidR="00693019" w:rsidRPr="00F83289" w:rsidRDefault="00693019" w:rsidP="00B24396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 Диагностика деятельности педагогов по развитию </w:t>
      </w:r>
      <w:r w:rsidR="00B2439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учащихся интереса к обучению, </w:t>
      </w: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результативности использования занятий элективных курсов.</w:t>
      </w:r>
    </w:p>
    <w:p w:rsidR="00693019" w:rsidRPr="00B24396" w:rsidRDefault="00693019" w:rsidP="00F83289">
      <w:pP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2439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Формы методической работы:</w:t>
      </w:r>
    </w:p>
    <w:p w:rsidR="00693019" w:rsidRPr="00F83289" w:rsidRDefault="00693019" w:rsidP="00B24396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1. Тематические педсоветы.</w:t>
      </w:r>
    </w:p>
    <w:p w:rsidR="00693019" w:rsidRPr="00F83289" w:rsidRDefault="00693019" w:rsidP="00B24396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Методический совет.</w:t>
      </w:r>
    </w:p>
    <w:p w:rsidR="00693019" w:rsidRPr="00F83289" w:rsidRDefault="00693019" w:rsidP="00B24396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Предметные и творческие объединения учителей.</w:t>
      </w:r>
    </w:p>
    <w:p w:rsidR="00693019" w:rsidRPr="00F83289" w:rsidRDefault="00693019" w:rsidP="00B24396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4.Работа учителей по темам самообразования.</w:t>
      </w:r>
    </w:p>
    <w:p w:rsidR="00693019" w:rsidRPr="00F83289" w:rsidRDefault="00693019" w:rsidP="00B24396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5. Открытые уроки.</w:t>
      </w:r>
    </w:p>
    <w:p w:rsidR="00693019" w:rsidRPr="00F83289" w:rsidRDefault="00693019" w:rsidP="00B24396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6. Творческие отчеты.</w:t>
      </w:r>
    </w:p>
    <w:p w:rsidR="00693019" w:rsidRPr="00F83289" w:rsidRDefault="00693019" w:rsidP="00B24396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7. Предметные недели.</w:t>
      </w:r>
    </w:p>
    <w:p w:rsidR="00693019" w:rsidRPr="00F83289" w:rsidRDefault="00693019" w:rsidP="00B24396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8. Семинары.</w:t>
      </w:r>
    </w:p>
    <w:p w:rsidR="00693019" w:rsidRPr="00F83289" w:rsidRDefault="00693019" w:rsidP="00B24396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9. Консультации по организации и проведению современного урока.</w:t>
      </w:r>
    </w:p>
    <w:p w:rsidR="00693019" w:rsidRPr="00F83289" w:rsidRDefault="00693019" w:rsidP="00B24396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10.Организация работы с одаренными детьми.</w:t>
      </w:r>
    </w:p>
    <w:p w:rsidR="00693019" w:rsidRPr="00F83289" w:rsidRDefault="00693019" w:rsidP="00B24396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11. Организация и контроль курсовой системы повышения квалификации.</w:t>
      </w:r>
    </w:p>
    <w:p w:rsidR="00693019" w:rsidRPr="00B24396" w:rsidRDefault="00693019" w:rsidP="00F83289">
      <w:pP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2439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Технология направления деятельности методической службы:</w:t>
      </w:r>
    </w:p>
    <w:p w:rsidR="00693019" w:rsidRPr="00F83289" w:rsidRDefault="00693019" w:rsidP="00B24396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− Планирование и организация деятельности методических объединений педагогов</w:t>
      </w:r>
    </w:p>
    <w:p w:rsidR="00DB28AE" w:rsidRDefault="00693019" w:rsidP="00B24396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− Организация обучающих мероприятий </w:t>
      </w:r>
    </w:p>
    <w:p w:rsidR="00693019" w:rsidRPr="00F83289" w:rsidRDefault="00693019" w:rsidP="00B24396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− Обеспечение выполнения учебных программ</w:t>
      </w:r>
    </w:p>
    <w:p w:rsidR="002A37C3" w:rsidRDefault="00693019" w:rsidP="00B24396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− Обобщение передового педагогического опыта</w:t>
      </w:r>
    </w:p>
    <w:p w:rsidR="00C3650A" w:rsidRPr="00C3650A" w:rsidRDefault="00C3650A" w:rsidP="00B24396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93019" w:rsidRPr="00B24396" w:rsidRDefault="00693019" w:rsidP="00B24396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2439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Информационно-методическое обеспечение</w:t>
      </w:r>
      <w:r w:rsidR="00B24396" w:rsidRPr="00B2439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</w:p>
    <w:p w:rsidR="00693019" w:rsidRPr="00F83289" w:rsidRDefault="00693019" w:rsidP="00B24396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− Утверждение списка </w:t>
      </w:r>
      <w:r w:rsidR="00B2439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УМК для уровней новых ФГОС</w:t>
      </w: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ООО</w:t>
      </w:r>
      <w:r w:rsidR="00B24396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C3650A" w:rsidRDefault="00693019" w:rsidP="00B24396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− Подбор методического материала для проведения педагогических и методических</w:t>
      </w:r>
      <w:r w:rsidR="00DB28A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советов, семинаров, конференций (по плану работы школы).</w:t>
      </w:r>
    </w:p>
    <w:p w:rsidR="00693019" w:rsidRPr="00F83289" w:rsidRDefault="00693019" w:rsidP="00B24396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− Создание банка данных программно-методической, нормативно-правовой, научно-теоретической информации.</w:t>
      </w:r>
    </w:p>
    <w:p w:rsidR="00693019" w:rsidRPr="00F83289" w:rsidRDefault="00693019" w:rsidP="00B24396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− Удовлетворение запросов, потребностей учителей в информации профессионально-личностной ориентации.</w:t>
      </w:r>
    </w:p>
    <w:p w:rsidR="00693019" w:rsidRPr="00F83289" w:rsidRDefault="00693019" w:rsidP="00B24396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− Систематизация материалов, поступающих в методический кабинет.</w:t>
      </w:r>
    </w:p>
    <w:p w:rsidR="00693019" w:rsidRPr="00F83289" w:rsidRDefault="00693019" w:rsidP="00B24396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− Оформление материала по обобщению опыта творчески работающих педагогов.</w:t>
      </w:r>
    </w:p>
    <w:p w:rsidR="00693019" w:rsidRPr="00F83289" w:rsidRDefault="00693019" w:rsidP="00B24396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− Пополнение банка данных о ППО работников гимназии.</w:t>
      </w:r>
    </w:p>
    <w:p w:rsidR="00693019" w:rsidRPr="00F83289" w:rsidRDefault="00693019" w:rsidP="00B24396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− Оказание методической помощи молодым педагогам.</w:t>
      </w:r>
    </w:p>
    <w:p w:rsidR="00693019" w:rsidRPr="00DB28AE" w:rsidRDefault="00693019" w:rsidP="00B24396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DB28A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Инновационная деятельность</w:t>
      </w:r>
    </w:p>
    <w:p w:rsidR="00693019" w:rsidRPr="00F83289" w:rsidRDefault="00693019" w:rsidP="00B24396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− Определение перспектив и задач инновационного развития ОУ</w:t>
      </w:r>
    </w:p>
    <w:p w:rsidR="00B24396" w:rsidRDefault="00693019" w:rsidP="00B24396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− Инновационный потенциал педагогического коллектива (анализ качественного уровня</w:t>
      </w:r>
      <w:r w:rsidR="00B2439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кадров)</w:t>
      </w:r>
    </w:p>
    <w:p w:rsidR="00B24396" w:rsidRDefault="00B24396" w:rsidP="00B24396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693019"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Управление разви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тием инновационного потенциала:</w:t>
      </w:r>
    </w:p>
    <w:p w:rsidR="00B24396" w:rsidRDefault="00B24396" w:rsidP="00B24396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693019"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Развитие инно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вационного потенциала педагогов</w:t>
      </w:r>
    </w:p>
    <w:p w:rsidR="00B24396" w:rsidRDefault="00B24396" w:rsidP="00B24396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693019"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связей с профессиональным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сообществом</w:t>
      </w:r>
    </w:p>
    <w:p w:rsidR="00C5010F" w:rsidRPr="00B24396" w:rsidRDefault="00B24396" w:rsidP="00B24396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693019" w:rsidRPr="00F8328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условий для эффективной реализации социально-педагогических инициатив.</w:t>
      </w:r>
    </w:p>
    <w:p w:rsidR="00693019" w:rsidRPr="00F83289" w:rsidRDefault="00693019" w:rsidP="00B24396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93019" w:rsidRDefault="00693019" w:rsidP="00F832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3650A" w:rsidRDefault="00C3650A" w:rsidP="00F832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3650A" w:rsidRDefault="00C3650A" w:rsidP="00F832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3650A" w:rsidRPr="00F83289" w:rsidRDefault="00C3650A" w:rsidP="00F832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24396" w:rsidRDefault="00B24396" w:rsidP="00B24396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5010F" w:rsidRPr="00C3650A" w:rsidRDefault="00B24396" w:rsidP="00C3650A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C3650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 xml:space="preserve">                                                                        </w:t>
      </w:r>
      <w:r w:rsidR="00693019" w:rsidRPr="00C3650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План методической работы </w:t>
      </w:r>
      <w:r w:rsidR="00C5010F" w:rsidRPr="00C3650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корпуса </w:t>
      </w:r>
    </w:p>
    <w:p w:rsidR="00BD06DE" w:rsidRDefault="00693019" w:rsidP="00C3650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C3650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на</w:t>
      </w:r>
      <w:r w:rsidR="00DB28A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2023/24</w:t>
      </w:r>
      <w:r w:rsidRPr="00C3650A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C3650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учебный год</w:t>
      </w:r>
    </w:p>
    <w:p w:rsidR="00C3650A" w:rsidRPr="00C3650A" w:rsidRDefault="00C3650A" w:rsidP="00C3650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Ind w:w="-3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05"/>
        <w:gridCol w:w="147"/>
        <w:gridCol w:w="1416"/>
        <w:gridCol w:w="2862"/>
        <w:gridCol w:w="975"/>
        <w:gridCol w:w="3524"/>
        <w:gridCol w:w="2731"/>
      </w:tblGrid>
      <w:tr w:rsidR="00BD06DE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BD06DE" w:rsidTr="007F312D">
        <w:tc>
          <w:tcPr>
            <w:tcW w:w="144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B24396" w:rsidRDefault="00693019">
            <w:pPr>
              <w:rPr>
                <w:sz w:val="32"/>
                <w:szCs w:val="32"/>
              </w:rPr>
            </w:pPr>
            <w:r w:rsidRPr="00B24396">
              <w:rPr>
                <w:b/>
                <w:bCs/>
                <w:color w:val="252525"/>
                <w:spacing w:val="-2"/>
                <w:sz w:val="32"/>
                <w:szCs w:val="32"/>
              </w:rPr>
              <w:t>АВГУСТ</w:t>
            </w:r>
          </w:p>
        </w:tc>
      </w:tr>
      <w:tr w:rsidR="00BD06DE" w:rsidRPr="007F312D" w:rsidTr="007F312D">
        <w:trPr>
          <w:trHeight w:val="4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 методической работы </w:t>
            </w:r>
            <w:r w:rsidR="007F31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корпуса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Организационная</w:t>
            </w:r>
            <w:proofErr w:type="spellEnd"/>
          </w:p>
        </w:tc>
        <w:tc>
          <w:tcPr>
            <w:tcW w:w="4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модель методической работы в зависимости от ключевой идеи школьной методической работы и форм объединения педагогов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7F312D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31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7F31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F31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</w:t>
            </w:r>
            <w:r w:rsidR="007F31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BD06DE" w:rsidRPr="006829B1" w:rsidTr="007F312D">
        <w:trPr>
          <w:trHeight w:val="4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2A18C6" w:rsidRDefault="00693019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A18C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Заседание методического совета</w:t>
            </w:r>
            <w:r w:rsidR="002A18C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№1 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7F312D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31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4-я неделя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7F312D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31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Диагностическая, организационная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F31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коррекционная</w:t>
            </w:r>
          </w:p>
        </w:tc>
        <w:tc>
          <w:tcPr>
            <w:tcW w:w="4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Проанализировать, как реализован план методической работы на предыдущий учебный год. Определить цели, задачи, направления работы на новый учебный год. Определить основные проблемы, пути выхода, наметить мероприятия, направленные на повышение качества образования. </w:t>
            </w:r>
            <w:proofErr w:type="gramStart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обсуждение ООП</w:t>
            </w:r>
            <w:r w:rsidR="007F31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ООО, разработанных по новым ФГОС, внести мероприятия в план работы методического совета на учебный год, связанные с реализацией ООП ООО по новым ФГОС, работой по изучению государственных символов в урочной и внеурочной</w:t>
            </w:r>
            <w:r w:rsidR="007F31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деятельности.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Обсудить новые концепции преподавания ОДНКНР, биологии и экологического образования и пути их реализации на уроках и внеурочной деятельности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Председатель методического совета, замдиректора по </w:t>
            </w:r>
            <w:r w:rsidR="007F312D" w:rsidRPr="007F31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BD06DE" w:rsidTr="007F312D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Заседания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</w:p>
        </w:tc>
        <w:tc>
          <w:tcPr>
            <w:tcW w:w="4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реализован план работы методического объединения на предыдущий учебный год. Определить цели, задачи, направления работы на новый учебный год. Изучить новые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концепции преподавания ОДНКНР, биологии и экологического образования. Рассмотреть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 педагогов на предмет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включения тематических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блоков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 тем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истории государственных символов, заданий на формирование</w:t>
            </w:r>
            <w:r w:rsidR="00DB28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грамотности. Провести ревизию рабочих программ учителей на предмет учета новых концепции преподавания ОДНКНР, биологии и экологического образования. Изучить федеральный перечень учебников, основные положения приоритетного национального проекта «Образование». Определить основные проблемы, пути решения, наметить мероприятия методических объединений, направленные на повышение качества образования с акцентом на формирование функциональной грамотности учеников, ГИА, ВПР. Провести ревизию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 курсовой подготовки педагогов. Уточнить и скорректировать темы по самообразованию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педагогов. Внести мероприятия в план работы 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методического совета на учебный год, связанные с реализацией ООП и ООО </w:t>
            </w:r>
            <w:proofErr w:type="gramStart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</w:t>
            </w:r>
            <w:proofErr w:type="gramEnd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ФГОС, внедрением новых концепций преподавания ОДНКНР, биологии и экологического образования, работой по изучению государственных символов в урочной и внеурочной деятельности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BD06DE" w:rsidRPr="006829B1" w:rsidTr="007F312D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Мастер-класс по реализации модуля «Классное руководство» рабочей программы воспитания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4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компетентности классных руководителей по вопросам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изучения и использования в образовательном процессе государственных символов РФ.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руководители методических объединений</w:t>
            </w:r>
          </w:p>
        </w:tc>
      </w:tr>
      <w:tr w:rsidR="00BD06DE" w:rsidRPr="006829B1" w:rsidTr="007F312D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 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 по оформлению школьной документации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4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Проработать вместе с учителями вопросы по составлению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 программ, в том числе тематического планирования,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другой школьной документации. Проконсультировать педагогов, как реализовывать воспитательный потенциал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 в соответствии с модулем «Школьный урок» рабочей программы воспитания, как организовать изучение государственных символов РФ в рамках учебных предметов и курсов внеурочной деятельности</w:t>
            </w:r>
          </w:p>
          <w:p w:rsidR="007F312D" w:rsidRPr="00C5010F" w:rsidRDefault="007F31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замдиректора по</w:t>
            </w:r>
            <w:r w:rsidR="007F31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F312D" w:rsidRPr="007F31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методических объединений</w:t>
            </w:r>
          </w:p>
        </w:tc>
      </w:tr>
      <w:tr w:rsidR="00BD06DE" w:rsidTr="007F312D">
        <w:tc>
          <w:tcPr>
            <w:tcW w:w="144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B24396" w:rsidRDefault="00693019">
            <w:pPr>
              <w:rPr>
                <w:sz w:val="32"/>
                <w:szCs w:val="32"/>
              </w:rPr>
            </w:pPr>
            <w:r w:rsidRPr="00B24396">
              <w:rPr>
                <w:b/>
                <w:bCs/>
                <w:color w:val="252525"/>
                <w:spacing w:val="-2"/>
                <w:sz w:val="32"/>
                <w:szCs w:val="32"/>
              </w:rPr>
              <w:lastRenderedPageBreak/>
              <w:t>СЕНТЯБРЬ</w:t>
            </w:r>
          </w:p>
        </w:tc>
      </w:tr>
      <w:tr w:rsidR="00BD06DE" w:rsidRPr="006829B1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Стартовое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степень профессиональных затруднений педагогов по подготовке к ГИА, ВПР.</w:t>
            </w:r>
          </w:p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степень профессиональных затруднений педагогов по формированию функциональной грамотности обучающихся.</w:t>
            </w:r>
          </w:p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Определить уровень </w:t>
            </w:r>
            <w:proofErr w:type="gramStart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ИКТ-компетентности</w:t>
            </w:r>
            <w:proofErr w:type="gramEnd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педагогов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методического совета, замдиректора по УВР</w:t>
            </w:r>
          </w:p>
        </w:tc>
      </w:tr>
      <w:tr w:rsidR="00BD06DE" w:rsidRPr="006829B1" w:rsidTr="007F312D">
        <w:trPr>
          <w:trHeight w:val="8"/>
        </w:trPr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списка учителей, которые аттестуются в</w:t>
            </w:r>
            <w:r w:rsidR="00DB28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 году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Спланировать методическое сопровождение учителей при подготовке к аттестации и в </w:t>
            </w:r>
            <w:proofErr w:type="spellStart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межаттестационный</w:t>
            </w:r>
            <w:proofErr w:type="spellEnd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период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методических объединений, замдиректора по УВР</w:t>
            </w:r>
          </w:p>
        </w:tc>
      </w:tr>
      <w:tr w:rsidR="00BD06DE" w:rsidRPr="007F312D" w:rsidTr="007F312D">
        <w:trPr>
          <w:trHeight w:val="8"/>
        </w:trPr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списка учителей, которые будут проходить курсы повышения квалификации в</w:t>
            </w:r>
            <w:r w:rsidR="00DB28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 году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Скорректировать план-график повышения квалификации педагогов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7F312D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31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7F31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F31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BD06DE" w:rsidRPr="00F428AE" w:rsidTr="007F312D">
        <w:trPr>
          <w:trHeight w:val="8"/>
        </w:trPr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Моделирование системы работы с </w:t>
            </w:r>
            <w:proofErr w:type="gramStart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</w:t>
            </w:r>
            <w:proofErr w:type="gramEnd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7F312D" w:rsidRDefault="0069301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F31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1-я неделя</w:t>
            </w:r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7F312D" w:rsidRDefault="00693019">
            <w:pPr>
              <w:rPr>
                <w:lang w:val="ru-RU"/>
              </w:rPr>
            </w:pPr>
            <w:r w:rsidRPr="007F31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Организационная, коррекционная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Определить цели и задачи работы с </w:t>
            </w:r>
            <w:proofErr w:type="gramStart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</w:t>
            </w:r>
            <w:proofErr w:type="gramEnd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обучающимися, составить и утвердить план работы в данном направлении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7F312D" w:rsidRDefault="0069301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428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F428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428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</w:t>
            </w:r>
            <w:r w:rsidR="007F312D" w:rsidRPr="00F428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BD06DE" w:rsidRPr="00F428AE" w:rsidTr="007F312D">
        <w:trPr>
          <w:trHeight w:val="8"/>
        </w:trPr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F428AE" w:rsidRDefault="00693019">
            <w:pPr>
              <w:rPr>
                <w:lang w:val="ru-RU"/>
              </w:rPr>
            </w:pPr>
            <w:r w:rsidRPr="00F428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Ревизия рабочих программ учителей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F428AE" w:rsidRDefault="00693019">
            <w:pPr>
              <w:rPr>
                <w:lang w:val="ru-RU"/>
              </w:rPr>
            </w:pPr>
            <w:r w:rsidRPr="00F428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1-я неделя</w:t>
            </w:r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F428AE" w:rsidRDefault="00693019">
            <w:pPr>
              <w:rPr>
                <w:lang w:val="ru-RU"/>
              </w:rPr>
            </w:pPr>
            <w:r w:rsidRPr="00F428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Диагностическая, коррекционная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ревизию рабочих программ учителей на предмет учета новых концепции преподавания ОДНКНР, биологии и экологического образования.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Внести необходимые коррективы в рабочие программы по итогам ревизии на соответствие новым предметным концепциям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F428AE" w:rsidRDefault="00693019">
            <w:pPr>
              <w:rPr>
                <w:lang w:val="ru-RU"/>
              </w:rPr>
            </w:pPr>
            <w:r w:rsidRPr="00F428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F428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428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НМР</w:t>
            </w:r>
          </w:p>
        </w:tc>
      </w:tr>
      <w:tr w:rsidR="00BD06DE" w:rsidRPr="006829B1" w:rsidTr="007F312D">
        <w:trPr>
          <w:trHeight w:val="8"/>
        </w:trPr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Обучающий семинар по использованию ЭОР и ЦОР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процессе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F428AE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8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2-я неделя</w:t>
            </w:r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F428AE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8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Развивающая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в сфере ИКТ.</w:t>
            </w:r>
          </w:p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компетентности педагогов по вопросам применения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ЭОР и ЦОР и образовательном процессе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Технический специалист, зам</w:t>
            </w:r>
            <w:r w:rsidR="00F428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BD06DE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Психологическая подготовка, чтобы сплотить команду педагогов и повысить качество образования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BD06DE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Самодиагностика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выгорания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проблемы профессионального выгорания и найти пути решения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BD06DE" w:rsidRPr="006829B1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3-й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</w:t>
            </w:r>
            <w:proofErr w:type="spellStart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взаимопосещение</w:t>
            </w:r>
            <w:proofErr w:type="spellEnd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уроков педагогами для обмена опытом и повышения уровня профессионального мастерства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методических объединений, замдиректора по УВР</w:t>
            </w:r>
          </w:p>
        </w:tc>
      </w:tr>
      <w:tr w:rsidR="00BD06DE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объединений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4-я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Составление планов открытых 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уроков, согласование стартовых диагностических работ для</w:t>
            </w:r>
            <w:r w:rsidR="00F428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 и 10-х классов и входных диагностических работ для</w:t>
            </w:r>
            <w:r w:rsidR="00F428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–11-х классов с учетом кодификаторов элементов содержания и в соответствии со спецификацией контрольно-измерительных материалов.</w:t>
            </w:r>
          </w:p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план-график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проведения </w:t>
            </w:r>
            <w:proofErr w:type="gramStart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осенних</w:t>
            </w:r>
            <w:proofErr w:type="gramEnd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ВПР. Проверить подготовку </w:t>
            </w:r>
            <w:proofErr w:type="gramStart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осенним ВПР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BD06DE" w:rsidRPr="006829B1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Анкетирование обучающихся 9–11-х классов по профориентации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уровень подготовки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 к осознанному планированию и реализации своего профессионального будущего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классные руководители 9–11-х классов</w:t>
            </w:r>
          </w:p>
        </w:tc>
      </w:tr>
      <w:tr w:rsidR="00BD06DE" w:rsidRPr="006829B1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 w:rsidP="00DB28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методических мероприятиях на уровне школы, района, области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методических объединений, замдиректора по УВР</w:t>
            </w:r>
          </w:p>
        </w:tc>
      </w:tr>
      <w:tr w:rsidR="00BD06DE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D06DE" w:rsidRPr="006829B1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 семинары/курсы для педагогов по проблемам 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реализации</w:t>
            </w:r>
            <w:r w:rsidR="00E86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ООП ООО </w:t>
            </w:r>
            <w:proofErr w:type="gramStart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новым ФГОС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обучающие семинары/курсы для педагогов по проблемам реализации ООП  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ООО </w:t>
            </w:r>
            <w:proofErr w:type="gramStart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новым ФГОС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по УВР, руководители методических 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объединений</w:t>
            </w:r>
          </w:p>
        </w:tc>
      </w:tr>
      <w:tr w:rsidR="00BD06DE" w:rsidRPr="006829B1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Индивидуальные консультации для педагогов, в частности, по вопросу оформления школьной документации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Оказать помощь педагогам в решении проблем обучения и воспитания учеников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 ВР, председатель методического совета, педагог-психолог</w:t>
            </w:r>
          </w:p>
        </w:tc>
      </w:tr>
      <w:tr w:rsidR="00BD06DE" w:rsidRPr="006829B1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Наставничество молодых и вновь прибывших специалистов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Оказать методическую помощь и поддержку специалистам школы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председатель методического совета, педагог-психолог</w:t>
            </w:r>
          </w:p>
        </w:tc>
      </w:tr>
      <w:tr w:rsidR="00BD06DE" w:rsidRPr="006829B1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Трансляция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опыта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распространение передового педагогического опыта через сайт школы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публикации в педагогических изданиях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0820D3" w:rsidRPr="00082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технический специалист</w:t>
            </w:r>
          </w:p>
        </w:tc>
      </w:tr>
      <w:tr w:rsidR="00BD06DE" w:rsidRPr="000820D3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Организационно-методическое сопровождение инновационной деятельности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Оказать помощь и поддержку педагогам в инновационной педагогической деятельности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0820D3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2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82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82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82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</w:t>
            </w:r>
            <w:r w:rsidR="000820D3" w:rsidRPr="00082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BD06DE" w:rsidRPr="006829B1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0820D3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2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82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банка методических материалов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0820D3" w:rsidRDefault="00693019">
            <w:pPr>
              <w:rPr>
                <w:lang w:val="ru-RU"/>
              </w:rPr>
            </w:pPr>
            <w:r w:rsidRPr="00082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0820D3" w:rsidRDefault="00693019">
            <w:pPr>
              <w:rPr>
                <w:lang w:val="ru-RU"/>
              </w:rPr>
            </w:pPr>
            <w:r w:rsidRPr="00082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Организационная, развивающая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структурированного электронного банка методических материалов в локальной сети школы (общий доступ): конспекты, диагностики, приложения, авторские программы, задания по смысловому чтению, 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формирующему оцениванию, развитию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 грамотности, по подготовке к ВПР, изучению государственной символики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т. д.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</w:t>
            </w:r>
            <w:r w:rsidR="000820D3" w:rsidRPr="000820D3">
              <w:rPr>
                <w:lang w:val="ru-RU"/>
              </w:rPr>
              <w:t xml:space="preserve"> </w:t>
            </w:r>
            <w:r w:rsidR="000820D3" w:rsidRPr="00082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технический специалист</w:t>
            </w:r>
          </w:p>
        </w:tc>
      </w:tr>
      <w:tr w:rsidR="00BD06DE" w:rsidTr="007F312D">
        <w:tc>
          <w:tcPr>
            <w:tcW w:w="144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B24396" w:rsidRDefault="00693019">
            <w:pPr>
              <w:rPr>
                <w:sz w:val="32"/>
                <w:szCs w:val="32"/>
              </w:rPr>
            </w:pPr>
            <w:r w:rsidRPr="00B24396">
              <w:rPr>
                <w:b/>
                <w:bCs/>
                <w:color w:val="252525"/>
                <w:spacing w:val="-2"/>
                <w:sz w:val="32"/>
                <w:szCs w:val="32"/>
              </w:rPr>
              <w:lastRenderedPageBreak/>
              <w:t>ОКТЯБРЬ</w:t>
            </w:r>
          </w:p>
        </w:tc>
      </w:tr>
      <w:tr w:rsidR="00BD06DE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успешности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анкетирование среди учителей «Уровень успешности учителя»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BD06DE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работу методических объединений по организации профориентации обучающихся</w:t>
            </w:r>
            <w:r w:rsidR="001F4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–11-х классов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BD06DE" w:rsidRPr="006829B1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Семинар-практикум по распространению опыта работы с </w:t>
            </w:r>
            <w:proofErr w:type="gramStart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высокомотивированными</w:t>
            </w:r>
            <w:proofErr w:type="gramEnd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методическую работу с учителями по взаимодействию </w:t>
            </w:r>
            <w:proofErr w:type="gramStart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высокомотивированными обучающимися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методического совета, руководители методических объединений</w:t>
            </w:r>
          </w:p>
        </w:tc>
      </w:tr>
      <w:tr w:rsidR="00BD06DE" w:rsidRPr="006829B1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Обучающий семинар для педагогов «Как составить задание на формирование функциональной грамотности»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обучающий семинар для педагогов по проблемам формирования функциональной грамотности обучающихся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методических объединений</w:t>
            </w:r>
          </w:p>
        </w:tc>
      </w:tr>
      <w:tr w:rsidR="00BD06DE" w:rsidRPr="006829B1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марафон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Повысить уровень профессиональной компетентности педагогов. Провести бинарные уроки, 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уроки в нетрадиционной форме и т. п. Обменяться опытом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по УВР, председатель методического совета, руководители 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методических объединений</w:t>
            </w:r>
          </w:p>
        </w:tc>
      </w:tr>
      <w:tr w:rsidR="00BD06DE" w:rsidRPr="006829B1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3650A" w:rsidRDefault="00693019" w:rsidP="000820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Предметная неделя: русский язык и литература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и провести мероприятия в рамках предметной недели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методического совета, руководитель методического объединения учителей русского языка и литературы</w:t>
            </w:r>
          </w:p>
        </w:tc>
      </w:tr>
      <w:tr w:rsidR="00BD06DE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Обсудить работу в рамках методического марафона, проанализировать участие в мероприятиях по повышению профессионального мастерства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объединения</w:t>
            </w:r>
            <w:proofErr w:type="spellEnd"/>
          </w:p>
        </w:tc>
      </w:tr>
      <w:tr w:rsidR="00BD06DE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изучения государственных символов РФ в урочной деятельности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истории, литературы, обществознания, музыки, изобразительного искусства. Проверить, как педагоги включают в содержание уроков изучение государственных символов РФ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D06DE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1501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Заседание методического совета</w:t>
            </w:r>
            <w:r w:rsidR="002A18C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№2</w:t>
            </w:r>
          </w:p>
          <w:p w:rsidR="00E83CB7" w:rsidRPr="00C5010F" w:rsidRDefault="00E83CB7" w:rsidP="00E83C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</w:t>
            </w:r>
            <w:proofErr w:type="gramStart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высокомотивированными</w:t>
            </w:r>
            <w:proofErr w:type="gramEnd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 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проектной деятельности 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E83CB7" w:rsidRPr="002A18C6" w:rsidRDefault="00E83CB7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4-я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Обсудить работу методических объединений с </w:t>
            </w:r>
            <w:proofErr w:type="gramStart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высокомотивированными</w:t>
            </w:r>
            <w:proofErr w:type="gramEnd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 и реализацию проектной деятельности обучающихся.</w:t>
            </w:r>
          </w:p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Обсудить, насколько успешно 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 используют ЭОР и ЦОР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Председатель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совета</w:t>
            </w:r>
            <w:proofErr w:type="spellEnd"/>
          </w:p>
        </w:tc>
      </w:tr>
      <w:tr w:rsidR="00BD06DE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Участие в методических мероприятиях на уровне </w:t>
            </w:r>
            <w:r w:rsidR="00EC7E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корпуса</w:t>
            </w:r>
            <w:r w:rsidR="00635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района, области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BD06DE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D06DE" w:rsidRPr="006829B1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Оказать помощь в решении проблем обучения и воспитания учеников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председатель методического совета, педагог-психолог</w:t>
            </w:r>
          </w:p>
        </w:tc>
      </w:tr>
      <w:tr w:rsidR="00BD06DE" w:rsidRPr="006829B1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Наставничество молодых и вновь прибывших специалистов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Оказать методическую помощь и поддержку специалистам школы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председатель методического совета, руководители методических объединений, педагог-психолог</w:t>
            </w:r>
          </w:p>
        </w:tc>
      </w:tr>
      <w:tr w:rsidR="00BD06DE" w:rsidRPr="006829B1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Трансляция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опыта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Распространять передовой педагогический опыт через сайт школы и публикации в педагогических изданиях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0820D3" w:rsidRPr="000820D3">
              <w:rPr>
                <w:lang w:val="ru-RU"/>
              </w:rPr>
              <w:t xml:space="preserve"> </w:t>
            </w:r>
            <w:r w:rsidR="000820D3" w:rsidRPr="00082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="00082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технический специалист</w:t>
            </w:r>
          </w:p>
        </w:tc>
      </w:tr>
      <w:tr w:rsidR="00BD06DE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Организационно-методическое сопровождение реализации ООП </w:t>
            </w:r>
            <w:r w:rsidR="000A2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ОО </w:t>
            </w:r>
            <w:proofErr w:type="spellStart"/>
            <w:proofErr w:type="gramStart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ООО</w:t>
            </w:r>
            <w:proofErr w:type="spellEnd"/>
            <w:proofErr w:type="gramEnd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новым ФГОС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Оказать помощь и поддержку педагогам в реализации рабочих программ учебных предметов, учебных курсов, в том числе 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внеурочной деятельности, </w:t>
            </w:r>
            <w:proofErr w:type="gramStart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новым ФГОС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1F48A7" w:rsidRDefault="00693019" w:rsidP="001F48A7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F4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BD06DE" w:rsidRPr="006829B1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Пополнение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банка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пополнение электронного банка методических материалов в локальной сети школы (общий доступ): конспекты, диагностики, приложения, авторские программы, задания по смысловому чтению, формирующему оцениванию, развитию функциональной грамотности, по подготовке к ВПР и т. д.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 w:rsidR="000820D3" w:rsidRPr="000820D3">
              <w:rPr>
                <w:lang w:val="ru-RU"/>
              </w:rPr>
              <w:t xml:space="preserve"> </w:t>
            </w:r>
            <w:r w:rsidR="000820D3" w:rsidRPr="00082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proofErr w:type="gramStart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технический специалист</w:t>
            </w:r>
          </w:p>
        </w:tc>
      </w:tr>
      <w:tr w:rsidR="00BD06DE" w:rsidTr="007F312D">
        <w:tc>
          <w:tcPr>
            <w:tcW w:w="144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B24396" w:rsidRDefault="00693019">
            <w:pPr>
              <w:rPr>
                <w:sz w:val="32"/>
                <w:szCs w:val="32"/>
              </w:rPr>
            </w:pPr>
            <w:r w:rsidRPr="00B24396">
              <w:rPr>
                <w:b/>
                <w:bCs/>
                <w:color w:val="252525"/>
                <w:spacing w:val="-2"/>
                <w:sz w:val="32"/>
                <w:szCs w:val="32"/>
              </w:rPr>
              <w:t>НОЯБРЬ</w:t>
            </w:r>
          </w:p>
        </w:tc>
      </w:tr>
      <w:tr w:rsidR="00BD06DE" w:rsidRPr="006829B1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Предметная неделя: история, обществознание, музыка, искусство. Конференция «Христианские мотивы в культурно-историческом наследии страны»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предметную неделю и конференцию в школе. Проконтролировать защиту исследовательских работ и проектов обучающихся. Помочь школьникам презентовать творческие работы: эссе, чтение стихов, песни, рисунки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методических объединений учителей истории и обществознания, русского языка и литературы, технологии, музыки и искусства</w:t>
            </w:r>
          </w:p>
        </w:tc>
      </w:tr>
      <w:tr w:rsidR="00BD06DE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 качества подготовки </w:t>
            </w:r>
            <w:proofErr w:type="gramStart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высокомотивированных</w:t>
            </w:r>
            <w:proofErr w:type="gramEnd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к олимпиадам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работы учителей.</w:t>
            </w:r>
          </w:p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охват высокомотивированных обучающихся, 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продолжительность, периодичность занятий.</w:t>
            </w:r>
          </w:p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учителя включают в уроки и внеурочную деятельность задания олимпиадного цикла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BD06DE" w:rsidRPr="006829B1" w:rsidTr="007F312D">
        <w:trPr>
          <w:trHeight w:val="8"/>
        </w:trPr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Мастер-классы «Как повысить результаты на ВПР», «Формирующее оценивание»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председатель методического совета</w:t>
            </w:r>
          </w:p>
        </w:tc>
      </w:tr>
      <w:tr w:rsidR="00BD06DE" w:rsidRPr="006829B1" w:rsidTr="007F312D">
        <w:trPr>
          <w:trHeight w:val="8"/>
        </w:trPr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Интерактивное методическое занятие «Как реализовать на уроках требования новых предметных концепций биологии, ОДНКНР и концепции экологического образования»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председатель методического совета</w:t>
            </w:r>
          </w:p>
        </w:tc>
      </w:tr>
      <w:tr w:rsidR="00BD06DE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Обсудить результаты </w:t>
            </w:r>
            <w:proofErr w:type="gramStart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осенних</w:t>
            </w:r>
            <w:proofErr w:type="gramEnd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ВПР. Организовать разбор заданий олимпиадного цикла. Обсудить вопрос реализации проектной деятельности </w:t>
            </w:r>
            <w:proofErr w:type="gramStart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особенно индивидуальные проекты на уровне среднего общего образования. Организовать обсуждение для методического объединения учителей русского 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языка вопроса подготовки обучающихся к итоговому сочинению в 11-х классах и к итоговому собеседованию в 9-х классах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BD06DE" w:rsidRPr="006829B1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Консультация для педагогов по проблеме распространения результатов экспериментальной и/или инновационной деятельности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Рассказать, как готовить сценарий электронного урока, разработать электронное учебное пособие, публикацию, открытый урок и т. д.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председатель методического совета</w:t>
            </w:r>
          </w:p>
        </w:tc>
      </w:tr>
      <w:tr w:rsidR="00BD06DE" w:rsidRPr="006829B1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Методический семинар «Опыт изучения государственной символики РФ на уроках предметной области "Общественно-научные предметы"» на уровне ООО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председатель методического совета</w:t>
            </w:r>
          </w:p>
        </w:tc>
      </w:tr>
      <w:tr w:rsidR="00BD06DE" w:rsidRPr="006829B1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 методических объединений и классных руководителей по профориентации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работу методических объединений и классных руководителей по организации профориентации обучающихся 10–11-х классов.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проводимых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модулю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Профориентация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председатель методического совета</w:t>
            </w:r>
          </w:p>
        </w:tc>
      </w:tr>
      <w:tr w:rsidR="00BD06DE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 w:rsidP="001F4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Участие в методических мероприятиях на уровне </w:t>
            </w:r>
            <w:r w:rsidR="00EC7E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корпуса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района, области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BD06DE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D06DE" w:rsidRPr="006829B1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Оказать помощь в решении проблем обучения и воспитания учеников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председатель методического совета, педагог-психолог</w:t>
            </w:r>
          </w:p>
        </w:tc>
      </w:tr>
      <w:tr w:rsidR="00BD06DE" w:rsidRPr="006829B1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Взаимопосещение</w:t>
            </w:r>
            <w:proofErr w:type="spellEnd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уроков, в том числе в ходе методического марафона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профессиональной компетентности педагогов. Провести бинарные уроки, уроки в нетрадиционной форме и т. п. Обменяться опытом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председатель методического совета, руководители методических объединений</w:t>
            </w:r>
          </w:p>
        </w:tc>
      </w:tr>
      <w:tr w:rsidR="00BD06DE" w:rsidRPr="006829B1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Трансляция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опыта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Распространять передовой педагогический опыт через сайт школы и публикации в педагогических изданиях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0820D3" w:rsidRPr="00082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технический специалист</w:t>
            </w:r>
          </w:p>
        </w:tc>
      </w:tr>
      <w:tr w:rsidR="00BD06DE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Организационно-методическое сопровождение инновационной деятельности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Оказать помощь и поддержку педагогам в инновационной педагогической деятельности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0820D3" w:rsidRDefault="00693019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20D3" w:rsidRPr="000820D3"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BD06DE" w:rsidRPr="006829B1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Пополнение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банка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пополнение электронного банка методических материалов в 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локальной сети школы (общий доступ): конспекты, диагностики, приложения, авторские программы, задания по смысловому чтению, формирующему оцениванию, развитию функциональной грамотности, по подготовке к ВПР и т. д.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по </w:t>
            </w:r>
            <w:r w:rsidR="000820D3" w:rsidRPr="00082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технический специалист</w:t>
            </w:r>
          </w:p>
        </w:tc>
      </w:tr>
      <w:tr w:rsidR="00BD06DE" w:rsidTr="007F312D">
        <w:tc>
          <w:tcPr>
            <w:tcW w:w="144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B24396" w:rsidRDefault="00693019">
            <w:pPr>
              <w:rPr>
                <w:sz w:val="32"/>
                <w:szCs w:val="32"/>
              </w:rPr>
            </w:pPr>
            <w:r w:rsidRPr="00B24396">
              <w:rPr>
                <w:b/>
                <w:bCs/>
                <w:color w:val="252525"/>
                <w:spacing w:val="-2"/>
                <w:sz w:val="32"/>
                <w:szCs w:val="32"/>
              </w:rPr>
              <w:lastRenderedPageBreak/>
              <w:t>ДЕКАБРЬ</w:t>
            </w:r>
          </w:p>
        </w:tc>
      </w:tr>
      <w:tr w:rsidR="00BD06DE" w:rsidRPr="006829B1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Методический семинар «Готовая карта </w:t>
            </w:r>
            <w:proofErr w:type="spellStart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педтехнологий</w:t>
            </w:r>
            <w:proofErr w:type="spellEnd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чтобы ученики достигали результатов по ФГОС на каждом уроке» и мастер-класс «Разработка </w:t>
            </w:r>
            <w:proofErr w:type="spellStart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учебных занятий»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профессиональной компетентности педагогов, в том числе в вопросах реализации рабочих программ по новым ФГОС  ООО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председатель методического совета</w:t>
            </w:r>
          </w:p>
        </w:tc>
      </w:tr>
      <w:tr w:rsidR="00BD06DE" w:rsidRPr="006829B1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 w:rsidP="002A18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Предметная неделя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мероприятия в рамках предметной недели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методического объединения учителей начальной школы</w:t>
            </w:r>
          </w:p>
        </w:tc>
      </w:tr>
      <w:tr w:rsidR="00BD06DE" w:rsidRPr="006829B1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Образовательное событие для</w:t>
            </w:r>
            <w:r w:rsidR="00082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6-х классов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«Фестиваль народов России» с целью реализации концепции предметной области 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«ОДНКНР»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2-я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«Фестиваль народов России» с целью повышения мотивации обучающихся к изучению предметной области «ОДНКНР»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 общественно-научных предметов, педагоги</w:t>
            </w:r>
          </w:p>
        </w:tc>
      </w:tr>
      <w:tr w:rsidR="00BD06DE" w:rsidRPr="006829B1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Психологический тренинг «Профессиональная позиция педагога»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тренинг для педагогов с целью соотнесения собственной профессиональной позиции с целями и задачами ФГОС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методического совета, педагог-психолог</w:t>
            </w:r>
          </w:p>
        </w:tc>
      </w:tr>
      <w:tr w:rsidR="00BD06DE" w:rsidRPr="006829B1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Школьная конференция «Умение учиться – стратегия успеха»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 w:rsidP="001F4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 провести школьную конференцию для обучающихся 9-х классов в ходе </w:t>
            </w:r>
            <w:proofErr w:type="spellStart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мониторинга оценки качества образования. Изучить уровень </w:t>
            </w:r>
            <w:proofErr w:type="spellStart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Методический совет, руководители методических объединений</w:t>
            </w:r>
          </w:p>
        </w:tc>
      </w:tr>
      <w:tr w:rsidR="00BD06DE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результаты текущей успеваемости по предмету. Выявить проблемы неуспеваемости </w:t>
            </w:r>
            <w:proofErr w:type="gramStart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риска. Провести анализ работы методических объединений за первое полугодие учебного года и корректировку плана работы на второе полугодие. Провести анализ качества подготовки выпускников 9-х, 11-х классов к ГИА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BD06DE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CF0" w:rsidRDefault="00693019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D0CF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Заседание</w:t>
            </w:r>
            <w:r w:rsidRPr="001D0CF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1D0CF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методического </w:t>
            </w:r>
            <w:r w:rsidRPr="001D0CF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совета </w:t>
            </w:r>
            <w:r w:rsidR="001D0CF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№3</w:t>
            </w:r>
          </w:p>
          <w:p w:rsidR="00BD06DE" w:rsidRPr="001D0CF0" w:rsidRDefault="00693019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D0CF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«Качество подготовки выпускников к ГИА»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4-я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работу методических объединений в 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первом полугодии. Провести корректировку плана работы на второе полугодие учебного года. Обсудить подготовку </w:t>
            </w:r>
            <w:proofErr w:type="gramStart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ГИА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Председатель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совета</w:t>
            </w:r>
            <w:proofErr w:type="spellEnd"/>
          </w:p>
        </w:tc>
      </w:tr>
      <w:tr w:rsidR="00BD06DE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Участие в методических мероприятиях на уровне </w:t>
            </w:r>
            <w:r w:rsidR="00EC7E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корпуса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 района, области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BD06DE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D06DE" w:rsidRPr="006829B1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Оказать помощь в решении проблем обучения и воспитания учеников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председатель методического совета, педагог-психолог</w:t>
            </w:r>
          </w:p>
        </w:tc>
      </w:tr>
      <w:tr w:rsidR="00BD06DE" w:rsidRPr="006829B1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Взаимопосещение</w:t>
            </w:r>
            <w:proofErr w:type="spellEnd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уроков, в том числе в ходе методического марафона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профессиональной компетентности педагогов. Провести бинарные уроки, уроки в нетрадиционной форме и т. п. Обменяться опытом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председатель методического совета, руководители методических объединений</w:t>
            </w:r>
          </w:p>
        </w:tc>
      </w:tr>
      <w:tr w:rsidR="00BD06DE" w:rsidRPr="006829B1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Трансляция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опыта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Распространять передовой педагогический опыт через сайт школы и публикации в педагогических изданиях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0820D3" w:rsidRPr="00082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технический специалист</w:t>
            </w:r>
          </w:p>
        </w:tc>
      </w:tr>
      <w:tr w:rsidR="00BD06DE" w:rsidRPr="000820D3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Организационно-методическое сопровождение 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инновационной деятельности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Оказать помощь и поддержку педагогам в инновационной педагогической деятельности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0820D3" w:rsidRDefault="00693019">
            <w:pPr>
              <w:rPr>
                <w:lang w:val="ru-RU"/>
              </w:rPr>
            </w:pPr>
            <w:r w:rsidRPr="00082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82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82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</w:t>
            </w:r>
            <w:r w:rsidR="000820D3" w:rsidRPr="00082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BD06DE" w:rsidRPr="006829B1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0820D3" w:rsidRDefault="00693019">
            <w:pPr>
              <w:rPr>
                <w:lang w:val="ru-RU"/>
              </w:rPr>
            </w:pPr>
            <w:r w:rsidRPr="00082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Пополнение банка методических материалов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0820D3" w:rsidRDefault="00693019">
            <w:pPr>
              <w:rPr>
                <w:lang w:val="ru-RU"/>
              </w:rPr>
            </w:pPr>
            <w:r w:rsidRPr="00082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0820D3" w:rsidRDefault="00693019">
            <w:pPr>
              <w:rPr>
                <w:lang w:val="ru-RU"/>
              </w:rPr>
            </w:pPr>
            <w:r w:rsidRPr="00082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Коррекционная, развивающая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пополнение электронного банка методических материалов в локальной сети школы (общий доступ): конспекты, диагностики, приложения, авторские программы, задания по смысловому чтению, формирующему оцениванию, развитию функциональной грамотности, по подготовке к ВПР и т. д.</w:t>
            </w:r>
          </w:p>
          <w:p w:rsidR="00B24396" w:rsidRPr="00C5010F" w:rsidRDefault="00B24396">
            <w:pPr>
              <w:rPr>
                <w:lang w:val="ru-RU"/>
              </w:rPr>
            </w:pP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0820D3" w:rsidRPr="00082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технический специалист</w:t>
            </w:r>
          </w:p>
        </w:tc>
      </w:tr>
      <w:tr w:rsidR="00BD06DE" w:rsidTr="007F312D">
        <w:tc>
          <w:tcPr>
            <w:tcW w:w="144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B24396" w:rsidRDefault="00693019">
            <w:pPr>
              <w:rPr>
                <w:sz w:val="32"/>
                <w:szCs w:val="32"/>
              </w:rPr>
            </w:pPr>
            <w:r w:rsidRPr="00B24396">
              <w:rPr>
                <w:b/>
                <w:bCs/>
                <w:color w:val="252525"/>
                <w:spacing w:val="-2"/>
                <w:sz w:val="32"/>
                <w:szCs w:val="32"/>
              </w:rPr>
              <w:t>ЯНВАРЬ</w:t>
            </w:r>
          </w:p>
        </w:tc>
      </w:tr>
      <w:tr w:rsidR="00BD06DE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индивидуальных образовательных траекторий </w:t>
            </w:r>
            <w:proofErr w:type="gramStart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proofErr w:type="gramEnd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с разной учебной мотивацией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профессиональной компетентности педагогов. Оказать методическую помощь педагогам в разработке индивидуальных образовательных траекторий для учеников группы риска и высокомотивированных обучающихся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совета</w:t>
            </w:r>
            <w:proofErr w:type="spellEnd"/>
          </w:p>
        </w:tc>
      </w:tr>
      <w:tr w:rsidR="00BD06DE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proofErr w:type="spellEnd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неделя «Неделя краеведа: 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значимые события на территории </w:t>
            </w:r>
            <w:r w:rsidR="001F4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поселк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а, района, области»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3-я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 провести мероприятия в рамках </w:t>
            </w:r>
            <w:proofErr w:type="spellStart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метапредметной</w:t>
            </w:r>
            <w:proofErr w:type="spellEnd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недели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объединений</w:t>
            </w:r>
            <w:proofErr w:type="spellEnd"/>
          </w:p>
        </w:tc>
      </w:tr>
      <w:tr w:rsidR="00BD06DE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Диагностика воспитательной деятельности педагогов-предметников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педагогов-предметников, оценить реализацию модуля «Школьный урок» рабочей программы воспитания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BD06DE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педагогов в семинаре «Функциональная грамотность как образовательный результат.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семинар для педагогов, чтобы повысить уровень профессиональной компетентности по вопросам оценивания функциональной грамотности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D06DE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 для педагогов «Как эффективно ликвидировать отставание»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мастер-класс для педагогов, у которых по результатам первого полугодия выявлено отставание и у которых обучающиеся показали низкие результаты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D06DE" w:rsidRPr="006829B1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анкетирование педагогов, чтобы определить степень профессиональных затруднений педагогов, в том числе по единой методической теме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методического совета, замдиректора по УВР</w:t>
            </w:r>
          </w:p>
        </w:tc>
      </w:tr>
      <w:tr w:rsidR="00BD06DE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Диагностика 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воспитательной деятельности классных руководителей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месяца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Диагностическая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Посетить классные часы, 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организовать опросы родителей и детей, проанализировать их результаты. Оценить реализацию модуля «Классное руководство» рабочей программы воспитания за первое полугодие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BD06DE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Участие в методических мероприятиях на уровне </w:t>
            </w:r>
            <w:r w:rsidR="00EC7E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корпуса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города, района, области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BD06DE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D06DE" w:rsidRPr="006829B1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Оказать помощь в решении проблем обучения и воспитания учеников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председатель методического совета, педагог-психолог</w:t>
            </w:r>
          </w:p>
        </w:tc>
      </w:tr>
      <w:tr w:rsidR="00BD06DE" w:rsidRPr="006829B1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Трансляция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опыта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Распространять передовой педагогический опыт через сайт школы и публикации в педагогических изданиях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0820D3" w:rsidRPr="00082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технический специалист</w:t>
            </w:r>
          </w:p>
        </w:tc>
      </w:tr>
      <w:tr w:rsidR="00BD06DE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Организационно-методическое сопровождение инновационной деятельности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Оказать помощь и поддержку педагогам в инновационной педагогической деятельности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0820D3" w:rsidRDefault="00693019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20D3" w:rsidRPr="000820D3"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BD06DE" w:rsidRPr="006829B1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Пополнение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банка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месяца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Коррекционная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пополнение 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электронного банка методических материалов в локальной сети школы (общий доступ): конспекты, диагностики, приложения, авторские программы, задания по смысловому чтению, формирующему оцениванию, развитию функциональной грамотности, по подготовке к ВПР и т. д.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</w:t>
            </w:r>
            <w:r w:rsidR="000820D3" w:rsidRPr="00881E15">
              <w:rPr>
                <w:lang w:val="ru-RU"/>
              </w:rPr>
              <w:t xml:space="preserve"> </w:t>
            </w:r>
            <w:r w:rsidR="000820D3" w:rsidRPr="00082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proofErr w:type="gramStart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технический специалист</w:t>
            </w:r>
          </w:p>
        </w:tc>
      </w:tr>
      <w:tr w:rsidR="00BD06DE" w:rsidTr="007F312D">
        <w:tc>
          <w:tcPr>
            <w:tcW w:w="144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B24396" w:rsidRDefault="00693019">
            <w:pPr>
              <w:rPr>
                <w:sz w:val="32"/>
                <w:szCs w:val="32"/>
              </w:rPr>
            </w:pPr>
            <w:r w:rsidRPr="00B24396">
              <w:rPr>
                <w:b/>
                <w:bCs/>
                <w:color w:val="252525"/>
                <w:spacing w:val="-2"/>
                <w:sz w:val="32"/>
                <w:szCs w:val="32"/>
              </w:rPr>
              <w:lastRenderedPageBreak/>
              <w:t>ФЕВРАЛЬ</w:t>
            </w:r>
          </w:p>
        </w:tc>
      </w:tr>
      <w:tr w:rsidR="00BD06DE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Психологический семинар «Как бороться с профессиональным выгоранием»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Психологическая поддержка.</w:t>
            </w:r>
          </w:p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Научить педагогов предотвращать профессиональное выгорание и контролировать его признаки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BD06DE" w:rsidRPr="006829B1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BE50C1" w:rsidRDefault="00693019" w:rsidP="00BE50C1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E50C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Заседание </w:t>
            </w:r>
            <w:r w:rsidR="00BE50C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№4 </w:t>
            </w:r>
            <w:r w:rsidRPr="00BE50C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методического совета</w:t>
            </w:r>
            <w:r w:rsidR="00BE50C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0C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«Готовность к ВПР»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Обсудить готовность </w:t>
            </w:r>
            <w:proofErr w:type="gramStart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ВПР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председатель методического совета</w:t>
            </w:r>
          </w:p>
        </w:tc>
      </w:tr>
      <w:tr w:rsidR="00BD06DE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Подготовиться к оценке </w:t>
            </w:r>
            <w:proofErr w:type="spellStart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результатов. Обсудить работу педагогов по формированию и оценке </w:t>
            </w:r>
            <w:proofErr w:type="spellStart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УУД. Проанализировать участие педагогов в профессиональных конкурсах, семинарах, 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конференциях. Определить тех, кто будет готовить мастер-классы в марте. Обсудить вопросы о ликвидации отставания после первого полугодия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подготовке материалов к промежуточной аттестации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BD06DE" w:rsidRPr="006829B1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Заседание методического совета «Подготовка к ГИА»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Обсудить работу педагогов по подготовке к государственной итоговой аттестации обучающихся, в частности, результаты итогового собеседования по русскому языку в 9-х классах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председатель методического совета</w:t>
            </w:r>
          </w:p>
        </w:tc>
      </w:tr>
      <w:tr w:rsidR="00BD06DE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 w:rsidP="00EC7E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в методических мероприятиях на уровне </w:t>
            </w:r>
            <w:r w:rsidR="00EC7E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корпуса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района, области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BD06DE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D06DE" w:rsidRPr="006829B1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Оказать помощь в решении проблем обучения и воспитания учеников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председатель методического совета, педагог-психолог</w:t>
            </w:r>
          </w:p>
        </w:tc>
      </w:tr>
      <w:tr w:rsidR="00BD06DE" w:rsidRPr="006829B1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 семинары, индивидуальные консультации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проблемам реализации 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ООП ООО </w:t>
            </w:r>
            <w:proofErr w:type="gramStart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новым ФГОС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 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обучающие семинары, индивидуальные консультации, </w:t>
            </w:r>
            <w:proofErr w:type="gramStart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проследить</w:t>
            </w:r>
            <w:proofErr w:type="gramEnd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как ликвидируются методические затруднения 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педагогов по вопросам реализации </w:t>
            </w:r>
            <w:r w:rsidR="00881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ООП 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ООО по новым ФГОС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УВР, руководители методических объединений</w:t>
            </w:r>
          </w:p>
        </w:tc>
      </w:tr>
      <w:tr w:rsidR="00BD06DE" w:rsidRPr="006829B1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Методический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марафон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профессиональной компетентности педагогов. Провести бинарные уроки, уроки в нетрадиционной форме и т. п. Обменяться опытом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председатель методического совета, руководители методических объединений</w:t>
            </w:r>
          </w:p>
        </w:tc>
      </w:tr>
      <w:tr w:rsidR="00BD06DE" w:rsidRPr="006829B1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Трансляция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опыта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Распространять передовой педагогический опыт через сайт школы и публикации в педагогических изданиях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 w:rsidR="00881E15" w:rsidRPr="00881E15">
              <w:rPr>
                <w:lang w:val="ru-RU"/>
              </w:rPr>
              <w:t xml:space="preserve"> </w:t>
            </w:r>
            <w:r w:rsidR="00881E15" w:rsidRPr="00881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proofErr w:type="gramStart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технический специалист</w:t>
            </w:r>
          </w:p>
        </w:tc>
      </w:tr>
      <w:tr w:rsidR="00BD06DE" w:rsidRPr="00881E15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Организационно-методическое сопровождение инновационной деятельности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Оказать помощь и поддержку педагогам в инновационной педагогической деятельности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881E15" w:rsidRDefault="00693019">
            <w:pPr>
              <w:rPr>
                <w:lang w:val="ru-RU"/>
              </w:rPr>
            </w:pPr>
            <w:r w:rsidRPr="00881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881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81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</w:t>
            </w:r>
            <w:r w:rsidR="00881E15" w:rsidRPr="00881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BD06DE" w:rsidRPr="006829B1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881E15" w:rsidRDefault="00693019">
            <w:pPr>
              <w:rPr>
                <w:lang w:val="ru-RU"/>
              </w:rPr>
            </w:pPr>
            <w:r w:rsidRPr="00881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 банка методических материалов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881E15" w:rsidRDefault="00693019">
            <w:pPr>
              <w:rPr>
                <w:lang w:val="ru-RU"/>
              </w:rPr>
            </w:pPr>
            <w:r w:rsidRPr="00881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881E15" w:rsidRDefault="00693019">
            <w:pPr>
              <w:rPr>
                <w:lang w:val="ru-RU"/>
              </w:rPr>
            </w:pPr>
            <w:r w:rsidRPr="00881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Коррекционная, развивающая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пополнение электронного банка методических материалов в локальной сети школы (общий доступ): конспекты, диагностики, приложения, авторские программы, задания по смысловому чтению, формирующему оцениванию, развитию функциональной грамотности, по подготовке к 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ВПР и т. д.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</w:t>
            </w:r>
            <w:r w:rsidR="00881E15" w:rsidRPr="00881E15">
              <w:rPr>
                <w:lang w:val="ru-RU"/>
              </w:rPr>
              <w:t xml:space="preserve"> </w:t>
            </w:r>
            <w:r w:rsidR="00881E15" w:rsidRPr="00881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proofErr w:type="gramStart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технический специалист</w:t>
            </w:r>
          </w:p>
        </w:tc>
      </w:tr>
      <w:tr w:rsidR="00BD06DE" w:rsidTr="007F312D">
        <w:tc>
          <w:tcPr>
            <w:tcW w:w="144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B24396" w:rsidRDefault="00693019">
            <w:pPr>
              <w:rPr>
                <w:sz w:val="32"/>
                <w:szCs w:val="32"/>
              </w:rPr>
            </w:pPr>
            <w:r w:rsidRPr="00B24396">
              <w:rPr>
                <w:b/>
                <w:bCs/>
                <w:color w:val="252525"/>
                <w:spacing w:val="-2"/>
                <w:sz w:val="32"/>
                <w:szCs w:val="32"/>
              </w:rPr>
              <w:lastRenderedPageBreak/>
              <w:t>МАРТ</w:t>
            </w:r>
          </w:p>
        </w:tc>
      </w:tr>
      <w:tr w:rsidR="00BD06DE" w:rsidRPr="006829B1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языки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мероприятия в рамках предметной недели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методического объединения учителей иностранных языков, замдиректора по УВР</w:t>
            </w:r>
          </w:p>
        </w:tc>
      </w:tr>
      <w:tr w:rsidR="00BD06DE" w:rsidRPr="006829B1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ИКТ-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компетентности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1–2-я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учителей по совершенствованию </w:t>
            </w:r>
            <w:proofErr w:type="gramStart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ИКТ-компетенций</w:t>
            </w:r>
            <w:proofErr w:type="gramEnd"/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Технический специалист, замдиректора по УВР</w:t>
            </w:r>
          </w:p>
        </w:tc>
      </w:tr>
      <w:tr w:rsidR="00BD06DE" w:rsidRPr="006829B1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Мастер-классы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Формирующее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оценивание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председатель методического совета</w:t>
            </w:r>
          </w:p>
        </w:tc>
      </w:tr>
      <w:tr w:rsidR="00BD06DE" w:rsidRPr="006829B1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 w:rsidP="00EC7E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в </w:t>
            </w:r>
            <w:r w:rsidR="00EC7E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районной 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 конференции «Воспитание гражданина»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руководители методических объединений</w:t>
            </w:r>
          </w:p>
        </w:tc>
      </w:tr>
      <w:tr w:rsidR="00BD06DE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BE50C1" w:rsidRDefault="00693019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E50C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Заседание</w:t>
            </w:r>
            <w:proofErr w:type="spellEnd"/>
            <w:r w:rsidRPr="00BE50C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E50C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№5 </w:t>
            </w:r>
            <w:proofErr w:type="spellStart"/>
            <w:r w:rsidRPr="00BE50C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методического</w:t>
            </w:r>
            <w:proofErr w:type="spellEnd"/>
            <w:r w:rsidRPr="00BE50C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50C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совета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Согласовать план-график ВПР. Подвести итоги методического марафона. Проанализировать </w:t>
            </w:r>
            <w:proofErr w:type="spellStart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УУД обучающихся по результатам проведенных процедур. Начать подготовку к </w:t>
            </w:r>
            <w:proofErr w:type="spellStart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метапредметной</w:t>
            </w:r>
            <w:proofErr w:type="spellEnd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декаде, </w:t>
            </w:r>
            <w:r w:rsidR="00881E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корпусной 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научной конференции </w:t>
            </w:r>
            <w:proofErr w:type="gramStart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«Стратегия успеха»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совета</w:t>
            </w:r>
            <w:proofErr w:type="spellEnd"/>
          </w:p>
        </w:tc>
      </w:tr>
      <w:tr w:rsidR="00BD06DE" w:rsidRPr="006829B1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Мастер-класс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ИКТ-компетентности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Повысить уровень </w:t>
            </w:r>
            <w:proofErr w:type="gramStart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ИКТ-компетентности</w:t>
            </w:r>
            <w:proofErr w:type="gramEnd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педагогов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Технический специалист, замдиректора по УВР, учителя с лучшими показателями </w:t>
            </w:r>
            <w:proofErr w:type="gramStart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ИКТ-компетентности</w:t>
            </w:r>
            <w:proofErr w:type="gramEnd"/>
          </w:p>
        </w:tc>
      </w:tr>
      <w:tr w:rsidR="00BD06DE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D06DE" w:rsidRPr="006829B1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Оказать помощь в решении проблем обучения и воспитания учеников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председатель методического совета, педагог-психолог</w:t>
            </w:r>
          </w:p>
        </w:tc>
      </w:tr>
      <w:tr w:rsidR="00BD06DE" w:rsidRPr="006829B1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Трансляция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опыта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Распространять передовой педагогический опыт через сайт школы и публикации в педагогических изданиях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9F134E" w:rsidRPr="009F13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технический специалист</w:t>
            </w:r>
          </w:p>
        </w:tc>
      </w:tr>
      <w:tr w:rsidR="00BD06DE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Организационно-методическое сопровождение инновационной деятельности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Оказать помощь и поддержку педагогам в инновационной педагогической деятельности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9F134E" w:rsidRDefault="00693019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134E" w:rsidRPr="009F134E"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BD06DE" w:rsidRPr="006829B1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Пополнение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банка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Default="00693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пополнение электронного банка методических материалов в локальной сети школы (общий доступ): конспекты, диагностики, приложения, авторские программы, задания 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смысловому чтению, формирующему оцениванию, развитию функциональной грамотности, по подготовке к ВПР и т. д.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C5010F" w:rsidRDefault="00693019">
            <w:pPr>
              <w:rPr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НМР, технический специалист</w:t>
            </w:r>
          </w:p>
        </w:tc>
      </w:tr>
      <w:tr w:rsidR="00BD06DE" w:rsidTr="007F312D">
        <w:tc>
          <w:tcPr>
            <w:tcW w:w="144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6DE" w:rsidRPr="00B24396" w:rsidRDefault="00693019">
            <w:pPr>
              <w:rPr>
                <w:sz w:val="32"/>
                <w:szCs w:val="32"/>
              </w:rPr>
            </w:pPr>
            <w:r w:rsidRPr="00B24396">
              <w:rPr>
                <w:b/>
                <w:bCs/>
                <w:color w:val="252525"/>
                <w:spacing w:val="-2"/>
                <w:sz w:val="32"/>
                <w:szCs w:val="32"/>
              </w:rPr>
              <w:lastRenderedPageBreak/>
              <w:t>АПРЕЛЬ</w:t>
            </w:r>
          </w:p>
        </w:tc>
      </w:tr>
      <w:tr w:rsidR="001F48A7" w:rsidRPr="006829B1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Pr="00C5010F" w:rsidRDefault="001F48A7" w:rsidP="001F4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Предметная неделя: математика, физика, информатика</w:t>
            </w:r>
            <w:r w:rsidR="00EC7E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биология, химия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Default="00EC7E49" w:rsidP="001F4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1F48A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-я </w:t>
            </w:r>
            <w:proofErr w:type="spellStart"/>
            <w:r w:rsidR="001F48A7"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Default="001F48A7" w:rsidP="001F4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Pr="00C5010F" w:rsidRDefault="001F48A7" w:rsidP="001F4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мероприятия в рамках предметной недели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Pr="00C5010F" w:rsidRDefault="001F48A7" w:rsidP="001F4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методических объединений учителей математики, физики, информатики,</w:t>
            </w:r>
            <w:r w:rsidR="00EC7E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биологии, химии,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 УВР</w:t>
            </w:r>
          </w:p>
        </w:tc>
      </w:tr>
      <w:tr w:rsidR="001F48A7" w:rsidRPr="006829B1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Pr="00C5010F" w:rsidRDefault="001F48A7" w:rsidP="001F4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proofErr w:type="spellEnd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декада «Все работы хороши»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Default="001F48A7" w:rsidP="001F4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2–3-я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Default="001F48A7" w:rsidP="001F4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Pr="00C5010F" w:rsidRDefault="001F48A7" w:rsidP="001F4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 провести мероприятия в рамках </w:t>
            </w:r>
            <w:proofErr w:type="spellStart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метапредметной</w:t>
            </w:r>
            <w:proofErr w:type="spellEnd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декады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Pr="00C5010F" w:rsidRDefault="001F48A7" w:rsidP="001F4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методических объединений</w:t>
            </w:r>
          </w:p>
        </w:tc>
      </w:tr>
      <w:tr w:rsidR="001F48A7" w:rsidRPr="006829B1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Pr="00C5010F" w:rsidRDefault="001F48A7" w:rsidP="001F4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Научно-практическая конференция для обучающихся 7–8-х классов «Стратегия успеха» в рамках </w:t>
            </w:r>
            <w:proofErr w:type="spellStart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метапредметной</w:t>
            </w:r>
            <w:proofErr w:type="spellEnd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декады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Default="001F48A7" w:rsidP="001F4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Default="001F48A7" w:rsidP="001F4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Pr="00C5010F" w:rsidRDefault="001F48A7" w:rsidP="001F4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мероприятия в рамках конференции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Pr="00C5010F" w:rsidRDefault="001F48A7" w:rsidP="001F4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методического совета, руководители методических объединений</w:t>
            </w:r>
          </w:p>
        </w:tc>
      </w:tr>
      <w:tr w:rsidR="001F48A7" w:rsidRPr="006829B1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Pr="00C5010F" w:rsidRDefault="001F48A7" w:rsidP="001F48A7">
            <w:pPr>
              <w:rPr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Мастер-класс для учителей по составлению школьной документации в соответствии с требованиями новых 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ФГОС  ООО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Default="001F48A7" w:rsidP="001F48A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2-я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Default="001F48A7" w:rsidP="001F48A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Pr="00C5010F" w:rsidRDefault="001F48A7" w:rsidP="001F4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Обсудить особенности разработки рабочих программ учебных предметов, учебных курсов, учебных модулей, курсов внеурочной 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 в соответствии с требованиями новых ФГОС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Pr="00C5010F" w:rsidRDefault="001F48A7" w:rsidP="001F4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УВР, руководители методических объединений</w:t>
            </w:r>
          </w:p>
        </w:tc>
      </w:tr>
      <w:tr w:rsidR="001F48A7" w:rsidRPr="006829B1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Pr="00C5010F" w:rsidRDefault="001F48A7" w:rsidP="001F48A7">
            <w:pPr>
              <w:rPr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Мастер-класс для классных руководителей по составлению школьной документации в соответствии с требованиями новых ФГОС  ООО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Default="001F48A7" w:rsidP="001F48A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Default="001F48A7" w:rsidP="001F48A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Pr="00C5010F" w:rsidRDefault="001F48A7" w:rsidP="001F48A7">
            <w:pPr>
              <w:rPr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Обсудить разработку планов воспитательной работы классных руководителей с учетом требований новых ФГОС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 к рабочей программе воспитания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Pr="00C5010F" w:rsidRDefault="001F48A7" w:rsidP="001F48A7">
            <w:pPr>
              <w:rPr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руководители методических объединений</w:t>
            </w:r>
          </w:p>
        </w:tc>
      </w:tr>
      <w:tr w:rsidR="001F48A7" w:rsidRPr="006829B1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Pr="00C5010F" w:rsidRDefault="001F48A7" w:rsidP="001F4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Презентация результатов инновационной деятельности педагогов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Default="001F48A7" w:rsidP="001F4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Default="001F48A7" w:rsidP="001F4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Default="001F48A7" w:rsidP="001F4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Повысить уровень профессиональной компетенции педагогов.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Обменяться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опытом</w:t>
            </w:r>
            <w:proofErr w:type="spellEnd"/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Pr="00C5010F" w:rsidRDefault="001F48A7" w:rsidP="001F4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методических объединений, замдиректора по УВР</w:t>
            </w:r>
          </w:p>
        </w:tc>
      </w:tr>
      <w:tr w:rsidR="001F48A7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Default="001F48A7" w:rsidP="001F4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Default="001F48A7" w:rsidP="001F4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Default="001F48A7" w:rsidP="001F4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Pr="00C5010F" w:rsidRDefault="001F48A7" w:rsidP="001F4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результаты </w:t>
            </w:r>
            <w:proofErr w:type="spellStart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метапредметной</w:t>
            </w:r>
            <w:proofErr w:type="spellEnd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декады, наметить пути нивелирования возникших проблем. Обсудить вопросы подготовки </w:t>
            </w:r>
            <w:proofErr w:type="gramStart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промежуточной аттестации и ГИА. Проанализировать участие педагогов в олимпиадах, конкурсах и подготовку методического дня и фестиваля педагогических инноваций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Default="001F48A7" w:rsidP="001F4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1F48A7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Pr="00C5010F" w:rsidRDefault="001F48A7" w:rsidP="00EC7E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методических мероприятиях на уровне</w:t>
            </w:r>
            <w:r w:rsidR="00EC7E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корпуса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района, области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Default="001F48A7" w:rsidP="001F4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Default="001F48A7" w:rsidP="001F4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Pr="00C5010F" w:rsidRDefault="001F48A7" w:rsidP="001F4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Default="001F48A7" w:rsidP="001F4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1F48A7" w:rsidRPr="009F134E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Default="001F48A7" w:rsidP="001F4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Default="001F48A7" w:rsidP="001F4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Default="001F48A7" w:rsidP="001F4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Pr="00C5010F" w:rsidRDefault="001F48A7" w:rsidP="001F4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Pr="009F134E" w:rsidRDefault="001F48A7" w:rsidP="001F4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13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F13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1F48A7" w:rsidRPr="006829B1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Pr="009F134E" w:rsidRDefault="001F48A7" w:rsidP="001F4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13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 консультации для педагогов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Pr="009F134E" w:rsidRDefault="001F48A7" w:rsidP="001F4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13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Pr="009F134E" w:rsidRDefault="001F48A7" w:rsidP="001F4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13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Коррекционная, развивающая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Pr="00C5010F" w:rsidRDefault="001F48A7" w:rsidP="001F4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Оказать помощь в решении проблем обучения и воспитания учеников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Pr="00C5010F" w:rsidRDefault="001F48A7" w:rsidP="001F4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председатель методического совета, педагог-психолог</w:t>
            </w:r>
          </w:p>
        </w:tc>
      </w:tr>
      <w:tr w:rsidR="001F48A7" w:rsidRPr="006829B1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Default="001F48A7" w:rsidP="001F48A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Трансляция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опыта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Default="001F48A7" w:rsidP="001F48A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Default="001F48A7" w:rsidP="001F48A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Pr="00C5010F" w:rsidRDefault="001F48A7" w:rsidP="001F48A7">
            <w:pPr>
              <w:rPr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Распространять передовой педагогический опыт через сайт школы и публикации в педагогических изданиях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Pr="00C5010F" w:rsidRDefault="001F48A7" w:rsidP="001F48A7">
            <w:pPr>
              <w:rPr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Pr="009F13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технический специалист</w:t>
            </w:r>
          </w:p>
        </w:tc>
      </w:tr>
      <w:tr w:rsidR="001F48A7" w:rsidRPr="009F134E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Pr="00C5010F" w:rsidRDefault="001F48A7" w:rsidP="001F48A7">
            <w:pPr>
              <w:rPr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Организационно-методическое сопровождение инновационной деятельности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Default="001F48A7" w:rsidP="001F48A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Default="001F48A7" w:rsidP="001F48A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Pr="00C5010F" w:rsidRDefault="001F48A7" w:rsidP="001F48A7">
            <w:pPr>
              <w:rPr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Оказать помощь и поддержку педагогам в инновационной педагогической деятельности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Pr="009F134E" w:rsidRDefault="001F48A7" w:rsidP="001F48A7">
            <w:pPr>
              <w:rPr>
                <w:lang w:val="ru-RU"/>
              </w:rPr>
            </w:pPr>
            <w:r w:rsidRPr="009F13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F13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1F48A7" w:rsidRPr="006829B1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Pr="009F134E" w:rsidRDefault="001F48A7" w:rsidP="001F48A7">
            <w:pPr>
              <w:rPr>
                <w:lang w:val="ru-RU"/>
              </w:rPr>
            </w:pPr>
            <w:r w:rsidRPr="009F13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 банка методических материалов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Pr="009F134E" w:rsidRDefault="001F48A7" w:rsidP="001F48A7">
            <w:pPr>
              <w:rPr>
                <w:lang w:val="ru-RU"/>
              </w:rPr>
            </w:pPr>
            <w:r w:rsidRPr="009F13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Pr="009F134E" w:rsidRDefault="001F48A7" w:rsidP="001F48A7">
            <w:pPr>
              <w:rPr>
                <w:lang w:val="ru-RU"/>
              </w:rPr>
            </w:pPr>
            <w:r w:rsidRPr="009F13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Коррекционная, развивающая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Pr="00C5010F" w:rsidRDefault="001F48A7" w:rsidP="001F48A7">
            <w:pPr>
              <w:rPr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пополнение электронного банка методических материалов в локальной сети школы (общий доступ): конспекты, диагностики, приложения, авторские программы, задания по смысловому чтению, формирующему оцениванию, развитию функциональной грамотности, по подготовке к ВПР и т. д.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Pr="00C5010F" w:rsidRDefault="001F48A7" w:rsidP="001F48A7">
            <w:pPr>
              <w:rPr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Pr="009F13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технический специалист</w:t>
            </w:r>
          </w:p>
        </w:tc>
      </w:tr>
      <w:tr w:rsidR="001F48A7" w:rsidTr="007F312D">
        <w:tc>
          <w:tcPr>
            <w:tcW w:w="144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Pr="00B24396" w:rsidRDefault="001F48A7" w:rsidP="001F48A7">
            <w:pPr>
              <w:rPr>
                <w:sz w:val="32"/>
                <w:szCs w:val="32"/>
              </w:rPr>
            </w:pPr>
            <w:r w:rsidRPr="00B24396">
              <w:rPr>
                <w:b/>
                <w:bCs/>
                <w:color w:val="252525"/>
                <w:spacing w:val="-2"/>
                <w:sz w:val="32"/>
                <w:szCs w:val="32"/>
              </w:rPr>
              <w:lastRenderedPageBreak/>
              <w:t>МАЙ</w:t>
            </w:r>
          </w:p>
        </w:tc>
      </w:tr>
      <w:tr w:rsidR="001F48A7" w:rsidRPr="006829B1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Default="001F48A7" w:rsidP="001F4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Корпусной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фестиваль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инноваций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Default="001F48A7" w:rsidP="001F4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Default="001F48A7" w:rsidP="001F4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Pr="00C5010F" w:rsidRDefault="001F48A7" w:rsidP="001F4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школьный фестиваль «Совершенствование единого информационного пространства школы: опыт и инновации». Провести образовательные и воспитательные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мастер-классы, творческие отчеты, презентации инновационных продуктов и др.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Pr="00C5010F" w:rsidRDefault="001F48A7" w:rsidP="001F4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 ВР, председатель методического совета</w:t>
            </w:r>
          </w:p>
        </w:tc>
      </w:tr>
      <w:tr w:rsidR="001F48A7" w:rsidRPr="006829B1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Pr="00C5010F" w:rsidRDefault="001F48A7" w:rsidP="001F4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диагностика деятельности педагогов в учебном году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Default="001F48A7" w:rsidP="001F4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4-й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Default="001F48A7" w:rsidP="001F4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Pr="00C5010F" w:rsidRDefault="001F48A7" w:rsidP="001F4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работы педагогов по итогам года. Заполнить диагностическую карту самоанализа работы «Диагностическая карта оценки профессиональной деятельности учителя в</w:t>
            </w:r>
            <w:r w:rsidR="00EC7E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 году»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Pr="00C5010F" w:rsidRDefault="001F48A7" w:rsidP="001F4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методического совета, руководители методических объединений, замдиректора по УВР</w:t>
            </w:r>
          </w:p>
        </w:tc>
      </w:tr>
      <w:tr w:rsidR="001F48A7" w:rsidRPr="006829B1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Default="001F48A7" w:rsidP="001F4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Default="001F48A7" w:rsidP="001F4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Default="001F48A7" w:rsidP="001F4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Pr="00C5010F" w:rsidRDefault="001F48A7" w:rsidP="001F4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результаты выполнения ВПР, сопоставить их с текущими отметками обучающихся. Проанализировать результаты промежуточной аттестации, сопоставить их с текущими отметками обучающихся. Проанализировать результаты текущей успеваемости </w:t>
            </w:r>
            <w:proofErr w:type="gramStart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предметам за 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год. Проанализировать результаты диагностик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 грамотности. Сформировать предложения в план по формированию функциональной грамотности.</w:t>
            </w:r>
          </w:p>
          <w:p w:rsidR="001F48A7" w:rsidRPr="00C5010F" w:rsidRDefault="001F48A7" w:rsidP="001F4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 итоги первого года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реализации ООП  ООО </w:t>
            </w:r>
            <w:proofErr w:type="gramStart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новым ФГОС. Проанализировать успешность введения государственных символов в образовательный процесс. Проанализировать участие педагогов в олимпиадах, конкурсах и фестивале педагогических инноваций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Pr="00C5010F" w:rsidRDefault="001F48A7" w:rsidP="001F48A7">
            <w:pPr>
              <w:rPr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 методических объединений, замдиректора по УВР, замдиректора по ВР, председатель методического совета</w:t>
            </w:r>
          </w:p>
        </w:tc>
      </w:tr>
      <w:tr w:rsidR="001F48A7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Default="001F48A7" w:rsidP="001F48A7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1501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Заседание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№6 </w:t>
            </w:r>
            <w:r w:rsidRPr="00C1501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методического совета</w:t>
            </w:r>
          </w:p>
          <w:p w:rsidR="001F48A7" w:rsidRPr="00BE50C1" w:rsidRDefault="001F48A7" w:rsidP="001F48A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«Р</w:t>
            </w:r>
            <w:r w:rsidRPr="00BE50C1">
              <w:rPr>
                <w:b/>
                <w:lang w:val="ru-RU"/>
              </w:rPr>
              <w:t>езультаты методиче</w:t>
            </w:r>
            <w:r>
              <w:rPr>
                <w:b/>
                <w:lang w:val="ru-RU"/>
              </w:rPr>
              <w:t>ских объединений за учебный год, пути решения возникших проблем, задачи на следующий учебный год».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Default="001F48A7" w:rsidP="001F48A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4-я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Default="001F48A7" w:rsidP="001F48A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Pr="00C5010F" w:rsidRDefault="001F48A7" w:rsidP="001F4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методических объединений за учебный год, наметить пути решения возникших проблем. Обсудить задачи на следующий учебный год. Проанализировать результаты первого года реализации ООП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ООО </w:t>
            </w:r>
            <w:proofErr w:type="gramStart"/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ФГОС.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8A7" w:rsidRDefault="001F48A7" w:rsidP="001F48A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совета</w:t>
            </w:r>
            <w:proofErr w:type="spellEnd"/>
          </w:p>
        </w:tc>
      </w:tr>
      <w:tr w:rsidR="001F48A7" w:rsidTr="007F312D"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8A7" w:rsidRPr="00C5010F" w:rsidRDefault="001F48A7" w:rsidP="001F4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Итоговый анализ методической работы за 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учебный год</w:t>
            </w:r>
          </w:p>
        </w:tc>
        <w:tc>
          <w:tcPr>
            <w:tcW w:w="141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8A7" w:rsidRDefault="001F48A7" w:rsidP="001F4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4-я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8A7" w:rsidRDefault="001F48A7" w:rsidP="001F4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</w:p>
        </w:tc>
        <w:tc>
          <w:tcPr>
            <w:tcW w:w="352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8A7" w:rsidRPr="00C5010F" w:rsidRDefault="001F48A7" w:rsidP="001F4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методической работы, выявление ключевых проблем 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педагогического коллектива; поиск рациональных путей их решения; расширение информационного поля педагогов; планирование задач на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  <w:p w:rsidR="001F48A7" w:rsidRPr="00C5010F" w:rsidRDefault="001F48A7" w:rsidP="001F4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3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8A7" w:rsidRPr="009F134E" w:rsidRDefault="001F48A7" w:rsidP="001F4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134E"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</w:tbl>
    <w:p w:rsidR="00693019" w:rsidRDefault="00693019"/>
    <w:sectPr w:rsidR="00693019">
      <w:pgSz w:w="16839" w:h="11907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5AD9"/>
    <w:multiLevelType w:val="hybridMultilevel"/>
    <w:tmpl w:val="ED186816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820D3"/>
    <w:rsid w:val="000A2FE1"/>
    <w:rsid w:val="001D0CF0"/>
    <w:rsid w:val="001F48A7"/>
    <w:rsid w:val="002A18C6"/>
    <w:rsid w:val="002A37C3"/>
    <w:rsid w:val="002D33B1"/>
    <w:rsid w:val="002D3591"/>
    <w:rsid w:val="002E160D"/>
    <w:rsid w:val="003514A0"/>
    <w:rsid w:val="004F7E17"/>
    <w:rsid w:val="005A05CE"/>
    <w:rsid w:val="00635DFF"/>
    <w:rsid w:val="00653AF6"/>
    <w:rsid w:val="006829B1"/>
    <w:rsid w:val="00693019"/>
    <w:rsid w:val="007F312D"/>
    <w:rsid w:val="00881E15"/>
    <w:rsid w:val="009F134E"/>
    <w:rsid w:val="00B24396"/>
    <w:rsid w:val="00B73A5A"/>
    <w:rsid w:val="00BD06DE"/>
    <w:rsid w:val="00BE50C1"/>
    <w:rsid w:val="00C15010"/>
    <w:rsid w:val="00C3650A"/>
    <w:rsid w:val="00C5010F"/>
    <w:rsid w:val="00DB28AE"/>
    <w:rsid w:val="00E438A1"/>
    <w:rsid w:val="00E83CB7"/>
    <w:rsid w:val="00E86088"/>
    <w:rsid w:val="00EC7E49"/>
    <w:rsid w:val="00EE54DC"/>
    <w:rsid w:val="00F01E19"/>
    <w:rsid w:val="00F428AE"/>
    <w:rsid w:val="00F8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A18C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A18C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6850</Words>
  <Characters>39051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Sekretar</cp:lastModifiedBy>
  <cp:revision>24</cp:revision>
  <cp:lastPrinted>2023-02-02T12:24:00Z</cp:lastPrinted>
  <dcterms:created xsi:type="dcterms:W3CDTF">2011-11-02T04:15:00Z</dcterms:created>
  <dcterms:modified xsi:type="dcterms:W3CDTF">2023-09-20T11:27:00Z</dcterms:modified>
</cp:coreProperties>
</file>