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7CD" w:rsidRDefault="005B07CD">
      <w:pPr>
        <w:widowControl/>
        <w:spacing w:after="0" w:line="240" w:lineRule="auto"/>
        <w:ind w:left="4820"/>
        <w:jc w:val="center"/>
        <w:outlineLvl w:val="0"/>
        <w:rPr>
          <w:rFonts w:ascii="Times New Roman" w:hAnsi="Times New Roman"/>
          <w:sz w:val="24"/>
        </w:rPr>
      </w:pPr>
    </w:p>
    <w:p w:rsidR="005B07CD" w:rsidRDefault="005B07CD">
      <w:pPr>
        <w:widowControl/>
        <w:spacing w:after="0" w:line="240" w:lineRule="auto"/>
        <w:ind w:left="4820"/>
        <w:jc w:val="center"/>
        <w:outlineLvl w:val="0"/>
        <w:rPr>
          <w:rFonts w:ascii="Times New Roman" w:hAnsi="Times New Roman"/>
          <w:sz w:val="24"/>
        </w:rPr>
      </w:pPr>
    </w:p>
    <w:p w:rsidR="00F11AA4" w:rsidRDefault="00787E9E" w:rsidP="00F11AA4">
      <w:pPr>
        <w:ind w:left="-426"/>
        <w:jc w:val="center"/>
        <w:rPr>
          <w:rFonts w:ascii="Times New Roman" w:hAnsi="Times New Roman"/>
          <w:sz w:val="28"/>
        </w:rPr>
      </w:pPr>
      <w:r>
        <w:rPr>
          <w:rFonts w:ascii="Times New Roman" w:hAnsi="Times New Roman"/>
          <w:noProof/>
          <w:sz w:val="28"/>
        </w:rPr>
        <w:drawing>
          <wp:inline distT="0" distB="0" distL="0" distR="0">
            <wp:extent cx="5764530" cy="7458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30" cy="7458075"/>
                    </a:xfrm>
                    <a:prstGeom prst="rect">
                      <a:avLst/>
                    </a:prstGeom>
                    <a:noFill/>
                    <a:ln>
                      <a:noFill/>
                    </a:ln>
                  </pic:spPr>
                </pic:pic>
              </a:graphicData>
            </a:graphic>
          </wp:inline>
        </w:drawing>
      </w:r>
    </w:p>
    <w:p w:rsidR="00787E9E" w:rsidRDefault="00787E9E" w:rsidP="00F11AA4">
      <w:pPr>
        <w:ind w:left="-426"/>
        <w:jc w:val="center"/>
        <w:rPr>
          <w:rFonts w:ascii="Times New Roman" w:hAnsi="Times New Roman"/>
          <w:sz w:val="28"/>
        </w:rPr>
      </w:pPr>
      <w:bookmarkStart w:id="0" w:name="_GoBack"/>
      <w:bookmarkEnd w:id="0"/>
    </w:p>
    <w:p w:rsidR="00F11AA4" w:rsidRDefault="00F11AA4">
      <w:pPr>
        <w:ind w:left="709"/>
        <w:jc w:val="center"/>
        <w:rPr>
          <w:rFonts w:ascii="Times New Roman" w:hAnsi="Times New Roman"/>
          <w:sz w:val="28"/>
        </w:rPr>
      </w:pPr>
    </w:p>
    <w:p w:rsidR="0027246B" w:rsidRDefault="0027246B">
      <w:pPr>
        <w:jc w:val="center"/>
        <w:rPr>
          <w:rFonts w:ascii="Times New Roman" w:hAnsi="Times New Roman"/>
          <w:sz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083"/>
        <w:gridCol w:w="847"/>
      </w:tblGrid>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jc w:val="center"/>
              <w:rPr>
                <w:rFonts w:ascii="Times New Roman" w:hAnsi="Times New Roman"/>
                <w:b/>
                <w:sz w:val="28"/>
              </w:rPr>
            </w:pPr>
            <w:r>
              <w:rPr>
                <w:rFonts w:ascii="Times New Roman" w:hAnsi="Times New Roman"/>
                <w:b/>
                <w:sz w:val="28"/>
              </w:rPr>
              <w:lastRenderedPageBreak/>
              <w:t>№</w:t>
            </w:r>
          </w:p>
          <w:p w:rsidR="005B07CD" w:rsidRDefault="00191211">
            <w:pPr>
              <w:ind w:right="-9"/>
              <w:jc w:val="center"/>
              <w:rPr>
                <w:rFonts w:ascii="Times New Roman" w:hAnsi="Times New Roman"/>
                <w:b/>
                <w:sz w:val="28"/>
              </w:rPr>
            </w:pPr>
            <w:r>
              <w:rPr>
                <w:rFonts w:ascii="Times New Roman" w:hAnsi="Times New Roman"/>
                <w:b/>
                <w:sz w:val="28"/>
              </w:rPr>
              <w:t>п/п</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jc w:val="center"/>
              <w:rPr>
                <w:rFonts w:ascii="Times New Roman" w:hAnsi="Times New Roman"/>
                <w:b/>
                <w:sz w:val="24"/>
              </w:rPr>
            </w:pPr>
            <w:r>
              <w:rPr>
                <w:rFonts w:ascii="Times New Roman" w:hAnsi="Times New Roman"/>
                <w:b/>
                <w:sz w:val="24"/>
              </w:rPr>
              <w:t>СОДЕРЖАНИЕ</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pPr>
              <w:ind w:right="-100"/>
              <w:jc w:val="center"/>
              <w:rPr>
                <w:rFonts w:ascii="Times New Roman" w:hAnsi="Times New Roman"/>
                <w:b/>
                <w:sz w:val="24"/>
              </w:rPr>
            </w:pPr>
            <w:r>
              <w:rPr>
                <w:rFonts w:ascii="Times New Roman" w:hAnsi="Times New Roman"/>
                <w:b/>
                <w:sz w:val="24"/>
              </w:rPr>
              <w:t>Стр.</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b/>
                <w:sz w:val="28"/>
              </w:rPr>
            </w:pPr>
            <w:r>
              <w:rPr>
                <w:rFonts w:ascii="Times New Roman" w:hAnsi="Times New Roman"/>
                <w:b/>
                <w:sz w:val="28"/>
              </w:rPr>
              <w:t>1</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pStyle w:val="affa"/>
              <w:ind w:left="0"/>
              <w:rPr>
                <w:rFonts w:ascii="Times New Roman" w:hAnsi="Times New Roman"/>
                <w:b/>
                <w:sz w:val="24"/>
              </w:rPr>
            </w:pPr>
            <w:r>
              <w:rPr>
                <w:rFonts w:ascii="Times New Roman" w:hAnsi="Times New Roman"/>
                <w:b/>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pPr>
              <w:ind w:right="-100"/>
              <w:jc w:val="center"/>
              <w:rPr>
                <w:rFonts w:ascii="Times New Roman" w:hAnsi="Times New Roman"/>
                <w:sz w:val="24"/>
              </w:rPr>
            </w:pPr>
            <w:r>
              <w:rPr>
                <w:rFonts w:ascii="Times New Roman" w:hAnsi="Times New Roman"/>
                <w:sz w:val="24"/>
              </w:rPr>
              <w:t>5</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b/>
                <w:sz w:val="28"/>
              </w:rPr>
            </w:pPr>
            <w:r>
              <w:rPr>
                <w:rFonts w:ascii="Times New Roman" w:hAnsi="Times New Roman"/>
                <w:b/>
                <w:sz w:val="28"/>
              </w:rPr>
              <w:t>1.1</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b/>
                <w:sz w:val="24"/>
              </w:rPr>
            </w:pPr>
            <w:r>
              <w:rPr>
                <w:rFonts w:ascii="Times New Roman" w:hAnsi="Times New Roman"/>
                <w:b/>
                <w:sz w:val="24"/>
              </w:rPr>
              <w:t>Пояснительная записка</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pPr>
              <w:ind w:right="-100"/>
              <w:jc w:val="center"/>
              <w:rPr>
                <w:rFonts w:ascii="Times New Roman" w:hAnsi="Times New Roman"/>
                <w:sz w:val="24"/>
              </w:rPr>
            </w:pPr>
            <w:r>
              <w:rPr>
                <w:rFonts w:ascii="Times New Roman" w:hAnsi="Times New Roman"/>
                <w:sz w:val="24"/>
              </w:rPr>
              <w:t>5</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1.1.1</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Цели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pPr>
              <w:ind w:right="-100"/>
              <w:jc w:val="center"/>
              <w:rPr>
                <w:rFonts w:ascii="Times New Roman" w:hAnsi="Times New Roman"/>
                <w:sz w:val="24"/>
              </w:rPr>
            </w:pPr>
            <w:r>
              <w:rPr>
                <w:rFonts w:ascii="Times New Roman" w:hAnsi="Times New Roman"/>
                <w:sz w:val="24"/>
              </w:rPr>
              <w:t>6</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1.1.2</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Принципы формирования и механизмы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rsidP="009E4B85">
            <w:pPr>
              <w:ind w:right="-100"/>
              <w:jc w:val="center"/>
              <w:rPr>
                <w:rFonts w:ascii="Times New Roman" w:hAnsi="Times New Roman"/>
                <w:sz w:val="24"/>
              </w:rPr>
            </w:pPr>
            <w:r>
              <w:rPr>
                <w:rFonts w:ascii="Times New Roman" w:hAnsi="Times New Roman"/>
                <w:sz w:val="24"/>
              </w:rPr>
              <w:t>7</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1.1.3</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Общая характеристика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rsidP="009E4B85">
            <w:pPr>
              <w:ind w:right="-100"/>
              <w:jc w:val="center"/>
              <w:rPr>
                <w:rFonts w:ascii="Times New Roman" w:hAnsi="Times New Roman"/>
                <w:sz w:val="24"/>
              </w:rPr>
            </w:pPr>
            <w:r>
              <w:rPr>
                <w:rFonts w:ascii="Times New Roman" w:hAnsi="Times New Roman"/>
                <w:sz w:val="24"/>
              </w:rPr>
              <w:t>9</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b/>
                <w:sz w:val="28"/>
              </w:rPr>
            </w:pPr>
            <w:r>
              <w:rPr>
                <w:rFonts w:ascii="Times New Roman" w:hAnsi="Times New Roman"/>
                <w:b/>
                <w:sz w:val="28"/>
              </w:rPr>
              <w:t>1.2</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b/>
                <w:sz w:val="24"/>
              </w:rPr>
            </w:pPr>
            <w:r>
              <w:rPr>
                <w:rFonts w:ascii="Times New Roman" w:hAnsi="Times New Roman"/>
                <w:b/>
                <w:sz w:val="24"/>
              </w:rPr>
              <w:t>Планируемые результаты освоения обучающимися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rsidP="009E4B85">
            <w:pPr>
              <w:ind w:right="-100"/>
              <w:jc w:val="center"/>
              <w:rPr>
                <w:rFonts w:ascii="Times New Roman" w:hAnsi="Times New Roman"/>
                <w:sz w:val="24"/>
              </w:rPr>
            </w:pPr>
            <w:r>
              <w:rPr>
                <w:rFonts w:ascii="Times New Roman" w:hAnsi="Times New Roman"/>
                <w:sz w:val="24"/>
              </w:rPr>
              <w:t>11</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b/>
                <w:sz w:val="28"/>
              </w:rPr>
            </w:pPr>
            <w:r>
              <w:rPr>
                <w:rFonts w:ascii="Times New Roman" w:hAnsi="Times New Roman"/>
                <w:b/>
                <w:sz w:val="28"/>
              </w:rPr>
              <w:t>1.3</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b/>
                <w:sz w:val="24"/>
              </w:rPr>
            </w:pPr>
            <w:r>
              <w:rPr>
                <w:rFonts w:ascii="Times New Roman" w:hAnsi="Times New Roman"/>
                <w:b/>
                <w:sz w:val="24"/>
              </w:rPr>
              <w:t xml:space="preserve">Система оценки достижения планируемых результатов </w:t>
            </w:r>
          </w:p>
          <w:p w:rsidR="005B07CD" w:rsidRDefault="00191211">
            <w:pPr>
              <w:rPr>
                <w:rFonts w:ascii="Times New Roman" w:hAnsi="Times New Roman"/>
                <w:b/>
                <w:sz w:val="24"/>
              </w:rPr>
            </w:pPr>
            <w:r>
              <w:rPr>
                <w:rFonts w:ascii="Times New Roman" w:hAnsi="Times New Roman"/>
                <w:b/>
                <w:sz w:val="24"/>
              </w:rPr>
              <w:t>освоения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rsidP="009E4B85">
            <w:pPr>
              <w:ind w:right="-100"/>
              <w:jc w:val="center"/>
              <w:rPr>
                <w:rFonts w:ascii="Times New Roman" w:hAnsi="Times New Roman"/>
                <w:sz w:val="24"/>
              </w:rPr>
            </w:pPr>
            <w:r>
              <w:rPr>
                <w:rFonts w:ascii="Times New Roman" w:hAnsi="Times New Roman"/>
                <w:sz w:val="24"/>
              </w:rPr>
              <w:t>13</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1.3.1</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Общие положения</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rsidP="009E4B85">
            <w:pPr>
              <w:ind w:right="-100"/>
              <w:jc w:val="center"/>
              <w:rPr>
                <w:rFonts w:ascii="Times New Roman" w:hAnsi="Times New Roman"/>
                <w:sz w:val="24"/>
              </w:rPr>
            </w:pPr>
            <w:r>
              <w:rPr>
                <w:rFonts w:ascii="Times New Roman" w:hAnsi="Times New Roman"/>
                <w:sz w:val="24"/>
              </w:rPr>
              <w:t>13</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1.3.2</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Особенности оценки метапредметных и предметных результатов</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rsidP="009E4B85">
            <w:pPr>
              <w:ind w:right="-100"/>
              <w:jc w:val="center"/>
              <w:rPr>
                <w:rFonts w:ascii="Times New Roman" w:hAnsi="Times New Roman"/>
                <w:sz w:val="24"/>
              </w:rPr>
            </w:pPr>
            <w:r>
              <w:rPr>
                <w:rFonts w:ascii="Times New Roman" w:hAnsi="Times New Roman"/>
                <w:sz w:val="24"/>
              </w:rPr>
              <w:t>15</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1.3.3</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Организация и содержание оценочных процедур</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rsidP="009E4B85">
            <w:pPr>
              <w:ind w:right="-100"/>
              <w:jc w:val="center"/>
              <w:rPr>
                <w:rFonts w:ascii="Times New Roman" w:hAnsi="Times New Roman"/>
                <w:sz w:val="24"/>
              </w:rPr>
            </w:pPr>
            <w:r>
              <w:rPr>
                <w:rFonts w:ascii="Times New Roman" w:hAnsi="Times New Roman"/>
                <w:sz w:val="24"/>
              </w:rPr>
              <w:t>15</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b/>
                <w:sz w:val="28"/>
              </w:rPr>
            </w:pPr>
            <w:r>
              <w:rPr>
                <w:rFonts w:ascii="Times New Roman" w:hAnsi="Times New Roman"/>
                <w:b/>
                <w:sz w:val="28"/>
              </w:rPr>
              <w:t>2</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b/>
                <w:sz w:val="24"/>
              </w:rPr>
            </w:pPr>
            <w:r>
              <w:rPr>
                <w:rFonts w:ascii="Times New Roman" w:hAnsi="Times New Roman"/>
                <w:b/>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5B07CD" w:rsidRDefault="009B3EF8" w:rsidP="009E4B85">
            <w:pPr>
              <w:tabs>
                <w:tab w:val="left" w:pos="225"/>
                <w:tab w:val="center" w:pos="365"/>
              </w:tabs>
              <w:ind w:right="-100"/>
              <w:jc w:val="center"/>
              <w:rPr>
                <w:rFonts w:ascii="Times New Roman" w:hAnsi="Times New Roman"/>
                <w:sz w:val="24"/>
              </w:rPr>
            </w:pPr>
            <w:r>
              <w:rPr>
                <w:rFonts w:ascii="Times New Roman" w:hAnsi="Times New Roman"/>
                <w:sz w:val="24"/>
              </w:rPr>
              <w:t>19</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2.1.1</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«Русский язык»</w:t>
            </w:r>
          </w:p>
        </w:tc>
        <w:tc>
          <w:tcPr>
            <w:tcW w:w="847" w:type="dxa"/>
            <w:tcBorders>
              <w:top w:val="single" w:sz="4" w:space="0" w:color="000000"/>
              <w:left w:val="single" w:sz="4" w:space="0" w:color="000000"/>
              <w:bottom w:val="single" w:sz="4" w:space="0" w:color="000000"/>
              <w:right w:val="single" w:sz="4" w:space="0" w:color="000000"/>
            </w:tcBorders>
          </w:tcPr>
          <w:p w:rsidR="005B07CD" w:rsidRDefault="00191211" w:rsidP="009E4B85">
            <w:pPr>
              <w:ind w:right="-100"/>
              <w:jc w:val="center"/>
              <w:rPr>
                <w:rFonts w:ascii="Times New Roman" w:hAnsi="Times New Roman"/>
                <w:sz w:val="24"/>
              </w:rPr>
            </w:pPr>
            <w:r>
              <w:rPr>
                <w:rFonts w:ascii="Times New Roman" w:hAnsi="Times New Roman"/>
                <w:sz w:val="24"/>
              </w:rPr>
              <w:t>1</w:t>
            </w:r>
            <w:r w:rsidR="009B3EF8">
              <w:rPr>
                <w:rFonts w:ascii="Times New Roman" w:hAnsi="Times New Roman"/>
                <w:sz w:val="24"/>
              </w:rPr>
              <w:t>9</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2.1.2</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«Литература»</w:t>
            </w:r>
          </w:p>
        </w:tc>
        <w:tc>
          <w:tcPr>
            <w:tcW w:w="847" w:type="dxa"/>
            <w:tcBorders>
              <w:top w:val="single" w:sz="4" w:space="0" w:color="000000"/>
              <w:left w:val="single" w:sz="4" w:space="0" w:color="000000"/>
              <w:bottom w:val="single" w:sz="4" w:space="0" w:color="000000"/>
              <w:right w:val="single" w:sz="4" w:space="0" w:color="000000"/>
            </w:tcBorders>
          </w:tcPr>
          <w:p w:rsidR="005B07CD" w:rsidRDefault="009B3EF8" w:rsidP="009E4B85">
            <w:pPr>
              <w:ind w:right="-100"/>
              <w:jc w:val="center"/>
              <w:rPr>
                <w:rFonts w:ascii="Times New Roman" w:hAnsi="Times New Roman"/>
                <w:sz w:val="24"/>
              </w:rPr>
            </w:pPr>
            <w:r>
              <w:rPr>
                <w:rFonts w:ascii="Times New Roman" w:hAnsi="Times New Roman"/>
                <w:sz w:val="24"/>
              </w:rPr>
              <w:t>61</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2.1.3</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«Родной язык (русский)»</w:t>
            </w:r>
          </w:p>
        </w:tc>
        <w:tc>
          <w:tcPr>
            <w:tcW w:w="847" w:type="dxa"/>
            <w:tcBorders>
              <w:top w:val="single" w:sz="4" w:space="0" w:color="000000"/>
              <w:left w:val="single" w:sz="4" w:space="0" w:color="000000"/>
              <w:bottom w:val="single" w:sz="4" w:space="0" w:color="000000"/>
              <w:right w:val="single" w:sz="4" w:space="0" w:color="000000"/>
            </w:tcBorders>
          </w:tcPr>
          <w:p w:rsidR="005B07CD" w:rsidRDefault="009B3EF8" w:rsidP="009E4B85">
            <w:pPr>
              <w:ind w:right="-100"/>
              <w:jc w:val="center"/>
              <w:rPr>
                <w:rFonts w:ascii="Times New Roman" w:hAnsi="Times New Roman"/>
                <w:sz w:val="24"/>
              </w:rPr>
            </w:pPr>
            <w:r>
              <w:rPr>
                <w:rFonts w:ascii="Times New Roman" w:hAnsi="Times New Roman"/>
                <w:sz w:val="24"/>
              </w:rPr>
              <w:t>91</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2.1.4</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«Родная литература (русская)»</w:t>
            </w:r>
          </w:p>
        </w:tc>
        <w:tc>
          <w:tcPr>
            <w:tcW w:w="847" w:type="dxa"/>
            <w:tcBorders>
              <w:top w:val="single" w:sz="4" w:space="0" w:color="000000"/>
              <w:left w:val="single" w:sz="4" w:space="0" w:color="000000"/>
              <w:bottom w:val="single" w:sz="4" w:space="0" w:color="000000"/>
              <w:right w:val="single" w:sz="4" w:space="0" w:color="000000"/>
            </w:tcBorders>
          </w:tcPr>
          <w:p w:rsidR="005B07CD" w:rsidRDefault="009B3EF8">
            <w:pPr>
              <w:ind w:right="-100"/>
              <w:jc w:val="center"/>
              <w:rPr>
                <w:rFonts w:ascii="Times New Roman" w:hAnsi="Times New Roman"/>
                <w:sz w:val="24"/>
              </w:rPr>
            </w:pPr>
            <w:r>
              <w:rPr>
                <w:rFonts w:ascii="Times New Roman" w:hAnsi="Times New Roman"/>
                <w:sz w:val="24"/>
              </w:rPr>
              <w:t>118</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2.1.5</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«Английский язык»</w:t>
            </w:r>
          </w:p>
        </w:tc>
        <w:tc>
          <w:tcPr>
            <w:tcW w:w="847" w:type="dxa"/>
            <w:tcBorders>
              <w:top w:val="single" w:sz="4" w:space="0" w:color="000000"/>
              <w:left w:val="single" w:sz="4" w:space="0" w:color="000000"/>
              <w:bottom w:val="single" w:sz="4" w:space="0" w:color="000000"/>
              <w:right w:val="single" w:sz="4" w:space="0" w:color="000000"/>
            </w:tcBorders>
          </w:tcPr>
          <w:p w:rsidR="005B07CD" w:rsidRDefault="009B3EF8">
            <w:pPr>
              <w:ind w:right="-100"/>
              <w:jc w:val="center"/>
              <w:rPr>
                <w:rFonts w:ascii="Times New Roman" w:hAnsi="Times New Roman"/>
                <w:sz w:val="24"/>
              </w:rPr>
            </w:pPr>
            <w:r>
              <w:rPr>
                <w:rFonts w:ascii="Times New Roman" w:hAnsi="Times New Roman"/>
                <w:sz w:val="24"/>
              </w:rPr>
              <w:t>139</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2.1.6</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«Немецкий язык»</w:t>
            </w:r>
          </w:p>
        </w:tc>
        <w:tc>
          <w:tcPr>
            <w:tcW w:w="847" w:type="dxa"/>
            <w:tcBorders>
              <w:top w:val="single" w:sz="4" w:space="0" w:color="000000"/>
              <w:left w:val="single" w:sz="4" w:space="0" w:color="000000"/>
              <w:bottom w:val="single" w:sz="4" w:space="0" w:color="000000"/>
              <w:right w:val="single" w:sz="4" w:space="0" w:color="000000"/>
            </w:tcBorders>
          </w:tcPr>
          <w:p w:rsidR="005B07CD" w:rsidRDefault="009B3EF8">
            <w:pPr>
              <w:ind w:right="-100"/>
              <w:jc w:val="center"/>
              <w:rPr>
                <w:rFonts w:ascii="Times New Roman" w:hAnsi="Times New Roman"/>
                <w:sz w:val="24"/>
              </w:rPr>
            </w:pPr>
            <w:r>
              <w:rPr>
                <w:rFonts w:ascii="Times New Roman" w:hAnsi="Times New Roman"/>
                <w:sz w:val="24"/>
              </w:rPr>
              <w:t>191</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2.1.7</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w:t>
            </w:r>
            <w:r w:rsidR="009B3EF8">
              <w:rPr>
                <w:rFonts w:ascii="Times New Roman" w:hAnsi="Times New Roman"/>
                <w:sz w:val="24"/>
              </w:rPr>
              <w:t>мма учебного предмета «Математи</w:t>
            </w:r>
            <w:r>
              <w:rPr>
                <w:rFonts w:ascii="Times New Roman" w:hAnsi="Times New Roman"/>
                <w:sz w:val="24"/>
              </w:rPr>
              <w:t>ка» (базовый уровень)</w:t>
            </w:r>
          </w:p>
        </w:tc>
        <w:tc>
          <w:tcPr>
            <w:tcW w:w="847" w:type="dxa"/>
            <w:tcBorders>
              <w:top w:val="single" w:sz="4" w:space="0" w:color="000000"/>
              <w:left w:val="single" w:sz="4" w:space="0" w:color="000000"/>
              <w:bottom w:val="single" w:sz="4" w:space="0" w:color="000000"/>
              <w:right w:val="single" w:sz="4" w:space="0" w:color="000000"/>
            </w:tcBorders>
          </w:tcPr>
          <w:p w:rsidR="005B07CD" w:rsidRDefault="009B3EF8">
            <w:pPr>
              <w:ind w:right="-100"/>
              <w:jc w:val="center"/>
              <w:rPr>
                <w:rFonts w:ascii="Times New Roman" w:hAnsi="Times New Roman"/>
                <w:sz w:val="24"/>
              </w:rPr>
            </w:pPr>
            <w:r>
              <w:rPr>
                <w:rFonts w:ascii="Times New Roman" w:hAnsi="Times New Roman"/>
                <w:sz w:val="24"/>
              </w:rPr>
              <w:t>240</w:t>
            </w:r>
          </w:p>
        </w:tc>
      </w:tr>
      <w:tr w:rsidR="009B3EF8" w:rsidTr="004A03A3">
        <w:tc>
          <w:tcPr>
            <w:tcW w:w="959" w:type="dxa"/>
            <w:tcBorders>
              <w:top w:val="single" w:sz="4" w:space="0" w:color="000000"/>
              <w:left w:val="single" w:sz="4" w:space="0" w:color="000000"/>
              <w:bottom w:val="single" w:sz="4" w:space="0" w:color="000000"/>
              <w:right w:val="single" w:sz="4" w:space="0" w:color="000000"/>
            </w:tcBorders>
          </w:tcPr>
          <w:p w:rsidR="009B3EF8" w:rsidRDefault="009B3EF8">
            <w:pPr>
              <w:ind w:right="-9"/>
              <w:rPr>
                <w:rFonts w:ascii="Times New Roman" w:hAnsi="Times New Roman"/>
                <w:sz w:val="28"/>
              </w:rPr>
            </w:pPr>
            <w:r>
              <w:rPr>
                <w:rFonts w:ascii="Times New Roman" w:hAnsi="Times New Roman"/>
                <w:sz w:val="28"/>
              </w:rPr>
              <w:t xml:space="preserve">2.1.8 </w:t>
            </w:r>
          </w:p>
        </w:tc>
        <w:tc>
          <w:tcPr>
            <w:tcW w:w="8083" w:type="dxa"/>
            <w:tcBorders>
              <w:top w:val="single" w:sz="4" w:space="0" w:color="000000"/>
              <w:left w:val="single" w:sz="4" w:space="0" w:color="000000"/>
              <w:bottom w:val="single" w:sz="4" w:space="0" w:color="000000"/>
              <w:right w:val="single" w:sz="4" w:space="0" w:color="000000"/>
            </w:tcBorders>
          </w:tcPr>
          <w:p w:rsidR="009B3EF8" w:rsidRDefault="009B3EF8" w:rsidP="009B3EF8">
            <w:pPr>
              <w:rPr>
                <w:rFonts w:ascii="Times New Roman" w:hAnsi="Times New Roman"/>
                <w:sz w:val="24"/>
              </w:rPr>
            </w:pPr>
            <w:r>
              <w:rPr>
                <w:rFonts w:ascii="Times New Roman" w:hAnsi="Times New Roman"/>
                <w:sz w:val="24"/>
              </w:rPr>
              <w:t>Рабочая программа учебного предмета «Математика» (углубленный уровень)</w:t>
            </w:r>
          </w:p>
        </w:tc>
        <w:tc>
          <w:tcPr>
            <w:tcW w:w="847" w:type="dxa"/>
            <w:tcBorders>
              <w:top w:val="single" w:sz="4" w:space="0" w:color="000000"/>
              <w:left w:val="single" w:sz="4" w:space="0" w:color="000000"/>
              <w:bottom w:val="single" w:sz="4" w:space="0" w:color="000000"/>
              <w:right w:val="single" w:sz="4" w:space="0" w:color="000000"/>
            </w:tcBorders>
          </w:tcPr>
          <w:p w:rsidR="009B3EF8" w:rsidRDefault="009B3EF8">
            <w:pPr>
              <w:ind w:right="-100"/>
              <w:jc w:val="center"/>
              <w:rPr>
                <w:rFonts w:ascii="Times New Roman" w:hAnsi="Times New Roman"/>
                <w:sz w:val="24"/>
              </w:rPr>
            </w:pPr>
            <w:r>
              <w:rPr>
                <w:rFonts w:ascii="Times New Roman" w:hAnsi="Times New Roman"/>
                <w:sz w:val="24"/>
              </w:rPr>
              <w:t>275</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5B6159">
            <w:pPr>
              <w:ind w:right="-9"/>
              <w:rPr>
                <w:rFonts w:ascii="Times New Roman" w:hAnsi="Times New Roman"/>
                <w:sz w:val="28"/>
              </w:rPr>
            </w:pPr>
            <w:r>
              <w:rPr>
                <w:rFonts w:ascii="Times New Roman" w:hAnsi="Times New Roman"/>
                <w:sz w:val="28"/>
              </w:rPr>
              <w:t>2.1.9</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«Информатика»</w:t>
            </w:r>
          </w:p>
        </w:tc>
        <w:tc>
          <w:tcPr>
            <w:tcW w:w="847" w:type="dxa"/>
            <w:tcBorders>
              <w:top w:val="single" w:sz="4" w:space="0" w:color="000000"/>
              <w:left w:val="single" w:sz="4" w:space="0" w:color="000000"/>
              <w:bottom w:val="single" w:sz="4" w:space="0" w:color="000000"/>
              <w:right w:val="single" w:sz="4" w:space="0" w:color="000000"/>
            </w:tcBorders>
          </w:tcPr>
          <w:p w:rsidR="005B07CD" w:rsidRDefault="005B6159">
            <w:pPr>
              <w:ind w:right="-100"/>
              <w:jc w:val="center"/>
              <w:rPr>
                <w:rFonts w:ascii="Times New Roman" w:hAnsi="Times New Roman"/>
                <w:sz w:val="24"/>
              </w:rPr>
            </w:pPr>
            <w:r>
              <w:rPr>
                <w:rFonts w:ascii="Times New Roman" w:hAnsi="Times New Roman"/>
                <w:sz w:val="24"/>
              </w:rPr>
              <w:t>307</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2.1.1</w:t>
            </w:r>
            <w:r w:rsidR="005B6159">
              <w:rPr>
                <w:rFonts w:ascii="Times New Roman" w:hAnsi="Times New Roman"/>
                <w:sz w:val="28"/>
              </w:rPr>
              <w:t>0</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«История»</w:t>
            </w:r>
          </w:p>
        </w:tc>
        <w:tc>
          <w:tcPr>
            <w:tcW w:w="847" w:type="dxa"/>
            <w:tcBorders>
              <w:top w:val="single" w:sz="4" w:space="0" w:color="000000"/>
              <w:left w:val="single" w:sz="4" w:space="0" w:color="000000"/>
              <w:bottom w:val="single" w:sz="4" w:space="0" w:color="000000"/>
              <w:right w:val="single" w:sz="4" w:space="0" w:color="000000"/>
            </w:tcBorders>
          </w:tcPr>
          <w:p w:rsidR="005B07CD" w:rsidRDefault="005B6159">
            <w:pPr>
              <w:ind w:right="-100"/>
              <w:jc w:val="center"/>
              <w:rPr>
                <w:rFonts w:ascii="Times New Roman" w:hAnsi="Times New Roman"/>
                <w:sz w:val="24"/>
              </w:rPr>
            </w:pPr>
            <w:r>
              <w:rPr>
                <w:rFonts w:ascii="Times New Roman" w:hAnsi="Times New Roman"/>
                <w:sz w:val="24"/>
              </w:rPr>
              <w:t>325</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2.1.1</w:t>
            </w:r>
            <w:r w:rsidR="005B6159">
              <w:rPr>
                <w:rFonts w:ascii="Times New Roman" w:hAnsi="Times New Roman"/>
                <w:sz w:val="28"/>
              </w:rPr>
              <w:t>1</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«Обществознание»</w:t>
            </w:r>
          </w:p>
        </w:tc>
        <w:tc>
          <w:tcPr>
            <w:tcW w:w="847" w:type="dxa"/>
            <w:tcBorders>
              <w:top w:val="single" w:sz="4" w:space="0" w:color="000000"/>
              <w:left w:val="single" w:sz="4" w:space="0" w:color="000000"/>
              <w:bottom w:val="single" w:sz="4" w:space="0" w:color="000000"/>
              <w:right w:val="single" w:sz="4" w:space="0" w:color="000000"/>
            </w:tcBorders>
          </w:tcPr>
          <w:p w:rsidR="005B07CD" w:rsidRDefault="005B6159">
            <w:pPr>
              <w:ind w:right="-100"/>
              <w:jc w:val="center"/>
              <w:rPr>
                <w:rFonts w:ascii="Times New Roman" w:hAnsi="Times New Roman"/>
                <w:sz w:val="24"/>
              </w:rPr>
            </w:pPr>
            <w:r>
              <w:rPr>
                <w:rFonts w:ascii="Times New Roman" w:hAnsi="Times New Roman"/>
                <w:sz w:val="24"/>
              </w:rPr>
              <w:t>380</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lastRenderedPageBreak/>
              <w:t>2.1.1</w:t>
            </w:r>
            <w:r w:rsidR="005B6159">
              <w:rPr>
                <w:rFonts w:ascii="Times New Roman" w:hAnsi="Times New Roman"/>
                <w:sz w:val="28"/>
              </w:rPr>
              <w:t>2</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«География»</w:t>
            </w:r>
          </w:p>
        </w:tc>
        <w:tc>
          <w:tcPr>
            <w:tcW w:w="847" w:type="dxa"/>
            <w:tcBorders>
              <w:top w:val="single" w:sz="4" w:space="0" w:color="000000"/>
              <w:left w:val="single" w:sz="4" w:space="0" w:color="000000"/>
              <w:bottom w:val="single" w:sz="4" w:space="0" w:color="000000"/>
              <w:right w:val="single" w:sz="4" w:space="0" w:color="000000"/>
            </w:tcBorders>
          </w:tcPr>
          <w:p w:rsidR="005B07CD" w:rsidRDefault="005B6159">
            <w:pPr>
              <w:ind w:right="-100"/>
              <w:jc w:val="center"/>
              <w:rPr>
                <w:rFonts w:ascii="Times New Roman" w:hAnsi="Times New Roman"/>
                <w:sz w:val="24"/>
              </w:rPr>
            </w:pPr>
            <w:r>
              <w:rPr>
                <w:rFonts w:ascii="Times New Roman" w:hAnsi="Times New Roman"/>
                <w:sz w:val="24"/>
              </w:rPr>
              <w:t>413</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2.1.1</w:t>
            </w:r>
            <w:r w:rsidR="00FF74F2">
              <w:rPr>
                <w:rFonts w:ascii="Times New Roman" w:hAnsi="Times New Roman"/>
                <w:sz w:val="28"/>
              </w:rPr>
              <w:t>3</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«Физика</w:t>
            </w:r>
          </w:p>
        </w:tc>
        <w:tc>
          <w:tcPr>
            <w:tcW w:w="847" w:type="dxa"/>
            <w:tcBorders>
              <w:top w:val="single" w:sz="4" w:space="0" w:color="000000"/>
              <w:left w:val="single" w:sz="4" w:space="0" w:color="000000"/>
              <w:bottom w:val="single" w:sz="4" w:space="0" w:color="000000"/>
              <w:right w:val="single" w:sz="4" w:space="0" w:color="000000"/>
            </w:tcBorders>
          </w:tcPr>
          <w:p w:rsidR="005B07CD" w:rsidRDefault="00FF74F2">
            <w:pPr>
              <w:ind w:right="-100"/>
              <w:jc w:val="center"/>
              <w:rPr>
                <w:rFonts w:ascii="Times New Roman" w:hAnsi="Times New Roman"/>
                <w:sz w:val="24"/>
              </w:rPr>
            </w:pPr>
            <w:r>
              <w:rPr>
                <w:rFonts w:ascii="Times New Roman" w:hAnsi="Times New Roman"/>
                <w:sz w:val="24"/>
              </w:rPr>
              <w:t>443</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2.1.1</w:t>
            </w:r>
            <w:r w:rsidR="00FF74F2">
              <w:rPr>
                <w:rFonts w:ascii="Times New Roman" w:hAnsi="Times New Roman"/>
                <w:sz w:val="28"/>
              </w:rPr>
              <w:t>4</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«Химия»</w:t>
            </w:r>
          </w:p>
        </w:tc>
        <w:tc>
          <w:tcPr>
            <w:tcW w:w="847" w:type="dxa"/>
            <w:tcBorders>
              <w:top w:val="single" w:sz="4" w:space="0" w:color="000000"/>
              <w:left w:val="single" w:sz="4" w:space="0" w:color="000000"/>
              <w:bottom w:val="single" w:sz="4" w:space="0" w:color="000000"/>
              <w:right w:val="single" w:sz="4" w:space="0" w:color="000000"/>
            </w:tcBorders>
          </w:tcPr>
          <w:p w:rsidR="005B07CD" w:rsidRDefault="00FF74F2">
            <w:pPr>
              <w:ind w:right="-100"/>
              <w:jc w:val="center"/>
              <w:rPr>
                <w:rFonts w:ascii="Times New Roman" w:hAnsi="Times New Roman"/>
                <w:sz w:val="24"/>
              </w:rPr>
            </w:pPr>
            <w:r>
              <w:rPr>
                <w:rFonts w:ascii="Times New Roman" w:hAnsi="Times New Roman"/>
                <w:sz w:val="24"/>
              </w:rPr>
              <w:t>471</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2.1.1</w:t>
            </w:r>
            <w:r w:rsidR="00FF74F2">
              <w:rPr>
                <w:rFonts w:ascii="Times New Roman" w:hAnsi="Times New Roman"/>
                <w:sz w:val="28"/>
              </w:rPr>
              <w:t>5</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«Биология»</w:t>
            </w:r>
          </w:p>
        </w:tc>
        <w:tc>
          <w:tcPr>
            <w:tcW w:w="847" w:type="dxa"/>
            <w:tcBorders>
              <w:top w:val="single" w:sz="4" w:space="0" w:color="000000"/>
              <w:left w:val="single" w:sz="4" w:space="0" w:color="000000"/>
              <w:bottom w:val="single" w:sz="4" w:space="0" w:color="000000"/>
              <w:right w:val="single" w:sz="4" w:space="0" w:color="000000"/>
            </w:tcBorders>
          </w:tcPr>
          <w:p w:rsidR="005B07CD" w:rsidRDefault="00FF74F2">
            <w:pPr>
              <w:ind w:right="-100"/>
              <w:jc w:val="center"/>
              <w:rPr>
                <w:rFonts w:ascii="Times New Roman" w:hAnsi="Times New Roman"/>
                <w:sz w:val="24"/>
              </w:rPr>
            </w:pPr>
            <w:r>
              <w:rPr>
                <w:rFonts w:ascii="Times New Roman" w:hAnsi="Times New Roman"/>
                <w:sz w:val="24"/>
              </w:rPr>
              <w:t>491</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2.1.1</w:t>
            </w:r>
            <w:r w:rsidR="00FF74F2">
              <w:rPr>
                <w:rFonts w:ascii="Times New Roman" w:hAnsi="Times New Roman"/>
                <w:sz w:val="28"/>
              </w:rPr>
              <w:t>6</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«Основы духовно-нравственной культуры народов России»</w:t>
            </w:r>
          </w:p>
        </w:tc>
        <w:tc>
          <w:tcPr>
            <w:tcW w:w="847" w:type="dxa"/>
            <w:tcBorders>
              <w:top w:val="single" w:sz="4" w:space="0" w:color="000000"/>
              <w:left w:val="single" w:sz="4" w:space="0" w:color="000000"/>
              <w:bottom w:val="single" w:sz="4" w:space="0" w:color="000000"/>
              <w:right w:val="single" w:sz="4" w:space="0" w:color="000000"/>
            </w:tcBorders>
          </w:tcPr>
          <w:p w:rsidR="005B07CD" w:rsidRDefault="00FF74F2">
            <w:pPr>
              <w:ind w:right="-100"/>
              <w:jc w:val="center"/>
              <w:rPr>
                <w:rFonts w:ascii="Times New Roman" w:hAnsi="Times New Roman"/>
                <w:sz w:val="24"/>
              </w:rPr>
            </w:pPr>
            <w:r>
              <w:rPr>
                <w:rFonts w:ascii="Times New Roman" w:hAnsi="Times New Roman"/>
                <w:sz w:val="24"/>
              </w:rPr>
              <w:t>524</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2.1.1</w:t>
            </w:r>
            <w:r w:rsidR="007949FB">
              <w:rPr>
                <w:rFonts w:ascii="Times New Roman" w:hAnsi="Times New Roman"/>
                <w:sz w:val="28"/>
              </w:rPr>
              <w:t>7</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«Изобразительное искусство»</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544</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7949FB">
            <w:pPr>
              <w:ind w:right="-9"/>
              <w:rPr>
                <w:rFonts w:ascii="Times New Roman" w:hAnsi="Times New Roman"/>
                <w:sz w:val="28"/>
              </w:rPr>
            </w:pPr>
            <w:r>
              <w:rPr>
                <w:rFonts w:ascii="Times New Roman" w:hAnsi="Times New Roman"/>
                <w:sz w:val="28"/>
              </w:rPr>
              <w:t>2.1.18</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«Музыка»</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581</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7949FB">
            <w:pPr>
              <w:ind w:right="-9"/>
              <w:rPr>
                <w:rFonts w:ascii="Times New Roman" w:hAnsi="Times New Roman"/>
                <w:sz w:val="28"/>
              </w:rPr>
            </w:pPr>
            <w:r>
              <w:rPr>
                <w:rFonts w:ascii="Times New Roman" w:hAnsi="Times New Roman"/>
                <w:sz w:val="28"/>
              </w:rPr>
              <w:t>2.1.19</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«Технологияа»</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615</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7949FB">
            <w:pPr>
              <w:ind w:right="-9"/>
              <w:rPr>
                <w:rFonts w:ascii="Times New Roman" w:hAnsi="Times New Roman"/>
                <w:sz w:val="28"/>
              </w:rPr>
            </w:pPr>
            <w:r>
              <w:rPr>
                <w:rFonts w:ascii="Times New Roman" w:hAnsi="Times New Roman"/>
                <w:sz w:val="28"/>
              </w:rPr>
              <w:t>2.1.20</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учебного предмета «Физическая культура»</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642</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7949FB">
            <w:pPr>
              <w:ind w:right="-9"/>
              <w:rPr>
                <w:rFonts w:ascii="Times New Roman" w:hAnsi="Times New Roman"/>
                <w:sz w:val="28"/>
              </w:rPr>
            </w:pPr>
            <w:r>
              <w:rPr>
                <w:rFonts w:ascii="Times New Roman" w:hAnsi="Times New Roman"/>
                <w:sz w:val="28"/>
              </w:rPr>
              <w:t>2.1.21</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Рабочая программа учебно</w:t>
            </w:r>
            <w:r w:rsidR="007949FB">
              <w:rPr>
                <w:rFonts w:ascii="Times New Roman" w:hAnsi="Times New Roman"/>
                <w:sz w:val="24"/>
              </w:rPr>
              <w:t>го</w:t>
            </w:r>
            <w:r>
              <w:rPr>
                <w:rFonts w:ascii="Times New Roman" w:hAnsi="Times New Roman"/>
                <w:sz w:val="24"/>
              </w:rPr>
              <w:t xml:space="preserve"> предмета «Основы безопасности жизнедеятельности»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667</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7949FB">
            <w:pPr>
              <w:ind w:right="-9"/>
              <w:rPr>
                <w:rFonts w:ascii="Times New Roman" w:hAnsi="Times New Roman"/>
                <w:sz w:val="28"/>
              </w:rPr>
            </w:pPr>
            <w:r>
              <w:rPr>
                <w:rFonts w:ascii="Times New Roman" w:hAnsi="Times New Roman"/>
                <w:sz w:val="28"/>
              </w:rPr>
              <w:t>2.1.22</w:t>
            </w:r>
          </w:p>
        </w:tc>
        <w:tc>
          <w:tcPr>
            <w:tcW w:w="8083" w:type="dxa"/>
            <w:tcBorders>
              <w:top w:val="single" w:sz="4" w:space="0" w:color="000000"/>
              <w:left w:val="single" w:sz="4" w:space="0" w:color="000000"/>
              <w:bottom w:val="single" w:sz="4" w:space="0" w:color="000000"/>
              <w:right w:val="single" w:sz="4" w:space="0" w:color="000000"/>
            </w:tcBorders>
          </w:tcPr>
          <w:p w:rsidR="005B07CD" w:rsidRPr="00ED3D99" w:rsidRDefault="007949FB" w:rsidP="007949FB">
            <w:pPr>
              <w:rPr>
                <w:rFonts w:ascii="Times New Roman" w:hAnsi="Times New Roman"/>
                <w:color w:val="auto"/>
                <w:sz w:val="24"/>
              </w:rPr>
            </w:pPr>
            <w:r>
              <w:rPr>
                <w:rFonts w:ascii="Times New Roman" w:hAnsi="Times New Roman"/>
                <w:color w:val="FF0000"/>
                <w:sz w:val="24"/>
              </w:rPr>
              <w:t xml:space="preserve"> </w:t>
            </w:r>
            <w:r w:rsidRPr="00ED3D99">
              <w:rPr>
                <w:rFonts w:ascii="Times New Roman" w:hAnsi="Times New Roman"/>
                <w:color w:val="auto"/>
                <w:sz w:val="24"/>
              </w:rPr>
              <w:t>П</w:t>
            </w:r>
            <w:r w:rsidR="00191211" w:rsidRPr="00ED3D99">
              <w:rPr>
                <w:rFonts w:ascii="Times New Roman" w:hAnsi="Times New Roman"/>
                <w:color w:val="auto"/>
                <w:sz w:val="24"/>
              </w:rPr>
              <w:t xml:space="preserve">рограммы учебных предметов, курсов, модулей урочной и внеурочной деятельности </w:t>
            </w:r>
            <w:r w:rsidRPr="00ED3D99">
              <w:rPr>
                <w:rFonts w:ascii="Times New Roman" w:hAnsi="Times New Roman"/>
                <w:color w:val="auto"/>
                <w:sz w:val="24"/>
              </w:rPr>
              <w:t xml:space="preserve"> (Приложение№1)</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667</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b/>
                <w:sz w:val="28"/>
              </w:rPr>
            </w:pPr>
            <w:r>
              <w:rPr>
                <w:rFonts w:ascii="Times New Roman" w:hAnsi="Times New Roman"/>
                <w:b/>
                <w:sz w:val="28"/>
              </w:rPr>
              <w:t>2.2</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b/>
                <w:sz w:val="24"/>
              </w:rPr>
            </w:pPr>
            <w:r>
              <w:rPr>
                <w:rFonts w:ascii="Times New Roman" w:hAnsi="Times New Roman"/>
                <w:b/>
                <w:sz w:val="24"/>
              </w:rPr>
              <w:t>Программа формирования УУД у обучающихся</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690</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2.2.1</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690</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2.2.2</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692</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sz w:val="28"/>
              </w:rPr>
            </w:pPr>
            <w:r>
              <w:rPr>
                <w:rFonts w:ascii="Times New Roman" w:hAnsi="Times New Roman"/>
                <w:sz w:val="28"/>
              </w:rPr>
              <w:t>2.2.3</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 xml:space="preserve">Организационны раздел </w:t>
            </w:r>
          </w:p>
        </w:tc>
        <w:tc>
          <w:tcPr>
            <w:tcW w:w="847" w:type="dxa"/>
            <w:tcBorders>
              <w:top w:val="single" w:sz="4" w:space="0" w:color="000000"/>
              <w:left w:val="single" w:sz="4" w:space="0" w:color="000000"/>
              <w:bottom w:val="single" w:sz="4" w:space="0" w:color="000000"/>
              <w:right w:val="single" w:sz="4" w:space="0" w:color="000000"/>
            </w:tcBorders>
          </w:tcPr>
          <w:p w:rsidR="005B07CD" w:rsidRDefault="007949FB">
            <w:pPr>
              <w:ind w:right="-100"/>
              <w:jc w:val="center"/>
              <w:rPr>
                <w:rFonts w:ascii="Times New Roman" w:hAnsi="Times New Roman"/>
                <w:sz w:val="24"/>
              </w:rPr>
            </w:pPr>
            <w:r>
              <w:rPr>
                <w:rFonts w:ascii="Times New Roman" w:hAnsi="Times New Roman"/>
                <w:sz w:val="24"/>
              </w:rPr>
              <w:t>713</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Pr="000B04E9" w:rsidRDefault="00191211">
            <w:pPr>
              <w:ind w:right="-9"/>
              <w:rPr>
                <w:rFonts w:ascii="Times New Roman" w:hAnsi="Times New Roman"/>
                <w:b/>
                <w:sz w:val="28"/>
              </w:rPr>
            </w:pPr>
            <w:r w:rsidRPr="000B04E9">
              <w:rPr>
                <w:rFonts w:ascii="Times New Roman" w:hAnsi="Times New Roman"/>
                <w:b/>
                <w:sz w:val="28"/>
              </w:rPr>
              <w:t>2.3</w:t>
            </w:r>
          </w:p>
        </w:tc>
        <w:tc>
          <w:tcPr>
            <w:tcW w:w="8083" w:type="dxa"/>
            <w:tcBorders>
              <w:top w:val="single" w:sz="4" w:space="0" w:color="000000"/>
              <w:left w:val="single" w:sz="4" w:space="0" w:color="000000"/>
              <w:bottom w:val="single" w:sz="4" w:space="0" w:color="000000"/>
              <w:right w:val="single" w:sz="4" w:space="0" w:color="000000"/>
            </w:tcBorders>
          </w:tcPr>
          <w:p w:rsidR="005B07CD" w:rsidRPr="000B04E9" w:rsidRDefault="00191211">
            <w:pPr>
              <w:rPr>
                <w:rFonts w:ascii="Times New Roman" w:hAnsi="Times New Roman"/>
                <w:b/>
                <w:sz w:val="24"/>
              </w:rPr>
            </w:pPr>
            <w:r w:rsidRPr="000B04E9">
              <w:rPr>
                <w:rFonts w:ascii="Times New Roman" w:hAnsi="Times New Roman"/>
                <w:b/>
                <w:sz w:val="24"/>
              </w:rPr>
              <w:t>Рабочая программа воспитания</w:t>
            </w:r>
          </w:p>
        </w:tc>
        <w:tc>
          <w:tcPr>
            <w:tcW w:w="847" w:type="dxa"/>
            <w:tcBorders>
              <w:top w:val="single" w:sz="4" w:space="0" w:color="000000"/>
              <w:left w:val="single" w:sz="4" w:space="0" w:color="000000"/>
              <w:bottom w:val="single" w:sz="4" w:space="0" w:color="000000"/>
              <w:right w:val="single" w:sz="4" w:space="0" w:color="000000"/>
            </w:tcBorders>
          </w:tcPr>
          <w:p w:rsidR="005B07CD" w:rsidRDefault="000B04E9">
            <w:pPr>
              <w:ind w:right="-100"/>
              <w:jc w:val="center"/>
              <w:rPr>
                <w:rFonts w:ascii="Times New Roman" w:hAnsi="Times New Roman"/>
                <w:sz w:val="24"/>
              </w:rPr>
            </w:pPr>
            <w:r>
              <w:rPr>
                <w:rFonts w:ascii="Times New Roman" w:hAnsi="Times New Roman"/>
                <w:sz w:val="24"/>
              </w:rPr>
              <w:t>715</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Pr="000B04E9" w:rsidRDefault="00191211">
            <w:pPr>
              <w:ind w:right="-9"/>
              <w:rPr>
                <w:rFonts w:ascii="Times New Roman" w:hAnsi="Times New Roman"/>
                <w:sz w:val="28"/>
              </w:rPr>
            </w:pPr>
            <w:r w:rsidRPr="000B04E9">
              <w:rPr>
                <w:rFonts w:ascii="Times New Roman" w:hAnsi="Times New Roman"/>
                <w:sz w:val="28"/>
              </w:rPr>
              <w:t>2.3.1</w:t>
            </w:r>
          </w:p>
        </w:tc>
        <w:tc>
          <w:tcPr>
            <w:tcW w:w="8083" w:type="dxa"/>
            <w:tcBorders>
              <w:top w:val="single" w:sz="4" w:space="0" w:color="000000"/>
              <w:left w:val="single" w:sz="4" w:space="0" w:color="000000"/>
              <w:bottom w:val="single" w:sz="4" w:space="0" w:color="000000"/>
              <w:right w:val="single" w:sz="4" w:space="0" w:color="000000"/>
            </w:tcBorders>
          </w:tcPr>
          <w:p w:rsidR="005B07CD" w:rsidRPr="000B04E9" w:rsidRDefault="000B04E9">
            <w:pPr>
              <w:rPr>
                <w:rFonts w:ascii="Times New Roman" w:hAnsi="Times New Roman"/>
                <w:sz w:val="24"/>
              </w:rPr>
            </w:pPr>
            <w:r>
              <w:rPr>
                <w:rFonts w:ascii="Times New Roman" w:hAnsi="Times New Roman"/>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5B07CD" w:rsidRDefault="000B04E9">
            <w:pPr>
              <w:ind w:right="-100"/>
              <w:jc w:val="center"/>
              <w:rPr>
                <w:rFonts w:ascii="Times New Roman" w:hAnsi="Times New Roman"/>
                <w:sz w:val="24"/>
              </w:rPr>
            </w:pPr>
            <w:r>
              <w:rPr>
                <w:rFonts w:ascii="Times New Roman" w:hAnsi="Times New Roman"/>
                <w:sz w:val="24"/>
              </w:rPr>
              <w:t>715</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Pr="000B04E9" w:rsidRDefault="00191211">
            <w:pPr>
              <w:ind w:right="-9"/>
              <w:rPr>
                <w:rFonts w:ascii="Times New Roman" w:hAnsi="Times New Roman"/>
                <w:sz w:val="28"/>
              </w:rPr>
            </w:pPr>
            <w:r w:rsidRPr="000B04E9">
              <w:rPr>
                <w:rFonts w:ascii="Times New Roman" w:hAnsi="Times New Roman"/>
                <w:sz w:val="28"/>
              </w:rPr>
              <w:t>2.3.2</w:t>
            </w:r>
          </w:p>
        </w:tc>
        <w:tc>
          <w:tcPr>
            <w:tcW w:w="8083" w:type="dxa"/>
            <w:tcBorders>
              <w:top w:val="single" w:sz="4" w:space="0" w:color="000000"/>
              <w:left w:val="single" w:sz="4" w:space="0" w:color="000000"/>
              <w:bottom w:val="single" w:sz="4" w:space="0" w:color="000000"/>
              <w:right w:val="single" w:sz="4" w:space="0" w:color="000000"/>
            </w:tcBorders>
          </w:tcPr>
          <w:p w:rsidR="005B07CD" w:rsidRPr="000B04E9" w:rsidRDefault="000B04E9">
            <w:pPr>
              <w:rPr>
                <w:rFonts w:ascii="Times New Roman" w:hAnsi="Times New Roman"/>
                <w:sz w:val="24"/>
              </w:rPr>
            </w:pPr>
            <w:r>
              <w:rPr>
                <w:rFonts w:ascii="Times New Roman" w:hAnsi="Times New Roman"/>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5B07CD" w:rsidRDefault="000B04E9">
            <w:pPr>
              <w:ind w:right="-100"/>
              <w:jc w:val="center"/>
              <w:rPr>
                <w:rFonts w:ascii="Times New Roman" w:hAnsi="Times New Roman"/>
                <w:sz w:val="24"/>
              </w:rPr>
            </w:pPr>
            <w:r>
              <w:rPr>
                <w:rFonts w:ascii="Times New Roman" w:hAnsi="Times New Roman"/>
                <w:sz w:val="24"/>
              </w:rPr>
              <w:t>727</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Pr="000B04E9" w:rsidRDefault="00191211">
            <w:pPr>
              <w:ind w:right="-9"/>
              <w:rPr>
                <w:rFonts w:ascii="Times New Roman" w:hAnsi="Times New Roman"/>
                <w:sz w:val="28"/>
              </w:rPr>
            </w:pPr>
            <w:r w:rsidRPr="000B04E9">
              <w:rPr>
                <w:rFonts w:ascii="Times New Roman" w:hAnsi="Times New Roman"/>
                <w:sz w:val="28"/>
              </w:rPr>
              <w:t>2.3.3</w:t>
            </w:r>
          </w:p>
        </w:tc>
        <w:tc>
          <w:tcPr>
            <w:tcW w:w="8083" w:type="dxa"/>
            <w:tcBorders>
              <w:top w:val="single" w:sz="4" w:space="0" w:color="000000"/>
              <w:left w:val="single" w:sz="4" w:space="0" w:color="000000"/>
              <w:bottom w:val="single" w:sz="4" w:space="0" w:color="000000"/>
              <w:right w:val="single" w:sz="4" w:space="0" w:color="000000"/>
            </w:tcBorders>
          </w:tcPr>
          <w:p w:rsidR="005B07CD" w:rsidRPr="000B04E9" w:rsidRDefault="000B04E9">
            <w:pPr>
              <w:rPr>
                <w:rFonts w:ascii="Times New Roman" w:hAnsi="Times New Roman"/>
                <w:sz w:val="24"/>
              </w:rPr>
            </w:pPr>
            <w:r>
              <w:rPr>
                <w:rFonts w:ascii="Times New Roman" w:hAnsi="Times New Roman"/>
                <w:sz w:val="24"/>
              </w:rP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rsidR="005B07CD" w:rsidRDefault="000B04E9">
            <w:pPr>
              <w:ind w:right="-100"/>
              <w:jc w:val="center"/>
              <w:rPr>
                <w:rFonts w:ascii="Times New Roman" w:hAnsi="Times New Roman"/>
                <w:sz w:val="24"/>
              </w:rPr>
            </w:pPr>
            <w:r>
              <w:rPr>
                <w:rFonts w:ascii="Times New Roman" w:hAnsi="Times New Roman"/>
                <w:sz w:val="24"/>
              </w:rPr>
              <w:t>751</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191211">
            <w:pPr>
              <w:ind w:right="-9"/>
              <w:rPr>
                <w:rFonts w:ascii="Times New Roman" w:hAnsi="Times New Roman"/>
                <w:b/>
                <w:sz w:val="28"/>
              </w:rPr>
            </w:pPr>
            <w:r>
              <w:rPr>
                <w:rFonts w:ascii="Times New Roman" w:hAnsi="Times New Roman"/>
                <w:b/>
                <w:sz w:val="28"/>
              </w:rPr>
              <w:t>3</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b/>
                <w:sz w:val="24"/>
              </w:rPr>
            </w:pPr>
            <w:r>
              <w:rPr>
                <w:rFonts w:ascii="Times New Roman" w:hAnsi="Times New Roman"/>
                <w:b/>
                <w:sz w:val="24"/>
              </w:rPr>
              <w:t>ОРГАНИЗАЦИОННЫЙ РАЗДЕЛ</w:t>
            </w:r>
          </w:p>
        </w:tc>
        <w:tc>
          <w:tcPr>
            <w:tcW w:w="847" w:type="dxa"/>
            <w:tcBorders>
              <w:top w:val="single" w:sz="4" w:space="0" w:color="000000"/>
              <w:left w:val="single" w:sz="4" w:space="0" w:color="000000"/>
              <w:bottom w:val="single" w:sz="4" w:space="0" w:color="000000"/>
              <w:right w:val="single" w:sz="4" w:space="0" w:color="000000"/>
            </w:tcBorders>
          </w:tcPr>
          <w:p w:rsidR="005B07CD" w:rsidRDefault="000B04E9">
            <w:pPr>
              <w:ind w:right="-100"/>
              <w:jc w:val="center"/>
              <w:rPr>
                <w:rFonts w:ascii="Times New Roman" w:hAnsi="Times New Roman"/>
                <w:sz w:val="24"/>
              </w:rPr>
            </w:pPr>
            <w:r>
              <w:rPr>
                <w:rFonts w:ascii="Times New Roman" w:hAnsi="Times New Roman"/>
                <w:sz w:val="24"/>
              </w:rPr>
              <w:t>758</w:t>
            </w:r>
          </w:p>
        </w:tc>
      </w:tr>
      <w:tr w:rsidR="000B04E9" w:rsidTr="004A03A3">
        <w:tc>
          <w:tcPr>
            <w:tcW w:w="959" w:type="dxa"/>
            <w:tcBorders>
              <w:top w:val="single" w:sz="4" w:space="0" w:color="000000"/>
              <w:left w:val="single" w:sz="4" w:space="0" w:color="000000"/>
              <w:bottom w:val="single" w:sz="4" w:space="0" w:color="000000"/>
              <w:right w:val="single" w:sz="4" w:space="0" w:color="000000"/>
            </w:tcBorders>
          </w:tcPr>
          <w:p w:rsidR="000B04E9" w:rsidRDefault="000B04E9">
            <w:pPr>
              <w:ind w:right="-9"/>
              <w:rPr>
                <w:rFonts w:ascii="Times New Roman" w:hAnsi="Times New Roman"/>
                <w:sz w:val="28"/>
              </w:rPr>
            </w:pPr>
            <w:r>
              <w:rPr>
                <w:rFonts w:ascii="Times New Roman" w:hAnsi="Times New Roman"/>
                <w:sz w:val="28"/>
              </w:rPr>
              <w:t>3.1</w:t>
            </w:r>
          </w:p>
        </w:tc>
        <w:tc>
          <w:tcPr>
            <w:tcW w:w="8083" w:type="dxa"/>
            <w:tcBorders>
              <w:top w:val="single" w:sz="4" w:space="0" w:color="000000"/>
              <w:left w:val="single" w:sz="4" w:space="0" w:color="000000"/>
              <w:bottom w:val="single" w:sz="4" w:space="0" w:color="000000"/>
              <w:right w:val="single" w:sz="4" w:space="0" w:color="000000"/>
            </w:tcBorders>
          </w:tcPr>
          <w:p w:rsidR="000B04E9" w:rsidRPr="00ED3D99" w:rsidRDefault="000B04E9">
            <w:pPr>
              <w:rPr>
                <w:rFonts w:ascii="Times New Roman" w:hAnsi="Times New Roman"/>
                <w:color w:val="auto"/>
                <w:sz w:val="24"/>
              </w:rPr>
            </w:pPr>
            <w:r w:rsidRPr="00ED3D99">
              <w:rPr>
                <w:rFonts w:ascii="Times New Roman" w:hAnsi="Times New Roman"/>
                <w:color w:val="auto"/>
                <w:sz w:val="24"/>
              </w:rPr>
              <w:t>Учебный план</w:t>
            </w:r>
            <w:r w:rsidR="00ED3D99" w:rsidRPr="00ED3D99">
              <w:rPr>
                <w:rFonts w:ascii="Times New Roman" w:hAnsi="Times New Roman"/>
                <w:color w:val="auto"/>
                <w:sz w:val="24"/>
              </w:rPr>
              <w:t xml:space="preserve"> </w:t>
            </w:r>
            <w:r w:rsidRPr="00ED3D99">
              <w:rPr>
                <w:rFonts w:ascii="Times New Roman" w:hAnsi="Times New Roman"/>
                <w:color w:val="auto"/>
                <w:sz w:val="24"/>
              </w:rPr>
              <w:t>(Приложение№2)</w:t>
            </w:r>
          </w:p>
        </w:tc>
        <w:tc>
          <w:tcPr>
            <w:tcW w:w="847" w:type="dxa"/>
            <w:tcBorders>
              <w:top w:val="single" w:sz="4" w:space="0" w:color="000000"/>
              <w:left w:val="single" w:sz="4" w:space="0" w:color="000000"/>
              <w:bottom w:val="single" w:sz="4" w:space="0" w:color="000000"/>
              <w:right w:val="single" w:sz="4" w:space="0" w:color="000000"/>
            </w:tcBorders>
          </w:tcPr>
          <w:p w:rsidR="000B04E9" w:rsidRDefault="000B04E9" w:rsidP="001E17F6">
            <w:pPr>
              <w:ind w:right="-100"/>
              <w:jc w:val="center"/>
              <w:rPr>
                <w:rFonts w:ascii="Times New Roman" w:hAnsi="Times New Roman"/>
                <w:sz w:val="24"/>
              </w:rPr>
            </w:pPr>
            <w:r>
              <w:rPr>
                <w:rFonts w:ascii="Times New Roman" w:hAnsi="Times New Roman"/>
                <w:sz w:val="24"/>
              </w:rPr>
              <w:t>758</w:t>
            </w:r>
          </w:p>
        </w:tc>
      </w:tr>
      <w:tr w:rsidR="000B04E9" w:rsidTr="004A03A3">
        <w:tc>
          <w:tcPr>
            <w:tcW w:w="959" w:type="dxa"/>
            <w:tcBorders>
              <w:top w:val="single" w:sz="4" w:space="0" w:color="000000"/>
              <w:left w:val="single" w:sz="4" w:space="0" w:color="000000"/>
              <w:bottom w:val="single" w:sz="4" w:space="0" w:color="000000"/>
              <w:right w:val="single" w:sz="4" w:space="0" w:color="000000"/>
            </w:tcBorders>
          </w:tcPr>
          <w:p w:rsidR="000B04E9" w:rsidRDefault="000B04E9">
            <w:pPr>
              <w:ind w:right="-9"/>
              <w:rPr>
                <w:rFonts w:ascii="Times New Roman" w:hAnsi="Times New Roman"/>
                <w:sz w:val="28"/>
              </w:rPr>
            </w:pPr>
            <w:r>
              <w:rPr>
                <w:rFonts w:ascii="Times New Roman" w:hAnsi="Times New Roman"/>
                <w:sz w:val="28"/>
              </w:rPr>
              <w:t>3.2</w:t>
            </w:r>
          </w:p>
        </w:tc>
        <w:tc>
          <w:tcPr>
            <w:tcW w:w="8083" w:type="dxa"/>
            <w:tcBorders>
              <w:top w:val="single" w:sz="4" w:space="0" w:color="000000"/>
              <w:left w:val="single" w:sz="4" w:space="0" w:color="000000"/>
              <w:bottom w:val="single" w:sz="4" w:space="0" w:color="000000"/>
              <w:right w:val="single" w:sz="4" w:space="0" w:color="000000"/>
            </w:tcBorders>
          </w:tcPr>
          <w:p w:rsidR="000B04E9" w:rsidRPr="00ED3D99" w:rsidRDefault="000B04E9">
            <w:pPr>
              <w:rPr>
                <w:rFonts w:ascii="Times New Roman" w:hAnsi="Times New Roman"/>
                <w:color w:val="auto"/>
                <w:sz w:val="24"/>
              </w:rPr>
            </w:pPr>
            <w:r w:rsidRPr="00ED3D99">
              <w:rPr>
                <w:rFonts w:ascii="Times New Roman" w:hAnsi="Times New Roman"/>
                <w:color w:val="auto"/>
                <w:sz w:val="24"/>
              </w:rPr>
              <w:t xml:space="preserve">Календарный учебный график. </w:t>
            </w:r>
            <w:r w:rsidR="00ED3D99">
              <w:rPr>
                <w:rFonts w:ascii="Times New Roman" w:hAnsi="Times New Roman"/>
                <w:color w:val="auto"/>
                <w:sz w:val="24"/>
              </w:rPr>
              <w:t xml:space="preserve"> </w:t>
            </w:r>
            <w:r w:rsidRPr="00ED3D99">
              <w:rPr>
                <w:rFonts w:ascii="Times New Roman" w:hAnsi="Times New Roman"/>
                <w:color w:val="auto"/>
                <w:sz w:val="24"/>
              </w:rPr>
              <w:t>(Приложение№3)</w:t>
            </w:r>
          </w:p>
        </w:tc>
        <w:tc>
          <w:tcPr>
            <w:tcW w:w="847" w:type="dxa"/>
            <w:tcBorders>
              <w:top w:val="single" w:sz="4" w:space="0" w:color="000000"/>
              <w:left w:val="single" w:sz="4" w:space="0" w:color="000000"/>
              <w:bottom w:val="single" w:sz="4" w:space="0" w:color="000000"/>
              <w:right w:val="single" w:sz="4" w:space="0" w:color="000000"/>
            </w:tcBorders>
          </w:tcPr>
          <w:p w:rsidR="000B04E9" w:rsidRDefault="000B04E9" w:rsidP="001E17F6">
            <w:pPr>
              <w:ind w:right="-100"/>
              <w:jc w:val="center"/>
              <w:rPr>
                <w:rFonts w:ascii="Times New Roman" w:hAnsi="Times New Roman"/>
                <w:sz w:val="24"/>
              </w:rPr>
            </w:pPr>
            <w:r>
              <w:rPr>
                <w:rFonts w:ascii="Times New Roman" w:hAnsi="Times New Roman"/>
                <w:sz w:val="24"/>
              </w:rPr>
              <w:t>758</w:t>
            </w:r>
          </w:p>
        </w:tc>
      </w:tr>
      <w:tr w:rsidR="000B04E9" w:rsidTr="004A03A3">
        <w:tc>
          <w:tcPr>
            <w:tcW w:w="959" w:type="dxa"/>
            <w:tcBorders>
              <w:top w:val="single" w:sz="4" w:space="0" w:color="000000"/>
              <w:left w:val="single" w:sz="4" w:space="0" w:color="000000"/>
              <w:bottom w:val="single" w:sz="4" w:space="0" w:color="000000"/>
              <w:right w:val="single" w:sz="4" w:space="0" w:color="000000"/>
            </w:tcBorders>
          </w:tcPr>
          <w:p w:rsidR="000B04E9" w:rsidRDefault="000B04E9">
            <w:pPr>
              <w:ind w:right="-9"/>
              <w:rPr>
                <w:rFonts w:ascii="Times New Roman" w:hAnsi="Times New Roman"/>
                <w:sz w:val="28"/>
              </w:rPr>
            </w:pPr>
            <w:r>
              <w:rPr>
                <w:rFonts w:ascii="Times New Roman" w:hAnsi="Times New Roman"/>
                <w:sz w:val="28"/>
              </w:rPr>
              <w:t>3.3</w:t>
            </w:r>
          </w:p>
        </w:tc>
        <w:tc>
          <w:tcPr>
            <w:tcW w:w="8083" w:type="dxa"/>
            <w:tcBorders>
              <w:top w:val="single" w:sz="4" w:space="0" w:color="000000"/>
              <w:left w:val="single" w:sz="4" w:space="0" w:color="000000"/>
              <w:bottom w:val="single" w:sz="4" w:space="0" w:color="000000"/>
              <w:right w:val="single" w:sz="4" w:space="0" w:color="000000"/>
            </w:tcBorders>
          </w:tcPr>
          <w:p w:rsidR="000B04E9" w:rsidRPr="00ED3D99" w:rsidRDefault="000B04E9">
            <w:pPr>
              <w:rPr>
                <w:rFonts w:ascii="Times New Roman" w:hAnsi="Times New Roman"/>
                <w:color w:val="auto"/>
                <w:sz w:val="24"/>
              </w:rPr>
            </w:pPr>
            <w:r w:rsidRPr="00ED3D99">
              <w:rPr>
                <w:rFonts w:ascii="Times New Roman" w:hAnsi="Times New Roman"/>
                <w:color w:val="auto"/>
                <w:sz w:val="24"/>
              </w:rPr>
              <w:t>План внеурочной деятельности</w:t>
            </w:r>
            <w:r w:rsidR="00ED3D99">
              <w:rPr>
                <w:rFonts w:ascii="Times New Roman" w:hAnsi="Times New Roman"/>
                <w:color w:val="auto"/>
                <w:sz w:val="24"/>
              </w:rPr>
              <w:t xml:space="preserve">. </w:t>
            </w:r>
            <w:r w:rsidRPr="00ED3D99">
              <w:rPr>
                <w:rFonts w:ascii="Times New Roman" w:hAnsi="Times New Roman"/>
                <w:color w:val="auto"/>
                <w:sz w:val="24"/>
              </w:rPr>
              <w:t>(Приложение№4)</w:t>
            </w:r>
          </w:p>
        </w:tc>
        <w:tc>
          <w:tcPr>
            <w:tcW w:w="847" w:type="dxa"/>
            <w:tcBorders>
              <w:top w:val="single" w:sz="4" w:space="0" w:color="000000"/>
              <w:left w:val="single" w:sz="4" w:space="0" w:color="000000"/>
              <w:bottom w:val="single" w:sz="4" w:space="0" w:color="000000"/>
              <w:right w:val="single" w:sz="4" w:space="0" w:color="000000"/>
            </w:tcBorders>
          </w:tcPr>
          <w:p w:rsidR="000B04E9" w:rsidRDefault="000B04E9" w:rsidP="001E17F6">
            <w:pPr>
              <w:ind w:right="-100"/>
              <w:jc w:val="center"/>
              <w:rPr>
                <w:rFonts w:ascii="Times New Roman" w:hAnsi="Times New Roman"/>
                <w:sz w:val="24"/>
              </w:rPr>
            </w:pPr>
            <w:r>
              <w:rPr>
                <w:rFonts w:ascii="Times New Roman" w:hAnsi="Times New Roman"/>
                <w:sz w:val="24"/>
              </w:rPr>
              <w:t>758</w:t>
            </w:r>
          </w:p>
        </w:tc>
      </w:tr>
      <w:tr w:rsidR="000B04E9" w:rsidTr="004A03A3">
        <w:tc>
          <w:tcPr>
            <w:tcW w:w="959" w:type="dxa"/>
            <w:tcBorders>
              <w:top w:val="single" w:sz="4" w:space="0" w:color="000000"/>
              <w:left w:val="single" w:sz="4" w:space="0" w:color="000000"/>
              <w:bottom w:val="single" w:sz="4" w:space="0" w:color="000000"/>
              <w:right w:val="single" w:sz="4" w:space="0" w:color="000000"/>
            </w:tcBorders>
          </w:tcPr>
          <w:p w:rsidR="000B04E9" w:rsidRDefault="000B04E9">
            <w:pPr>
              <w:ind w:right="-9"/>
              <w:rPr>
                <w:rFonts w:ascii="Times New Roman" w:hAnsi="Times New Roman"/>
                <w:sz w:val="28"/>
              </w:rPr>
            </w:pPr>
            <w:r>
              <w:rPr>
                <w:rFonts w:ascii="Times New Roman" w:hAnsi="Times New Roman"/>
                <w:sz w:val="28"/>
              </w:rPr>
              <w:t>3.4</w:t>
            </w:r>
          </w:p>
        </w:tc>
        <w:tc>
          <w:tcPr>
            <w:tcW w:w="8083" w:type="dxa"/>
            <w:tcBorders>
              <w:top w:val="single" w:sz="4" w:space="0" w:color="000000"/>
              <w:left w:val="single" w:sz="4" w:space="0" w:color="000000"/>
              <w:bottom w:val="single" w:sz="4" w:space="0" w:color="000000"/>
              <w:right w:val="single" w:sz="4" w:space="0" w:color="000000"/>
            </w:tcBorders>
          </w:tcPr>
          <w:p w:rsidR="000B04E9" w:rsidRPr="00ED3D99" w:rsidRDefault="000B04E9">
            <w:pPr>
              <w:rPr>
                <w:rFonts w:ascii="Times New Roman" w:hAnsi="Times New Roman"/>
                <w:color w:val="auto"/>
                <w:sz w:val="24"/>
              </w:rPr>
            </w:pPr>
            <w:r w:rsidRPr="00ED3D99">
              <w:rPr>
                <w:rFonts w:ascii="Times New Roman" w:hAnsi="Times New Roman"/>
                <w:color w:val="auto"/>
                <w:sz w:val="24"/>
              </w:rPr>
              <w:t>Календарный план воспитательной работы</w:t>
            </w:r>
            <w:r w:rsidR="00ED3D99">
              <w:rPr>
                <w:rFonts w:ascii="Times New Roman" w:hAnsi="Times New Roman"/>
                <w:color w:val="auto"/>
                <w:sz w:val="24"/>
              </w:rPr>
              <w:t xml:space="preserve">. </w:t>
            </w:r>
            <w:r w:rsidRPr="00ED3D99">
              <w:rPr>
                <w:rFonts w:ascii="Times New Roman" w:hAnsi="Times New Roman"/>
                <w:color w:val="auto"/>
                <w:sz w:val="24"/>
              </w:rPr>
              <w:t>(Приложение№5)</w:t>
            </w:r>
          </w:p>
        </w:tc>
        <w:tc>
          <w:tcPr>
            <w:tcW w:w="847" w:type="dxa"/>
            <w:tcBorders>
              <w:top w:val="single" w:sz="4" w:space="0" w:color="000000"/>
              <w:left w:val="single" w:sz="4" w:space="0" w:color="000000"/>
              <w:bottom w:val="single" w:sz="4" w:space="0" w:color="000000"/>
              <w:right w:val="single" w:sz="4" w:space="0" w:color="000000"/>
            </w:tcBorders>
          </w:tcPr>
          <w:p w:rsidR="000B04E9" w:rsidRDefault="000B04E9" w:rsidP="001E17F6">
            <w:pPr>
              <w:ind w:right="-100"/>
              <w:jc w:val="center"/>
              <w:rPr>
                <w:rFonts w:ascii="Times New Roman" w:hAnsi="Times New Roman"/>
                <w:sz w:val="24"/>
              </w:rPr>
            </w:pPr>
            <w:r>
              <w:rPr>
                <w:rFonts w:ascii="Times New Roman" w:hAnsi="Times New Roman"/>
                <w:sz w:val="24"/>
              </w:rPr>
              <w:t>758</w:t>
            </w:r>
          </w:p>
        </w:tc>
      </w:tr>
      <w:tr w:rsidR="005B07CD" w:rsidTr="004A03A3">
        <w:tc>
          <w:tcPr>
            <w:tcW w:w="959" w:type="dxa"/>
            <w:tcBorders>
              <w:top w:val="single" w:sz="4" w:space="0" w:color="000000"/>
              <w:left w:val="single" w:sz="4" w:space="0" w:color="000000"/>
              <w:bottom w:val="single" w:sz="4" w:space="0" w:color="000000"/>
              <w:right w:val="single" w:sz="4" w:space="0" w:color="000000"/>
            </w:tcBorders>
          </w:tcPr>
          <w:p w:rsidR="005B07CD" w:rsidRDefault="00956EA4">
            <w:pPr>
              <w:ind w:right="-9"/>
              <w:rPr>
                <w:rFonts w:ascii="Times New Roman" w:hAnsi="Times New Roman"/>
                <w:sz w:val="28"/>
              </w:rPr>
            </w:pPr>
            <w:r>
              <w:rPr>
                <w:rFonts w:ascii="Times New Roman" w:hAnsi="Times New Roman"/>
                <w:sz w:val="28"/>
              </w:rPr>
              <w:lastRenderedPageBreak/>
              <w:t>3.5</w:t>
            </w:r>
          </w:p>
        </w:tc>
        <w:tc>
          <w:tcPr>
            <w:tcW w:w="8083" w:type="dxa"/>
            <w:tcBorders>
              <w:top w:val="single" w:sz="4" w:space="0" w:color="000000"/>
              <w:left w:val="single" w:sz="4" w:space="0" w:color="000000"/>
              <w:bottom w:val="single" w:sz="4" w:space="0" w:color="000000"/>
              <w:right w:val="single" w:sz="4" w:space="0" w:color="000000"/>
            </w:tcBorders>
          </w:tcPr>
          <w:p w:rsidR="005B07CD" w:rsidRDefault="00191211">
            <w:pPr>
              <w:rPr>
                <w:rFonts w:ascii="Times New Roman" w:hAnsi="Times New Roman"/>
                <w:sz w:val="24"/>
              </w:rPr>
            </w:pPr>
            <w:r>
              <w:rPr>
                <w:rFonts w:ascii="Times New Roman" w:hAnsi="Times New Roman"/>
                <w:sz w:val="24"/>
              </w:rPr>
              <w:t>Характеристика условий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B07CD" w:rsidRDefault="000B04E9">
            <w:pPr>
              <w:jc w:val="center"/>
              <w:rPr>
                <w:rFonts w:ascii="Times New Roman" w:hAnsi="Times New Roman"/>
                <w:sz w:val="24"/>
              </w:rPr>
            </w:pPr>
            <w:r>
              <w:rPr>
                <w:rFonts w:ascii="Times New Roman" w:hAnsi="Times New Roman"/>
                <w:sz w:val="24"/>
              </w:rPr>
              <w:t>759</w:t>
            </w:r>
          </w:p>
        </w:tc>
      </w:tr>
      <w:tr w:rsidR="000B04E9" w:rsidTr="004A03A3">
        <w:tc>
          <w:tcPr>
            <w:tcW w:w="959" w:type="dxa"/>
            <w:tcBorders>
              <w:top w:val="single" w:sz="4" w:space="0" w:color="000000"/>
              <w:left w:val="single" w:sz="4" w:space="0" w:color="000000"/>
              <w:bottom w:val="single" w:sz="4" w:space="0" w:color="000000"/>
              <w:right w:val="single" w:sz="4" w:space="0" w:color="000000"/>
            </w:tcBorders>
          </w:tcPr>
          <w:p w:rsidR="000B04E9" w:rsidRPr="00E02033" w:rsidRDefault="00E02033">
            <w:pPr>
              <w:ind w:right="-9"/>
              <w:rPr>
                <w:rFonts w:ascii="Times New Roman" w:hAnsi="Times New Roman"/>
                <w:sz w:val="28"/>
              </w:rPr>
            </w:pPr>
            <w:r w:rsidRPr="00E02033">
              <w:rPr>
                <w:rFonts w:ascii="Times New Roman" w:hAnsi="Times New Roman"/>
                <w:sz w:val="28"/>
              </w:rPr>
              <w:t>3.6</w:t>
            </w:r>
          </w:p>
        </w:tc>
        <w:tc>
          <w:tcPr>
            <w:tcW w:w="8083" w:type="dxa"/>
            <w:tcBorders>
              <w:top w:val="single" w:sz="4" w:space="0" w:color="000000"/>
              <w:left w:val="single" w:sz="4" w:space="0" w:color="000000"/>
              <w:bottom w:val="single" w:sz="4" w:space="0" w:color="000000"/>
              <w:right w:val="single" w:sz="4" w:space="0" w:color="000000"/>
            </w:tcBorders>
          </w:tcPr>
          <w:p w:rsidR="000B04E9" w:rsidRPr="00E02033" w:rsidRDefault="00E02033" w:rsidP="00E02033">
            <w:pPr>
              <w:keepNext/>
              <w:spacing w:after="0" w:line="240" w:lineRule="auto"/>
              <w:jc w:val="both"/>
              <w:outlineLvl w:val="1"/>
              <w:rPr>
                <w:rFonts w:ascii="Times New Roman" w:eastAsia="MS Gothic" w:hAnsi="Times New Roman"/>
                <w:bCs/>
                <w:iCs/>
                <w:sz w:val="24"/>
                <w:szCs w:val="24"/>
              </w:rPr>
            </w:pPr>
            <w:r w:rsidRPr="00E02033">
              <w:rPr>
                <w:rFonts w:ascii="Times New Roman" w:hAnsi="Times New Roman"/>
                <w:sz w:val="24"/>
                <w:szCs w:val="24"/>
              </w:rPr>
              <w:t>Сетевой график (дорожная карта) по формированию необходимой системы условий</w:t>
            </w:r>
            <w:r w:rsidRPr="00E02033">
              <w:rPr>
                <w:rFonts w:ascii="Times New Roman" w:eastAsia="MS Gothic" w:hAnsi="Times New Roman"/>
                <w:bCs/>
                <w:iCs/>
                <w:sz w:val="24"/>
                <w:szCs w:val="24"/>
              </w:rPr>
              <w:t xml:space="preserve"> реализации основной образовательной программы </w:t>
            </w:r>
          </w:p>
        </w:tc>
        <w:tc>
          <w:tcPr>
            <w:tcW w:w="847" w:type="dxa"/>
            <w:tcBorders>
              <w:top w:val="single" w:sz="4" w:space="0" w:color="000000"/>
              <w:left w:val="single" w:sz="4" w:space="0" w:color="000000"/>
              <w:bottom w:val="single" w:sz="4" w:space="0" w:color="000000"/>
              <w:right w:val="single" w:sz="4" w:space="0" w:color="000000"/>
            </w:tcBorders>
          </w:tcPr>
          <w:p w:rsidR="000B04E9" w:rsidRPr="00E02033" w:rsidRDefault="00E02033">
            <w:pPr>
              <w:jc w:val="center"/>
              <w:rPr>
                <w:rFonts w:ascii="Times New Roman" w:hAnsi="Times New Roman"/>
                <w:sz w:val="24"/>
              </w:rPr>
            </w:pPr>
            <w:r w:rsidRPr="00E02033">
              <w:rPr>
                <w:rFonts w:ascii="Times New Roman" w:hAnsi="Times New Roman"/>
                <w:sz w:val="24"/>
              </w:rPr>
              <w:t>787</w:t>
            </w:r>
          </w:p>
        </w:tc>
      </w:tr>
    </w:tbl>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191211">
      <w:pPr>
        <w:pStyle w:val="affa"/>
        <w:ind w:left="0"/>
        <w:jc w:val="center"/>
        <w:rPr>
          <w:rFonts w:ascii="Times New Roman" w:hAnsi="Times New Roman"/>
          <w:b/>
          <w:sz w:val="28"/>
        </w:rPr>
      </w:pPr>
      <w:r>
        <w:rPr>
          <w:rFonts w:ascii="Times New Roman" w:hAnsi="Times New Roman"/>
          <w:b/>
          <w:sz w:val="28"/>
        </w:rPr>
        <w:br/>
      </w:r>
    </w:p>
    <w:p w:rsidR="000B04E9" w:rsidRDefault="000B04E9">
      <w:pPr>
        <w:pStyle w:val="affa"/>
        <w:ind w:left="0"/>
        <w:jc w:val="center"/>
        <w:rPr>
          <w:rFonts w:ascii="Times New Roman" w:hAnsi="Times New Roman"/>
          <w:b/>
          <w:sz w:val="28"/>
        </w:rPr>
      </w:pPr>
    </w:p>
    <w:p w:rsidR="000B04E9" w:rsidRDefault="000B04E9">
      <w:pPr>
        <w:pStyle w:val="affa"/>
        <w:ind w:left="0"/>
        <w:jc w:val="center"/>
        <w:rPr>
          <w:rFonts w:ascii="Times New Roman" w:hAnsi="Times New Roman"/>
          <w:b/>
          <w:sz w:val="28"/>
        </w:rPr>
      </w:pPr>
    </w:p>
    <w:p w:rsidR="000B04E9" w:rsidRDefault="000B04E9">
      <w:pPr>
        <w:pStyle w:val="affa"/>
        <w:ind w:left="0"/>
        <w:jc w:val="center"/>
        <w:rPr>
          <w:rFonts w:ascii="Times New Roman" w:hAnsi="Times New Roman"/>
          <w:b/>
          <w:sz w:val="28"/>
        </w:rPr>
      </w:pPr>
    </w:p>
    <w:p w:rsidR="000B04E9" w:rsidRDefault="000B04E9">
      <w:pPr>
        <w:pStyle w:val="affa"/>
        <w:ind w:left="0"/>
        <w:jc w:val="center"/>
        <w:rPr>
          <w:rFonts w:ascii="Times New Roman" w:hAnsi="Times New Roman"/>
          <w:b/>
          <w:sz w:val="28"/>
        </w:rPr>
      </w:pPr>
    </w:p>
    <w:p w:rsidR="000B04E9" w:rsidRDefault="000B04E9">
      <w:pPr>
        <w:pStyle w:val="affa"/>
        <w:ind w:left="0"/>
        <w:jc w:val="center"/>
        <w:rPr>
          <w:rFonts w:ascii="Times New Roman" w:hAnsi="Times New Roman"/>
          <w:b/>
          <w:sz w:val="28"/>
        </w:rPr>
      </w:pPr>
    </w:p>
    <w:p w:rsidR="000B04E9" w:rsidRDefault="000B04E9">
      <w:pPr>
        <w:pStyle w:val="affa"/>
        <w:ind w:left="0"/>
        <w:jc w:val="center"/>
        <w:rPr>
          <w:rFonts w:ascii="Times New Roman" w:hAnsi="Times New Roman"/>
          <w:b/>
          <w:sz w:val="28"/>
        </w:rPr>
      </w:pPr>
    </w:p>
    <w:p w:rsidR="000B04E9" w:rsidRDefault="000B04E9">
      <w:pPr>
        <w:pStyle w:val="affa"/>
        <w:ind w:left="0"/>
        <w:jc w:val="center"/>
        <w:rPr>
          <w:rFonts w:ascii="Times New Roman" w:hAnsi="Times New Roman"/>
          <w:b/>
          <w:sz w:val="28"/>
        </w:rPr>
      </w:pPr>
    </w:p>
    <w:p w:rsidR="000B04E9" w:rsidRDefault="000B04E9">
      <w:pPr>
        <w:pStyle w:val="affa"/>
        <w:ind w:left="0"/>
        <w:jc w:val="center"/>
        <w:rPr>
          <w:rFonts w:ascii="Times New Roman" w:hAnsi="Times New Roman"/>
          <w:b/>
          <w:sz w:val="28"/>
        </w:rPr>
      </w:pPr>
    </w:p>
    <w:p w:rsidR="000B04E9" w:rsidRDefault="000B04E9">
      <w:pPr>
        <w:pStyle w:val="affa"/>
        <w:ind w:left="0"/>
        <w:jc w:val="center"/>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5B07CD" w:rsidP="004A03A3">
      <w:pPr>
        <w:pStyle w:val="affa"/>
        <w:ind w:left="0"/>
        <w:rPr>
          <w:rFonts w:ascii="Times New Roman" w:hAnsi="Times New Roman"/>
          <w:b/>
          <w:sz w:val="28"/>
        </w:rPr>
      </w:pPr>
    </w:p>
    <w:p w:rsidR="00E02033" w:rsidRDefault="00E02033" w:rsidP="004A03A3">
      <w:pPr>
        <w:pStyle w:val="affa"/>
        <w:ind w:left="0"/>
        <w:rPr>
          <w:rFonts w:ascii="Times New Roman" w:hAnsi="Times New Roman"/>
          <w:b/>
          <w:sz w:val="28"/>
        </w:rPr>
      </w:pPr>
    </w:p>
    <w:p w:rsidR="00E02033" w:rsidRDefault="00E02033" w:rsidP="004A03A3">
      <w:pPr>
        <w:pStyle w:val="affa"/>
        <w:ind w:left="0"/>
        <w:rPr>
          <w:rFonts w:ascii="Times New Roman" w:hAnsi="Times New Roman"/>
          <w:b/>
          <w:sz w:val="28"/>
        </w:rPr>
      </w:pPr>
    </w:p>
    <w:p w:rsidR="00E02033" w:rsidRDefault="00E02033" w:rsidP="004A03A3">
      <w:pPr>
        <w:pStyle w:val="affa"/>
        <w:ind w:left="0"/>
        <w:rPr>
          <w:rFonts w:ascii="Times New Roman" w:hAnsi="Times New Roman"/>
          <w:b/>
          <w:sz w:val="28"/>
        </w:rPr>
      </w:pPr>
    </w:p>
    <w:p w:rsidR="005B07CD" w:rsidRDefault="005B07CD">
      <w:pPr>
        <w:pStyle w:val="affa"/>
        <w:ind w:left="0"/>
        <w:jc w:val="center"/>
        <w:rPr>
          <w:rFonts w:ascii="Times New Roman" w:hAnsi="Times New Roman"/>
          <w:b/>
          <w:sz w:val="28"/>
        </w:rPr>
      </w:pPr>
    </w:p>
    <w:p w:rsidR="005B07CD" w:rsidRDefault="00191211">
      <w:pPr>
        <w:pStyle w:val="affa"/>
        <w:ind w:left="0"/>
        <w:jc w:val="center"/>
        <w:rPr>
          <w:rFonts w:ascii="Times New Roman" w:hAnsi="Times New Roman"/>
          <w:b/>
          <w:sz w:val="28"/>
        </w:rPr>
      </w:pPr>
      <w:r>
        <w:rPr>
          <w:rFonts w:ascii="Times New Roman" w:hAnsi="Times New Roman"/>
          <w:b/>
          <w:sz w:val="28"/>
        </w:rPr>
        <w:lastRenderedPageBreak/>
        <w:t>I  ЦЕЛЕВОЙ РАЗДЕЛ</w:t>
      </w:r>
    </w:p>
    <w:p w:rsidR="005B07CD" w:rsidRDefault="005B07CD">
      <w:pPr>
        <w:pStyle w:val="affa"/>
        <w:ind w:left="0" w:firstLine="714"/>
        <w:rPr>
          <w:rFonts w:ascii="Times New Roman" w:hAnsi="Times New Roman"/>
          <w:b/>
          <w:sz w:val="28"/>
        </w:rPr>
      </w:pPr>
    </w:p>
    <w:p w:rsidR="005B07CD" w:rsidRPr="00191211" w:rsidRDefault="00191211">
      <w:pPr>
        <w:pStyle w:val="affa"/>
        <w:ind w:left="0" w:firstLine="714"/>
        <w:rPr>
          <w:rFonts w:ascii="Times New Roman" w:hAnsi="Times New Roman"/>
          <w:b/>
          <w:sz w:val="28"/>
        </w:rPr>
      </w:pPr>
      <w:r w:rsidRPr="00191211">
        <w:rPr>
          <w:rFonts w:ascii="Times New Roman" w:hAnsi="Times New Roman"/>
          <w:b/>
          <w:sz w:val="28"/>
        </w:rPr>
        <w:t>1.1. ПОЯСНИТЕЛЬНАЯ ЗАПИСКА</w:t>
      </w:r>
    </w:p>
    <w:p w:rsidR="005B07CD" w:rsidRPr="004A03A3" w:rsidRDefault="004A03A3">
      <w:pPr>
        <w:tabs>
          <w:tab w:val="left" w:pos="10"/>
        </w:tabs>
        <w:spacing w:after="13"/>
        <w:ind w:right="-4"/>
        <w:rPr>
          <w:rFonts w:ascii="Times New Roman" w:hAnsi="Times New Roman"/>
          <w:color w:val="auto"/>
          <w:sz w:val="24"/>
        </w:rPr>
      </w:pPr>
      <w:r w:rsidRPr="004A03A3">
        <w:rPr>
          <w:rFonts w:ascii="Times New Roman" w:hAnsi="Times New Roman"/>
          <w:color w:val="auto"/>
          <w:sz w:val="24"/>
        </w:rPr>
        <w:t xml:space="preserve">       </w:t>
      </w:r>
      <w:r w:rsidR="00191211" w:rsidRPr="004A03A3">
        <w:rPr>
          <w:rFonts w:ascii="Times New Roman" w:hAnsi="Times New Roman"/>
          <w:color w:val="auto"/>
          <w:sz w:val="24"/>
        </w:rPr>
        <w:t>Основная образовательная программам основного общего образования (далее – Программа)   ГБОУ РО «ОККК»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w:t>
      </w:r>
      <w:r w:rsidR="009E4B85">
        <w:rPr>
          <w:rFonts w:ascii="Times New Roman" w:hAnsi="Times New Roman"/>
          <w:color w:val="auto"/>
          <w:sz w:val="24"/>
        </w:rPr>
        <w:t xml:space="preserve"> 31.05.2021 г. №287   и ФОП ООО, утвержд. </w:t>
      </w:r>
      <w:r w:rsidR="00191211" w:rsidRPr="004A03A3">
        <w:rPr>
          <w:rFonts w:ascii="Times New Roman" w:hAnsi="Times New Roman"/>
          <w:color w:val="auto"/>
          <w:sz w:val="24"/>
        </w:rPr>
        <w:t xml:space="preserve"> Приказом 370 Минпросв</w:t>
      </w:r>
      <w:r w:rsidRPr="004A03A3">
        <w:rPr>
          <w:rFonts w:ascii="Times New Roman" w:hAnsi="Times New Roman"/>
          <w:color w:val="auto"/>
          <w:sz w:val="24"/>
        </w:rPr>
        <w:t>ещ</w:t>
      </w:r>
      <w:r w:rsidR="009E4B85">
        <w:rPr>
          <w:rFonts w:ascii="Times New Roman" w:hAnsi="Times New Roman"/>
          <w:color w:val="auto"/>
          <w:sz w:val="24"/>
        </w:rPr>
        <w:t xml:space="preserve">ения РФ от </w:t>
      </w:r>
      <w:r w:rsidRPr="004A03A3">
        <w:rPr>
          <w:rFonts w:ascii="Times New Roman" w:hAnsi="Times New Roman"/>
          <w:color w:val="auto"/>
          <w:sz w:val="24"/>
        </w:rPr>
        <w:t xml:space="preserve"> 18.05.2023.</w:t>
      </w:r>
      <w:r w:rsidR="00191211" w:rsidRPr="004A03A3">
        <w:rPr>
          <w:rFonts w:ascii="Times New Roman" w:hAnsi="Times New Roman"/>
          <w:color w:val="auto"/>
          <w:sz w:val="24"/>
        </w:rPr>
        <w:br/>
        <w:t xml:space="preserve">Также при реализации ООП ООО учтены требования </w:t>
      </w:r>
    </w:p>
    <w:p w:rsidR="005B07CD" w:rsidRPr="004A03A3" w:rsidRDefault="00191211">
      <w:pPr>
        <w:widowControl/>
        <w:numPr>
          <w:ilvl w:val="0"/>
          <w:numId w:val="1"/>
        </w:numPr>
        <w:tabs>
          <w:tab w:val="left" w:pos="10"/>
        </w:tabs>
        <w:spacing w:after="13"/>
        <w:ind w:right="-4"/>
        <w:jc w:val="both"/>
        <w:rPr>
          <w:rFonts w:ascii="Times New Roman" w:hAnsi="Times New Roman"/>
          <w:color w:val="auto"/>
          <w:sz w:val="24"/>
        </w:rPr>
      </w:pPr>
      <w:r w:rsidRPr="004A03A3">
        <w:rPr>
          <w:rFonts w:ascii="Times New Roman" w:hAnsi="Times New Roman"/>
          <w:color w:val="auto"/>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B07CD" w:rsidRPr="004A03A3" w:rsidRDefault="00191211">
      <w:pPr>
        <w:widowControl/>
        <w:numPr>
          <w:ilvl w:val="0"/>
          <w:numId w:val="1"/>
        </w:numPr>
        <w:tabs>
          <w:tab w:val="left" w:pos="10"/>
        </w:tabs>
        <w:spacing w:after="13"/>
        <w:ind w:right="-4"/>
        <w:jc w:val="both"/>
        <w:rPr>
          <w:rFonts w:ascii="Times New Roman" w:hAnsi="Times New Roman"/>
          <w:color w:val="auto"/>
          <w:sz w:val="24"/>
        </w:rPr>
      </w:pPr>
      <w:r w:rsidRPr="004A03A3">
        <w:rPr>
          <w:rFonts w:ascii="Times New Roman" w:hAnsi="Times New Roman"/>
          <w:color w:val="auto"/>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B07CD" w:rsidRDefault="00191211">
      <w:pPr>
        <w:tabs>
          <w:tab w:val="left" w:pos="10"/>
        </w:tabs>
        <w:spacing w:after="13"/>
        <w:ind w:right="-4" w:firstLine="567"/>
        <w:rPr>
          <w:sz w:val="24"/>
        </w:rPr>
      </w:pPr>
      <w:r w:rsidRPr="004A03A3">
        <w:rPr>
          <w:rFonts w:ascii="Times New Roman" w:hAnsi="Times New Roman"/>
          <w:color w:val="auto"/>
          <w:sz w:val="24"/>
        </w:rPr>
        <w:t> При разработке ООП ООО ГБОУ РО «ОККК»    предусматривает непосредственное применение при реализации обязательной части ООП ООО федеральных</w:t>
      </w:r>
      <w:r w:rsidRPr="00191211">
        <w:rPr>
          <w:rFonts w:ascii="Times New Roman" w:hAnsi="Times New Roman"/>
          <w:sz w:val="24"/>
        </w:rPr>
        <w:t xml:space="preserve"> рабочих программ по учебным Русский язык. Литературное чтение. История Обществознание География ОБЖ</w:t>
      </w:r>
      <w:r w:rsidRPr="00191211">
        <w:rPr>
          <w:rFonts w:ascii="Times New Roman" w:hAnsi="Times New Roman"/>
          <w:sz w:val="24"/>
        </w:rPr>
        <w:br/>
        <w:t>ООП  ООО включает три раздела: целевой, содержательный, организационный</w:t>
      </w:r>
      <w:r w:rsidRPr="00191211">
        <w:rPr>
          <w:rStyle w:val="af2"/>
          <w:rFonts w:ascii="Times New Roman" w:hAnsi="Times New Roman"/>
          <w:sz w:val="24"/>
        </w:rPr>
        <w:footnoteReference w:id="1"/>
      </w:r>
      <w:r w:rsidRPr="00191211">
        <w:rPr>
          <w:rFonts w:ascii="Times New Roman" w:hAnsi="Times New Roman"/>
          <w:sz w:val="24"/>
        </w:rPr>
        <w:t>.</w:t>
      </w:r>
      <w:r w:rsidRPr="00191211">
        <w:rPr>
          <w:rFonts w:ascii="Times New Roman" w:hAnsi="Times New Roman"/>
          <w:sz w:val="24"/>
        </w:rPr>
        <w:br/>
      </w:r>
      <w:r>
        <w:rPr>
          <w:rFonts w:ascii="Times New Roman" w:hAnsi="Times New Roman"/>
          <w:sz w:val="24"/>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5B07CD" w:rsidRDefault="005B07CD" w:rsidP="004A03A3">
      <w:pPr>
        <w:spacing w:after="0" w:line="360" w:lineRule="auto"/>
        <w:jc w:val="both"/>
        <w:rPr>
          <w:rFonts w:ascii="Times New Roman" w:hAnsi="Times New Roman"/>
          <w:sz w:val="24"/>
        </w:rPr>
      </w:pPr>
    </w:p>
    <w:p w:rsidR="005B07CD" w:rsidRDefault="00191211">
      <w:pPr>
        <w:spacing w:after="0" w:line="360" w:lineRule="auto"/>
        <w:ind w:firstLine="709"/>
        <w:jc w:val="both"/>
        <w:rPr>
          <w:rFonts w:ascii="Times New Roman" w:hAnsi="Times New Roman"/>
          <w:b/>
          <w:sz w:val="24"/>
        </w:rPr>
      </w:pPr>
      <w:r>
        <w:rPr>
          <w:rFonts w:ascii="Times New Roman" w:hAnsi="Times New Roman"/>
          <w:b/>
          <w:sz w:val="24"/>
        </w:rPr>
        <w:t xml:space="preserve">1.1.1 ЦЕЛИ РЕАЛИЗАЦИИ ПРОГРАММЫ ООО </w:t>
      </w:r>
    </w:p>
    <w:p w:rsidR="005B07CD" w:rsidRDefault="00191211">
      <w:pPr>
        <w:spacing w:after="0" w:line="360" w:lineRule="auto"/>
        <w:ind w:firstLine="709"/>
        <w:jc w:val="both"/>
        <w:rPr>
          <w:rFonts w:ascii="Times New Roman" w:hAnsi="Times New Roman"/>
          <w:sz w:val="24"/>
          <w:u w:val="single"/>
        </w:rPr>
      </w:pPr>
      <w:r>
        <w:rPr>
          <w:rFonts w:ascii="Times New Roman" w:hAnsi="Times New Roman"/>
          <w:sz w:val="24"/>
          <w:u w:val="single"/>
        </w:rPr>
        <w:t>Целями реализации ООП ООО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создание условий для становления и формирования личности обучающегося;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 Достижение поставленных целей реализации ООП ООО предусматривает решение следующих основных задач: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B07CD" w:rsidRPr="00191211" w:rsidRDefault="00191211">
      <w:pPr>
        <w:spacing w:after="0" w:line="360" w:lineRule="auto"/>
        <w:ind w:firstLine="709"/>
        <w:jc w:val="both"/>
        <w:rPr>
          <w:rFonts w:ascii="Times New Roman" w:hAnsi="Times New Roman"/>
          <w:sz w:val="24"/>
        </w:rPr>
      </w:pPr>
      <w:r w:rsidRPr="00191211">
        <w:rPr>
          <w:rFonts w:ascii="Times New Roman" w:hAnsi="Times New Roman"/>
          <w:sz w:val="24"/>
        </w:rPr>
        <w:t xml:space="preserve">обеспечение преемственности основного общего и среднего общего образования; </w:t>
      </w:r>
    </w:p>
    <w:p w:rsidR="005B07CD" w:rsidRDefault="00191211">
      <w:pPr>
        <w:spacing w:after="0" w:line="360" w:lineRule="auto"/>
        <w:ind w:firstLine="709"/>
        <w:jc w:val="both"/>
        <w:rPr>
          <w:rFonts w:ascii="Times New Roman" w:hAnsi="Times New Roman"/>
          <w:sz w:val="24"/>
        </w:rPr>
      </w:pPr>
      <w:r w:rsidRPr="00191211">
        <w:rPr>
          <w:rFonts w:ascii="Times New Roman" w:hAnsi="Times New Roman"/>
          <w:sz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обеспечение доступности получения качественного основного общего образования;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5B07CD" w:rsidRDefault="00191211">
      <w:pPr>
        <w:spacing w:after="0" w:line="360" w:lineRule="auto"/>
        <w:ind w:firstLine="709"/>
        <w:jc w:val="both"/>
        <w:rPr>
          <w:rFonts w:ascii="Times New Roman" w:hAnsi="Times New Roman"/>
          <w:b/>
          <w:sz w:val="24"/>
        </w:rPr>
      </w:pPr>
      <w:r>
        <w:rPr>
          <w:rFonts w:ascii="Times New Roman" w:hAnsi="Times New Roman"/>
          <w:sz w:val="24"/>
        </w:rPr>
        <w:t xml:space="preserve">создание условий для сохранения и укрепления физического, психологического и социального здоровья обучающихся, обеспечение </w:t>
      </w:r>
      <w:r>
        <w:rPr>
          <w:rFonts w:ascii="Times New Roman" w:hAnsi="Times New Roman"/>
          <w:sz w:val="24"/>
        </w:rPr>
        <w:br/>
        <w:t>их безопасности.</w:t>
      </w:r>
      <w:r>
        <w:rPr>
          <w:rFonts w:ascii="Times New Roman" w:hAnsi="Times New Roman"/>
          <w:sz w:val="24"/>
        </w:rPr>
        <w:br/>
      </w:r>
    </w:p>
    <w:p w:rsidR="005B07CD" w:rsidRDefault="00191211">
      <w:pPr>
        <w:spacing w:after="0" w:line="360" w:lineRule="auto"/>
        <w:ind w:firstLine="709"/>
        <w:jc w:val="both"/>
        <w:rPr>
          <w:rFonts w:ascii="Times New Roman" w:hAnsi="Times New Roman"/>
          <w:b/>
          <w:sz w:val="24"/>
        </w:rPr>
      </w:pPr>
      <w:r>
        <w:rPr>
          <w:rFonts w:ascii="Times New Roman" w:hAnsi="Times New Roman"/>
          <w:b/>
          <w:sz w:val="24"/>
        </w:rPr>
        <w:t xml:space="preserve">1.1.2 ПРИНЦИПЫ ФОРМИРОВАНИЯ И МЕХАНИЗМЫ РЕАЛИЗАЦИИ ПРОГРАМЫ ООО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ООП ООО учитывает следующие принципы: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принцип учёта ФГОС ООО: ООП ООО базируется на требованиях, предъявляемых ФГОС ООО к целям, содержанию, планируемым результатам </w:t>
      </w:r>
      <w:r>
        <w:rPr>
          <w:rFonts w:ascii="Times New Roman" w:hAnsi="Times New Roman"/>
          <w:sz w:val="24"/>
        </w:rPr>
        <w:br/>
        <w:t xml:space="preserve">и условиям обучения на уровне основного общего образования;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Pr>
          <w:rFonts w:ascii="Times New Roman" w:hAnsi="Times New Roman"/>
          <w:sz w:val="24"/>
        </w:rPr>
        <w:br/>
        <w:t xml:space="preserve">и отражает механизмы реализации данного принципа в учебных планах, планах внеурочной деятельности;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hAnsi="Times New Roman"/>
          <w:sz w:val="24"/>
        </w:rPr>
        <w:br/>
        <w:t>и самоконтроль);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hAnsi="Times New Roman"/>
          <w:sz w:val="24"/>
        </w:rPr>
        <w:br/>
        <w:t>с учетом мнения родителей (законных представителей) обучающегося;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системно-деятельностный подход, предполагающий ориентацию </w:t>
      </w:r>
      <w:r>
        <w:rPr>
          <w:rFonts w:ascii="Times New Roman" w:hAnsi="Times New Roman"/>
          <w:sz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w:t>
      </w:r>
      <w:r>
        <w:rPr>
          <w:rFonts w:ascii="Times New Roman" w:hAnsi="Times New Roman"/>
          <w:sz w:val="24"/>
        </w:rPr>
        <w:br/>
        <w:t>и непрерывному образованию;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принцип учета индивидуальных возрастных, психологических </w:t>
      </w:r>
      <w:r>
        <w:rPr>
          <w:rFonts w:ascii="Times New Roman" w:hAnsi="Times New Roman"/>
          <w:sz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hAnsi="Times New Roman"/>
          <w:sz w:val="24"/>
        </w:rPr>
        <w:br/>
      </w:r>
      <w:r>
        <w:rPr>
          <w:rFonts w:ascii="Times New Roman" w:hAnsi="Times New Roman"/>
          <w:sz w:val="24"/>
        </w:rPr>
        <w:lastRenderedPageBreak/>
        <w:t>их достижения;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принцип обеспечения фундаментального характера образования, учета специфики изучаемых учебных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принцип здоровьесбережения: при организации образовательной деятельности </w:t>
      </w:r>
      <w:r>
        <w:rPr>
          <w:rFonts w:ascii="Times New Roman" w:hAnsi="Times New Roman"/>
          <w:sz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hAnsi="Times New Roman"/>
          <w:sz w:val="24"/>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Pr>
          <w:rFonts w:ascii="Times New Roman" w:hAnsi="Times New Roman"/>
          <w:sz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hAnsi="Times New Roman"/>
          <w:sz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hAnsi="Times New Roman"/>
          <w:sz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ООП ООО учитывает возрастные и психологические особенности обучающихся. Общий объем аудиторной </w:t>
      </w:r>
      <w:r w:rsidRPr="00191211">
        <w:rPr>
          <w:rFonts w:ascii="Times New Roman" w:hAnsi="Times New Roman"/>
          <w:sz w:val="24"/>
        </w:rPr>
        <w:t>работы обучающихся за пять учебных лет не может</w:t>
      </w:r>
      <w:r>
        <w:rPr>
          <w:rFonts w:ascii="Times New Roman" w:hAnsi="Times New Roman"/>
          <w:sz w:val="24"/>
        </w:rPr>
        <w:t xml:space="preserve"> составлять менее 5058 академических часов и более 5848 академических часов в соответствии с требованиями к организации образовательного процесса </w:t>
      </w:r>
      <w:r>
        <w:rPr>
          <w:rFonts w:ascii="Times New Roman" w:hAnsi="Times New Roman"/>
          <w:sz w:val="24"/>
        </w:rPr>
        <w:br/>
        <w:t>к учебной нагрузке при 6-дневной учебной неделе, предусмотренными Гигиеническими нормативами и Санитарно-эпидемиологическими требованиями.</w:t>
      </w:r>
    </w:p>
    <w:p w:rsidR="005B07CD" w:rsidRDefault="00191211">
      <w:pPr>
        <w:rPr>
          <w:rFonts w:ascii="Times New Roman" w:hAnsi="Times New Roman"/>
          <w:sz w:val="24"/>
        </w:rPr>
      </w:pPr>
      <w:r>
        <w:rPr>
          <w:rFonts w:ascii="Times New Roman" w:hAnsi="Times New Roman"/>
          <w:sz w:val="24"/>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2"/>
          <w:rFonts w:ascii="Times New Roman" w:hAnsi="Times New Roman"/>
          <w:sz w:val="24"/>
        </w:rPr>
        <w:footnoteReference w:id="2"/>
      </w:r>
      <w:r w:rsidR="004A03A3">
        <w:rPr>
          <w:rFonts w:ascii="Times New Roman" w:hAnsi="Times New Roman"/>
          <w:sz w:val="24"/>
        </w:rPr>
        <w:t>.</w:t>
      </w:r>
      <w:r w:rsidR="004A03A3">
        <w:rPr>
          <w:rFonts w:ascii="Times New Roman" w:hAnsi="Times New Roman"/>
          <w:sz w:val="24"/>
        </w:rPr>
        <w:br/>
      </w:r>
      <w:r>
        <w:rPr>
          <w:rFonts w:ascii="Times New Roman" w:hAnsi="Times New Roman"/>
          <w:sz w:val="24"/>
        </w:rPr>
        <w:lastRenderedPageBreak/>
        <w:br/>
      </w:r>
      <w:r w:rsidRPr="004A03A3">
        <w:rPr>
          <w:rFonts w:ascii="Times New Roman" w:hAnsi="Times New Roman"/>
          <w:b/>
          <w:sz w:val="24"/>
        </w:rPr>
        <w:t>1.1.3</w:t>
      </w:r>
      <w:r>
        <w:rPr>
          <w:rFonts w:ascii="Times New Roman" w:hAnsi="Times New Roman"/>
          <w:b/>
          <w:sz w:val="24"/>
        </w:rPr>
        <w:t xml:space="preserve"> ОБЩАЯ ХАРАКТЕРИСТИКА ПРОГРАММЫ ООО</w:t>
      </w:r>
      <w:r>
        <w:rPr>
          <w:rFonts w:ascii="Times New Roman" w:hAnsi="Times New Roman"/>
          <w:b/>
          <w:sz w:val="24"/>
        </w:rPr>
        <w:br/>
      </w:r>
      <w:r>
        <w:rPr>
          <w:rFonts w:ascii="Times New Roman" w:hAnsi="Times New Roman"/>
          <w:sz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Pr>
          <w:rFonts w:ascii="Times New Roman" w:hAnsi="Times New Roman"/>
          <w:sz w:val="24"/>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5B07CD" w:rsidRDefault="00191211">
      <w:pPr>
        <w:rPr>
          <w:rFonts w:ascii="Times New Roman" w:hAnsi="Times New Roman"/>
          <w:sz w:val="24"/>
        </w:rPr>
      </w:pPr>
      <w:r>
        <w:rPr>
          <w:rFonts w:ascii="Times New Roman" w:hAnsi="Times New Roman"/>
          <w:sz w:val="24"/>
        </w:rPr>
        <w:t>Программа учитывает Санитарно-эпидемиологические требования к организации воспитания и обучения.</w:t>
      </w:r>
    </w:p>
    <w:p w:rsidR="005B07CD" w:rsidRDefault="00191211">
      <w:pPr>
        <w:rPr>
          <w:rFonts w:ascii="Times New Roman" w:hAnsi="Times New Roman"/>
          <w:sz w:val="24"/>
        </w:rPr>
      </w:pPr>
      <w:r>
        <w:rPr>
          <w:rFonts w:ascii="Times New Roman" w:hAnsi="Times New Roman"/>
          <w:sz w:val="24"/>
        </w:rPr>
        <w:t xml:space="preserve">Структура Программы соответствует требованиям ФГОС ООО и включает целевой, содержательный и организационный разделы.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Целевой раздел ООП ООО включает: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пояснительную записку;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обучающимися ООП ООО;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систему оценки достижения планируемых результатов освоения ООП ООО</w:t>
      </w:r>
      <w:r>
        <w:rPr>
          <w:rStyle w:val="af2"/>
          <w:rFonts w:ascii="Times New Roman" w:hAnsi="Times New Roman"/>
          <w:sz w:val="24"/>
        </w:rPr>
        <w:footnoteReference w:id="3"/>
      </w:r>
      <w:r>
        <w:rPr>
          <w:rFonts w:ascii="Times New Roman" w:hAnsi="Times New Roman"/>
          <w:sz w:val="24"/>
        </w:rPr>
        <w:t>.</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федеральные рабочие программы учебных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программу формирования универсальных учебных действий у обучающихся</w:t>
      </w:r>
      <w:r>
        <w:rPr>
          <w:rStyle w:val="af2"/>
          <w:rFonts w:ascii="Times New Roman" w:hAnsi="Times New Roman"/>
          <w:sz w:val="24"/>
        </w:rPr>
        <w:footnoteReference w:id="4"/>
      </w:r>
      <w:r>
        <w:rPr>
          <w:rFonts w:ascii="Times New Roman" w:hAnsi="Times New Roman"/>
          <w:sz w:val="24"/>
        </w:rPr>
        <w:t>;</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федеральную рабочую программу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Рбочие программы учебных предметов обеспечивают достижение планируемых результатов освоения ООП ООО и разработаны </w:t>
      </w:r>
      <w:r>
        <w:rPr>
          <w:rFonts w:ascii="Times New Roman" w:hAnsi="Times New Roman"/>
          <w:sz w:val="24"/>
        </w:rPr>
        <w:br/>
        <w:t>на основе требований ФГОС ООО к результатам освоения программы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Программа формирования универсальных учебных действий </w:t>
      </w:r>
      <w:r>
        <w:rPr>
          <w:rFonts w:ascii="Times New Roman" w:hAnsi="Times New Roman"/>
          <w:sz w:val="24"/>
        </w:rPr>
        <w:br/>
        <w:t>у обучающихся содержит: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характеристики регулятивных, познавательных, коммуникативных универсальных </w:t>
      </w:r>
      <w:r>
        <w:rPr>
          <w:rFonts w:ascii="Times New Roman" w:hAnsi="Times New Roman"/>
          <w:sz w:val="24"/>
        </w:rPr>
        <w:lastRenderedPageBreak/>
        <w:t>учебных действий обучающихся</w:t>
      </w:r>
      <w:r>
        <w:rPr>
          <w:rStyle w:val="af2"/>
          <w:rFonts w:ascii="Times New Roman" w:hAnsi="Times New Roman"/>
          <w:sz w:val="24"/>
        </w:rPr>
        <w:footnoteReference w:id="5"/>
      </w:r>
      <w:r>
        <w:rPr>
          <w:rFonts w:ascii="Times New Roman" w:hAnsi="Times New Roman"/>
          <w:sz w:val="24"/>
        </w:rPr>
        <w:t>.</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Рабочая программа воспитания направлена на сохранение </w:t>
      </w:r>
      <w:r>
        <w:rPr>
          <w:rFonts w:ascii="Times New Roman" w:hAnsi="Times New Roman"/>
          <w:sz w:val="24"/>
        </w:rPr>
        <w:br/>
        <w:t xml:space="preserve">и укрепление традиционных российских духовно-нравственных ценностей, </w:t>
      </w:r>
      <w:r>
        <w:rPr>
          <w:rFonts w:ascii="Times New Roman" w:hAnsi="Times New Roman"/>
          <w:sz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2"/>
          <w:rFonts w:ascii="Times New Roman" w:hAnsi="Times New Roman"/>
          <w:sz w:val="24"/>
        </w:rPr>
        <w:footnoteReference w:id="6"/>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hAnsi="Times New Roman"/>
          <w:sz w:val="24"/>
        </w:rPr>
        <w:br/>
        <w:t>и физическое воспитание, достижение ими результатов освоения программы основного общего образования.</w:t>
      </w:r>
      <w:r>
        <w:rPr>
          <w:rStyle w:val="af2"/>
          <w:rFonts w:ascii="Times New Roman" w:hAnsi="Times New Roman"/>
          <w:sz w:val="24"/>
        </w:rPr>
        <w:footnoteReference w:id="7"/>
      </w:r>
    </w:p>
    <w:p w:rsidR="005B07CD" w:rsidRDefault="00191211">
      <w:pPr>
        <w:spacing w:after="0" w:line="360" w:lineRule="auto"/>
        <w:jc w:val="both"/>
        <w:rPr>
          <w:rFonts w:ascii="Times New Roman" w:hAnsi="Times New Roman"/>
          <w:sz w:val="24"/>
        </w:rPr>
      </w:pPr>
      <w:r>
        <w:rPr>
          <w:rFonts w:ascii="Times New Roman" w:hAnsi="Times New Roman"/>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2"/>
          <w:rFonts w:ascii="Times New Roman" w:hAnsi="Times New Roman"/>
          <w:sz w:val="24"/>
        </w:rPr>
        <w:footnoteReference w:id="8"/>
      </w:r>
      <w:r>
        <w:rPr>
          <w:rFonts w:ascii="Times New Roman" w:hAnsi="Times New Roman"/>
          <w:sz w:val="24"/>
        </w:rPr>
        <w:t>.</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Pr>
          <w:rFonts w:ascii="Times New Roman" w:hAnsi="Times New Roman"/>
          <w:sz w:val="24"/>
        </w:rPr>
        <w:br/>
        <w:t>в российском обществе</w:t>
      </w:r>
      <w:r>
        <w:rPr>
          <w:rStyle w:val="af2"/>
          <w:rFonts w:ascii="Times New Roman" w:hAnsi="Times New Roman"/>
          <w:sz w:val="24"/>
        </w:rPr>
        <w:footnoteReference w:id="9"/>
      </w:r>
      <w:r>
        <w:rPr>
          <w:rFonts w:ascii="Times New Roman" w:hAnsi="Times New Roman"/>
          <w:sz w:val="24"/>
        </w:rPr>
        <w:t>.</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2"/>
          <w:rFonts w:ascii="Times New Roman" w:hAnsi="Times New Roman"/>
          <w:sz w:val="24"/>
        </w:rPr>
        <w:footnoteReference w:id="10"/>
      </w:r>
      <w:r>
        <w:rPr>
          <w:rFonts w:ascii="Times New Roman" w:hAnsi="Times New Roman"/>
          <w:sz w:val="24"/>
        </w:rPr>
        <w:t xml:space="preserve"> и включает: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учебный план; план внеурочной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календарный учебный график;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B07CD" w:rsidRDefault="00191211">
      <w:pPr>
        <w:spacing w:after="0" w:line="348" w:lineRule="auto"/>
        <w:ind w:firstLine="709"/>
        <w:jc w:val="both"/>
        <w:rPr>
          <w:rFonts w:ascii="Times New Roman" w:hAnsi="Times New Roman"/>
          <w:b/>
          <w:sz w:val="24"/>
        </w:rPr>
      </w:pPr>
      <w:r>
        <w:rPr>
          <w:rFonts w:ascii="Times New Roman" w:hAnsi="Times New Roman"/>
          <w:b/>
          <w:sz w:val="24"/>
        </w:rPr>
        <w:t>1.2 ПЛАНИРУЕМЫЕ РЕЗУЛЬТАТЫ ОСВОЕНИЯ ООП ООО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Планируемые результаты освоения ФОП ООО соответствуют современным целям основного общего образования, представленным </w:t>
      </w:r>
      <w:r>
        <w:rPr>
          <w:rFonts w:ascii="Times New Roman" w:hAnsi="Times New Roman"/>
          <w:sz w:val="24"/>
        </w:rPr>
        <w:br/>
        <w:t xml:space="preserve">во ФГОС ООО как система личностных, метапредметных и предметных достижений обучающегося.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u w:val="single"/>
        </w:rPr>
        <w:t>Требования к личностным результатам</w:t>
      </w:r>
      <w:r>
        <w:rPr>
          <w:rFonts w:ascii="Times New Roman" w:hAnsi="Times New Roman"/>
          <w:sz w:val="24"/>
        </w:rPr>
        <w:t xml:space="preserve"> освоения обучающимися </w:t>
      </w:r>
      <w:r>
        <w:rPr>
          <w:rFonts w:ascii="Times New Roman" w:hAnsi="Times New Roman"/>
          <w:sz w:val="24"/>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hAnsi="Times New Roman"/>
          <w:sz w:val="24"/>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Pr>
          <w:rFonts w:ascii="Times New Roman" w:hAnsi="Times New Roman"/>
          <w:sz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sz w:val="24"/>
        </w:rPr>
        <w:br/>
        <w:t xml:space="preserve">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Pr>
          <w:rFonts w:ascii="Times New Roman" w:hAnsi="Times New Roman"/>
          <w:sz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w:t>
      </w:r>
      <w:r>
        <w:rPr>
          <w:rFonts w:ascii="Times New Roman" w:hAnsi="Times New Roman"/>
          <w:sz w:val="24"/>
          <w:u w:val="single"/>
        </w:rPr>
        <w:t>Метапредметные результаты</w:t>
      </w:r>
      <w:r>
        <w:rPr>
          <w:rFonts w:ascii="Times New Roman" w:hAnsi="Times New Roman"/>
          <w:sz w:val="24"/>
        </w:rPr>
        <w:t xml:space="preserve"> включают: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межпредметных понятий (используются </w:t>
      </w:r>
      <w:r>
        <w:rPr>
          <w:rFonts w:ascii="Times New Roman" w:hAnsi="Times New Roman"/>
          <w:sz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способность их использовать в учебной, познавательной и социальной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Метапредметные результаты сгруппированы по трем направлениям </w:t>
      </w:r>
      <w:r>
        <w:rPr>
          <w:rFonts w:ascii="Times New Roman" w:hAnsi="Times New Roman"/>
          <w:sz w:val="24"/>
        </w:rPr>
        <w:br/>
        <w:t>и отражают способность обучающихся использовать на практике универсальные учебные действия, составляющие умение овладевать: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познавательными универсальными учебными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коммуникативными универсальными учебными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регулятивными универсальными учебными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u w:val="single"/>
        </w:rPr>
        <w:t>Предметные результаты включают</w:t>
      </w:r>
      <w:r>
        <w:rPr>
          <w:rFonts w:ascii="Times New Roman" w:hAnsi="Times New Roman"/>
          <w:sz w:val="24"/>
        </w:rPr>
        <w:t xml:space="preserve">: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hAnsi="Times New Roman"/>
          <w:sz w:val="24"/>
        </w:rPr>
        <w:br/>
        <w:t>при создании учебных и социальных проектов.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Требования к предметным результатам: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сформулированы в деятельностной форме с усилением акцента на применение знаний и конкретные умения;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определяют требования к результатам освоения программ основного общего образования по учебным предметам на базовом уровне;</w:t>
      </w:r>
    </w:p>
    <w:p w:rsidR="005B07CD" w:rsidRDefault="00191211" w:rsidP="004A03A3">
      <w:pPr>
        <w:spacing w:after="0" w:line="360" w:lineRule="auto"/>
        <w:ind w:firstLine="709"/>
        <w:jc w:val="both"/>
        <w:rPr>
          <w:rFonts w:ascii="Times New Roman" w:hAnsi="Times New Roman"/>
          <w:sz w:val="24"/>
        </w:rPr>
      </w:pPr>
      <w:r>
        <w:rPr>
          <w:rFonts w:ascii="Times New Roman" w:hAnsi="Times New Roman"/>
          <w:sz w:val="24"/>
        </w:rPr>
        <w:t xml:space="preserve">усиливают акценты на изучение явлений и процессов современной России </w:t>
      </w:r>
      <w:r>
        <w:rPr>
          <w:rFonts w:ascii="Times New Roman" w:hAnsi="Times New Roman"/>
          <w:sz w:val="24"/>
        </w:rPr>
        <w:br/>
      </w:r>
      <w:r>
        <w:rPr>
          <w:rFonts w:ascii="Times New Roman" w:hAnsi="Times New Roman"/>
          <w:sz w:val="24"/>
        </w:rPr>
        <w:lastRenderedPageBreak/>
        <w:t xml:space="preserve">и мира в целом, </w:t>
      </w:r>
      <w:r w:rsidR="004A03A3">
        <w:rPr>
          <w:rFonts w:ascii="Times New Roman" w:hAnsi="Times New Roman"/>
          <w:sz w:val="24"/>
        </w:rPr>
        <w:t>современного состояния науки.</w:t>
      </w:r>
      <w:r w:rsidR="004A03A3">
        <w:rPr>
          <w:rFonts w:ascii="Times New Roman" w:hAnsi="Times New Roman"/>
          <w:sz w:val="24"/>
        </w:rPr>
        <w:br/>
      </w:r>
      <w:r w:rsidR="004A03A3">
        <w:rPr>
          <w:rFonts w:ascii="Times New Roman" w:hAnsi="Times New Roman"/>
          <w:sz w:val="24"/>
        </w:rPr>
        <w:br/>
      </w:r>
    </w:p>
    <w:p w:rsidR="005B07CD" w:rsidRDefault="00191211">
      <w:pPr>
        <w:spacing w:after="0" w:line="360" w:lineRule="auto"/>
        <w:ind w:firstLine="709"/>
        <w:jc w:val="both"/>
        <w:rPr>
          <w:rFonts w:ascii="Times New Roman" w:hAnsi="Times New Roman"/>
          <w:b/>
          <w:sz w:val="24"/>
        </w:rPr>
      </w:pPr>
      <w:r>
        <w:rPr>
          <w:rFonts w:ascii="Times New Roman" w:hAnsi="Times New Roman"/>
          <w:b/>
          <w:sz w:val="24"/>
        </w:rPr>
        <w:t>1.3 СИСТЕМА ОЦЕНКИ ДОСТИЖЕНИЯ ПЛАНИРУЕМЫХ РЕЗУЛЬТАТОВ ОСВОЕНИЯ  ОООП ООО.</w:t>
      </w:r>
      <w:r>
        <w:rPr>
          <w:rFonts w:ascii="Times New Roman" w:hAnsi="Times New Roman"/>
          <w:b/>
          <w:sz w:val="24"/>
        </w:rPr>
        <w:br/>
        <w:t>1.3.1 Общие положения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w:t>
      </w:r>
      <w:r>
        <w:rPr>
          <w:rFonts w:ascii="Times New Roman" w:hAnsi="Times New Roman"/>
          <w:sz w:val="24"/>
        </w:rPr>
        <w:br/>
        <w:t>и обеспечение эффективной обратной связи, позволяющей осуществлять управление образовательным процессом.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Основными направлениями и целями оценочной деятельности </w:t>
      </w:r>
      <w:r>
        <w:rPr>
          <w:rFonts w:ascii="Times New Roman" w:hAnsi="Times New Roman"/>
          <w:sz w:val="24"/>
        </w:rPr>
        <w:br/>
        <w:t>в образовательной организации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результатов деятельности образовательной организации как основа аккредитационных процедур.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Основным объектом системы оценки, её содержательной </w:t>
      </w:r>
      <w:r>
        <w:rPr>
          <w:rFonts w:ascii="Times New Roman" w:hAnsi="Times New Roman"/>
          <w:sz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u w:val="single"/>
        </w:rPr>
        <w:t>Внутренняя оценка включает</w:t>
      </w:r>
      <w:r>
        <w:rPr>
          <w:rFonts w:ascii="Times New Roman" w:hAnsi="Times New Roman"/>
          <w:sz w:val="24"/>
        </w:rPr>
        <w:t>:</w:t>
      </w:r>
    </w:p>
    <w:p w:rsidR="005B07CD" w:rsidRDefault="00191211">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t>стартовую диагностику;</w:t>
      </w:r>
    </w:p>
    <w:p w:rsidR="005B07CD" w:rsidRDefault="00191211">
      <w:pPr>
        <w:tabs>
          <w:tab w:val="left" w:pos="709"/>
          <w:tab w:val="left" w:pos="851"/>
        </w:tabs>
        <w:spacing w:after="0" w:line="360" w:lineRule="auto"/>
        <w:ind w:left="709"/>
        <w:rPr>
          <w:rFonts w:ascii="Times New Roman" w:hAnsi="Times New Roman"/>
          <w:sz w:val="24"/>
        </w:rPr>
      </w:pPr>
      <w:r>
        <w:rPr>
          <w:rFonts w:ascii="Times New Roman" w:hAnsi="Times New Roman"/>
          <w:sz w:val="24"/>
        </w:rPr>
        <w:t>текущую и тематическую оценку;</w:t>
      </w:r>
      <w:r>
        <w:rPr>
          <w:rFonts w:ascii="Times New Roman" w:hAnsi="Times New Roman"/>
          <w:sz w:val="24"/>
        </w:rPr>
        <w:br/>
        <w:t>итоговую оценку</w:t>
      </w:r>
      <w:r>
        <w:rPr>
          <w:rFonts w:ascii="Times New Roman" w:hAnsi="Times New Roman"/>
          <w:sz w:val="24"/>
        </w:rPr>
        <w:br/>
        <w:t>промежуточную аттестацию</w:t>
      </w:r>
    </w:p>
    <w:p w:rsidR="005B07CD" w:rsidRDefault="00191211">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t>психолого-педагогическое наблюдение;</w:t>
      </w:r>
    </w:p>
    <w:p w:rsidR="005B07CD" w:rsidRDefault="00191211">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t>внутренний мониторинг образовательных достижений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br/>
        <w:t> Внешняя оценка включает:</w:t>
      </w:r>
    </w:p>
    <w:p w:rsidR="005B07CD" w:rsidRDefault="00191211">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lastRenderedPageBreak/>
        <w:t>независимую оценку качества образования</w:t>
      </w:r>
      <w:r>
        <w:rPr>
          <w:rStyle w:val="af2"/>
          <w:rFonts w:ascii="Times New Roman" w:hAnsi="Times New Roman"/>
          <w:sz w:val="24"/>
        </w:rPr>
        <w:footnoteReference w:id="11"/>
      </w:r>
      <w:r>
        <w:rPr>
          <w:rFonts w:ascii="Times New Roman" w:hAnsi="Times New Roman"/>
          <w:sz w:val="24"/>
        </w:rPr>
        <w:t>;</w:t>
      </w:r>
    </w:p>
    <w:p w:rsidR="005B07CD" w:rsidRDefault="00191211">
      <w:pPr>
        <w:tabs>
          <w:tab w:val="left" w:pos="709"/>
          <w:tab w:val="left" w:pos="851"/>
        </w:tabs>
        <w:spacing w:after="0" w:line="360" w:lineRule="auto"/>
        <w:ind w:firstLine="709"/>
        <w:jc w:val="both"/>
        <w:rPr>
          <w:rFonts w:ascii="Times New Roman" w:hAnsi="Times New Roman"/>
          <w:sz w:val="24"/>
        </w:rPr>
      </w:pPr>
      <w:r>
        <w:rPr>
          <w:rFonts w:ascii="Times New Roman" w:hAnsi="Times New Roman"/>
          <w:sz w:val="24"/>
        </w:rPr>
        <w:t>итоговую аттестацию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w:t>
      </w:r>
      <w:r>
        <w:rPr>
          <w:rFonts w:ascii="Times New Roman" w:hAnsi="Times New Roman"/>
          <w:sz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hAnsi="Times New Roman"/>
          <w:sz w:val="24"/>
        </w:rPr>
        <w:br/>
        <w:t>и критериями оценки, в качестве которых выступают планируемые результаты обучения, выраженные в деятельностной форме.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Уровневый подход служит важнейшей основой для организации индивидуальной работы с обучающимися. Он реализуется как по отношению </w:t>
      </w:r>
      <w:r>
        <w:rPr>
          <w:rFonts w:ascii="Times New Roman" w:hAnsi="Times New Roman"/>
          <w:sz w:val="24"/>
        </w:rPr>
        <w:br/>
        <w:t>к содержанию оценки, так и к представлению и интерпретации результатов измерений.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hAnsi="Times New Roman"/>
          <w:sz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hAnsi="Times New Roman"/>
          <w:sz w:val="24"/>
        </w:rPr>
        <w:br/>
        <w:t>для продолжения обучения и усвоения последующего учебного материала.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Комплексный подход к оценке образовательных достижений реализуется через:</w:t>
      </w:r>
    </w:p>
    <w:p w:rsidR="005B07CD" w:rsidRDefault="00191211">
      <w:pPr>
        <w:tabs>
          <w:tab w:val="left" w:pos="851"/>
        </w:tabs>
        <w:spacing w:after="0" w:line="360" w:lineRule="auto"/>
        <w:ind w:firstLine="709"/>
        <w:jc w:val="both"/>
        <w:rPr>
          <w:rFonts w:ascii="Times New Roman" w:hAnsi="Times New Roman"/>
          <w:sz w:val="24"/>
        </w:rPr>
      </w:pPr>
      <w:r>
        <w:rPr>
          <w:rFonts w:ascii="Times New Roman" w:hAnsi="Times New Roman"/>
          <w:sz w:val="24"/>
        </w:rPr>
        <w:t>оценку предметных и метапредметных результатов;</w:t>
      </w:r>
    </w:p>
    <w:p w:rsidR="005B07CD" w:rsidRDefault="00191211">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hAnsi="Times New Roman"/>
          <w:sz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B07CD" w:rsidRDefault="00191211">
      <w:pPr>
        <w:tabs>
          <w:tab w:val="left" w:pos="851"/>
        </w:tabs>
        <w:spacing w:after="0" w:line="360" w:lineRule="auto"/>
        <w:ind w:firstLine="709"/>
        <w:jc w:val="both"/>
        <w:rPr>
          <w:rFonts w:ascii="Times New Roman" w:hAnsi="Times New Roman"/>
          <w:sz w:val="24"/>
        </w:rPr>
      </w:pPr>
      <w:r>
        <w:rPr>
          <w:rFonts w:ascii="Times New Roman" w:hAnsi="Times New Roman"/>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B07CD" w:rsidRDefault="00191211">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использования форм работы, обеспечивающих возможность включения </w:t>
      </w:r>
      <w:r>
        <w:rPr>
          <w:rFonts w:ascii="Times New Roman" w:hAnsi="Times New Roman"/>
          <w:sz w:val="24"/>
        </w:rPr>
        <w:lastRenderedPageBreak/>
        <w:t>обучающихся в самостоятельную оценочную деятельность (самоанализ, самооценка, взаимооценка);</w:t>
      </w:r>
    </w:p>
    <w:p w:rsidR="005B07CD" w:rsidRDefault="00191211">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использования мониторинга динамических показателей освоения умений </w:t>
      </w:r>
      <w:r>
        <w:rPr>
          <w:rFonts w:ascii="Times New Roman" w:hAnsi="Times New Roman"/>
          <w:sz w:val="24"/>
        </w:rPr>
        <w:br/>
        <w:t xml:space="preserve">и знаний, в том числе формируемых с использованием информационно-коммуникационных (цифровых) технологий.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5B07CD" w:rsidRDefault="00191211">
      <w:pPr>
        <w:spacing w:after="0" w:line="360" w:lineRule="auto"/>
        <w:ind w:firstLine="709"/>
        <w:jc w:val="both"/>
        <w:rPr>
          <w:rFonts w:ascii="Times New Roman" w:hAnsi="Times New Roman"/>
          <w:b/>
          <w:sz w:val="24"/>
        </w:rPr>
      </w:pPr>
      <w:r>
        <w:rPr>
          <w:rFonts w:ascii="Times New Roman" w:hAnsi="Times New Roman"/>
          <w:sz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Pr>
          <w:rFonts w:ascii="Times New Roman" w:hAnsi="Times New Roman"/>
          <w:sz w:val="24"/>
        </w:rPr>
        <w:br/>
      </w:r>
      <w:r>
        <w:rPr>
          <w:rFonts w:ascii="Times New Roman" w:hAnsi="Times New Roman"/>
          <w:sz w:val="24"/>
        </w:rPr>
        <w:br/>
      </w:r>
      <w:r>
        <w:rPr>
          <w:rFonts w:ascii="Times New Roman" w:hAnsi="Times New Roman"/>
          <w:b/>
          <w:sz w:val="24"/>
        </w:rPr>
        <w:t>1.3.2 Особенности оценки метапредметных и предметных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Основным объектом оценки метапредметных результатов является овладение: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Pr>
          <w:rFonts w:ascii="Times New Roman" w:hAnsi="Times New Roman"/>
          <w:sz w:val="24"/>
        </w:rPr>
        <w:br/>
      </w:r>
      <w:r>
        <w:rPr>
          <w:rFonts w:ascii="Times New Roman" w:hAnsi="Times New Roman"/>
          <w:sz w:val="24"/>
        </w:rPr>
        <w:lastRenderedPageBreak/>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Pr>
          <w:rFonts w:ascii="Times New Roman" w:hAnsi="Times New Roman"/>
          <w:sz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ascii="Times New Roman" w:hAnsi="Times New Roman"/>
          <w:sz w:val="24"/>
        </w:rPr>
        <w:br/>
        <w:t>и предвосхищающий контроль по результату и способу действия, актуальный контроль на уровне произвольного внимания).</w:t>
      </w:r>
    </w:p>
    <w:p w:rsidR="005B07CD" w:rsidRDefault="00191211">
      <w:pPr>
        <w:spacing w:after="0" w:line="360" w:lineRule="auto"/>
        <w:ind w:firstLine="709"/>
        <w:jc w:val="both"/>
        <w:rPr>
          <w:rFonts w:ascii="Times New Roman" w:hAnsi="Times New Roman"/>
          <w:b/>
          <w:sz w:val="24"/>
        </w:rPr>
      </w:pPr>
      <w:r>
        <w:rPr>
          <w:rFonts w:ascii="Times New Roman" w:hAnsi="Times New Roman"/>
          <w:sz w:val="24"/>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hAnsi="Times New Roman"/>
          <w:sz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w:t>
      </w:r>
      <w:r w:rsidR="004A03A3">
        <w:rPr>
          <w:rFonts w:ascii="Times New Roman" w:hAnsi="Times New Roman"/>
          <w:sz w:val="24"/>
        </w:rPr>
        <w:t>ниверсальных учебных действий.</w:t>
      </w:r>
      <w:r w:rsidR="004A03A3">
        <w:rPr>
          <w:rFonts w:ascii="Times New Roman" w:hAnsi="Times New Roman"/>
          <w:sz w:val="24"/>
        </w:rPr>
        <w:br/>
      </w:r>
      <w:r>
        <w:rPr>
          <w:rFonts w:ascii="Times New Roman" w:hAnsi="Times New Roman"/>
          <w:sz w:val="24"/>
        </w:rPr>
        <w:br/>
      </w:r>
      <w:r>
        <w:rPr>
          <w:rFonts w:ascii="Times New Roman" w:hAnsi="Times New Roman"/>
          <w:b/>
          <w:sz w:val="24"/>
        </w:rPr>
        <w:t>1.3.3 Организация и содержание оценочных процедур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Формы оценки: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для проверки читательской грамотности  письменная работа </w:t>
      </w:r>
      <w:r>
        <w:rPr>
          <w:rFonts w:ascii="Times New Roman" w:hAnsi="Times New Roman"/>
          <w:sz w:val="24"/>
        </w:rPr>
        <w:br/>
        <w:t>на межпредметной основе;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для проверки цифровой грамотности  практическая работа в сочетании </w:t>
      </w:r>
      <w:r>
        <w:rPr>
          <w:rFonts w:ascii="Times New Roman" w:hAnsi="Times New Roman"/>
          <w:sz w:val="24"/>
        </w:rPr>
        <w:br/>
        <w:t>с письменной (компьютеризованной) частью;</w:t>
      </w:r>
    </w:p>
    <w:p w:rsidR="005B07CD" w:rsidRDefault="00191211" w:rsidP="004A03A3">
      <w:pPr>
        <w:spacing w:after="0" w:line="360" w:lineRule="auto"/>
        <w:ind w:firstLine="709"/>
        <w:jc w:val="both"/>
        <w:rPr>
          <w:rFonts w:ascii="Times New Roman" w:hAnsi="Times New Roman"/>
          <w:sz w:val="24"/>
        </w:rPr>
      </w:pPr>
      <w:r>
        <w:rPr>
          <w:rFonts w:ascii="Times New Roman" w:hAnsi="Times New Roman"/>
          <w:sz w:val="24"/>
        </w:rPr>
        <w:t xml:space="preserve">для проверки сформированности регулятивных, коммуникативных </w:t>
      </w:r>
      <w:r>
        <w:rPr>
          <w:rFonts w:ascii="Times New Roman" w:hAnsi="Times New Roman"/>
          <w:sz w:val="24"/>
        </w:rPr>
        <w:br/>
        <w:t xml:space="preserve">и познавательных универсальных учебных действий  экспертная оценка процесса </w:t>
      </w:r>
      <w:r>
        <w:rPr>
          <w:rFonts w:ascii="Times New Roman" w:hAnsi="Times New Roman"/>
          <w:sz w:val="24"/>
        </w:rPr>
        <w:br/>
        <w:t>и результатов выполнения групповых и (или) индивидуальных учебных исследований и проектов.</w:t>
      </w:r>
      <w:r>
        <w:rPr>
          <w:rFonts w:ascii="Times New Roman" w:hAnsi="Times New Roman"/>
          <w:sz w:val="24"/>
        </w:rPr>
        <w:b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Times New Roman" w:hAnsi="Times New Roman"/>
          <w:sz w:val="24"/>
        </w:rPr>
        <w:br/>
        <w:t>в реальной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Каждый из перечисленных видов диагностики проводится с периодичностью не менее чем один раз в два года.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r>
        <w:rPr>
          <w:rFonts w:ascii="Times New Roman" w:hAnsi="Times New Roman"/>
          <w:sz w:val="24"/>
        </w:rPr>
        <w:lastRenderedPageBreak/>
        <w:t xml:space="preserve">межпредметной основе с целью продемонстрировать свои достижения </w:t>
      </w:r>
      <w:r>
        <w:rPr>
          <w:rFonts w:ascii="Times New Roman" w:hAnsi="Times New Roman"/>
          <w:sz w:val="24"/>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Pr>
          <w:rFonts w:ascii="Times New Roman" w:hAnsi="Times New Roman"/>
          <w:sz w:val="24"/>
        </w:rPr>
        <w:br/>
        <w:t xml:space="preserve">и результативную деятельность (учебно-познавательную, конструкторскую, социальную, художественно-творческую и другие).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Выбор темы проекта осуществляется обучающимися.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Результатом проекта является одна из следующих работ: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художественная творческая работа (в области литературы, музыки, изобразительного искусства), представленная в виде прозаического </w:t>
      </w:r>
      <w:r>
        <w:rPr>
          <w:rFonts w:ascii="Times New Roman" w:hAnsi="Times New Roman"/>
          <w:sz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материальный объект, макет, иное конструкторское изделие;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отчетные материалы по социальному проекту.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Требования к организации проектной деятельности, к содержанию </w:t>
      </w:r>
      <w:r>
        <w:rPr>
          <w:rFonts w:ascii="Times New Roman" w:hAnsi="Times New Roman"/>
          <w:sz w:val="24"/>
        </w:rPr>
        <w:br/>
        <w:t xml:space="preserve">и направленности проекта разрабатываются образовательной организацией в отдельном Положении.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Проект оценивается по следующим критериям: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hAnsi="Times New Roman"/>
          <w:sz w:val="24"/>
        </w:rPr>
        <w:br/>
        <w:t xml:space="preserve">ее решения, включая поиск и обработку информации, формулировку выводов </w:t>
      </w:r>
      <w:r>
        <w:rPr>
          <w:rFonts w:ascii="Times New Roman" w:hAnsi="Times New Roman"/>
          <w:sz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ascii="Times New Roman" w:hAnsi="Times New Roman"/>
          <w:sz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Предметные результаты освоения ООП ООО с учетом специфики содержания </w:t>
      </w:r>
      <w:r>
        <w:rPr>
          <w:rFonts w:ascii="Times New Roman" w:hAnsi="Times New Roman"/>
          <w:sz w:val="24"/>
        </w:rPr>
        <w:lastRenderedPageBreak/>
        <w:t>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Особенности оценки по отдельному учебному предмету фиксируются </w:t>
      </w:r>
      <w:r>
        <w:rPr>
          <w:rFonts w:ascii="Times New Roman" w:hAnsi="Times New Roman"/>
          <w:sz w:val="24"/>
        </w:rPr>
        <w:br/>
        <w:t>в приложении к ООП ООО.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оценки предметных результатов по отдельному учебному предмету включает:</w:t>
      </w:r>
    </w:p>
    <w:p w:rsidR="005B07CD" w:rsidRDefault="00191211">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список итоговых планируемых результатов с указанием этапов </w:t>
      </w:r>
      <w:r>
        <w:rPr>
          <w:rFonts w:ascii="Times New Roman" w:hAnsi="Times New Roman"/>
          <w:sz w:val="24"/>
        </w:rPr>
        <w:br/>
        <w:t>их формирования и способов оценки (например, текущая (тематическая), устно (письменно), практика);</w:t>
      </w:r>
    </w:p>
    <w:p w:rsidR="005B07CD" w:rsidRDefault="00191211">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требования к выставлению отметок за промежуточную аттестацию </w:t>
      </w:r>
      <w:r>
        <w:rPr>
          <w:rFonts w:ascii="Times New Roman" w:hAnsi="Times New Roman"/>
          <w:sz w:val="24"/>
        </w:rPr>
        <w:br/>
        <w:t>(при необходимости  с учётом степени значимости отметок за отдельные оценочные процедуры);</w:t>
      </w:r>
    </w:p>
    <w:p w:rsidR="005B07CD" w:rsidRDefault="00191211">
      <w:pPr>
        <w:tabs>
          <w:tab w:val="left" w:pos="851"/>
        </w:tabs>
        <w:spacing w:after="0" w:line="360" w:lineRule="auto"/>
        <w:ind w:firstLine="709"/>
        <w:jc w:val="both"/>
        <w:rPr>
          <w:rFonts w:ascii="Times New Roman" w:hAnsi="Times New Roman"/>
          <w:sz w:val="24"/>
        </w:rPr>
      </w:pPr>
      <w:r>
        <w:rPr>
          <w:rFonts w:ascii="Times New Roman" w:hAnsi="Times New Roman"/>
          <w:sz w:val="24"/>
        </w:rPr>
        <w:t xml:space="preserve">график контрольных мероприятий.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Стартовая д</w:t>
      </w:r>
      <w:r w:rsidR="005C0AFD">
        <w:rPr>
          <w:rFonts w:ascii="Times New Roman" w:hAnsi="Times New Roman"/>
          <w:sz w:val="24"/>
        </w:rPr>
        <w:t>иагностика проводится в начале 6</w:t>
      </w:r>
      <w:r>
        <w:rPr>
          <w:rFonts w:ascii="Times New Roman" w:hAnsi="Times New Roman"/>
          <w:sz w:val="24"/>
        </w:rPr>
        <w:t xml:space="preserve"> класса и выступает </w:t>
      </w:r>
      <w:r>
        <w:rPr>
          <w:rFonts w:ascii="Times New Roman" w:hAnsi="Times New Roman"/>
          <w:sz w:val="24"/>
        </w:rPr>
        <w:br/>
        <w:t xml:space="preserve">как основа (точка отсчёта) для оценки динамики образовательных достижений обучающихся.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hAnsi="Times New Roman"/>
          <w:sz w:val="24"/>
        </w:rPr>
        <w:br/>
        <w:t xml:space="preserve">с информацией, знаково-символическими средствами, логическими операциями.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Стартовая диагностика проводится педагогическими работниками </w:t>
      </w:r>
      <w:r>
        <w:rPr>
          <w:rFonts w:ascii="Times New Roman" w:hAnsi="Times New Roman"/>
          <w:sz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hAnsi="Times New Roman"/>
          <w:sz w:val="24"/>
        </w:rPr>
        <w:br/>
      </w:r>
      <w:r>
        <w:rPr>
          <w:rFonts w:ascii="Times New Roman" w:hAnsi="Times New Roman"/>
          <w:sz w:val="24"/>
        </w:rPr>
        <w:lastRenderedPageBreak/>
        <w:t>и индивидуализации учебного процесса.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Текущая оценка может быть формирующей (поддерживающей </w:t>
      </w:r>
      <w:r>
        <w:rPr>
          <w:rFonts w:ascii="Times New Roman" w:hAnsi="Times New Roman"/>
          <w:sz w:val="24"/>
        </w:rPr>
        <w:br/>
        <w:t xml:space="preserve">и направляющей усилия обучающегося, включающей его в самостоятельную оценочную деятельность), и диагностической, способствующей выявлению </w:t>
      </w:r>
      <w:r>
        <w:rPr>
          <w:rFonts w:ascii="Times New Roman" w:hAnsi="Times New Roman"/>
          <w:sz w:val="24"/>
        </w:rPr>
        <w:br/>
        <w:t xml:space="preserve">и осознанию педагогическим работником и обучающимся существующих проблем </w:t>
      </w:r>
      <w:r>
        <w:rPr>
          <w:rFonts w:ascii="Times New Roman" w:hAnsi="Times New Roman"/>
          <w:sz w:val="24"/>
        </w:rPr>
        <w:br/>
        <w:t>в обучении.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Результаты текущей оценки являются основой для индивидуализации учебного процесса.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Внутренний мониторинг представляет собой следующие процедуры: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стартовая диагностика;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уровня достижения предметных и метапредметных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уровня функциональной грамотности;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Pr>
          <w:rFonts w:ascii="Times New Roman" w:hAnsi="Times New Roman"/>
          <w:sz w:val="24"/>
        </w:rPr>
        <w:br/>
        <w:t xml:space="preserve">для текущей коррекции учебного процесса и его индивидуализации </w:t>
      </w:r>
      <w:r>
        <w:rPr>
          <w:rFonts w:ascii="Times New Roman" w:hAnsi="Times New Roman"/>
          <w:sz w:val="24"/>
        </w:rPr>
        <w:br/>
        <w:t>и (или) для повышения квалификации педагогического работника.</w:t>
      </w:r>
    </w:p>
    <w:p w:rsidR="005B07CD" w:rsidRDefault="005B07CD">
      <w:pPr>
        <w:spacing w:after="0" w:line="360" w:lineRule="auto"/>
        <w:jc w:val="both"/>
        <w:rPr>
          <w:rFonts w:ascii="Times New Roman" w:hAnsi="Times New Roman"/>
          <w:sz w:val="24"/>
        </w:rPr>
      </w:pPr>
    </w:p>
    <w:p w:rsidR="004A03A3" w:rsidRDefault="004A03A3">
      <w:pPr>
        <w:spacing w:after="0" w:line="360" w:lineRule="auto"/>
        <w:jc w:val="both"/>
        <w:rPr>
          <w:rFonts w:ascii="Times New Roman" w:hAnsi="Times New Roman"/>
          <w:sz w:val="24"/>
        </w:rPr>
      </w:pPr>
    </w:p>
    <w:p w:rsidR="004A03A3" w:rsidRDefault="00681597">
      <w:pPr>
        <w:spacing w:after="0" w:line="360" w:lineRule="auto"/>
        <w:jc w:val="center"/>
        <w:rPr>
          <w:rFonts w:ascii="Times New Roman" w:hAnsi="Times New Roman"/>
          <w:b/>
          <w:sz w:val="24"/>
        </w:rPr>
      </w:pPr>
      <w:r>
        <w:rPr>
          <w:rFonts w:ascii="Times New Roman" w:hAnsi="Times New Roman"/>
          <w:b/>
          <w:sz w:val="24"/>
        </w:rPr>
        <w:t>2</w:t>
      </w:r>
      <w:r w:rsidR="00191211" w:rsidRPr="005C0AFD">
        <w:rPr>
          <w:rFonts w:ascii="Times New Roman" w:hAnsi="Times New Roman"/>
          <w:b/>
          <w:sz w:val="24"/>
        </w:rPr>
        <w:t>. Содержательный раздел.</w:t>
      </w:r>
      <w:r w:rsidR="00191211">
        <w:rPr>
          <w:rFonts w:ascii="Times New Roman" w:hAnsi="Times New Roman"/>
          <w:b/>
          <w:sz w:val="24"/>
        </w:rPr>
        <w:br/>
      </w:r>
    </w:p>
    <w:p w:rsidR="005B07CD" w:rsidRDefault="00191211">
      <w:pPr>
        <w:spacing w:after="0" w:line="360" w:lineRule="auto"/>
        <w:jc w:val="center"/>
        <w:rPr>
          <w:rFonts w:ascii="Times New Roman" w:hAnsi="Times New Roman"/>
          <w:b/>
          <w:sz w:val="24"/>
        </w:rPr>
      </w:pPr>
      <w:r>
        <w:rPr>
          <w:rFonts w:ascii="Times New Roman" w:hAnsi="Times New Roman"/>
          <w:b/>
          <w:sz w:val="24"/>
        </w:rPr>
        <w:t xml:space="preserve">2.1 Рабочие программы учебных предметов, учебных курсов (в т.ч. внеурочной </w:t>
      </w:r>
      <w:r>
        <w:rPr>
          <w:rFonts w:ascii="Times New Roman" w:hAnsi="Times New Roman"/>
          <w:b/>
          <w:sz w:val="24"/>
        </w:rPr>
        <w:lastRenderedPageBreak/>
        <w:t>деятельности), учебных модулей (в т.ч. внеурочной деятельности)</w:t>
      </w:r>
    </w:p>
    <w:p w:rsidR="005B07CD" w:rsidRDefault="005B07CD">
      <w:pPr>
        <w:spacing w:after="0" w:line="360" w:lineRule="auto"/>
        <w:jc w:val="center"/>
        <w:rPr>
          <w:rFonts w:ascii="Times New Roman" w:hAnsi="Times New Roman"/>
          <w:b/>
          <w:sz w:val="24"/>
        </w:rPr>
      </w:pPr>
    </w:p>
    <w:p w:rsidR="005B07CD" w:rsidRDefault="00681597">
      <w:pPr>
        <w:pStyle w:val="10"/>
        <w:spacing w:before="0" w:line="360" w:lineRule="auto"/>
        <w:ind w:firstLine="708"/>
        <w:jc w:val="both"/>
        <w:rPr>
          <w:sz w:val="24"/>
        </w:rPr>
      </w:pPr>
      <w:bookmarkStart w:id="1" w:name="_Hlk115428603"/>
      <w:r>
        <w:rPr>
          <w:sz w:val="24"/>
        </w:rPr>
        <w:t xml:space="preserve">2.1.1. </w:t>
      </w:r>
      <w:r w:rsidR="00191211">
        <w:rPr>
          <w:sz w:val="24"/>
        </w:rPr>
        <w:t xml:space="preserve">Федеральная рабочая программа по учебному предмету «Русский язык».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«Русский язык» (предметная область «Русский язык и литература») (далее </w:t>
      </w:r>
      <w:r>
        <w:rPr>
          <w:rFonts w:ascii="Times New Roman" w:hAnsi="Times New Roman"/>
          <w:sz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Pr>
          <w:rFonts w:ascii="Times New Roman" w:hAnsi="Times New Roman"/>
          <w:sz w:val="24"/>
        </w:rPr>
        <w:br/>
        <w:t>к определению планируемых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hAnsi="Times New Roman"/>
          <w:sz w:val="24"/>
        </w:rPr>
        <w:br/>
        <w:t>на уровне основного общего образования, а также предметные достижения обучающегося за каждый год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19.5.2. Программа по русскому языку позволит учителю: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реализовать в процессе преподавания русского языка современные подходы </w:t>
      </w:r>
      <w:r>
        <w:rPr>
          <w:rFonts w:ascii="Times New Roman" w:hAnsi="Times New Roman"/>
          <w:sz w:val="24"/>
        </w:rPr>
        <w:br/>
        <w:t>к достижению личностных, метапредметных и предметных результатов обучения, сформулированных в ФГОС ООО;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определить и структурировать планируемые результаты обучения </w:t>
      </w:r>
      <w:r>
        <w:rPr>
          <w:rFonts w:ascii="Times New Roman" w:hAnsi="Times New Roman"/>
          <w:sz w:val="24"/>
        </w:rPr>
        <w:br/>
        <w:t xml:space="preserve">и содержание русского языка по годам обучения в соответствии с ФГОС ООО;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класса.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19.5.3. Русский язык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Pr>
          <w:rFonts w:ascii="Times New Roman" w:hAnsi="Times New Roman"/>
          <w:sz w:val="24"/>
        </w:rPr>
        <w:br/>
        <w:t>их социально-экономической, культурной и духовной консолидации.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Высокая функциональная значимость русского языка и выполнение </w:t>
      </w:r>
      <w:r>
        <w:rPr>
          <w:rFonts w:ascii="Times New Roman" w:hAnsi="Times New Roman"/>
          <w:sz w:val="24"/>
        </w:rPr>
        <w:br/>
      </w:r>
      <w:r>
        <w:rPr>
          <w:rFonts w:ascii="Times New Roman" w:hAnsi="Times New Roman"/>
          <w:sz w:val="24"/>
        </w:rPr>
        <w:lastRenderedPageBreak/>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Pr>
          <w:rFonts w:ascii="Times New Roman" w:hAnsi="Times New Roman"/>
          <w:sz w:val="24"/>
        </w:rPr>
        <w:br/>
        <w:t xml:space="preserve">его существования и функциональных разновидностях, понимание </w:t>
      </w:r>
      <w:r>
        <w:rPr>
          <w:rFonts w:ascii="Times New Roman" w:hAnsi="Times New Roman"/>
          <w:sz w:val="24"/>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Pr>
          <w:rFonts w:ascii="Times New Roman" w:hAnsi="Times New Roman"/>
          <w:sz w:val="24"/>
        </w:rPr>
        <w:br/>
        <w:t xml:space="preserve">и ситуациях общения определяют успешность социализации личности </w:t>
      </w:r>
      <w:r>
        <w:rPr>
          <w:rFonts w:ascii="Times New Roman" w:hAnsi="Times New Roman"/>
          <w:sz w:val="24"/>
        </w:rPr>
        <w:br/>
        <w:t>и возможности её самореализации в различных жизненно важных для человека областях.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Pr>
          <w:rFonts w:ascii="Times New Roman" w:hAnsi="Times New Roman"/>
          <w:sz w:val="24"/>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19.5.4. Обучение русскому языку направлено на совершенствование нравственной и коммуникативной культуры ученика, развитие </w:t>
      </w:r>
      <w:r>
        <w:rPr>
          <w:rFonts w:ascii="Times New Roman" w:hAnsi="Times New Roman"/>
          <w:sz w:val="24"/>
        </w:rPr>
        <w:br/>
        <w:t xml:space="preserve">его интеллектуальных и творческих способностей, мышления, памяти </w:t>
      </w:r>
      <w:r>
        <w:rPr>
          <w:rFonts w:ascii="Times New Roman" w:hAnsi="Times New Roman"/>
          <w:sz w:val="24"/>
        </w:rPr>
        <w:br/>
        <w:t>и воображения, навыков самостоятельной учебной деятельности, самообразования.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19.5.5. Содержание программы по русскому языку ориентировано также </w:t>
      </w:r>
      <w:r>
        <w:rPr>
          <w:rFonts w:ascii="Times New Roman" w:hAnsi="Times New Roman"/>
          <w:sz w:val="24"/>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19.5.6. Изучение русского языка направлено на достижение следующих целей: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Pr>
          <w:rFonts w:ascii="Times New Roman" w:hAnsi="Times New Roman"/>
          <w:sz w:val="24"/>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Pr>
          <w:rFonts w:ascii="Times New Roman" w:hAnsi="Times New Roman"/>
          <w:sz w:val="24"/>
        </w:rPr>
        <w:br/>
        <w:t xml:space="preserve">в разных сферах человеческой деятельности, проявление уважения </w:t>
      </w:r>
      <w:r>
        <w:rPr>
          <w:rFonts w:ascii="Times New Roman" w:hAnsi="Times New Roman"/>
          <w:sz w:val="24"/>
        </w:rPr>
        <w:br/>
        <w:t>к общероссийской и русской культуре, к культуре и языкам всех народов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w:t>
      </w:r>
      <w:r>
        <w:rPr>
          <w:rFonts w:ascii="Times New Roman" w:hAnsi="Times New Roman"/>
          <w:sz w:val="24"/>
        </w:rPr>
        <w:lastRenderedPageBreak/>
        <w:t xml:space="preserve">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Pr>
          <w:rFonts w:ascii="Times New Roman" w:hAnsi="Times New Roman"/>
          <w:sz w:val="24"/>
        </w:rPr>
        <w:br/>
        <w:t>к речевому самосовершенствованию;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совершенствование речевой деятельности, коммуникативных умений, обеспечивающих эффективное взаимодействие с окружающими людьми </w:t>
      </w:r>
      <w:r>
        <w:rPr>
          <w:rFonts w:ascii="Times New Roman" w:hAnsi="Times New Roman"/>
          <w:sz w:val="24"/>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B07CD" w:rsidRPr="00681597"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Pr>
          <w:rFonts w:ascii="Times New Roman" w:hAnsi="Times New Roman"/>
          <w:sz w:val="24"/>
        </w:rPr>
        <w:br/>
        <w:t xml:space="preserve">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w:t>
      </w:r>
      <w:r w:rsidRPr="00681597">
        <w:rPr>
          <w:rFonts w:ascii="Times New Roman" w:hAnsi="Times New Roman"/>
          <w:sz w:val="24"/>
        </w:rPr>
        <w:t>языковых средств.</w:t>
      </w:r>
    </w:p>
    <w:p w:rsidR="005B07CD" w:rsidRDefault="00191211">
      <w:pPr>
        <w:spacing w:after="0" w:line="348" w:lineRule="auto"/>
        <w:ind w:firstLine="709"/>
        <w:jc w:val="both"/>
        <w:rPr>
          <w:rFonts w:ascii="Times New Roman" w:hAnsi="Times New Roman"/>
          <w:sz w:val="24"/>
        </w:rPr>
      </w:pPr>
      <w:r w:rsidRPr="00681597">
        <w:rPr>
          <w:rFonts w:ascii="Times New Roman" w:hAnsi="Times New Roman"/>
          <w:sz w:val="24"/>
        </w:rPr>
        <w:t>19.5.7. В соответствии с ФГОС ООО учебный предмет «Русский язык» входит</w:t>
      </w:r>
      <w:r w:rsidRPr="00681597">
        <w:rPr>
          <w:rFonts w:ascii="Times New Roman" w:hAnsi="Times New Roman"/>
          <w:sz w:val="24"/>
        </w:rPr>
        <w:br/>
        <w:t>в предметную область «Русский язык и литература» и является обязательным</w:t>
      </w:r>
      <w:r w:rsidRPr="00681597">
        <w:rPr>
          <w:rFonts w:ascii="Times New Roman" w:hAnsi="Times New Roman"/>
          <w:sz w:val="24"/>
        </w:rPr>
        <w:br/>
        <w:t xml:space="preserve">для изучения. Общее число часов, рекомендованных для изучения русского языка,  </w:t>
      </w:r>
      <w:r w:rsidRPr="00681597">
        <w:rPr>
          <w:rFonts w:ascii="Times New Roman" w:hAnsi="Times New Roman"/>
          <w:sz w:val="24"/>
        </w:rPr>
        <w:br/>
      </w:r>
      <w:r w:rsidR="00681597" w:rsidRPr="00681597">
        <w:rPr>
          <w:rFonts w:ascii="Times New Roman" w:hAnsi="Times New Roman"/>
          <w:sz w:val="24"/>
        </w:rPr>
        <w:t xml:space="preserve">544: </w:t>
      </w:r>
      <w:r w:rsidRPr="00681597">
        <w:rPr>
          <w:rFonts w:ascii="Times New Roman" w:hAnsi="Times New Roman"/>
          <w:sz w:val="24"/>
        </w:rPr>
        <w:t xml:space="preserve">в 6 классе  204 часа (6 часов </w:t>
      </w:r>
      <w:r w:rsidRPr="00681597">
        <w:rPr>
          <w:rFonts w:ascii="Times New Roman" w:hAnsi="Times New Roman"/>
          <w:sz w:val="24"/>
        </w:rPr>
        <w:br/>
        <w:t xml:space="preserve">в неделю), в 7 классе 136 часов (4 часа в неделю), в 8 классе  102 часа (3 часа </w:t>
      </w:r>
      <w:r w:rsidRPr="00681597">
        <w:rPr>
          <w:rFonts w:ascii="Times New Roman" w:hAnsi="Times New Roman"/>
          <w:sz w:val="24"/>
        </w:rPr>
        <w:br/>
        <w:t>в неделю), в 9 классе  102 часа (3 часа в неделю).</w:t>
      </w:r>
    </w:p>
    <w:p w:rsidR="005B07CD" w:rsidRDefault="00191211">
      <w:pPr>
        <w:spacing w:after="0" w:line="360" w:lineRule="auto"/>
        <w:ind w:firstLine="709"/>
        <w:rPr>
          <w:rFonts w:ascii="Times New Roman" w:hAnsi="Times New Roman"/>
          <w:sz w:val="24"/>
        </w:rPr>
      </w:pPr>
      <w:r>
        <w:rPr>
          <w:rFonts w:ascii="Times New Roman" w:hAnsi="Times New Roman"/>
          <w:sz w:val="24"/>
        </w:rPr>
        <w:t>19.7. Содержание обучения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19.7.1. Общие сведения о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Русский язык  государственный язык Российской Федерации и язык межнационального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о литературном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19.7.2. Язык и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Монолог-описание, монолог-повествование, монолог-рассуждение; сообщение </w:t>
      </w:r>
      <w:r>
        <w:rPr>
          <w:rFonts w:ascii="Times New Roman" w:hAnsi="Times New Roman"/>
          <w:sz w:val="24"/>
        </w:rPr>
        <w:br/>
        <w:t>на лингвистическую тему.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диалога: побуждение к действию, обмен мнениями.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19.7.3.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Смысловой анализ текста: его композиционных особенностей, микротем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как тип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внешности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помещения.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природы.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местности.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19.7.4. Функциональные разновидности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Официально-деловой стиль. Заявление. Расписка. Научный стиль. Словарная статья. Научное сообщение.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19.7.5. Система языка.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19.7.5.1. Лексикология. Культура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Лексика русского языка с точки зрения её происхождения: исконно русские </w:t>
      </w:r>
      <w:r>
        <w:rPr>
          <w:rFonts w:ascii="Times New Roman" w:hAnsi="Times New Roman"/>
          <w:sz w:val="24"/>
        </w:rPr>
        <w:br/>
        <w:t>и заимствованные слова.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Лексика русского языка с точки зрения принадлежности к активному </w:t>
      </w:r>
      <w:r>
        <w:rPr>
          <w:rFonts w:ascii="Times New Roman" w:hAnsi="Times New Roman"/>
          <w:sz w:val="24"/>
        </w:rPr>
        <w:br/>
        <w:t>и пассивному запасу: неологизмы, устаревшие слова (историзмы и архаизмы).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Стилистические пласты лексики: стилистически нейтральная, высокая </w:t>
      </w:r>
      <w:r>
        <w:rPr>
          <w:rFonts w:ascii="Times New Roman" w:hAnsi="Times New Roman"/>
          <w:sz w:val="24"/>
        </w:rPr>
        <w:br/>
        <w:t>и сниженная лексика.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Лексический анализ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Фразеологизмы. Их признаки и значение. Употребление лексических средств </w:t>
      </w:r>
      <w:r>
        <w:rPr>
          <w:rFonts w:ascii="Times New Roman" w:hAnsi="Times New Roman"/>
          <w:sz w:val="24"/>
        </w:rPr>
        <w:br/>
        <w:t>в соответствии с ситуацией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Оценка своей и чужой речи с точки зрения точного, уместного </w:t>
      </w:r>
      <w:r>
        <w:rPr>
          <w:rFonts w:ascii="Times New Roman" w:hAnsi="Times New Roman"/>
          <w:sz w:val="24"/>
        </w:rPr>
        <w:br/>
        <w:t>и выразительного словоупотребления.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Эпитеты, метафоры, олицетворения.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Лексические словари.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19.7.5.2. Словообразование. Культура речи. Орфография.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Формообразующие и словообразующие морфемы. Производящая основа.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w:t>
      </w:r>
      <w:r>
        <w:rPr>
          <w:rFonts w:ascii="Times New Roman" w:hAnsi="Times New Roman"/>
          <w:sz w:val="24"/>
        </w:rPr>
        <w:lastRenderedPageBreak/>
        <w:t>одной части речи в другую).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Морфемный и словообразовательный анализ слов. Правописание сложных </w:t>
      </w:r>
      <w:r>
        <w:rPr>
          <w:rFonts w:ascii="Times New Roman" w:hAnsi="Times New Roman"/>
          <w:sz w:val="24"/>
        </w:rPr>
        <w:br/>
        <w:t>и сложносокращённых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Нормы правописания корня -кас-  -кос- с чередованием а // о, гласных </w:t>
      </w:r>
      <w:r>
        <w:rPr>
          <w:rFonts w:ascii="Times New Roman" w:hAnsi="Times New Roman"/>
          <w:sz w:val="24"/>
        </w:rPr>
        <w:br/>
        <w:t>в приставках пре- и при-.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Орфографический анализ слов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19.7.5.3. Морфология. Культура речи. Орфография.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19.7.5.3.1. Имя существительное.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Особенности словообразования.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Нормы произношения имён существительных, нормы постановки ударения </w:t>
      </w:r>
      <w:r>
        <w:rPr>
          <w:rFonts w:ascii="Times New Roman" w:hAnsi="Times New Roman"/>
          <w:sz w:val="24"/>
        </w:rPr>
        <w:br/>
        <w:t>(в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Нормы словоизменения имён существительных.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Морфологический анализ имён существительных.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слитного и дефисного написания пол- и полу- со словами.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Орфографический анализ имён существительных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19.7.5.3.2. Имя прилагательное.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Качественные, относительные и притяжательные имена прилагательные.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Степени сравнения качественных имён прилагательных.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Словообразование имён прилагательных.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имён прилагательных.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Правописание н и нн в именах прилагательных.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Правописание суффиксов -к- и -ск- имён прилагательных.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Правописание сложных имён прилагательных.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Нормы произношения имён прилагательных, нормы ударения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Орфографический анализ имени прилагательного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19.7.5.3.3. Имя числительное.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Общее грамматическое значение имени числительного. Синтаксические функции имён числительных.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Разряды имён числительных по значению: количественные (целые, дробные, собирательные), порядковые числительные.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Разряды имён числительных по строению: простые, сложные, составные числительные.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Словообразование имён числительных.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Склонение количественных и порядковых имён числительных.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Правильное образование форм имён числительных.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Правильное употребление собирательных имён числительных.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имён числительных.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Орфографический анализ имён числительных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19.7.5.3.4. Местоимение.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Общее грамматическое значение местоимения. Синтаксические функции местоимений. Роль местоимений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Склонение местоимений.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Словообразование местоимений.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местоимений.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Pr>
          <w:rFonts w:ascii="Times New Roman" w:hAnsi="Times New Roman"/>
          <w:sz w:val="24"/>
        </w:rPr>
        <w:br/>
        <w:t>в 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правописания местоимений: правописание местоимений с не и ни; слитное, раздельное и дефисное написание местоимений.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Орфографический анализ местоимений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19.7.5.3.5. Глагол.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Переходные и непереходные глаголы.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Разноспрягаемые глаголы.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Безличные глаголы. Использование личных глаголов в безличном значении.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глаголов.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Использование ь как показателя грамматической формы в повелительном наклонении глагола.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Орфографический анализ глаголов (в рамках изученного).</w:t>
      </w:r>
    </w:p>
    <w:p w:rsidR="005B07CD" w:rsidRDefault="00191211">
      <w:pPr>
        <w:spacing w:after="0" w:line="360" w:lineRule="auto"/>
        <w:ind w:firstLine="709"/>
        <w:rPr>
          <w:rFonts w:ascii="Times New Roman" w:hAnsi="Times New Roman"/>
          <w:sz w:val="24"/>
        </w:rPr>
      </w:pPr>
      <w:r>
        <w:rPr>
          <w:rFonts w:ascii="Times New Roman" w:hAnsi="Times New Roman"/>
          <w:sz w:val="24"/>
        </w:rPr>
        <w:t>19.8. Содержание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19.8.1. Общие сведения о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Русский язык как развивающееся явление. Взаимосвязь языка, культуры </w:t>
      </w:r>
      <w:r>
        <w:rPr>
          <w:rFonts w:ascii="Times New Roman" w:hAnsi="Times New Roman"/>
          <w:sz w:val="24"/>
        </w:rPr>
        <w:br/>
      </w:r>
      <w:r>
        <w:rPr>
          <w:rFonts w:ascii="Times New Roman" w:hAnsi="Times New Roman"/>
          <w:sz w:val="24"/>
        </w:rPr>
        <w:lastRenderedPageBreak/>
        <w:t>и истории народа.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19.8.2. Язык и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Монолог-описание, монолог-рассуждение, монолог-повествование.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диалога: побуждение к действию, обмен мнениями, запрос информации, сообщение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19.8.3.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Текст как речевое произведение. Основные признаки текста (обобщение).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Структура текста. Абзац.</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Способы и средства связи предложений в тексте (обобщение).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Языковые средства выразительности в тексте: фонетические (звукопись), словообразовательные, лексические (обобщение).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Рассуждение как функционально-смысловой тип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Структурные особенности текста-рассуждения.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микротем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19.8.4. Функциональные разновидности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Публицистический стиль. Сфера употребления, функции, языковые особенности.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Жанры публицистического стиля (репортаж, заметка, интервью).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Употребление языковых средств выразительности в текстах публицистического стиля.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 Инструкция.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19.8.5. Система языка.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19.8.5.1. Морфология. Культура речи. Орфография.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Морфология как раздел науки о языке (обобщение).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19.8.5.2. Причастие.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Причастный оборот. Знаки препинания в предложениях с причастным оборотом.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Действительные и страдательные причастия.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Полные и краткие формы страдательных причастий.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причастий.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Правописание гласных в суффиксах причастий. Правописание н и нн </w:t>
      </w:r>
      <w:r>
        <w:rPr>
          <w:rFonts w:ascii="Times New Roman" w:hAnsi="Times New Roman"/>
          <w:sz w:val="24"/>
        </w:rPr>
        <w:br/>
        <w:t>в суффиксах причастий и отглагольных имён прилагательных.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Слитное и раздельное написание не с причастиями.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Орфографический анализ причастий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предложений с причастным оборотом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19.8.5.3. Деепричастие.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Деепричастие как особая форма глагола. Признаки глагола и наречия </w:t>
      </w:r>
      <w:r>
        <w:rPr>
          <w:rFonts w:ascii="Times New Roman" w:hAnsi="Times New Roman"/>
          <w:sz w:val="24"/>
        </w:rPr>
        <w:br/>
        <w:t>в деепричастии. Синтаксическая функция деепричастия, роль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Pr>
          <w:rFonts w:ascii="Times New Roman" w:hAnsi="Times New Roman"/>
          <w:sz w:val="24"/>
        </w:rPr>
        <w:br/>
        <w:t>с одиночными деепричастиями и деепричастными оборотами.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Деепричастия совершенного и несовершенного вида. Постановка ударения </w:t>
      </w:r>
      <w:r>
        <w:rPr>
          <w:rFonts w:ascii="Times New Roman" w:hAnsi="Times New Roman"/>
          <w:sz w:val="24"/>
        </w:rPr>
        <w:br/>
        <w:t>в деепричастиях.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деепричастий.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Правописание гласных в суффиксах деепричастий. Слитное и раздельное написание не с деепричастиями.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Орфографический анализ деепричастий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предложений с деепричастным оборотом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19.8.5.4. Наречие.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Общее грамматическое значение наречий. Синтаксические свойства наречий. Роль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Разряды наречий по значению. Простая и составная формы сравнительной </w:t>
      </w:r>
      <w:r>
        <w:rPr>
          <w:rFonts w:ascii="Times New Roman" w:hAnsi="Times New Roman"/>
          <w:sz w:val="24"/>
        </w:rPr>
        <w:br/>
        <w:t xml:space="preserve">и превосходной степеней сравнения наречий. Нормы постановки ударения </w:t>
      </w:r>
      <w:r>
        <w:rPr>
          <w:rFonts w:ascii="Times New Roman" w:hAnsi="Times New Roman"/>
          <w:sz w:val="24"/>
        </w:rPr>
        <w:br/>
        <w:t>в наречиях, нормы произношения наречий. Нормы образования степеней сравнения наречий.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Словообразование наречий.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наречий.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Правописание наречий: слитное, раздельное, дефисное написание; слитное </w:t>
      </w:r>
      <w:r>
        <w:rPr>
          <w:rFonts w:ascii="Times New Roman" w:hAnsi="Times New Roman"/>
          <w:sz w:val="24"/>
        </w:rPr>
        <w:br/>
      </w:r>
      <w:r>
        <w:rPr>
          <w:rFonts w:ascii="Times New Roman" w:hAnsi="Times New Roman"/>
          <w:sz w:val="24"/>
        </w:rPr>
        <w:lastRenderedPageBreak/>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Орфографический анализ наречий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19.8.5.5. Слова категории состояния.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Вопрос о словах категории состояния в системе частей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Общее грамматическое значение, морфологические признаки </w:t>
      </w:r>
      <w:r>
        <w:rPr>
          <w:rFonts w:ascii="Times New Roman" w:hAnsi="Times New Roman"/>
          <w:sz w:val="24"/>
        </w:rPr>
        <w:br/>
        <w:t>и синтаксическая функция слов категории состояния. Роль слов категории состояния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19.8.5.6. Служебные части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Общая характеристика служебных частей речи. Отличие самостоятельных частей речи от служебных.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19.8.5.7. Предлог.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Предлог как служебная часть речи. Грамматические функции предлогов.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Разряды предлогов по происхождению: предлоги производные </w:t>
      </w:r>
      <w:r>
        <w:rPr>
          <w:rFonts w:ascii="Times New Roman" w:hAnsi="Times New Roman"/>
          <w:sz w:val="24"/>
        </w:rPr>
        <w:br/>
        <w:t>и непроизводные. Разряды предлогов по строению: предлоги простые и составные.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предлогов.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Правописание производных предлогов.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19.8.5.8. Союз.</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Союз как служебная часть речи. Союз как средство связи однородных членов предложения и частей сложного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союзов.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Правописание союзов.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Pr>
          <w:rFonts w:ascii="Times New Roman" w:hAnsi="Times New Roman"/>
          <w:sz w:val="24"/>
        </w:rPr>
        <w:br/>
        <w:t>и части сложного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19.8.5.9. Частица.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Pr>
          <w:rFonts w:ascii="Times New Roman" w:hAnsi="Times New Roman"/>
          <w:sz w:val="24"/>
        </w:rPr>
        <w:lastRenderedPageBreak/>
        <w:t>Интонационные особенности предложений с частицами.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Разряды частиц по значению и употреблению: формообразующие, отрицательные, модальные.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частиц.</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Смысловые различия частиц не и ни. Использование частиц </w:t>
      </w:r>
      <w:r>
        <w:rPr>
          <w:rFonts w:ascii="Times New Roman" w:hAnsi="Times New Roman"/>
          <w:sz w:val="24"/>
        </w:rPr>
        <w:br/>
        <w:t xml:space="preserve">не и ни в письменной речи. Различение приставки не- и частицы не. Слитное </w:t>
      </w:r>
      <w:r>
        <w:rPr>
          <w:rFonts w:ascii="Times New Roman" w:hAnsi="Times New Roman"/>
          <w:sz w:val="24"/>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19.8.5.10. Междометия и звукоподражательные слова.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Междометия как особая группа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Разряды междометий по значению (выражающие чувства, побуждающие </w:t>
      </w:r>
      <w:r>
        <w:rPr>
          <w:rFonts w:ascii="Times New Roman" w:hAnsi="Times New Roman"/>
          <w:sz w:val="24"/>
        </w:rPr>
        <w:br/>
        <w:t>к действию, этикетные междометия); междометия производные и непроизводные.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Морфологический анализ междометий.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Звукоподражательные слова.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Использование междометий и звукоподражательных слов в разговорной </w:t>
      </w:r>
      <w:r>
        <w:rPr>
          <w:rFonts w:ascii="Times New Roman" w:hAnsi="Times New Roman"/>
          <w:sz w:val="24"/>
        </w:rPr>
        <w:br/>
        <w:t xml:space="preserve">и художественной речи как средства создания экспрессии. Интонационное </w:t>
      </w:r>
      <w:r>
        <w:rPr>
          <w:rFonts w:ascii="Times New Roman" w:hAnsi="Times New Roman"/>
          <w:sz w:val="24"/>
        </w:rPr>
        <w:br/>
        <w:t xml:space="preserve">и пунктуационное выделение междометий и звукоподражательных слов </w:t>
      </w:r>
      <w:r>
        <w:rPr>
          <w:rFonts w:ascii="Times New Roman" w:hAnsi="Times New Roman"/>
          <w:sz w:val="24"/>
        </w:rPr>
        <w:br/>
        <w:t>в предложении.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Омонимия слов разных частей речи. Грамматическая омонимия. Использование грамматических омонимов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19.9.1. Общие сведения о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Русский язык в кругу других славянских языков.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19.9.2. Язык и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Монолог-описание, монолог-рассуждение, монолог-повествование; выступление с научным сообщением.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Диалог.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19.9.3.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Текст и его основные признаки.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Особенности функционально-смысловых типов речи (повествование, описание, рассуждение).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19.9.4. Функциональные разновидности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Жанры официально-делового стиля (заявление, объяснительная записка, </w:t>
      </w:r>
      <w:r>
        <w:rPr>
          <w:rFonts w:ascii="Times New Roman" w:hAnsi="Times New Roman"/>
          <w:sz w:val="24"/>
        </w:rPr>
        <w:lastRenderedPageBreak/>
        <w:t>автобиография, характеристика).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Научный стиль. Сфера употребления, функции, языковые особенности.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 Система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19.9.5.1. Синтаксис. Культура речи. Пунктуация.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Синтаксис как раздел лингвистики.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Словосочетание и предложение как единицы синтаксиса.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Пунктуация. Функции знаков препинания.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19.9.5.2. Словосочетание.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признаки словосочетания.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словосочетаний по морфологическим свойствам главного слова: глагольные, именные, наречные.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Типы подчинительной связи слов в словосочетании: согласование, управление, примыкание.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Синтаксический анализ словосочетаний.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Грамматическая синонимия словосочетаний. Нормы построения словосочетаний.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19.9.5.3.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Предложение. Основные признаки предложения: смысловая и интонационная законченность, грамматическая оформленность.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Употребление языковых форм выражения побуждения в побудительных предложениях.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Средства оформления предложения в устной и письменной речи (интонация, логическое ударение, знаки препинания).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предложений по количеству грамматических основ (простые, сложные).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простых предложений по наличию главных членов (двусоставные, односоставные).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предложений по наличию второстепенных членов (распространённые, нераспространённые).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Предложения полные и неполные.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Употребление неполных предложений в диалогической речи, соблюдение </w:t>
      </w:r>
      <w:r>
        <w:rPr>
          <w:rFonts w:ascii="Times New Roman" w:hAnsi="Times New Roman"/>
          <w:sz w:val="24"/>
        </w:rPr>
        <w:br/>
        <w:t>в устной речи интонации неполного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Грамматические, интонационные и пунктуационные особенности предложений со </w:t>
      </w:r>
      <w:r>
        <w:rPr>
          <w:rFonts w:ascii="Times New Roman" w:hAnsi="Times New Roman"/>
          <w:sz w:val="24"/>
        </w:rPr>
        <w:lastRenderedPageBreak/>
        <w:t>словами да, 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Нормы построения простого предложения, использования инверсии.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19.9.5.4. Двусоставное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19.9.5.4.1. Главные члены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Подлежащее и сказуемое как главные члены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Способы выражения подлежащего.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сказуемого (простое глагольное, составное глагольное, составное именное) и способы его выражения.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Тире между подлежащим и сказуемым.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19.9.5.4.2. Второстепенные члены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Второстепенные члены предложения, их виды.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как второстепенный член предложения. Определения согласованные и несогласованные.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Приложение как особый вид определения. Дополнение как второстепенный член предложения. Дополнения прямые и косвенные.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19.9.5.5. Односоставные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Односоставные предложения, их грамматические признаки.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Грамматические различия односоставных предложений и двусоставных неполных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односоставных предложений: назывные, определённоличные, неопределённо-личные, обобщённо-личные, безличные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Синтаксическая синонимия односоставных и двусоставных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Употребление односоставных предложений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19.9.5.6. Простое осложнённое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19.9.5.6.1. Предложения с однородными членами.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Однородные члены предложения, их признаки, средства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Союзная и бессоюзная связь однородных членов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Однородные и неоднородные определения.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Предложения с обобщающими словами при однородных членах.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Нормы построения предложений с однородными членами, связанными двойными союзами не только… но и, как…так 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постановки знаков препинания в предложениях с обобщающими словами при однородных членах.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Правила постановки знаков препинания в простом и сложном предложениях </w:t>
      </w:r>
      <w:r>
        <w:rPr>
          <w:rFonts w:ascii="Times New Roman" w:hAnsi="Times New Roman"/>
          <w:sz w:val="24"/>
        </w:rPr>
        <w:br/>
        <w:t>с союзом 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19.9.5.6.2. Предложения с обособленными членами.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Уточняющие члены предложения, пояснительные и присоединительные конструкции.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Pr>
          <w:rFonts w:ascii="Times New Roman" w:hAnsi="Times New Roman"/>
          <w:sz w:val="24"/>
        </w:rPr>
        <w:br/>
        <w:t>(в том числе приложений), дополнений, обстоятельств, уточняющих членов, пояснительных и присоединительных конструкций.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19.9.5.6.3. Предложения с обращениями, вводными и вставными конструкциями.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Обращение. Основные функции обращения. Распространённое </w:t>
      </w:r>
      <w:r>
        <w:rPr>
          <w:rFonts w:ascii="Times New Roman" w:hAnsi="Times New Roman"/>
          <w:sz w:val="24"/>
        </w:rPr>
        <w:br/>
        <w:t>и нераспространённое обращение.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Вводные конструкции.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Вставные конструкции.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Омонимия членов предложения и вводных слов, словосочетаний </w:t>
      </w:r>
      <w:r>
        <w:rPr>
          <w:rFonts w:ascii="Times New Roman" w:hAnsi="Times New Roman"/>
          <w:sz w:val="24"/>
        </w:rPr>
        <w:br/>
        <w:t>и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Нормы построения предложений с вводными словами и предложениями, вставными конструкциями, обращениями (распространёнными </w:t>
      </w:r>
      <w:r>
        <w:rPr>
          <w:rFonts w:ascii="Times New Roman" w:hAnsi="Times New Roman"/>
          <w:sz w:val="24"/>
        </w:rPr>
        <w:br/>
        <w:t>и нераспространёнными), междометиями.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Правила постановки знаков препинания в предложениях с вводными </w:t>
      </w:r>
      <w:r>
        <w:rPr>
          <w:rFonts w:ascii="Times New Roman" w:hAnsi="Times New Roman"/>
          <w:sz w:val="24"/>
        </w:rPr>
        <w:br/>
        <w:t>и вставными конструкциями, обращениями и междометиями.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простых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19.10. Содержание обучения в 9 классе.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19.10.1. Общие сведения о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русского языка в Российской Федерации. Русский язык в современном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19.10.2. Язык и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Речь устная и письменная, монологическая и диалогическая, полилог (повторение).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речевой деятельности: говорение, письмо, аудирование, чтение (повторение).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аудирования: выборочное, ознакомительное, детальное.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чтения: изучающее, ознакомительное, просмотровое, поисковое.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Подробное, сжатое, выборочное изложение прочитанного или прослушанного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Pr>
          <w:rFonts w:ascii="Times New Roman" w:hAnsi="Times New Roman"/>
          <w:sz w:val="24"/>
        </w:rPr>
        <w:br/>
        <w:t>в речевой практике при создании устных и письменных высказываний.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Приёмы работы с учебной книгой, лингвистическими словарями, справочной литературой.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19.10.3.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Pr>
          <w:rFonts w:ascii="Times New Roman" w:hAnsi="Times New Roman"/>
          <w:sz w:val="24"/>
        </w:rPr>
        <w:br/>
        <w:t>в художественном произведении.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Особенности употребления языковых средств выразительности в текстах, принадлежащих к различным функционально-смысловым типам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Информационная переработка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19.10.4. Функциональные разновидности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Pr>
          <w:rFonts w:ascii="Times New Roman" w:hAnsi="Times New Roman"/>
          <w:sz w:val="24"/>
        </w:rPr>
        <w:br/>
        <w:t>а также языковых средств других функциональных разновидностей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Основные изобразительно-выразительные средства русского языка, </w:t>
      </w:r>
      <w:r>
        <w:rPr>
          <w:rFonts w:ascii="Times New Roman" w:hAnsi="Times New Roman"/>
          <w:sz w:val="24"/>
        </w:rPr>
        <w:br/>
        <w:t xml:space="preserve">их использование в речи (метафора, эпитет, сравнение, гипербола, олицетворение </w:t>
      </w:r>
      <w:r>
        <w:rPr>
          <w:rFonts w:ascii="Times New Roman" w:hAnsi="Times New Roman"/>
          <w:sz w:val="24"/>
        </w:rPr>
        <w:br/>
      </w:r>
      <w:r>
        <w:rPr>
          <w:rFonts w:ascii="Times New Roman" w:hAnsi="Times New Roman"/>
          <w:sz w:val="24"/>
        </w:rPr>
        <w:lastRenderedPageBreak/>
        <w:t>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19.10.5. Синтаксис. Культура речи. Пунктуация.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19.10.5.1. Сложное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о сложном предложении (повторение).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Классификация сложных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Смысловое, структурное и интонационное единство частей сложного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19.10.5.2. Сложносочинённое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о сложносочинённом предложении, его строении.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сложносочинённых предложений. Средства связи частей сложносочинённого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Интонационные особенности сложносочинённых предложений с разными смысловыми отношениями между частями.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Употребление сложносочинённых предложений в речи. Грамматическая синонимия сложносочинённых предложений и простых предложений </w:t>
      </w:r>
      <w:r>
        <w:rPr>
          <w:rFonts w:ascii="Times New Roman" w:hAnsi="Times New Roman"/>
          <w:sz w:val="24"/>
        </w:rPr>
        <w:br/>
        <w:t>с однородными членами.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Нормы построения сложносочинённого предложения; правила постановки знаков препинания в сложных предложениях.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сложносочинённых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19.10.5.3. Сложноподчинённое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о сложноподчинённом предложении. Главная и придаточная части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Союзы и союзные слова. Различия подчинительных союзов и союзных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Грамматическая синонимия сложноподчинённых предложений и простых предложений с обособленными членами.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Pr>
          <w:rFonts w:ascii="Times New Roman" w:hAnsi="Times New Roman"/>
          <w:sz w:val="24"/>
        </w:rPr>
        <w:br/>
        <w:t>и степени и сравнительными.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w:t>
      </w:r>
      <w:r>
        <w:rPr>
          <w:rFonts w:ascii="Times New Roman" w:hAnsi="Times New Roman"/>
          <w:sz w:val="24"/>
        </w:rPr>
        <w:lastRenderedPageBreak/>
        <w:t>предложения с придаточным изъяснительным, присоединённым к главной части союзом чтобы, союзными словами какой, который.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Типичные грамматические ошибки при построении сложноподчинённых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постановки знаков препинания в сложноподчинённых предложениях.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сложноподчинённых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19.10.5.4. Бессоюзное сложное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о бессоюзном сложном предложении.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Бессоюзные сложные предложения со значением перечисления. Запятая </w:t>
      </w:r>
      <w:r>
        <w:rPr>
          <w:rFonts w:ascii="Times New Roman" w:hAnsi="Times New Roman"/>
          <w:sz w:val="24"/>
        </w:rPr>
        <w:br/>
        <w:t>и точка с запятой в бессоюзном сложном предложении.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Бессоюзные сложные предложения со значением причины, пояснения, дополнения. Двоеточие в бессоюзном сложном предложении.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бессоюзных сложных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19.10.5.5. Сложные предложения с разными видами союзной и бессоюзной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Типы сложных предложений с разными видами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сложных предложений с разными видами союзной и бессоюзной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19.10.5.6. Прямая и косвенная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Прямая и косвенная речь. Синонимия предложений с прямой и косвенной речью.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Цитирование. Способы включения цитат в высказывание.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Применение знаний по синтаксису и пунктуации в практике правописания.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19.11. Планируемые результаты освоения программы по русскому языку </w:t>
      </w:r>
      <w:r>
        <w:rPr>
          <w:rFonts w:ascii="Times New Roman" w:hAnsi="Times New Roman"/>
          <w:sz w:val="24"/>
        </w:rPr>
        <w:br/>
        <w:t>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19.11.1. Личностные результаты освоения программы по русскому языку </w:t>
      </w:r>
      <w:r>
        <w:rPr>
          <w:rFonts w:ascii="Times New Roman" w:hAnsi="Times New Roman"/>
          <w:sz w:val="24"/>
        </w:rPr>
        <w:br/>
        <w:t xml:space="preserve">на уровне основного общего образования достигаются в единстве учебной </w:t>
      </w:r>
      <w:r>
        <w:rPr>
          <w:rFonts w:ascii="Times New Roman" w:hAnsi="Times New Roman"/>
          <w:sz w:val="24"/>
        </w:rPr>
        <w:br/>
        <w:t xml:space="preserve">и воспитательной деятельности в соответствии с традиционными российскими </w:t>
      </w:r>
      <w:r>
        <w:rPr>
          <w:rFonts w:ascii="Times New Roman" w:hAnsi="Times New Roman"/>
          <w:sz w:val="24"/>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гражданского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неприятие любых форм экстремизма, дискриминации; понимание роли различных социальных институтов в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 xml:space="preserve">и взаимопомощи, активное участие в школьном самоуправлении; готовность </w:t>
      </w:r>
      <w:r>
        <w:rPr>
          <w:rFonts w:ascii="Times New Roman" w:hAnsi="Times New Roman"/>
          <w:sz w:val="24"/>
        </w:rPr>
        <w:br/>
        <w:t>к участию в гуманитарной деятельности (помощь людям, нуждающимся в ней; волонтёрство);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патриотического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 xml:space="preserve">и многоконфессиональном обществе, понимание роли русского языка </w:t>
      </w:r>
      <w:r>
        <w:rPr>
          <w:rFonts w:ascii="Times New Roman" w:hAnsi="Times New Roman"/>
          <w:sz w:val="24"/>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Pr>
          <w:rFonts w:ascii="Times New Roman" w:hAnsi="Times New Roman"/>
          <w:sz w:val="24"/>
        </w:rPr>
        <w:br/>
        <w:t xml:space="preserve">к истории и культуре Российской Федерации, культуре своего края, народов России, </w:t>
      </w:r>
      <w:r>
        <w:rPr>
          <w:rFonts w:ascii="Times New Roman" w:hAnsi="Times New Roman"/>
          <w:sz w:val="24"/>
        </w:rPr>
        <w:br/>
        <w:t xml:space="preserve">ценностное отношение к русскому языку, к достижениям своей Родины  России, </w:t>
      </w:r>
      <w:r>
        <w:rPr>
          <w:rFonts w:ascii="Times New Roman" w:hAnsi="Times New Roman"/>
          <w:sz w:val="24"/>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hAnsi="Times New Roman"/>
          <w:sz w:val="24"/>
        </w:rPr>
        <w:br/>
        <w:t>и памятникам, традициям разных народов, проживающих в родной стране;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Pr>
          <w:rFonts w:ascii="Times New Roman" w:hAnsi="Times New Roman"/>
          <w:sz w:val="24"/>
        </w:rPr>
        <w:br/>
        <w:t xml:space="preserve">а также поведение и поступки других людей с позиции нравственных и правовых норм с </w:t>
      </w:r>
      <w:r>
        <w:rPr>
          <w:rFonts w:ascii="Times New Roman" w:hAnsi="Times New Roman"/>
          <w:sz w:val="24"/>
        </w:rPr>
        <w:lastRenderedPageBreak/>
        <w:t xml:space="preserve">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Pr>
          <w:rFonts w:ascii="Times New Roman" w:hAnsi="Times New Roman"/>
          <w:sz w:val="24"/>
        </w:rPr>
        <w:br/>
        <w:t>и общественного пространства;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эстетического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важности русского языка как средства коммуникации </w:t>
      </w:r>
      <w:r>
        <w:rPr>
          <w:rFonts w:ascii="Times New Roman" w:hAnsi="Times New Roman"/>
          <w:sz w:val="24"/>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Pr>
          <w:rFonts w:ascii="Times New Roman" w:hAnsi="Times New Roman"/>
          <w:sz w:val="24"/>
        </w:rPr>
        <w:br/>
        <w:t>к самовыражению в разных видах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жизни с опорой на собственный жизненный </w:t>
      </w:r>
      <w:r>
        <w:rPr>
          <w:rFonts w:ascii="Times New Roman" w:hAnsi="Times New Roman"/>
          <w:sz w:val="24"/>
        </w:rPr>
        <w:br/>
        <w:t xml:space="preserve">и читательский опыт, ответственное отношение к своему здоровью и установка </w:t>
      </w:r>
      <w:r>
        <w:rPr>
          <w:rFonts w:ascii="Times New Roman" w:hAnsi="Times New Roman"/>
          <w:sz w:val="24"/>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6) трудового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в том </w:t>
      </w:r>
      <w:r>
        <w:rPr>
          <w:rFonts w:ascii="Times New Roman" w:hAnsi="Times New Roman"/>
          <w:sz w:val="24"/>
        </w:rPr>
        <w:lastRenderedPageBreak/>
        <w:t xml:space="preserve">числе на основе применения изучаемого предметного знания и ознакомления </w:t>
      </w:r>
      <w:r>
        <w:rPr>
          <w:rFonts w:ascii="Times New Roman" w:hAnsi="Times New Roman"/>
          <w:sz w:val="24"/>
        </w:rPr>
        <w:br/>
        <w:t xml:space="preserve">с деятельностью филологов, журналистов, писателей, уважение к труду </w:t>
      </w:r>
      <w:r>
        <w:rPr>
          <w:rFonts w:ascii="Times New Roman" w:hAnsi="Times New Roman"/>
          <w:sz w:val="24"/>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Pr>
          <w:rFonts w:ascii="Times New Roman" w:hAnsi="Times New Roman"/>
          <w:sz w:val="24"/>
        </w:rPr>
        <w:br/>
        <w:t>и общественных интересов и потребностей;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рассказать о своих планах на будущее;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7) экологического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 умение точно, логично выражать свою точку зрения на экологические проблемы;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hAnsi="Times New Roman"/>
          <w:sz w:val="24"/>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hAnsi="Times New Roman"/>
          <w:sz w:val="24"/>
        </w:rPr>
        <w:br/>
        <w:t>в практической деятельности экологической направленности;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ценности научного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Pr>
          <w:rFonts w:ascii="Times New Roman" w:hAnsi="Times New Roman"/>
          <w:sz w:val="24"/>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Pr>
          <w:rFonts w:ascii="Times New Roman" w:hAnsi="Times New Roman"/>
          <w:sz w:val="24"/>
        </w:rPr>
        <w:br/>
        <w:t>и стремление совершенствовать пути достижения индивидуального и коллективного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9) адаптации обучающегося к изменяющимся условиям социальной </w:t>
      </w:r>
      <w:r>
        <w:rPr>
          <w:rFonts w:ascii="Times New Roman" w:hAnsi="Times New Roman"/>
          <w:sz w:val="24"/>
        </w:rPr>
        <w:br/>
        <w:t>и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hAnsi="Times New Roman"/>
          <w:sz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Pr>
          <w:rFonts w:ascii="Times New Roman" w:hAnsi="Times New Roman"/>
          <w:sz w:val="24"/>
        </w:rPr>
        <w:br/>
      </w:r>
      <w:r>
        <w:rPr>
          <w:rFonts w:ascii="Times New Roman" w:hAnsi="Times New Roman"/>
          <w:sz w:val="24"/>
        </w:rPr>
        <w:lastRenderedPageBreak/>
        <w:t xml:space="preserve">в повышении уровня своей компетентности через практическую деятельность, </w:t>
      </w:r>
      <w:r>
        <w:rPr>
          <w:rFonts w:ascii="Times New Roman" w:hAnsi="Times New Roman"/>
          <w:sz w:val="24"/>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Pr>
          <w:rFonts w:ascii="Times New Roman" w:hAnsi="Times New Roman"/>
          <w:sz w:val="24"/>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Pr>
          <w:rFonts w:ascii="Times New Roman" w:hAnsi="Times New Roman"/>
          <w:sz w:val="24"/>
        </w:rPr>
        <w:br/>
        <w:t xml:space="preserve">и представлениями в области концепции устойчивого развития, анализировать </w:t>
      </w:r>
      <w:r>
        <w:rPr>
          <w:rFonts w:ascii="Times New Roman" w:hAnsi="Times New Roman"/>
          <w:sz w:val="24"/>
        </w:rPr>
        <w:br/>
        <w:t xml:space="preserve">и выявлять взаимосвязь природы, общества и экономики, оценивать свои действия </w:t>
      </w:r>
      <w:r>
        <w:rPr>
          <w:rFonts w:ascii="Times New Roman" w:hAnsi="Times New Roman"/>
          <w:sz w:val="24"/>
        </w:rPr>
        <w:br/>
        <w:t>с учётом влияния на окружающую среду, достижения целей и преодоления вызовов, возможных глобальных последствий;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Pr>
          <w:rFonts w:ascii="Times New Roman" w:hAnsi="Times New Roman"/>
          <w:sz w:val="24"/>
        </w:rPr>
        <w:br/>
        <w:t>в отсутствие гарантий успеха.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19.11.3.1.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языковых единиц, языковых явлений и процессов;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Pr>
          <w:rFonts w:ascii="Times New Roman" w:hAnsi="Times New Roman"/>
          <w:sz w:val="24"/>
        </w:rPr>
        <w:br/>
        <w:t>и противоречий;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дефицит информации текста, необходимой для решения поставленной учебной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языковых процессов, делать </w:t>
      </w:r>
      <w:r>
        <w:rPr>
          <w:rFonts w:ascii="Times New Roman" w:hAnsi="Times New Roman"/>
          <w:sz w:val="24"/>
        </w:rPr>
        <w:lastRenderedPageBreak/>
        <w:t>выводы с использованием дедуктивных и индуктивных умозаключений, умозаключений по аналогии, формулировать гипотезы о взаимосвязях;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вопросы как исследовательский инструмент познания </w:t>
      </w:r>
      <w:r>
        <w:rPr>
          <w:rFonts w:ascii="Times New Roman" w:hAnsi="Times New Roman"/>
          <w:sz w:val="24"/>
        </w:rPr>
        <w:br/>
        <w:t>в языковом образовании;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несоответствие между реальным </w:t>
      </w:r>
      <w:r>
        <w:rPr>
          <w:rFonts w:ascii="Times New Roman" w:hAnsi="Times New Roman"/>
          <w:sz w:val="24"/>
        </w:rPr>
        <w:br/>
        <w:t xml:space="preserve">и желательным состоянием ситуации, и самостоятельно устанавливать искомое </w:t>
      </w:r>
      <w:r>
        <w:rPr>
          <w:rFonts w:ascii="Times New Roman" w:hAnsi="Times New Roman"/>
          <w:sz w:val="24"/>
        </w:rPr>
        <w:br/>
        <w:t>и данное;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лингвистического исследования (эксперимента);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19.11.3.3.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анализировать, интерпретировать, обобщать и систематизировать информацию, представленную в текстах, таблицах, схемах;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смысловое чтение для извлечения, обобщения и систематизации </w:t>
      </w:r>
      <w:r>
        <w:rPr>
          <w:rFonts w:ascii="Times New Roman" w:hAnsi="Times New Roman"/>
          <w:sz w:val="24"/>
        </w:rPr>
        <w:lastRenderedPageBreak/>
        <w:t>информации из одного или нескольких источников с учётом поставленных целей;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hAnsi="Times New Roman"/>
          <w:sz w:val="24"/>
        </w:rPr>
        <w:br/>
        <w:t>в зависимости от коммуникативной установки;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надёжность информации по критериям, предложенным учителем </w:t>
      </w:r>
      <w:r>
        <w:rPr>
          <w:rFonts w:ascii="Times New Roman" w:hAnsi="Times New Roman"/>
          <w:sz w:val="24"/>
        </w:rPr>
        <w:br/>
        <w:t>или сформулированным самостоятельно;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19.11.3.4. У обучающегося будут сформированы следующие умения общения как часть коммуникативных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условиями и целями общения; выражать себя (свою точку зрения) в диалогах </w:t>
      </w:r>
      <w:r>
        <w:rPr>
          <w:rFonts w:ascii="Times New Roman" w:hAnsi="Times New Roman"/>
          <w:sz w:val="24"/>
        </w:rPr>
        <w:br/>
        <w:t>и дискуссиях, в устной монологической речи и в письменных 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распознавать предпосылки конфликтных ситуаций и смягчать конфликты, вести переговоры;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ходе диалога (дискуссии) задавать вопросы по существу обсуждаемой темы </w:t>
      </w:r>
      <w:r>
        <w:rPr>
          <w:rFonts w:ascii="Times New Roman" w:hAnsi="Times New Roman"/>
          <w:sz w:val="24"/>
        </w:rPr>
        <w:br/>
        <w:t>и высказывать идеи, нацеленные на решение задачи и поддержание благожелательности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цели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иллюстративного материала.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19.11.3.5. У обучающегося будут сформированы следующие умения самоорганизации как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проблемы для решения в учебных и жизненных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решения в группе, принятие решения группой);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план действий, вносить необходимые коррективы </w:t>
      </w:r>
      <w:r>
        <w:rPr>
          <w:rFonts w:ascii="Times New Roman" w:hAnsi="Times New Roman"/>
          <w:sz w:val="24"/>
        </w:rPr>
        <w:br/>
        <w:t>в ходе его реализации;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разными способами самоконтроля (в том числе речевого), самомотивации и рефлексии;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учебной ситуации и предлагать план её изменения;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Pr>
          <w:rFonts w:ascii="Times New Roman" w:hAnsi="Times New Roman"/>
          <w:sz w:val="24"/>
        </w:rPr>
        <w:br/>
        <w:t xml:space="preserve">с учётом целей и условий общения; оценивать соответствие результата цели </w:t>
      </w:r>
      <w:r>
        <w:rPr>
          <w:rFonts w:ascii="Times New Roman" w:hAnsi="Times New Roman"/>
          <w:sz w:val="24"/>
        </w:rPr>
        <w:br/>
        <w:t>и условиям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и его мнению;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признавать своё и чужое право на ошибку;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принимать себя и других, не осуждая;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проявлять открытость;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19.11.3.7. У обучающегося будут сформированы следующие умения совместной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уметь обобщать мнения нескольких людей, проявлять готовность руководить, </w:t>
      </w:r>
      <w:r>
        <w:rPr>
          <w:rFonts w:ascii="Times New Roman" w:hAnsi="Times New Roman"/>
          <w:sz w:val="24"/>
        </w:rPr>
        <w:lastRenderedPageBreak/>
        <w:t>выполнять поручения, подчиняться;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представлению отчёта перед группой.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19.11.5. К концу обучения в 6 классе обучающийся получит следующие предметные результаты по отдельным темам программы по  русскому языку: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19.11.5.1. Общие сведения о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Pr>
          <w:rFonts w:ascii="Times New Roman" w:hAnsi="Times New Roman"/>
          <w:sz w:val="24"/>
        </w:rPr>
        <w:br/>
        <w:t>и как языка межнационального общения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русском литературном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19.11.5.2. Язык и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Pr>
          <w:rFonts w:ascii="Times New Roman" w:hAnsi="Times New Roman"/>
          <w:sz w:val="24"/>
        </w:rPr>
        <w:br/>
        <w:t xml:space="preserve">монолог-повествование, монолог-рассуждение), выступать с сообщением </w:t>
      </w:r>
      <w:r>
        <w:rPr>
          <w:rFonts w:ascii="Times New Roman" w:hAnsi="Times New Roman"/>
          <w:sz w:val="24"/>
        </w:rPr>
        <w:br/>
        <w:t>на лингвистическую тему.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Участвовать в диалоге (побуждение к действию, обмен мнениями) объёмом </w:t>
      </w:r>
      <w:r>
        <w:rPr>
          <w:rFonts w:ascii="Times New Roman" w:hAnsi="Times New Roman"/>
          <w:sz w:val="24"/>
        </w:rPr>
        <w:br/>
        <w:t>не менее 4 реплик.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110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содержание прослушанных и прочитанных научно-учебных </w:t>
      </w:r>
      <w:r>
        <w:rPr>
          <w:rFonts w:ascii="Times New Roman" w:hAnsi="Times New Roman"/>
          <w:sz w:val="24"/>
        </w:rPr>
        <w:br/>
      </w:r>
      <w:r>
        <w:rPr>
          <w:rFonts w:ascii="Times New Roman" w:hAnsi="Times New Roman"/>
          <w:sz w:val="24"/>
        </w:rPr>
        <w:lastRenderedPageBreak/>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Pr>
          <w:rFonts w:ascii="Times New Roman" w:hAnsi="Times New Roman"/>
          <w:sz w:val="24"/>
        </w:rPr>
        <w:br/>
        <w:t xml:space="preserve">(для подробного изложения объём исходного текста должен составлять не менее </w:t>
      </w:r>
      <w:r>
        <w:rPr>
          <w:rFonts w:ascii="Times New Roman" w:hAnsi="Times New Roman"/>
          <w:sz w:val="24"/>
        </w:rPr>
        <w:br/>
        <w:t>160 слов; для сжатого изложения  не менее 165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Pr>
          <w:rFonts w:ascii="Times New Roman" w:hAnsi="Times New Roman"/>
          <w:sz w:val="24"/>
        </w:rPr>
        <w:br/>
        <w:t>в устной речи и на письме правила речевого этикета.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19.11.5.3.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w:t>
      </w:r>
      <w:r>
        <w:rPr>
          <w:rFonts w:ascii="Times New Roman" w:hAnsi="Times New Roman"/>
          <w:sz w:val="24"/>
        </w:rPr>
        <w:br/>
        <w:t>с точки зрения его принадлежности к функционально-смысловому типу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средства связи предложений в тексте, в том числе притяжательные </w:t>
      </w:r>
      <w:r>
        <w:rPr>
          <w:rFonts w:ascii="Times New Roman" w:hAnsi="Times New Roman"/>
          <w:sz w:val="24"/>
        </w:rPr>
        <w:br/>
        <w:t>и указательные местоимения, видо-временную соотнесённость глагольных форм.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абзацев.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Pr>
          <w:rFonts w:ascii="Times New Roman" w:hAnsi="Times New Roman"/>
          <w:sz w:val="24"/>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Pr>
          <w:rFonts w:ascii="Times New Roman" w:hAnsi="Times New Roman"/>
          <w:sz w:val="24"/>
        </w:rPr>
        <w:br/>
      </w:r>
      <w:r>
        <w:rPr>
          <w:rFonts w:ascii="Times New Roman" w:hAnsi="Times New Roman"/>
          <w:sz w:val="24"/>
        </w:rPr>
        <w:lastRenderedPageBreak/>
        <w:t>и жанра сочинения, характера 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Pr>
          <w:rFonts w:ascii="Times New Roman" w:hAnsi="Times New Roman"/>
          <w:sz w:val="24"/>
        </w:rPr>
        <w:br/>
        <w:t>из лингвистических словарей и справочной литературы, и использовать её в учебной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Редактировать собственные тексты с опорой на знание норм современного русского литературного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19.11.5.4. Функциональные разновидности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Pr>
          <w:rFonts w:ascii="Times New Roman" w:hAnsi="Times New Roman"/>
          <w:sz w:val="24"/>
        </w:rPr>
        <w:br/>
        <w:t>и жанров (рассказ; заявление, расписка; словарная статья, научное сообщение).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знания об официально-деловом и научном стиле при выполнении языкового анализа различных видов и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19.11.5.5. Система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19.11.5.6. Лексикология. Культура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слова с точки зрения их происхождения: исконно русские </w:t>
      </w:r>
      <w:r>
        <w:rPr>
          <w:rFonts w:ascii="Times New Roman" w:hAnsi="Times New Roman"/>
          <w:sz w:val="24"/>
        </w:rPr>
        <w:br/>
        <w:t xml:space="preserve">и заимствованные слова, различать слова с точки зрения их принадлежности </w:t>
      </w:r>
      <w:r>
        <w:rPr>
          <w:rFonts w:ascii="Times New Roman" w:hAnsi="Times New Roman"/>
          <w:sz w:val="24"/>
        </w:rPr>
        <w:br/>
        <w:t xml:space="preserve">к активному или пассивному запасу: неологизмы, устаревшие слова (историзмы </w:t>
      </w:r>
      <w:r>
        <w:rPr>
          <w:rFonts w:ascii="Times New Roman" w:hAnsi="Times New Roman"/>
          <w:sz w:val="24"/>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Pr>
          <w:rFonts w:ascii="Times New Roman" w:hAnsi="Times New Roman"/>
          <w:sz w:val="24"/>
        </w:rPr>
        <w:br/>
        <w:t>с целью повышения её богатства и выразительности.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в тексте фразеологизмы, уметь определять их значения; характеризовать ситуацию употребления фразеологизма.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Pr>
          <w:rFonts w:ascii="Times New Roman" w:hAnsi="Times New Roman"/>
          <w:sz w:val="24"/>
        </w:rPr>
        <w:lastRenderedPageBreak/>
        <w:t>речь с точки зрения точного, уместного и выразительного словоупотребления; использовать толковые словари.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19.11.5.7. Словообразование. Культура речи. Орфография.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формообразующие и словообразующие морфемы в слове; выделять производящую основу.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правописания сложных и сложносокращённых слов, правила правописания корня -кас-  -кос- с чередованием а (о), гласных в приставках </w:t>
      </w:r>
      <w:r>
        <w:rPr>
          <w:rFonts w:ascii="Times New Roman" w:hAnsi="Times New Roman"/>
          <w:sz w:val="24"/>
        </w:rPr>
        <w:br/>
        <w:t>пре- и при-.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19.11.5.8. Морфология. Культура речи. Орфография.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особенности словообразования имён существительных.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слитного и дефисного написания пол- и полу- со словами.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нормы произношения, постановки ударения (в рамках изученного), словоизменения имён существительных.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качественные, относительные и притяжательные имена прилагательные, степени сравнения качественных имён прилагательных.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w:t>
      </w:r>
      <w:r>
        <w:rPr>
          <w:rFonts w:ascii="Times New Roman" w:hAnsi="Times New Roman"/>
          <w:sz w:val="24"/>
        </w:rPr>
        <w:br/>
        <w:t>и -ск- имён прилагательных, сложных имён прилагательных.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Pr>
          <w:rFonts w:ascii="Times New Roman" w:hAnsi="Times New Roman"/>
          <w:sz w:val="24"/>
        </w:rPr>
        <w:br/>
        <w:t>по строению.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Pr>
          <w:rFonts w:ascii="Times New Roman" w:hAnsi="Times New Roman"/>
          <w:sz w:val="24"/>
        </w:rPr>
        <w:br/>
        <w:t>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Pr>
          <w:rFonts w:ascii="Times New Roman" w:hAnsi="Times New Roman"/>
          <w:sz w:val="24"/>
        </w:rPr>
        <w:br/>
        <w:t>и дефисного написания местоимений.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Pr>
          <w:rFonts w:ascii="Times New Roman" w:hAnsi="Times New Roman"/>
          <w:sz w:val="24"/>
        </w:rPr>
        <w:br/>
        <w:t>и повелительном наклонении; различать безличные и личные глаголы, использовать личные глаголы в безличном значении.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правописания ь в формах глагола повелительного наклонения.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морфологический анализ имён прилагательных, имён числительных, местоимений, глаголов; применять знания по морфологии </w:t>
      </w:r>
      <w:r>
        <w:rPr>
          <w:rFonts w:ascii="Times New Roman" w:hAnsi="Times New Roman"/>
          <w:sz w:val="24"/>
        </w:rPr>
        <w:br/>
        <w:t>при выполнении языкового анализа различных видов и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фонетический анализ слов; использовать знания по фонетике </w:t>
      </w:r>
      <w:r>
        <w:rPr>
          <w:rFonts w:ascii="Times New Roman" w:hAnsi="Times New Roman"/>
          <w:sz w:val="24"/>
        </w:rPr>
        <w:br/>
        <w:t>и графике в практике произношения и правописания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изученные орфограммы, проводить орфографический анализ слов, применять знания по орфографии в практике правописания.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анализ словосочетаний, синтаксический </w:t>
      </w:r>
      <w:r>
        <w:rPr>
          <w:rFonts w:ascii="Times New Roman" w:hAnsi="Times New Roman"/>
          <w:sz w:val="24"/>
        </w:rPr>
        <w:br/>
        <w:t xml:space="preserve">и пунктуационный анализ предложений (в рамках изученного), применять знания </w:t>
      </w:r>
      <w:r>
        <w:rPr>
          <w:rFonts w:ascii="Times New Roman" w:hAnsi="Times New Roman"/>
          <w:sz w:val="24"/>
        </w:rPr>
        <w:br/>
        <w:t xml:space="preserve">по синтаксису и пунктуации при выполнении языкового анализа различных видов </w:t>
      </w:r>
      <w:r>
        <w:rPr>
          <w:rFonts w:ascii="Times New Roman" w:hAnsi="Times New Roman"/>
          <w:sz w:val="24"/>
        </w:rPr>
        <w:br/>
        <w:t>и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 К концу обучения в 7 классе обучающийся получит следующие предметные результаты по отдельным темам программы по  русскому языку: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19.11.6.1. Общие сведения о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языке как развивающемся явлении. Осознавать взаимосвязь языка, культуры и истории народа (приводить примеры).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19.11.6.2. Язык и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Участвовать в диалоге на лингвистические темы (в рамках изученного) и темы на </w:t>
      </w:r>
      <w:r>
        <w:rPr>
          <w:rFonts w:ascii="Times New Roman" w:hAnsi="Times New Roman"/>
          <w:sz w:val="24"/>
        </w:rPr>
        <w:lastRenderedPageBreak/>
        <w:t>основе жизненных наблюдений объёмом не менее 5 реплик.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диалога: диалог  запрос информации, диалог  сообщение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Устно пересказывать прослушанный или прочитанный текст объёмом </w:t>
      </w:r>
      <w:r>
        <w:rPr>
          <w:rFonts w:ascii="Times New Roman" w:hAnsi="Times New Roman"/>
          <w:sz w:val="24"/>
        </w:rPr>
        <w:br/>
        <w:t>не менее 120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Pr>
          <w:rFonts w:ascii="Times New Roman" w:hAnsi="Times New Roman"/>
          <w:sz w:val="24"/>
        </w:rPr>
        <w:br/>
        <w:t>для сжатого и выборочного изложения  не менее 200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Осуществлять адекватный выбор языковых средств для создания высказывания в соответствии с целью, темой и коммуникативным замыслом.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19.11.6.3.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абзацев.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лексические и грамматические средства связи предложений и частей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с опорой </w:t>
      </w:r>
      <w:r>
        <w:rPr>
          <w:rFonts w:ascii="Times New Roman" w:hAnsi="Times New Roman"/>
          <w:sz w:val="24"/>
        </w:rPr>
        <w:br/>
        <w:t>на жизненный и читательский опыт, на произведения искусства (в том числе сочинения-</w:t>
      </w:r>
      <w:r>
        <w:rPr>
          <w:rFonts w:ascii="Times New Roman" w:hAnsi="Times New Roman"/>
          <w:sz w:val="24"/>
        </w:rPr>
        <w:lastRenderedPageBreak/>
        <w:t>миниатюры объёмом 6 и более предложений, классные сочинения объёмом не менее 150 слов с учётом стиля и жанра сочинения, характера 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содержание научно-учебного текста в виде таблицы, схемы; представлять содержание таблицы, схемы в виде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Pr>
          <w:rFonts w:ascii="Times New Roman" w:hAnsi="Times New Roman"/>
          <w:sz w:val="24"/>
        </w:rPr>
        <w:br/>
        <w:t>и формы с опорой на знание норм современного русского литературного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19.11.6.4. Функциональные разновидности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функциональные разновидности языка: разговорную речь </w:t>
      </w:r>
      <w:r>
        <w:rPr>
          <w:rFonts w:ascii="Times New Roman" w:hAnsi="Times New Roman"/>
          <w:sz w:val="24"/>
        </w:rPr>
        <w:br/>
        <w:t>и функциональные стили (научный, публицистический, официально-деловой), язык художественной литературы.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Pr>
          <w:rFonts w:ascii="Times New Roman" w:hAnsi="Times New Roman"/>
          <w:sz w:val="24"/>
        </w:rPr>
        <w:br/>
        <w:t>в текстах публицистического стиля, нормы построения текстов публицистического стиля, особенности жанров (интервью, репортаж, заметка).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Создавать тексты публицистического стиля в жанре репортажа, заметки, интервью; оформлять деловые бумаги (инструкция).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нормами построения текстов публицистического стиля.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знания о функциональных разновидностях языка при выполнении языкового анализа различных видов и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19.11.6.5. Система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изученные орфограммы; проводить орфографический анализ слов, применять знания по орфографии в практике правописания.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знания по морфемике и словообразованию при выполнении языкового анализа различных видов и в практике правописания.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значения фразеологизмов, пословиц и поговорок, афоризмов, крылатых </w:t>
      </w:r>
      <w:r>
        <w:rPr>
          <w:rFonts w:ascii="Times New Roman" w:hAnsi="Times New Roman"/>
          <w:sz w:val="24"/>
        </w:rPr>
        <w:lastRenderedPageBreak/>
        <w:t>слов (на основе изученного), в том числе с использованием фразеологических словарей русского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метафору, олицетворение, эпитет, гиперболу, литоту; понимать </w:t>
      </w:r>
      <w:r>
        <w:rPr>
          <w:rFonts w:ascii="Times New Roman" w:hAnsi="Times New Roman"/>
          <w:sz w:val="24"/>
        </w:rPr>
        <w:br/>
        <w:t>их коммуникативное назначение в художественном тексте и использовать в речи как средство выразительности.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омонимию слов разных частей речи; различать лексическую </w:t>
      </w:r>
      <w:r>
        <w:rPr>
          <w:rFonts w:ascii="Times New Roman" w:hAnsi="Times New Roman"/>
          <w:sz w:val="24"/>
        </w:rPr>
        <w:br/>
        <w:t xml:space="preserve">и грамматическую омонимию, понимать особенности употребления омонимов </w:t>
      </w:r>
      <w:r>
        <w:rPr>
          <w:rFonts w:ascii="Times New Roman" w:hAnsi="Times New Roman"/>
          <w:sz w:val="24"/>
        </w:rPr>
        <w:br/>
        <w:t>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грамматические словари и справочники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19.11.6.6. Морфология. Культура речи. Орфография.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Pr>
          <w:rFonts w:ascii="Times New Roman" w:hAnsi="Times New Roman"/>
          <w:sz w:val="24"/>
        </w:rPr>
        <w:br/>
        <w:t>их морфологический анализ: определять общее грамматическое значение, морфологические признаки, синтаксические 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19.11.6.7. Причастие.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причастия настоящего и прошедшего времени, действительные </w:t>
      </w:r>
      <w:r>
        <w:rPr>
          <w:rFonts w:ascii="Times New Roman" w:hAnsi="Times New Roman"/>
          <w:sz w:val="24"/>
        </w:rPr>
        <w:br/>
        <w:t>и страдательные причастия, различать и характеризовать полные и краткие формы страдательных причастий, склонять причастия.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орфографический анализ причастий, применять это умение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Составлять словосочетания с причастием в роли зависимого слова, конструировать причастные обороты.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Уместно использовать причастия в речи, различать созвучные причастия </w:t>
      </w:r>
      <w:r>
        <w:rPr>
          <w:rFonts w:ascii="Times New Roman" w:hAnsi="Times New Roman"/>
          <w:sz w:val="24"/>
        </w:rPr>
        <w:br/>
        <w:t>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Правильно расставлять знаки препинания в предложениях с причастным оборотом.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и пунктуационный анализ предложений </w:t>
      </w:r>
      <w:r>
        <w:rPr>
          <w:rFonts w:ascii="Times New Roman" w:hAnsi="Times New Roman"/>
          <w:sz w:val="24"/>
        </w:rPr>
        <w:br/>
        <w:t>с причастным оборотом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19.11.6.8. Деепричастие.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деепричастие как особую форму глагола.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признаки глагола и наречия в деепричастии, синтаксическую функцию деепричастия.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деепричастия совершенного и несовершенного вида.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орфографический анализ деепричастий, применять это умение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Конструировать деепричастный оборот, определять роль деепричастия </w:t>
      </w:r>
      <w:r>
        <w:rPr>
          <w:rFonts w:ascii="Times New Roman" w:hAnsi="Times New Roman"/>
          <w:sz w:val="24"/>
        </w:rPr>
        <w:br/>
        <w:t>в предложении.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Уместно использовать деепричастия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Правильно ставить ударение в деепричастиях.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правила написания гласных в суффиксах деепричастий, правила слитного и раздельного написания не с деепричастиями.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Правильно строить предложения с одиночными деепричастиями </w:t>
      </w:r>
      <w:r>
        <w:rPr>
          <w:rFonts w:ascii="Times New Roman" w:hAnsi="Times New Roman"/>
          <w:sz w:val="24"/>
        </w:rPr>
        <w:br/>
        <w:t>и деепричастными оборотами.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Правильно расставлять знаки препинания в предложениях с одиночным деепричастием и деепричастным оборотом.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и пунктуационный анализ предложений </w:t>
      </w:r>
      <w:r>
        <w:rPr>
          <w:rFonts w:ascii="Times New Roman" w:hAnsi="Times New Roman"/>
          <w:sz w:val="24"/>
        </w:rPr>
        <w:br/>
        <w:t>с одиночным деепричастием и деепричастным оборотом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19.11.6.9. Наречие.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орфографический анализ наречий (в рамках изученного), применять это умение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нормы образования степеней сравнения наречий, произношения наречий, постановки в них ударения.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Pr>
          <w:rFonts w:ascii="Times New Roman" w:hAnsi="Times New Roman"/>
          <w:sz w:val="24"/>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Pr>
          <w:rFonts w:ascii="Times New Roman" w:hAnsi="Times New Roman"/>
          <w:sz w:val="24"/>
        </w:rPr>
        <w:br/>
        <w:t xml:space="preserve">е и и в приставках не- и ни- наречий; слитного и раздельного написания </w:t>
      </w:r>
      <w:r>
        <w:rPr>
          <w:rFonts w:ascii="Times New Roman" w:hAnsi="Times New Roman"/>
          <w:sz w:val="24"/>
        </w:rPr>
        <w:br/>
      </w:r>
      <w:r>
        <w:rPr>
          <w:rFonts w:ascii="Times New Roman" w:hAnsi="Times New Roman"/>
          <w:sz w:val="24"/>
        </w:rPr>
        <w:lastRenderedPageBreak/>
        <w:t>не с наречиями.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19.11.6.10. Слова категории состояния.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19.11.6.11. Служебные части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Давать общую характеристику служебных частей речи, объяснять их отличия </w:t>
      </w:r>
      <w:r>
        <w:rPr>
          <w:rFonts w:ascii="Times New Roman" w:hAnsi="Times New Roman"/>
          <w:sz w:val="24"/>
        </w:rPr>
        <w:br/>
        <w:t>от самостоятельных частей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19.11.6.12. Предлог.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предлог как служебную часть речи, различать производные </w:t>
      </w:r>
      <w:r>
        <w:rPr>
          <w:rFonts w:ascii="Times New Roman" w:hAnsi="Times New Roman"/>
          <w:sz w:val="24"/>
        </w:rPr>
        <w:br/>
        <w:t>и непроизводные предлоги, простые и составные предлоги.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Употреблять предлоги в речи в соответствии с их значением </w:t>
      </w:r>
      <w:r>
        <w:rPr>
          <w:rFonts w:ascii="Times New Roman" w:hAnsi="Times New Roman"/>
          <w:sz w:val="24"/>
        </w:rPr>
        <w:br/>
        <w:t>и стилистическими особенностями, соблюдать правила правописания производных предлогов.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нормы употребления имён существительных и местоимений </w:t>
      </w:r>
      <w:r>
        <w:rPr>
          <w:rFonts w:ascii="Times New Roman" w:hAnsi="Times New Roman"/>
          <w:sz w:val="24"/>
        </w:rPr>
        <w:br/>
        <w:t>с предлогами, предлогов из  с, в  на в составе словосочетаний, правила правописания производных предлогов.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морфологический анализ предлогов, применять это умение </w:t>
      </w:r>
      <w:r>
        <w:rPr>
          <w:rFonts w:ascii="Times New Roman" w:hAnsi="Times New Roman"/>
          <w:sz w:val="24"/>
        </w:rPr>
        <w:br/>
        <w:t>при выполнении языкового анализа различных видов и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19.11.6.13. Союз.</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Pr>
          <w:rFonts w:ascii="Times New Roman" w:hAnsi="Times New Roman"/>
          <w:sz w:val="24"/>
        </w:rPr>
        <w:br/>
        <w:t>в предложениях с союзом 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морфологический анализ союзов, применять это умение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19.11.6.14. Частица.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Употреблять частицы в речи в соответствии с их значением и стилистической окраской; соблюдать правила правописания частиц.</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морфологический анализ частиц, применять это умение в речевой </w:t>
      </w:r>
      <w:r>
        <w:rPr>
          <w:rFonts w:ascii="Times New Roman" w:hAnsi="Times New Roman"/>
          <w:sz w:val="24"/>
        </w:rPr>
        <w:lastRenderedPageBreak/>
        <w:t>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19.11.6.15. Междометия и звукоподражательные слова.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Pr>
          <w:rFonts w:ascii="Times New Roman" w:hAnsi="Times New Roman"/>
          <w:sz w:val="24"/>
        </w:rPr>
        <w:br/>
        <w:t>в художественной литературе.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морфологический анализ междометий, применять это умение </w:t>
      </w:r>
      <w:r>
        <w:rPr>
          <w:rFonts w:ascii="Times New Roman" w:hAnsi="Times New Roman"/>
          <w:sz w:val="24"/>
        </w:rPr>
        <w:br/>
        <w:t>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пунктуационные правила оформления предложений </w:t>
      </w:r>
      <w:r>
        <w:rPr>
          <w:rFonts w:ascii="Times New Roman" w:hAnsi="Times New Roman"/>
          <w:sz w:val="24"/>
        </w:rPr>
        <w:br/>
        <w:t>с междометиями.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грамматические омонимы.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19.11.7. К концу обучения в 8 классе обучающийся получит следующие предметные результаты по отдельным темам программы по  русскому языку: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19.11.7.1. Общие сведения о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русском языке как одном из славянских языков.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19.11.7.2. Язык и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Участвовать в диалоге на лингвистические темы (в рамках изученного) и темы на основе жизненных наблюдений (объём не менее 6 реплик).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140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Pr>
          <w:rFonts w:ascii="Times New Roman" w:hAnsi="Times New Roman"/>
          <w:sz w:val="24"/>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w:t>
      </w:r>
      <w:r>
        <w:rPr>
          <w:rFonts w:ascii="Times New Roman" w:hAnsi="Times New Roman"/>
          <w:sz w:val="24"/>
        </w:rPr>
        <w:lastRenderedPageBreak/>
        <w:t xml:space="preserve">составлять не менее 230 слов, для сжатого и выборочного изложения  не менее </w:t>
      </w:r>
      <w:r>
        <w:rPr>
          <w:rFonts w:ascii="Times New Roman" w:hAnsi="Times New Roman"/>
          <w:sz w:val="24"/>
        </w:rPr>
        <w:br/>
        <w:t>260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Pr>
          <w:rFonts w:ascii="Times New Roman" w:hAnsi="Times New Roman"/>
          <w:sz w:val="24"/>
        </w:rPr>
        <w:br/>
        <w:t>в устной речи и на письме правила русского речевого этикета.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19.11.7.3.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Pr>
          <w:rFonts w:ascii="Times New Roman" w:hAnsi="Times New Roman"/>
          <w:sz w:val="24"/>
        </w:rPr>
        <w:br/>
        <w:t xml:space="preserve">и относительной законченности, указывать способы и средства связи предложений </w:t>
      </w:r>
      <w:r>
        <w:rPr>
          <w:rFonts w:ascii="Times New Roman" w:hAnsi="Times New Roman"/>
          <w:sz w:val="24"/>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Pr>
          <w:rFonts w:ascii="Times New Roman" w:hAnsi="Times New Roman"/>
          <w:sz w:val="24"/>
        </w:rPr>
        <w:br/>
        <w:t>и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с опорой </w:t>
      </w:r>
      <w:r>
        <w:rPr>
          <w:rFonts w:ascii="Times New Roman" w:hAnsi="Times New Roman"/>
          <w:sz w:val="24"/>
        </w:rPr>
        <w:br/>
        <w:t xml:space="preserve">на жизненный и читательский опыт, тексты с опорой на произведения искусства </w:t>
      </w:r>
      <w:r>
        <w:rPr>
          <w:rFonts w:ascii="Times New Roman" w:hAnsi="Times New Roman"/>
          <w:sz w:val="24"/>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Pr>
          <w:rFonts w:ascii="Times New Roman" w:hAnsi="Times New Roman"/>
          <w:sz w:val="24"/>
        </w:rPr>
        <w:br/>
        <w:t>из лингвистических словарей и справочной литературы, и использовать её в учебной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Редактировать тексты: собственные и (или) созданные другими обучающимися </w:t>
      </w:r>
      <w:r>
        <w:rPr>
          <w:rFonts w:ascii="Times New Roman" w:hAnsi="Times New Roman"/>
          <w:sz w:val="24"/>
        </w:rPr>
        <w:lastRenderedPageBreak/>
        <w:t>тексты с целью совершенствования их содержания и формы, сопоставлять исходный и отредактированный тексты.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19.11.7.4. Функциональные разновидности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19.11.7.5. Система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19.11.7.6. Cинтаксис. Культура речи. Пунктуация.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синтаксисе как разделе лингвистики, распознавать словосочетание и предложение как единицы синтаксиса.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функции знаков препинания.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19.11.7.7. Словосочетание.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Pr>
          <w:rFonts w:ascii="Times New Roman" w:hAnsi="Times New Roman"/>
          <w:sz w:val="24"/>
        </w:rPr>
        <w:br/>
        <w:t>в словосочетании: согласование, управление, примыкание, выявлять грамматическую синонимию словосочетаний.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нормы построения словосочетаний.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19.11.7.8.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w:t>
      </w:r>
      <w:r>
        <w:rPr>
          <w:rFonts w:ascii="Times New Roman" w:hAnsi="Times New Roman"/>
          <w:sz w:val="24"/>
        </w:rPr>
        <w:lastRenderedPageBreak/>
        <w:t>сочетаниями, применять правила постановки тире между подлежащим и сказуемым.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виды второстепенных членов предложения (согласованные </w:t>
      </w:r>
      <w:r>
        <w:rPr>
          <w:rFonts w:ascii="Times New Roman" w:hAnsi="Times New Roman"/>
          <w:sz w:val="24"/>
        </w:rPr>
        <w:br/>
        <w:t>и несогласованные определения, приложение как особый вид определения, прямые и косвенные дополнения, виды обстоятельств).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признаки однородных членов предложения, средства </w:t>
      </w:r>
      <w:r>
        <w:rPr>
          <w:rFonts w:ascii="Times New Roman" w:hAnsi="Times New Roman"/>
          <w:sz w:val="24"/>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нормы построения предложений с однородными членами, связанными двойными союзами не только… но и, как… так 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правила постановки знаков препинания в предложениях </w:t>
      </w:r>
      <w:r>
        <w:rPr>
          <w:rFonts w:ascii="Times New Roman" w:hAnsi="Times New Roman"/>
          <w:sz w:val="24"/>
        </w:rPr>
        <w:br/>
        <w:t>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простые неосложнённые предложения, в том числе предложения </w:t>
      </w:r>
      <w:r>
        <w:rPr>
          <w:rFonts w:ascii="Times New Roman" w:hAnsi="Times New Roman"/>
          <w:sz w:val="24"/>
        </w:rPr>
        <w:br/>
        <w:t xml:space="preserve">с неоднородными определениями; простые предложения, осложнённые однородными членами, включая предложения с обобщающим словом </w:t>
      </w:r>
      <w:r>
        <w:rPr>
          <w:rFonts w:ascii="Times New Roman" w:hAnsi="Times New Roman"/>
          <w:sz w:val="24"/>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hAnsi="Times New Roman"/>
          <w:sz w:val="24"/>
        </w:rPr>
        <w:br/>
      </w:r>
      <w:r>
        <w:rPr>
          <w:rFonts w:ascii="Times New Roman" w:hAnsi="Times New Roman"/>
          <w:sz w:val="24"/>
        </w:rPr>
        <w:lastRenderedPageBreak/>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hAnsi="Times New Roman"/>
          <w:sz w:val="24"/>
        </w:rPr>
        <w:br/>
        <w:t xml:space="preserve">и присоединительных конструкций; правила постановки знаков препинания </w:t>
      </w:r>
      <w:r>
        <w:rPr>
          <w:rFonts w:ascii="Times New Roman" w:hAnsi="Times New Roman"/>
          <w:sz w:val="24"/>
        </w:rPr>
        <w:br/>
        <w:t xml:space="preserve">в предложениях с вводными и вставными конструкциями, обращениями </w:t>
      </w:r>
      <w:r>
        <w:rPr>
          <w:rFonts w:ascii="Times New Roman" w:hAnsi="Times New Roman"/>
          <w:sz w:val="24"/>
        </w:rPr>
        <w:br/>
        <w:t xml:space="preserve">и междометиями.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Pr>
          <w:rFonts w:ascii="Times New Roman" w:hAnsi="Times New Roman"/>
          <w:sz w:val="24"/>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нормы построения предложений с вводными словами </w:t>
      </w:r>
      <w:r>
        <w:rPr>
          <w:rFonts w:ascii="Times New Roman" w:hAnsi="Times New Roman"/>
          <w:sz w:val="24"/>
        </w:rPr>
        <w:br/>
        <w:t xml:space="preserve">и предложениями, вставными конструкциями, обращениями (распространёнными </w:t>
      </w:r>
      <w:r>
        <w:rPr>
          <w:rFonts w:ascii="Times New Roman" w:hAnsi="Times New Roman"/>
          <w:sz w:val="24"/>
        </w:rPr>
        <w:br/>
        <w:t>и нераспространёнными), междометиями.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сложные предложения, конструкции с чужой речью (в рамках изученного).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анализ словосочетаний, синтаксический </w:t>
      </w:r>
      <w:r>
        <w:rPr>
          <w:rFonts w:ascii="Times New Roman" w:hAnsi="Times New Roman"/>
          <w:sz w:val="24"/>
        </w:rPr>
        <w:br/>
        <w:t xml:space="preserve">и пунктуационный анализ предложений, применять знания по синтаксису </w:t>
      </w:r>
      <w:r>
        <w:rPr>
          <w:rFonts w:ascii="Times New Roman" w:hAnsi="Times New Roman"/>
          <w:sz w:val="24"/>
        </w:rPr>
        <w:br/>
        <w:t>и пунктуации при выполнении языкового анализа различных видов и в речевой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 К концу обучения в 9 классе обучающийся получит следующие предметные результаты по отдельным темам программы по  русскому языку: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19.11.8.1. Общие сведения о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19.11.8.2. Язык и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80 слов </w:t>
      </w:r>
      <w:r>
        <w:rPr>
          <w:rFonts w:ascii="Times New Roman" w:hAnsi="Times New Roman"/>
          <w:sz w:val="24"/>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Участвовать в диалогическом и полилогическом общении (побуждение </w:t>
      </w:r>
      <w:r>
        <w:rPr>
          <w:rFonts w:ascii="Times New Roman" w:hAnsi="Times New Roman"/>
          <w:sz w:val="24"/>
        </w:rPr>
        <w:br/>
        <w:t xml:space="preserve">к действию, обмен мнениями, запрос информации, сообщение информации) </w:t>
      </w:r>
      <w:r>
        <w:rPr>
          <w:rFonts w:ascii="Times New Roman" w:hAnsi="Times New Roman"/>
          <w:sz w:val="24"/>
        </w:rPr>
        <w:br/>
        <w:t xml:space="preserve">на бытовые, научно-учебные (в том числе лингвистические) темы (объём не менее </w:t>
      </w:r>
      <w:r>
        <w:rPr>
          <w:rFonts w:ascii="Times New Roman" w:hAnsi="Times New Roman"/>
          <w:sz w:val="24"/>
        </w:rPr>
        <w:br/>
        <w:t>6 реплик).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w:t>
      </w:r>
      <w:r>
        <w:rPr>
          <w:rFonts w:ascii="Times New Roman" w:hAnsi="Times New Roman"/>
          <w:sz w:val="24"/>
        </w:rPr>
        <w:lastRenderedPageBreak/>
        <w:t>функционально-смысловых типов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150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19.11.8.3.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принадлежность текста к функционально-смысловому типу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в тексте типовые фрагменты  описание, повествование, рассуждение-доказательство, оценочные высказывания.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Прогнозировать содержание текста по заголовку, ключевым словам, зачину или концовке.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отличительные признаки текстов разных жанров.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высказывание на основе текста: выражать своё отношение </w:t>
      </w:r>
      <w:r>
        <w:rPr>
          <w:rFonts w:ascii="Times New Roman" w:hAnsi="Times New Roman"/>
          <w:sz w:val="24"/>
        </w:rPr>
        <w:br/>
        <w:t>к прочитанному или прослушанному в устной и письменной форме.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тексты с опорой на жизненный и читательский опыт, </w:t>
      </w:r>
      <w:r>
        <w:rPr>
          <w:rFonts w:ascii="Times New Roman" w:hAnsi="Times New Roman"/>
          <w:sz w:val="24"/>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Pr>
          <w:rFonts w:ascii="Times New Roman" w:hAnsi="Times New Roman"/>
          <w:sz w:val="24"/>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выделять главную </w:t>
      </w:r>
      <w:r>
        <w:rPr>
          <w:rFonts w:ascii="Times New Roman" w:hAnsi="Times New Roman"/>
          <w:sz w:val="24"/>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rFonts w:ascii="Times New Roman" w:hAnsi="Times New Roman"/>
          <w:sz w:val="24"/>
        </w:rPr>
        <w:br/>
        <w:t>и использовать её в учебной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Pr>
          <w:rFonts w:ascii="Times New Roman" w:hAnsi="Times New Roman"/>
          <w:sz w:val="24"/>
        </w:rPr>
        <w:br/>
        <w:t>не менее 280 сло,; для сжатого и выборочного изложения  не менее 300 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Редактировать собственные и (или) созданные другими обучающимися тексты </w:t>
      </w:r>
      <w:r>
        <w:rPr>
          <w:rFonts w:ascii="Times New Roman" w:hAnsi="Times New Roman"/>
          <w:sz w:val="24"/>
        </w:rPr>
        <w:br/>
        <w:t>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19.11.8.4. Функциональные разновидности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Pr>
          <w:rFonts w:ascii="Times New Roman" w:hAnsi="Times New Roman"/>
          <w:sz w:val="24"/>
        </w:rPr>
        <w:br/>
        <w:t>к различным функционально-смысловым типам речи, функциональным разновидностям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тезисы, конспект, писать рецензию, реферат, оценивать чужие </w:t>
      </w:r>
      <w:r>
        <w:rPr>
          <w:rFonts w:ascii="Times New Roman" w:hAnsi="Times New Roman"/>
          <w:sz w:val="24"/>
        </w:rPr>
        <w:br/>
        <w:t xml:space="preserve">и собственные речевые высказывания разной функциональной направленности </w:t>
      </w:r>
      <w:r>
        <w:rPr>
          <w:rFonts w:ascii="Times New Roman" w:hAnsi="Times New Roman"/>
          <w:sz w:val="24"/>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отличительные особенности языка художественной литературы </w:t>
      </w:r>
      <w:r>
        <w:rPr>
          <w:rFonts w:ascii="Times New Roman" w:hAnsi="Times New Roman"/>
          <w:sz w:val="24"/>
        </w:rPr>
        <w:br/>
        <w:t>в сравнении с другими функциональными разновидностями языка, распознавать метафору, олицетворение, эпитет, гиперболу, сравнение.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19.11.8.5. Система языка.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19.11.8.6. Сложносочинённое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основные средства синтаксической связи между частями сложного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сложные предложения с разными видами связи, бессоюзные </w:t>
      </w:r>
      <w:r>
        <w:rPr>
          <w:rFonts w:ascii="Times New Roman" w:hAnsi="Times New Roman"/>
          <w:sz w:val="24"/>
        </w:rPr>
        <w:br/>
        <w:t>и союзные предложения (сложносочинённые и сложноподчинённые).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смысловые отношения между частями сложносочинённого предложения, </w:t>
      </w:r>
      <w:r>
        <w:rPr>
          <w:rFonts w:ascii="Times New Roman" w:hAnsi="Times New Roman"/>
          <w:sz w:val="24"/>
        </w:rPr>
        <w:lastRenderedPageBreak/>
        <w:t xml:space="preserve">интонационные особенности сложносочинённых предложений </w:t>
      </w:r>
      <w:r>
        <w:rPr>
          <w:rFonts w:ascii="Times New Roman" w:hAnsi="Times New Roman"/>
          <w:sz w:val="24"/>
        </w:rPr>
        <w:br/>
        <w:t>с разными типами смысловых отношений между частями.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особенности употребления сложносочинённых предложений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основные нормы построения сложносочинённого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синтаксический и пунктуационный анализ сложносочинённых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правила постановки знаков препинания в сложносочинённых предложениях.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19.11.8.7. Сложноподчинённое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сложноподчинённые предложения, выделять главную </w:t>
      </w:r>
      <w:r>
        <w:rPr>
          <w:rFonts w:ascii="Times New Roman" w:hAnsi="Times New Roman"/>
          <w:sz w:val="24"/>
        </w:rPr>
        <w:br/>
        <w:t>и придаточную части предложения, средства связи частей сложноподчинённого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подчинительные союзы и союзные слова.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однородное, неоднородное и последовательное подчинение придаточных частей.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основные нормы построения сложноподчинённого предложения.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особенности употребления сложноподчинённых предложений </w:t>
      </w:r>
      <w:r>
        <w:rPr>
          <w:rFonts w:ascii="Times New Roman" w:hAnsi="Times New Roman"/>
          <w:sz w:val="24"/>
        </w:rPr>
        <w:br/>
        <w:t>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синтаксический и пунктуационный анализ сложноподчинённых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нормы построения сложноподчинённых предложений </w:t>
      </w:r>
      <w:r>
        <w:rPr>
          <w:rFonts w:ascii="Times New Roman" w:hAnsi="Times New Roman"/>
          <w:sz w:val="24"/>
        </w:rPr>
        <w:br/>
        <w:t>и постановки знаков препинания в них.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19.11.8.8. Бессоюзное сложное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основные грамматические нормы построения бессоюзного сложного предложения.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особенности употребления бессоюзных сложных предложений </w:t>
      </w:r>
      <w:r>
        <w:rPr>
          <w:rFonts w:ascii="Times New Roman" w:hAnsi="Times New Roman"/>
          <w:sz w:val="24"/>
        </w:rPr>
        <w:br/>
        <w:t xml:space="preserve">в речи.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синтаксический и пунктуационный анализ бессоюзных сложных предложений.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грамматическую синонимию бессоюзных сложных предложений </w:t>
      </w:r>
      <w:r>
        <w:rPr>
          <w:rFonts w:ascii="Times New Roman" w:hAnsi="Times New Roman"/>
          <w:sz w:val="24"/>
        </w:rPr>
        <w:br/>
        <w:t xml:space="preserve">и союзных сложных предложений, использовать соответствующие конструкции </w:t>
      </w:r>
      <w:r>
        <w:rPr>
          <w:rFonts w:ascii="Times New Roman" w:hAnsi="Times New Roman"/>
          <w:sz w:val="24"/>
        </w:rPr>
        <w:br/>
        <w:t>в речи, применять правила постановки знаков препинания в бессоюзных сложных предложениях.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19.11.8.9. Сложные предложения с разными видами союзной и бессоюзной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типы сложных предложений с разными видами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основные нормы построения сложных предложений с разными видами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Употреблять сложные предложения с разными видами связи в речи.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синтаксический и пунктуационный анализ сложных предложений </w:t>
      </w:r>
      <w:r>
        <w:rPr>
          <w:rFonts w:ascii="Times New Roman" w:hAnsi="Times New Roman"/>
          <w:sz w:val="24"/>
        </w:rPr>
        <w:br/>
        <w:t>с разными видами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правила постановки знаков препинания в сложных предложениях </w:t>
      </w:r>
      <w:r>
        <w:rPr>
          <w:rFonts w:ascii="Times New Roman" w:hAnsi="Times New Roman"/>
          <w:sz w:val="24"/>
        </w:rPr>
        <w:br/>
        <w:t>с разными видами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19.11.8.10. Прямая и косвенная речь.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прямую и косвенную речь; выявлять синонимию предложений </w:t>
      </w:r>
      <w:r>
        <w:rPr>
          <w:rFonts w:ascii="Times New Roman" w:hAnsi="Times New Roman"/>
          <w:sz w:val="24"/>
        </w:rPr>
        <w:br/>
        <w:t>с прямой и косвенной речью.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Уметь цитировать и применять разные способы включения цитат </w:t>
      </w:r>
      <w:r>
        <w:rPr>
          <w:rFonts w:ascii="Times New Roman" w:hAnsi="Times New Roman"/>
          <w:sz w:val="24"/>
        </w:rPr>
        <w:br/>
        <w:t>в высказывание.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основные нормы построения предложений с прямой и косвенной речью, при цитировании.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правила постановки знаков препинания в предложениях с прямой и  косвенной речью, при цитировании.</w:t>
      </w:r>
    </w:p>
    <w:p w:rsidR="005B07CD" w:rsidRDefault="005B07CD">
      <w:pPr>
        <w:spacing w:after="0" w:line="360" w:lineRule="auto"/>
        <w:ind w:firstLine="709"/>
        <w:jc w:val="both"/>
        <w:rPr>
          <w:rFonts w:ascii="Times New Roman" w:hAnsi="Times New Roman"/>
          <w:sz w:val="24"/>
        </w:rPr>
      </w:pPr>
    </w:p>
    <w:p w:rsidR="005B07CD" w:rsidRDefault="005B07CD">
      <w:pPr>
        <w:spacing w:after="0" w:line="360" w:lineRule="auto"/>
        <w:ind w:firstLine="709"/>
        <w:jc w:val="both"/>
        <w:rPr>
          <w:rFonts w:ascii="Times New Roman" w:hAnsi="Times New Roman"/>
          <w:sz w:val="24"/>
        </w:rPr>
      </w:pPr>
    </w:p>
    <w:p w:rsidR="005B07CD" w:rsidRDefault="00681597">
      <w:pPr>
        <w:pStyle w:val="10"/>
        <w:spacing w:before="0" w:line="360" w:lineRule="auto"/>
        <w:ind w:firstLine="708"/>
        <w:jc w:val="both"/>
        <w:rPr>
          <w:sz w:val="24"/>
        </w:rPr>
      </w:pPr>
      <w:r>
        <w:rPr>
          <w:sz w:val="24"/>
        </w:rPr>
        <w:t>2.1.2</w:t>
      </w:r>
      <w:r w:rsidR="00191211">
        <w:rPr>
          <w:sz w:val="24"/>
        </w:rPr>
        <w:t xml:space="preserve">. Федеральная рабочая программа по учебному предмету «Литература».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20.1. Федеральная рабочая программа по учебному предмету «Литература» (предметная область «Русский язык и литература») (далее </w:t>
      </w:r>
      <w:r>
        <w:rPr>
          <w:rFonts w:ascii="Times New Roman" w:hAnsi="Times New Roman"/>
          <w:sz w:val="24"/>
        </w:rPr>
        <w:br/>
        <w:t xml:space="preserve">соответственно – программа по литературе, литература) включает пояснительную </w:t>
      </w:r>
      <w:r>
        <w:rPr>
          <w:rFonts w:ascii="Times New Roman" w:hAnsi="Times New Roman"/>
          <w:sz w:val="24"/>
        </w:rPr>
        <w:lastRenderedPageBreak/>
        <w:t xml:space="preserve">записку, содержание обучения, планируемые результаты освоения программы </w:t>
      </w:r>
      <w:r>
        <w:rPr>
          <w:rFonts w:ascii="Times New Roman" w:hAnsi="Times New Roman"/>
          <w:sz w:val="24"/>
        </w:rPr>
        <w:br/>
        <w:t>по литературе.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20.2.2. Программа по литературе позволит учителю: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реализовать в процессе преподавания литературы современные подходы </w:t>
      </w:r>
      <w:r>
        <w:rPr>
          <w:rFonts w:ascii="Times New Roman" w:hAnsi="Times New Roman"/>
          <w:sz w:val="24"/>
        </w:rPr>
        <w:br/>
        <w:t xml:space="preserve">к формированию личностных, метапредметных и предметных результатов обучения, сформулированных в ФГОС ООО;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20.2.4. Литература в наибольшей степени способствует формированию духовного облика и нравственных ориентиров молодого поколения, </w:t>
      </w:r>
      <w:r>
        <w:rPr>
          <w:rFonts w:ascii="Times New Roman" w:hAnsi="Times New Roman"/>
          <w:sz w:val="24"/>
        </w:rPr>
        <w:br/>
        <w:t xml:space="preserve">так как занимает ведущее место в эмоциональном, интеллектуальном </w:t>
      </w:r>
      <w:r>
        <w:rPr>
          <w:rFonts w:ascii="Times New Roman" w:hAnsi="Times New Roman"/>
          <w:sz w:val="24"/>
        </w:rPr>
        <w:br/>
        <w:t xml:space="preserve">и эстетическом развитии обучающихся, в становлении основ их миропонимания </w:t>
      </w:r>
      <w:r>
        <w:rPr>
          <w:rFonts w:ascii="Times New Roman" w:hAnsi="Times New Roman"/>
          <w:sz w:val="24"/>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Pr>
          <w:rFonts w:ascii="Times New Roman" w:hAnsi="Times New Roman"/>
          <w:sz w:val="24"/>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20.2.5. Основу содержания литературного образования составляют чтение </w:t>
      </w:r>
      <w:r>
        <w:rPr>
          <w:rFonts w:ascii="Times New Roman" w:hAnsi="Times New Roman"/>
          <w:sz w:val="24"/>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Pr>
          <w:rFonts w:ascii="Times New Roman" w:hAnsi="Times New Roman"/>
          <w:sz w:val="24"/>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Pr>
          <w:rFonts w:ascii="Times New Roman" w:hAnsi="Times New Roman"/>
          <w:sz w:val="24"/>
        </w:rPr>
        <w:br/>
        <w:t xml:space="preserve">и интерпретация возможны лишь при соответствующей эмоционально-эстетической </w:t>
      </w:r>
      <w:r>
        <w:rPr>
          <w:rFonts w:ascii="Times New Roman" w:hAnsi="Times New Roman"/>
          <w:sz w:val="24"/>
        </w:rPr>
        <w:lastRenderedPageBreak/>
        <w:t>реакции читателя, которая зависит от возрастных особенностей обучающихся,</w:t>
      </w:r>
      <w:r>
        <w:rPr>
          <w:rFonts w:ascii="Times New Roman" w:hAnsi="Times New Roman"/>
          <w:sz w:val="24"/>
        </w:rPr>
        <w:br/>
        <w:t>их психического и литературного развития, жизненного и читательского опыта.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Pr>
          <w:rFonts w:ascii="Times New Roman" w:hAnsi="Times New Roman"/>
          <w:sz w:val="24"/>
        </w:rPr>
        <w:br/>
        <w:t>к окружающему миру и его воплощения в творческих работах различных жанров.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20.2.7. В рабочей программе учтены все этапы российского историко-литературного процесса (от фольклора до новейшей русской литературы) </w:t>
      </w:r>
      <w:r>
        <w:rPr>
          <w:rFonts w:ascii="Times New Roman" w:hAnsi="Times New Roman"/>
          <w:sz w:val="24"/>
        </w:rPr>
        <w:br/>
        <w:t>и представлены разделы, касающиеся отечественной и зарубежной литературы.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Pr>
          <w:rFonts w:ascii="Times New Roman" w:hAnsi="Times New Roman"/>
          <w:sz w:val="24"/>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20.2.10. Достижение целей изучения литературы возможно при решении учебных задач, которые постепенно усложняются от 5 к 9 классу.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Pr>
          <w:rFonts w:ascii="Times New Roman" w:hAnsi="Times New Roman"/>
          <w:sz w:val="24"/>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Pr>
          <w:rFonts w:ascii="Times New Roman" w:hAnsi="Times New Roman"/>
          <w:sz w:val="24"/>
        </w:rPr>
        <w:br/>
        <w:t>и ценностей; формированию гуманистического мировоззрения.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20.2.10.2. Задачи, связанные с осознанием значимости чтения и изучения литературы для дальнейшего развития обучающихся, с формированием </w:t>
      </w:r>
      <w:r>
        <w:rPr>
          <w:rFonts w:ascii="Times New Roman" w:hAnsi="Times New Roman"/>
          <w:sz w:val="24"/>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Pr>
          <w:rFonts w:ascii="Times New Roman" w:hAnsi="Times New Roman"/>
          <w:sz w:val="24"/>
        </w:rPr>
        <w:br/>
        <w:t xml:space="preserve">на воспитание и развитие мотивации к чтению художественных произведений, </w:t>
      </w:r>
      <w:r>
        <w:rPr>
          <w:rFonts w:ascii="Times New Roman" w:hAnsi="Times New Roman"/>
          <w:sz w:val="24"/>
        </w:rPr>
        <w:br/>
        <w:t xml:space="preserve">как изучаемых на уроках литературы, так и прочитанных самостоятельно, </w:t>
      </w:r>
      <w:r>
        <w:rPr>
          <w:rFonts w:ascii="Times New Roman" w:hAnsi="Times New Roman"/>
          <w:sz w:val="24"/>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Pr>
          <w:rFonts w:ascii="Times New Roman" w:hAnsi="Times New Roman"/>
          <w:sz w:val="24"/>
        </w:rPr>
        <w:br/>
        <w:t xml:space="preserve">на формирование у обучающихся системы знаний о литературе как искусстве слова, </w:t>
      </w:r>
      <w:r>
        <w:rPr>
          <w:rFonts w:ascii="Times New Roman" w:hAnsi="Times New Roman"/>
          <w:sz w:val="24"/>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Pr>
          <w:rFonts w:ascii="Times New Roman" w:hAnsi="Times New Roman"/>
          <w:sz w:val="24"/>
        </w:rPr>
        <w:br/>
        <w:t xml:space="preserve">и содержания, реализуя возможность их неоднозначного толкования </w:t>
      </w:r>
      <w:r>
        <w:rPr>
          <w:rFonts w:ascii="Times New Roman" w:hAnsi="Times New Roman"/>
          <w:sz w:val="24"/>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Pr>
          <w:rFonts w:ascii="Times New Roman" w:hAnsi="Times New Roman"/>
          <w:sz w:val="24"/>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Pr>
          <w:rFonts w:ascii="Times New Roman" w:hAnsi="Times New Roman"/>
          <w:sz w:val="24"/>
        </w:rPr>
        <w:br/>
        <w:t xml:space="preserve">в том числе наизусть, владеть различными видами пересказа, участвовать </w:t>
      </w:r>
      <w:r>
        <w:rPr>
          <w:rFonts w:ascii="Times New Roman" w:hAnsi="Times New Roman"/>
          <w:sz w:val="24"/>
        </w:rPr>
        <w:br/>
        <w:t xml:space="preserve">в учебном диалоге, адекватно воспринимая чужую точку зрения </w:t>
      </w:r>
      <w:r>
        <w:rPr>
          <w:rFonts w:ascii="Times New Roman" w:hAnsi="Times New Roman"/>
          <w:sz w:val="24"/>
        </w:rPr>
        <w:br/>
      </w:r>
      <w:r>
        <w:rPr>
          <w:rFonts w:ascii="Times New Roman" w:hAnsi="Times New Roman"/>
          <w:sz w:val="24"/>
        </w:rPr>
        <w:lastRenderedPageBreak/>
        <w:t>и аргументированно отстаивая свою.</w:t>
      </w:r>
    </w:p>
    <w:p w:rsidR="005B07CD" w:rsidRDefault="00191211">
      <w:pPr>
        <w:spacing w:after="0" w:line="360" w:lineRule="auto"/>
        <w:ind w:firstLine="709"/>
        <w:jc w:val="both"/>
        <w:rPr>
          <w:rFonts w:ascii="Times New Roman" w:hAnsi="Times New Roman"/>
          <w:sz w:val="24"/>
        </w:rPr>
      </w:pPr>
      <w:r w:rsidRPr="0083752A">
        <w:rPr>
          <w:rFonts w:ascii="Times New Roman" w:hAnsi="Times New Roman"/>
          <w:sz w:val="24"/>
        </w:rPr>
        <w:t xml:space="preserve">20.2.11. Общее число часов, рекомендованных для изучения литературы,  </w:t>
      </w:r>
      <w:r w:rsidRPr="0083752A">
        <w:rPr>
          <w:rFonts w:ascii="Times New Roman" w:hAnsi="Times New Roman"/>
          <w:sz w:val="24"/>
        </w:rPr>
        <w:br/>
      </w:r>
      <w:r w:rsidR="0083752A" w:rsidRPr="0083752A">
        <w:rPr>
          <w:rFonts w:ascii="Times New Roman" w:hAnsi="Times New Roman"/>
          <w:sz w:val="24"/>
        </w:rPr>
        <w:t xml:space="preserve">340 часа: </w:t>
      </w:r>
      <w:r w:rsidRPr="0083752A">
        <w:rPr>
          <w:rFonts w:ascii="Times New Roman" w:hAnsi="Times New Roman"/>
          <w:sz w:val="24"/>
        </w:rPr>
        <w:t xml:space="preserve"> 6, 9 классах на изучение литературы отводится 3 часа в неделю, </w:t>
      </w:r>
      <w:r w:rsidRPr="0083752A">
        <w:rPr>
          <w:rFonts w:ascii="Times New Roman" w:hAnsi="Times New Roman"/>
          <w:sz w:val="24"/>
        </w:rPr>
        <w:br/>
        <w:t>в 7 и 8 классах  2 часа в неделю.</w:t>
      </w:r>
    </w:p>
    <w:p w:rsidR="005B07CD" w:rsidRDefault="00191211">
      <w:pPr>
        <w:spacing w:after="0" w:line="360" w:lineRule="auto"/>
        <w:ind w:firstLine="709"/>
        <w:rPr>
          <w:rFonts w:ascii="Times New Roman" w:hAnsi="Times New Roman"/>
          <w:sz w:val="24"/>
        </w:rPr>
      </w:pPr>
      <w:r>
        <w:rPr>
          <w:rFonts w:ascii="Times New Roman" w:hAnsi="Times New Roman"/>
          <w:sz w:val="24"/>
        </w:rPr>
        <w:t>20.4. Содержание обучения в 6 классе.</w:t>
      </w:r>
    </w:p>
    <w:p w:rsidR="005B07CD" w:rsidRDefault="00191211">
      <w:pPr>
        <w:tabs>
          <w:tab w:val="center" w:pos="5457"/>
        </w:tabs>
        <w:spacing w:after="0" w:line="360" w:lineRule="auto"/>
        <w:ind w:firstLine="709"/>
        <w:jc w:val="both"/>
        <w:rPr>
          <w:rFonts w:ascii="Times New Roman" w:hAnsi="Times New Roman"/>
          <w:sz w:val="24"/>
        </w:rPr>
      </w:pPr>
      <w:r>
        <w:rPr>
          <w:rFonts w:ascii="Times New Roman" w:hAnsi="Times New Roman"/>
          <w:sz w:val="24"/>
        </w:rPr>
        <w:t>20.4.1. Античная литература.</w:t>
      </w:r>
      <w:r>
        <w:rPr>
          <w:rFonts w:ascii="Times New Roman" w:hAnsi="Times New Roman"/>
          <w:sz w:val="24"/>
        </w:rPr>
        <w:tab/>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Гомер. Поэмы. «Илиада», «Одиссея» (фрагменты).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20.4.2. Фольклор.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Русские былины (не менее двух). Например, «Илья Муромец и Соловей-разбойник», «Садко».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Народные песни и баллады народов России и мира (не менее трёх песен </w:t>
      </w:r>
      <w:r>
        <w:rPr>
          <w:rFonts w:ascii="Times New Roman" w:hAnsi="Times New Roman"/>
          <w:sz w:val="24"/>
        </w:rPr>
        <w:br/>
        <w:t xml:space="preserve">и одной баллады). Например, «Песнь о Роланде» (фрагменты). «Песнь </w:t>
      </w:r>
      <w:r>
        <w:rPr>
          <w:rFonts w:ascii="Times New Roman" w:hAnsi="Times New Roman"/>
          <w:sz w:val="24"/>
        </w:rPr>
        <w:br/>
        <w:t>о Нибелунгах» (фрагменты), баллада «Аника-воин»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20.4.3. Древнерусская литература.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«Повесть временных лет» (не менее одного фрагмента). Например, «Сказание </w:t>
      </w:r>
      <w:r>
        <w:rPr>
          <w:rFonts w:ascii="Times New Roman" w:hAnsi="Times New Roman"/>
          <w:sz w:val="24"/>
        </w:rPr>
        <w:br/>
        <w:t xml:space="preserve">о белгородском киселе», «Сказание о походе князя Олега на Царьград», «Предание </w:t>
      </w:r>
      <w:r>
        <w:rPr>
          <w:rFonts w:ascii="Times New Roman" w:hAnsi="Times New Roman"/>
          <w:sz w:val="24"/>
        </w:rPr>
        <w:br/>
        <w:t>о смерти князя Олега».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20.4.4. Литература первой половины XIX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А.С. Пушкин. Стихотворения (не менее трёх). «Песнь о вещем Олеге», «Зимняя дорога», «Узник», «Туча» и другие, Роман «Дубровский».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М.Ю. Лермонтов. Стихотворения (не менее трёх). «Три пальмы», «Листок», «Утёс»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А.В. Кольцов. Стихотворения (не менее двух). Например, «Косарь», «Соловей»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20.4.5. Литература второй половины XIX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Ф.И. Тютчев. Стихотворения (не менее двух). «Есть в осени первоначальной…», «С поляны коршун поднялся…».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А.А. Фет. Стихотворения (не менее двух). «Учись у них  у дуба, </w:t>
      </w:r>
      <w:r>
        <w:rPr>
          <w:rFonts w:ascii="Times New Roman" w:hAnsi="Times New Roman"/>
          <w:sz w:val="24"/>
        </w:rPr>
        <w:br/>
        <w:t>у берёзы…», «Я пришёл к тебе с приветом…».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 Тургенев. Рассказ «Бежин луг».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Н.С. Лесков. Сказ «Левша».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Л.Н. Толстой. Повесть «Детство» (главы).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А.П. Чехов. Рассказы (три по выбору). Например, «Толстый и тонкий», «Хамелеон», «Смерть чиновника»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А.И. Куприн. Рассказ «Чудесный доктор».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20.4.6. Литература XX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20.4.6.1. Стихотворения отечественных поэтов начала ХХ века (не менее двух). Например, стихотворения С. А. Есенина, В.В. Маяковского, А.А. Блока</w:t>
      </w:r>
      <w:r>
        <w:rPr>
          <w:rFonts w:ascii="Times New Roman" w:hAnsi="Times New Roman"/>
          <w:sz w:val="24"/>
        </w:rPr>
        <w:br/>
        <w:t xml:space="preserve">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20.4.6.2. Стихотворения отечественных поэтов XX века (не менее четырёх стихотворений двух поэтов). Например, стихотворения О.Ф. Берггольц, </w:t>
      </w:r>
      <w:r>
        <w:rPr>
          <w:rFonts w:ascii="Times New Roman" w:hAnsi="Times New Roman"/>
          <w:sz w:val="24"/>
        </w:rPr>
        <w:br/>
        <w:t>В.С. Высоцкого, Е.А. Евтушенко, А.С. Кушнера, Ю.Д. Левитанского, Ю.П. Мориц, Б.Ш. Окуджавы, Д.С. Самойлова.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20.4.6.3. Проза отечественных писателей конца XX  начала XXI века, </w:t>
      </w:r>
      <w:r>
        <w:rPr>
          <w:rFonts w:ascii="Times New Roman" w:hAnsi="Times New Roman"/>
          <w:sz w:val="24"/>
        </w:rPr>
        <w:br/>
        <w:t xml:space="preserve">в том числе о Великой Отечественной войне (два произведения по выбору). Например, Б.Л. Васильев. «Экспонат №...»; Б.П. Екимов. «Ночь исцеления», </w:t>
      </w:r>
      <w:r>
        <w:rPr>
          <w:rFonts w:ascii="Times New Roman" w:hAnsi="Times New Roman"/>
          <w:sz w:val="24"/>
        </w:rPr>
        <w:br/>
        <w:t>А.В. Жвалевский и Е.Б. Пастернак. «Правдивая история Деда Мороза» (глава «Очень страшный 1942 Новый год»)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В.Г. Распутин. Рассказ «Уроки французского».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20.4.6.4. Произведения отечественных писателей на тему взросления человека </w:t>
      </w:r>
      <w:r>
        <w:rPr>
          <w:rFonts w:ascii="Times New Roman" w:hAnsi="Times New Roman"/>
          <w:sz w:val="24"/>
        </w:rPr>
        <w:b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20.4.7. Литература народов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Pr>
          <w:rFonts w:ascii="Times New Roman" w:hAnsi="Times New Roman"/>
          <w:sz w:val="24"/>
        </w:rPr>
        <w:br/>
        <w:t>на свете…».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20.4.8. Зарубежная литература.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20.4.8.1. Д. Дефо. «Робинзон Крузо» (главы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20.4.8.2. Дж. Свифт. «Путешествия Гулливера» (главы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20.4.8.3. Произведения зарубежных писателей на тему взросления человека (не менее двух). Например, Ж. Верн. «Дети капитана Гранта» (главы по выбору). </w:t>
      </w:r>
      <w:r>
        <w:rPr>
          <w:rFonts w:ascii="Times New Roman" w:hAnsi="Times New Roman"/>
          <w:sz w:val="24"/>
        </w:rPr>
        <w:br/>
        <w:t>Х.Ли. «Убить пересмешника» (главы по выбору)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20.4.8.4. Произведения современных зарубежных писателей-фантастов </w:t>
      </w:r>
      <w:r>
        <w:rPr>
          <w:rFonts w:ascii="Times New Roman" w:hAnsi="Times New Roman"/>
          <w:sz w:val="24"/>
        </w:rPr>
        <w:br/>
        <w:t xml:space="preserve">(не менее двух). Например, Дж. К. Роулинг. «Гарри Поттер» (главы по выбору), </w:t>
      </w:r>
      <w:r>
        <w:rPr>
          <w:rFonts w:ascii="Times New Roman" w:hAnsi="Times New Roman"/>
          <w:sz w:val="24"/>
        </w:rPr>
        <w:br/>
        <w:t>Д.У. Джонс. «Дом с характером» и другие.</w:t>
      </w:r>
    </w:p>
    <w:p w:rsidR="005B07CD" w:rsidRDefault="00191211">
      <w:pPr>
        <w:spacing w:after="0" w:line="360" w:lineRule="auto"/>
        <w:ind w:firstLine="709"/>
        <w:rPr>
          <w:rFonts w:ascii="Times New Roman" w:hAnsi="Times New Roman"/>
          <w:sz w:val="24"/>
        </w:rPr>
      </w:pPr>
      <w:r>
        <w:rPr>
          <w:rFonts w:ascii="Times New Roman" w:hAnsi="Times New Roman"/>
          <w:sz w:val="24"/>
        </w:rPr>
        <w:t>20.5. Содержание обучения в 7 классе.</w:t>
      </w:r>
    </w:p>
    <w:p w:rsidR="005B07CD" w:rsidRDefault="00191211">
      <w:pPr>
        <w:tabs>
          <w:tab w:val="center" w:pos="5457"/>
        </w:tabs>
        <w:spacing w:after="0" w:line="360" w:lineRule="auto"/>
        <w:ind w:firstLine="709"/>
        <w:jc w:val="both"/>
        <w:rPr>
          <w:rFonts w:ascii="Times New Roman" w:hAnsi="Times New Roman"/>
          <w:sz w:val="24"/>
        </w:rPr>
      </w:pPr>
      <w:r>
        <w:rPr>
          <w:rFonts w:ascii="Times New Roman" w:hAnsi="Times New Roman"/>
          <w:sz w:val="24"/>
        </w:rPr>
        <w:t>20.5.1. Древнерусская литература.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Древнерусские повести (одна повесть по выбору). Например, «Поучение» Владимира Мономаха (в сокращении)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20.5.2. Литература первой половины XIX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А.С. Пушкин. Стихотворения (не менее четырёх). Например, «Во глубине сибирских руд…», «19 октября» («Роняет лес багряный свой убор…»), </w:t>
      </w:r>
      <w:r>
        <w:rPr>
          <w:rFonts w:ascii="Times New Roman" w:hAnsi="Times New Roman"/>
          <w:sz w:val="24"/>
        </w:rPr>
        <w:br/>
        <w:t>«И.И. Пущину», «На холмах Грузии лежит ночная мгла…», и другие «Повести Белкина» («Станционный смотритель»). Поэма «Полтава» (фрагмент)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Н.В. Гоголь. Повесть «Тарас Бульба».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20.5.3. Литература второй половины XIX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Л.Н. Толстой. Рассказ «После бала».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 Некрасов. Стихотворения (не менее двух). Например, «Размышления </w:t>
      </w:r>
      <w:r>
        <w:rPr>
          <w:rFonts w:ascii="Times New Roman" w:hAnsi="Times New Roman"/>
          <w:sz w:val="24"/>
        </w:rPr>
        <w:br/>
        <w:t>парадного подъезда», «Железная дорога»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Поэзия второй половины XIX века. Ф.И. Тютчев, А.А. Фет, А.К. Толстой </w:t>
      </w:r>
      <w:r>
        <w:rPr>
          <w:rFonts w:ascii="Times New Roman" w:hAnsi="Times New Roman"/>
          <w:sz w:val="24"/>
        </w:rPr>
        <w:br/>
        <w:t>и другие (не менее двух стихотворений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Произведения отечественных и зарубежных писателей на историческую тему (не менее двух). Например, А.К. Толстого, Р. Сабатини, Ф. Купера.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20.5.4. Литература конца XIX  начала XX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А.П. Чехов. Рассказы (один по выбору). Например, «Тоска», «Злоумышленник»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 Горький. Ранние рассказы (одно произведение по выбору). Например, «Старуха Изергиль» (легенда о Данко), «Челкаш»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Сатирические произведения отечественных и зарубежных писателей (не менее двух). Например, М.М. Зощенко, А.Т. Аверченко, Н.Тэффи, О. Генри, Я. Гашека.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20.5.5. Литература первой половины XX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А.С. Грин. Повести и рассказы (одно произведение по выбору). Например, «Алые паруса», «Зелёная лампа»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Отечественная поэзия первой половины XX века. Стихотворения на тему мечты и реальности (два-три по выбору). Например, стихотворения А.А. Блока, </w:t>
      </w:r>
      <w:r>
        <w:rPr>
          <w:rFonts w:ascii="Times New Roman" w:hAnsi="Times New Roman"/>
          <w:sz w:val="24"/>
        </w:rPr>
        <w:br/>
        <w:t>Н.С. Гумилёва, М.И. Цветаевой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А.П. Платонов. Рассказы (один по выбору). Например, «Юшка», «Неизвестный цветок»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20.5.6. Литература второй половины XX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20.5.6.1. В.М. Шукшин. Рассказы (один по выбору). Например, «Чудик», «Стенька Разин», «Критики»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20.5.6.2. Стихотворения отечественных поэтов XX-XXI веков (не менее четырёх стихотворений двух поэтов). Например, стихотворения М.И. Цветаевой, </w:t>
      </w:r>
      <w:r>
        <w:rPr>
          <w:rFonts w:ascii="Times New Roman" w:hAnsi="Times New Roman"/>
          <w:sz w:val="24"/>
        </w:rPr>
        <w:br/>
        <w:t>Е.А. Евтушенко, Б.А. Ахмадулиной, Ю.Д. Левитанского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20.5.6.3. Произведения отечественных прозаиков второй половины XX  начала XXI века (не менее двух). Например, произведения Ф.А. Абрамова, </w:t>
      </w:r>
      <w:r>
        <w:rPr>
          <w:rFonts w:ascii="Times New Roman" w:hAnsi="Times New Roman"/>
          <w:sz w:val="24"/>
        </w:rPr>
        <w:br/>
        <w:t>В.П. Астафьева, В.И. Белова, Ф.А. Искандера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20.5.6.4. Тема взаимоотношения поколений, становления человека, выбора </w:t>
      </w:r>
      <w:r>
        <w:rPr>
          <w:rFonts w:ascii="Times New Roman" w:hAnsi="Times New Roman"/>
          <w:sz w:val="24"/>
        </w:rPr>
        <w:br/>
        <w:t xml:space="preserve">им жизненного пути (не менее двух произведений современных отечественных </w:t>
      </w:r>
      <w:r>
        <w:rPr>
          <w:rFonts w:ascii="Times New Roman" w:hAnsi="Times New Roman"/>
          <w:sz w:val="24"/>
        </w:rPr>
        <w:br/>
        <w:t xml:space="preserve">и зарубежных писателей). Например, Л.Л. Волкова. «Всем выйти из кадра», </w:t>
      </w:r>
      <w:r>
        <w:rPr>
          <w:rFonts w:ascii="Times New Roman" w:hAnsi="Times New Roman"/>
          <w:sz w:val="24"/>
        </w:rPr>
        <w:br/>
        <w:t xml:space="preserve">Т.В. Михеева. «Лёгкие горы», У. Старк. «Умеешь ли ты свистеть, Йоханна?» </w:t>
      </w:r>
      <w:r>
        <w:rPr>
          <w:rFonts w:ascii="Times New Roman" w:hAnsi="Times New Roman"/>
          <w:sz w:val="24"/>
        </w:rPr>
        <w:br/>
        <w:t>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20.5.7. Зарубежная литература.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 де Сервантес Сааведра. Роман «Хитроумный идальго Дон Кихот Ламанчский» (главы).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Зарубежная новеллистика (одно-два произведения по выбору). Например, </w:t>
      </w:r>
      <w:r>
        <w:rPr>
          <w:rFonts w:ascii="Times New Roman" w:hAnsi="Times New Roman"/>
          <w:sz w:val="24"/>
        </w:rPr>
        <w:br/>
        <w:t>П. Мериме. «Маттео Фальконе»; О. Генри. «Дары волхвов», «Последний лист».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 де Сент Экзюпери. Повесть-сказка «Маленький принц».</w:t>
      </w:r>
    </w:p>
    <w:p w:rsidR="005B07CD" w:rsidRDefault="00191211">
      <w:pPr>
        <w:spacing w:after="0" w:line="360" w:lineRule="auto"/>
        <w:ind w:firstLine="709"/>
        <w:rPr>
          <w:rFonts w:ascii="Times New Roman" w:hAnsi="Times New Roman"/>
          <w:sz w:val="24"/>
        </w:rPr>
      </w:pPr>
      <w:r>
        <w:rPr>
          <w:rFonts w:ascii="Times New Roman" w:hAnsi="Times New Roman"/>
          <w:sz w:val="24"/>
        </w:rPr>
        <w:t>20.6. Содержание обучения в 8 классе.</w:t>
      </w:r>
    </w:p>
    <w:p w:rsidR="005B07CD" w:rsidRDefault="00191211">
      <w:pPr>
        <w:tabs>
          <w:tab w:val="center" w:pos="5457"/>
        </w:tabs>
        <w:spacing w:after="0" w:line="360" w:lineRule="auto"/>
        <w:ind w:firstLine="709"/>
        <w:jc w:val="both"/>
        <w:rPr>
          <w:rFonts w:ascii="Times New Roman" w:hAnsi="Times New Roman"/>
          <w:sz w:val="24"/>
        </w:rPr>
      </w:pPr>
      <w:r>
        <w:rPr>
          <w:rFonts w:ascii="Times New Roman" w:hAnsi="Times New Roman"/>
          <w:sz w:val="24"/>
        </w:rPr>
        <w:t>20.6.1. Древнерусская литература.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Житийная литература (одно произведение по выбору). Например, «Житие Сергия Радонежского», «Житие протопопа Аввакума, им самим написанное».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20.6.2. Литература XVIII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Д.И. Фонвизин. Комедия «Недоросль».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20.6.3. Литература первой половины XIX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А.С. Пушкин. Стихотворения (не менее двух). Например, «К Чаадаеву», «Анчар» и </w:t>
      </w:r>
      <w:r>
        <w:rPr>
          <w:rFonts w:ascii="Times New Roman" w:hAnsi="Times New Roman"/>
          <w:sz w:val="24"/>
        </w:rPr>
        <w:lastRenderedPageBreak/>
        <w:t>другие «Маленькие трагедии» (одна пьеса по выбору). Например, «Моцарт и Сальери», «Каменный гость». Роман «Капитанская дочка».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М.Ю. Лермонтов. Стихотворения (не менее двух). Например, «Я не хочу, </w:t>
      </w:r>
      <w:r>
        <w:rPr>
          <w:rFonts w:ascii="Times New Roman" w:hAnsi="Times New Roman"/>
          <w:sz w:val="24"/>
        </w:rPr>
        <w:br/>
        <w:t xml:space="preserve">чтоб свет узнал…», «Из-под таинственной, холодной полумаски…», «Нищий» </w:t>
      </w:r>
      <w:r>
        <w:rPr>
          <w:rFonts w:ascii="Times New Roman" w:hAnsi="Times New Roman"/>
          <w:sz w:val="24"/>
        </w:rPr>
        <w:br/>
        <w:t>и другие. Поэма «Мцыри».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Н.В. Гоголь. Повесть «Шинель». Комедия «Ревизор».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20.6.4. Литература второй половины XIX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 Тургенев. Повести (одна по выбору). Например, «Ася», «Первая любовь».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Ф.М. Достоевский. «Бедные люди», «Белые ночи» (одно произведение </w:t>
      </w:r>
      <w:r>
        <w:rPr>
          <w:rFonts w:ascii="Times New Roman" w:hAnsi="Times New Roman"/>
          <w:sz w:val="24"/>
        </w:rPr>
        <w:br/>
        <w:t>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Л.Н. Толстой. Повести и рассказы (одно произведение по выбору). Например, «Отрочество» (главы).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20.6.5. Литература первой половины XX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Поэзия первой половины ХХ века (не менее трёх стихотворений на тему «Человек и эпоха» по выбору). Например, стихотворения В.В. Маяковского, </w:t>
      </w:r>
      <w:r>
        <w:rPr>
          <w:rFonts w:ascii="Times New Roman" w:hAnsi="Times New Roman"/>
          <w:sz w:val="24"/>
        </w:rPr>
        <w:br/>
        <w:t>М.И. Цветаевой, О.Э. Мандельштама, Б.Л. Пастернака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М.А. Булгаков (одна повесть по выбору). Например, «Собачье сердце» </w:t>
      </w:r>
      <w:r>
        <w:rPr>
          <w:rFonts w:ascii="Times New Roman" w:hAnsi="Times New Roman"/>
          <w:sz w:val="24"/>
        </w:rPr>
        <w:br/>
        <w:t>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20.6.6. Литература второй половины XX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А.Т. Твардовский. Поэма «Василий Тёркин» (главы «Переправа», «Гармонь», «Два солдата», «Поединок»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 Шолохов. Рассказ «Судьба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А.И. Солженицын. Рассказ «Матрёнин двор».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Произведения отечественных прозаиков второй половины XX-XXI века </w:t>
      </w:r>
      <w:r>
        <w:rPr>
          <w:rFonts w:ascii="Times New Roman" w:hAnsi="Times New Roman"/>
          <w:sz w:val="24"/>
        </w:rPr>
        <w:br/>
        <w:t xml:space="preserve">(не менее двух произведений). Например, произведения Е.И. Носова, </w:t>
      </w:r>
      <w:r>
        <w:rPr>
          <w:rFonts w:ascii="Times New Roman" w:hAnsi="Times New Roman"/>
          <w:sz w:val="24"/>
        </w:rPr>
        <w:br/>
        <w:t>А.Н. и Б.Н. Стругацких, В.Ф. Тендрякова, Б.П. Екимова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Произведения отечественных и зарубежных прозаиков второй половины </w:t>
      </w:r>
      <w:r>
        <w:rPr>
          <w:rFonts w:ascii="Times New Roman" w:hAnsi="Times New Roman"/>
          <w:sz w:val="24"/>
        </w:rPr>
        <w:br/>
        <w:t>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r>
        <w:rPr>
          <w:rFonts w:ascii="Times New Roman" w:hAnsi="Times New Roman"/>
          <w:sz w:val="24"/>
        </w:rPr>
        <w:br/>
      </w:r>
      <w:r>
        <w:rPr>
          <w:rFonts w:ascii="Times New Roman" w:hAnsi="Times New Roman"/>
          <w:sz w:val="24"/>
        </w:rPr>
        <w:lastRenderedPageBreak/>
        <w:t xml:space="preserve">А.А. Вознесенского, Е.А. Евтушенко, Р.И. Рождественского, И.А. Бродского, </w:t>
      </w:r>
      <w:r>
        <w:rPr>
          <w:rFonts w:ascii="Times New Roman" w:hAnsi="Times New Roman"/>
          <w:sz w:val="24"/>
        </w:rPr>
        <w:br/>
        <w:t>А.С. Кушнера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20.6.7. Зарубежная литература.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Ж.-Б. Мольер. Комедия «Мещанин во дворянстве» (фрагменты по выбору).</w:t>
      </w:r>
    </w:p>
    <w:p w:rsidR="005B07CD" w:rsidRDefault="00191211">
      <w:pPr>
        <w:spacing w:after="0" w:line="360" w:lineRule="auto"/>
        <w:ind w:firstLine="709"/>
        <w:rPr>
          <w:rFonts w:ascii="Times New Roman" w:hAnsi="Times New Roman"/>
          <w:sz w:val="24"/>
        </w:rPr>
      </w:pPr>
      <w:r>
        <w:rPr>
          <w:rFonts w:ascii="Times New Roman" w:hAnsi="Times New Roman"/>
          <w:sz w:val="24"/>
        </w:rPr>
        <w:t>20.7. Содержание обучения в 9 классе.</w:t>
      </w:r>
    </w:p>
    <w:p w:rsidR="005B07CD" w:rsidRDefault="00191211">
      <w:pPr>
        <w:tabs>
          <w:tab w:val="center" w:pos="5457"/>
        </w:tabs>
        <w:spacing w:after="0" w:line="360" w:lineRule="auto"/>
        <w:ind w:firstLine="709"/>
        <w:jc w:val="both"/>
        <w:rPr>
          <w:rFonts w:ascii="Times New Roman" w:hAnsi="Times New Roman"/>
          <w:sz w:val="24"/>
        </w:rPr>
      </w:pPr>
      <w:r>
        <w:rPr>
          <w:rFonts w:ascii="Times New Roman" w:hAnsi="Times New Roman"/>
          <w:sz w:val="24"/>
        </w:rPr>
        <w:t>20.7.1. Древнерусская литература.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«Слово о полку Игореве».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20.7.2. Литература XVIII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Г.Р. Державин. Стихотворения (два по выбору). Например, «Властителям </w:t>
      </w:r>
      <w:r>
        <w:rPr>
          <w:rFonts w:ascii="Times New Roman" w:hAnsi="Times New Roman"/>
          <w:sz w:val="24"/>
        </w:rPr>
        <w:br/>
        <w:t>и судиям», «Памятник»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Н.М. Карамзин. Повесть «Бедная 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20.7.3. Литература первой половины XIX 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20.7.4.1. В.А. Жуковский. Баллады, элегии (одна-две по выбору). Например, «Светлана», «Невыразимое», «Море»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20.7.4.2. А.С. Грибоедов. Комедия «Горе от ума».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20.7.4.3. Поэзия пушкинской эпохи. К.Н. Батюшков, А.А. Дельвиг, </w:t>
      </w:r>
      <w:r>
        <w:rPr>
          <w:rFonts w:ascii="Times New Roman" w:hAnsi="Times New Roman"/>
          <w:sz w:val="24"/>
        </w:rPr>
        <w:br/>
        <w:t>Н.М. Языков, Е.А. Баратынский (не менее трёх стихотворений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20.7.4.4. А.С. Пушкин. Стихотворения. Например, «Бесы», «Брожу ли я вдоль улиц шумных…», «…Вновь я посетил…», «Из Пиндемонти», «К морю», «К***» </w:t>
      </w:r>
      <w:r>
        <w:rPr>
          <w:rFonts w:ascii="Times New Roman" w:hAnsi="Times New Roman"/>
          <w:sz w:val="24"/>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20.7.4.5. М.Ю. Лермонтов. Стихотворения. Например, «Выхожу один </w:t>
      </w:r>
      <w:r>
        <w:rPr>
          <w:rFonts w:ascii="Times New Roman" w:hAnsi="Times New Roman"/>
          <w:sz w:val="24"/>
        </w:rPr>
        <w:br/>
        <w:t xml:space="preserve">я на дорогу…», «Дума», «И скучно и грустно», «Как часто, пёстрою толпою окружён…», «Молитва» («Я, Матерь Божия, ныне с молитвою…»), «Нет, не тебя </w:t>
      </w:r>
      <w:r>
        <w:rPr>
          <w:rFonts w:ascii="Times New Roman" w:hAnsi="Times New Roman"/>
          <w:sz w:val="24"/>
        </w:rPr>
        <w:br/>
        <w:t xml:space="preserve">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w:t>
      </w:r>
      <w:r>
        <w:rPr>
          <w:rFonts w:ascii="Times New Roman" w:hAnsi="Times New Roman"/>
          <w:sz w:val="24"/>
        </w:rPr>
        <w:lastRenderedPageBreak/>
        <w:t>нашего времени».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20.7.4.6. Н.В. Гоголь. Поэма «Мёртвые души».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20.7.5. Зарубежная литература.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Данте. «Божественная комедия» (не менее двух фрагментов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 Шекспир. Трагедия «Гамлет» (фрагменты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И.-В. Гёте. Трагедия «Фауст» (не менее двух фрагментов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Зарубежная проза первой половины XIX в. (одно произведение по выбору). Например, произведения Э.Т.А. Гофмана, В. Гюго, В. Скотта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20.8. Планируемые результаты освоения программы по литературе </w:t>
      </w:r>
      <w:r>
        <w:rPr>
          <w:rFonts w:ascii="Times New Roman" w:hAnsi="Times New Roman"/>
          <w:sz w:val="24"/>
        </w:rPr>
        <w:br/>
        <w:t>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20.8.1. Личностные результаты освоения программы по литературе</w:t>
      </w:r>
      <w:r>
        <w:rPr>
          <w:rFonts w:ascii="Times New Roman" w:hAnsi="Times New Roman"/>
          <w:sz w:val="24"/>
        </w:rPr>
        <w:br/>
        <w:t xml:space="preserve">на уровне основного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гражданского воспитания: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неприятие любых форм экстремизма, дискриминации; понимание роли различных социальных институтов в жизни человека, представление </w:t>
      </w:r>
      <w:r>
        <w:rPr>
          <w:rFonts w:ascii="Times New Roman" w:hAnsi="Times New Roman"/>
          <w:sz w:val="24"/>
        </w:rPr>
        <w:br/>
        <w:t xml:space="preserve">об основных правах, свободах и обязанностях гражданина, социальных нормах </w:t>
      </w:r>
      <w:r>
        <w:rPr>
          <w:rFonts w:ascii="Times New Roman" w:hAnsi="Times New Roman"/>
          <w:sz w:val="24"/>
        </w:rPr>
        <w:br/>
        <w:t xml:space="preserve">и правилах межличностных отношений в поликультурном </w:t>
      </w:r>
      <w:r>
        <w:rPr>
          <w:rFonts w:ascii="Times New Roman" w:hAnsi="Times New Roman"/>
          <w:sz w:val="24"/>
        </w:rPr>
        <w:br/>
        <w:t xml:space="preserve">и многоконфессиональном обществе, в том числе с опорой на примеры </w:t>
      </w:r>
      <w:r>
        <w:rPr>
          <w:rFonts w:ascii="Times New Roman" w:hAnsi="Times New Roman"/>
          <w:sz w:val="24"/>
        </w:rPr>
        <w:br/>
        <w:t xml:space="preserve">из литературы;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представление о способах противодействия коррупции,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патриотического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hAnsi="Times New Roman"/>
          <w:sz w:val="24"/>
        </w:rPr>
        <w:br/>
        <w:t xml:space="preserve">в контексте изучения произведений русской и зарубежной литературы, а также литератур народов России;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ценностное отношение к достижениям своей Родины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hAnsi="Times New Roman"/>
          <w:sz w:val="24"/>
        </w:rPr>
        <w:br/>
        <w:t>и памятникам, традициям разных народов, проживающих в родной стране, обращая внимание на их воплощение в литературе;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эстетического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 xml:space="preserve">и других народов, понимание эмоционального воздействия искусства, в том числе изучаемых литературных произведений;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важности художественной литературы и культуры как средства коммуникации и самовыражения;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hAnsi="Times New Roman"/>
          <w:sz w:val="24"/>
        </w:rPr>
        <w:br/>
        <w:t>в разных видах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жизни с опорой на собственный жизненный </w:t>
      </w:r>
      <w:r>
        <w:rPr>
          <w:rFonts w:ascii="Times New Roman" w:hAnsi="Times New Roman"/>
          <w:sz w:val="24"/>
        </w:rPr>
        <w:br/>
        <w:t xml:space="preserve">и читательский опыт, ответственное отношение к своему здоровью и установка </w:t>
      </w:r>
      <w:r>
        <w:rPr>
          <w:rFonts w:ascii="Times New Roman" w:hAnsi="Times New Roman"/>
          <w:sz w:val="24"/>
        </w:rPr>
        <w:br/>
      </w:r>
      <w:r>
        <w:rPr>
          <w:rFonts w:ascii="Times New Roman" w:hAnsi="Times New Roman"/>
          <w:sz w:val="24"/>
        </w:rPr>
        <w:lastRenderedPageBreak/>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4"/>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Pr>
          <w:rFonts w:ascii="Times New Roman" w:hAnsi="Times New Roman"/>
          <w:sz w:val="24"/>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6) трудового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 xml:space="preserve">в том числе на основе применения изучаемого предметного знания и знакомства </w:t>
      </w:r>
      <w:r>
        <w:rPr>
          <w:rFonts w:ascii="Times New Roman" w:hAnsi="Times New Roman"/>
          <w:sz w:val="24"/>
        </w:rPr>
        <w:br/>
        <w:t xml:space="preserve">с деятельностью героев на страницах литературных произведений;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Pr>
          <w:rFonts w:ascii="Times New Roman" w:hAnsi="Times New Roman"/>
          <w:sz w:val="24"/>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7) экологического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 xml:space="preserve">для решения задач в области окружающей среды, планирования поступков и оценки их возможных последствий для окружающей среды;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hAnsi="Times New Roman"/>
          <w:sz w:val="24"/>
        </w:rPr>
        <w:br/>
        <w:t xml:space="preserve">с литературными произведениями, поднимающими экологические проблемы; осознание </w:t>
      </w:r>
      <w:r>
        <w:rPr>
          <w:rFonts w:ascii="Times New Roman" w:hAnsi="Times New Roman"/>
          <w:sz w:val="24"/>
        </w:rPr>
        <w:lastRenderedPageBreak/>
        <w:t xml:space="preserve">своей роли как гражданина и потребителя в условиях взаимосвязи природной, технологической и социальной среды, готовность к участию </w:t>
      </w:r>
      <w:r>
        <w:rPr>
          <w:rFonts w:ascii="Times New Roman" w:hAnsi="Times New Roman"/>
          <w:sz w:val="24"/>
        </w:rPr>
        <w:br/>
        <w:t>в практической деятельности экологической направленности;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ценности научного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Pr>
          <w:rFonts w:ascii="Times New Roman" w:hAnsi="Times New Roman"/>
          <w:sz w:val="24"/>
        </w:rPr>
        <w:br/>
        <w:t xml:space="preserve">и самостоятельно прочитанные литературные произведения;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9) обеспечение адаптации обучающегося к изменяющимся условиям социальной и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Pr>
          <w:rFonts w:ascii="Times New Roman" w:hAnsi="Times New Roman"/>
          <w:sz w:val="24"/>
        </w:rPr>
        <w:br/>
        <w:t>и оценка социальных ролей персонажей литературных произведений;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Pr>
          <w:rFonts w:ascii="Times New Roman" w:hAnsi="Times New Roman"/>
          <w:sz w:val="24"/>
        </w:rPr>
        <w:br/>
        <w:t xml:space="preserve">и представлениями в области концепции устойчивого развития; анализировать </w:t>
      </w:r>
      <w:r>
        <w:rPr>
          <w:rFonts w:ascii="Times New Roman" w:hAnsi="Times New Roman"/>
          <w:sz w:val="24"/>
        </w:rPr>
        <w:br/>
        <w:t xml:space="preserve">и выявлять взаимосвязи природы, общества и экономики; оценивать свои действия </w:t>
      </w:r>
      <w:r>
        <w:rPr>
          <w:rFonts w:ascii="Times New Roman" w:hAnsi="Times New Roman"/>
          <w:sz w:val="24"/>
        </w:rPr>
        <w:br/>
        <w:t>с учётом влияния на окружающую среду, достижений целей и преодоления вызовов, возможных глобальных последствий;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w:t>
      </w:r>
      <w:r>
        <w:rPr>
          <w:rFonts w:ascii="Times New Roman" w:hAnsi="Times New Roman"/>
          <w:sz w:val="24"/>
        </w:rPr>
        <w:lastRenderedPageBreak/>
        <w:t xml:space="preserve">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rPr>
        <w:br/>
        <w:t>в отсутствии гарантий успеха.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pStyle w:val="afffffff"/>
        <w:spacing w:line="360" w:lineRule="auto"/>
        <w:ind w:left="0" w:firstLine="709"/>
        <w:rPr>
          <w:sz w:val="24"/>
        </w:rPr>
      </w:pPr>
      <w:r>
        <w:rPr>
          <w:sz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B07CD" w:rsidRDefault="00191211">
      <w:pPr>
        <w:pStyle w:val="afffffff"/>
        <w:spacing w:line="360" w:lineRule="auto"/>
        <w:ind w:left="0" w:firstLine="709"/>
        <w:rPr>
          <w:sz w:val="24"/>
        </w:rPr>
      </w:pPr>
      <w:r>
        <w:rPr>
          <w:sz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Pr>
          <w:sz w:val="24"/>
        </w:rPr>
        <w:br/>
        <w:t>для их обобщения и сравнения, определять критерии проводимого анализа;</w:t>
      </w:r>
    </w:p>
    <w:p w:rsidR="005B07CD" w:rsidRDefault="00191211">
      <w:pPr>
        <w:pStyle w:val="afffffff"/>
        <w:spacing w:line="360" w:lineRule="auto"/>
        <w:ind w:left="0" w:firstLine="709"/>
        <w:rPr>
          <w:sz w:val="24"/>
        </w:rPr>
      </w:pPr>
      <w:r>
        <w:rPr>
          <w:sz w:val="24"/>
        </w:rPr>
        <w:t xml:space="preserve">с учётом предложенной задачи выявлять закономерности и противоречия </w:t>
      </w:r>
      <w:r>
        <w:rPr>
          <w:sz w:val="24"/>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B07CD" w:rsidRDefault="00191211">
      <w:pPr>
        <w:pStyle w:val="afffffff"/>
        <w:spacing w:line="360" w:lineRule="auto"/>
        <w:ind w:left="0" w:firstLine="709"/>
        <w:rPr>
          <w:sz w:val="24"/>
        </w:rPr>
      </w:pPr>
      <w:r>
        <w:rPr>
          <w:sz w:val="24"/>
        </w:rPr>
        <w:t>выявлять дефициты информации, данных, необходимых для решения поставленной учебной задачи;</w:t>
      </w:r>
    </w:p>
    <w:p w:rsidR="005B07CD" w:rsidRDefault="00191211">
      <w:pPr>
        <w:pStyle w:val="afffffff"/>
        <w:spacing w:line="360" w:lineRule="auto"/>
        <w:ind w:left="0" w:firstLine="709"/>
        <w:rPr>
          <w:sz w:val="24"/>
        </w:rPr>
      </w:pPr>
      <w:r>
        <w:rPr>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B07CD" w:rsidRDefault="00191211">
      <w:pPr>
        <w:pStyle w:val="afffffff"/>
        <w:spacing w:line="360" w:lineRule="auto"/>
        <w:ind w:left="0" w:firstLine="709"/>
        <w:rPr>
          <w:sz w:val="24"/>
        </w:rPr>
      </w:pPr>
      <w:r>
        <w:rPr>
          <w:sz w:val="24"/>
        </w:rPr>
        <w:t xml:space="preserve">самостоятельно выбирать способ решения учебной задачи при работе </w:t>
      </w:r>
      <w:r>
        <w:rPr>
          <w:sz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pStyle w:val="afffffff"/>
        <w:spacing w:line="360" w:lineRule="auto"/>
        <w:ind w:left="0" w:firstLine="709"/>
        <w:rPr>
          <w:sz w:val="24"/>
        </w:rPr>
      </w:pPr>
      <w:r>
        <w:rPr>
          <w:sz w:val="24"/>
        </w:rPr>
        <w:t xml:space="preserve">использовать вопросы как исследовательский инструмент познания </w:t>
      </w:r>
      <w:r>
        <w:rPr>
          <w:sz w:val="24"/>
        </w:rPr>
        <w:br/>
        <w:t>в литературном образовании;</w:t>
      </w:r>
    </w:p>
    <w:p w:rsidR="005B07CD" w:rsidRDefault="00191211">
      <w:pPr>
        <w:pStyle w:val="afffffff"/>
        <w:spacing w:line="360" w:lineRule="auto"/>
        <w:ind w:left="0" w:firstLine="709"/>
        <w:rPr>
          <w:sz w:val="24"/>
        </w:rPr>
      </w:pPr>
      <w:r>
        <w:rPr>
          <w:sz w:val="24"/>
        </w:rPr>
        <w:t xml:space="preserve">формулировать вопросы, фиксирующие разрыв между реальным </w:t>
      </w:r>
      <w:r>
        <w:rPr>
          <w:sz w:val="24"/>
        </w:rPr>
        <w:br/>
        <w:t>и желательным состоянием ситуации, объекта, и самостоятельно устанавливать искомое и данное;</w:t>
      </w:r>
    </w:p>
    <w:p w:rsidR="005B07CD" w:rsidRDefault="00191211">
      <w:pPr>
        <w:pStyle w:val="afffffff"/>
        <w:spacing w:line="360" w:lineRule="auto"/>
        <w:ind w:left="0" w:firstLine="709"/>
        <w:rPr>
          <w:sz w:val="24"/>
        </w:rPr>
      </w:pPr>
      <w:r>
        <w:rPr>
          <w:sz w:val="24"/>
        </w:rPr>
        <w:lastRenderedPageBreak/>
        <w:t>формировать гипотезу об истинности собственных суждений и суждений других, аргументировать свою позицию, мнение;</w:t>
      </w:r>
    </w:p>
    <w:p w:rsidR="005B07CD" w:rsidRDefault="00191211">
      <w:pPr>
        <w:pStyle w:val="afffffff"/>
        <w:spacing w:line="360" w:lineRule="auto"/>
        <w:ind w:left="0" w:firstLine="709"/>
        <w:rPr>
          <w:sz w:val="24"/>
        </w:rPr>
      </w:pPr>
      <w:r>
        <w:rPr>
          <w:sz w:val="24"/>
        </w:rPr>
        <w:t xml:space="preserve">проводить по самостоятельно составленному плану небольшое исследование </w:t>
      </w:r>
      <w:r>
        <w:rPr>
          <w:sz w:val="24"/>
        </w:rPr>
        <w:br/>
        <w:t>по установлению особенностей литературного объекта изучения, причинно-следственных связей и зависимостей объектов между собой;</w:t>
      </w:r>
    </w:p>
    <w:p w:rsidR="005B07CD" w:rsidRDefault="00191211">
      <w:pPr>
        <w:pStyle w:val="afffffff"/>
        <w:spacing w:line="360" w:lineRule="auto"/>
        <w:ind w:left="0" w:firstLine="709"/>
        <w:rPr>
          <w:sz w:val="24"/>
        </w:rPr>
      </w:pPr>
      <w:r>
        <w:rPr>
          <w:sz w:val="24"/>
        </w:rPr>
        <w:t>оценивать на применимость и достоверность информацию, полученную в ходе исследования (эксперимента);</w:t>
      </w:r>
    </w:p>
    <w:p w:rsidR="005B07CD" w:rsidRDefault="00191211">
      <w:pPr>
        <w:pStyle w:val="afffffff"/>
        <w:spacing w:line="360" w:lineRule="auto"/>
        <w:ind w:left="0" w:firstLine="709"/>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B07CD" w:rsidRDefault="00191211">
      <w:pPr>
        <w:pStyle w:val="afffffff"/>
        <w:spacing w:line="360" w:lineRule="auto"/>
        <w:ind w:left="0" w:firstLine="709"/>
        <w:rPr>
          <w:sz w:val="24"/>
        </w:rPr>
      </w:pPr>
      <w:r>
        <w:rPr>
          <w:sz w:val="24"/>
        </w:rPr>
        <w:t xml:space="preserve">прогнозировать возможное дальнейшее развитие событий и их последствия </w:t>
      </w:r>
      <w:r>
        <w:rPr>
          <w:sz w:val="24"/>
        </w:rPr>
        <w:br/>
        <w:t xml:space="preserve">в аналогичных или сходных ситуациях, а также выдвигать предположения </w:t>
      </w:r>
      <w:r>
        <w:rPr>
          <w:sz w:val="24"/>
        </w:rPr>
        <w:br/>
        <w:t>об их развитии в новых условиях и контекстах, в том числе в литературных произведениях.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20.8.3.3.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pStyle w:val="afffffff"/>
        <w:spacing w:line="360" w:lineRule="auto"/>
        <w:ind w:left="0" w:firstLine="709"/>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B07CD" w:rsidRDefault="00191211">
      <w:pPr>
        <w:pStyle w:val="afffffff"/>
        <w:spacing w:line="360" w:lineRule="auto"/>
        <w:ind w:left="0" w:firstLine="709"/>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5B07CD" w:rsidRDefault="00191211">
      <w:pPr>
        <w:pStyle w:val="afffffff"/>
        <w:spacing w:line="360" w:lineRule="auto"/>
        <w:ind w:left="0" w:firstLine="709"/>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5B07CD" w:rsidRDefault="00191211">
      <w:pPr>
        <w:pStyle w:val="afffffff"/>
        <w:spacing w:line="360" w:lineRule="auto"/>
        <w:ind w:left="0" w:firstLine="709"/>
        <w:rPr>
          <w:sz w:val="24"/>
        </w:rPr>
      </w:pPr>
      <w:r>
        <w:rPr>
          <w:sz w:val="24"/>
        </w:rPr>
        <w:t xml:space="preserve">самостоятельно выбирать оптимальную форму представления литературной </w:t>
      </w:r>
      <w:r>
        <w:rPr>
          <w:sz w:val="24"/>
        </w:rPr>
        <w:br/>
        <w:t>и другой информации и иллюстрировать решаемые учебные задачи несложными схемами, диаграммами, иной графикой и их комбинациями;</w:t>
      </w:r>
    </w:p>
    <w:p w:rsidR="005B07CD" w:rsidRDefault="00191211">
      <w:pPr>
        <w:pStyle w:val="afffffff"/>
        <w:spacing w:line="360" w:lineRule="auto"/>
        <w:ind w:left="0" w:firstLine="709"/>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5B07CD" w:rsidRDefault="00191211">
      <w:pPr>
        <w:pStyle w:val="afffffff"/>
        <w:spacing w:line="360" w:lineRule="auto"/>
        <w:ind w:left="0" w:firstLine="709"/>
        <w:rPr>
          <w:sz w:val="24"/>
        </w:rPr>
      </w:pPr>
      <w:r>
        <w:rPr>
          <w:sz w:val="24"/>
        </w:rPr>
        <w:t>эффективно запоминать и систематизировать эту информацию.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20.8.3.4. У обучающегося будут сформированы следующие умения общения как часть коммуникативных универсальных учебных действий:</w:t>
      </w:r>
    </w:p>
    <w:p w:rsidR="005B07CD" w:rsidRDefault="00191211">
      <w:pPr>
        <w:pStyle w:val="afffffff"/>
        <w:spacing w:line="360" w:lineRule="auto"/>
        <w:ind w:left="0" w:firstLine="709"/>
        <w:rPr>
          <w:sz w:val="24"/>
        </w:rPr>
      </w:pPr>
      <w:r>
        <w:rPr>
          <w:sz w:val="24"/>
        </w:rPr>
        <w:t xml:space="preserve">воспринимать и формулировать суждения, выражать эмоции </w:t>
      </w:r>
      <w:r>
        <w:rPr>
          <w:sz w:val="24"/>
        </w:rPr>
        <w:br/>
        <w:t xml:space="preserve">в соответствии с условиями и целями общения; выражать себя (свою точку зрения) </w:t>
      </w:r>
      <w:r>
        <w:rPr>
          <w:sz w:val="24"/>
        </w:rPr>
        <w:br/>
        <w:t xml:space="preserve">в устных и письменных текстах; </w:t>
      </w:r>
    </w:p>
    <w:p w:rsidR="005B07CD" w:rsidRDefault="00191211">
      <w:pPr>
        <w:pStyle w:val="afffffff"/>
        <w:spacing w:line="360" w:lineRule="auto"/>
        <w:ind w:left="0" w:firstLine="709"/>
        <w:rPr>
          <w:sz w:val="24"/>
        </w:rPr>
      </w:pPr>
      <w:r>
        <w:rPr>
          <w:sz w:val="24"/>
        </w:rPr>
        <w:lastRenderedPageBreak/>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5B07CD" w:rsidRDefault="00191211">
      <w:pPr>
        <w:pStyle w:val="afffffff"/>
        <w:spacing w:line="360" w:lineRule="auto"/>
        <w:ind w:left="0" w:firstLine="709"/>
        <w:rPr>
          <w:sz w:val="24"/>
        </w:rPr>
      </w:pPr>
      <w:r>
        <w:rPr>
          <w:sz w:val="24"/>
        </w:rPr>
        <w:t xml:space="preserve">понимать намерения других, проявлять уважительное отношение </w:t>
      </w:r>
      <w:r>
        <w:rPr>
          <w:sz w:val="24"/>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Pr>
          <w:sz w:val="24"/>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B07CD" w:rsidRDefault="00191211">
      <w:pPr>
        <w:pStyle w:val="afffffff"/>
        <w:spacing w:line="360" w:lineRule="auto"/>
        <w:ind w:left="0" w:firstLine="709"/>
        <w:rPr>
          <w:sz w:val="24"/>
        </w:rPr>
      </w:pPr>
      <w:r>
        <w:rPr>
          <w:sz w:val="24"/>
        </w:rPr>
        <w:t xml:space="preserve">публично представлять результаты выполненного опыта (литературоведческого эксперимента, исследования, проекта); </w:t>
      </w:r>
    </w:p>
    <w:p w:rsidR="005B07CD" w:rsidRDefault="00191211">
      <w:pPr>
        <w:pStyle w:val="afffffff"/>
        <w:spacing w:line="360" w:lineRule="auto"/>
        <w:ind w:left="0" w:firstLine="709"/>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20.8.3.5. У обучающегося будут сформированы следующие умения самоорганизации как части регулятивных универсальных учебных действий:</w:t>
      </w:r>
    </w:p>
    <w:p w:rsidR="005B07CD" w:rsidRDefault="00191211">
      <w:pPr>
        <w:pStyle w:val="afffffff"/>
        <w:spacing w:line="360" w:lineRule="auto"/>
        <w:ind w:left="0" w:firstLine="709"/>
        <w:rPr>
          <w:sz w:val="24"/>
        </w:rPr>
      </w:pPr>
      <w:r>
        <w:rPr>
          <w:sz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5B07CD" w:rsidRDefault="00191211">
      <w:pPr>
        <w:pStyle w:val="afffffff"/>
        <w:spacing w:line="360" w:lineRule="auto"/>
        <w:ind w:left="0" w:firstLine="709"/>
        <w:rPr>
          <w:sz w:val="24"/>
        </w:rPr>
      </w:pPr>
      <w:r>
        <w:rPr>
          <w:sz w:val="24"/>
        </w:rPr>
        <w:t xml:space="preserve">ориентироваться в различных подходах принятия решений (индивидуальное, принятие решения в группе, принятие решений группой); </w:t>
      </w:r>
    </w:p>
    <w:p w:rsidR="005B07CD" w:rsidRDefault="00191211">
      <w:pPr>
        <w:pStyle w:val="afffffff"/>
        <w:spacing w:line="360" w:lineRule="auto"/>
        <w:ind w:left="0" w:firstLine="709"/>
        <w:rPr>
          <w:sz w:val="24"/>
        </w:rPr>
      </w:pPr>
      <w:r>
        <w:rPr>
          <w:sz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Pr>
          <w:sz w:val="24"/>
        </w:rPr>
        <w:br/>
        <w:t>и собственных возможностей, аргументировать предлагаемые варианты решений;</w:t>
      </w:r>
    </w:p>
    <w:p w:rsidR="005B07CD" w:rsidRDefault="00191211">
      <w:pPr>
        <w:pStyle w:val="afffffff"/>
        <w:spacing w:line="360" w:lineRule="auto"/>
        <w:ind w:left="0" w:firstLine="709"/>
        <w:rPr>
          <w:sz w:val="24"/>
        </w:rPr>
      </w:pPr>
      <w:r>
        <w:rPr>
          <w:sz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Pr>
          <w:sz w:val="24"/>
        </w:rPr>
        <w:br/>
        <w:t xml:space="preserve">об изучаемом литературном объекте; делать выбор и брать ответственность </w:t>
      </w:r>
      <w:r>
        <w:rPr>
          <w:sz w:val="24"/>
        </w:rPr>
        <w:br/>
        <w:t>за решение.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B07CD" w:rsidRDefault="00191211">
      <w:pPr>
        <w:pStyle w:val="afffffff"/>
        <w:spacing w:line="360" w:lineRule="auto"/>
        <w:ind w:left="0" w:firstLine="709"/>
        <w:rPr>
          <w:sz w:val="24"/>
        </w:rPr>
      </w:pPr>
      <w:r>
        <w:rPr>
          <w:sz w:val="24"/>
        </w:rPr>
        <w:t xml:space="preserve">владеть способами самоконтроля, самомотивации и рефлексии в литературном образовании; </w:t>
      </w:r>
    </w:p>
    <w:p w:rsidR="005B07CD" w:rsidRDefault="00191211">
      <w:pPr>
        <w:pStyle w:val="afffffff"/>
        <w:spacing w:line="360" w:lineRule="auto"/>
        <w:ind w:left="0" w:firstLine="709"/>
        <w:rPr>
          <w:sz w:val="24"/>
        </w:rPr>
      </w:pPr>
      <w:r>
        <w:rPr>
          <w:sz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Pr>
          <w:sz w:val="24"/>
        </w:rPr>
        <w:br/>
        <w:t xml:space="preserve">при решении учебной задачи, адаптировать решение к меняющимся обстоятельствам; </w:t>
      </w:r>
    </w:p>
    <w:p w:rsidR="005B07CD" w:rsidRDefault="00191211">
      <w:pPr>
        <w:pStyle w:val="afffffff"/>
        <w:spacing w:line="360" w:lineRule="auto"/>
        <w:ind w:left="0" w:firstLine="709"/>
        <w:rPr>
          <w:sz w:val="24"/>
        </w:rPr>
      </w:pPr>
      <w:r>
        <w:rPr>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r>
        <w:rPr>
          <w:sz w:val="24"/>
        </w:rPr>
        <w:lastRenderedPageBreak/>
        <w:t xml:space="preserve">вносить коррективы в деятельность на основе новых обстоятельств </w:t>
      </w:r>
      <w:r>
        <w:rPr>
          <w:sz w:val="24"/>
        </w:rPr>
        <w:br/>
        <w:t>и изменившихся ситуаций, установленных ошибок, возникших трудностей, оценивать соответствие результата цели и условиям;</w:t>
      </w:r>
    </w:p>
    <w:p w:rsidR="005B07CD" w:rsidRDefault="00191211">
      <w:pPr>
        <w:pStyle w:val="afffffff"/>
        <w:spacing w:line="360" w:lineRule="auto"/>
        <w:ind w:left="0" w:firstLine="709"/>
        <w:rPr>
          <w:sz w:val="24"/>
        </w:rPr>
      </w:pPr>
      <w:r>
        <w:rPr>
          <w:sz w:val="24"/>
        </w:rPr>
        <w:t xml:space="preserve">развивать способность различать и называть собственные эмоции, управлять ими и эмоциями других; </w:t>
      </w:r>
    </w:p>
    <w:p w:rsidR="005B07CD" w:rsidRDefault="00191211">
      <w:pPr>
        <w:pStyle w:val="afffffff"/>
        <w:spacing w:line="360" w:lineRule="auto"/>
        <w:ind w:left="0" w:firstLine="709"/>
        <w:rPr>
          <w:sz w:val="24"/>
        </w:rPr>
      </w:pPr>
      <w:r>
        <w:rPr>
          <w:sz w:val="24"/>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Pr>
          <w:sz w:val="24"/>
        </w:rPr>
        <w:br/>
        <w:t>из художественной литературы; регулировать способ выражения своих эмоций;</w:t>
      </w:r>
    </w:p>
    <w:p w:rsidR="005B07CD" w:rsidRDefault="00191211">
      <w:pPr>
        <w:pStyle w:val="afffffff"/>
        <w:spacing w:line="360" w:lineRule="auto"/>
        <w:ind w:left="0" w:firstLine="709"/>
        <w:rPr>
          <w:sz w:val="24"/>
        </w:rPr>
      </w:pPr>
      <w:r>
        <w:rPr>
          <w:sz w:val="24"/>
        </w:rPr>
        <w:t xml:space="preserve">осознанно относиться к другому человеку, его мнению, размышляя </w:t>
      </w:r>
      <w:r>
        <w:rPr>
          <w:sz w:val="24"/>
        </w:rPr>
        <w:br/>
        <w:t xml:space="preserve">над взаимоотношениями литературных героев; признавать своё право на ошибку </w:t>
      </w:r>
      <w:r>
        <w:rPr>
          <w:sz w:val="24"/>
        </w:rPr>
        <w:br/>
        <w:t xml:space="preserve">и такое же право другого; </w:t>
      </w:r>
    </w:p>
    <w:p w:rsidR="005B07CD" w:rsidRDefault="00191211">
      <w:pPr>
        <w:pStyle w:val="afffffff"/>
        <w:spacing w:line="360" w:lineRule="auto"/>
        <w:ind w:left="0" w:firstLine="709"/>
        <w:rPr>
          <w:sz w:val="24"/>
        </w:rPr>
      </w:pPr>
      <w:r>
        <w:rPr>
          <w:sz w:val="24"/>
        </w:rPr>
        <w:t>принимать себя и других, не осуждая; проявлять открытость себе и другим; осознавать невозможность контролировать всё вокруг.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20.8.3.7. У обучающегося будут сформированы следующие умения совместной деятельности:</w:t>
      </w:r>
    </w:p>
    <w:p w:rsidR="005B07CD" w:rsidRDefault="00191211">
      <w:pPr>
        <w:pStyle w:val="afffffff"/>
        <w:spacing w:line="360" w:lineRule="auto"/>
        <w:ind w:left="0" w:firstLine="709"/>
        <w:rPr>
          <w:sz w:val="24"/>
        </w:rPr>
      </w:pPr>
      <w:r>
        <w:rPr>
          <w:sz w:val="24"/>
        </w:rPr>
        <w:t xml:space="preserve">использовать преимущества командной (парной, групповой, коллективной) </w:t>
      </w:r>
      <w:r>
        <w:rPr>
          <w:sz w:val="24"/>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5B07CD" w:rsidRDefault="00191211">
      <w:pPr>
        <w:pStyle w:val="afffffff"/>
        <w:spacing w:line="360" w:lineRule="auto"/>
        <w:ind w:left="0" w:firstLine="709"/>
        <w:rPr>
          <w:sz w:val="24"/>
        </w:rPr>
      </w:pPr>
      <w:r>
        <w:rPr>
          <w:sz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Pr>
          <w:sz w:val="24"/>
        </w:rPr>
        <w:br/>
        <w:t xml:space="preserve">и результат совместной работы; </w:t>
      </w:r>
    </w:p>
    <w:p w:rsidR="005B07CD" w:rsidRDefault="00191211">
      <w:pPr>
        <w:pStyle w:val="afffffff"/>
        <w:spacing w:line="360" w:lineRule="auto"/>
        <w:ind w:left="0" w:firstLine="709"/>
        <w:rPr>
          <w:sz w:val="24"/>
        </w:rPr>
      </w:pPr>
      <w:r>
        <w:rPr>
          <w:sz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B07CD" w:rsidRDefault="00191211">
      <w:pPr>
        <w:pStyle w:val="afffffff"/>
        <w:spacing w:line="360" w:lineRule="auto"/>
        <w:ind w:left="0" w:firstLine="709"/>
        <w:rPr>
          <w:sz w:val="24"/>
        </w:rPr>
      </w:pPr>
      <w:r>
        <w:rPr>
          <w:sz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Pr>
          <w:sz w:val="24"/>
        </w:rPr>
        <w:br/>
        <w:t>в достижение результатов, разделять сферу ответственности и проявлять готовность к предоставлению отчёта перед группой.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20.8.4. Предметные результаты освоения программы по литературе на уровне </w:t>
      </w:r>
      <w:r>
        <w:rPr>
          <w:rFonts w:ascii="Times New Roman" w:hAnsi="Times New Roman"/>
          <w:sz w:val="24"/>
        </w:rPr>
        <w:lastRenderedPageBreak/>
        <w:t>основного общего образования должны обеспечивать: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понимание духовно-нравственной и культурной ценности литературы </w:t>
      </w:r>
      <w:r>
        <w:rPr>
          <w:rFonts w:ascii="Times New Roman" w:hAnsi="Times New Roman"/>
          <w:sz w:val="24"/>
        </w:rPr>
        <w:br/>
        <w:t>и её роли в формировании гражданственности и патриотизма, укреплении единства многонационального народа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B07CD" w:rsidRDefault="00191211">
      <w:pPr>
        <w:pStyle w:val="afffffff"/>
        <w:spacing w:line="360" w:lineRule="auto"/>
        <w:ind w:left="0" w:firstLine="709"/>
        <w:rPr>
          <w:sz w:val="24"/>
        </w:rPr>
      </w:pPr>
      <w:r>
        <w:rPr>
          <w:sz w:val="24"/>
        </w:rPr>
        <w:t xml:space="preserve">3) овладение умением анализировать произведение в единстве формы </w:t>
      </w:r>
      <w:r>
        <w:rPr>
          <w:sz w:val="24"/>
        </w:rPr>
        <w:br/>
        <w:t xml:space="preserve">и содержания, определять тематику и проблематику произведения, родовую </w:t>
      </w:r>
      <w:r>
        <w:rPr>
          <w:sz w:val="24"/>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Pr>
          <w:sz w:val="24"/>
        </w:rPr>
        <w:br/>
        <w:t>и прозаической речи;</w:t>
      </w:r>
    </w:p>
    <w:p w:rsidR="005B07CD" w:rsidRDefault="00191211">
      <w:pPr>
        <w:pStyle w:val="afffffff"/>
        <w:spacing w:line="360" w:lineRule="auto"/>
        <w:ind w:left="0" w:firstLine="709"/>
        <w:rPr>
          <w:sz w:val="24"/>
        </w:rPr>
      </w:pPr>
      <w:r>
        <w:rPr>
          <w:sz w:val="24"/>
        </w:rPr>
        <w:t xml:space="preserve">4) овладение теоретико-литературными понятиями и использование их </w:t>
      </w:r>
      <w:r>
        <w:rPr>
          <w:sz w:val="24"/>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B07CD" w:rsidRDefault="00191211">
      <w:pPr>
        <w:pStyle w:val="afffffff"/>
        <w:spacing w:line="360" w:lineRule="auto"/>
        <w:ind w:left="0" w:firstLine="709"/>
        <w:rPr>
          <w:sz w:val="24"/>
        </w:rPr>
      </w:pPr>
      <w:r>
        <w:rPr>
          <w:sz w:val="24"/>
        </w:rPr>
        <w:lastRenderedPageBreak/>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B07CD" w:rsidRDefault="00191211">
      <w:pPr>
        <w:pStyle w:val="afffffff"/>
        <w:spacing w:line="360" w:lineRule="auto"/>
        <w:ind w:left="0" w:firstLine="709"/>
        <w:rPr>
          <w:sz w:val="24"/>
        </w:rPr>
      </w:pPr>
      <w:r>
        <w:rPr>
          <w:sz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Pr>
          <w:sz w:val="24"/>
        </w:rPr>
        <w:br/>
        <w:t>Н.В. Гоголя) и особенностями исторической эпохи, авторского мировоззрения, проблематики произведений;</w:t>
      </w:r>
    </w:p>
    <w:p w:rsidR="005B07CD" w:rsidRDefault="00191211">
      <w:pPr>
        <w:pStyle w:val="afffffff"/>
        <w:spacing w:line="360" w:lineRule="auto"/>
        <w:ind w:left="0" w:firstLine="709"/>
        <w:rPr>
          <w:sz w:val="24"/>
        </w:rPr>
      </w:pPr>
      <w:r>
        <w:rPr>
          <w:sz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B07CD" w:rsidRDefault="00191211">
      <w:pPr>
        <w:pStyle w:val="afffffff"/>
        <w:spacing w:line="360" w:lineRule="auto"/>
        <w:ind w:left="0" w:firstLine="709"/>
        <w:rPr>
          <w:sz w:val="24"/>
        </w:rPr>
      </w:pPr>
      <w:r>
        <w:rPr>
          <w:sz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9) совершенствование умения выразительно (с учётом индивидуальных особенностей обучающихся) читать, в том числе наизусть, не менее </w:t>
      </w:r>
      <w:r>
        <w:rPr>
          <w:rFonts w:ascii="Times New Roman" w:hAnsi="Times New Roman"/>
          <w:sz w:val="24"/>
        </w:rPr>
        <w:br/>
        <w:t>12 произведений и (или) фрагментов;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Pr>
          <w:rFonts w:ascii="Times New Roman" w:hAnsi="Times New Roman"/>
          <w:sz w:val="24"/>
        </w:rPr>
        <w:br/>
        <w:t>по прочитанному произведению и формулировать вопросы к тексту;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11) развитие умения участвовать в диалоге о прочитанном произведении, </w:t>
      </w:r>
      <w:r>
        <w:rPr>
          <w:rFonts w:ascii="Times New Roman" w:hAnsi="Times New Roman"/>
          <w:sz w:val="24"/>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Pr>
          <w:rFonts w:ascii="Times New Roman" w:hAnsi="Times New Roman"/>
          <w:sz w:val="24"/>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Pr>
          <w:rFonts w:ascii="Times New Roman" w:hAnsi="Times New Roman"/>
          <w:sz w:val="24"/>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Pr>
          <w:rFonts w:ascii="Times New Roman" w:hAnsi="Times New Roman"/>
          <w:sz w:val="24"/>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w:t>
      </w:r>
      <w:r>
        <w:rPr>
          <w:rFonts w:ascii="Times New Roman" w:hAnsi="Times New Roman"/>
          <w:sz w:val="24"/>
        </w:rPr>
        <w:lastRenderedPageBreak/>
        <w:t xml:space="preserve">всадник», роман в стихах «Евгений Онегин», роман «Капитанская дочка», повесть «Станционный смотритель», произведения </w:t>
      </w:r>
      <w:r>
        <w:rPr>
          <w:rFonts w:ascii="Times New Roman" w:hAnsi="Times New Roman"/>
          <w:sz w:val="24"/>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Pr>
          <w:rFonts w:ascii="Times New Roman" w:hAnsi="Times New Roman"/>
          <w:sz w:val="24"/>
        </w:rPr>
        <w:br/>
        <w:t xml:space="preserve">Ф.М. Достоевский, И.С. Тургенев, Л.Н. Толстой, Н.С. Лесков, рассказы А.П. Чехова, стихотворения И.А. Бунина, А.А. Блока, В.В. Маяковского, С.А. Есенина, </w:t>
      </w:r>
      <w:r>
        <w:rPr>
          <w:rFonts w:ascii="Times New Roman" w:hAnsi="Times New Roman"/>
          <w:sz w:val="24"/>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Pr>
          <w:rFonts w:ascii="Times New Roman" w:hAnsi="Times New Roman"/>
          <w:sz w:val="24"/>
        </w:rPr>
        <w:br/>
        <w:t xml:space="preserve">М.А. Булгакова, произведения литературы второй половины XX-XXI в.: не менее трёх прозаиков по выбору (в том числе Ф.А. Абрамов, Ч.Т. Айтматов, </w:t>
      </w:r>
      <w:r>
        <w:rPr>
          <w:rFonts w:ascii="Times New Roman" w:hAnsi="Times New Roman"/>
          <w:sz w:val="24"/>
        </w:rPr>
        <w:br/>
        <w:t xml:space="preserve">В.П. Астафьев, В.И. Белов, В.В. Быков, Ф.А. Искандер, Ю.П. Казаков, </w:t>
      </w:r>
      <w:r>
        <w:rPr>
          <w:rFonts w:ascii="Times New Roman" w:hAnsi="Times New Roman"/>
          <w:sz w:val="24"/>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Pr>
          <w:rFonts w:ascii="Times New Roman" w:hAnsi="Times New Roman"/>
          <w:sz w:val="24"/>
        </w:rPr>
        <w:br/>
        <w:t>Ю.П. Кузнецов, А.С. Кушнер, Б.Ш. Окуджава, Р.И. Рождественский, Н.М. Рубцов), Гомера, М. Сервантеса, У. Шекспира;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Pr>
          <w:rFonts w:ascii="Times New Roman" w:hAnsi="Times New Roman"/>
          <w:sz w:val="24"/>
        </w:rPr>
        <w:br/>
      </w:r>
      <w:r>
        <w:rPr>
          <w:rFonts w:ascii="Times New Roman" w:hAnsi="Times New Roman"/>
          <w:sz w:val="24"/>
        </w:rPr>
        <w:lastRenderedPageBreak/>
        <w:t>(далее – ИКТ), соблюдать правила информационной безопасности.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20.8.6. Предметные результаты изучения литературы. К концу обучения </w:t>
      </w:r>
      <w:r>
        <w:rPr>
          <w:rFonts w:ascii="Times New Roman" w:hAnsi="Times New Roman"/>
          <w:sz w:val="24"/>
        </w:rPr>
        <w:br/>
        <w:t>в 6 классе обучающийся научится: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B07CD" w:rsidRDefault="00191211">
      <w:pPr>
        <w:pStyle w:val="afffffff"/>
        <w:spacing w:line="360" w:lineRule="auto"/>
        <w:ind w:left="0" w:firstLine="709"/>
        <w:rPr>
          <w:sz w:val="24"/>
        </w:rPr>
      </w:pPr>
      <w:r>
        <w:rPr>
          <w:sz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Pr>
          <w:sz w:val="24"/>
        </w:rPr>
        <w:br/>
        <w:t>их сравнительные характеристики, выявлять основные особенности языка художественного произведения, поэтической и прозаической речи;</w:t>
      </w:r>
    </w:p>
    <w:p w:rsidR="005B07CD" w:rsidRDefault="00191211">
      <w:pPr>
        <w:pStyle w:val="afffffff"/>
        <w:spacing w:line="360" w:lineRule="auto"/>
        <w:ind w:left="0" w:firstLine="709"/>
        <w:rPr>
          <w:sz w:val="24"/>
        </w:rPr>
      </w:pPr>
      <w:r>
        <w:rPr>
          <w:sz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B07CD" w:rsidRDefault="00191211">
      <w:pPr>
        <w:pStyle w:val="afffffff"/>
        <w:spacing w:line="360" w:lineRule="auto"/>
        <w:ind w:left="0" w:firstLine="709"/>
        <w:rPr>
          <w:sz w:val="24"/>
        </w:rPr>
      </w:pPr>
      <w:r>
        <w:rPr>
          <w:sz w:val="24"/>
        </w:rPr>
        <w:t xml:space="preserve">6) выделять в произведениях элементы художественной формы </w:t>
      </w:r>
      <w:r>
        <w:rPr>
          <w:sz w:val="24"/>
        </w:rPr>
        <w:br/>
        <w:t>и обнаруживать связи между ними;</w:t>
      </w:r>
    </w:p>
    <w:p w:rsidR="005B07CD" w:rsidRDefault="00191211">
      <w:pPr>
        <w:pStyle w:val="afffffff"/>
        <w:spacing w:line="360" w:lineRule="auto"/>
        <w:ind w:left="0" w:firstLine="709"/>
        <w:rPr>
          <w:sz w:val="24"/>
        </w:rPr>
      </w:pPr>
      <w:r>
        <w:rPr>
          <w:sz w:val="24"/>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Pr>
          <w:sz w:val="24"/>
        </w:rPr>
        <w:br/>
        <w:t>и литературного развития обучающихся);</w:t>
      </w:r>
    </w:p>
    <w:p w:rsidR="005B07CD" w:rsidRDefault="00191211">
      <w:pPr>
        <w:pStyle w:val="afffffff"/>
        <w:spacing w:line="360" w:lineRule="auto"/>
        <w:ind w:left="0" w:firstLine="709"/>
        <w:rPr>
          <w:sz w:val="24"/>
        </w:rPr>
      </w:pPr>
      <w:r>
        <w:rPr>
          <w:sz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9) выразительно читать стихи и прозу, в том числе наизусть (не менее </w:t>
      </w:r>
      <w:r>
        <w:rPr>
          <w:rFonts w:ascii="Times New Roman" w:hAnsi="Times New Roman"/>
          <w:sz w:val="24"/>
        </w:rPr>
        <w:br/>
      </w:r>
      <w:r>
        <w:rPr>
          <w:rFonts w:ascii="Times New Roman" w:hAnsi="Times New Roman"/>
          <w:sz w:val="24"/>
        </w:rPr>
        <w:lastRenderedPageBreak/>
        <w:t xml:space="preserve">7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11) участвовать в беседе и диалоге о прочитанном произведении, давать аргументированную оценку прочитанному;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12) создавать устные и письменные высказывания разных жанров (объёмом </w:t>
      </w:r>
      <w:r>
        <w:rPr>
          <w:rFonts w:ascii="Times New Roman" w:hAnsi="Times New Roman"/>
          <w:sz w:val="24"/>
        </w:rPr>
        <w:br/>
        <w:t xml:space="preserve">не менее 100 слов), писать сочинение-рассуждение по заданной теме с опорой </w:t>
      </w:r>
      <w:r>
        <w:rPr>
          <w:rFonts w:ascii="Times New Roman" w:hAnsi="Times New Roman"/>
          <w:sz w:val="24"/>
        </w:rPr>
        <w:br/>
        <w:t>на прочитанные произведения, аннотацию, отзыв;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Pr>
          <w:rFonts w:ascii="Times New Roman" w:hAnsi="Times New Roman"/>
          <w:sz w:val="24"/>
        </w:rPr>
        <w:br/>
        <w:t xml:space="preserve">и современных авторов с использованием методов смыслового чтения </w:t>
      </w:r>
      <w:r>
        <w:rPr>
          <w:rFonts w:ascii="Times New Roman" w:hAnsi="Times New Roman"/>
          <w:sz w:val="24"/>
        </w:rPr>
        <w:br/>
        <w:t>и эстетического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 планировать собственное досуговое чтение, обогащать свой круг чтения </w:t>
      </w:r>
      <w:r>
        <w:rPr>
          <w:rFonts w:ascii="Times New Roman" w:hAnsi="Times New Roman"/>
          <w:sz w:val="24"/>
        </w:rPr>
        <w:br/>
        <w:t>по рекомендациям учителя, в том числе за счёт произведений современной литературы для детей и подростков;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17) развивать умение использовать словари и справочники, в том числе </w:t>
      </w:r>
      <w:r>
        <w:rPr>
          <w:rFonts w:ascii="Times New Roman" w:hAnsi="Times New Roman"/>
          <w:sz w:val="24"/>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20.8.7. Предметные результаты изучения литературы. К концу обучения </w:t>
      </w:r>
      <w:r>
        <w:rPr>
          <w:rFonts w:ascii="Times New Roman" w:hAnsi="Times New Roman"/>
          <w:sz w:val="24"/>
        </w:rPr>
        <w:br/>
        <w:t>в 7 классе обучающийся научится: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 проводить смысловой и эстетический анализ произведений фольклора </w:t>
      </w:r>
      <w:r>
        <w:rPr>
          <w:rFonts w:ascii="Times New Roman" w:hAnsi="Times New Roman"/>
          <w:sz w:val="24"/>
        </w:rPr>
        <w:br/>
      </w:r>
      <w:r>
        <w:rPr>
          <w:rFonts w:ascii="Times New Roman" w:hAnsi="Times New Roman"/>
          <w:sz w:val="24"/>
        </w:rPr>
        <w:lastRenderedPageBreak/>
        <w:t xml:space="preserve">и художественной литературы, воспринимать, анализировать, интерпретировать </w:t>
      </w:r>
      <w:r>
        <w:rPr>
          <w:rFonts w:ascii="Times New Roman" w:hAnsi="Times New Roman"/>
          <w:sz w:val="24"/>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B07CD" w:rsidRDefault="00191211">
      <w:pPr>
        <w:pStyle w:val="afffffff"/>
        <w:spacing w:line="360" w:lineRule="auto"/>
        <w:ind w:left="0" w:firstLine="709"/>
        <w:rPr>
          <w:sz w:val="24"/>
        </w:rPr>
      </w:pPr>
      <w:r>
        <w:rPr>
          <w:sz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B07CD" w:rsidRDefault="00191211">
      <w:pPr>
        <w:pStyle w:val="afffffff"/>
        <w:spacing w:line="360" w:lineRule="auto"/>
        <w:ind w:left="0" w:firstLine="709"/>
        <w:rPr>
          <w:sz w:val="24"/>
        </w:rPr>
      </w:pPr>
      <w:r>
        <w:rPr>
          <w:sz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Pr>
          <w:sz w:val="24"/>
        </w:rPr>
        <w:br/>
        <w:t xml:space="preserve">и наблюдений (художественная литература и устное народное творчество, проза </w:t>
      </w:r>
      <w:r>
        <w:rPr>
          <w:sz w:val="24"/>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Pr>
          <w:sz w:val="24"/>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B07CD" w:rsidRDefault="00191211">
      <w:pPr>
        <w:pStyle w:val="afffffff"/>
        <w:spacing w:line="360" w:lineRule="auto"/>
        <w:ind w:left="0" w:firstLine="709"/>
        <w:rPr>
          <w:sz w:val="24"/>
        </w:rPr>
      </w:pPr>
      <w:r>
        <w:rPr>
          <w:sz w:val="24"/>
        </w:rPr>
        <w:t>6) выделять в произведениях элементы художественной формы и обнаруживать связи между ними;</w:t>
      </w:r>
    </w:p>
    <w:p w:rsidR="005B07CD" w:rsidRDefault="00191211">
      <w:pPr>
        <w:pStyle w:val="afffffff"/>
        <w:spacing w:line="360" w:lineRule="auto"/>
        <w:ind w:left="0" w:firstLine="709"/>
        <w:rPr>
          <w:sz w:val="24"/>
        </w:rPr>
      </w:pPr>
      <w:r>
        <w:rPr>
          <w:sz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B07CD" w:rsidRDefault="00191211">
      <w:pPr>
        <w:pStyle w:val="afffffff"/>
        <w:spacing w:line="360" w:lineRule="auto"/>
        <w:ind w:left="0" w:firstLine="709"/>
        <w:rPr>
          <w:sz w:val="24"/>
        </w:rPr>
      </w:pPr>
      <w:r>
        <w:rPr>
          <w:sz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9) выразительно читать стихи и прозу, в том числе наизусть (не менее </w:t>
      </w:r>
      <w:r>
        <w:rPr>
          <w:rFonts w:ascii="Times New Roman" w:hAnsi="Times New Roman"/>
          <w:sz w:val="24"/>
        </w:rPr>
        <w:br/>
        <w:t xml:space="preserve">9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12) создавать устные и письменные высказывания разных жанров (объёмом </w:t>
      </w:r>
      <w:r>
        <w:rPr>
          <w:rFonts w:ascii="Times New Roman" w:hAnsi="Times New Roman"/>
          <w:sz w:val="24"/>
        </w:rPr>
        <w:br/>
        <w:t xml:space="preserve">не менее 150 слов), писать сочинение-рассуждение по заданной теме с опорой </w:t>
      </w:r>
      <w:r>
        <w:rPr>
          <w:rFonts w:ascii="Times New Roman" w:hAnsi="Times New Roman"/>
          <w:sz w:val="24"/>
        </w:rPr>
        <w:br/>
        <w:t xml:space="preserve">на прочитанные произведения, под руководством учителя учиться исправлять </w:t>
      </w:r>
      <w:r>
        <w:rPr>
          <w:rFonts w:ascii="Times New Roman" w:hAnsi="Times New Roman"/>
          <w:sz w:val="24"/>
        </w:rPr>
        <w:br/>
        <w:t xml:space="preserve">и редактировать собственные письменные тексты; собирать материал </w:t>
      </w:r>
      <w:r>
        <w:rPr>
          <w:rFonts w:ascii="Times New Roman" w:hAnsi="Times New Roman"/>
          <w:sz w:val="24"/>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Pr>
          <w:rFonts w:ascii="Times New Roman" w:hAnsi="Times New Roman"/>
          <w:sz w:val="24"/>
        </w:rPr>
        <w:br/>
        <w:t xml:space="preserve">на самостоятельно или под руководством учителя выбранную литературную </w:t>
      </w:r>
      <w:r>
        <w:rPr>
          <w:rFonts w:ascii="Times New Roman" w:hAnsi="Times New Roman"/>
          <w:sz w:val="24"/>
        </w:rPr>
        <w:br/>
        <w:t>или публицистическую тему;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Pr>
          <w:rFonts w:ascii="Times New Roman" w:hAnsi="Times New Roman"/>
          <w:sz w:val="24"/>
        </w:rPr>
        <w:br/>
        <w:t xml:space="preserve">и современных авторов с использованием методов смыслового чтения </w:t>
      </w:r>
      <w:r>
        <w:rPr>
          <w:rFonts w:ascii="Times New Roman" w:hAnsi="Times New Roman"/>
          <w:sz w:val="24"/>
        </w:rPr>
        <w:br/>
        <w:t>и эстетического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 понимать важность чтения и изучения произведений фольклора </w:t>
      </w:r>
      <w:r>
        <w:rPr>
          <w:rFonts w:ascii="Times New Roman" w:hAnsi="Times New Roman"/>
          <w:sz w:val="24"/>
        </w:rPr>
        <w:br/>
        <w:t>и художественной литературы для самостоятельного познания мира, развития собственных эмоциональных и эстетических впечатлений;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 планировать своё досуговое чтение, обогащать свой круг чтения </w:t>
      </w:r>
      <w:r>
        <w:rPr>
          <w:rFonts w:ascii="Times New Roman" w:hAnsi="Times New Roman"/>
          <w:sz w:val="24"/>
        </w:rPr>
        <w:br/>
        <w:t>по рекомендациям учителя и сверстников, в том числе за счёт произведений современной литературы для детей и подростков;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 участвовать в коллективной и индивидуальной проектной </w:t>
      </w:r>
      <w:r>
        <w:rPr>
          <w:rFonts w:ascii="Times New Roman" w:hAnsi="Times New Roman"/>
          <w:sz w:val="24"/>
        </w:rPr>
        <w:br/>
        <w:t>или исследовательской деятельности и публично представлять полученные результаты;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17) развивать умение использовать энциклопедии, словари и справочники, </w:t>
      </w:r>
      <w:r>
        <w:rPr>
          <w:rFonts w:ascii="Times New Roman" w:hAnsi="Times New Roman"/>
          <w:sz w:val="24"/>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20.8.8. Предметные результаты изучения литературы. К концу обучения </w:t>
      </w:r>
      <w:r>
        <w:rPr>
          <w:rFonts w:ascii="Times New Roman" w:hAnsi="Times New Roman"/>
          <w:sz w:val="24"/>
        </w:rPr>
        <w:br/>
        <w:t>в 8 классе обучающийся научится: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1) понимать духовно-нравственную ценность литературы, осознавать её роль </w:t>
      </w:r>
      <w:r>
        <w:rPr>
          <w:rFonts w:ascii="Times New Roman" w:hAnsi="Times New Roman"/>
          <w:sz w:val="24"/>
        </w:rPr>
        <w:br/>
        <w:t>в воспитании патриотизма и укреплении единства многонационального народа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Pr>
          <w:rFonts w:ascii="Times New Roman" w:hAnsi="Times New Roman"/>
          <w:sz w:val="24"/>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Pr>
          <w:rFonts w:ascii="Times New Roman" w:hAnsi="Times New Roman"/>
          <w:sz w:val="24"/>
        </w:rPr>
        <w:br/>
        <w:t>в литературных произведениях:</w:t>
      </w:r>
    </w:p>
    <w:p w:rsidR="005B07CD" w:rsidRDefault="00191211">
      <w:pPr>
        <w:pStyle w:val="afffffff"/>
        <w:spacing w:line="360" w:lineRule="auto"/>
        <w:ind w:left="0" w:firstLine="709"/>
        <w:rPr>
          <w:sz w:val="24"/>
        </w:rPr>
      </w:pPr>
      <w:r>
        <w:rPr>
          <w:sz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Pr>
          <w:sz w:val="24"/>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Pr>
          <w:sz w:val="24"/>
        </w:rPr>
        <w:br/>
        <w:t>для творческой манеры и стиля писателя, определять их художественные функции;</w:t>
      </w:r>
    </w:p>
    <w:p w:rsidR="005B07CD" w:rsidRDefault="00191211">
      <w:pPr>
        <w:pStyle w:val="afffffff"/>
        <w:spacing w:line="360" w:lineRule="auto"/>
        <w:ind w:left="0" w:firstLine="709"/>
        <w:rPr>
          <w:sz w:val="24"/>
        </w:rPr>
      </w:pPr>
      <w:r>
        <w:rPr>
          <w:sz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sz w:val="24"/>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w:t>
      </w:r>
      <w:r>
        <w:rPr>
          <w:sz w:val="24"/>
        </w:rPr>
        <w:lastRenderedPageBreak/>
        <w:t>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B07CD" w:rsidRDefault="00191211">
      <w:pPr>
        <w:pStyle w:val="afffffff"/>
        <w:spacing w:line="360" w:lineRule="auto"/>
        <w:ind w:left="0" w:firstLine="709"/>
        <w:rPr>
          <w:sz w:val="24"/>
        </w:rPr>
      </w:pPr>
      <w:r>
        <w:rPr>
          <w:sz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B07CD" w:rsidRDefault="00191211">
      <w:pPr>
        <w:pStyle w:val="afffffff"/>
        <w:spacing w:line="360" w:lineRule="auto"/>
        <w:ind w:left="0" w:firstLine="709"/>
        <w:rPr>
          <w:sz w:val="24"/>
        </w:rPr>
      </w:pPr>
      <w:r>
        <w:rPr>
          <w:sz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B07CD" w:rsidRDefault="00191211">
      <w:pPr>
        <w:pStyle w:val="afffffff"/>
        <w:spacing w:line="360" w:lineRule="auto"/>
        <w:ind w:left="0" w:firstLine="709"/>
        <w:rPr>
          <w:sz w:val="24"/>
        </w:rPr>
      </w:pPr>
      <w:r>
        <w:rPr>
          <w:sz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B07CD" w:rsidRDefault="00191211">
      <w:pPr>
        <w:pStyle w:val="afffffff"/>
        <w:spacing w:line="360" w:lineRule="auto"/>
        <w:ind w:left="0" w:firstLine="709"/>
        <w:rPr>
          <w:sz w:val="24"/>
        </w:rPr>
      </w:pPr>
      <w:r>
        <w:rPr>
          <w:sz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10) выразительно читать стихи и прозу, в том числе наизусть (не менее </w:t>
      </w:r>
      <w:r>
        <w:rPr>
          <w:rFonts w:ascii="Times New Roman" w:hAnsi="Times New Roman"/>
          <w:sz w:val="24"/>
        </w:rPr>
        <w:br/>
        <w:t xml:space="preserve">11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Pr>
          <w:rFonts w:ascii="Times New Roman" w:hAnsi="Times New Roman"/>
          <w:sz w:val="24"/>
        </w:rPr>
        <w:br/>
        <w:t xml:space="preserve">и самостоятельно формулировать вопросы к тексту; пересказывать сюжет </w:t>
      </w:r>
      <w:r>
        <w:rPr>
          <w:rFonts w:ascii="Times New Roman" w:hAnsi="Times New Roman"/>
          <w:sz w:val="24"/>
        </w:rPr>
        <w:br/>
        <w:t>и вычленять фабулу;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13) создавать устные и письменные высказывания разных жанров (объёмом </w:t>
      </w:r>
      <w:r>
        <w:rPr>
          <w:rFonts w:ascii="Times New Roman" w:hAnsi="Times New Roman"/>
          <w:sz w:val="24"/>
        </w:rPr>
        <w:br/>
        <w:t xml:space="preserve">не менее 200 слов), писать сочинение-рассуждение по заданной теме с опорой </w:t>
      </w:r>
      <w:r>
        <w:rPr>
          <w:rFonts w:ascii="Times New Roman" w:hAnsi="Times New Roman"/>
          <w:sz w:val="24"/>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Pr>
          <w:rFonts w:ascii="Times New Roman" w:hAnsi="Times New Roman"/>
          <w:sz w:val="24"/>
        </w:rPr>
        <w:br/>
        <w:t xml:space="preserve">и зарубежной литературы и современных авторов с использованием методов смыслового </w:t>
      </w:r>
      <w:r>
        <w:rPr>
          <w:rFonts w:ascii="Times New Roman" w:hAnsi="Times New Roman"/>
          <w:sz w:val="24"/>
        </w:rPr>
        <w:lastRenderedPageBreak/>
        <w:t>чтения и эстетического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 понимать важность чтения и изучения произведений фольклора </w:t>
      </w:r>
      <w:r>
        <w:rPr>
          <w:rFonts w:ascii="Times New Roman" w:hAnsi="Times New Roman"/>
          <w:sz w:val="24"/>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Pr>
          <w:rFonts w:ascii="Times New Roman" w:hAnsi="Times New Roman"/>
          <w:sz w:val="24"/>
        </w:rPr>
        <w:br/>
        <w:t>в том числе за счёт произведений современной литературы;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17) участвовать в коллективной и индивидуальной проектной </w:t>
      </w:r>
      <w:r>
        <w:rPr>
          <w:rFonts w:ascii="Times New Roman" w:hAnsi="Times New Roman"/>
          <w:sz w:val="24"/>
        </w:rPr>
        <w:br/>
        <w:t>и исследовательской деятельности и публично представлять полученные результаты;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18) самостоятельно использовать энциклопедии, словари и справочники, </w:t>
      </w:r>
      <w:r>
        <w:rPr>
          <w:rFonts w:ascii="Times New Roman" w:hAnsi="Times New Roman"/>
          <w:sz w:val="24"/>
        </w:rPr>
        <w:br/>
        <w:t xml:space="preserve">в том числе в электронной форме, пользоваться электронными библиотеками </w:t>
      </w:r>
      <w:r>
        <w:rPr>
          <w:rFonts w:ascii="Times New Roman" w:hAnsi="Times New Roman"/>
          <w:sz w:val="24"/>
        </w:rPr>
        <w:br/>
        <w:t>и другими справочными материалами, в том числе из числа верифицированных электронных ресурсов, включённых в федеральный перечень.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20.8.9. Предметные результаты изучения литературы. К концу обучения </w:t>
      </w:r>
      <w:r>
        <w:rPr>
          <w:rFonts w:ascii="Times New Roman" w:hAnsi="Times New Roman"/>
          <w:sz w:val="24"/>
        </w:rPr>
        <w:br/>
        <w:t>в 9 классе обучающийся научится: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B07CD" w:rsidRDefault="00191211">
      <w:pPr>
        <w:pStyle w:val="afffffff"/>
        <w:spacing w:line="360" w:lineRule="auto"/>
        <w:ind w:left="0" w:firstLine="709"/>
        <w:rPr>
          <w:sz w:val="24"/>
        </w:rPr>
      </w:pPr>
      <w:r>
        <w:rPr>
          <w:sz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w:t>
      </w:r>
      <w:r>
        <w:rPr>
          <w:sz w:val="24"/>
        </w:rPr>
        <w:lastRenderedPageBreak/>
        <w:t xml:space="preserve">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Pr>
          <w:sz w:val="24"/>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B07CD" w:rsidRDefault="00191211">
      <w:pPr>
        <w:pStyle w:val="afffffff"/>
        <w:spacing w:line="360" w:lineRule="auto"/>
        <w:ind w:left="0" w:firstLine="709"/>
        <w:rPr>
          <w:sz w:val="24"/>
        </w:rPr>
      </w:pPr>
      <w:r>
        <w:rPr>
          <w:sz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sz w:val="24"/>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Pr>
          <w:sz w:val="24"/>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B07CD" w:rsidRDefault="00191211">
      <w:pPr>
        <w:pStyle w:val="afffffff"/>
        <w:spacing w:line="360" w:lineRule="auto"/>
        <w:ind w:left="0" w:firstLine="709"/>
        <w:rPr>
          <w:sz w:val="24"/>
        </w:rPr>
      </w:pPr>
      <w:r>
        <w:rPr>
          <w:sz w:val="24"/>
        </w:rPr>
        <w:t xml:space="preserve">6) рассматривать изученные и самостоятельно прочитанные произведения </w:t>
      </w:r>
      <w:r>
        <w:rPr>
          <w:sz w:val="24"/>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B07CD" w:rsidRDefault="00191211">
      <w:pPr>
        <w:pStyle w:val="afffffff"/>
        <w:spacing w:line="360" w:lineRule="auto"/>
        <w:ind w:left="0" w:firstLine="709"/>
        <w:rPr>
          <w:sz w:val="24"/>
        </w:rPr>
      </w:pPr>
      <w:r>
        <w:rPr>
          <w:sz w:val="24"/>
        </w:rPr>
        <w:t xml:space="preserve">7) выявлять связь между важнейшими фактами биографии писателей </w:t>
      </w:r>
      <w:r>
        <w:rPr>
          <w:sz w:val="24"/>
        </w:rPr>
        <w:br/>
        <w:t xml:space="preserve">(в том числе А.С. Грибоедова, А.С. Пушкина, М.Ю. Лермонтова, Н.В. Гоголя) </w:t>
      </w:r>
      <w:r>
        <w:rPr>
          <w:sz w:val="24"/>
        </w:rPr>
        <w:br/>
      </w:r>
      <w:r>
        <w:rPr>
          <w:sz w:val="24"/>
        </w:rPr>
        <w:lastRenderedPageBreak/>
        <w:t>и особенностями исторической эпохи, авторского мировоззрения, проблематики произведений;</w:t>
      </w:r>
    </w:p>
    <w:p w:rsidR="005B07CD" w:rsidRDefault="00191211">
      <w:pPr>
        <w:pStyle w:val="afffffff"/>
        <w:spacing w:line="360" w:lineRule="auto"/>
        <w:ind w:left="0" w:firstLine="709"/>
        <w:rPr>
          <w:sz w:val="24"/>
        </w:rPr>
      </w:pPr>
      <w:r>
        <w:rPr>
          <w:sz w:val="24"/>
        </w:rPr>
        <w:t xml:space="preserve">8) выделять в произведениях элементы художественной формы </w:t>
      </w:r>
      <w:r>
        <w:rPr>
          <w:sz w:val="24"/>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5B07CD" w:rsidRDefault="00191211">
      <w:pPr>
        <w:pStyle w:val="afffffff"/>
        <w:spacing w:line="360" w:lineRule="auto"/>
        <w:ind w:left="0" w:firstLine="709"/>
        <w:rPr>
          <w:sz w:val="24"/>
        </w:rPr>
      </w:pPr>
      <w:r>
        <w:rPr>
          <w:sz w:val="24"/>
        </w:rPr>
        <w:t xml:space="preserve">9) сопоставлять произведения, их фрагменты (с учётом внутритекстовых </w:t>
      </w:r>
      <w:r>
        <w:rPr>
          <w:sz w:val="24"/>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B07CD" w:rsidRDefault="00191211">
      <w:pPr>
        <w:pStyle w:val="afffffff"/>
        <w:spacing w:line="360" w:lineRule="auto"/>
        <w:ind w:left="0" w:firstLine="709"/>
        <w:rPr>
          <w:sz w:val="24"/>
        </w:rPr>
      </w:pPr>
      <w:r>
        <w:rPr>
          <w:sz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11) выразительно читать стихи и прозу, в том числе наизусть (не менее </w:t>
      </w:r>
      <w:r>
        <w:rPr>
          <w:rFonts w:ascii="Times New Roman" w:hAnsi="Times New Roman"/>
          <w:sz w:val="24"/>
        </w:rPr>
        <w:br/>
        <w:t xml:space="preserve">12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 создавать устные и письменные высказывания разных жанров (объёмом </w:t>
      </w:r>
      <w:r>
        <w:rPr>
          <w:rFonts w:ascii="Times New Roman" w:hAnsi="Times New Roman"/>
          <w:sz w:val="24"/>
        </w:rPr>
        <w:br/>
        <w:t xml:space="preserve">не менее 250 слов), писать сочинение-рассуждение по заданной теме с опорой </w:t>
      </w:r>
      <w:r>
        <w:rPr>
          <w:rFonts w:ascii="Times New Roman" w:hAnsi="Times New Roman"/>
          <w:sz w:val="24"/>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 самостоятельно интерпретировать и оценивать текстуально изученные </w:t>
      </w:r>
      <w:r>
        <w:rPr>
          <w:rFonts w:ascii="Times New Roman" w:hAnsi="Times New Roman"/>
          <w:sz w:val="24"/>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Pr>
          <w:rFonts w:ascii="Times New Roman" w:hAnsi="Times New Roman"/>
          <w:sz w:val="24"/>
        </w:rPr>
        <w:br/>
        <w:t>с использованием методов смыслового чтения и эстетического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Pr>
          <w:rFonts w:ascii="Times New Roman" w:hAnsi="Times New Roman"/>
          <w:sz w:val="24"/>
        </w:rPr>
        <w:br/>
        <w:t>в том числе за счёт произведений современной литературы;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18) участвовать в коллективной и индивидуальной проектной </w:t>
      </w:r>
      <w:r>
        <w:rPr>
          <w:rFonts w:ascii="Times New Roman" w:hAnsi="Times New Roman"/>
          <w:sz w:val="24"/>
        </w:rPr>
        <w:br/>
        <w:t>и исследовательской деятельности и уметь публично презентовать полученные результаты;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19) уметь самостоятельно пользоваться энциклопедиями, словарями </w:t>
      </w:r>
      <w:r>
        <w:rPr>
          <w:rFonts w:ascii="Times New Roman" w:hAnsi="Times New Roman"/>
          <w:sz w:val="24"/>
        </w:rPr>
        <w:br/>
        <w:t xml:space="preserve">и справочной литературой, информационно-справочными системами, в том числе </w:t>
      </w:r>
      <w:r>
        <w:rPr>
          <w:rFonts w:ascii="Times New Roman" w:hAnsi="Times New Roman"/>
          <w:sz w:val="24"/>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w:t>
      </w:r>
      <w:r w:rsidR="0083752A">
        <w:rPr>
          <w:rFonts w:ascii="Times New Roman" w:hAnsi="Times New Roman"/>
          <w:sz w:val="24"/>
        </w:rPr>
        <w:t>нных в федеральный перечень.</w:t>
      </w:r>
      <w:r w:rsidR="0083752A">
        <w:rPr>
          <w:rFonts w:ascii="Times New Roman" w:hAnsi="Times New Roman"/>
          <w:sz w:val="24"/>
        </w:rPr>
        <w:br/>
      </w:r>
    </w:p>
    <w:p w:rsidR="005B07CD" w:rsidRDefault="00191211">
      <w:pPr>
        <w:pStyle w:val="10"/>
        <w:spacing w:before="0" w:line="360" w:lineRule="auto"/>
        <w:ind w:firstLine="708"/>
        <w:jc w:val="both"/>
        <w:rPr>
          <w:sz w:val="24"/>
        </w:rPr>
      </w:pPr>
      <w:r>
        <w:rPr>
          <w:sz w:val="24"/>
        </w:rPr>
        <w:t>2</w:t>
      </w:r>
      <w:r w:rsidR="0083752A">
        <w:rPr>
          <w:sz w:val="24"/>
        </w:rPr>
        <w:t>.</w:t>
      </w:r>
      <w:r>
        <w:rPr>
          <w:sz w:val="24"/>
        </w:rPr>
        <w:t>1.</w:t>
      </w:r>
      <w:r w:rsidR="0083752A">
        <w:rPr>
          <w:sz w:val="24"/>
        </w:rPr>
        <w:t>3</w:t>
      </w:r>
      <w:r>
        <w:rPr>
          <w:sz w:val="24"/>
        </w:rPr>
        <w:t xml:space="preserve"> Федеральная рабочая программа по учебному предмету «Родной (русский) язык».</w:t>
      </w:r>
    </w:p>
    <w:p w:rsidR="005B07CD" w:rsidRDefault="00191211">
      <w:pPr>
        <w:spacing w:after="0" w:line="360" w:lineRule="auto"/>
        <w:ind w:firstLine="709"/>
        <w:contextualSpacing/>
        <w:jc w:val="both"/>
        <w:rPr>
          <w:rFonts w:ascii="Times New Roman" w:hAnsi="Times New Roman"/>
          <w:sz w:val="24"/>
        </w:rPr>
      </w:pPr>
      <w:bookmarkStart w:id="2" w:name="_TOC_250019"/>
      <w:r>
        <w:rPr>
          <w:rFonts w:ascii="Times New Roman" w:hAnsi="Times New Roman"/>
          <w:sz w:val="24"/>
        </w:rPr>
        <w:t xml:space="preserve">21.1. Федеральная рабочая программа по учебному предмету «Родной язык (русский)» (предметная область ««Родной язык и родная литература»») </w:t>
      </w:r>
      <w:r>
        <w:rPr>
          <w:rFonts w:ascii="Times New Roman" w:hAnsi="Times New Roman"/>
          <w:sz w:val="24"/>
        </w:rPr>
        <w:b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2"/>
    <w:p w:rsidR="005B07CD" w:rsidRDefault="00191211">
      <w:pPr>
        <w:spacing w:after="0" w:line="360" w:lineRule="auto"/>
        <w:ind w:firstLine="709"/>
        <w:jc w:val="both"/>
        <w:rPr>
          <w:rFonts w:ascii="Times New Roman" w:hAnsi="Times New Roman"/>
          <w:sz w:val="24"/>
        </w:rPr>
      </w:pPr>
      <w:r>
        <w:rPr>
          <w:rFonts w:ascii="Times New Roman" w:hAnsi="Times New Roman"/>
          <w:sz w:val="24"/>
        </w:rPr>
        <w:t>21.2. Пояснительная записка.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21.2.1. 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Pr>
          <w:rFonts w:ascii="Times New Roman" w:hAnsi="Times New Roman"/>
          <w:sz w:val="24"/>
        </w:rPr>
        <w:b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21.2.2. Программа разработана с целью оказания методической помощи учителю русского языка в создании рабочей программы по учебному предмету, ориентированной </w:t>
      </w:r>
      <w:r>
        <w:rPr>
          <w:rFonts w:ascii="Times New Roman" w:hAnsi="Times New Roman"/>
          <w:sz w:val="24"/>
        </w:rPr>
        <w:lastRenderedPageBreak/>
        <w:t>на современные тенденции в общем образовании и активные методики обучения.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21.2.3. Программа по родному языку (русскому) позволит учителю:</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определить и структурировать планируемые результаты обучения </w:t>
      </w:r>
      <w:r>
        <w:rPr>
          <w:rFonts w:ascii="Times New Roman" w:hAnsi="Times New Roman"/>
          <w:sz w:val="24"/>
        </w:rPr>
        <w:br/>
        <w:t>и содержание учебного предмета по годам обучения в соответствии с ФГОС ООО, федеральной программой воспитания;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21.2.4. 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w:t>
      </w:r>
      <w:r>
        <w:rPr>
          <w:rFonts w:ascii="Times New Roman" w:hAnsi="Times New Roman"/>
          <w:sz w:val="24"/>
        </w:rPr>
        <w:br/>
        <w:t xml:space="preserve">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w:t>
      </w:r>
      <w:r>
        <w:rPr>
          <w:rFonts w:ascii="Times New Roman" w:hAnsi="Times New Roman"/>
          <w:sz w:val="24"/>
        </w:rPr>
        <w:br/>
        <w:t>а также особенностями функционирования русского языка в разных регионах Российской Федерации.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21.2.5. Программа по родному языку (русскому) направлена </w:t>
      </w:r>
      <w:r>
        <w:rPr>
          <w:rFonts w:ascii="Times New Roman" w:hAnsi="Times New Roman"/>
          <w:sz w:val="24"/>
        </w:rPr>
        <w:br/>
        <w:t xml:space="preserve">на удовлетворение потребности обучающихся в изучении родного языка </w:t>
      </w:r>
      <w:r>
        <w:rPr>
          <w:rFonts w:ascii="Times New Roman" w:hAnsi="Times New Roman"/>
          <w:sz w:val="24"/>
        </w:rPr>
        <w:br/>
        <w:t>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Pr>
          <w:rFonts w:ascii="Times New Roman" w:hAnsi="Times New Roman"/>
          <w:sz w:val="24"/>
        </w:rPr>
        <w:b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Pr>
          <w:rFonts w:ascii="Times New Roman" w:hAnsi="Times New Roman"/>
          <w:sz w:val="24"/>
        </w:rPr>
        <w:br/>
      </w:r>
      <w:r>
        <w:rPr>
          <w:rFonts w:ascii="Times New Roman" w:hAnsi="Times New Roman"/>
          <w:sz w:val="24"/>
        </w:rPr>
        <w:lastRenderedPageBreak/>
        <w:t>в частности те языковые аспекты, которые обнаруживают прямую, непосредственную культурно-историческую обусловленность.</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21.2.6. Целями изучения родного языка (русского) на уровне основного общего образования являются: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Pr>
          <w:rFonts w:ascii="Times New Roman" w:hAnsi="Times New Roman"/>
          <w:sz w:val="24"/>
        </w:rPr>
        <w:b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Pr>
          <w:rFonts w:ascii="Times New Roman" w:hAnsi="Times New Roman"/>
          <w:sz w:val="24"/>
        </w:rPr>
        <w:br/>
        <w:t xml:space="preserve">и грамматического строя речи обучающихся, развитие готовности и способности </w:t>
      </w:r>
      <w:r>
        <w:rPr>
          <w:rFonts w:ascii="Times New Roman" w:hAnsi="Times New Roman"/>
          <w:sz w:val="24"/>
        </w:rPr>
        <w:br/>
        <w:t>к речевому взаимодействию и взаимопониманию, потребности к речевому самосовершенствованию;</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Pr>
          <w:rFonts w:ascii="Times New Roman" w:hAnsi="Times New Roman"/>
          <w:sz w:val="24"/>
        </w:rPr>
        <w:br/>
        <w:t>их с точки зрения нормативности, соответствия ситуации и сфере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Pr>
          <w:rFonts w:ascii="Times New Roman" w:hAnsi="Times New Roman"/>
          <w:sz w:val="24"/>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21.2.7. В соответствии с ФГОС ООО родной язык (русский) входит </w:t>
      </w:r>
      <w:r>
        <w:rPr>
          <w:rFonts w:ascii="Times New Roman" w:hAnsi="Times New Roman"/>
          <w:sz w:val="24"/>
        </w:rPr>
        <w:br/>
        <w:t>в предметную область «Родной язык и родная литература» и является обязательным для изучения.</w:t>
      </w:r>
    </w:p>
    <w:p w:rsidR="005B07CD" w:rsidRDefault="00191211">
      <w:pPr>
        <w:spacing w:after="0" w:line="360" w:lineRule="auto"/>
        <w:ind w:firstLine="709"/>
        <w:contextualSpacing/>
        <w:jc w:val="both"/>
        <w:rPr>
          <w:rFonts w:ascii="Times New Roman" w:hAnsi="Times New Roman"/>
          <w:sz w:val="24"/>
        </w:rPr>
      </w:pPr>
      <w:r w:rsidRPr="005A3A37">
        <w:rPr>
          <w:rFonts w:ascii="Times New Roman" w:hAnsi="Times New Roman"/>
          <w:sz w:val="24"/>
        </w:rPr>
        <w:t xml:space="preserve">Общее число часов, рекомендованных для изучения родного языка (русского), – </w:t>
      </w:r>
      <w:r w:rsidR="005A3A37" w:rsidRPr="005A3A37">
        <w:rPr>
          <w:rFonts w:ascii="Times New Roman" w:hAnsi="Times New Roman"/>
          <w:sz w:val="24"/>
        </w:rPr>
        <w:t>68</w:t>
      </w:r>
      <w:r w:rsidRPr="005A3A37">
        <w:rPr>
          <w:rFonts w:ascii="Times New Roman" w:hAnsi="Times New Roman"/>
          <w:sz w:val="24"/>
        </w:rPr>
        <w:t xml:space="preserve"> часов: в 6 классе – </w:t>
      </w:r>
      <w:r w:rsidR="005A3A37" w:rsidRPr="005A3A37">
        <w:rPr>
          <w:rFonts w:ascii="Times New Roman" w:hAnsi="Times New Roman"/>
          <w:sz w:val="24"/>
        </w:rPr>
        <w:t>17 часов (0.5</w:t>
      </w:r>
      <w:r w:rsidRPr="005A3A37">
        <w:rPr>
          <w:rFonts w:ascii="Times New Roman" w:hAnsi="Times New Roman"/>
          <w:sz w:val="24"/>
        </w:rPr>
        <w:t xml:space="preserve"> часа </w:t>
      </w:r>
      <w:r w:rsidRPr="005A3A37">
        <w:rPr>
          <w:rFonts w:ascii="Times New Roman" w:hAnsi="Times New Roman"/>
          <w:sz w:val="24"/>
        </w:rPr>
        <w:br/>
        <w:t xml:space="preserve">в неделю), в 7 классе – </w:t>
      </w:r>
      <w:r w:rsidR="005A3A37" w:rsidRPr="005A3A37">
        <w:rPr>
          <w:rFonts w:ascii="Times New Roman" w:hAnsi="Times New Roman"/>
          <w:sz w:val="24"/>
        </w:rPr>
        <w:t>17 часов (0.5</w:t>
      </w:r>
      <w:r w:rsidRPr="005A3A37">
        <w:rPr>
          <w:rFonts w:ascii="Times New Roman" w:hAnsi="Times New Roman"/>
          <w:sz w:val="24"/>
        </w:rPr>
        <w:t xml:space="preserve"> час</w:t>
      </w:r>
      <w:r w:rsidR="005A3A37" w:rsidRPr="005A3A37">
        <w:rPr>
          <w:rFonts w:ascii="Times New Roman" w:hAnsi="Times New Roman"/>
          <w:sz w:val="24"/>
        </w:rPr>
        <w:t xml:space="preserve"> в неделю), в 8 классе – 17 часов (0.5</w:t>
      </w:r>
      <w:r w:rsidRPr="005A3A37">
        <w:rPr>
          <w:rFonts w:ascii="Times New Roman" w:hAnsi="Times New Roman"/>
          <w:sz w:val="24"/>
        </w:rPr>
        <w:t xml:space="preserve"> час</w:t>
      </w:r>
      <w:r w:rsidR="005A3A37" w:rsidRPr="005A3A37">
        <w:rPr>
          <w:rFonts w:ascii="Times New Roman" w:hAnsi="Times New Roman"/>
          <w:sz w:val="24"/>
        </w:rPr>
        <w:t>а</w:t>
      </w:r>
      <w:r w:rsidRPr="005A3A37">
        <w:rPr>
          <w:rFonts w:ascii="Times New Roman" w:hAnsi="Times New Roman"/>
          <w:sz w:val="24"/>
        </w:rPr>
        <w:t xml:space="preserve"> </w:t>
      </w:r>
      <w:r w:rsidRPr="005A3A37">
        <w:rPr>
          <w:rFonts w:ascii="Times New Roman" w:hAnsi="Times New Roman"/>
          <w:sz w:val="24"/>
        </w:rPr>
        <w:br/>
        <w:t xml:space="preserve">в неделю), в 9 классе – </w:t>
      </w:r>
      <w:r w:rsidR="005A3A37" w:rsidRPr="005A3A37">
        <w:rPr>
          <w:rFonts w:ascii="Times New Roman" w:hAnsi="Times New Roman"/>
          <w:sz w:val="24"/>
        </w:rPr>
        <w:t>17часов  (0.5</w:t>
      </w:r>
      <w:r w:rsidRPr="005A3A37">
        <w:rPr>
          <w:rFonts w:ascii="Times New Roman" w:hAnsi="Times New Roman"/>
          <w:sz w:val="24"/>
        </w:rPr>
        <w:t xml:space="preserve"> час</w:t>
      </w:r>
      <w:r w:rsidR="005A3A37" w:rsidRPr="005A3A37">
        <w:rPr>
          <w:rFonts w:ascii="Times New Roman" w:hAnsi="Times New Roman"/>
          <w:sz w:val="24"/>
        </w:rPr>
        <w:t>а</w:t>
      </w:r>
      <w:r w:rsidRPr="005A3A37">
        <w:rPr>
          <w:rFonts w:ascii="Times New Roman" w:hAnsi="Times New Roman"/>
          <w:sz w:val="24"/>
        </w:rPr>
        <w:t xml:space="preserve"> в неделю).</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21.4. Содержание родного языка (русского) соответствует ФГОС ООО. </w:t>
      </w:r>
      <w:r>
        <w:rPr>
          <w:rFonts w:ascii="Times New Roman" w:hAnsi="Times New Roman"/>
          <w:sz w:val="24"/>
        </w:rPr>
        <w:b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w:t>
      </w:r>
      <w:r>
        <w:rPr>
          <w:rFonts w:ascii="Times New Roman" w:hAnsi="Times New Roman"/>
          <w:sz w:val="24"/>
        </w:rPr>
        <w:b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 соответствии с этим в программе по родному языку (русскому) выделяются следующие блоки.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w:t>
      </w:r>
      <w:r>
        <w:rPr>
          <w:rFonts w:ascii="Times New Roman" w:hAnsi="Times New Roman"/>
          <w:sz w:val="24"/>
        </w:rPr>
        <w:br/>
        <w:t xml:space="preserve">и духовной культуры русского народа, национально-культурную специфику русского языка, обеспечит овладение нормами русского речевого этикета </w:t>
      </w:r>
      <w:r>
        <w:rPr>
          <w:rFonts w:ascii="Times New Roman" w:hAnsi="Times New Roman"/>
          <w:sz w:val="24"/>
        </w:rPr>
        <w:br/>
        <w:t xml:space="preserve">в различных сферах общения, выявление общего и специфического в языках </w:t>
      </w:r>
      <w:r>
        <w:rPr>
          <w:rFonts w:ascii="Times New Roman" w:hAnsi="Times New Roman"/>
          <w:sz w:val="24"/>
        </w:rPr>
        <w:br/>
        <w:t xml:space="preserve">и культурах русского и других народов России и мира, овладение культурой межнационального общения. </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Второй блок – «Культура речи» – ориентирован на формирование </w:t>
      </w:r>
      <w:r>
        <w:rPr>
          <w:rFonts w:ascii="Times New Roman" w:hAnsi="Times New Roman"/>
          <w:sz w:val="24"/>
        </w:rPr>
        <w:br/>
        <w:t xml:space="preserve">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w:t>
      </w:r>
      <w:r>
        <w:rPr>
          <w:rFonts w:ascii="Times New Roman" w:hAnsi="Times New Roman"/>
          <w:sz w:val="24"/>
        </w:rPr>
        <w:br/>
        <w:t xml:space="preserve">с учётом требований уместности, точности, логичности, чистоты, богатства </w:t>
      </w:r>
      <w:r>
        <w:rPr>
          <w:rFonts w:ascii="Times New Roman" w:hAnsi="Times New Roman"/>
          <w:sz w:val="24"/>
        </w:rPr>
        <w:br/>
        <w:t xml:space="preserve">и выразительности, понимание вариантов норм, развитие потребности обращаться </w:t>
      </w:r>
      <w:r>
        <w:rPr>
          <w:rFonts w:ascii="Times New Roman" w:hAnsi="Times New Roman"/>
          <w:sz w:val="24"/>
        </w:rPr>
        <w:br/>
        <w:t xml:space="preserve">к нормативным словарям современного русского литературного языка </w:t>
      </w:r>
      <w:r>
        <w:rPr>
          <w:rFonts w:ascii="Times New Roman" w:hAnsi="Times New Roman"/>
          <w:sz w:val="24"/>
        </w:rPr>
        <w:br/>
        <w:t xml:space="preserve">и совершенствование умений пользоваться ими. </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Pr>
          <w:rFonts w:ascii="Times New Roman" w:hAnsi="Times New Roman"/>
          <w:sz w:val="24"/>
        </w:rPr>
        <w:br/>
        <w:t xml:space="preserve">в их взаимосвязи и культуры устной и письменной речи, развитие базовых умений </w:t>
      </w:r>
      <w:r>
        <w:rPr>
          <w:rFonts w:ascii="Times New Roman" w:hAnsi="Times New Roman"/>
          <w:sz w:val="24"/>
        </w:rPr>
        <w:br/>
      </w:r>
      <w:r>
        <w:rPr>
          <w:rFonts w:ascii="Times New Roman" w:hAnsi="Times New Roman"/>
          <w:sz w:val="24"/>
        </w:rPr>
        <w:lastRenderedPageBreak/>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3" w:name="_TOC_250015"/>
    </w:p>
    <w:bookmarkEnd w:id="3"/>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21.5. Содержание обучения в 6 классе.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21.5.1. Раздел 1. Язык и культура.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Pr>
          <w:rFonts w:ascii="Times New Roman" w:hAnsi="Times New Roman"/>
          <w:sz w:val="24"/>
        </w:rPr>
        <w:br/>
        <w:t>и другое Использование диалектной лексики в произведениях художественной литературы.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Pr>
          <w:rFonts w:ascii="Times New Roman" w:hAnsi="Times New Roman"/>
          <w:sz w:val="24"/>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21.5.2. Раздел 2. Культура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Pr>
          <w:rFonts w:ascii="Times New Roman" w:hAnsi="Times New Roman"/>
          <w:sz w:val="24"/>
        </w:rPr>
        <w:br/>
        <w:t>на -</w:t>
      </w:r>
      <w:r>
        <w:rPr>
          <w:rFonts w:ascii="Times New Roman" w:hAnsi="Times New Roman"/>
          <w:i/>
          <w:sz w:val="24"/>
        </w:rPr>
        <w:t>ить</w:t>
      </w:r>
      <w:r>
        <w:rPr>
          <w:rFonts w:ascii="Times New Roman" w:hAnsi="Times New Roman"/>
          <w:sz w:val="24"/>
        </w:rPr>
        <w:t>.</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Типичные речевые ошибки‚ связанные с употреблением синонимов‚ антонимов и лексических омонимов в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Pr>
          <w:rFonts w:ascii="Times New Roman" w:hAnsi="Times New Roman"/>
          <w:sz w:val="24"/>
        </w:rPr>
        <w:br/>
        <w:t>на -</w:t>
      </w:r>
      <w:r>
        <w:rPr>
          <w:rFonts w:ascii="Times New Roman" w:hAnsi="Times New Roman"/>
          <w:i/>
          <w:sz w:val="24"/>
        </w:rPr>
        <w:t>а/-я</w:t>
      </w:r>
      <w:r>
        <w:rPr>
          <w:rFonts w:ascii="Times New Roman" w:hAnsi="Times New Roman"/>
          <w:sz w:val="24"/>
        </w:rPr>
        <w:t xml:space="preserve"> и </w:t>
      </w:r>
      <w:r>
        <w:rPr>
          <w:rFonts w:ascii="Times New Roman" w:hAnsi="Times New Roman"/>
          <w:i/>
          <w:sz w:val="24"/>
        </w:rPr>
        <w:t>-ы/-и</w:t>
      </w:r>
      <w:r>
        <w:rPr>
          <w:rFonts w:ascii="Times New Roman" w:hAnsi="Times New Roman"/>
          <w:sz w:val="24"/>
        </w:rPr>
        <w:t xml:space="preserve">, родительный падеж множественного числа существительных мужского и среднего рода с нулевым окончанием и окончанием </w:t>
      </w:r>
      <w:r>
        <w:rPr>
          <w:rFonts w:ascii="Times New Roman" w:hAnsi="Times New Roman"/>
          <w:i/>
          <w:sz w:val="24"/>
        </w:rPr>
        <w:t>-ов</w:t>
      </w:r>
      <w:r>
        <w:rPr>
          <w:rFonts w:ascii="Times New Roman" w:hAnsi="Times New Roman"/>
          <w:sz w:val="24"/>
        </w:rPr>
        <w:t xml:space="preserve">, родительный падеж множественного числа существительных женского рода на </w:t>
      </w:r>
      <w:r>
        <w:rPr>
          <w:rFonts w:ascii="Times New Roman" w:hAnsi="Times New Roman"/>
          <w:i/>
          <w:sz w:val="24"/>
        </w:rPr>
        <w:t>-ня</w:t>
      </w:r>
      <w:r>
        <w:rPr>
          <w:rFonts w:ascii="Times New Roman" w:hAnsi="Times New Roman"/>
          <w:sz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Pr>
          <w:rFonts w:ascii="Times New Roman" w:hAnsi="Times New Roman"/>
          <w:sz w:val="24"/>
        </w:rPr>
        <w:br/>
        <w:t>и комплимента, благодарности, сочувствия‚ утешения.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21.5.3. Раздел 3. Речь. Речевая деятельность. Текст.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Эффективные приёмы чтения. Предтекстовый, текстовый и послетекстовый этапы работы.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Текст. Тексты описательного типа: определение, собственно описание, пояснение.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Pr>
          <w:rFonts w:ascii="Times New Roman" w:hAnsi="Times New Roman"/>
          <w:sz w:val="24"/>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Pr>
          <w:rFonts w:ascii="Times New Roman" w:hAnsi="Times New Roman"/>
          <w:sz w:val="24"/>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Публицистический стиль. Устное выступление.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21.6. Содержание обучения в 7 классе.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21.6.1. Раздел 1. Язык и культура.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Развитие языка как объективный процесс. Связь исторического развития языка с историей общества. Факторы, влияющие на развитие языка: </w:t>
      </w:r>
      <w:r>
        <w:rPr>
          <w:rFonts w:ascii="Times New Roman" w:hAnsi="Times New Roman"/>
          <w:sz w:val="24"/>
        </w:rPr>
        <w:br/>
        <w:t xml:space="preserve">социально-политические события и изменения в обществе, развитие науки </w:t>
      </w:r>
      <w:r>
        <w:rPr>
          <w:rFonts w:ascii="Times New Roman" w:hAnsi="Times New Roman"/>
          <w:sz w:val="24"/>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Pr>
          <w:rFonts w:ascii="Times New Roman" w:hAnsi="Times New Roman"/>
          <w:sz w:val="24"/>
        </w:rPr>
        <w:br/>
        <w:t>в новом речевом контексте.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Лексические заимствования последних десятилетий. Употребление иноязычных слов как проблема культуры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21.6.2. Раздел 2. Культура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Pr>
          <w:rFonts w:ascii="Times New Roman" w:hAnsi="Times New Roman"/>
          <w:sz w:val="24"/>
        </w:rPr>
        <w:br/>
        <w:t xml:space="preserve">и употребление паронимов в речи. Типичные речевые ошибки‚ связанные </w:t>
      </w:r>
      <w:r>
        <w:rPr>
          <w:rFonts w:ascii="Times New Roman" w:hAnsi="Times New Roman"/>
          <w:sz w:val="24"/>
        </w:rPr>
        <w:br/>
        <w:t>с употреблением паронимов в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w:t>
      </w:r>
      <w:r>
        <w:rPr>
          <w:rFonts w:ascii="Times New Roman" w:hAnsi="Times New Roman"/>
          <w:sz w:val="24"/>
        </w:rPr>
        <w:lastRenderedPageBreak/>
        <w:t xml:space="preserve">облагораживать). Варианты грамматической нормы: литературные </w:t>
      </w:r>
      <w:r>
        <w:rPr>
          <w:rFonts w:ascii="Times New Roman" w:hAnsi="Times New Roman"/>
          <w:sz w:val="24"/>
        </w:rPr>
        <w:br/>
        <w:t>и разговорные падежные формы причастий, типичные ошибки употребления деепричастий‚ наречий.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21.6.3. Раздел 3. Речь. Речевая деятельность. Текст.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Традиции русского речевого общения. Коммуникативные стратегии и тактики устного общения: убеждение, комплимент, уговаривание, похвала.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Разговорная речь. Спор, виды спора. Корректные приёмы ведения спора. Дискуссия.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Публицистический стиль. Путевые записки. Текст рекламного объявления, </w:t>
      </w:r>
      <w:r>
        <w:rPr>
          <w:rFonts w:ascii="Times New Roman" w:hAnsi="Times New Roman"/>
          <w:sz w:val="24"/>
        </w:rPr>
        <w:br/>
        <w:t>его языковые и структурные особенности.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Язык художественной литературы. Фактуальная и подтекстовая информация </w:t>
      </w:r>
      <w:r>
        <w:rPr>
          <w:rFonts w:ascii="Times New Roman" w:hAnsi="Times New Roman"/>
          <w:sz w:val="24"/>
        </w:rPr>
        <w:br/>
        <w:t>в текстах художественного стиля речи. Сильные позиции в художественных текстах. Притча.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21.7. Содержание обучения в 8 классе.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21.7.1. Раздел 1. Язык и культура.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Роль старославянизмов в развитии русского литературного языка </w:t>
      </w:r>
      <w:r>
        <w:rPr>
          <w:rFonts w:ascii="Times New Roman" w:hAnsi="Times New Roman"/>
          <w:sz w:val="24"/>
        </w:rPr>
        <w:br/>
        <w:t>и их приметы. Стилистически нейтральные, книжные, устаревшие старославянизмы.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Иноязычная лексика в разговорной речи, современной публицистике, </w:t>
      </w:r>
      <w:r>
        <w:rPr>
          <w:rFonts w:ascii="Times New Roman" w:hAnsi="Times New Roman"/>
          <w:sz w:val="24"/>
        </w:rPr>
        <w:br/>
        <w:t>в том числе в дисплейных текстах.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Речевой этикет. Благопожелание как ключевая идея речевого этикета. Речевой этикет и вежливость. «Ты» и «вы» в русском речевом этикете </w:t>
      </w:r>
      <w:r>
        <w:rPr>
          <w:rFonts w:ascii="Times New Roman" w:hAnsi="Times New Roman"/>
          <w:sz w:val="24"/>
        </w:rPr>
        <w:br/>
        <w:t xml:space="preserve">и в западноевропейском, американском речевых этикетах. Специфика приветствий </w:t>
      </w:r>
      <w:r>
        <w:rPr>
          <w:rFonts w:ascii="Times New Roman" w:hAnsi="Times New Roman"/>
          <w:sz w:val="24"/>
        </w:rPr>
        <w:br/>
        <w:t>у русских и других народов.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21.7.2. Раздел 2. Культура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Основные орфоэпические нормы современного русского литературного языка. </w:t>
      </w:r>
      <w:r>
        <w:rPr>
          <w:rFonts w:ascii="Times New Roman" w:hAnsi="Times New Roman"/>
          <w:sz w:val="24"/>
        </w:rPr>
        <w:lastRenderedPageBreak/>
        <w:t xml:space="preserve">Типичные орфоэпические ошибки в современной речи: произношение гласных </w:t>
      </w:r>
      <w:r>
        <w:rPr>
          <w:rFonts w:ascii="Times New Roman" w:hAnsi="Times New Roman"/>
          <w:sz w:val="24"/>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Pr>
          <w:rFonts w:ascii="Times New Roman" w:hAnsi="Times New Roman"/>
          <w:sz w:val="24"/>
        </w:rPr>
        <w:br/>
        <w:t xml:space="preserve">перед </w:t>
      </w:r>
      <w:r>
        <w:rPr>
          <w:rFonts w:ascii="Times New Roman" w:hAnsi="Times New Roman"/>
          <w:i/>
          <w:sz w:val="24"/>
        </w:rPr>
        <w:t>е</w:t>
      </w:r>
      <w:r>
        <w:rPr>
          <w:rFonts w:ascii="Times New Roman" w:hAnsi="Times New Roman"/>
          <w:sz w:val="24"/>
        </w:rPr>
        <w:t xml:space="preserve"> в словах иноязычного происхождения, произношение безударного [а] </w:t>
      </w:r>
      <w:r>
        <w:rPr>
          <w:rFonts w:ascii="Times New Roman" w:hAnsi="Times New Roman"/>
          <w:sz w:val="24"/>
        </w:rPr>
        <w:br/>
        <w:t xml:space="preserve">после </w:t>
      </w:r>
      <w:r>
        <w:rPr>
          <w:rFonts w:ascii="Times New Roman" w:hAnsi="Times New Roman"/>
          <w:i/>
          <w:sz w:val="24"/>
        </w:rPr>
        <w:t>ж</w:t>
      </w:r>
      <w:r>
        <w:rPr>
          <w:rFonts w:ascii="Times New Roman" w:hAnsi="Times New Roman"/>
          <w:sz w:val="24"/>
        </w:rPr>
        <w:t xml:space="preserve"> и </w:t>
      </w:r>
      <w:r>
        <w:rPr>
          <w:rFonts w:ascii="Times New Roman" w:hAnsi="Times New Roman"/>
          <w:i/>
          <w:sz w:val="24"/>
        </w:rPr>
        <w:t>ш</w:t>
      </w:r>
      <w:r>
        <w:rPr>
          <w:rFonts w:ascii="Times New Roman" w:hAnsi="Times New Roman"/>
          <w:sz w:val="24"/>
        </w:rPr>
        <w:t xml:space="preserve">, произношение сочетания </w:t>
      </w:r>
      <w:r>
        <w:rPr>
          <w:rFonts w:ascii="Times New Roman" w:hAnsi="Times New Roman"/>
          <w:i/>
          <w:sz w:val="24"/>
        </w:rPr>
        <w:t>чн</w:t>
      </w:r>
      <w:r>
        <w:rPr>
          <w:rFonts w:ascii="Times New Roman" w:hAnsi="Times New Roman"/>
          <w:sz w:val="24"/>
        </w:rPr>
        <w:t xml:space="preserve"> и </w:t>
      </w:r>
      <w:r>
        <w:rPr>
          <w:rFonts w:ascii="Times New Roman" w:hAnsi="Times New Roman"/>
          <w:i/>
          <w:sz w:val="24"/>
        </w:rPr>
        <w:t>чт</w:t>
      </w:r>
      <w:r>
        <w:rPr>
          <w:rFonts w:ascii="Times New Roman" w:hAnsi="Times New Roman"/>
          <w:sz w:val="24"/>
        </w:rPr>
        <w:t xml:space="preserve">, произношение женских отчеств </w:t>
      </w:r>
      <w:r>
        <w:rPr>
          <w:rFonts w:ascii="Times New Roman" w:hAnsi="Times New Roman"/>
          <w:sz w:val="24"/>
        </w:rPr>
        <w:br/>
        <w:t>на -</w:t>
      </w:r>
      <w:r>
        <w:rPr>
          <w:rFonts w:ascii="Times New Roman" w:hAnsi="Times New Roman"/>
          <w:i/>
          <w:sz w:val="24"/>
        </w:rPr>
        <w:t>ична</w:t>
      </w:r>
      <w:r>
        <w:rPr>
          <w:rFonts w:ascii="Times New Roman" w:hAnsi="Times New Roman"/>
          <w:sz w:val="24"/>
        </w:rPr>
        <w:t>, -</w:t>
      </w:r>
      <w:r>
        <w:rPr>
          <w:rFonts w:ascii="Times New Roman" w:hAnsi="Times New Roman"/>
          <w:i/>
          <w:sz w:val="24"/>
        </w:rPr>
        <w:t>инична</w:t>
      </w:r>
      <w:r>
        <w:rPr>
          <w:rFonts w:ascii="Times New Roman" w:hAnsi="Times New Roman"/>
          <w:sz w:val="24"/>
        </w:rPr>
        <w:t xml:space="preserve">, произношение твёрдого [н] перед мягкими [ф’] и [в’], произношение мягкого [н] перед </w:t>
      </w:r>
      <w:r>
        <w:rPr>
          <w:rFonts w:ascii="Times New Roman" w:hAnsi="Times New Roman"/>
          <w:i/>
          <w:sz w:val="24"/>
        </w:rPr>
        <w:t>ч</w:t>
      </w:r>
      <w:r>
        <w:rPr>
          <w:rFonts w:ascii="Times New Roman" w:hAnsi="Times New Roman"/>
          <w:sz w:val="24"/>
        </w:rPr>
        <w:t xml:space="preserve"> и </w:t>
      </w:r>
      <w:r>
        <w:rPr>
          <w:rFonts w:ascii="Times New Roman" w:hAnsi="Times New Roman"/>
          <w:i/>
          <w:sz w:val="24"/>
        </w:rPr>
        <w:t>щ</w:t>
      </w:r>
      <w:r>
        <w:rPr>
          <w:rFonts w:ascii="Times New Roman" w:hAnsi="Times New Roman"/>
          <w:sz w:val="24"/>
        </w:rPr>
        <w:t>.</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Pr>
          <w:rFonts w:ascii="Times New Roman" w:hAnsi="Times New Roman"/>
          <w:sz w:val="24"/>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Активные процессы в речевом этикете. Новые варианты приветствия </w:t>
      </w:r>
      <w:r>
        <w:rPr>
          <w:rFonts w:ascii="Times New Roman" w:hAnsi="Times New Roman"/>
          <w:sz w:val="24"/>
        </w:rPr>
        <w:b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Pr>
          <w:rFonts w:ascii="Times New Roman" w:hAnsi="Times New Roman"/>
          <w:sz w:val="24"/>
        </w:rPr>
        <w:br/>
        <w:t>и приёмы в коммуникации‚ помогающие противостоять речевой агрессии. Синонимия речевых формул.</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21.7.3. Раздел 3. Речь. Речевая деятельность. Текст.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Эффективные приёмы слушания. Предтекстовый, текстовый и послетекстовый этапы работы.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Основные способы и средства получения и переработки информации.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Структура аргументации: тезис, аргумент. Способы аргументации. Правила эффективной аргументации.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Разговорная речь. Самохарактеристика, самопрезентация, поздравление.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Pr>
          <w:rFonts w:ascii="Times New Roman" w:hAnsi="Times New Roman"/>
          <w:sz w:val="24"/>
        </w:rPr>
        <w:br/>
        <w:t xml:space="preserve">Учебно-научная дискуссия. Стандартные обороты речи для участия </w:t>
      </w:r>
      <w:r>
        <w:rPr>
          <w:rFonts w:ascii="Times New Roman" w:hAnsi="Times New Roman"/>
          <w:sz w:val="24"/>
        </w:rPr>
        <w:br/>
        <w:t>в учебно-научной дискуссии.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Язык художественной литературы. Сочинение в жанре письма другу </w:t>
      </w:r>
      <w:r>
        <w:rPr>
          <w:rFonts w:ascii="Times New Roman" w:hAnsi="Times New Roman"/>
          <w:sz w:val="24"/>
        </w:rPr>
        <w:br/>
        <w:t>(в том числе электронного), страницы дневника.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21.8. Содержание обучения в 9 классе.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21.8.1. Раздел 1. Язык и культура.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Русский язык как зеркало национальной культуры и истории народа (обобщение). Примеры ключевых слов (концептов) русской культуры, </w:t>
      </w:r>
      <w:r>
        <w:rPr>
          <w:rFonts w:ascii="Times New Roman" w:hAnsi="Times New Roman"/>
          <w:sz w:val="24"/>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Развитие языка как объективный процесс. Общее представление о внешних </w:t>
      </w:r>
      <w:r>
        <w:rPr>
          <w:rFonts w:ascii="Times New Roman" w:hAnsi="Times New Roman"/>
          <w:sz w:val="24"/>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Pr>
          <w:rFonts w:ascii="Times New Roman" w:hAnsi="Times New Roman"/>
          <w:sz w:val="24"/>
        </w:rPr>
        <w:br/>
        <w:t>и переосмысление имеющихся в языке слов, их стилистическая переоценка, создание новой фразеологии.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21.8.2. Раздел 2. Культура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Речевая избыточность и точность. Тавтология. Плеоназм. Типичные ошибки‚ связанные с речевой избыточностью.</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Современные толковые словари. Отражение вариантов лексической нормы </w:t>
      </w:r>
      <w:r>
        <w:rPr>
          <w:rFonts w:ascii="Times New Roman" w:hAnsi="Times New Roman"/>
          <w:sz w:val="24"/>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Pr>
          <w:rFonts w:ascii="Times New Roman" w:hAnsi="Times New Roman"/>
          <w:sz w:val="24"/>
        </w:rPr>
        <w:br/>
        <w:t>с косвенной речью, типичные ошибки в построении сложных предложений.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w:t>
      </w:r>
      <w:r>
        <w:rPr>
          <w:rFonts w:ascii="Times New Roman" w:hAnsi="Times New Roman"/>
          <w:sz w:val="24"/>
        </w:rPr>
        <w:lastRenderedPageBreak/>
        <w:t>поведение в ситуациях делового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21.8.3. Раздел 3. Речь. Речевая деятельность. Текст.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Русский язык в Интернете. Правила информационной безопасности </w:t>
      </w:r>
      <w:r>
        <w:rPr>
          <w:rFonts w:ascii="Times New Roman" w:hAnsi="Times New Roman"/>
          <w:sz w:val="24"/>
        </w:rPr>
        <w:br/>
        <w:t>при общении в социальных сетях. Контактное и дистантное общение.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Виды преобразования текстов: аннотация, конспект. Использование графиков, диаграмм, схем для представления информации.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Разговорная речь. Анекдот, шутка.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Официально-деловой стиль. Деловое письмо, его структурные элементы </w:t>
      </w:r>
      <w:r>
        <w:rPr>
          <w:rFonts w:ascii="Times New Roman" w:hAnsi="Times New Roman"/>
          <w:sz w:val="24"/>
        </w:rPr>
        <w:br/>
        <w:t>и языковые особенности.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Учебно-научный стиль. Доклад, сообщение. Речь оппонента на защите проекта.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Публицистический стиль. Проблемный очерк.</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Язык художественной литературы. Диалогичность в художественном произведении. Текст и интертекст. Афоризмы. Прецедентные тексты.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21.9. Примерные темы проектных и исследовательских работ.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Простор как одна из главных ценностей в русской языковой картине мира.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Образ человека в языке: слова-концепты «дух» и «душа». </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Из этимологии фразеологизмов.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Из истории русских имён.</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Русские пословицы и поговорки о гостеприимстве и хлебосольстве.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 происхождении фразеологизмов. Источники фразеологизмов.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Словарик пословиц о характере человека, его качествах. Словарь одного слова. Словарь юного болельщика, дизайнера, музыканта.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Календарь пословиц о временах года; карта «Интересные названия городов моего края (России)».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Лексическая группа существительных, обозначающих понятие «время» </w:t>
      </w:r>
      <w:r>
        <w:rPr>
          <w:rFonts w:ascii="Times New Roman" w:hAnsi="Times New Roman"/>
          <w:sz w:val="24"/>
        </w:rPr>
        <w:br/>
        <w:t>в русском языке.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Мы живём в мире знаков.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Роль и уместность заимствований в современном русском языке.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Понимаем ли мы язык Пушкина?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Этимология обозначений имён числительных в русском языке.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Футбольный сленг в русском языке. Компьютерный сленг в русском языке. Названия денежных единиц в русском языке. Интернет-сленг.</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Этикетные формы обращения. Как быть вежливым?</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Являются ли жесты универсальным языком человечества? Как назвать новорождённого?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Межнациональные различия невербального общения. Искусство комплимента в </w:t>
      </w:r>
      <w:r>
        <w:rPr>
          <w:rFonts w:ascii="Times New Roman" w:hAnsi="Times New Roman"/>
          <w:sz w:val="24"/>
        </w:rPr>
        <w:lastRenderedPageBreak/>
        <w:t>русском и иностранных языках.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Формы выражения вежливости (на примере иностранного и русского языков).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Pr>
          <w:rFonts w:ascii="Times New Roman" w:hAnsi="Times New Roman"/>
          <w:sz w:val="24"/>
        </w:rPr>
        <w:br/>
        <w:t>в современных средствах массовой информации.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Сетевой знак @ в разных языках. Слоганы в языке современной рекламы.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Девизы и слоганы любимых спортивных команд. Синонимический ряд: </w:t>
      </w:r>
      <w:r>
        <w:rPr>
          <w:rFonts w:ascii="Times New Roman" w:hAnsi="Times New Roman"/>
          <w:sz w:val="24"/>
        </w:rPr>
        <w:br/>
        <w:t xml:space="preserve">врач – доктор – лекарь – эскулап – целитель – врачеватель. Что общего </w:t>
      </w:r>
      <w:r>
        <w:rPr>
          <w:rFonts w:ascii="Times New Roman" w:hAnsi="Times New Roman"/>
          <w:sz w:val="24"/>
        </w:rPr>
        <w:br/>
        <w:t>и в чём различие.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Язык и юмор.</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 Планируемые результаты освоения программы по родному языку (русскому) на уровне основного общего образования.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21.10.1. 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21.10.2. 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 гражданского воспитания: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активное участие в жизни семьи, образовательной организации, местного </w:t>
      </w:r>
      <w:r>
        <w:rPr>
          <w:rFonts w:ascii="Times New Roman" w:hAnsi="Times New Roman"/>
          <w:sz w:val="24"/>
        </w:rPr>
        <w:lastRenderedPageBreak/>
        <w:t>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неприятие любых форм экстремизма, дискриминации;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понимание роли различных социальных институтов в жизни человека;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 формируемое в том числе на основе примеров из литературных произведений, написанных на русском языке;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готовность к разнообразной совместной деятельности, стремление </w:t>
      </w:r>
      <w:r>
        <w:rPr>
          <w:rFonts w:ascii="Times New Roman" w:hAnsi="Times New Roman"/>
          <w:sz w:val="24"/>
        </w:rPr>
        <w:br/>
        <w:t>к взаимопониманию и взаимопомощи;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активное участие в школьном самоуправлении;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готовность к участию в гуманитарной деятельности (помощь людям, нуждающимся в ней;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волонтёрство);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 патриотического воспитания: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 xml:space="preserve">и многоконфессиональном обществе, понимание роли русского языка </w:t>
      </w:r>
      <w:r>
        <w:rPr>
          <w:rFonts w:ascii="Times New Roman" w:hAnsi="Times New Roman"/>
          <w:sz w:val="24"/>
        </w:rPr>
        <w:br/>
        <w:t>как государственного языка Российской Федерации и языка межнационального общения народов России;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проявление интереса к познанию русского языка, </w:t>
      </w:r>
      <w:r>
        <w:rPr>
          <w:rFonts w:ascii="Times New Roman" w:hAnsi="Times New Roman"/>
          <w:sz w:val="24"/>
        </w:rPr>
        <w:br/>
        <w:t>к истории и культуре Российской Федерации, культуре своего края, народов России в контексте учебного предмета «Родной язык (русский)»;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Pr>
          <w:rFonts w:ascii="Times New Roman" w:hAnsi="Times New Roman"/>
          <w:sz w:val="24"/>
        </w:rPr>
        <w:br/>
        <w:t>в том числе отражённым в художественных произведениях;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3) духовно-нравственного воспитания: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готовность оценивать своё поведение, в том числе речевое, и поступки, </w:t>
      </w:r>
      <w:r>
        <w:rPr>
          <w:rFonts w:ascii="Times New Roman" w:hAnsi="Times New Roman"/>
          <w:sz w:val="24"/>
        </w:rPr>
        <w:br/>
        <w:t>а также поведение и поступки других людей с позиции нравственных и правовых норм с учётом осознания последствий поступков;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активное неприятие асоциальных поступков;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свобода и ответственность личности в условиях индивидуального </w:t>
      </w:r>
      <w:r>
        <w:rPr>
          <w:rFonts w:ascii="Times New Roman" w:hAnsi="Times New Roman"/>
          <w:sz w:val="24"/>
        </w:rPr>
        <w:br/>
        <w:t>и общественного пространства;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4) эстетического воспитания: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понимание эмоционального воздействия искусства;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важности художественной культуры как средства коммуникации </w:t>
      </w:r>
      <w:r>
        <w:rPr>
          <w:rFonts w:ascii="Times New Roman" w:hAnsi="Times New Roman"/>
          <w:sz w:val="24"/>
        </w:rPr>
        <w:br/>
        <w:t>и самовыражения;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важности русского языка как средства коммуникации </w:t>
      </w:r>
      <w:r>
        <w:rPr>
          <w:rFonts w:ascii="Times New Roman" w:hAnsi="Times New Roman"/>
          <w:sz w:val="24"/>
        </w:rPr>
        <w:br/>
        <w:t>и самовыражения;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ценности жизни с опорой на собственный жизненный </w:t>
      </w:r>
      <w:r>
        <w:rPr>
          <w:rFonts w:ascii="Times New Roman" w:hAnsi="Times New Roman"/>
          <w:sz w:val="24"/>
        </w:rPr>
        <w:br/>
        <w:t>и читательский опыт;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соблюдение правил безопасности, в том числе навыки безопасного поведения </w:t>
      </w:r>
      <w:r>
        <w:rPr>
          <w:rFonts w:ascii="Times New Roman" w:hAnsi="Times New Roman"/>
          <w:sz w:val="24"/>
        </w:rPr>
        <w:br/>
        <w:t>в интернет-среде в процессе школьного языкового образования;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умение принимать себя и других, не осуждая;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сформированность навыков рефлексии, признание своего права на ошибку </w:t>
      </w:r>
      <w:r>
        <w:rPr>
          <w:rFonts w:ascii="Times New Roman" w:hAnsi="Times New Roman"/>
          <w:sz w:val="24"/>
        </w:rPr>
        <w:br/>
        <w:t>и такого же права другого человека;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6) трудового воспитания: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интерес к практическому изучению профессий и труда различного рода, </w:t>
      </w:r>
      <w:r>
        <w:rPr>
          <w:rFonts w:ascii="Times New Roman" w:hAnsi="Times New Roman"/>
          <w:sz w:val="24"/>
        </w:rPr>
        <w:br/>
        <w:t xml:space="preserve">в том числе на основе применения изучаемого предметного знания и ознакомления </w:t>
      </w:r>
      <w:r>
        <w:rPr>
          <w:rFonts w:ascii="Times New Roman" w:hAnsi="Times New Roman"/>
          <w:sz w:val="24"/>
        </w:rPr>
        <w:br/>
        <w:t xml:space="preserve">с деятельностью филологов, журналистов, писателей; уважение к труду </w:t>
      </w:r>
      <w:r>
        <w:rPr>
          <w:rFonts w:ascii="Times New Roman" w:hAnsi="Times New Roman"/>
          <w:sz w:val="24"/>
        </w:rPr>
        <w:br/>
        <w:t>и результатам трудовой деятельности;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умение рассказать о своих планах на будущее;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7) экологического воспитания: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умение точно, логично выражать свою точку зрения на экологические проблемы;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r>
        <w:rPr>
          <w:rFonts w:ascii="Times New Roman" w:hAnsi="Times New Roman"/>
          <w:sz w:val="24"/>
        </w:rPr>
        <w:br/>
        <w:t>в том числе сформированное при знакомстве с литературными произведениями, поднимающими экологические проблемы;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осознание своей роли как гражданина и потребителя в условиях взаимосвязи природной, технологической и социальной сред;</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8) ценности научного познания: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закономерностях развития языка;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овладение языковой и читательской культурой, навыками чтения </w:t>
      </w:r>
      <w:r>
        <w:rPr>
          <w:rFonts w:ascii="Times New Roman" w:hAnsi="Times New Roman"/>
          <w:sz w:val="24"/>
        </w:rPr>
        <w:br/>
        <w:t>как средства познания мира;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с учётом специфики школьного языкового образования;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9) адаптации к изменяющимся условиям социальной и природной среды: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hAnsi="Times New Roman"/>
          <w:sz w:val="24"/>
        </w:rPr>
        <w:br/>
        <w:t xml:space="preserve">и сообществах, включая семью, группы, сформированные по профессиональной </w:t>
      </w:r>
      <w:r>
        <w:rPr>
          <w:rFonts w:ascii="Times New Roman" w:hAnsi="Times New Roman"/>
          <w:sz w:val="24"/>
        </w:rPr>
        <w:lastRenderedPageBreak/>
        <w:t>деятельности, а также в рамках социального взаимодействия с людьми из другой культурной среды;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способность обучающихся к взаимодействию в условиях неопределённости, открытость опыту и знаниям других;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Pr>
          <w:rFonts w:ascii="Times New Roman" w:hAnsi="Times New Roman"/>
          <w:sz w:val="24"/>
        </w:rPr>
        <w:br/>
        <w:t>и явлениях, в том числе ранее не известных, осознавать дефицит собственных знаний и компетенций, планировать своё развитие;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умение оперировать основными понятиями, терминами и представлениями </w:t>
      </w:r>
      <w:r>
        <w:rPr>
          <w:rFonts w:ascii="Times New Roman" w:hAnsi="Times New Roman"/>
          <w:sz w:val="24"/>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Pr>
          <w:rFonts w:ascii="Times New Roman" w:hAnsi="Times New Roman"/>
          <w:sz w:val="24"/>
        </w:rPr>
        <w:br/>
        <w:t>на окружающую среду, достижения целей и преодоления вызовов, возможных глобальных последствий;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формулировать и оценивать риски и последствия, формировать опыт, уметь находить позитивное в сложившейся ситуации;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быть готовым действовать в отсутствие гарантий успеха.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21.10.3.  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21.10.3.1.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выявлять и характеризовать существенные признаки языковых единиц, языковых явлений и процессов;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Pr>
          <w:rFonts w:ascii="Times New Roman" w:hAnsi="Times New Roman"/>
          <w:sz w:val="24"/>
        </w:rPr>
        <w:br/>
        <w:t>и противоречий;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выявлять дефицит информации, необходимой для решения поставленной учебной задачи;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вопросы как исследовательский инструмент познания </w:t>
      </w:r>
      <w:r>
        <w:rPr>
          <w:rFonts w:ascii="Times New Roman" w:hAnsi="Times New Roman"/>
          <w:sz w:val="24"/>
        </w:rPr>
        <w:br/>
        <w:t>в языковом образовании;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формулировать вопросы, фиксирующие несоответствие между реальным </w:t>
      </w:r>
      <w:r>
        <w:rPr>
          <w:rFonts w:ascii="Times New Roman" w:hAnsi="Times New Roman"/>
          <w:sz w:val="24"/>
        </w:rPr>
        <w:br/>
        <w:t xml:space="preserve">и желательным состоянием ситуации, и самостоятельно устанавливать искомое </w:t>
      </w:r>
      <w:r>
        <w:rPr>
          <w:rFonts w:ascii="Times New Roman" w:hAnsi="Times New Roman"/>
          <w:sz w:val="24"/>
        </w:rPr>
        <w:br/>
        <w:t>и данное;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задач;</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w:t>
      </w:r>
      <w:r>
        <w:rPr>
          <w:rFonts w:ascii="Times New Roman" w:hAnsi="Times New Roman"/>
          <w:sz w:val="24"/>
        </w:rPr>
        <w:br/>
        <w:t xml:space="preserve">исследование по установлению особенностей языковых единиц, процессов, </w:t>
      </w:r>
      <w:r>
        <w:rPr>
          <w:rFonts w:ascii="Times New Roman" w:hAnsi="Times New Roman"/>
          <w:sz w:val="24"/>
        </w:rPr>
        <w:br/>
        <w:t>причинно-следственных связей и зависимостей объектов между собой;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лингвистического исследования (эксперимента);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21.10.3.3.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hAnsi="Times New Roman"/>
          <w:sz w:val="24"/>
        </w:rPr>
        <w:br/>
        <w:t>в зависимости от коммуникативной установки;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21.10.3.4. У обучающегося будут сформированы следующие умения общения как часть коммуникативных универсальных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условиями и целями общения, выражать себя (свою точку зрения) в диалогах </w:t>
      </w:r>
      <w:r>
        <w:rPr>
          <w:rFonts w:ascii="Times New Roman" w:hAnsi="Times New Roman"/>
          <w:sz w:val="24"/>
        </w:rPr>
        <w:br/>
        <w:t>и дискуссиях, в устной монологической речи и в письменных текстах;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знать и распознавать предпосылки конфликтных ситуаций и смягчать конфликты, вести переговоры;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 ходе диалога (дискуссии) задавать вопросы по существу обсуждаемой темы </w:t>
      </w:r>
      <w:r>
        <w:rPr>
          <w:rFonts w:ascii="Times New Roman" w:hAnsi="Times New Roman"/>
          <w:sz w:val="24"/>
        </w:rPr>
        <w:br/>
        <w:t>и высказывать идеи, нацеленные на решение задачи и поддержание благожелательности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цели презентации </w:t>
      </w:r>
      <w:r>
        <w:rPr>
          <w:rFonts w:ascii="Times New Roman" w:hAnsi="Times New Roman"/>
          <w:sz w:val="24"/>
        </w:rPr>
        <w:br/>
        <w:t xml:space="preserve">и особенностей аудитории и в соответствии с ним составлять устные и письменные </w:t>
      </w:r>
      <w:r>
        <w:rPr>
          <w:rFonts w:ascii="Times New Roman" w:hAnsi="Times New Roman"/>
          <w:sz w:val="24"/>
        </w:rPr>
        <w:lastRenderedPageBreak/>
        <w:t>тексты с использованием иллюстративного материала.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21.10.3.5. У обучающегося будут сформированы следующие умения совместной деятельности как часть коммуникативных универсальных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планировать </w:t>
      </w:r>
      <w:r>
        <w:rPr>
          <w:rFonts w:ascii="Times New Roman" w:hAnsi="Times New Roman"/>
          <w:sz w:val="24"/>
        </w:rPr>
        <w:b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представлению отчёта перед группой.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21.10.3.6. У обучающегося будут сформированы следующие умения самоорганизации как часть регулятивных универсальных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выявлять проблемы для решения в учебных и жизненных ситуациях;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решения в группе, принятие решения группой);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составлять план действий, вносить необходимые коррективы </w:t>
      </w:r>
      <w:r>
        <w:rPr>
          <w:rFonts w:ascii="Times New Roman" w:hAnsi="Times New Roman"/>
          <w:sz w:val="24"/>
        </w:rPr>
        <w:br/>
        <w:t>в ходе его реализации;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делать выбор и брать ответственность за решение.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21.10.3.7. У обучающегося будут сформированы следующие умения самоконтроля как часть регулятивных универсальных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владеть разными способами самоконтроля (в том числе речевого), самомотивации и рефлексии;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давать адекватную оценку учебной ситуации и предлагать план её изменения;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Pr>
          <w:rFonts w:ascii="Times New Roman" w:hAnsi="Times New Roman"/>
          <w:sz w:val="24"/>
        </w:rPr>
        <w:br/>
        <w:t xml:space="preserve">с учётом целей и условий общения; оценивать соответствие результата цели </w:t>
      </w:r>
      <w:r>
        <w:rPr>
          <w:rFonts w:ascii="Times New Roman" w:hAnsi="Times New Roman"/>
          <w:sz w:val="24"/>
        </w:rPr>
        <w:br/>
        <w:t>и условиям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21.10.3.8. У обучающегося будут сформированы следующие умения эмоционального интеллекта как часть регулятивных универсальных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21.10.3.9. У обучающегося будут сформированы следующие умения принимать себя и других как часть регулятивных универсальных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осознанно относиться к другому человеку и его мнению, признавать своё </w:t>
      </w:r>
      <w:r>
        <w:rPr>
          <w:rFonts w:ascii="Times New Roman" w:hAnsi="Times New Roman"/>
          <w:sz w:val="24"/>
        </w:rPr>
        <w:br/>
        <w:t>и чужое право на ошибку;</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принимать себя и других, не осуждая, проявлять открытость;</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21.10.4. Предметные результаты освоения программы по родному языку (русскому).</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21.10.4.2. Предметные результаты освоения программы по родному языку (русскому) к концу обучения в 6 классе.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Язык и культура: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Pr>
          <w:rFonts w:ascii="Times New Roman" w:hAnsi="Times New Roman"/>
          <w:sz w:val="24"/>
        </w:rPr>
        <w:br/>
        <w:t>(в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выявлять и характеризовать различия между литературным языком </w:t>
      </w:r>
      <w:r>
        <w:rPr>
          <w:rFonts w:ascii="Times New Roman" w:hAnsi="Times New Roman"/>
          <w:sz w:val="24"/>
        </w:rPr>
        <w:br/>
        <w:t>и диалектами, распознавать диалектизмы, объяснять национально-культурное своеобразие диалектизмов (в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w:t>
      </w:r>
      <w:r>
        <w:rPr>
          <w:rFonts w:ascii="Times New Roman" w:hAnsi="Times New Roman"/>
          <w:sz w:val="24"/>
        </w:rPr>
        <w:lastRenderedPageBreak/>
        <w:t>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причины пополнения лексического состава языка, определять значения современных неологизмов (в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и истолковывать значения фразеологических оборотов </w:t>
      </w:r>
      <w:r>
        <w:rPr>
          <w:rFonts w:ascii="Times New Roman" w:hAnsi="Times New Roman"/>
          <w:sz w:val="24"/>
        </w:rPr>
        <w:b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Pr>
          <w:rFonts w:ascii="Times New Roman" w:hAnsi="Times New Roman"/>
          <w:sz w:val="24"/>
        </w:rPr>
        <w:br/>
        <w:t xml:space="preserve">и справочники, орфографические словари, справочники по пунктуации </w:t>
      </w:r>
      <w:r>
        <w:rPr>
          <w:rFonts w:ascii="Times New Roman" w:hAnsi="Times New Roman"/>
          <w:sz w:val="24"/>
        </w:rPr>
        <w:br/>
        <w:t>(в том числе мультимедийные).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Культура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выявлять, анализировать и исправлять типичные речевые ошибки в устной </w:t>
      </w:r>
      <w:r>
        <w:rPr>
          <w:rFonts w:ascii="Times New Roman" w:hAnsi="Times New Roman"/>
          <w:sz w:val="24"/>
        </w:rPr>
        <w:br/>
        <w:t>и письменной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Pr>
          <w:rFonts w:ascii="Times New Roman" w:hAnsi="Times New Roman"/>
          <w:sz w:val="24"/>
        </w:rPr>
        <w:br/>
        <w:t>и комплимента, благодарности, сочувствия, утешения и так далее;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орфоэпические словари, словари синонимов, антонимов, </w:t>
      </w:r>
      <w:r>
        <w:rPr>
          <w:rFonts w:ascii="Times New Roman" w:hAnsi="Times New Roman"/>
          <w:sz w:val="24"/>
        </w:rPr>
        <w:lastRenderedPageBreak/>
        <w:t>грамматические словари и справочники, в том числе мультимедийные, использовать орфографические словари и справочники по пунктуации.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Речь. Речевая деятельность. Текст: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Pr>
          <w:rFonts w:ascii="Times New Roman" w:hAnsi="Times New Roman"/>
          <w:sz w:val="24"/>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создавать тексты описательного типа (определение понятия, пояснение, собственно описание);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уместно использовать жанры разговорной речи (рассказ о событии, «бывальщины» и другое) в ситуациях неформального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создавать учебно-научные тексты (различные виды ответов на уроке) в письменной и устной форме;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использовать при создании устного научного сообщения языковые средства, способствующие его композиционному оформлению;</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21.10.4.3. Предметные результаты освоения программы по родному языку (русскому) к концу обучения в 7 классе.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Язык и культура: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Pr>
          <w:rFonts w:ascii="Times New Roman" w:hAnsi="Times New Roman"/>
          <w:sz w:val="24"/>
        </w:rPr>
        <w:br/>
        <w:t xml:space="preserve">и справочники, орфографические словари, справочники по пунктуации </w:t>
      </w:r>
      <w:r>
        <w:rPr>
          <w:rFonts w:ascii="Times New Roman" w:hAnsi="Times New Roman"/>
          <w:sz w:val="24"/>
        </w:rPr>
        <w:br/>
      </w:r>
      <w:r>
        <w:rPr>
          <w:rFonts w:ascii="Times New Roman" w:hAnsi="Times New Roman"/>
          <w:sz w:val="24"/>
        </w:rPr>
        <w:lastRenderedPageBreak/>
        <w:t>(в том числе мультимедийные).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Культура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употреблять слова с учётом вариантов современных орфоэпических, грамматических и стилистических норм;</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оценивать с точки зрения норм современного русского литературного языка чужую и собственную речь;</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орфоэпические словари, словари </w:t>
      </w:r>
      <w:r>
        <w:rPr>
          <w:rFonts w:ascii="Times New Roman" w:hAnsi="Times New Roman"/>
          <w:sz w:val="24"/>
        </w:rPr>
        <w:br/>
        <w:t xml:space="preserve">синонимов, антонимов, паронимов, грамматические словари и справочники, </w:t>
      </w:r>
      <w:r>
        <w:rPr>
          <w:rFonts w:ascii="Times New Roman" w:hAnsi="Times New Roman"/>
          <w:sz w:val="24"/>
        </w:rPr>
        <w:br/>
        <w:t xml:space="preserve">в том числе мультимедийные, использовать орфографические словари </w:t>
      </w:r>
      <w:r>
        <w:rPr>
          <w:rFonts w:ascii="Times New Roman" w:hAnsi="Times New Roman"/>
          <w:sz w:val="24"/>
        </w:rPr>
        <w:br/>
        <w:t>и справочники по пунктуации.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Речь. Речевая деятельность. Текст: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Pr>
          <w:rFonts w:ascii="Times New Roman" w:hAnsi="Times New Roman"/>
          <w:sz w:val="24"/>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анализировать и создавать тексты рекламного типа, текст в жанре путевых заметок, </w:t>
      </w:r>
      <w:r>
        <w:rPr>
          <w:rFonts w:ascii="Times New Roman" w:hAnsi="Times New Roman"/>
          <w:sz w:val="24"/>
        </w:rPr>
        <w:lastRenderedPageBreak/>
        <w:t>анализировать художественный текст с опорой на его сильные позиции;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Pr>
          <w:rFonts w:ascii="Times New Roman" w:hAnsi="Times New Roman"/>
          <w:sz w:val="24"/>
        </w:rPr>
        <w:br/>
        <w:t>и письменной форме;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владеть правилами информационной безопасности при общении в социальных сетях.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21.10.4.4. Предметные результаты освоения программы по родному языку (русскому) к концу обучения в 8 классе.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Язык и культура: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Pr>
          <w:rFonts w:ascii="Times New Roman" w:hAnsi="Times New Roman"/>
          <w:sz w:val="24"/>
        </w:rPr>
        <w:br/>
        <w:t>(в рамках изученного, с использованием словарей);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характеризовать заимствованные слова по языку-источнику (из славянских </w:t>
      </w:r>
      <w:r>
        <w:rPr>
          <w:rFonts w:ascii="Times New Roman" w:hAnsi="Times New Roman"/>
          <w:sz w:val="24"/>
        </w:rPr>
        <w:br/>
        <w:t xml:space="preserve">и неславянских языков), времени вхождения (самые древние и более поздние) </w:t>
      </w:r>
      <w:r>
        <w:rPr>
          <w:rFonts w:ascii="Times New Roman" w:hAnsi="Times New Roman"/>
          <w:sz w:val="24"/>
        </w:rPr>
        <w:br/>
        <w:t>(в рамках изученного, с использованием словарей), сфере функционирования;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определять значения лексических заимствований последних десятилетий </w:t>
      </w:r>
      <w:r>
        <w:rPr>
          <w:rFonts w:ascii="Times New Roman" w:hAnsi="Times New Roman"/>
          <w:sz w:val="24"/>
        </w:rPr>
        <w:br/>
        <w:t xml:space="preserve">и особенности их употребления в разговорной речи, современной публицистике, </w:t>
      </w:r>
      <w:r>
        <w:rPr>
          <w:rFonts w:ascii="Times New Roman" w:hAnsi="Times New Roman"/>
          <w:sz w:val="24"/>
        </w:rPr>
        <w:br/>
        <w:t>в том числе в дисплейных текстах, оценивать целесообразность их употребления, целесообразно употреблять иноязычные слова;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Pr>
          <w:rFonts w:ascii="Times New Roman" w:hAnsi="Times New Roman"/>
          <w:sz w:val="24"/>
        </w:rPr>
        <w:br/>
        <w:t>(в том числе мультимедийные).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Культура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представление об активных процессах современного русского языка </w:t>
      </w:r>
      <w:r>
        <w:rPr>
          <w:rFonts w:ascii="Times New Roman" w:hAnsi="Times New Roman"/>
          <w:sz w:val="24"/>
        </w:rPr>
        <w:br/>
        <w:t>в области произношения и ударения (в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корректно употреблять термины в текстах учебно-научного стиля, </w:t>
      </w:r>
      <w:r>
        <w:rPr>
          <w:rFonts w:ascii="Times New Roman" w:hAnsi="Times New Roman"/>
          <w:sz w:val="24"/>
        </w:rPr>
        <w:br/>
        <w:t>в публицистических и художественных текстах (в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орфоэпические словари, словари синонимов, антонимов, паронимов, грамматические словари и справочники, </w:t>
      </w:r>
      <w:r>
        <w:rPr>
          <w:rFonts w:ascii="Times New Roman" w:hAnsi="Times New Roman"/>
          <w:sz w:val="24"/>
        </w:rPr>
        <w:br/>
        <w:t xml:space="preserve">в том числе мультимедийные, использовать орфографические словари </w:t>
      </w:r>
      <w:r>
        <w:rPr>
          <w:rFonts w:ascii="Times New Roman" w:hAnsi="Times New Roman"/>
          <w:sz w:val="24"/>
        </w:rPr>
        <w:br/>
        <w:t>и справочники по пунктуации.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Речь. Речевая деятельность. Текст: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Pr>
          <w:rFonts w:ascii="Times New Roman" w:hAnsi="Times New Roman"/>
          <w:sz w:val="24"/>
        </w:rPr>
        <w:br/>
        <w:t xml:space="preserve">и преобразования информации; использовать графики, диаграммы, план, схемы </w:t>
      </w:r>
      <w:r>
        <w:rPr>
          <w:rFonts w:ascii="Times New Roman" w:hAnsi="Times New Roman"/>
          <w:sz w:val="24"/>
        </w:rPr>
        <w:br/>
        <w:t>для представления информации;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основные способы и правила эффективной аргументации </w:t>
      </w:r>
      <w:r>
        <w:rPr>
          <w:rFonts w:ascii="Times New Roman" w:hAnsi="Times New Roman"/>
          <w:sz w:val="24"/>
        </w:rPr>
        <w:br/>
        <w:t>в процессе учебно-научного общения, стандартные обороты речи и знание правил корректной дискуссии; участвовать в дискуссии;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анализировать структурные элементы и языковые особенности письма </w:t>
      </w:r>
      <w:r>
        <w:rPr>
          <w:rFonts w:ascii="Times New Roman" w:hAnsi="Times New Roman"/>
          <w:sz w:val="24"/>
        </w:rPr>
        <w:br/>
        <w:t xml:space="preserve">как жанра публицистического стиля речи, создавать сочинение в жанре письма </w:t>
      </w:r>
      <w:r>
        <w:rPr>
          <w:rFonts w:ascii="Times New Roman" w:hAnsi="Times New Roman"/>
          <w:sz w:val="24"/>
        </w:rPr>
        <w:br/>
        <w:t>(в том числе электронного);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Pr>
          <w:rFonts w:ascii="Times New Roman" w:hAnsi="Times New Roman"/>
          <w:sz w:val="24"/>
        </w:rPr>
        <w:br/>
        <w:t>и письменной форме;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владеть правилами информационной безопасности при общении в социальных сетях.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21.10.4.5. Предметные результаты освоения программы по родному языку (русскому) к концу обучения в 9 классе.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Язык и культура: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w:t>
      </w:r>
      <w:r>
        <w:rPr>
          <w:rFonts w:ascii="Times New Roman" w:hAnsi="Times New Roman"/>
          <w:sz w:val="24"/>
        </w:rPr>
        <w:br/>
        <w:t>(в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и истолковывать значения фразеологических оборотов </w:t>
      </w:r>
      <w:r>
        <w:rPr>
          <w:rFonts w:ascii="Times New Roman" w:hAnsi="Times New Roman"/>
          <w:sz w:val="24"/>
        </w:rPr>
        <w:br/>
        <w:t xml:space="preserve">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Pr>
          <w:rFonts w:ascii="Times New Roman" w:hAnsi="Times New Roman"/>
          <w:sz w:val="24"/>
        </w:rPr>
        <w:br/>
        <w:t>в различных ситуациях речевого общения (в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характеризовать влияние внешних и внутренних факторов изменений </w:t>
      </w:r>
      <w:r>
        <w:rPr>
          <w:rFonts w:ascii="Times New Roman" w:hAnsi="Times New Roman"/>
          <w:sz w:val="24"/>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комментировать особенности новых иноязычных заимствований </w:t>
      </w:r>
      <w:r>
        <w:rPr>
          <w:rFonts w:ascii="Times New Roman" w:hAnsi="Times New Roman"/>
          <w:sz w:val="24"/>
        </w:rPr>
        <w:br/>
        <w:t>в современном русском языке, определять значения лексических заимствований последних десятилетий;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характеризовать словообразовательные неологизмы по сфере употребления </w:t>
      </w:r>
      <w:r>
        <w:rPr>
          <w:rFonts w:ascii="Times New Roman" w:hAnsi="Times New Roman"/>
          <w:sz w:val="24"/>
        </w:rPr>
        <w:br/>
        <w:t>и стилистической окраске, целесообразно употреблять иноязычные слова;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объяснять причины изменения лексических значений слов </w:t>
      </w:r>
      <w:r>
        <w:rPr>
          <w:rFonts w:ascii="Times New Roman" w:hAnsi="Times New Roman"/>
          <w:sz w:val="24"/>
        </w:rPr>
        <w:br/>
        <w:t>и их стилистической окраски в современном русском языке (на конкретных примерах);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Pr>
          <w:rFonts w:ascii="Times New Roman" w:hAnsi="Times New Roman"/>
          <w:sz w:val="24"/>
        </w:rPr>
        <w:br/>
        <w:t>(в том числе мультимедийные).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Культура речи: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понимать и характеризовать активные процессы в области произношения </w:t>
      </w:r>
      <w:r>
        <w:rPr>
          <w:rFonts w:ascii="Times New Roman" w:hAnsi="Times New Roman"/>
          <w:sz w:val="24"/>
        </w:rPr>
        <w:br/>
        <w:t xml:space="preserve">и ударения (в рамках изученного), способы фиксации произносительных норм </w:t>
      </w:r>
      <w:r>
        <w:rPr>
          <w:rFonts w:ascii="Times New Roman" w:hAnsi="Times New Roman"/>
          <w:sz w:val="24"/>
        </w:rPr>
        <w:br/>
        <w:t>в современных орфоэпических словарях;</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использовать толковые, орфоэпические словари, словари </w:t>
      </w:r>
      <w:r>
        <w:rPr>
          <w:rFonts w:ascii="Times New Roman" w:hAnsi="Times New Roman"/>
          <w:sz w:val="24"/>
        </w:rPr>
        <w:br/>
        <w:t xml:space="preserve">синонимов, антонимов, паронимов, грамматические словари и справочники, </w:t>
      </w:r>
      <w:r>
        <w:rPr>
          <w:rFonts w:ascii="Times New Roman" w:hAnsi="Times New Roman"/>
          <w:sz w:val="24"/>
        </w:rPr>
        <w:br/>
        <w:t xml:space="preserve">в том числе мультимедийные, использовать орфографические словари </w:t>
      </w:r>
      <w:r>
        <w:rPr>
          <w:rFonts w:ascii="Times New Roman" w:hAnsi="Times New Roman"/>
          <w:sz w:val="24"/>
        </w:rPr>
        <w:br/>
        <w:t>и справочники по пунктуации.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Речь. Речевая деятельность. Текст:</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владеть умениями информационной переработки прослушанного </w:t>
      </w:r>
      <w:r>
        <w:rPr>
          <w:rFonts w:ascii="Times New Roman" w:hAnsi="Times New Roman"/>
          <w:sz w:val="24"/>
        </w:rPr>
        <w:br/>
        <w:t xml:space="preserve">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w:t>
      </w:r>
      <w:r>
        <w:rPr>
          <w:rFonts w:ascii="Times New Roman" w:hAnsi="Times New Roman"/>
          <w:sz w:val="24"/>
        </w:rPr>
        <w:lastRenderedPageBreak/>
        <w:t>схемы для представления информации;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структурные элементы и языковые особенности делового письма;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создавать устные учебно-научные сообщения различных видов, отзыв </w:t>
      </w:r>
      <w:r>
        <w:rPr>
          <w:rFonts w:ascii="Times New Roman" w:hAnsi="Times New Roman"/>
          <w:sz w:val="24"/>
        </w:rPr>
        <w:br/>
        <w:t>на проектную работу одноклассника, принимать участие в учебно-научной дискуссии;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понимать и использовать в собственной речевой практике прецедентные тексты;</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создавать тексты публицистических жанров (проблемный очерк);</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владеть правилами информационной безопасности при общении в социальных сетях.</w:t>
      </w:r>
    </w:p>
    <w:p w:rsidR="005B07CD" w:rsidRDefault="005B07CD">
      <w:pPr>
        <w:spacing w:after="0" w:line="360" w:lineRule="auto"/>
        <w:ind w:firstLine="709"/>
        <w:jc w:val="both"/>
        <w:rPr>
          <w:rFonts w:ascii="Times New Roman" w:hAnsi="Times New Roman"/>
          <w:sz w:val="24"/>
        </w:rPr>
      </w:pPr>
    </w:p>
    <w:p w:rsidR="005B07CD" w:rsidRDefault="005B07CD">
      <w:pPr>
        <w:spacing w:after="0" w:line="360" w:lineRule="auto"/>
        <w:jc w:val="both"/>
        <w:rPr>
          <w:rFonts w:ascii="Times New Roman" w:hAnsi="Times New Roman"/>
          <w:sz w:val="24"/>
        </w:rPr>
      </w:pPr>
    </w:p>
    <w:p w:rsidR="005B07CD" w:rsidRDefault="005B07CD">
      <w:pPr>
        <w:spacing w:after="0" w:line="360" w:lineRule="auto"/>
        <w:ind w:firstLine="709"/>
        <w:jc w:val="both"/>
        <w:rPr>
          <w:rFonts w:ascii="Times New Roman" w:hAnsi="Times New Roman"/>
          <w:sz w:val="24"/>
        </w:rPr>
      </w:pPr>
    </w:p>
    <w:p w:rsidR="005B07CD" w:rsidRDefault="005B07CD">
      <w:pPr>
        <w:spacing w:after="0" w:line="360" w:lineRule="auto"/>
        <w:ind w:firstLine="709"/>
        <w:jc w:val="both"/>
        <w:rPr>
          <w:rFonts w:ascii="Times New Roman" w:hAnsi="Times New Roman"/>
          <w:sz w:val="24"/>
        </w:rPr>
      </w:pPr>
    </w:p>
    <w:p w:rsidR="005B07CD" w:rsidRDefault="005A3A37">
      <w:pPr>
        <w:pStyle w:val="10"/>
        <w:spacing w:before="0" w:line="360" w:lineRule="auto"/>
        <w:ind w:firstLine="708"/>
        <w:jc w:val="both"/>
        <w:rPr>
          <w:sz w:val="24"/>
        </w:rPr>
      </w:pPr>
      <w:r>
        <w:rPr>
          <w:sz w:val="24"/>
        </w:rPr>
        <w:t xml:space="preserve">2.1.4. </w:t>
      </w:r>
      <w:r w:rsidR="00191211">
        <w:rPr>
          <w:sz w:val="24"/>
        </w:rPr>
        <w:t xml:space="preserve">Федеральная рабочая программа по учебному предмету «Родная литература (русская)».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85.2. Пояснительная записка.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85.2.1. 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4" w:name="_TOC_250021"/>
    </w:p>
    <w:bookmarkEnd w:id="4"/>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85.2.2.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85.2.3. 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w:t>
      </w:r>
      <w:r>
        <w:rPr>
          <w:rFonts w:ascii="Times New Roman" w:hAnsi="Times New Roman"/>
          <w:sz w:val="24"/>
        </w:rPr>
        <w:br/>
        <w:t xml:space="preserve">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w:t>
      </w:r>
      <w:r>
        <w:rPr>
          <w:rFonts w:ascii="Times New Roman" w:hAnsi="Times New Roman"/>
          <w:sz w:val="24"/>
        </w:rPr>
        <w:br/>
        <w:t>и литература».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85.2.4. Специфика курса родной русской литературы обусловлена: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85.2.5. Содержание программы по родной литературе (русской) направлено </w:t>
      </w:r>
      <w:r>
        <w:rPr>
          <w:rFonts w:ascii="Times New Roman" w:hAnsi="Times New Roman"/>
          <w:sz w:val="24"/>
        </w:rPr>
        <w:br/>
        <w:t xml:space="preserve">на удовлетворение потребности обучающихся в изучении русской литературы </w:t>
      </w:r>
      <w:r>
        <w:rPr>
          <w:rFonts w:ascii="Times New Roman" w:hAnsi="Times New Roman"/>
          <w:sz w:val="24"/>
        </w:rPr>
        <w:br/>
        <w:t xml:space="preserve">как особого, эстетического, средства познания русской национальной культуры </w:t>
      </w:r>
      <w:r>
        <w:rPr>
          <w:rFonts w:ascii="Times New Roman" w:hAnsi="Times New Roman"/>
          <w:sz w:val="24"/>
        </w:rPr>
        <w:br/>
        <w:t xml:space="preserve">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w:t>
      </w:r>
      <w:r>
        <w:rPr>
          <w:rFonts w:ascii="Times New Roman" w:hAnsi="Times New Roman"/>
          <w:sz w:val="24"/>
        </w:rPr>
        <w:br/>
        <w:t>для углублённого изучения основного курса литературы, входящего в предметную область «Русский язык и литература».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85.2.6. Содержание программы по родной литературе (русской) не включает произведения, изучаемые в основном курсе литературы, его задача – расширить </w:t>
      </w:r>
      <w:r>
        <w:rPr>
          <w:rFonts w:ascii="Times New Roman" w:hAnsi="Times New Roman"/>
          <w:sz w:val="24"/>
        </w:rPr>
        <w:lastRenderedPageBreak/>
        <w:t xml:space="preserve">литературный и культурный кругозор обучающихся за счёт их знакомства </w:t>
      </w:r>
      <w:r>
        <w:rPr>
          <w:rFonts w:ascii="Times New Roman" w:hAnsi="Times New Roman"/>
          <w:sz w:val="24"/>
        </w:rPr>
        <w:b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85.2.7. В содержании курса родной литературы (русской) в программе выделяются три содержательные линии (три проблемно-тематических блока):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«Россия – родина моя»;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«Русские традиции»;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«Русский характер – русская душа».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Каждая содержательная линия предусматривает вариативный компонент содержания курса родной литературы (русской), разработка которого </w:t>
      </w:r>
      <w:r>
        <w:rPr>
          <w:rFonts w:ascii="Times New Roman" w:hAnsi="Times New Roman"/>
          <w:sz w:val="24"/>
        </w:rPr>
        <w:br/>
        <w:t xml:space="preserve">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w:t>
      </w:r>
      <w:r>
        <w:rPr>
          <w:rFonts w:ascii="Times New Roman" w:hAnsi="Times New Roman"/>
          <w:sz w:val="24"/>
        </w:rPr>
        <w:br/>
        <w:t>и родном языках, новогодние традиции в литературе народов России и мира, образ степи в фольклоре и литературе народов России.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85.2.8. Программа по родной литературе (русской) для уровня</w:t>
      </w:r>
      <w:r w:rsidR="001F47DF">
        <w:rPr>
          <w:rFonts w:ascii="Times New Roman" w:hAnsi="Times New Roman"/>
          <w:sz w:val="24"/>
        </w:rPr>
        <w:t xml:space="preserve"> основного общего образования (6</w:t>
      </w:r>
      <w:r>
        <w:rPr>
          <w:rFonts w:ascii="Times New Roman" w:hAnsi="Times New Roman"/>
          <w:sz w:val="24"/>
        </w:rPr>
        <w:t xml:space="preserve">–9 классов) строится на сочетании проблемно-тематического, концентрического и хронологического принципов. Содержание программы </w:t>
      </w:r>
      <w:r>
        <w:rPr>
          <w:rFonts w:ascii="Times New Roman" w:hAnsi="Times New Roman"/>
          <w:sz w:val="24"/>
        </w:rPr>
        <w:br/>
        <w:t xml:space="preserve">для каждого класса включает произведения фольклора, русской классики </w:t>
      </w:r>
      <w:r>
        <w:rPr>
          <w:rFonts w:ascii="Times New Roman" w:hAnsi="Times New Roman"/>
          <w:sz w:val="24"/>
        </w:rPr>
        <w:br/>
        <w:t>и современной литературы, актуализирующие вечные проблемы и ценности.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Проблемно-тематические блоки объединяют произведения в соответствии </w:t>
      </w:r>
      <w:r>
        <w:rPr>
          <w:rFonts w:ascii="Times New Roman" w:hAnsi="Times New Roman"/>
          <w:sz w:val="24"/>
        </w:rPr>
        <w:br/>
        <w:t xml:space="preserve">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w:t>
      </w:r>
      <w:r>
        <w:rPr>
          <w:rFonts w:ascii="Times New Roman" w:hAnsi="Times New Roman"/>
          <w:sz w:val="24"/>
        </w:rPr>
        <w:br/>
        <w:t>и тому подобное).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 каждом тематическом блоке выделяются ключевые слова, которые позволяют на различном литературно-художественном материале показать, </w:t>
      </w:r>
      <w:r>
        <w:rPr>
          <w:rFonts w:ascii="Times New Roman" w:hAnsi="Times New Roman"/>
          <w:sz w:val="24"/>
        </w:rPr>
        <w:br/>
        <w:t>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w:t>
      </w:r>
      <w:r>
        <w:rPr>
          <w:rFonts w:ascii="Times New Roman" w:hAnsi="Times New Roman"/>
          <w:sz w:val="24"/>
        </w:rPr>
        <w:lastRenderedPageBreak/>
        <w:t>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85.2.9. Программа по родной литературе (русской) ориентирована </w:t>
      </w:r>
      <w:r>
        <w:rPr>
          <w:rFonts w:ascii="Times New Roman" w:hAnsi="Times New Roman"/>
          <w:sz w:val="24"/>
        </w:rPr>
        <w:br/>
        <w:t xml:space="preserve">на сопровождение и поддержку учебного предмета «Литература», входящего </w:t>
      </w:r>
      <w:r>
        <w:rPr>
          <w:rFonts w:ascii="Times New Roman" w:hAnsi="Times New Roman"/>
          <w:sz w:val="24"/>
        </w:rPr>
        <w:br/>
        <w:t>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85.2.10. Изучение родной литературы (русской) должно обеспечить достижение следующих целей: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w:t>
      </w:r>
      <w:r>
        <w:rPr>
          <w:rFonts w:ascii="Times New Roman" w:hAnsi="Times New Roman"/>
          <w:sz w:val="24"/>
        </w:rPr>
        <w:br/>
        <w:t xml:space="preserve">и национальным самосознанием, чувством патриотизма и гордости </w:t>
      </w:r>
      <w:r>
        <w:rPr>
          <w:rFonts w:ascii="Times New Roman" w:hAnsi="Times New Roman"/>
          <w:sz w:val="24"/>
        </w:rPr>
        <w:br/>
        <w:t>от принадлежности к многонациональному народу России;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исторической преемственности поколений, формирование причастности к свершениям и традициям своего народа и ответственности </w:t>
      </w:r>
      <w:r>
        <w:rPr>
          <w:rFonts w:ascii="Times New Roman" w:hAnsi="Times New Roman"/>
          <w:sz w:val="24"/>
        </w:rPr>
        <w:br/>
        <w:t>за сохранение русской культуры;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развитие у обучающихся интеллектуальных и творческих способностей, необходимых для успешной социализации и самореализации личности </w:t>
      </w:r>
      <w:r>
        <w:rPr>
          <w:rFonts w:ascii="Times New Roman" w:hAnsi="Times New Roman"/>
          <w:sz w:val="24"/>
        </w:rPr>
        <w:br/>
        <w:t>в многонациональном российском государстве.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85.2.11. Родная литература (русская) направлена на решение следующих задач:</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роли родной русской литературы в передаче от поколения </w:t>
      </w:r>
      <w:r>
        <w:rPr>
          <w:rFonts w:ascii="Times New Roman" w:hAnsi="Times New Roman"/>
          <w:sz w:val="24"/>
        </w:rPr>
        <w:br/>
        <w:t>к поколению историко-культурных, нравственных, эстетических ценностей;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w:t>
      </w:r>
      <w:r>
        <w:rPr>
          <w:rFonts w:ascii="Times New Roman" w:hAnsi="Times New Roman"/>
          <w:sz w:val="24"/>
        </w:rPr>
        <w:lastRenderedPageBreak/>
        <w:t xml:space="preserve">художественного отражения материальной и духовной культуры русского народа </w:t>
      </w:r>
      <w:r>
        <w:rPr>
          <w:rFonts w:ascii="Times New Roman" w:hAnsi="Times New Roman"/>
          <w:sz w:val="24"/>
        </w:rPr>
        <w:br/>
        <w:t>в русской литературе;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формирование опыта общения с произведениями родной русской литературы в повседневной жизни и учебной деятельности;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5B07CD" w:rsidRDefault="00191211">
      <w:pPr>
        <w:widowControl/>
        <w:spacing w:after="0" w:line="360" w:lineRule="auto"/>
        <w:ind w:firstLine="709"/>
        <w:contextualSpacing/>
        <w:jc w:val="both"/>
        <w:rPr>
          <w:rFonts w:ascii="Times New Roman" w:hAnsi="Times New Roman"/>
          <w:sz w:val="24"/>
        </w:rPr>
      </w:pPr>
      <w:r w:rsidRPr="005F43DC">
        <w:rPr>
          <w:rFonts w:ascii="Times New Roman" w:hAnsi="Times New Roman"/>
          <w:sz w:val="24"/>
        </w:rPr>
        <w:t>85.2.12. Общее число часов, рекомендованных для изучения родной литературы (русской), –</w:t>
      </w:r>
      <w:r w:rsidR="005F43DC" w:rsidRPr="005F43DC">
        <w:rPr>
          <w:rFonts w:ascii="Times New Roman" w:hAnsi="Times New Roman"/>
          <w:sz w:val="24"/>
        </w:rPr>
        <w:t>68</w:t>
      </w:r>
      <w:r w:rsidRPr="005F43DC">
        <w:rPr>
          <w:rFonts w:ascii="Times New Roman" w:hAnsi="Times New Roman"/>
          <w:sz w:val="24"/>
        </w:rPr>
        <w:t xml:space="preserve"> часов:,  в 6 классе – </w:t>
      </w:r>
      <w:r w:rsidR="005F43DC" w:rsidRPr="005F43DC">
        <w:rPr>
          <w:rFonts w:ascii="Times New Roman" w:hAnsi="Times New Roman"/>
          <w:sz w:val="24"/>
        </w:rPr>
        <w:t>17 часов (0.5</w:t>
      </w:r>
      <w:r w:rsidRPr="005F43DC">
        <w:rPr>
          <w:rFonts w:ascii="Times New Roman" w:hAnsi="Times New Roman"/>
          <w:sz w:val="24"/>
        </w:rPr>
        <w:t xml:space="preserve"> час</w:t>
      </w:r>
      <w:r w:rsidR="005F43DC" w:rsidRPr="005F43DC">
        <w:rPr>
          <w:rFonts w:ascii="Times New Roman" w:hAnsi="Times New Roman"/>
          <w:sz w:val="24"/>
        </w:rPr>
        <w:t>а</w:t>
      </w:r>
      <w:r w:rsidRPr="005F43DC">
        <w:rPr>
          <w:rFonts w:ascii="Times New Roman" w:hAnsi="Times New Roman"/>
          <w:sz w:val="24"/>
        </w:rPr>
        <w:t xml:space="preserve"> в неделю), в 7 классе –</w:t>
      </w:r>
      <w:r w:rsidR="005F43DC" w:rsidRPr="005F43DC">
        <w:rPr>
          <w:rFonts w:ascii="Times New Roman" w:hAnsi="Times New Roman"/>
          <w:sz w:val="24"/>
        </w:rPr>
        <w:t>17 часов (0.5</w:t>
      </w:r>
      <w:r w:rsidRPr="005F43DC">
        <w:rPr>
          <w:rFonts w:ascii="Times New Roman" w:hAnsi="Times New Roman"/>
          <w:sz w:val="24"/>
        </w:rPr>
        <w:t xml:space="preserve"> час</w:t>
      </w:r>
      <w:r w:rsidR="005F43DC" w:rsidRPr="005F43DC">
        <w:rPr>
          <w:rFonts w:ascii="Times New Roman" w:hAnsi="Times New Roman"/>
          <w:sz w:val="24"/>
        </w:rPr>
        <w:t>а</w:t>
      </w:r>
      <w:r w:rsidRPr="005F43DC">
        <w:rPr>
          <w:rFonts w:ascii="Times New Roman" w:hAnsi="Times New Roman"/>
          <w:sz w:val="24"/>
        </w:rPr>
        <w:t xml:space="preserve"> в неделю), в 8 классе – </w:t>
      </w:r>
      <w:r w:rsidR="005F43DC" w:rsidRPr="005F43DC">
        <w:rPr>
          <w:rFonts w:ascii="Times New Roman" w:hAnsi="Times New Roman"/>
          <w:sz w:val="24"/>
        </w:rPr>
        <w:t xml:space="preserve">17 часа </w:t>
      </w:r>
      <w:r w:rsidR="005F43DC" w:rsidRPr="005F43DC">
        <w:rPr>
          <w:rFonts w:ascii="Times New Roman" w:hAnsi="Times New Roman"/>
          <w:sz w:val="24"/>
        </w:rPr>
        <w:br/>
        <w:t>(0.5</w:t>
      </w:r>
      <w:r w:rsidRPr="005F43DC">
        <w:rPr>
          <w:rFonts w:ascii="Times New Roman" w:hAnsi="Times New Roman"/>
          <w:sz w:val="24"/>
        </w:rPr>
        <w:t xml:space="preserve"> час</w:t>
      </w:r>
      <w:r w:rsidR="005F43DC" w:rsidRPr="005F43DC">
        <w:rPr>
          <w:rFonts w:ascii="Times New Roman" w:hAnsi="Times New Roman"/>
          <w:sz w:val="24"/>
        </w:rPr>
        <w:t>а</w:t>
      </w:r>
      <w:r w:rsidRPr="005F43DC">
        <w:rPr>
          <w:rFonts w:ascii="Times New Roman" w:hAnsi="Times New Roman"/>
          <w:sz w:val="24"/>
        </w:rPr>
        <w:t xml:space="preserve"> в неделю), в 9 классе – </w:t>
      </w:r>
      <w:r w:rsidR="005F43DC" w:rsidRPr="005F43DC">
        <w:rPr>
          <w:rFonts w:ascii="Times New Roman" w:hAnsi="Times New Roman"/>
          <w:sz w:val="24"/>
        </w:rPr>
        <w:t>17 часов (0.5</w:t>
      </w:r>
      <w:r w:rsidRPr="005F43DC">
        <w:rPr>
          <w:rFonts w:ascii="Times New Roman" w:hAnsi="Times New Roman"/>
          <w:sz w:val="24"/>
        </w:rPr>
        <w:t xml:space="preserve"> час</w:t>
      </w:r>
      <w:r w:rsidR="005F43DC" w:rsidRPr="005F43DC">
        <w:rPr>
          <w:rFonts w:ascii="Times New Roman" w:hAnsi="Times New Roman"/>
          <w:sz w:val="24"/>
        </w:rPr>
        <w:t>а</w:t>
      </w:r>
      <w:r w:rsidRPr="005F43DC">
        <w:rPr>
          <w:rFonts w:ascii="Times New Roman" w:hAnsi="Times New Roman"/>
          <w:sz w:val="24"/>
        </w:rPr>
        <w:t xml:space="preserve"> в неделю).</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85.2.13. 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w:t>
      </w:r>
      <w:r>
        <w:rPr>
          <w:rFonts w:ascii="Times New Roman" w:hAnsi="Times New Roman"/>
          <w:sz w:val="24"/>
        </w:rPr>
        <w:br/>
        <w:t xml:space="preserve">и воспитания различных групп пользователей, представленными в электронном </w:t>
      </w:r>
      <w:r>
        <w:rPr>
          <w:rFonts w:ascii="Times New Roman" w:hAnsi="Times New Roman"/>
          <w:sz w:val="24"/>
        </w:rPr>
        <w:lastRenderedPageBreak/>
        <w:t>(цифровом)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85.5. Содержание обучения в 6 классе.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85.5.1. Раздел 1. Россия – Родина моя.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Преданья старины глубокой.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Богатыри и богатырство.</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Былины (одна былина по выбору). Например: «Илья Муромец и Святогор».</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Былинные сюжеты и герои в русской литературе.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И.А. Бунин «Святогор и Илья».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М.М. Пришвин. «Певец былин».</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Города земли русской.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Русский Север.</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С.Г. Писахов. «Ледяна колокольня» (не менее одной главы по выбору, например: «Морожены песни»).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Б.В. Шергин. «Поморские были и сказания» (не менее двух глав по выбору, например: «Детство в Архангельске», «Миша Ласкин»).</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Родные просторы.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Зима в русской поэзии.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И.С. Никитин «Встреча Зимы», А.А. Блок «Снег да снег. Всю избу занесло…», Н.М. Рубцов «Первый снег» </w:t>
      </w:r>
      <w:r>
        <w:rPr>
          <w:rFonts w:ascii="Times New Roman" w:hAnsi="Times New Roman"/>
          <w:sz w:val="24"/>
        </w:rPr>
        <w:br/>
        <w:t>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По мотивам русских сказок о зиме.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Е.Л. Шварц. «Два брата».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85.5.2. Раздел 2. Русские традиции.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Праздники русского мира.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Масленица.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М.Ю. Лермонтов «Посреди небесных тел…», А.Д. Дементьев «Прощёное воскресенье»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А.П. Чехов. «Блины».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Тэффи. «Блины».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Тепло родного дома.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Всюду родимую Русь узнаю.</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В.А. Рождественский «Русская природа»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К.Г. Паустовский. «Заботливый цветок».</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Ю.В. Бондарев. «Поздним вечером».</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85.5.3. Раздел 3. Русский характер – русская душа.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Не до ордена – была бы Родина.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Оборона Севастополя.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трех). Например: А.Н. Апухтин «Солдатская песня </w:t>
      </w:r>
      <w:r>
        <w:rPr>
          <w:rFonts w:ascii="Times New Roman" w:hAnsi="Times New Roman"/>
          <w:sz w:val="24"/>
        </w:rPr>
        <w:br/>
        <w:t>о Севастополе», А.А. Фет «Севастопольское братское кладбище», Рюрик Ивнев «Севастополь»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Загадки русской души.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Чудеса нужно делать своими руками.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 ваших ровесниках.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Реальность и мечты.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Р.П. Погодин. «Кирпичные острова» (рассказы «Как я с ним познакомился», «Кирпичные острова»).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Е.С. Велтистов. «Миллион и один день каникул» (один фрагмент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Лишь слову жизнь дана.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На русском дышим языке.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К.Д. Бальмонт «Русский язык», Ю.П. Мориц «Язык обид – язык не русский…» и другие.</w:t>
      </w:r>
      <w:bookmarkStart w:id="5" w:name="_TOC_250013"/>
    </w:p>
    <w:bookmarkEnd w:id="5"/>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85.6. Содержание обучения в 7 классе.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85.6.1. Раздел 1. Россия – Родина моя.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Преданья старины глубокой.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песни.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Исторические и лирические песни (не менее двух). Например: «На заре </w:t>
      </w:r>
      <w:r>
        <w:rPr>
          <w:rFonts w:ascii="Times New Roman" w:hAnsi="Times New Roman"/>
          <w:sz w:val="24"/>
        </w:rPr>
        <w:br/>
        <w:t>то было, братцы, на утренней…», «Ах вы, ветры, ветры буйные…»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Фольклорные сюжеты и мотивы в русской литературе.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А.С. Пушкин. «Песни о Стеньке Разине» (песня 1).</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И.З. Суриков «Я ли в поле </w:t>
      </w:r>
      <w:r>
        <w:rPr>
          <w:rFonts w:ascii="Times New Roman" w:hAnsi="Times New Roman"/>
          <w:sz w:val="24"/>
        </w:rPr>
        <w:br/>
        <w:t>да не травушка была…», А.К. Толстой «Моя душа летит приветом…»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Города земли русской.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Сибирский край.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В.Г. Распутин. «Сибирь, Сибирь…» (одна глава по выбору, например «Тобольск»).</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А.И. Солженицын. «Колокол Углича».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Родные просторы.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Русское поле.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И.С. Никитин «Поле», И.А. Гофф «Русское поле»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Д.В. Григорович. «Пахарь» (не менее одной главы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85.6.2. Раздел 2. Русские традиции.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Праздники русского мира.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Пасха.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К.Д. Бальмонт «Благовещенье </w:t>
      </w:r>
      <w:r>
        <w:rPr>
          <w:rFonts w:ascii="Times New Roman" w:hAnsi="Times New Roman"/>
          <w:sz w:val="24"/>
        </w:rPr>
        <w:br/>
        <w:t>в Москве», А.С. Хомяков «Кремлевская заутреня на Пасху», А.А. Фет «Христос Воскресе!» (П.П. Боткину).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 П. Чехов. «Казак».</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Тепло родного дома.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Русские мастера.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В.А. Солоухин. «Камешки на ладони» (не менее двух миниатюр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Ф.А. Абрамов. «Дом» (один фрагмент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одного). Например: Р.И. Рождественский </w:t>
      </w:r>
      <w:r>
        <w:rPr>
          <w:rFonts w:ascii="Times New Roman" w:hAnsi="Times New Roman"/>
          <w:sz w:val="24"/>
        </w:rPr>
        <w:br/>
        <w:t>«О мастерах»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85.6.3. Раздел 3. Русский характер – русская душа.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Не до ордена – была бы Родина.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На Первой мировой войне.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С.М. Городецкий «Воздушный витязь», Н.С. Гумилёв «Наступление», «Война»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М.М. Пришвин. «Голубая стрекоза».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Загадки русской души.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Долюшка женская.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Ф.А. Абрамов. «Золотые руки».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 ваших ровесниках.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Взрослые детские проблемы.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А.С. Игнатова. «Джинн Сева».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Н.Н. Назаркин. «Изумрудная рыбка» (не менее двух глав по выбору, например, «Изумрудная рыбка», «Ах, миледи!», «Про личную жизнь»).</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Лишь слову жизнь дана.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Такого языка на свете не бывало.</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Стихотворения (не менее одного). Например: Вс. Рождественский «В родной поэзии совсем не старовер…»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85.7. Содержание обучения в 8 классе.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85.7.1. Раздел 1. Россия – Родина моя.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Легендарный герой земли русской Иван Сусанин.</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С.Н. Марков «Сусанин», О.А. Ильина «Во время грозного и злого поединка…»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П.Н. Полевой. «Избранник Божий» (не менее двух глав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Города земли русской.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По Золотому кольцу.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трёх). Например: Ф.К. Сологуб «Сквозь туман едва заметный…», М.А. Кузмин «Я знаю вас не понаслышке…», И.И. Кобзев «Поездка </w:t>
      </w:r>
      <w:r>
        <w:rPr>
          <w:rFonts w:ascii="Times New Roman" w:hAnsi="Times New Roman"/>
          <w:sz w:val="24"/>
        </w:rPr>
        <w:br/>
        <w:t>в Суздаль», В.А. Степанов «Золотое кольцо»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Родные просторы.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Волга – русская река.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Русские народные песни о Волге (одна по выбору). Например: </w:t>
      </w:r>
      <w:r>
        <w:rPr>
          <w:rFonts w:ascii="Times New Roman" w:hAnsi="Times New Roman"/>
          <w:sz w:val="24"/>
        </w:rPr>
        <w:br/>
        <w:t>«Уж ты, Волга-река, Волга-матушка!..», «Вниз по матушке по Волге…»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Н.А. Некрасов «Люблю я краткой той поры…» (из поэмы «Горе старого Наума»), В.С. Высоцкий «Песня о Волге» </w:t>
      </w:r>
      <w:r>
        <w:rPr>
          <w:rFonts w:ascii="Times New Roman" w:hAnsi="Times New Roman"/>
          <w:sz w:val="24"/>
        </w:rPr>
        <w:br/>
        <w:t>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В.В. Розанов. «Русский Нил» (один фрагмент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85.7.2. Раздел 2. Русские традиции.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Праздники русского мира.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Троица.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двух). Например: И.А. Бунин «Троица», С.А. Есенин «Троицыно утро, утренний канон…», Н.И. Рыленков «Возможно ль высказать </w:t>
      </w:r>
      <w:r>
        <w:rPr>
          <w:rFonts w:ascii="Times New Roman" w:hAnsi="Times New Roman"/>
          <w:sz w:val="24"/>
        </w:rPr>
        <w:br/>
        <w:t>без слов…»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И.А. Новиков. «Троицкая кукушка».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Тепло родного дома.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Родство душ.</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Ф.А. Абрамов. «Валенки».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Т.В. Михеева. «Не предавай меня!» (две главы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85.6.3. Раздел 3. Русский характер – русская душа.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Не до ордена – была бы Родина.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Дети на войне.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Э.Н. Веркин. «Облачный полк» (не менее двух глав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Загадки русской души.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Сеятель твой и хранитель.</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И.С. Тургенев. «Сфинкс».</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Ф.М. Достоевский. «Мужик Марей».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 ваших ровесниках.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Пора взросления.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Б.Л. Васильев. «Завтра была война» (не менее одной главы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Г.Н. Щербакова. «Вам и не снилось» (не менее одной главы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Лишь слову жизнь дана.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Язык поэзии.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одного). Например: И.Ф. Анненский «Третий мучительный сонет»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Дон Аминадо. «Наука стихосложения».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85.8.  Содержание обучения в 9 классе.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85.8.1. Раздел 1. Россия – Родина моя.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Преданья старины глубокой.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Гроза двенадцатого года.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песни об Отечественной войне 1812 года (не менее одной). Например: «Как не две тученьки не две грозныя…»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И.И. Лажечников. «Новобранец 1812 года» (один фрагмент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Города земли русской.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Петербург в русской литературе.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w:t>
      </w:r>
      <w:r>
        <w:rPr>
          <w:rFonts w:ascii="Times New Roman" w:hAnsi="Times New Roman"/>
          <w:sz w:val="24"/>
        </w:rPr>
        <w:br/>
        <w:t>«Над Невой» («Весь город в плавных разворотах…»)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Л.В. Успенский. «Записки старого петербуржца» (одна глава по выбору, например, «Фонарики-сударики»).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Родные просторы.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Степь раздольная.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песни о степи (одна по выбору). Например: «Уж ты, степь ли моя, степь Моздокская…», «Ах ты, степь широкая…»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Стихотворения (не менее двух). Например: П.А. Вяземский «Степь», И.З. Суриков «В степи»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А.П. Чехов. «Степь» (один фрагмент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85.8.2. Раздел 2. Русские традиции.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Праздники русского мира.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Августовские Спасы.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Стихотворения (не менее трёх). Например: К.Д. Бальмонт «Первый спас», Б.А. Ахмадулина «Ночь упаданья яблок», Е.А. Евтушенко «Само упало яблоко </w:t>
      </w:r>
      <w:r>
        <w:rPr>
          <w:rFonts w:ascii="Times New Roman" w:hAnsi="Times New Roman"/>
          <w:sz w:val="24"/>
        </w:rPr>
        <w:br/>
        <w:t>с небес…»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Е.И. Носов. «Яблочный спас».</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Тепло родного дома.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Родительский дом.</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А.П. Платонов. «На заре туманной юности» (две главы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В.П. Астафьев. «Далёкая и близкая сказка» (рассказ из повести «Последний поклон»).</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85.8.3. Раздел 3. Русский характер – русская душа.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Не до ордена – была бы Родина.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Великая Отечественная война.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Н.П. Майоров «Мы», М.В. Кульчицкий «Мечтатель, фантазёр, лентяй-завистник!..»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Ю.М. Нагибин. «Ваганов».</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Е.И. Носов. «Переправа».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Загадки русской души.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Судьбы русских эмигрантов.</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Б.К. Зайцев. «Лёгкое бремя».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А.Т. Аверченко. «Русское искусство».</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 ваших ровесниках.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Прощание с детством.</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Ю.И. Коваль. «От Красных ворот» (не менее одного фрагмента по выбору).</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Лишь слову жизнь дана.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«Припадаю к великой реке…»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Стихотворения (не менее двух). Например: И.А. Бродский «Мой народ», С.А. Каргашин «Я – русский! Спасибо, Господи!..» и другие.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 Планируемые результаты освоения программы по родной литературе (русской) на уровне основного общего образования.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85.9.1. 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85.9.2. 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1) гражданского воспитания: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неприятие любых форм экстремизма, дискриминации;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понимание роли различных социальных институтов в жизни человека;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представление о способах противодействия коррупции;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готовность к разнообразной совместной деятельности, стремление </w:t>
      </w:r>
      <w:r>
        <w:rPr>
          <w:rFonts w:ascii="Times New Roman" w:hAnsi="Times New Roman"/>
          <w:sz w:val="24"/>
        </w:rPr>
        <w:br/>
        <w:t>к взаимопониманию и взаимопомощи, активное участие в школьном самоуправлении;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готовность к участию в гуманитарной деятельности (волонтёрство, помощь людям, нуждающимся в ней);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2) патриотического воспитания: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3) духовно-нравственного воспитания: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готовность оценивать своё поведение и поступки, а также поведение </w:t>
      </w:r>
      <w:r>
        <w:rPr>
          <w:rFonts w:ascii="Times New Roman" w:hAnsi="Times New Roman"/>
          <w:sz w:val="24"/>
        </w:rPr>
        <w:br/>
        <w:t>и поступки других людей с позиции нравственных и правовых норм с учётом осознания последствий поступков;</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4) эстетического воспитания: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важности художественной культуры как средства коммуникации </w:t>
      </w:r>
      <w:r>
        <w:rPr>
          <w:rFonts w:ascii="Times New Roman" w:hAnsi="Times New Roman"/>
          <w:sz w:val="24"/>
        </w:rPr>
        <w:br/>
        <w:t>и самовыражения;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осознание ценности жизни;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соблюдение правил безопасности, в том числе навыков безопасного поведения в интернет-среде;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умение принимать себя и других, не осуждая;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умение осознавать эмоциональное состояние себя и других, умение управлять собственным эмоциональным состоянием;</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6) трудового воспитания: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в том числе на основе применения изучаемого предметного знания;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готовность адаптироваться в профессиональной среде;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7) экологического воспитания: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для решения задач в области окружающей среды, планирования поступков и оценки их возможных последствий для окружающей среды;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осознание своей роли как гражданина и потребителя в условиях взаимосвязи природной, технологической и социальной среды;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 ценности научного познания: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9) адаптации к изменяющимся условиям социальной и природной среды: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способность обучающихся ко взаимодействию в условиях неопределённости, открытость опыту и знаниям других;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 известных, осознавать дефициты собственных знаний и компетентностей, планировать своё развитие;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умение оперировать основными понятиями, терминами и представлениями </w:t>
      </w:r>
      <w:r>
        <w:rPr>
          <w:rFonts w:ascii="Times New Roman" w:hAnsi="Times New Roman"/>
          <w:sz w:val="24"/>
        </w:rPr>
        <w:br/>
        <w:t>в области концепции устойчивого развития;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способность обучающихся осознавать стрессовую ситуацию, оценивать происходящие изменения и их последствия;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формулировать и оценивать риски и последствия, формировать опыт, уметь находить позитивное в произошедшей ситуации;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быть готовым действовать в отсутствие гарантий успеха.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85.9.3. 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85.9.3.1.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 xml:space="preserve">в рассматриваемых фактах, данных и наблюдениях, предлагать критерии </w:t>
      </w:r>
      <w:r>
        <w:rPr>
          <w:rFonts w:ascii="Times New Roman" w:hAnsi="Times New Roman"/>
          <w:sz w:val="24"/>
        </w:rPr>
        <w:br/>
        <w:t>для выявления закономерностей и противоречий;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85.9.3.2.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оценивать на применимость и достоверность информации, полученной в ходе исследования (эксперимента);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85.9.3.3.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85.9.3.4. У обучающегося будут сформированы следующие умения общения как часть коммуникативных универсальных учебных действий: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целями и условиями общения;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выражать себя (свою точку зрения) в устных и письменных текстах;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 xml:space="preserve">к собеседнику и в корректной форме формулировать свои возражения;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сопоставлять свои суждения с суждениями других участников диалога, обнаруживать различие и сходство позиций;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публично представлять результаты выполненного опыта (эксперимента, исследования, проекта);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85.9.3.5. У обучающегося будут сформированы следующие умения совместной деятельности как часть коммуникативных универсальных учебных действий: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 xml:space="preserve">и результат совместной работы;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уметь обобщать мнения нескольких людей, проявлять готовность руководить, выполнять поручения, подчиняться;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85.9.3.6. У обучающегося будут сформированы следующие умения самоорганизации как часть регулятивных универсальных учебных действий: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ориентироваться в различных подходах принятия решений (индивидуальное, принятие решения в группе, принятие решений группой);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 xml:space="preserve">об изучаемом объекте;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делать выбор и брать ответственность за решение.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85.9.3.7. У обучающегося будут сформированы следующие умения самоконтроля как часть регулятивных универсальных учебных действий: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владеть способами самоконтроля, самомотивации и рефлексии;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давать адекватную оценку ситуации и предлагать план её изменения;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85.9.3.8. У обучающегося будут сформированы следующие умения эмоционального интеллекта как часть регулятивных универсальных учебных действий: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различать, называть и управлять собственными эмоциями и эмоциями других;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выявлять и анализировать причины эмоций;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и намерения другого;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регулировать способ выражения эмоций.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85.9.3.9. У обучающегося будут сформированы следующие умения принимать себя и других как часть регулятивных универсальных учебных действий: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осознанно относиться к другому человеку, его мнению;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признавать своё право на ошибку и такое же право другого;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принимать себя и других, не осуждая;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открытость себе и другим; </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85.9.4. Предметные результаты освоения программы по родной литературе (русской) должны отражать:</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w:t>
      </w:r>
      <w:r>
        <w:rPr>
          <w:rFonts w:ascii="Times New Roman" w:hAnsi="Times New Roman"/>
          <w:sz w:val="24"/>
        </w:rPr>
        <w:br/>
        <w:t>как средстве познания мира и себя в этом мире, гармонизации отношений человека и общества, многоаспектного диалога;</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понимание родной литературы как одной из основных </w:t>
      </w:r>
      <w:r>
        <w:rPr>
          <w:rFonts w:ascii="Times New Roman" w:hAnsi="Times New Roman"/>
          <w:sz w:val="24"/>
        </w:rPr>
        <w:br/>
        <w:t>национально-культурных ценностей народа, особого способа познания жизни;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обеспечение культурной самоидентификации, осознание </w:t>
      </w:r>
      <w:r>
        <w:rPr>
          <w:rFonts w:ascii="Times New Roman" w:hAnsi="Times New Roman"/>
          <w:sz w:val="24"/>
        </w:rPr>
        <w:b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w:t>
      </w:r>
      <w:r>
        <w:rPr>
          <w:rFonts w:ascii="Times New Roman" w:hAnsi="Times New Roman"/>
          <w:sz w:val="24"/>
        </w:rPr>
        <w:br/>
        <w:t xml:space="preserve">в устных и письменных высказываниях разных жанров, создавать развёрнутые высказывания аналитического и интерпретирующего характера, участвовать </w:t>
      </w:r>
      <w:r>
        <w:rPr>
          <w:rFonts w:ascii="Times New Roman" w:hAnsi="Times New Roman"/>
          <w:sz w:val="24"/>
        </w:rPr>
        <w:br/>
        <w:t>в обсуждении прочитанного, сознательно планировать своё досуговое чтение;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развитие способности понимать литературные художественные произведения, отражающие разные этнокультурные традиции;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r>
        <w:rPr>
          <w:rFonts w:ascii="Times New Roman" w:hAnsi="Times New Roman"/>
          <w:sz w:val="24"/>
        </w:rPr>
        <w:br/>
        <w:t xml:space="preserve">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w:t>
      </w:r>
      <w:r>
        <w:rPr>
          <w:rFonts w:ascii="Times New Roman" w:hAnsi="Times New Roman"/>
          <w:sz w:val="24"/>
        </w:rPr>
        <w:br/>
        <w:t>на уровне не только эмоционального восприятия, но и интеллектуального осмысления.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85.9.6. Предметные результаты освоения программы по родной литературе (русской) к концу обучения в 6 классе: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выделять проблематику русских былин и былинных сюжетов в фольклоре </w:t>
      </w:r>
      <w:r>
        <w:rPr>
          <w:rFonts w:ascii="Times New Roman" w:hAnsi="Times New Roman"/>
          <w:sz w:val="24"/>
        </w:rPr>
        <w:b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осознавать ключевые для русского национального сознания культурные </w:t>
      </w:r>
      <w:r>
        <w:rPr>
          <w:rFonts w:ascii="Times New Roman" w:hAnsi="Times New Roman"/>
          <w:sz w:val="24"/>
        </w:rPr>
        <w:br/>
        <w:t>и нравственные смыслы в произведениях о русском севере и русской зиме;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w:t>
      </w:r>
      <w:r>
        <w:rPr>
          <w:rFonts w:ascii="Times New Roman" w:hAnsi="Times New Roman"/>
          <w:sz w:val="24"/>
        </w:rPr>
        <w:br/>
        <w:t>о русской масленице, о родном крае и русском доме;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иметь начальное понятие о русском национальном характере, его парадоксах </w:t>
      </w:r>
      <w:r>
        <w:rPr>
          <w:rFonts w:ascii="Times New Roman" w:hAnsi="Times New Roman"/>
          <w:sz w:val="24"/>
        </w:rPr>
        <w:br/>
        <w:t xml:space="preserve">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w:t>
      </w:r>
      <w:r>
        <w:rPr>
          <w:rFonts w:ascii="Times New Roman" w:hAnsi="Times New Roman"/>
          <w:sz w:val="24"/>
        </w:rPr>
        <w:br/>
        <w:t>и родной речи;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владеть начальными навыками осуществления самостоятельной </w:t>
      </w:r>
      <w:r>
        <w:rPr>
          <w:rFonts w:ascii="Times New Roman" w:hAnsi="Times New Roman"/>
          <w:sz w:val="24"/>
        </w:rPr>
        <w:br/>
        <w:t xml:space="preserve">проектно-исследовательской деятельности и оформления ее результатов, работы </w:t>
      </w:r>
      <w:r>
        <w:rPr>
          <w:rFonts w:ascii="Times New Roman" w:hAnsi="Times New Roman"/>
          <w:sz w:val="24"/>
        </w:rPr>
        <w:br/>
        <w:t xml:space="preserve">с разными источниками информации и простейшими способами её обработки </w:t>
      </w:r>
      <w:r>
        <w:rPr>
          <w:rFonts w:ascii="Times New Roman" w:hAnsi="Times New Roman"/>
          <w:sz w:val="24"/>
        </w:rPr>
        <w:br/>
        <w:t>и презентации.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85.9.7. Предметные результаты освоения программы по родной литературе (русской) к концу обучения в 7 классе: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выделять проблематику и понимать эстетическое своеобразие русских народных песен (исторических и лирических), выявлять фольклорные сюжеты </w:t>
      </w:r>
      <w:r>
        <w:rPr>
          <w:rFonts w:ascii="Times New Roman" w:hAnsi="Times New Roman"/>
          <w:sz w:val="24"/>
        </w:rPr>
        <w:b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Pr>
          <w:rFonts w:ascii="Times New Roman" w:hAnsi="Times New Roman"/>
          <w:sz w:val="24"/>
        </w:rPr>
        <w:br/>
        <w:t xml:space="preserve">в произведениях о православном праздновании Пасхи и о русских умельцах </w:t>
      </w:r>
      <w:r>
        <w:rPr>
          <w:rFonts w:ascii="Times New Roman" w:hAnsi="Times New Roman"/>
          <w:sz w:val="24"/>
        </w:rPr>
        <w:br/>
        <w:t>и мастерах;</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Pr>
          <w:rFonts w:ascii="Times New Roman" w:hAnsi="Times New Roman"/>
          <w:sz w:val="24"/>
        </w:rPr>
        <w:br/>
        <w:t>об уникальности русского языка и родной речи;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владеть умением давать смысловой анализ фольклорного и литературного текста по предложенному плану и воспринимать художественный текст </w:t>
      </w:r>
      <w:r>
        <w:rPr>
          <w:rFonts w:ascii="Times New Roman" w:hAnsi="Times New Roman"/>
          <w:sz w:val="24"/>
        </w:rPr>
        <w:br/>
        <w:t xml:space="preserve">как послание автора читателю, современнику и потомку, создавать </w:t>
      </w:r>
      <w:r>
        <w:rPr>
          <w:rFonts w:ascii="Times New Roman" w:hAnsi="Times New Roman"/>
          <w:sz w:val="24"/>
        </w:rPr>
        <w:br/>
        <w:t xml:space="preserve">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w:t>
      </w:r>
      <w:r>
        <w:rPr>
          <w:rFonts w:ascii="Times New Roman" w:hAnsi="Times New Roman"/>
          <w:sz w:val="24"/>
        </w:rPr>
        <w:br/>
        <w:t>для внеклассного чтения;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85.9.8. Предметные результаты освоения программы по родной литературе (русской) к концу обучения в 8 классе: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выделять проблематику и понимать эстетическое своеобразие произведений </w:t>
      </w:r>
      <w:r>
        <w:rPr>
          <w:rFonts w:ascii="Times New Roman" w:hAnsi="Times New Roman"/>
          <w:sz w:val="24"/>
        </w:rPr>
        <w:b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Pr>
          <w:rFonts w:ascii="Times New Roman" w:hAnsi="Times New Roman"/>
          <w:sz w:val="24"/>
        </w:rPr>
        <w:br/>
        <w:t>в произведениях о православном праздновании Троицы и о родстве душ русских людей;</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иметь понятие о русском национальном характере в произведениях о войне, </w:t>
      </w:r>
      <w:r>
        <w:rPr>
          <w:rFonts w:ascii="Times New Roman" w:hAnsi="Times New Roman"/>
          <w:sz w:val="24"/>
        </w:rPr>
        <w:br/>
        <w:t>о русском человеке как хранителе национального сознания, трудной поре взросления, о языке русской поэзии;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85.9.9. Предметные результаты освоения программы по родной литературе (русской) к концу обучения в 9 классе: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w:t>
      </w:r>
      <w:r>
        <w:rPr>
          <w:rFonts w:ascii="Times New Roman" w:hAnsi="Times New Roman"/>
          <w:sz w:val="24"/>
        </w:rPr>
        <w:br/>
        <w:t xml:space="preserve">для русского национального сознания культурные и нравственные смыслы </w:t>
      </w:r>
      <w:r>
        <w:rPr>
          <w:rFonts w:ascii="Times New Roman" w:hAnsi="Times New Roman"/>
          <w:sz w:val="24"/>
        </w:rPr>
        <w:br/>
        <w:t>в произведениях об образе Петербурга и российской степи в русской литературе;</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w:t>
      </w:r>
      <w:r>
        <w:rPr>
          <w:rFonts w:ascii="Times New Roman" w:hAnsi="Times New Roman"/>
          <w:sz w:val="24"/>
        </w:rPr>
        <w:br/>
        <w:t>и о родительском доме как вечной ценности;</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осмысливать характерные черты русского национального характера </w:t>
      </w:r>
      <w:r>
        <w:rPr>
          <w:rFonts w:ascii="Times New Roman" w:hAnsi="Times New Roman"/>
          <w:sz w:val="24"/>
        </w:rPr>
        <w:br/>
        <w:t xml:space="preserve">в произведениях о Великой Отечественной войне, о судьбах русских эмигрантов </w:t>
      </w:r>
      <w:r>
        <w:rPr>
          <w:rFonts w:ascii="Times New Roman" w:hAnsi="Times New Roman"/>
          <w:sz w:val="24"/>
        </w:rPr>
        <w:br/>
        <w:t xml:space="preserve">в литературе русского зарубежья, выделять нравственные проблемы в книгах </w:t>
      </w:r>
      <w:r>
        <w:rPr>
          <w:rFonts w:ascii="Times New Roman" w:hAnsi="Times New Roman"/>
          <w:sz w:val="24"/>
        </w:rPr>
        <w:br/>
        <w:t>о прощании с детством;</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осознанно воспринимать художественное произведение в единстве формы </w:t>
      </w:r>
      <w:r>
        <w:rPr>
          <w:rFonts w:ascii="Times New Roman" w:hAnsi="Times New Roman"/>
          <w:sz w:val="24"/>
        </w:rPr>
        <w:br/>
        <w:t xml:space="preserve">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w:t>
      </w:r>
      <w:r>
        <w:rPr>
          <w:rFonts w:ascii="Times New Roman" w:hAnsi="Times New Roman"/>
          <w:sz w:val="24"/>
        </w:rPr>
        <w:lastRenderedPageBreak/>
        <w:t xml:space="preserve">самостоятельно формировать круг внеклассного чтения, определяя </w:t>
      </w:r>
      <w:r>
        <w:rPr>
          <w:rFonts w:ascii="Times New Roman" w:hAnsi="Times New Roman"/>
          <w:sz w:val="24"/>
        </w:rPr>
        <w:br/>
        <w:t>для себя актуальную и перспективную цели чтения художественной литературы;</w:t>
      </w:r>
    </w:p>
    <w:p w:rsidR="005B07CD" w:rsidRDefault="00191211">
      <w:pPr>
        <w:widowControl/>
        <w:spacing w:after="0" w:line="360" w:lineRule="auto"/>
        <w:ind w:firstLine="709"/>
        <w:contextualSpacing/>
        <w:jc w:val="both"/>
        <w:rPr>
          <w:rFonts w:ascii="Times New Roman" w:hAnsi="Times New Roman"/>
          <w:sz w:val="24"/>
        </w:rPr>
      </w:pPr>
      <w:r>
        <w:rPr>
          <w:rFonts w:ascii="Times New Roman" w:hAnsi="Times New Roman"/>
          <w:sz w:val="24"/>
        </w:rPr>
        <w:t xml:space="preserve">осуществлять самостоятельную проектно-исследовательскую деятельность </w:t>
      </w:r>
      <w:r>
        <w:rPr>
          <w:rFonts w:ascii="Times New Roman" w:hAnsi="Times New Roman"/>
          <w:sz w:val="24"/>
        </w:rPr>
        <w:br/>
        <w:t>и оформлять её результаты, владеть навыками работы с разными источниками информации и различными способами её обработки и презентации.</w:t>
      </w:r>
    </w:p>
    <w:p w:rsidR="005B07CD" w:rsidRDefault="005B07CD">
      <w:pPr>
        <w:widowControl/>
        <w:spacing w:after="0" w:line="360" w:lineRule="auto"/>
        <w:ind w:firstLine="709"/>
        <w:contextualSpacing/>
        <w:jc w:val="both"/>
        <w:rPr>
          <w:rFonts w:ascii="Times New Roman" w:hAnsi="Times New Roman"/>
          <w:sz w:val="24"/>
        </w:rPr>
      </w:pPr>
    </w:p>
    <w:p w:rsidR="005B07CD" w:rsidRDefault="005B07CD" w:rsidP="00140E54">
      <w:pPr>
        <w:widowControl/>
        <w:spacing w:after="0" w:line="360" w:lineRule="auto"/>
        <w:contextualSpacing/>
        <w:jc w:val="both"/>
        <w:rPr>
          <w:rFonts w:ascii="Times New Roman" w:hAnsi="Times New Roman"/>
          <w:sz w:val="24"/>
        </w:rPr>
      </w:pPr>
    </w:p>
    <w:p w:rsidR="005B07CD" w:rsidRDefault="003D3F0B">
      <w:pPr>
        <w:pStyle w:val="10"/>
        <w:spacing w:before="0" w:line="360" w:lineRule="auto"/>
        <w:ind w:firstLine="708"/>
        <w:jc w:val="both"/>
        <w:rPr>
          <w:sz w:val="24"/>
        </w:rPr>
      </w:pPr>
      <w:r>
        <w:rPr>
          <w:sz w:val="24"/>
        </w:rPr>
        <w:t>2.1.5</w:t>
      </w:r>
      <w:r w:rsidR="00191211">
        <w:rPr>
          <w:sz w:val="24"/>
        </w:rPr>
        <w:t> Федеральная рабочая программа по учебному предмету «Иностранный (английский) язык».</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135.1. Федеральная рабочая программа по учебному предмету «Иностранный (английский) язык» (предметная область «Иностранные языки») </w:t>
      </w:r>
      <w:r>
        <w:rPr>
          <w:rFonts w:ascii="Times New Roman" w:hAnsi="Times New Roman"/>
          <w:sz w:val="24"/>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135.2. Пояснительная записка.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135.2.2. Программа является ориентиром для составления авторских рабочих программ: она даёт представление о целях образования, развития </w:t>
      </w:r>
      <w:r>
        <w:rPr>
          <w:rFonts w:ascii="Times New Roman" w:hAnsi="Times New Roman"/>
          <w:sz w:val="24"/>
        </w:rPr>
        <w:b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w:t>
      </w:r>
      <w:r>
        <w:rPr>
          <w:rFonts w:ascii="Times New Roman" w:hAnsi="Times New Roman"/>
          <w:sz w:val="24"/>
        </w:rPr>
        <w:lastRenderedPageBreak/>
        <w:t>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135.2.3. Предмету «Иностранный (английский) язык» принадлежит важное место в системе общего образования и воспитания современного обучающегося</w:t>
      </w:r>
      <w:r>
        <w:rPr>
          <w:rFonts w:ascii="Times New Roman" w:hAnsi="Times New Roman"/>
          <w:sz w:val="24"/>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135.2.4. Построение программы имеет нелинейный характер и основано </w:t>
      </w:r>
      <w:r>
        <w:rPr>
          <w:rFonts w:ascii="Times New Roman" w:hAnsi="Times New Roman"/>
          <w:sz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135.2.5. В последние десятилетия наблюдается трансформация взглядов </w:t>
      </w:r>
      <w:r>
        <w:rPr>
          <w:rFonts w:ascii="Times New Roman" w:hAnsi="Times New Roman"/>
          <w:sz w:val="24"/>
        </w:rPr>
        <w:br/>
        <w:t xml:space="preserve">на владение иностранным языком, усиление общественных запросов </w:t>
      </w:r>
      <w:r>
        <w:rPr>
          <w:rFonts w:ascii="Times New Roman" w:hAnsi="Times New Roman"/>
          <w:sz w:val="24"/>
        </w:rPr>
        <w:br/>
        <w:t xml:space="preserve">на квалифицированных и мобильных людей, способных быстро адаптироваться </w:t>
      </w:r>
      <w:r>
        <w:rPr>
          <w:rFonts w:ascii="Times New Roman" w:hAnsi="Times New Roman"/>
          <w:sz w:val="24"/>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w:t>
      </w:r>
      <w:r>
        <w:rPr>
          <w:rFonts w:ascii="Times New Roman" w:hAnsi="Times New Roman"/>
          <w:sz w:val="24"/>
        </w:rPr>
        <w:br/>
        <w:t xml:space="preserve">от выбранных ими профильных предметов (математики, истории, химии, физики </w:t>
      </w:r>
      <w:r>
        <w:rPr>
          <w:rFonts w:ascii="Times New Roman" w:hAnsi="Times New Roman"/>
          <w:sz w:val="24"/>
        </w:rPr>
        <w:br/>
        <w:t>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135.2.6. Возрастает значимость владения разными иностранными языками </w:t>
      </w:r>
      <w:r>
        <w:rPr>
          <w:rFonts w:ascii="Times New Roman" w:hAnsi="Times New Roman"/>
          <w:sz w:val="24"/>
        </w:rPr>
        <w:br/>
        <w:t xml:space="preserve">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w:t>
      </w:r>
      <w:r>
        <w:rPr>
          <w:rFonts w:ascii="Times New Roman" w:hAnsi="Times New Roman"/>
          <w:sz w:val="24"/>
        </w:rP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135.2.7. Естественно, возрастание значимости владения иностранными языками приводит к переосмыслению целей и содержания обучения предмету.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Pr>
          <w:rFonts w:ascii="Times New Roman" w:hAnsi="Times New Roman"/>
          <w:sz w:val="24"/>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135.2.8. На прагматическом уровне целью иноязычного образования провозглашено формирование коммуникативной компетенции обучающихся </w:t>
      </w:r>
      <w:r>
        <w:rPr>
          <w:rFonts w:ascii="Times New Roman" w:hAnsi="Times New Roman"/>
          <w:sz w:val="24"/>
        </w:rPr>
        <w:br/>
        <w:t>в единстве таких её составляющих, как речевая, языковая, социокультурная, компенсаторная компетенции: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языковая компетенция – овладение новыми языковыми средствами (фонетическими, орфографическими, лексическими, грамматическими) </w:t>
      </w:r>
      <w:r>
        <w:rPr>
          <w:rFonts w:ascii="Times New Roman" w:hAnsi="Times New Roman"/>
          <w:sz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Pr>
          <w:rFonts w:ascii="Times New Roman" w:hAnsi="Times New Roman"/>
          <w:sz w:val="24"/>
        </w:rPr>
        <w:br/>
        <w:t>и иностранном языках;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w:t>
      </w:r>
      <w:r w:rsidR="00140E54">
        <w:rPr>
          <w:rFonts w:ascii="Times New Roman" w:hAnsi="Times New Roman"/>
          <w:sz w:val="24"/>
        </w:rPr>
        <w:t>еским особенностям обучающихся 6</w:t>
      </w:r>
      <w:r>
        <w:rPr>
          <w:rFonts w:ascii="Times New Roman" w:hAnsi="Times New Roman"/>
          <w:sz w:val="24"/>
        </w:rPr>
        <w:t>–9 классов на разных этапах (5–7 и 8–9 классы), формирование умения представлять свою страну, её культуру в условиях межкультурного 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компенсаторная компетенция – развитие умений выходить из положения </w:t>
      </w:r>
      <w:r>
        <w:rPr>
          <w:rFonts w:ascii="Times New Roman" w:hAnsi="Times New Roman"/>
          <w:sz w:val="24"/>
        </w:rPr>
        <w:br/>
        <w:t>в условиях дефицита языковых средств при получении и передаче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135.2.10.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rPr>
        <w:br/>
        <w:t xml:space="preserve">признаются компетентностный, системно-деятельностный, межкультурный </w:t>
      </w:r>
      <w:r>
        <w:rPr>
          <w:rFonts w:ascii="Times New Roman" w:hAnsi="Times New Roman"/>
          <w:sz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135.2.11.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B07CD" w:rsidRDefault="00191211">
      <w:pPr>
        <w:widowControl/>
        <w:spacing w:after="0" w:line="360" w:lineRule="auto"/>
        <w:ind w:firstLine="709"/>
        <w:jc w:val="both"/>
        <w:rPr>
          <w:rFonts w:ascii="Times New Roman" w:hAnsi="Times New Roman"/>
          <w:sz w:val="24"/>
        </w:rPr>
      </w:pPr>
      <w:r w:rsidRPr="008B6E1D">
        <w:rPr>
          <w:rFonts w:ascii="Times New Roman" w:hAnsi="Times New Roman"/>
          <w:sz w:val="24"/>
        </w:rPr>
        <w:t>135.2.12. Общее число часов, рекомендованных для изучения иностра</w:t>
      </w:r>
      <w:r w:rsidR="008B6E1D" w:rsidRPr="008B6E1D">
        <w:rPr>
          <w:rFonts w:ascii="Times New Roman" w:hAnsi="Times New Roman"/>
          <w:sz w:val="24"/>
        </w:rPr>
        <w:t>нного (английского) языка, – 408</w:t>
      </w:r>
      <w:r w:rsidRPr="008B6E1D">
        <w:rPr>
          <w:rFonts w:ascii="Times New Roman" w:hAnsi="Times New Roman"/>
          <w:sz w:val="24"/>
        </w:rPr>
        <w:t xml:space="preserve"> часов: в 6 классе – 102 часа (3 часа в неделю), в 7 классе – 102 часа (3 часа в неделю), в 8 классе –</w:t>
      </w:r>
      <w:r w:rsidRPr="008B6E1D">
        <w:rPr>
          <w:rFonts w:ascii="Times New Roman" w:hAnsi="Times New Roman"/>
          <w:sz w:val="24"/>
        </w:rPr>
        <w:br/>
        <w:t>102 часа (3 часа в неделю), в 9 классе – 102 часа (3 часа в неделю).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vertAlign w:val="superscript"/>
        </w:rPr>
        <w:footnoteReference w:id="12"/>
      </w:r>
      <w:r>
        <w:rPr>
          <w:rFonts w:ascii="Times New Roman" w:hAnsi="Times New Roman"/>
          <w:sz w:val="24"/>
        </w:rPr>
        <w: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135.2.14. Программа состоит из следующих разделов: пояснительная записка, содержание образования по иностранному (английскому) языку для основного общего </w:t>
      </w:r>
      <w:r w:rsidR="00140E54">
        <w:rPr>
          <w:rFonts w:ascii="Times New Roman" w:hAnsi="Times New Roman"/>
          <w:sz w:val="24"/>
        </w:rPr>
        <w:t>образования по годам обучения (6</w:t>
      </w:r>
      <w:r>
        <w:rPr>
          <w:rFonts w:ascii="Times New Roman" w:hAnsi="Times New Roman"/>
          <w:sz w:val="24"/>
        </w:rPr>
        <w:t xml:space="preserve">–9 классы), планируемые результаты (личностные, метапредметные результаты освоения иностранного (английского) языка на уровне </w:t>
      </w:r>
      <w:r>
        <w:rPr>
          <w:rFonts w:ascii="Times New Roman" w:hAnsi="Times New Roman"/>
          <w:sz w:val="24"/>
        </w:rPr>
        <w:lastRenderedPageBreak/>
        <w:t>основного общего образования), предметные результаты</w:t>
      </w:r>
      <w:r>
        <w:rPr>
          <w:rFonts w:ascii="Times New Roman" w:hAnsi="Times New Roman"/>
          <w:sz w:val="24"/>
        </w:rPr>
        <w:br/>
        <w:t>по иностранному (английс</w:t>
      </w:r>
      <w:r w:rsidR="00140E54">
        <w:rPr>
          <w:rFonts w:ascii="Times New Roman" w:hAnsi="Times New Roman"/>
          <w:sz w:val="24"/>
        </w:rPr>
        <w:t>кому) языку по годам обучения (6</w:t>
      </w:r>
      <w:r>
        <w:rPr>
          <w:rFonts w:ascii="Times New Roman" w:hAnsi="Times New Roman"/>
          <w:sz w:val="24"/>
        </w:rPr>
        <w:t>–9 классы).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 Содержание обучения в 6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Взаимоотношения в семье и с друзьями. Семейные праздники.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Переписка с зарубежными сверстниками.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Каникулы в различное время года. Виды отдыха.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Путешествия по России и зарубежным странам.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Природа: дикие и домашние животные. Климат, погода.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Жизнь в городе и сельской местности. Описание родного города (села). Транспорт.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 учёные.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135.4.1.1. 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135.4.1.1.1. Развитие коммуникативных умений диалогической речи, </w:t>
      </w:r>
      <w:r>
        <w:rPr>
          <w:rFonts w:ascii="Times New Roman" w:hAnsi="Times New Roman"/>
          <w:sz w:val="24"/>
        </w:rPr>
        <w:br/>
        <w:t>а именно умений вести: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опорой на речевые ситуации, ключевые слова и (или) иллюстрации, фотографии </w:t>
      </w:r>
      <w:r>
        <w:rPr>
          <w:rFonts w:ascii="Times New Roman" w:hAnsi="Times New Roman"/>
          <w:sz w:val="24"/>
        </w:rPr>
        <w:br/>
        <w:t>с соблюдением норм речевого этикета, принятых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Объём диалога – до 5 реплик со стороны каждого собеседника.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135.4.1.1.2. Развитие коммуникативных умений монологической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повествование (сообщение);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таблицы и (или) иллюстрации, фотографии.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7–8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135.4.1.2. 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t>на слух тексте; игнорировать незнакомые слова, несущественные для понимания основного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135.4.1.3. 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Чтение несплошных текстов (таблиц) и понимание представленной </w:t>
      </w:r>
      <w:r>
        <w:rPr>
          <w:rFonts w:ascii="Times New Roman" w:hAnsi="Times New Roman"/>
          <w:sz w:val="24"/>
        </w:rPr>
        <w:br/>
        <w:t>в них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беседа; отрывок из художественного произведения, </w:t>
      </w:r>
      <w:r>
        <w:rPr>
          <w:rFonts w:ascii="Times New Roman" w:hAnsi="Times New Roman"/>
          <w:sz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250–300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135.4.1.4. 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англоговорящих странах;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rPr>
        <w:br/>
        <w:t xml:space="preserve">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70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иллюстрацию. Объём письменного высказывания – до 70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135.4.2.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135.4.2.1. 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демонстрирующее понимание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95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135.4.2.2. Графика,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135.4.2.3. 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аффиксация: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имён существительных при помощи суффикса -ing (reading);</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образование имён прилагательных при помощи суффиксов -al (typical), </w:t>
      </w:r>
      <w:r>
        <w:rPr>
          <w:rFonts w:ascii="Times New Roman" w:hAnsi="Times New Roman"/>
          <w:sz w:val="24"/>
        </w:rPr>
        <w:br/>
        <w:t>-ing (amazing), -less (useless), -ive (impressive).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Синонимы. Антонимы. Интернациональные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135.4.2.4. 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w:t>
      </w:r>
      <w:r>
        <w:rPr>
          <w:rFonts w:ascii="Times New Roman" w:hAnsi="Times New Roman"/>
          <w:sz w:val="24"/>
        </w:rPr>
        <w:br/>
        <w:t>с союзными словами who, which, that.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времени с союзами </w:t>
      </w:r>
      <w:r>
        <w:rPr>
          <w:rFonts w:ascii="Times New Roman" w:hAnsi="Times New Roman"/>
          <w:sz w:val="24"/>
        </w:rPr>
        <w:br/>
        <w:t>for, since.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 конструкциями as … as, not so … as.</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Все типы вопросительных предложений (общий, специальный, альтернативный, разделительный вопросы) в Present/Past Continuous Tense.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Present/Past Continuous Tense.</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Модальныеглаголыиихэквиваленты</w:t>
      </w:r>
      <w:r w:rsidRPr="00191211">
        <w:rPr>
          <w:rFonts w:ascii="Times New Roman" w:hAnsi="Times New Roman"/>
          <w:sz w:val="24"/>
          <w:lang w:val="en-US"/>
        </w:rPr>
        <w:t xml:space="preserve"> (can/be able to, must/have to, may, should, need).</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Слова</w:t>
      </w:r>
      <w:r w:rsidRPr="00191211">
        <w:rPr>
          <w:rFonts w:ascii="Times New Roman" w:hAnsi="Times New Roman"/>
          <w:sz w:val="24"/>
          <w:lang w:val="en-US"/>
        </w:rPr>
        <w:t xml:space="preserve">, </w:t>
      </w:r>
      <w:r>
        <w:rPr>
          <w:rFonts w:ascii="Times New Roman" w:hAnsi="Times New Roman"/>
          <w:sz w:val="24"/>
        </w:rPr>
        <w:t>выражающиеколичество</w:t>
      </w:r>
      <w:r w:rsidRPr="00191211">
        <w:rPr>
          <w:rFonts w:ascii="Times New Roman" w:hAnsi="Times New Roman"/>
          <w:sz w:val="24"/>
          <w:lang w:val="en-US"/>
        </w:rPr>
        <w:t xml:space="preserve"> (little/a little, few/a few).</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Pr>
          <w:rFonts w:ascii="Times New Roman" w:hAnsi="Times New Roman"/>
          <w:sz w:val="24"/>
        </w:rPr>
        <w:br/>
        <w:t>и вопросительных предложениях.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Pr>
          <w:rFonts w:ascii="Times New Roman" w:hAnsi="Times New Roman"/>
          <w:sz w:val="24"/>
        </w:rPr>
        <w:br/>
        <w:t xml:space="preserve">с особенностями образа жизни и культуры страны (стран) изучаемого языка (известными </w:t>
      </w:r>
      <w:r>
        <w:rPr>
          <w:rFonts w:ascii="Times New Roman" w:hAnsi="Times New Roman"/>
          <w:sz w:val="24"/>
        </w:rPr>
        <w:lastRenderedPageBreak/>
        <w:t>достопримечательностями, некоторыми выдающимися людьми),</w:t>
      </w:r>
      <w:r>
        <w:rPr>
          <w:rFonts w:ascii="Times New Roman" w:hAnsi="Times New Roman"/>
          <w:sz w:val="24"/>
        </w:rPr>
        <w:br/>
        <w:t>с доступными в языковом отношении образцами детской поэзии и прозы</w:t>
      </w:r>
      <w:r>
        <w:rPr>
          <w:rFonts w:ascii="Times New Roman" w:hAnsi="Times New Roman"/>
          <w:sz w:val="24"/>
        </w:rPr>
        <w:br/>
        <w:t>на английском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 формуляре);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135.4.4.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догадки, </w:t>
      </w:r>
      <w:r>
        <w:rPr>
          <w:rFonts w:ascii="Times New Roman" w:hAnsi="Times New Roman"/>
          <w:sz w:val="24"/>
        </w:rPr>
        <w:br/>
        <w:t>в том числе контекстуальной.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 Содержание обучения в 7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Взаимоотношения в семье и с друзьями. Семейные праздники. Обязанности </w:t>
      </w:r>
      <w:r>
        <w:rPr>
          <w:rFonts w:ascii="Times New Roman" w:hAnsi="Times New Roman"/>
          <w:sz w:val="24"/>
        </w:rPr>
        <w:br/>
        <w:t>по дому.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Каникулы в различное время года. Виды отдыха. Путешествия по России </w:t>
      </w:r>
      <w:r>
        <w:rPr>
          <w:rFonts w:ascii="Times New Roman" w:hAnsi="Times New Roman"/>
          <w:sz w:val="24"/>
        </w:rPr>
        <w:br/>
        <w:t>и зарубежным странам.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Природа: дикие и домашние животные. Климат, погода.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Жизнь в городе и сельской местности. Описание родного города (села). Транспорт.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журналы,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спортсмены.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135.5.1.1. 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135.5.1.1.1. Развитие коммуникативных умений диалогической речи, </w:t>
      </w:r>
      <w:r>
        <w:rPr>
          <w:rFonts w:ascii="Times New Roman" w:hAnsi="Times New Roman"/>
          <w:sz w:val="24"/>
        </w:rPr>
        <w:br/>
        <w:t xml:space="preserve">а именно умений вести: диалог этикетного характера, диалог-побуждение </w:t>
      </w:r>
      <w:r>
        <w:rPr>
          <w:rFonts w:ascii="Times New Roman" w:hAnsi="Times New Roman"/>
          <w:sz w:val="24"/>
        </w:rPr>
        <w:br/>
        <w:t>к действию, диалог-расспрос, комбинированный диалог, включающий различные виды диалогов: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диалога – до 6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135.5.1.1.2. Развитие коммуникативных умений монологической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создание устных связных монологических высказываний с использованием основных коммуникативных типов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повествование (сообщение);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и (или) иллюстрации, фотографии, таблицы.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8–9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135.5.1.2. 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игнорировать незнакомые слова, </w:t>
      </w:r>
      <w:r>
        <w:rPr>
          <w:rFonts w:ascii="Times New Roman" w:hAnsi="Times New Roman"/>
          <w:sz w:val="24"/>
        </w:rPr>
        <w:br/>
        <w:t>не существенные для понимания основного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135.5.1.3. 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w:t>
      </w:r>
      <w:r>
        <w:rPr>
          <w:rFonts w:ascii="Times New Roman" w:hAnsi="Times New Roman"/>
          <w:sz w:val="24"/>
        </w:rPr>
        <w:lastRenderedPageBreak/>
        <w:t>с пониманием основного содержания, с пониманием нужной (запрашиваемой) информации, с полным пониманием содержания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Pr>
          <w:rFonts w:ascii="Times New Roman" w:hAnsi="Times New Roman"/>
          <w:sz w:val="24"/>
        </w:rPr>
        <w:br/>
        <w:t>для понимания основного содержания, понимать интернациональные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полным пониманием предполагает полное и точное понимание информации, представленной в тексте, в эксплицитной (явной)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и понимание представленной в них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до 350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135.5.1.4. 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90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Объём письменного высказывания – до 90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135.5.2.1. 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r>
      <w:r>
        <w:rPr>
          <w:rFonts w:ascii="Times New Roman" w:hAnsi="Times New Roman"/>
          <w:sz w:val="24"/>
        </w:rPr>
        <w:lastRenderedPageBreak/>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Тексты для чтения вслух: диалог (беседа), рассказ, сообщение информационного характера, отрывок из статьи научно-популярного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100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135.5.2.2. Графика,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135.5.2.3. 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Pr>
          <w:rFonts w:ascii="Times New Roman" w:hAnsi="Times New Roman"/>
          <w:sz w:val="24"/>
        </w:rPr>
        <w:br/>
        <w:t>для рецептивного усвоения (включая 900 лексических единиц продуктивного минимума).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 аффиксация: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образование имён существительных при помощи префикса un (unreality) </w:t>
      </w:r>
      <w:r>
        <w:rPr>
          <w:rFonts w:ascii="Times New Roman" w:hAnsi="Times New Roman"/>
          <w:sz w:val="24"/>
        </w:rPr>
        <w:br/>
        <w:t>и при помощи суффиксов: -ment (development), -ness (darkness);</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образование имён прилагательных при помощи суффиксов -ly (friendly), </w:t>
      </w:r>
      <w:r>
        <w:rPr>
          <w:rFonts w:ascii="Times New Roman" w:hAnsi="Times New Roman"/>
          <w:sz w:val="24"/>
        </w:rPr>
        <w:br/>
        <w:t>-ous (famous), -y (busy);</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образование имён прилагательных и наречий при помощи префиксов </w:t>
      </w:r>
      <w:r>
        <w:rPr>
          <w:rFonts w:ascii="Times New Roman" w:hAnsi="Times New Roman"/>
          <w:sz w:val="24"/>
        </w:rPr>
        <w:br/>
        <w:t>in-/im- (informal, independently, impossible);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б) словосложение: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4"/>
        </w:rPr>
        <w:br/>
        <w:t>-ed (blue-eyed).</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Многозначные лексические единицы. Синонимы. Антонимы. Интернациональные слова. Наиболее частотные фразовые глаголы.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135.5.2.4. 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со сложным дополнением (Complex Object). Условные предложения реального (Conditional 0, Conditional I)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 конструкцией to be going to + инфинитив и формы Future Simple Tense и Present Continuous Tense для выражения будущего действия.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Конструкция used to + инфинитив глагола.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в наиболее употребительных формах страдательного залога (Present/Past Simple Passive).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Предлоги, употребляемые с глаголами в страдательном залоге.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Модальный глагол might.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Наречия, совпадающие по форме с прилагательными (fast, high; early).</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Местоимения</w:t>
      </w:r>
      <w:r w:rsidRPr="00191211">
        <w:rPr>
          <w:rFonts w:ascii="Times New Roman" w:hAnsi="Times New Roman"/>
          <w:sz w:val="24"/>
          <w:lang w:val="en-US"/>
        </w:rPr>
        <w:t xml:space="preserve"> other/another, both, all, one.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Количественные числительные для обозначения больших чисел (до 1 000 000).</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Pr>
          <w:rFonts w:ascii="Times New Roman" w:hAnsi="Times New Roman"/>
          <w:sz w:val="24"/>
        </w:rPr>
        <w:lastRenderedPageBreak/>
        <w:t>выдающимися людьми), с доступными</w:t>
      </w:r>
      <w:r>
        <w:rPr>
          <w:rFonts w:ascii="Times New Roman" w:hAnsi="Times New Roman"/>
          <w:sz w:val="24"/>
        </w:rPr>
        <w:br/>
        <w:t>в языковом отношении образцами поэзии и прозы для подростков на английском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 спортсменах).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135.5.4.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 Содержание обучения в 8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Взаимоотношения в семье и с друзьями.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Здоровый образ жизни: режим труда и отдыха, фитнес, сбалансированное питание. Посещение врача.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 Карманные деньги.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Pr>
          <w:rFonts w:ascii="Times New Roman" w:hAnsi="Times New Roman"/>
          <w:sz w:val="24"/>
        </w:rPr>
        <w:br/>
        <w:t>с зарубежными сверстниками.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Природа: флора и фауна. Проблемы экологии. Климат, погода. Стихийные бедствия.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Условия проживания в городской (сельской) местности. Транспорт.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художники, музыканты, спортсмены.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135.6.1.1. 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135.6.1.1.1. Развитие коммуникативных умений диалогической речи, а именно умений вести разные виды диалогов (диалог этикетного характера,</w:t>
      </w:r>
      <w:r>
        <w:rPr>
          <w:rFonts w:ascii="Times New Roman" w:hAnsi="Times New Roman"/>
          <w:sz w:val="24"/>
        </w:rPr>
        <w:br/>
        <w:t>диалог-побуждение к действию, диалог-расспрос, комбинированный диалог, включающий различные виды диалогов):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r>
      <w:r>
        <w:rPr>
          <w:rFonts w:ascii="Times New Roman" w:hAnsi="Times New Roman"/>
          <w:sz w:val="24"/>
        </w:rPr>
        <w:lastRenderedPageBreak/>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диалога – до 7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135.6.1.1.2. Развитие коммуникативных умений монологической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повествование (сообщение);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выражение и аргументирование своего мнения по отношению </w:t>
      </w:r>
      <w:r>
        <w:rPr>
          <w:rFonts w:ascii="Times New Roman" w:hAnsi="Times New Roman"/>
          <w:sz w:val="24"/>
        </w:rPr>
        <w:br/>
        <w:t>к услышанному (прочитанному);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составление рассказа по картинкам;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изложение результатов выполненной проектной работы.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вопросы, ключевые слова, план и (или) иллюстрации, фотографии, таблицы.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9–10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135.6.1.2. 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135.6.1.3. 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интервью, диалог (беседа), рассказ, отрывок </w:t>
      </w:r>
      <w:r>
        <w:rPr>
          <w:rFonts w:ascii="Times New Roman" w:hAnsi="Times New Roman"/>
          <w:sz w:val="24"/>
        </w:rPr>
        <w:br/>
        <w:t xml:space="preserve">из художественного произведения, отрывок из статьи научно-популярного характера, </w:t>
      </w:r>
      <w:r>
        <w:rPr>
          <w:rFonts w:ascii="Times New Roman" w:hAnsi="Times New Roman"/>
          <w:sz w:val="24"/>
        </w:rPr>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350–500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135.6.1.4. 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составление плана (тезисов) устного или письменного сообщения;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135.6.2.1. 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135.6.2.2. Графика,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при вводных словах, обозначающих порядок мыслей и их связь (например, в английском языке: firstly/first of all, secondly, finally; on the one hand,</w:t>
      </w:r>
      <w:r>
        <w:rPr>
          <w:rFonts w:ascii="Times New Roman" w:hAnsi="Times New Roman"/>
          <w:sz w:val="24"/>
        </w:rPr>
        <w:br/>
        <w:t>on the other hand), апострофа.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135.6.2.3. 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Объём – 1050 лексических единиц для продуктивного использования (включая лексические единицы, изученные ранее) и 1250 лексических единиц </w:t>
      </w:r>
      <w:r>
        <w:rPr>
          <w:rFonts w:ascii="Times New Roman" w:hAnsi="Times New Roman"/>
          <w:sz w:val="24"/>
        </w:rPr>
        <w:br/>
        <w:t>для рецептивного усвоения (включая 1050 лексических единиц продуктивного минимума).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 аффиксация:</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образованиеименсуществительныхприпомощисуффиксов</w:t>
      </w:r>
      <w:r w:rsidRPr="00191211">
        <w:rPr>
          <w:rFonts w:ascii="Times New Roman" w:hAnsi="Times New Roman"/>
          <w:sz w:val="24"/>
          <w:lang w:val="en-US"/>
        </w:rPr>
        <w:t>: -ance/-ence (performance/residence), -ity (activity); -ship (friendship);</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имен прилагательных при помощи префикса inter- (international);</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образование имен прилагательных при помощи -ed и -ing </w:t>
      </w:r>
      <w:r>
        <w:rPr>
          <w:rFonts w:ascii="Times New Roman" w:hAnsi="Times New Roman"/>
          <w:sz w:val="24"/>
        </w:rPr>
        <w:br/>
        <w:t>(interested/interesting);</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б) конверсия: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образование имени существительного от неопределённой формы глагола </w:t>
      </w:r>
      <w:r>
        <w:rPr>
          <w:rFonts w:ascii="Times New Roman" w:hAnsi="Times New Roman"/>
          <w:sz w:val="24"/>
        </w:rPr>
        <w:br/>
        <w:t>(to walk – a walk);</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глагола от имени существительного (a present – to present);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имени существительного от прилагательного (rich – the rich);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rPr>
        <w:br/>
        <w:t>и аббревиатуры.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Различные средства связи в тексте для обеспечения его целостности </w:t>
      </w:r>
      <w:r>
        <w:rPr>
          <w:rFonts w:ascii="Times New Roman" w:hAnsi="Times New Roman"/>
          <w:sz w:val="24"/>
        </w:rPr>
        <w:br/>
        <w:t>(firstly, however, finally, at last, etc.).</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135.6.2.4. 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Предложениясосложнымдополнением</w:t>
      </w:r>
      <w:r w:rsidRPr="00191211">
        <w:rPr>
          <w:rFonts w:ascii="Times New Roman" w:hAnsi="Times New Roman"/>
          <w:sz w:val="24"/>
          <w:lang w:val="en-US"/>
        </w:rPr>
        <w:t xml:space="preserve"> (Complex Object) </w:t>
      </w:r>
      <w:r w:rsidRPr="00191211">
        <w:rPr>
          <w:rFonts w:ascii="Times New Roman" w:hAnsi="Times New Roman"/>
          <w:sz w:val="24"/>
          <w:lang w:val="en-US"/>
        </w:rPr>
        <w:br/>
        <w:t>(I saw her cross/crossing the road.).</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Повествовательные (утвердительные и отрицательные), вопросительные </w:t>
      </w:r>
      <w:r>
        <w:rPr>
          <w:rFonts w:ascii="Times New Roman" w:hAnsi="Times New Roman"/>
          <w:sz w:val="24"/>
        </w:rPr>
        <w:br/>
        <w:t>и побудительные предложения в косвенной речи в настоящем и прошедшем времени.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Все типы вопросительных предложений в Past Perfect Tense. Согласование времен в рамках сложного предложения.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Согласование подлежащего, выраженного собирательным существительным (family, police) со сказуемым.</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Конструкциисглаголамина</w:t>
      </w:r>
      <w:r w:rsidRPr="00191211">
        <w:rPr>
          <w:rFonts w:ascii="Times New Roman" w:hAnsi="Times New Roman"/>
          <w:sz w:val="24"/>
          <w:lang w:val="en-US"/>
        </w:rPr>
        <w:t xml:space="preserve"> -ing: to love/hate doing something.</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191211">
        <w:rPr>
          <w:rFonts w:ascii="Times New Roman" w:hAnsi="Times New Roman"/>
          <w:sz w:val="24"/>
          <w:lang w:val="en-US"/>
        </w:rPr>
        <w:t xml:space="preserve">, </w:t>
      </w:r>
      <w:r>
        <w:rPr>
          <w:rFonts w:ascii="Times New Roman" w:hAnsi="Times New Roman"/>
          <w:sz w:val="24"/>
        </w:rPr>
        <w:t>содержащиеглаголы</w:t>
      </w:r>
      <w:r w:rsidRPr="00191211">
        <w:rPr>
          <w:rFonts w:ascii="Times New Roman" w:hAnsi="Times New Roman"/>
          <w:sz w:val="24"/>
          <w:lang w:val="en-US"/>
        </w:rPr>
        <w:t>-</w:t>
      </w:r>
      <w:r>
        <w:rPr>
          <w:rFonts w:ascii="Times New Roman" w:hAnsi="Times New Roman"/>
          <w:sz w:val="24"/>
        </w:rPr>
        <w:t>связки</w:t>
      </w:r>
      <w:r w:rsidRPr="00191211">
        <w:rPr>
          <w:rFonts w:ascii="Times New Roman" w:hAnsi="Times New Roman"/>
          <w:sz w:val="24"/>
          <w:lang w:val="en-US"/>
        </w:rPr>
        <w:t xml:space="preserve"> to be/to look/to feel/to seem.</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191211">
        <w:rPr>
          <w:rFonts w:ascii="Times New Roman" w:hAnsi="Times New Roman"/>
          <w:sz w:val="24"/>
          <w:lang w:val="en-US"/>
        </w:rPr>
        <w:t xml:space="preserve"> be/get used to + </w:t>
      </w:r>
      <w:r>
        <w:rPr>
          <w:rFonts w:ascii="Times New Roman" w:hAnsi="Times New Roman"/>
          <w:sz w:val="24"/>
        </w:rPr>
        <w:t>инфинитивглагола</w:t>
      </w:r>
      <w:r w:rsidRPr="00191211">
        <w:rPr>
          <w:rFonts w:ascii="Times New Roman" w:hAnsi="Times New Roman"/>
          <w:sz w:val="24"/>
          <w:lang w:val="en-US"/>
        </w:rPr>
        <w:t xml:space="preserve">, be/get used to + </w:t>
      </w:r>
      <w:r>
        <w:rPr>
          <w:rFonts w:ascii="Times New Roman" w:hAnsi="Times New Roman"/>
          <w:sz w:val="24"/>
        </w:rPr>
        <w:t>инфинитивглагол</w:t>
      </w:r>
      <w:r w:rsidRPr="00191211">
        <w:rPr>
          <w:rFonts w:ascii="Times New Roman" w:hAnsi="Times New Roman"/>
          <w:sz w:val="24"/>
          <w:lang w:val="en-US"/>
        </w:rPr>
        <w:t>, be/get used to doing something, be/get used to something.</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Конструкция</w:t>
      </w:r>
      <w:r w:rsidRPr="00191211">
        <w:rPr>
          <w:rFonts w:ascii="Times New Roman" w:hAnsi="Times New Roman"/>
          <w:sz w:val="24"/>
          <w:lang w:val="en-US"/>
        </w:rPr>
        <w:t xml:space="preserve"> both … and ….</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191211">
        <w:rPr>
          <w:rFonts w:ascii="Times New Roman" w:hAnsi="Times New Roman"/>
          <w:sz w:val="24"/>
          <w:lang w:val="en-US"/>
        </w:rPr>
        <w:t xml:space="preserve"> c </w:t>
      </w:r>
      <w:r>
        <w:rPr>
          <w:rFonts w:ascii="Times New Roman" w:hAnsi="Times New Roman"/>
          <w:sz w:val="24"/>
        </w:rPr>
        <w:t>глаголами</w:t>
      </w:r>
      <w:r w:rsidRPr="00191211">
        <w:rPr>
          <w:rFonts w:ascii="Times New Roman" w:hAnsi="Times New Roman"/>
          <w:sz w:val="24"/>
          <w:lang w:val="en-US"/>
        </w:rPr>
        <w:t xml:space="preserve"> to stop, to remember, to forget (</w:t>
      </w:r>
      <w:r>
        <w:rPr>
          <w:rFonts w:ascii="Times New Roman" w:hAnsi="Times New Roman"/>
          <w:sz w:val="24"/>
        </w:rPr>
        <w:t>разницавзначении</w:t>
      </w:r>
      <w:r w:rsidRPr="00191211">
        <w:rPr>
          <w:rFonts w:ascii="Times New Roman" w:hAnsi="Times New Roman"/>
          <w:sz w:val="24"/>
          <w:lang w:val="en-US"/>
        </w:rPr>
        <w:br/>
        <w:t xml:space="preserve">to stop doing smth </w:t>
      </w:r>
      <w:r>
        <w:rPr>
          <w:rFonts w:ascii="Times New Roman" w:hAnsi="Times New Roman"/>
          <w:sz w:val="24"/>
        </w:rPr>
        <w:t>и</w:t>
      </w:r>
      <w:r w:rsidRPr="00191211">
        <w:rPr>
          <w:rFonts w:ascii="Times New Roman" w:hAnsi="Times New Roman"/>
          <w:sz w:val="24"/>
          <w:lang w:val="en-US"/>
        </w:rPr>
        <w:t xml:space="preserve"> to stop to do smth).</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Глаголыввидо</w:t>
      </w:r>
      <w:r w:rsidRPr="00191211">
        <w:rPr>
          <w:rFonts w:ascii="Times New Roman" w:hAnsi="Times New Roman"/>
          <w:sz w:val="24"/>
          <w:lang w:val="en-US"/>
        </w:rPr>
        <w:t>-</w:t>
      </w:r>
      <w:r>
        <w:rPr>
          <w:rFonts w:ascii="Times New Roman" w:hAnsi="Times New Roman"/>
          <w:sz w:val="24"/>
        </w:rPr>
        <w:t>временныхформахдействительногозалогавизъявительномнаклонении</w:t>
      </w:r>
      <w:r w:rsidRPr="00191211">
        <w:rPr>
          <w:rFonts w:ascii="Times New Roman" w:hAnsi="Times New Roman"/>
          <w:sz w:val="24"/>
          <w:lang w:val="en-US"/>
        </w:rPr>
        <w:t xml:space="preserve"> (Past Perfect Tense, Present Perfect Continuous Tense, Future-in-the-Past).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Модальные глаголы в косвенной речи в настоящем и прошедшем времени.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Неличные формы глагола (инфинитив, герундий, причастия настоящего </w:t>
      </w:r>
      <w:r>
        <w:rPr>
          <w:rFonts w:ascii="Times New Roman" w:hAnsi="Times New Roman"/>
          <w:sz w:val="24"/>
        </w:rPr>
        <w:br/>
        <w:t>и прошедшего времени).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Наречия too – enough.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Отрицательные местоимения no (и его производные nobody, nothing и другие), none.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тематического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rPr>
        <w:br/>
        <w:t>лексико-грамматических средств с их учётом.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Pr>
          <w:rFonts w:ascii="Times New Roman" w:hAnsi="Times New Roman"/>
          <w:sz w:val="24"/>
        </w:rPr>
        <w:br/>
      </w:r>
      <w:r>
        <w:rPr>
          <w:rFonts w:ascii="Times New Roman" w:hAnsi="Times New Roman"/>
          <w:sz w:val="24"/>
        </w:rPr>
        <w:lastRenderedPageBreak/>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rPr>
        <w:br/>
        <w:t>с доступными в языковом отношении образцами поэзии и прозы для подростков</w:t>
      </w:r>
      <w:r>
        <w:rPr>
          <w:rFonts w:ascii="Times New Roman" w:hAnsi="Times New Roman"/>
          <w:sz w:val="24"/>
        </w:rPr>
        <w:br/>
        <w:t>на английском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и страны (стран)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Соблюдение нормы вежливости в межкультурном общении.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Pr>
          <w:rFonts w:ascii="Times New Roman" w:hAnsi="Times New Roman"/>
          <w:sz w:val="24"/>
        </w:rPr>
        <w:br/>
        <w:t>в языковом отношении.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 (культурные явления, события, достопримечательности);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рассказывать о некоторых выдающихся людях родной страны </w:t>
      </w:r>
      <w:r>
        <w:rPr>
          <w:rFonts w:ascii="Times New Roman" w:hAnsi="Times New Roman"/>
          <w:sz w:val="24"/>
        </w:rPr>
        <w:br/>
        <w:t>и страны (стран) изучаемого языка (учёных, писателях, поэтах, художниках, музыкантах, спортсменах и других людях);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135.6.4.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Pr>
          <w:rFonts w:ascii="Times New Roman" w:hAnsi="Times New Roman"/>
          <w:sz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 Содержание обучения в 9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Взаимоотношения в семье и с друзьями. Конфликты и их разрешение.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 Карманные деньги. Молодёжная мода.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 Транспорт.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Природа: флора и фауна. Проблемы экологии. Защита окружающей среды. Климат, погода. Стихийные бедствия.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135.7.1.2. 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135.7.1.2.1. Развитие коммуникативных умений диалогической речи, </w:t>
      </w:r>
      <w:r>
        <w:rPr>
          <w:rFonts w:ascii="Times New Roman" w:hAnsi="Times New Roman"/>
          <w:sz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диалог-обмен мнениями: выражать свою точку мнения и обосновывать</w:t>
      </w:r>
      <w:r>
        <w:rPr>
          <w:rFonts w:ascii="Times New Roman" w:hAnsi="Times New Roman"/>
          <w:sz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Pr>
          <w:rFonts w:ascii="Times New Roman" w:hAnsi="Times New Roman"/>
          <w:sz w:val="24"/>
        </w:rPr>
        <w:br/>
        <w:t>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повествование (сообщение);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рассуждение;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выражение и краткое аргументирование своего мнения по отношению </w:t>
      </w:r>
      <w:r>
        <w:rPr>
          <w:rFonts w:ascii="Times New Roman" w:hAnsi="Times New Roman"/>
          <w:sz w:val="24"/>
        </w:rPr>
        <w:br/>
        <w:t>к услышанному (прочитанному);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составление рассказа по картинкам;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изложение результатов выполненной проектной работы.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rPr>
        <w:br/>
      </w:r>
      <w:r>
        <w:rPr>
          <w:rFonts w:ascii="Times New Roman" w:hAnsi="Times New Roman"/>
          <w:sz w:val="24"/>
        </w:rPr>
        <w:lastRenderedPageBreak/>
        <w:t>на вопросы, ключевые слова, план и (или) иллюстрации, фотографии, таблицы</w:t>
      </w:r>
      <w:r>
        <w:rPr>
          <w:rFonts w:ascii="Times New Roman" w:hAnsi="Times New Roman"/>
          <w:sz w:val="24"/>
        </w:rPr>
        <w:br/>
        <w:t>или без опоры.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10–12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135.7.1.3. 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4"/>
        </w:rPr>
        <w:br/>
        <w:t xml:space="preserve">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Языковая сложность текстов для аудирования должна соответствовать базовому уровню (А2 – допороговому уровню по общеевропейской шкале).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135.7.1.4. 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rPr>
          <w:rFonts w:ascii="Times New Roman" w:hAnsi="Times New Roman"/>
          <w:sz w:val="24"/>
        </w:rPr>
        <w:lastRenderedPageBreak/>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rFonts w:ascii="Times New Roman" w:hAnsi="Times New Roman"/>
          <w:sz w:val="24"/>
        </w:rPr>
        <w:br/>
        <w:t>(его отдельные части), игнорировать незнакомые слова, несущественные</w:t>
      </w:r>
      <w:r>
        <w:rPr>
          <w:rFonts w:ascii="Times New Roman" w:hAnsi="Times New Roman"/>
          <w:sz w:val="24"/>
        </w:rPr>
        <w:br/>
        <w:t>для понимания основного содержания, понимать интернациональные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Языковая сложность текстов для чтения должна соответствовать базовому уровню (А2 – допороговому уровню по общеевропейской шкале).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500–600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135.7.1.5. 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составление плана (тезисов) устного или письменного сообщения;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w:t>
      </w:r>
      <w:r>
        <w:rPr>
          <w:rFonts w:ascii="Times New Roman" w:hAnsi="Times New Roman"/>
          <w:sz w:val="24"/>
        </w:rPr>
        <w:lastRenderedPageBreak/>
        <w:t>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заполнение таблицы с краткой фиксацией содержания прочитанного (прослушанного)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преобразование таблицы, схемы в текстовый вариант представления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письменное представление результатов выполненной проектной работы (объём – 100–120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135.7.2.1. 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Выражение модального значения, чувства и эмоции.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британского и американского вариантов произношения </w:t>
      </w:r>
      <w:r>
        <w:rPr>
          <w:rFonts w:ascii="Times New Roman" w:hAnsi="Times New Roman"/>
          <w:sz w:val="24"/>
        </w:rPr>
        <w:br/>
        <w:t>в прослушанных текстах или услышанных высказываниях.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135.7.2.2. Графика,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 xml:space="preserve">и обращении, при вводных словах, обозначающих порядок мыслей и их связь (например, в английском языке: firstly/first of all, secondly, finally; on the one hand, </w:t>
      </w:r>
      <w:r>
        <w:rPr>
          <w:rFonts w:ascii="Times New Roman" w:hAnsi="Times New Roman"/>
          <w:sz w:val="24"/>
        </w:rPr>
        <w:br/>
        <w:t>on the other hand), апострофа.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135.7.2.3. 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Pr>
          <w:rFonts w:ascii="Times New Roman" w:hAnsi="Times New Roman"/>
          <w:sz w:val="24"/>
        </w:rPr>
        <w:br/>
        <w:t>для рецептивного усвоения (включая 1200 лексических единиц продуктивного минимума).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 аффиксация: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глаголов с помощью префиксов under-, over-, dis-, mis-;</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имён прилагательных с помощью суффиксов -able/-ible;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имён существительных с помощью отрицательных префиксов in-/im-;</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б) словосложение: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основы числительного с основой существительного с добавлением суффикса -ed</w:t>
      </w:r>
      <w:r>
        <w:rPr>
          <w:rFonts w:ascii="Times New Roman" w:hAnsi="Times New Roman"/>
          <w:sz w:val="24"/>
        </w:rPr>
        <w:br/>
        <w:t>(eight-legged);</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 существительных с предлогом (father-in-law);</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настоящего времени (nice-looking);</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прошедшего времени (well-behaved);</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 конверсия: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(firstly, however, finally, at last, etc.).</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135.7.2.4. 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Предложениясосложнымдополнением</w:t>
      </w:r>
      <w:r w:rsidRPr="00191211">
        <w:rPr>
          <w:rFonts w:ascii="Times New Roman" w:hAnsi="Times New Roman"/>
          <w:sz w:val="24"/>
          <w:lang w:val="en-US"/>
        </w:rPr>
        <w:t xml:space="preserve"> (Complex Object) (I want to have </w:t>
      </w:r>
      <w:r w:rsidRPr="00191211">
        <w:rPr>
          <w:rFonts w:ascii="Times New Roman" w:hAnsi="Times New Roman"/>
          <w:sz w:val="24"/>
          <w:lang w:val="en-US"/>
        </w:rPr>
        <w:br/>
        <w:t>my hair cut.).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Условные предложения нереального характера (Conditional II).</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Конструкции для выражения предпочтения I prefer …/I’d prefer …/I’d rather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Конструкция I wish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 конструкцией either … or, neither … nor.</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Порядок следования имён прилагательных (nice long blond hair).</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Pr>
          <w:rFonts w:ascii="Times New Roman" w:hAnsi="Times New Roman"/>
          <w:sz w:val="24"/>
        </w:rPr>
        <w:br/>
        <w:t>на английском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Формирование элементарного представление о различных вариантах английского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и страны (стран)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Соблюдение нормы вежливости в межкультурном общении. Развитие умений: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достопримечательности);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некоторых выдающихся людей родной страны </w:t>
      </w:r>
      <w:r>
        <w:rPr>
          <w:rFonts w:ascii="Times New Roman" w:hAnsi="Times New Roman"/>
          <w:sz w:val="24"/>
        </w:rPr>
        <w:br/>
        <w:t>и страны (стран) изучаемого языка (учёных, писателей, поэтов, художников, композиторов, музыкантов, спортсменов и других людей);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135.7.4.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в том числе контекстуальной, догадки; при говорении и письме – перифраза (толкования), синонимических средств, описание предмета вместо его названия,</w:t>
      </w:r>
      <w:r>
        <w:rPr>
          <w:rFonts w:ascii="Times New Roman" w:hAnsi="Times New Roman"/>
          <w:sz w:val="24"/>
        </w:rPr>
        <w:br/>
        <w:t>при непосредственном общении догадываться о значении незнакомых слов</w:t>
      </w:r>
      <w:r>
        <w:rPr>
          <w:rFonts w:ascii="Times New Roman" w:hAnsi="Times New Roman"/>
          <w:sz w:val="24"/>
        </w:rPr>
        <w:br/>
        <w:t>с помощью используемых собеседником жестов и мимики.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 Планируемые результаты освоения программы по иностранному (английскому) языку на уровне основного общего 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135.8.2.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Pr>
          <w:rFonts w:ascii="Times New Roman" w:hAnsi="Times New Roman"/>
          <w:sz w:val="24"/>
        </w:rPr>
        <w:br/>
        <w:t xml:space="preserve">и духовно-нравственными ценностями, принятыми в обществе правилами </w:t>
      </w:r>
      <w:r>
        <w:rPr>
          <w:rFonts w:ascii="Times New Roman" w:hAnsi="Times New Roman"/>
          <w:sz w:val="24"/>
        </w:rPr>
        <w:br/>
        <w:t xml:space="preserve">и нормами поведения, 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Pr>
          <w:rFonts w:ascii="Times New Roman" w:hAnsi="Times New Roman"/>
          <w:sz w:val="24"/>
        </w:rPr>
        <w:br/>
        <w:t>и в процессе реализации основных направлений воспитательной деятельности,</w:t>
      </w:r>
      <w:r>
        <w:rPr>
          <w:rFonts w:ascii="Times New Roman" w:hAnsi="Times New Roman"/>
          <w:sz w:val="24"/>
        </w:rPr>
        <w:br/>
        <w:t>в том числе в части:</w:t>
      </w:r>
    </w:p>
    <w:p w:rsidR="005B07CD" w:rsidRDefault="00191211">
      <w:pPr>
        <w:widowControl/>
        <w:numPr>
          <w:ilvl w:val="0"/>
          <w:numId w:val="2"/>
        </w:numPr>
        <w:spacing w:after="0" w:line="360" w:lineRule="auto"/>
        <w:jc w:val="both"/>
        <w:rPr>
          <w:rFonts w:ascii="Times New Roman" w:hAnsi="Times New Roman"/>
          <w:sz w:val="24"/>
        </w:rPr>
      </w:pPr>
      <w:r>
        <w:rPr>
          <w:rFonts w:ascii="Times New Roman" w:hAnsi="Times New Roman"/>
          <w:sz w:val="24"/>
        </w:rPr>
        <w:t>гражданского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активное участие в жизни семьи, организации, местного сообщества, родного края, страны;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неприятие любых форм экстремизма, дискриминации;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понимание роли различных социальных институтов в жизни человека;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представление о способах противодействия коррупции;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готовность к разнообразной совместной деятельности, стремление</w:t>
      </w:r>
      <w:r>
        <w:rPr>
          <w:rFonts w:ascii="Times New Roman" w:hAnsi="Times New Roman"/>
          <w:sz w:val="24"/>
        </w:rPr>
        <w:br/>
        <w:t>к взаимопониманию и взаимопомощи, активное участие в школьном самоуправлении;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готовность к участию в гуманитарной деятельности (волонтёрство, помощь людям, нуждающимся в ней);</w:t>
      </w:r>
    </w:p>
    <w:p w:rsidR="005B07CD" w:rsidRDefault="00191211">
      <w:pPr>
        <w:widowControl/>
        <w:numPr>
          <w:ilvl w:val="0"/>
          <w:numId w:val="2"/>
        </w:numPr>
        <w:spacing w:after="0" w:line="360" w:lineRule="auto"/>
        <w:jc w:val="both"/>
        <w:rPr>
          <w:rFonts w:ascii="Times New Roman" w:hAnsi="Times New Roman"/>
          <w:sz w:val="24"/>
        </w:rPr>
      </w:pPr>
      <w:r>
        <w:rPr>
          <w:rFonts w:ascii="Times New Roman" w:hAnsi="Times New Roman"/>
          <w:sz w:val="24"/>
        </w:rPr>
        <w:t>патриотического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rsidR="005B07CD" w:rsidRDefault="00191211">
      <w:pPr>
        <w:widowControl/>
        <w:numPr>
          <w:ilvl w:val="0"/>
          <w:numId w:val="2"/>
        </w:numPr>
        <w:spacing w:after="0" w:line="360" w:lineRule="auto"/>
        <w:jc w:val="both"/>
        <w:rPr>
          <w:rFonts w:ascii="Times New Roman" w:hAnsi="Times New Roman"/>
          <w:sz w:val="24"/>
        </w:rPr>
      </w:pPr>
      <w:r>
        <w:rPr>
          <w:rFonts w:ascii="Times New Roman" w:hAnsi="Times New Roman"/>
          <w:sz w:val="24"/>
        </w:rPr>
        <w:t>духовно-нравственного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ориентация на моральные ценности и нормы в ситуациях нравственного выбора;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B07CD" w:rsidRDefault="00191211">
      <w:pPr>
        <w:widowControl/>
        <w:numPr>
          <w:ilvl w:val="0"/>
          <w:numId w:val="2"/>
        </w:numPr>
        <w:spacing w:after="0" w:line="360" w:lineRule="auto"/>
        <w:jc w:val="both"/>
        <w:rPr>
          <w:rFonts w:ascii="Times New Roman" w:hAnsi="Times New Roman"/>
          <w:sz w:val="24"/>
        </w:rPr>
      </w:pPr>
      <w:r>
        <w:rPr>
          <w:rFonts w:ascii="Times New Roman" w:hAnsi="Times New Roman"/>
          <w:sz w:val="24"/>
        </w:rPr>
        <w:t>эстетического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осознание важности художественной культуры как средства коммуникации</w:t>
      </w:r>
      <w:r>
        <w:rPr>
          <w:rFonts w:ascii="Times New Roman" w:hAnsi="Times New Roman"/>
          <w:sz w:val="24"/>
        </w:rPr>
        <w:br/>
        <w:t>и самовыражения;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5B07CD" w:rsidRDefault="00191211">
      <w:pPr>
        <w:widowControl/>
        <w:numPr>
          <w:ilvl w:val="0"/>
          <w:numId w:val="2"/>
        </w:numPr>
        <w:spacing w:after="0" w:line="360" w:lineRule="auto"/>
        <w:jc w:val="both"/>
        <w:rPr>
          <w:rFonts w:ascii="Times New Roman" w:hAnsi="Times New Roman"/>
          <w:sz w:val="24"/>
        </w:rPr>
      </w:pPr>
      <w:r>
        <w:rPr>
          <w:rFonts w:ascii="Times New Roman" w:hAnsi="Times New Roman"/>
          <w:sz w:val="24"/>
        </w:rPr>
        <w:t>физического воспитания, формирования культуры здоровья</w:t>
      </w:r>
      <w:r>
        <w:rPr>
          <w:rFonts w:ascii="Times New Roman" w:hAnsi="Times New Roman"/>
          <w:sz w:val="24"/>
        </w:rPr>
        <w:br/>
        <w:t>и эмоционального благополучия: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осознание ценности жизни;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соблюдение правил безопасности, в том числе навыков безопасного поведения в Интернет-среде;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умение осознавать эмоциональное состояние себя и других, умение управлять собственным эмоциональным состоянием;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rsidR="005B07CD" w:rsidRDefault="00191211">
      <w:pPr>
        <w:widowControl/>
        <w:numPr>
          <w:ilvl w:val="0"/>
          <w:numId w:val="2"/>
        </w:numPr>
        <w:spacing w:after="0" w:line="360" w:lineRule="auto"/>
        <w:jc w:val="both"/>
        <w:rPr>
          <w:rFonts w:ascii="Times New Roman" w:hAnsi="Times New Roman"/>
          <w:sz w:val="24"/>
        </w:rPr>
      </w:pPr>
      <w:r>
        <w:rPr>
          <w:rFonts w:ascii="Times New Roman" w:hAnsi="Times New Roman"/>
          <w:sz w:val="24"/>
        </w:rPr>
        <w:t>трудового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в том числе на основе применения изучаемого предметного знания;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готовность адаптироваться в профессиональной среде;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осознанный выбор и построение индивидуальной траектории образования</w:t>
      </w:r>
      <w:r>
        <w:rPr>
          <w:rFonts w:ascii="Times New Roman" w:hAnsi="Times New Roman"/>
          <w:sz w:val="24"/>
        </w:rPr>
        <w:br/>
        <w:t>и жизненных планов с учётом личных и общественных интересов, и потребностей;</w:t>
      </w:r>
    </w:p>
    <w:p w:rsidR="005B07CD" w:rsidRDefault="00191211">
      <w:pPr>
        <w:widowControl/>
        <w:numPr>
          <w:ilvl w:val="0"/>
          <w:numId w:val="2"/>
        </w:numPr>
        <w:spacing w:after="0" w:line="360" w:lineRule="auto"/>
        <w:jc w:val="both"/>
        <w:rPr>
          <w:rFonts w:ascii="Times New Roman" w:hAnsi="Times New Roman"/>
          <w:sz w:val="24"/>
        </w:rPr>
      </w:pPr>
      <w:r>
        <w:rPr>
          <w:rFonts w:ascii="Times New Roman" w:hAnsi="Times New Roman"/>
          <w:sz w:val="24"/>
        </w:rPr>
        <w:t>экологического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для решения задач в области окружающей среды, планирования поступков и оценки их возможных последствий для окружающей среды;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осознание своей роли как гражданина и потребителя в условиях взаимосвязи природной, технологической и социальной сред;</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rsidR="005B07CD" w:rsidRDefault="00191211">
      <w:pPr>
        <w:widowControl/>
        <w:numPr>
          <w:ilvl w:val="0"/>
          <w:numId w:val="2"/>
        </w:numPr>
        <w:spacing w:after="0" w:line="360" w:lineRule="auto"/>
        <w:jc w:val="both"/>
        <w:rPr>
          <w:rFonts w:ascii="Times New Roman" w:hAnsi="Times New Roman"/>
          <w:sz w:val="24"/>
        </w:rPr>
      </w:pPr>
      <w:r>
        <w:rPr>
          <w:rFonts w:ascii="Times New Roman" w:hAnsi="Times New Roman"/>
          <w:sz w:val="24"/>
        </w:rPr>
        <w:t>ценности научного познания: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B07CD" w:rsidRDefault="00191211">
      <w:pPr>
        <w:widowControl/>
        <w:numPr>
          <w:ilvl w:val="0"/>
          <w:numId w:val="2"/>
        </w:numPr>
        <w:spacing w:after="0" w:line="360" w:lineRule="auto"/>
        <w:jc w:val="both"/>
        <w:rPr>
          <w:rFonts w:ascii="Times New Roman" w:hAnsi="Times New Roman"/>
          <w:sz w:val="24"/>
        </w:rPr>
      </w:pPr>
      <w:r>
        <w:rPr>
          <w:rFonts w:ascii="Times New Roman" w:hAnsi="Times New Roman"/>
          <w:sz w:val="24"/>
        </w:rPr>
        <w:t>адаптации обучающегося к изменяющимся условиям социальной</w:t>
      </w:r>
      <w:r>
        <w:rPr>
          <w:rFonts w:ascii="Times New Roman" w:hAnsi="Times New Roman"/>
          <w:sz w:val="24"/>
        </w:rPr>
        <w:br/>
        <w:t>и природной среды: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w:t>
      </w:r>
      <w:r>
        <w:rPr>
          <w:rFonts w:ascii="Times New Roman" w:hAnsi="Times New Roman"/>
          <w:sz w:val="24"/>
        </w:rPr>
        <w:lastRenderedPageBreak/>
        <w:t>сформированные по профессиональной деятельности, а также в рамках социального взаимодействия с людьми из другой культурной среды;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способность обучающихся взаимодействовать в условиях неопределённости, открытость опыту и знаниям других;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 xml:space="preserve">и его свойства при решении задач (далее – оперировать понятиями), </w:t>
      </w:r>
      <w:r>
        <w:rPr>
          <w:rFonts w:ascii="Times New Roman" w:hAnsi="Times New Roman"/>
          <w:sz w:val="24"/>
        </w:rPr>
        <w:br/>
        <w:t>а также оперировать терминами и представлениями в области концепции устойчивого развития;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способность обучающихся осознавать стрессовую ситуацию, оценивать происходящие изменения и их последствия;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формулировать и оценивать риски и последствия, формировать опыт, уметь находить позитивное в произошедшей ситуации;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быть готовым действовать в отсутствие гарантий успеха.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135.8.3.1.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выявлять и характеризовать существенные признаки объектов (явлений);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(эксперимента);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135.8.3.3.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135.8.3.4. У обучающегося будут сформированы следующие умения общения как часть коммуникативных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опыта (эксперимента, исследования, проекта);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135.8.3.6. У обучающегося будут сформированы следующие умения самоорганизации как часть регулятивных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135.8.3.7. У обучающегося будут сформированы следующие умения самоконтроля как часть регулятивных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эмоций.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135.8.3.9. У обучающегося будут сформированы следующие умения принимать себя и других как часть регулятивных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 признавать своё право на ошибку и такое же право другого;</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принимать себя и других, не осуждая;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открытость себе и другим;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135.8.4. Предметные результаты освоения программы по иностранному (английскому) языку ориентированы на применение знаний, умений и навыков</w:t>
      </w:r>
      <w:r>
        <w:rPr>
          <w:rFonts w:ascii="Times New Roman" w:hAnsi="Times New Roman"/>
          <w:sz w:val="24"/>
        </w:rPr>
        <w:br/>
        <w:t xml:space="preserve">в учебных ситуациях и реальных жизненных условиях, должны отражать сформированность иноязычной коммуникативной компетенции на допороговом уровне в </w:t>
      </w:r>
      <w:r>
        <w:rPr>
          <w:rFonts w:ascii="Times New Roman" w:hAnsi="Times New Roman"/>
          <w:sz w:val="24"/>
        </w:rPr>
        <w:lastRenderedPageBreak/>
        <w:t>совокупности её составляющих – речевой, языковой, социокультурной, компенсаторной, метапредметной (учебно-познавательной).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135.8.4.2. Предметные результаты освоения программы по иностранному (английскому) языку к концу обучения в 6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говорение: вести разные виды диалогов (диалог этикетного характера, </w:t>
      </w:r>
      <w:r>
        <w:rPr>
          <w:rFonts w:ascii="Times New Roman" w:hAnsi="Times New Roman"/>
          <w:sz w:val="24"/>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Pr>
          <w:rFonts w:ascii="Times New Roman" w:hAnsi="Times New Roman"/>
          <w:sz w:val="24"/>
        </w:rPr>
        <w:br/>
        <w:t xml:space="preserve">7–8 фраз); кратко излагать результаты выполненной проектной работы (объём – </w:t>
      </w:r>
      <w:r>
        <w:rPr>
          <w:rFonts w:ascii="Times New Roman" w:hAnsi="Times New Roman"/>
          <w:sz w:val="24"/>
        </w:rPr>
        <w:br/>
        <w:t>7–8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(время звучания текста (текстов) для аудирования – до 1,5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Pr>
          <w:rFonts w:ascii="Times New Roman" w:hAnsi="Times New Roman"/>
          <w:sz w:val="24"/>
        </w:rPr>
        <w:br/>
        <w:t>в них информацию, определять тему текста по заголовку;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Pr>
          <w:rFonts w:ascii="Times New Roman" w:hAnsi="Times New Roman"/>
          <w:sz w:val="24"/>
        </w:rPr>
        <w:br/>
        <w:t>до 70 слов), создавать небольшое письменное высказывание с опорой на образец, план, ключевые слова, картинку (объём высказывания – до 70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Pr>
          <w:rFonts w:ascii="Times New Roman" w:hAnsi="Times New Roman"/>
          <w:sz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 интернациональные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w:t>
      </w:r>
      <w:r>
        <w:rPr>
          <w:rFonts w:ascii="Times New Roman" w:hAnsi="Times New Roman"/>
          <w:sz w:val="24"/>
        </w:rPr>
        <w:br/>
        <w:t>с союзными словами who, which, that;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времени с союзами </w:t>
      </w:r>
      <w:r>
        <w:rPr>
          <w:rFonts w:ascii="Times New Roman" w:hAnsi="Times New Roman"/>
          <w:sz w:val="24"/>
        </w:rPr>
        <w:br/>
        <w:t>for, since;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 конструкциями as … as, not so … as;</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Present/Past Continuous Tense;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все типы вопросительных предложений (общий, специальный, альтернативный, разделительный вопросы) в Present/ Past Continuous Tense;</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модальныеглаголыиихэквиваленты</w:t>
      </w:r>
      <w:r w:rsidRPr="00191211">
        <w:rPr>
          <w:rFonts w:ascii="Times New Roman" w:hAnsi="Times New Roman"/>
          <w:sz w:val="24"/>
          <w:lang w:val="en-US"/>
        </w:rPr>
        <w:t xml:space="preserve"> (can/be able to, must/ have to, may, should, need);</w:t>
      </w:r>
    </w:p>
    <w:p w:rsidR="005B07CD" w:rsidRPr="00191211" w:rsidRDefault="00191211">
      <w:pPr>
        <w:widowControl/>
        <w:spacing w:after="0" w:line="360" w:lineRule="auto"/>
        <w:ind w:firstLine="709"/>
        <w:jc w:val="both"/>
        <w:rPr>
          <w:rFonts w:ascii="Times New Roman" w:hAnsi="Times New Roman"/>
          <w:sz w:val="24"/>
          <w:lang w:val="en-US"/>
        </w:rPr>
      </w:pPr>
      <w:r w:rsidRPr="00191211">
        <w:rPr>
          <w:rFonts w:ascii="Times New Roman" w:hAnsi="Times New Roman"/>
          <w:sz w:val="24"/>
          <w:lang w:val="en-US"/>
        </w:rPr>
        <w:t>c</w:t>
      </w:r>
      <w:r>
        <w:rPr>
          <w:rFonts w:ascii="Times New Roman" w:hAnsi="Times New Roman"/>
          <w:sz w:val="24"/>
        </w:rPr>
        <w:t>лова</w:t>
      </w:r>
      <w:r w:rsidRPr="00191211">
        <w:rPr>
          <w:rFonts w:ascii="Times New Roman" w:hAnsi="Times New Roman"/>
          <w:sz w:val="24"/>
          <w:lang w:val="en-US"/>
        </w:rPr>
        <w:t xml:space="preserve">, </w:t>
      </w:r>
      <w:r>
        <w:rPr>
          <w:rFonts w:ascii="Times New Roman" w:hAnsi="Times New Roman"/>
          <w:sz w:val="24"/>
        </w:rPr>
        <w:t>выражающиеколичество</w:t>
      </w:r>
      <w:r w:rsidRPr="00191211">
        <w:rPr>
          <w:rFonts w:ascii="Times New Roman" w:hAnsi="Times New Roman"/>
          <w:sz w:val="24"/>
          <w:lang w:val="en-US"/>
        </w:rPr>
        <w:t xml:space="preserve"> (little/a little, few/a few);</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w:t>
      </w:r>
      <w:r>
        <w:rPr>
          <w:rFonts w:ascii="Times New Roman" w:hAnsi="Times New Roman"/>
          <w:sz w:val="24"/>
        </w:rPr>
        <w:br/>
        <w:t>и вопросительных предложениях;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Pr>
          <w:rFonts w:ascii="Times New Roman" w:hAnsi="Times New Roman"/>
          <w:sz w:val="24"/>
        </w:rPr>
        <w:br/>
        <w:t>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8)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9) 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135.8.4.3. Предметные результаты освоения программы по иностранному (английскому) языку к концу обучения в 7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говорение: вести разные виды диалогов (диалог этикетного характера,</w:t>
      </w:r>
      <w:r>
        <w:rPr>
          <w:rFonts w:ascii="Times New Roman" w:hAnsi="Times New Roman"/>
          <w:sz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rPr>
        <w:br/>
        <w:t>в стандартных ситуациях неофициального общения с вербальными</w:t>
      </w:r>
      <w:r>
        <w:rPr>
          <w:rFonts w:ascii="Times New Roman" w:hAnsi="Times New Roman"/>
          <w:sz w:val="24"/>
        </w:rPr>
        <w:br/>
        <w:t>и (или) зрительными опорами, с соблюдением норм речевого этикета, принятого</w:t>
      </w:r>
      <w:r>
        <w:rPr>
          <w:rFonts w:ascii="Times New Roman" w:hAnsi="Times New Roman"/>
          <w:sz w:val="24"/>
        </w:rPr>
        <w:br/>
        <w:t>в стране (странах) изучаемого языка (до 6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rPr>
        <w:br/>
        <w:t>до 1,5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Pr>
          <w:rFonts w:ascii="Times New Roman" w:hAnsi="Times New Roman"/>
          <w:sz w:val="24"/>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Pr>
          <w:rFonts w:ascii="Times New Roman" w:hAnsi="Times New Roman"/>
          <w:sz w:val="24"/>
        </w:rPr>
        <w:br/>
        <w:t>до 90 слов), создавать небольшое письменное высказывание с опорой на образец, план, ключевые слова, таблицу (объём высказывания – до 90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Pr>
          <w:rFonts w:ascii="Times New Roman" w:hAnsi="Times New Roman"/>
          <w:sz w:val="24"/>
        </w:rPr>
        <w:br/>
      </w:r>
      <w:r>
        <w:rPr>
          <w:rFonts w:ascii="Times New Roman" w:hAnsi="Times New Roman"/>
          <w:sz w:val="24"/>
        </w:rPr>
        <w:lastRenderedPageBreak/>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900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существующей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w:t>
      </w:r>
      <w:r>
        <w:rPr>
          <w:rFonts w:ascii="Times New Roman" w:hAnsi="Times New Roman"/>
          <w:sz w:val="24"/>
        </w:rPr>
        <w:br/>
        <w:t>с основой существительного с добавлением суффикса -ed (blue-eyed);</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со сложным дополнением (Complex Object);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условные предложения реального (Conditional 0, Conditional I)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 конструкцией to be going to + инфинитив и формы Future Simple Tense и Present Continuous Tense для выражения будущего действия;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конструкцию used to + инфинитив глагола;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в наиболее употребительных формах страдательного залога (Present/Past Simple Passive);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предлоги, употребляемые с глаголами в страдательном залоге;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модальный глагол might;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наречия, совпадающие по форме с прилагательными (fast, high; early);</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местоимения</w:t>
      </w:r>
      <w:r w:rsidRPr="00191211">
        <w:rPr>
          <w:rFonts w:ascii="Times New Roman" w:hAnsi="Times New Roman"/>
          <w:sz w:val="24"/>
          <w:lang w:val="en-US"/>
        </w:rPr>
        <w:t xml:space="preserve"> other/another, both, all, one;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количественные числительные для обозначения больших чисел (до 1 000 000);</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 xml:space="preserve">и аудировании языковую догадку, в том числе контекстуальную, </w:t>
      </w:r>
      <w:r>
        <w:rPr>
          <w:rFonts w:ascii="Times New Roman" w:hAnsi="Times New Roman"/>
          <w:sz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8) использовать иноязычные словари и справочники,</w:t>
      </w:r>
      <w:r>
        <w:rPr>
          <w:rFonts w:ascii="Times New Roman" w:hAnsi="Times New Roman"/>
          <w:sz w:val="24"/>
        </w:rPr>
        <w:br/>
        <w:t>в том числе информационно-справочные системы в электронной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9) 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135.8.4.4. Предметные результаты освоения программы по иностранному (английскому) языку к концу обучения в 8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говорение: вести разные виды диалогов (диалог этикетного характера,</w:t>
      </w:r>
      <w:r>
        <w:rPr>
          <w:rFonts w:ascii="Times New Roman" w:hAnsi="Times New Roman"/>
          <w:sz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rPr>
        <w:br/>
        <w:t>в стандартных ситуациях неофициального общения с вербальными</w:t>
      </w:r>
      <w:r>
        <w:rPr>
          <w:rFonts w:ascii="Times New Roman" w:hAnsi="Times New Roman"/>
          <w:sz w:val="24"/>
        </w:rPr>
        <w:br/>
      </w:r>
      <w:r>
        <w:rPr>
          <w:rFonts w:ascii="Times New Roman" w:hAnsi="Times New Roman"/>
          <w:sz w:val="24"/>
        </w:rPr>
        <w:lastRenderedPageBreak/>
        <w:t>и (или) зрительными опорами, с соблюдением норм речевого этикета, принятого</w:t>
      </w:r>
      <w:r>
        <w:rPr>
          <w:rFonts w:ascii="Times New Roman" w:hAnsi="Times New Roman"/>
          <w:sz w:val="24"/>
        </w:rPr>
        <w:br/>
        <w:t>в стране (странах) изучаемого языка (до 7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rPr>
        <w:br/>
        <w:t>9–10 фраз), излагать результаты выполненной проектной работы (объём –</w:t>
      </w:r>
      <w:r>
        <w:rPr>
          <w:rFonts w:ascii="Times New Roman" w:hAnsi="Times New Roman"/>
          <w:sz w:val="24"/>
        </w:rPr>
        <w:br/>
        <w:t>9–10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w:t>
      </w:r>
      <w:r>
        <w:rPr>
          <w:rFonts w:ascii="Times New Roman" w:hAnsi="Times New Roman"/>
          <w:sz w:val="24"/>
        </w:rPr>
        <w:lastRenderedPageBreak/>
        <w:t xml:space="preserve">110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1050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существующих норм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Pr>
          <w:rFonts w:ascii="Times New Roman" w:hAnsi="Times New Roman"/>
          <w:sz w:val="24"/>
        </w:rPr>
        <w:br/>
        <w:t>(a present – to present), имя существительное от прилагательного (rich – the rich);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со сложным дополнением (Complex Object);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все типы вопросительных предложений в Past Perfect Tense;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повествовательные (утвердительные и отрицательные), вопросительные </w:t>
      </w:r>
      <w:r>
        <w:rPr>
          <w:rFonts w:ascii="Times New Roman" w:hAnsi="Times New Roman"/>
          <w:sz w:val="24"/>
        </w:rPr>
        <w:br/>
        <w:t>и побудительные предложения в косвенной речи в настоящем и прошедшем времени;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согласование времён в рамках сложного предложения;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согласование подлежащего, выраженного собирательным существительным (family, police), со сказуемым;</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lastRenderedPageBreak/>
        <w:t>конструкциисглаголамина</w:t>
      </w:r>
      <w:r w:rsidRPr="00191211">
        <w:rPr>
          <w:rFonts w:ascii="Times New Roman" w:hAnsi="Times New Roman"/>
          <w:sz w:val="24"/>
          <w:lang w:val="en-US"/>
        </w:rPr>
        <w:t xml:space="preserve"> -ing: to love/hate doing something;</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191211">
        <w:rPr>
          <w:rFonts w:ascii="Times New Roman" w:hAnsi="Times New Roman"/>
          <w:sz w:val="24"/>
          <w:lang w:val="en-US"/>
        </w:rPr>
        <w:t xml:space="preserve">, </w:t>
      </w:r>
      <w:r>
        <w:rPr>
          <w:rFonts w:ascii="Times New Roman" w:hAnsi="Times New Roman"/>
          <w:sz w:val="24"/>
        </w:rPr>
        <w:t>содержащиеглаголы</w:t>
      </w:r>
      <w:r w:rsidRPr="00191211">
        <w:rPr>
          <w:rFonts w:ascii="Times New Roman" w:hAnsi="Times New Roman"/>
          <w:sz w:val="24"/>
          <w:lang w:val="en-US"/>
        </w:rPr>
        <w:t>-</w:t>
      </w:r>
      <w:r>
        <w:rPr>
          <w:rFonts w:ascii="Times New Roman" w:hAnsi="Times New Roman"/>
          <w:sz w:val="24"/>
        </w:rPr>
        <w:t>связки</w:t>
      </w:r>
      <w:r w:rsidRPr="00191211">
        <w:rPr>
          <w:rFonts w:ascii="Times New Roman" w:hAnsi="Times New Roman"/>
          <w:sz w:val="24"/>
          <w:lang w:val="en-US"/>
        </w:rPr>
        <w:t xml:space="preserve"> to be/to look/to feel/to seem;</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191211">
        <w:rPr>
          <w:rFonts w:ascii="Times New Roman" w:hAnsi="Times New Roman"/>
          <w:sz w:val="24"/>
          <w:lang w:val="en-US"/>
        </w:rPr>
        <w:t xml:space="preserve"> be/get used to do something; be/get used doing something;</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конструкцию</w:t>
      </w:r>
      <w:r w:rsidRPr="00191211">
        <w:rPr>
          <w:rFonts w:ascii="Times New Roman" w:hAnsi="Times New Roman"/>
          <w:sz w:val="24"/>
          <w:lang w:val="en-US"/>
        </w:rPr>
        <w:t xml:space="preserve"> both … and …;</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191211">
        <w:rPr>
          <w:rFonts w:ascii="Times New Roman" w:hAnsi="Times New Roman"/>
          <w:sz w:val="24"/>
          <w:lang w:val="en-US"/>
        </w:rPr>
        <w:t xml:space="preserve"> c </w:t>
      </w:r>
      <w:r>
        <w:rPr>
          <w:rFonts w:ascii="Times New Roman" w:hAnsi="Times New Roman"/>
          <w:sz w:val="24"/>
        </w:rPr>
        <w:t>глаголами</w:t>
      </w:r>
      <w:r w:rsidRPr="00191211">
        <w:rPr>
          <w:rFonts w:ascii="Times New Roman" w:hAnsi="Times New Roman"/>
          <w:sz w:val="24"/>
          <w:lang w:val="en-US"/>
        </w:rPr>
        <w:t xml:space="preserve"> to stop, to remember, to forget (</w:t>
      </w:r>
      <w:r>
        <w:rPr>
          <w:rFonts w:ascii="Times New Roman" w:hAnsi="Times New Roman"/>
          <w:sz w:val="24"/>
        </w:rPr>
        <w:t>разницавзначении</w:t>
      </w:r>
      <w:r w:rsidRPr="00191211">
        <w:rPr>
          <w:rFonts w:ascii="Times New Roman" w:hAnsi="Times New Roman"/>
          <w:sz w:val="24"/>
          <w:lang w:val="en-US"/>
        </w:rPr>
        <w:br/>
        <w:t xml:space="preserve">to stop doing smth </w:t>
      </w:r>
      <w:r>
        <w:rPr>
          <w:rFonts w:ascii="Times New Roman" w:hAnsi="Times New Roman"/>
          <w:sz w:val="24"/>
        </w:rPr>
        <w:t>и</w:t>
      </w:r>
      <w:r w:rsidRPr="00191211">
        <w:rPr>
          <w:rFonts w:ascii="Times New Roman" w:hAnsi="Times New Roman"/>
          <w:sz w:val="24"/>
          <w:lang w:val="en-US"/>
        </w:rPr>
        <w:t xml:space="preserve"> to stop to do smth);</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глаголыввидовременныхформахдействительногозалогавизъявительномнаклонении</w:t>
      </w:r>
      <w:r w:rsidRPr="00191211">
        <w:rPr>
          <w:rFonts w:ascii="Times New Roman" w:hAnsi="Times New Roman"/>
          <w:sz w:val="24"/>
          <w:lang w:val="en-US"/>
        </w:rPr>
        <w:t xml:space="preserve"> (Past Perfect Tense, Present Perfect Continuous Tense, Future-in-the-Past);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модальные глаголы в косвенной речи в настоящем и прошедшем времени;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неличные формы глагола (инфинитив, герундий, причастия настоящего </w:t>
      </w:r>
      <w:r>
        <w:rPr>
          <w:rFonts w:ascii="Times New Roman" w:hAnsi="Times New Roman"/>
          <w:sz w:val="24"/>
        </w:rPr>
        <w:br/>
        <w:t>и прошедшего времени);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наречия too – enough;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отрицательные местоимения no (и его производные nobody, nothing, etc.), none;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осуществлять межличностное и межкультурное общение, используя знания </w:t>
      </w:r>
      <w:r>
        <w:rPr>
          <w:rFonts w:ascii="Times New Roman" w:hAnsi="Times New Roman"/>
          <w:sz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 xml:space="preserve">и аудировании языковую, в том числе контекстуальную, догадку, </w:t>
      </w:r>
      <w:r>
        <w:rPr>
          <w:rFonts w:ascii="Times New Roman" w:hAnsi="Times New Roman"/>
          <w:sz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Pr>
          <w:rFonts w:ascii="Times New Roman" w:hAnsi="Times New Roman"/>
          <w:sz w:val="24"/>
        </w:rPr>
        <w:br/>
        <w:t>лексико-грамматические средства с их учётом;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10)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11) 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135.8.4.5. Предметные результаты освоения программы по иностранному (английскому) языку к концу обучения в 9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Pr>
          <w:rFonts w:ascii="Times New Roman" w:hAnsi="Times New Roman"/>
          <w:sz w:val="24"/>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Pr>
          <w:rFonts w:ascii="Times New Roman" w:hAnsi="Times New Roman"/>
          <w:sz w:val="24"/>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рассуждение) </w:t>
      </w:r>
      <w:r>
        <w:rPr>
          <w:rFonts w:ascii="Times New Roman" w:hAnsi="Times New Roman"/>
          <w:sz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Pr>
          <w:rFonts w:ascii="Times New Roman" w:hAnsi="Times New Roman"/>
          <w:sz w:val="24"/>
        </w:rPr>
        <w:br/>
        <w:t>и (или) вербальными опорами (объём – 10–12 фраз), излагать результаты выполненной проектной работы (объём – 10–12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Pr>
          <w:rFonts w:ascii="Times New Roman" w:hAnsi="Times New Roman"/>
          <w:sz w:val="24"/>
        </w:rPr>
        <w:br/>
        <w:t>в них информацию, обобщать и оценивать полученную при чтении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Pr>
          <w:rFonts w:ascii="Times New Roman" w:hAnsi="Times New Roman"/>
          <w:sz w:val="24"/>
        </w:rPr>
        <w:br/>
        <w:t>100–120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1200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существующей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Pr>
          <w:rFonts w:ascii="Times New Roman" w:hAnsi="Times New Roman"/>
          <w:sz w:val="24"/>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w:t>
      </w:r>
      <w:r>
        <w:rPr>
          <w:rFonts w:ascii="Times New Roman" w:hAnsi="Times New Roman"/>
          <w:sz w:val="24"/>
        </w:rPr>
        <w:lastRenderedPageBreak/>
        <w:t xml:space="preserve">основой причастия II (well-behaved), глагол от прилагательного </w:t>
      </w:r>
      <w:r>
        <w:rPr>
          <w:rFonts w:ascii="Times New Roman" w:hAnsi="Times New Roman"/>
          <w:sz w:val="24"/>
        </w:rPr>
        <w:br/>
        <w:t>(cool – to cool);</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предложениясосложнымдополнением</w:t>
      </w:r>
      <w:r w:rsidRPr="00191211">
        <w:rPr>
          <w:rFonts w:ascii="Times New Roman" w:hAnsi="Times New Roman"/>
          <w:sz w:val="24"/>
          <w:lang w:val="en-US"/>
        </w:rPr>
        <w:t xml:space="preserve"> (Complex Object) (I want to have my hair cut.);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 I wish;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условные предложения нереального характера (Conditional II);</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конструкцию для выражения предпочтения I prefer …/I’d prefer …/I’d rather…;</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 конструкцией either … or, neither … nor;</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формы страдательного залога Present Perfect Passive;</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порядок следования имён прилагательных (nice long blond hair);</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выражать модальные значения, чувства и эмоции;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иметь элементарные представления о различных вариантах английского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Pr>
          <w:rFonts w:ascii="Times New Roman" w:hAnsi="Times New Roman"/>
          <w:sz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9)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10) 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B07CD" w:rsidRDefault="005B07CD">
      <w:pPr>
        <w:pStyle w:val="10"/>
        <w:spacing w:before="0" w:line="360" w:lineRule="auto"/>
        <w:ind w:firstLine="708"/>
        <w:jc w:val="both"/>
        <w:rPr>
          <w:b w:val="0"/>
          <w:sz w:val="24"/>
        </w:rPr>
      </w:pPr>
    </w:p>
    <w:p w:rsidR="005B07CD" w:rsidRDefault="005B07CD"/>
    <w:p w:rsidR="005B07CD" w:rsidRDefault="005B07CD" w:rsidP="008B6E1D">
      <w:pPr>
        <w:pStyle w:val="10"/>
        <w:spacing w:before="0" w:line="360" w:lineRule="auto"/>
        <w:jc w:val="both"/>
        <w:rPr>
          <w:b w:val="0"/>
          <w:sz w:val="24"/>
        </w:rPr>
      </w:pPr>
    </w:p>
    <w:p w:rsidR="008B6E1D" w:rsidRPr="008B6E1D" w:rsidRDefault="008B6E1D" w:rsidP="008B6E1D"/>
    <w:p w:rsidR="005B07CD" w:rsidRDefault="008B6E1D">
      <w:pPr>
        <w:pStyle w:val="10"/>
        <w:spacing w:before="0" w:line="360" w:lineRule="auto"/>
        <w:ind w:firstLine="708"/>
        <w:jc w:val="both"/>
        <w:rPr>
          <w:sz w:val="24"/>
        </w:rPr>
      </w:pPr>
      <w:r>
        <w:rPr>
          <w:sz w:val="24"/>
        </w:rPr>
        <w:t xml:space="preserve">2.1.6 </w:t>
      </w:r>
      <w:r w:rsidR="00191211">
        <w:rPr>
          <w:sz w:val="24"/>
        </w:rPr>
        <w:t>Федеральная рабочая программа по учебному предмету «Иностранный (немецкий) язык».</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136.1.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136.2. Пояснительная записка.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136.2.1. 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136.2.2. Программа является ориентиром для составления авторских рабочих программ: она даёт представление о целях образования, развития </w:t>
      </w:r>
      <w:r>
        <w:rPr>
          <w:rFonts w:ascii="Times New Roman" w:hAnsi="Times New Roman"/>
          <w:sz w:val="24"/>
        </w:rPr>
        <w:b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w:t>
      </w:r>
      <w:r>
        <w:rPr>
          <w:rFonts w:ascii="Times New Roman" w:hAnsi="Times New Roman"/>
          <w:sz w:val="24"/>
        </w:rPr>
        <w:lastRenderedPageBreak/>
        <w:t>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Pr>
          <w:rFonts w:ascii="Times New Roman" w:hAnsi="Times New Roman"/>
          <w:sz w:val="24"/>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136.2.3. 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136.2.4. Построение программы имеет нелинейный характер и основано </w:t>
      </w:r>
      <w:r>
        <w:rPr>
          <w:rFonts w:ascii="Times New Roman" w:hAnsi="Times New Roman"/>
          <w:sz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136.2.5. В последние десятилетия наблюдается трансформация взглядов </w:t>
      </w:r>
      <w:r>
        <w:rPr>
          <w:rFonts w:ascii="Times New Roman" w:hAnsi="Times New Roman"/>
          <w:sz w:val="24"/>
        </w:rPr>
        <w:br/>
        <w:t xml:space="preserve">на владение иностранным языком, усиление общественных запросов </w:t>
      </w:r>
      <w:r>
        <w:rPr>
          <w:rFonts w:ascii="Times New Roman" w:hAnsi="Times New Roman"/>
          <w:sz w:val="24"/>
        </w:rPr>
        <w:br/>
        <w:t xml:space="preserve">на квалифицированных и мобильных людей, способных быстро адаптироваться </w:t>
      </w:r>
      <w:r>
        <w:rPr>
          <w:rFonts w:ascii="Times New Roman" w:hAnsi="Times New Roman"/>
          <w:sz w:val="24"/>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w:t>
      </w:r>
      <w:r>
        <w:rPr>
          <w:rFonts w:ascii="Times New Roman" w:hAnsi="Times New Roman"/>
          <w:sz w:val="24"/>
        </w:rPr>
        <w:lastRenderedPageBreak/>
        <w:t>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Pr>
          <w:rFonts w:ascii="Times New Roman" w:hAnsi="Times New Roman"/>
          <w:sz w:val="24"/>
        </w:rPr>
        <w:br/>
        <w:t>и успешной профессиональной деятельности выпускника общеобразовательной организации.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136.2.6. Возрастает значимость владения разными иностранными языками, </w:t>
      </w:r>
      <w:r>
        <w:rPr>
          <w:rFonts w:ascii="Times New Roman" w:hAnsi="Times New Roman"/>
          <w:sz w:val="24"/>
        </w:rPr>
        <w:br/>
        <w:t>как в качестве первого, так и в качество второго.</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Pr>
          <w:rFonts w:ascii="Times New Roman" w:hAnsi="Times New Roman"/>
          <w:sz w:val="24"/>
        </w:rPr>
        <w:br/>
        <w:t>что позволяет успешнее решать возникающие проблемы и избегать конфликтов.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136.2.7. В свете сказанного выше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136.2.8. На прагматическом уровне целью иноязычного образования провозглашено формирование коммуникативной компетенции обучающихся </w:t>
      </w:r>
      <w:r>
        <w:rPr>
          <w:rFonts w:ascii="Times New Roman" w:hAnsi="Times New Roman"/>
          <w:sz w:val="24"/>
        </w:rPr>
        <w:br/>
        <w:t>в единстве таких её составляющих, как речевая, языковая, социокультурная, компенсаторная компетенции: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языковая компетенция – овладение новыми языковыми средствами (фонетическими, орфографическими, лексическими, грамматическими) </w:t>
      </w:r>
      <w:r>
        <w:rPr>
          <w:rFonts w:ascii="Times New Roman" w:hAnsi="Times New Roman"/>
          <w:sz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Pr>
          <w:rFonts w:ascii="Times New Roman" w:hAnsi="Times New Roman"/>
          <w:sz w:val="24"/>
        </w:rPr>
        <w:br/>
        <w:t>и иностранном языках;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w:t>
      </w:r>
      <w:r w:rsidR="001A2AD6">
        <w:rPr>
          <w:rFonts w:ascii="Times New Roman" w:hAnsi="Times New Roman"/>
          <w:sz w:val="24"/>
        </w:rPr>
        <w:t xml:space="preserve"> 6–9 классов на разных этапах (6</w:t>
      </w:r>
      <w:r>
        <w:rPr>
          <w:rFonts w:ascii="Times New Roman" w:hAnsi="Times New Roman"/>
          <w:sz w:val="24"/>
        </w:rPr>
        <w:t>–7 и 8–9 классы), формирование умения представлять свою страну, её культуру в условиях межкультурного 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компенсаторная компетенция – развитие умений выходить из положения </w:t>
      </w:r>
      <w:r>
        <w:rPr>
          <w:rFonts w:ascii="Times New Roman" w:hAnsi="Times New Roman"/>
          <w:sz w:val="24"/>
        </w:rPr>
        <w:br/>
        <w:t>в условиях дефицита языковых средств при получении и передаче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136.2.10.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rPr>
        <w:br/>
        <w:t xml:space="preserve">признаются компетентностный, системно-деятельностный, межкультурный </w:t>
      </w:r>
      <w:r>
        <w:rPr>
          <w:rFonts w:ascii="Times New Roman" w:hAnsi="Times New Roman"/>
          <w:sz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136.2.11. Обязательный учебный предмет «Иностранный язык» входит </w:t>
      </w:r>
      <w:r>
        <w:rPr>
          <w:rFonts w:ascii="Times New Roman" w:hAnsi="Times New Roman"/>
          <w:sz w:val="24"/>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B07CD" w:rsidRPr="00B717C4" w:rsidRDefault="00191211">
      <w:pPr>
        <w:widowControl/>
        <w:spacing w:after="0" w:line="360" w:lineRule="auto"/>
        <w:ind w:firstLine="709"/>
        <w:jc w:val="both"/>
        <w:rPr>
          <w:rFonts w:ascii="Times New Roman" w:hAnsi="Times New Roman"/>
          <w:sz w:val="24"/>
        </w:rPr>
      </w:pPr>
      <w:r w:rsidRPr="00B717C4">
        <w:rPr>
          <w:rFonts w:ascii="Times New Roman" w:hAnsi="Times New Roman"/>
          <w:sz w:val="24"/>
        </w:rPr>
        <w:t xml:space="preserve">136.2.12. Общее число часов, рекомендованных для изучения иностранного (немецкого) языка, – </w:t>
      </w:r>
      <w:r w:rsidR="00B717C4" w:rsidRPr="00B717C4">
        <w:rPr>
          <w:rFonts w:ascii="Times New Roman" w:hAnsi="Times New Roman"/>
          <w:sz w:val="24"/>
        </w:rPr>
        <w:t>408</w:t>
      </w:r>
      <w:r w:rsidRPr="00B717C4">
        <w:rPr>
          <w:rFonts w:ascii="Times New Roman" w:hAnsi="Times New Roman"/>
          <w:sz w:val="24"/>
        </w:rPr>
        <w:t xml:space="preserve"> часов:</w:t>
      </w:r>
      <w:r w:rsidR="00B717C4" w:rsidRPr="00B717C4">
        <w:rPr>
          <w:rFonts w:ascii="Times New Roman" w:hAnsi="Times New Roman"/>
          <w:sz w:val="24"/>
        </w:rPr>
        <w:t xml:space="preserve"> </w:t>
      </w:r>
      <w:r w:rsidRPr="00B717C4">
        <w:rPr>
          <w:rFonts w:ascii="Times New Roman" w:hAnsi="Times New Roman"/>
          <w:sz w:val="24"/>
        </w:rPr>
        <w:t>в 6 классе – 102 часа (3 часа неделю), в 7 классе – 102 часа (3 часа в неделю), в 8 классе –</w:t>
      </w:r>
      <w:r w:rsidRPr="00B717C4">
        <w:rPr>
          <w:rFonts w:ascii="Times New Roman" w:hAnsi="Times New Roman"/>
          <w:sz w:val="24"/>
        </w:rPr>
        <w:br/>
        <w:t>102 часа (3 часа в неделю), в 9 классе – 102 часа (3 часа в неделю).</w:t>
      </w:r>
    </w:p>
    <w:p w:rsidR="005B07CD" w:rsidRDefault="00191211">
      <w:pPr>
        <w:widowControl/>
        <w:spacing w:after="0" w:line="360" w:lineRule="auto"/>
        <w:ind w:firstLine="709"/>
        <w:jc w:val="both"/>
        <w:rPr>
          <w:rFonts w:ascii="Times New Roman" w:hAnsi="Times New Roman"/>
          <w:sz w:val="24"/>
        </w:rPr>
      </w:pPr>
      <w:r w:rsidRPr="00B717C4">
        <w:rPr>
          <w:rFonts w:ascii="Times New Roman" w:hAnsi="Times New Roman"/>
          <w:sz w:val="24"/>
        </w:rPr>
        <w:t>136.2.13. Требования к предметным результатам для</w:t>
      </w:r>
      <w:r>
        <w:rPr>
          <w:rFonts w:ascii="Times New Roman" w:hAnsi="Times New Roman"/>
          <w:sz w:val="24"/>
        </w:rPr>
        <w:t xml:space="preserve">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w:t>
      </w:r>
      <w:r>
        <w:rPr>
          <w:rFonts w:ascii="Times New Roman" w:hAnsi="Times New Roman"/>
          <w:sz w:val="24"/>
        </w:rPr>
        <w:lastRenderedPageBreak/>
        <w:t>(уровне А2 в соответствии с Общеевропейскими компетенциями владения иностранным языком)</w:t>
      </w:r>
      <w:r>
        <w:rPr>
          <w:rFonts w:ascii="Times New Roman" w:hAnsi="Times New Roman"/>
          <w:sz w:val="24"/>
          <w:vertAlign w:val="superscript"/>
        </w:rPr>
        <w:footnoteReference w:id="13"/>
      </w:r>
      <w:r>
        <w:rPr>
          <w:rFonts w:ascii="Times New Roman" w:hAnsi="Times New Roman"/>
          <w:sz w:val="24"/>
        </w:rPr>
        <w: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136.2.14.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w:t>
      </w:r>
      <w:r w:rsidR="001A2AD6">
        <w:rPr>
          <w:rFonts w:ascii="Times New Roman" w:hAnsi="Times New Roman"/>
          <w:sz w:val="24"/>
        </w:rPr>
        <w:t>го предмета по годам обучения (6</w:t>
      </w:r>
      <w:r>
        <w:rPr>
          <w:rFonts w:ascii="Times New Roman" w:hAnsi="Times New Roman"/>
          <w:sz w:val="24"/>
        </w:rPr>
        <w:t>–9 классы).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 Содержание обучения в 6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Взаимоотношения в семье и с друзьями. Семейные праздники.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Внешность и характер человека (литературного персонажа).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Покупки: продукты 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Школа, школьная жизнь, изучаемые предметы, любимый предмет, правила поведения в школе.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Переписка с зарубежными сверстниками.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Каникулы в различное время года. Виды отдыха.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Путешествия по России и зарубежным странам.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Природа: дикие и домашние животные. Климат, погода.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Жизнь в городе и сельской местности. Описание родного города (села). Транспорт.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136.4.1.1. 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136.4.1.1.1. Развитие коммуникативных умений диалогической речи, а именно умений вести: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опорой на речевые ситуации, ключевые слова, и (или) иллюстрации, фотографии </w:t>
      </w:r>
      <w:r>
        <w:rPr>
          <w:rFonts w:ascii="Times New Roman" w:hAnsi="Times New Roman"/>
          <w:sz w:val="24"/>
        </w:rPr>
        <w:br/>
        <w:t>с соблюдением норм речевого этикета, принятых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диалога – до 5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136.4.1.1.2. Развитие коммуникативных умений монологической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описание (предмета,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повествование или сообщение;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таблицы и (или) с иллюстрации, фотографии.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7–8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136.4.1.2. 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t xml:space="preserve">на слух тексте, игнорировать незнакомые слова, несущественные для понимания основного содержания.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 минуты.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136.4.1.3. 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Чтение несплошных текстов (таблиц) и понимание представленной </w:t>
      </w:r>
      <w:r>
        <w:rPr>
          <w:rFonts w:ascii="Times New Roman" w:hAnsi="Times New Roman"/>
          <w:sz w:val="24"/>
        </w:rPr>
        <w:br/>
        <w:t>в них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беседа, отрывок из художественного произведения, </w:t>
      </w:r>
      <w:r>
        <w:rPr>
          <w:rFonts w:ascii="Times New Roman" w:hAnsi="Times New Roman"/>
          <w:sz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250–300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136.4.1.4. 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Развитие умений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Pr>
          <w:rFonts w:ascii="Times New Roman" w:hAnsi="Times New Roman"/>
          <w:sz w:val="24"/>
        </w:rPr>
        <w:br/>
        <w:t>в немецкоговорящих странах;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rPr>
        <w:br/>
        <w:t xml:space="preserve">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70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иллюстрацию. Объём письменного высказывания – до 70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136.4.2.1. 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демонстрирующих понимание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95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136.4.2.2.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136.4.2.3. 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w:t>
      </w:r>
      <w:r>
        <w:rPr>
          <w:rFonts w:ascii="Times New Roman" w:hAnsi="Times New Roman"/>
          <w:sz w:val="24"/>
        </w:rPr>
        <w:lastRenderedPageBreak/>
        <w:t xml:space="preserve">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аффиксация: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образование имён существительных при помощи суффиксов -keit, </w:t>
      </w:r>
      <w:r>
        <w:rPr>
          <w:rFonts w:ascii="Times New Roman" w:hAnsi="Times New Roman"/>
          <w:sz w:val="24"/>
        </w:rPr>
        <w:br/>
        <w:t>(die Möglichkeit), -heit (die Schönheit), -ung (die Erzählung);</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имен прилагательных при помощи суффикса -isch (dramatisch);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имён прилагательных и наречий при помощи отрицательного префикса un-;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конверсия: образование имён существительных от глагола (das Lesen);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словосложение: образование сложных существительных путём соединения глагола и существительного (der Schreibtisch).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136.4.2.4. 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изученных морфологических форм и синтаксических конструкций немецкого языка.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Сложносочинённые предложения с союзом denn.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Präteritum.</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с отделяемыми и неотделяемыми приставками. Глаголы с возвратным местоимением sich.</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Глаголы</w:t>
      </w:r>
      <w:r w:rsidRPr="00191211">
        <w:rPr>
          <w:rFonts w:ascii="Times New Roman" w:hAnsi="Times New Roman"/>
          <w:sz w:val="24"/>
          <w:lang w:val="en-US"/>
        </w:rPr>
        <w:t xml:space="preserve"> sitzen – setzen, liegen – legen, stehen – stellen, hängen.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Модальный глагол sollen (в Präsens).</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Склонение имён существительных в единственном и множественном числе </w:t>
      </w:r>
      <w:r>
        <w:rPr>
          <w:rFonts w:ascii="Times New Roman" w:hAnsi="Times New Roman"/>
          <w:sz w:val="24"/>
        </w:rPr>
        <w:br/>
        <w:t>в родительном падеже.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Личные местоимения в винительном и дательном падежах (в некоторых речевых образцах).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Вопросительное местоимение (welch-).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Предлоги, требующие дательного падежа при ответе на вопрос Wo? </w:t>
      </w:r>
      <w:r>
        <w:rPr>
          <w:rFonts w:ascii="Times New Roman" w:hAnsi="Times New Roman"/>
          <w:sz w:val="24"/>
        </w:rPr>
        <w:br/>
        <w:t>и винительного при ответе на вопрос Wohin?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Pr>
          <w:rFonts w:ascii="Times New Roman" w:hAnsi="Times New Roman"/>
          <w:sz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rPr>
        <w:br/>
        <w:t>с доступными в языковом отношении образцами детской поэзии и прозы</w:t>
      </w:r>
      <w:r>
        <w:rPr>
          <w:rFonts w:ascii="Times New Roman" w:hAnsi="Times New Roman"/>
          <w:sz w:val="24"/>
        </w:rPr>
        <w:br/>
        <w:t>на немецком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писать своё имя и фамилию, а также имена и фамилии своих родственников </w:t>
      </w:r>
      <w:r>
        <w:rPr>
          <w:rFonts w:ascii="Times New Roman" w:hAnsi="Times New Roman"/>
          <w:sz w:val="24"/>
        </w:rPr>
        <w:br/>
        <w:t>и друзей на немецком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немецком языке (в анкете, формуляре);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136.4.4.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догадки, </w:t>
      </w:r>
      <w:r>
        <w:rPr>
          <w:rFonts w:ascii="Times New Roman" w:hAnsi="Times New Roman"/>
          <w:sz w:val="24"/>
        </w:rPr>
        <w:br/>
        <w:t>в том числе контекстуальной.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составлении собственных высказываний ключевых слов, плана.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 Содержание обучения в 7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Взаимоотношения в семье и с друзьями. Семейные праздники. Обязанности </w:t>
      </w:r>
      <w:r>
        <w:rPr>
          <w:rFonts w:ascii="Times New Roman" w:hAnsi="Times New Roman"/>
          <w:sz w:val="24"/>
        </w:rPr>
        <w:br/>
        <w:t>по дому.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Внешность и характер человека (литературного персонажа).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Покупки: продукты 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Школа, школьная жизнь, изучаемые предметы, любимый предмет, правила поведения в школе. Переписка с зарубежными сверстниками.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Каникулы в различное время года. Виды отдыха. Путешествия по России </w:t>
      </w:r>
      <w:r>
        <w:rPr>
          <w:rFonts w:ascii="Times New Roman" w:hAnsi="Times New Roman"/>
          <w:sz w:val="24"/>
        </w:rPr>
        <w:br/>
        <w:t>и зарубежным странам.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Природа: дикие и домашние животные. Проблемы экологии. Климат, погода.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Жизнь в городе и сельской местности. Описание родного города (села). Транспорт.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журналы,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спортсмены.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136.5.1.1. 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136.5.1.1.1. Развитие коммуникативных умений диалогической речи, </w:t>
      </w:r>
      <w:r>
        <w:rPr>
          <w:rFonts w:ascii="Times New Roman" w:hAnsi="Times New Roman"/>
          <w:sz w:val="24"/>
        </w:rPr>
        <w:br/>
        <w:t xml:space="preserve">а именно умений вести диалог этикетного характера, диалог-побуждение </w:t>
      </w:r>
      <w:r>
        <w:rPr>
          <w:rFonts w:ascii="Times New Roman" w:hAnsi="Times New Roman"/>
          <w:sz w:val="24"/>
        </w:rPr>
        <w:br/>
        <w:t>к действию, диалог-расспрос, комбинированный диалог, включающий различные виды диалогов: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w:t>
      </w:r>
      <w:r>
        <w:rPr>
          <w:rFonts w:ascii="Times New Roman" w:hAnsi="Times New Roman"/>
          <w:sz w:val="24"/>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диалога – до 6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136.5.1.1.2. Развитие коммуникативных умений монологической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повествование или сообщение;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и (или) иллюстрации, фотографии, таблицы.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8–9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136.5.1.2. 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w:t>
      </w:r>
      <w:r>
        <w:rPr>
          <w:rFonts w:ascii="Times New Roman" w:hAnsi="Times New Roman"/>
          <w:sz w:val="24"/>
        </w:rPr>
        <w:lastRenderedPageBreak/>
        <w:t>коммуникативной задачи: с пониманием основного содержания, с пониманием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игнорировать незнакомые слова, </w:t>
      </w:r>
      <w:r>
        <w:rPr>
          <w:rFonts w:ascii="Times New Roman" w:hAnsi="Times New Roman"/>
          <w:sz w:val="24"/>
        </w:rPr>
        <w:br/>
        <w:t>не существенные для понимания основного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136.5.1.3. 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Pr>
          <w:rFonts w:ascii="Times New Roman" w:hAnsi="Times New Roman"/>
          <w:sz w:val="24"/>
        </w:rPr>
        <w:br/>
        <w:t>для понимания основного содержания, понимать интернациональные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полным пониманием предполагает полное и точное понимание информации, представленной в тексте в эксплицитной (явной)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и понимание представленной в них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до 350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136.5.1.4. 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90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Объём письменного высказывания – до 90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136.5.2.1. 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Тексты для чтения вслух: диалог (беседа), рассказ, сообщение информационного характера, отрывок из статьи научно-популярного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100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136.5.2.2.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136.5.2.3. 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w:t>
      </w:r>
      <w:r>
        <w:rPr>
          <w:rFonts w:ascii="Times New Roman" w:hAnsi="Times New Roman"/>
          <w:sz w:val="24"/>
        </w:rPr>
        <w:lastRenderedPageBreak/>
        <w:t xml:space="preserve">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Pr>
          <w:rFonts w:ascii="Times New Roman" w:hAnsi="Times New Roman"/>
          <w:sz w:val="24"/>
        </w:rPr>
        <w:br/>
        <w:t>для рецептивного усвоения (включая 900 лексических единиц продуктивного минимума).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аффиксация: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глаголов при помощи суффикса -ieren (interessieren);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образование имен существительных при помощи суффиксов -schaft </w:t>
      </w:r>
      <w:r>
        <w:rPr>
          <w:rFonts w:ascii="Times New Roman" w:hAnsi="Times New Roman"/>
          <w:sz w:val="24"/>
        </w:rPr>
        <w:br/>
        <w:t>(die Freundschaft), -tion (die Organisation), префикса un- (das Unglück);</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конверсия: имён существительных от прилагательных (das Grün);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словосложение: образование сложных существительных путём соединения прилагательного и существительного (die Kleinstadt).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Многозначные лексические единицы. Синонимы. Антонимы.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Различные средства связи в тексте для обеспечения его целостности </w:t>
      </w:r>
      <w:r>
        <w:rPr>
          <w:rFonts w:ascii="Times New Roman" w:hAnsi="Times New Roman"/>
          <w:sz w:val="24"/>
        </w:rPr>
        <w:br/>
        <w:t>(zuerst, denn, zum Schluss usw).</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136.5.2.4. 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Сложносочинённые предложения с наречием darum.</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Сложноподчинённые предложения: дополнительные (с союзом dass), причины (с союзом weil), условия (с союзом wenn).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 глаголами, требующими употребления после них частицы</w:t>
      </w:r>
      <w:r>
        <w:rPr>
          <w:rFonts w:ascii="Times New Roman" w:hAnsi="Times New Roman"/>
          <w:sz w:val="24"/>
        </w:rPr>
        <w:br/>
        <w:t>zu и инфинитива.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Предложения с неопределённо-личным местоимением man, </w:t>
      </w:r>
      <w:r>
        <w:rPr>
          <w:rFonts w:ascii="Times New Roman" w:hAnsi="Times New Roman"/>
          <w:sz w:val="24"/>
        </w:rPr>
        <w:br/>
        <w:t>в том числе с модальными глаголами (Man spricht Deutsch. Man darf hier Ball spielen.).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Модальные глаголы в Präteritum.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Oтрицания kein, nicht, doch.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Числительные для обозначения дат и больших чисел (до 1 000 000).</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Pr>
          <w:rFonts w:ascii="Times New Roman" w:hAnsi="Times New Roman"/>
          <w:sz w:val="24"/>
        </w:rPr>
        <w:lastRenderedPageBreak/>
        <w:t>содержания (в ситуациях общения, в том числе «В городе», «Проведение досуга», «Во время путешествия»).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rFonts w:ascii="Times New Roman" w:hAnsi="Times New Roman"/>
          <w:sz w:val="24"/>
        </w:rPr>
        <w:br/>
        <w:t>в языковом отношении образцами поэзии и прозы для подростков на немецком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писать своё имя и фамилию, а также имена и фамилии своих родственников </w:t>
      </w:r>
      <w:r>
        <w:rPr>
          <w:rFonts w:ascii="Times New Roman" w:hAnsi="Times New Roman"/>
          <w:sz w:val="24"/>
        </w:rPr>
        <w:br/>
        <w:t>и друзей на немецком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немецком языке (в анкете);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 спортсменах).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136.5.4.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Переспрашивание, просьба повторить, уточняя значение незнакомых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составлении собственных высказываний ключевых слов, плана.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 Содержание обучения в 8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Взаимоотношения в семье и с друзьями.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 Карманные деньги.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Pr>
          <w:rFonts w:ascii="Times New Roman" w:hAnsi="Times New Roman"/>
          <w:sz w:val="24"/>
        </w:rPr>
        <w:br/>
        <w:t>с зарубежными сверстниками.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Природа: флора и фауна. Климат, погода.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Условия проживания в городской (сельской) местности. Транспорт.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художники, музыканты.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136.6.1.1. 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136.6.1.1.1. Развитие коммуникативных умений диалогической речи, </w:t>
      </w:r>
      <w:r>
        <w:rPr>
          <w:rFonts w:ascii="Times New Roman" w:hAnsi="Times New Roman"/>
          <w:sz w:val="24"/>
        </w:rPr>
        <w:br/>
        <w:t xml:space="preserve">а именно умений вести разные виды диалогов (диалог этикетного характера, </w:t>
      </w:r>
      <w:r>
        <w:rPr>
          <w:rFonts w:ascii="Times New Roman" w:hAnsi="Times New Roman"/>
          <w:sz w:val="24"/>
        </w:rPr>
        <w:br/>
        <w:t>диалог-побуждение к действию, диалог-расспрос, комбинированный диалог, включающий различные виды диалогов).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w:t>
      </w:r>
      <w:r>
        <w:rPr>
          <w:rFonts w:ascii="Times New Roman" w:hAnsi="Times New Roman"/>
          <w:sz w:val="24"/>
        </w:rPr>
        <w:lastRenderedPageBreak/>
        <w:t>реагировать на поздравление, выражать благодарность, вежливо соглашаться на предложение/отказываться от предложения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 – 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диалога – до 7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136.6.1.1.2. Развитие коммуникативных умений монологической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повествование или сообщение;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выражение и аргументирование своего мнения по отношению </w:t>
      </w:r>
      <w:r>
        <w:rPr>
          <w:rFonts w:ascii="Times New Roman" w:hAnsi="Times New Roman"/>
          <w:sz w:val="24"/>
        </w:rPr>
        <w:br/>
        <w:t>к услышанному (прочитанному);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составление рассказа по картинкам;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изложение результатов выполненной проектной работы.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rPr>
        <w:br/>
        <w:t>на вопросы, ключевые слова, план и (или) иллюстрации, фотографии, таблицы.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9–10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136.6.1.2. 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4"/>
        </w:rPr>
        <w:br/>
        <w:t xml:space="preserve">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136.6.1.3. 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интервью, диалог (беседа), рассказ, отрывок </w:t>
      </w:r>
      <w:r>
        <w:rPr>
          <w:rFonts w:ascii="Times New Roman" w:hAnsi="Times New Roman"/>
          <w:sz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350–500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136.6.1.4. 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составление плана (тезисов) устного или письменного сообщения;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136.6.2.1. 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136.6.2.2.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136.6.2.3. 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Объём – 1050 лексических единиц для продуктивного использования (включая лексических единиц, изученных ранее) и 1250 лексических единиц </w:t>
      </w:r>
      <w:r>
        <w:rPr>
          <w:rFonts w:ascii="Times New Roman" w:hAnsi="Times New Roman"/>
          <w:sz w:val="24"/>
        </w:rPr>
        <w:br/>
        <w:t>для рецептивного усвоения (включая 1050 лексических единиц продуктивного минимума).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аффиксация: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имён существительных при помощи суффикса -ik (Grammatik);</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имён прилагательных при помощи суффикса -los (geschmacklos);</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словосложение: образование сложных прилагательных путём соединения двух прилагательных (dunkelblau).</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Многозначные лексические единицы. Синонимы. Антонимы.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(zuerst, denn, zum Schluss usw.).</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136.6.2.4. 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Сложноподчинённые предложения времени с союзами wenn, als.</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в видовременных формах страдательного наклонения (Präsens, Präteritum).</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Наиболее распространённые глаголы с управлением и местоимённые наречия.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Склонение прилагательных.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Предлоги, используемые с дательным падежом.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Предлоги, используемые с винительным падежом.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тематического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rPr>
        <w:br/>
        <w:t>лексико-грамматических средств с их учётом.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Соблюдение нормы вежливости в межкультурном общении.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Pr>
          <w:rFonts w:ascii="Times New Roman" w:hAnsi="Times New Roman"/>
          <w:sz w:val="24"/>
        </w:rPr>
        <w:br/>
        <w:t>в языковом отношении.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и страны (стран)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рассказывать о некоторых выдающихся людях родной страны </w:t>
      </w:r>
      <w:r>
        <w:rPr>
          <w:rFonts w:ascii="Times New Roman" w:hAnsi="Times New Roman"/>
          <w:sz w:val="24"/>
        </w:rPr>
        <w:br/>
        <w:t>и страны (стран) изучаемого языка (ученых, писателях, поэтах, художниках, музыкантах, спортсменах).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136.6.4.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 xml:space="preserve">в том числе контекстуальной, догадки, использовать при говорении </w:t>
      </w:r>
      <w:r>
        <w:rPr>
          <w:rFonts w:ascii="Times New Roman" w:hAnsi="Times New Roman"/>
          <w:sz w:val="24"/>
        </w:rPr>
        <w:br/>
      </w:r>
      <w:r>
        <w:rPr>
          <w:rFonts w:ascii="Times New Roman" w:hAnsi="Times New Roman"/>
          <w:sz w:val="24"/>
        </w:rPr>
        <w:lastRenderedPageBreak/>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значения незнакомых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составлении собственных высказываний ключевых слов, плана.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 Содержание обучения в 9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Взаимоотношения в семье и с друзьями. Конфликты и их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Покупки: одежда, обувь и продукты питания. Карманные деньги. Молодёжная мода.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 Транспорт.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Природа: флора и фауна. Проблемы экологии. Защита окружающей среды. Климат, погода. Стихийные бедствия.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Выдающиеся люди родной страны и страны (стран) изучаемого языка,</w:t>
      </w:r>
      <w:r>
        <w:rPr>
          <w:rFonts w:ascii="Times New Roman" w:hAnsi="Times New Roman"/>
          <w:sz w:val="24"/>
        </w:rPr>
        <w:br/>
        <w:t>их вклад в науку и мировую культуру: государственные деятели, учёные, писатели, поэты, художники, музыканты, спортсмены.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136.7.1.1. 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136.7.1.1.1. Развитие коммуникативных умений диалогической речи, </w:t>
      </w:r>
      <w:r>
        <w:rPr>
          <w:rFonts w:ascii="Times New Roman" w:hAnsi="Times New Roman"/>
          <w:sz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диалог обмен мнениями – выражать свою точку зрения и обосновывать</w:t>
      </w:r>
      <w:r>
        <w:rPr>
          <w:rFonts w:ascii="Times New Roman" w:hAnsi="Times New Roman"/>
          <w:sz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Pr>
          <w:rFonts w:ascii="Times New Roman" w:hAnsi="Times New Roman"/>
          <w:sz w:val="24"/>
        </w:rPr>
        <w:br/>
        <w:t>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повествование или сообщение;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рассуждение;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выражение и краткое аргументирование своего мнения по отношению </w:t>
      </w:r>
      <w:r>
        <w:rPr>
          <w:rFonts w:ascii="Times New Roman" w:hAnsi="Times New Roman"/>
          <w:sz w:val="24"/>
        </w:rPr>
        <w:br/>
        <w:t>к услышанному (прочитанному);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составление рассказа по картинкам;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изложение результатов выполненной проектной работы.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rPr>
        <w:br/>
        <w:t>на вопросы, ключевые слова, план и (или) иллюстрации, фотографии, таблицы</w:t>
      </w:r>
      <w:r>
        <w:rPr>
          <w:rFonts w:ascii="Times New Roman" w:hAnsi="Times New Roman"/>
          <w:sz w:val="24"/>
        </w:rPr>
        <w:br/>
        <w:t>или без опоры.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монологического высказывания – 10–12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136.7.1.2. 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понимать на слух речь учителя </w:t>
      </w:r>
      <w:r>
        <w:rPr>
          <w:rFonts w:ascii="Times New Roman" w:hAnsi="Times New Roman"/>
          <w:sz w:val="24"/>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136.7.1.3. 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rFonts w:ascii="Times New Roman" w:hAnsi="Times New Roman"/>
          <w:sz w:val="24"/>
        </w:rPr>
        <w:br/>
        <w:t>(его отдельные части), игнорировать незнакомые слова, несущественные</w:t>
      </w:r>
      <w:r>
        <w:rPr>
          <w:rFonts w:ascii="Times New Roman" w:hAnsi="Times New Roman"/>
          <w:sz w:val="24"/>
        </w:rPr>
        <w:br/>
        <w:t>для понимания основного содержания, понимать интернациональные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w:t>
      </w:r>
      <w:r>
        <w:rPr>
          <w:rFonts w:ascii="Times New Roman" w:hAnsi="Times New Roman"/>
          <w:sz w:val="24"/>
        </w:rPr>
        <w:br/>
        <w:t xml:space="preserve">анализа отдельных частей текста, выборочного перевода),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(текстов) для чтения – 500–600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136.7.1.4. 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составление плана/тезисов устного или письменного сообщения;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заполнение таблицы с краткой фиксацией содержания прочитанного (прослушанного)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преобразование таблицы, схемы в текстовый вариант представления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письменное представление результатов выполненной проектной работы (объём – 100–120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136.7.2.1. 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Выражение модального значения, чувства и эмоции.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Объём текста для чтения вслух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136.7.2.2.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136.7.2.3. 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Pr>
          <w:rFonts w:ascii="Times New Roman" w:hAnsi="Times New Roman"/>
          <w:sz w:val="24"/>
        </w:rPr>
        <w:br/>
        <w:t>для рецептивного усвоения (включая 1200 лексических единиц продуктивного минимума).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аффиксация: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образование имён существительных при помощи суффиксов -ie (die Biologie), -um (das Museum);</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образование имён прилагательных при помощи суффиксов -sam (erholsam), </w:t>
      </w:r>
      <w:r>
        <w:rPr>
          <w:rFonts w:ascii="Times New Roman" w:hAnsi="Times New Roman"/>
          <w:sz w:val="24"/>
        </w:rPr>
        <w:br/>
        <w:t>-bar (lesbar);</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Многозначность лексических единиц. Синонимы. Антонимы. Сокращения </w:t>
      </w:r>
      <w:r>
        <w:rPr>
          <w:rFonts w:ascii="Times New Roman" w:hAnsi="Times New Roman"/>
          <w:sz w:val="24"/>
        </w:rPr>
        <w:br/>
        <w:t>и аббревиатуры.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(zuerst, denn, zum Schluss usw).</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136.7.2.4. 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Сложносочинённые предложения с наречием deshalb.</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Сложноподчинённые предложения: времени с союзом nachdem, цели с союзом damit.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Формы сослагательного наклонения от глаголов haben, sein, werden, können, mögen, сочетание würde + Infinitiv.</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отобранного тематического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Pr>
          <w:rFonts w:ascii="Times New Roman" w:hAnsi="Times New Roman"/>
          <w:sz w:val="24"/>
        </w:rPr>
        <w:br/>
        <w:t>в языковом отношении.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Формирование элементарного представления о различных вариантах немецкого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rPr>
        <w:br/>
        <w:t>лексико-грамматических средств с их учётом.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Соблюдение нормы вежливости в межкультурном общении. Соблюдение норм вежливости в межкультурном общении.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Развитие умений: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писать своё имя и фамилию, а также имена и фамилии своих родственников </w:t>
      </w:r>
      <w:r>
        <w:rPr>
          <w:rFonts w:ascii="Times New Roman" w:hAnsi="Times New Roman"/>
          <w:sz w:val="24"/>
        </w:rPr>
        <w:br/>
        <w:t>и друзей на немецком языке;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оформлять свой адрес на немецком языке (в анкете);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в питании, достопримечательности);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кратко рассказывать о некоторых выдающихся людях родной страны </w:t>
      </w:r>
      <w:r>
        <w:rPr>
          <w:rFonts w:ascii="Times New Roman" w:hAnsi="Times New Roman"/>
          <w:sz w:val="24"/>
        </w:rPr>
        <w:br/>
        <w:t>и страны (стран) изучаемого языка (учёных, писателях, поэтах, художниках, композиторах, музыкантах, спортсменах);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136.7.4.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Pr>
          <w:rFonts w:ascii="Times New Roman" w:hAnsi="Times New Roman"/>
          <w:sz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 Планируемые результаты освоения программы по иностранному (немецкому) языку на уровне основного общего 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Pr>
          <w:rFonts w:ascii="Times New Roman" w:hAnsi="Times New Roman"/>
          <w:sz w:val="24"/>
        </w:rPr>
        <w:br/>
        <w:t>ФГОС ООО и его успешное дальнейшее образование.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Pr>
          <w:rFonts w:ascii="Times New Roman" w:hAnsi="Times New Roman"/>
          <w:sz w:val="24"/>
        </w:rPr>
        <w:br/>
        <w:t xml:space="preserve">в соответствии с традиционными российскими социокультурными </w:t>
      </w:r>
      <w:r>
        <w:rPr>
          <w:rFonts w:ascii="Times New Roman" w:hAnsi="Times New Roman"/>
          <w:sz w:val="24"/>
        </w:rPr>
        <w:br/>
        <w:t xml:space="preserve">и духовно-нравственными ценностями, принятыми в обществе правилами </w:t>
      </w:r>
      <w:r>
        <w:rPr>
          <w:rFonts w:ascii="Times New Roman" w:hAnsi="Times New Roman"/>
          <w:sz w:val="24"/>
        </w:rPr>
        <w:br/>
        <w:t xml:space="preserve">и нормами поведения 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w:t>
      </w:r>
      <w:r>
        <w:rPr>
          <w:rFonts w:ascii="Times New Roman" w:hAnsi="Times New Roman"/>
          <w:sz w:val="24"/>
        </w:rPr>
        <w:lastRenderedPageBreak/>
        <w:t xml:space="preserve">реализации основных направлений воспитательной деятельности, </w:t>
      </w:r>
      <w:r>
        <w:rPr>
          <w:rFonts w:ascii="Times New Roman" w:hAnsi="Times New Roman"/>
          <w:sz w:val="24"/>
        </w:rPr>
        <w:br/>
        <w:t>в том числе в части: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гражданского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активное участие в жизни семьи, организации, местного сообщества, родного края, страны;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неприятие любых форм экстремизма, дискриминации, понимание роли различных социальных институтов в жизни человека;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представление о способах противодействия коррупции,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 xml:space="preserve">и взаимопомощи, активное участие в школьном самоуправлении, готовность </w:t>
      </w:r>
      <w:r>
        <w:rPr>
          <w:rFonts w:ascii="Times New Roman" w:hAnsi="Times New Roman"/>
          <w:sz w:val="24"/>
        </w:rPr>
        <w:br/>
        <w:t>к участию в гуманитарной деятельности (волонтёрство, помощь людям, нуждающимся в ней);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2) патриотического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эстетического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hAnsi="Times New Roman"/>
          <w:sz w:val="24"/>
        </w:rPr>
        <w:br/>
        <w:t>в разных видах искусства;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5) физического воспитания, формирования культуры здоровья</w:t>
      </w:r>
      <w:r>
        <w:rPr>
          <w:rFonts w:ascii="Times New Roman" w:hAnsi="Times New Roman"/>
          <w:sz w:val="24"/>
        </w:rPr>
        <w:br/>
        <w:t>и эмоционального благополучия: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осознание ценности жизни;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соблюдение правил безопасности, в том числе навыков безопасного поведения в интернет-среде;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умение осознавать эмоциональное состояние себя и других, умение управлять собственным эмоциональным состоянием;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6) трудового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в том числе на основе применения изучаемого предметного знания;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готовность адаптироваться в профессиональной среде, уважение к труду </w:t>
      </w:r>
      <w:r>
        <w:rPr>
          <w:rFonts w:ascii="Times New Roman" w:hAnsi="Times New Roman"/>
          <w:sz w:val="24"/>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Pr>
          <w:rFonts w:ascii="Times New Roman" w:hAnsi="Times New Roman"/>
          <w:sz w:val="24"/>
        </w:rPr>
        <w:br/>
        <w:t>и общественных интересов и потребностей.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7) экологического воспитания: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для решения задач в области окружающей среды, планирования поступков и оценки их возможных последствий для окружающей среды;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hAnsi="Times New Roman"/>
          <w:sz w:val="24"/>
        </w:rPr>
        <w:br/>
        <w:t>в практической деятельности экологической направленности.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8) ценности научного познания: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9) адаптации обучающегося к изменяющимся условиям социальной</w:t>
      </w:r>
      <w:r>
        <w:rPr>
          <w:rFonts w:ascii="Times New Roman" w:hAnsi="Times New Roman"/>
          <w:sz w:val="24"/>
        </w:rPr>
        <w:br/>
        <w:t>и природной среды: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способность обучающихся во взаимодействии в условиях неопределенности, открытость опыту и знаниям других;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 xml:space="preserve">и его свойства при решении задач (далее – оперировать понятиями), </w:t>
      </w:r>
      <w:r>
        <w:rPr>
          <w:rFonts w:ascii="Times New Roman" w:hAnsi="Times New Roman"/>
          <w:sz w:val="24"/>
        </w:rPr>
        <w:br/>
        <w:t>а также оперировать терминами и представлениями в области концепции устойчивого развития;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способность обучающихся осознавать стрессовую ситуацию, оценивать происходящие изменения и их последствия;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rPr>
        <w:br/>
        <w:t>в отсутствие гарантий успеха.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информации, полученной в ходе исследования (эксперимента);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136.8.3.3.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hAnsi="Times New Roman"/>
          <w:sz w:val="24"/>
        </w:rPr>
        <w:br/>
        <w:t>и заданных критериев;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оценивать надежность информации по критериям, предложенным педагогическим работником или сформулированным самостоятельно;</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эффективно запоминать и систематизировать информацию.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136.8.3.4. У обучающегося будут сформированы следующие умения общения как часть коммуникативных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учетом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136.8.3.5. У обучающегося будут сформированы следующие умения совместной деятельности как часть коммуникативных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ее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отчета перед группой.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136.8.3.6. У обучающегося будут сформированы следующие умения самоорганизации как часть регулятивных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Pr>
          <w:rFonts w:ascii="Times New Roman" w:hAnsi="Times New Roman"/>
          <w:sz w:val="24"/>
        </w:rPr>
        <w:br/>
        <w:t>об изучаемом объекте, делать выбор и брать ответственность за решение.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136.8.3.7. У обучающегося будут сформированы следующие умения самоконтроля как часть регулятивных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136.8.3.7. У обучающегося будут сформированы умения эмоционального интеллекта как часть регулятивных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ставить себя на место другого человека, понимать мотивы и намерения другого, регулировать способ выражения эмоций.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136.8.3.8. У обучающегося будут сформированы умения принимать себя</w:t>
      </w:r>
      <w:r>
        <w:rPr>
          <w:rFonts w:ascii="Times New Roman" w:hAnsi="Times New Roman"/>
          <w:sz w:val="24"/>
        </w:rPr>
        <w:br/>
        <w:t>и других как часть регулятивных универсальных учебных действий: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осознанно относиться к другому человеку, его мнению;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признавать свое право на ошибку и такое же право другого;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принимать себя и других, не осуждая;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открытость себе и другим;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все вокруг.</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Pr>
          <w:rFonts w:ascii="Times New Roman" w:hAnsi="Times New Roman"/>
          <w:sz w:val="24"/>
        </w:rPr>
        <w:br/>
        <w:t>(2–4 классы).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136.8.4.2. Предметные результаты освоения программы по иностранному (немецкому) языку к концу обучения в 6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Pr>
          <w:rFonts w:ascii="Times New Roman" w:hAnsi="Times New Roman"/>
          <w:sz w:val="24"/>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или сообщение) с вербальными </w:t>
      </w:r>
      <w:r>
        <w:rPr>
          <w:rFonts w:ascii="Times New Roman" w:hAnsi="Times New Roman"/>
          <w:sz w:val="24"/>
        </w:rPr>
        <w:br/>
        <w:t xml:space="preserve">и (или) зрительными опорами в рамках тематического содержания речи </w:t>
      </w:r>
      <w:r>
        <w:rPr>
          <w:rFonts w:ascii="Times New Roman" w:hAnsi="Times New Roman"/>
          <w:sz w:val="24"/>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4"/>
        </w:rPr>
        <w:br/>
        <w:t xml:space="preserve">7–8 фраз), кратко излагать результаты выполненной проектной работы (объём – </w:t>
      </w:r>
      <w:r>
        <w:rPr>
          <w:rFonts w:ascii="Times New Roman" w:hAnsi="Times New Roman"/>
          <w:sz w:val="24"/>
        </w:rPr>
        <w:br/>
        <w:t>7–8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Pr>
          <w:rFonts w:ascii="Times New Roman" w:hAnsi="Times New Roman"/>
          <w:sz w:val="24"/>
        </w:rPr>
        <w:br/>
        <w:t xml:space="preserve">или без опоры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(время звучания текста (текстов) для аудирования – до 1 минуты).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w:t>
      </w:r>
      <w:r>
        <w:rPr>
          <w:rFonts w:ascii="Times New Roman" w:hAnsi="Times New Roman"/>
          <w:sz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Pr>
          <w:rFonts w:ascii="Times New Roman" w:hAnsi="Times New Roman"/>
          <w:sz w:val="24"/>
        </w:rPr>
        <w:br/>
        <w:t>и соответствующей интонации, читать новые слова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писать изученные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использовать точку, вопросительный и восклицательный знаки в конце предложения, запятую при перечислении;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пунктуационно правильно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w:t>
      </w:r>
      <w:r>
        <w:rPr>
          <w:rFonts w:ascii="Times New Roman" w:hAnsi="Times New Roman"/>
          <w:sz w:val="24"/>
        </w:rPr>
        <w:lastRenderedPageBreak/>
        <w:t xml:space="preserve">750 лексических единиц (включая 650 лексических единиц, освоенных ранее), обслуживающих ситуации общения в рамках тематического содержания, </w:t>
      </w:r>
      <w:r>
        <w:rPr>
          <w:rFonts w:ascii="Times New Roman" w:hAnsi="Times New Roman"/>
          <w:sz w:val="24"/>
        </w:rPr>
        <w:br/>
        <w:t>с соблюдением существующей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Pr>
          <w:rFonts w:ascii="Times New Roman" w:hAnsi="Times New Roman"/>
          <w:sz w:val="24"/>
        </w:rPr>
        <w:br/>
        <w:t>при помощи конверсии: имена существительные от глагола (das Lesen), при помощи словосложения: соединения глагола и существительного (der Schreibtisch);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 интернациональные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сложносочинённые предложения с союзом denn;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Präteritum;</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с отделяемыми и неотделяемыми приставками;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с возвратным местоимением sich;</w:t>
      </w:r>
    </w:p>
    <w:p w:rsidR="005B07CD" w:rsidRPr="00191211" w:rsidRDefault="00191211">
      <w:pPr>
        <w:widowControl/>
        <w:spacing w:after="0" w:line="360" w:lineRule="auto"/>
        <w:ind w:firstLine="709"/>
        <w:jc w:val="both"/>
        <w:rPr>
          <w:rFonts w:ascii="Times New Roman" w:hAnsi="Times New Roman"/>
          <w:sz w:val="24"/>
          <w:lang w:val="en-US"/>
        </w:rPr>
      </w:pPr>
      <w:r>
        <w:rPr>
          <w:rFonts w:ascii="Times New Roman" w:hAnsi="Times New Roman"/>
          <w:sz w:val="24"/>
        </w:rPr>
        <w:t>глаголы</w:t>
      </w:r>
      <w:r w:rsidRPr="00191211">
        <w:rPr>
          <w:rFonts w:ascii="Times New Roman" w:hAnsi="Times New Roman"/>
          <w:sz w:val="24"/>
          <w:lang w:val="en-US"/>
        </w:rPr>
        <w:t xml:space="preserve"> sitzen – setzen, liegen – legen, stehen – stellen, hängen;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модальный глагол sollen (в Präsens);</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склонение имён существительных в единственном и множественном числе </w:t>
      </w:r>
      <w:r>
        <w:rPr>
          <w:rFonts w:ascii="Times New Roman" w:hAnsi="Times New Roman"/>
          <w:sz w:val="24"/>
        </w:rPr>
        <w:br/>
        <w:t>в родительном падеже;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личные местоимения в винительном и дательном падежах;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вопросительное местоимение welch-;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предлоги, требующие дательного падежа при ответе на вопрос Wo? </w:t>
      </w:r>
      <w:r>
        <w:rPr>
          <w:rFonts w:ascii="Times New Roman" w:hAnsi="Times New Roman"/>
          <w:sz w:val="24"/>
        </w:rPr>
        <w:br/>
        <w:t>и винительного при ответе на вопрос Wohin?.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Pr>
          <w:rFonts w:ascii="Times New Roman" w:hAnsi="Times New Roman"/>
          <w:sz w:val="24"/>
        </w:rPr>
        <w:br/>
        <w:t>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использовать при чтении и аудировании языковую догадку, </w:t>
      </w:r>
      <w:r>
        <w:rPr>
          <w:rFonts w:ascii="Times New Roman" w:hAnsi="Times New Roman"/>
          <w:sz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участвовать в несложных учебных проектах с использованием материалов </w:t>
      </w:r>
      <w:r>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136.8.4.3. Предметные результаты освоения программы по иностранному (немецкому) языку к концу обучения в 7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или сообщение) с вербальными </w:t>
      </w:r>
      <w:r>
        <w:rPr>
          <w:rFonts w:ascii="Times New Roman" w:hAnsi="Times New Roman"/>
          <w:sz w:val="24"/>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w:t>
      </w:r>
      <w:r>
        <w:rPr>
          <w:rFonts w:ascii="Times New Roman" w:hAnsi="Times New Roman"/>
          <w:sz w:val="24"/>
        </w:rPr>
        <w:lastRenderedPageBreak/>
        <w:t xml:space="preserve">(прослушанного) текста с вербальными и (или) зрительными опорами (объём – 8–9 фраз), кратко излагать результаты выполненной проектной работы </w:t>
      </w:r>
      <w:r>
        <w:rPr>
          <w:rFonts w:ascii="Times New Roman" w:hAnsi="Times New Roman"/>
          <w:sz w:val="24"/>
        </w:rPr>
        <w:br/>
        <w:t>(объём – 8–9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rPr>
        <w:br/>
        <w:t>до 1,5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читать про себя и понимать несложные аутентичные тексты, содержащие отдельные незнакомые слова,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Pr>
          <w:rFonts w:ascii="Times New Roman" w:hAnsi="Times New Roman"/>
          <w:sz w:val="24"/>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w:t>
      </w:r>
      <w:r>
        <w:rPr>
          <w:rFonts w:ascii="Times New Roman" w:hAnsi="Times New Roman"/>
          <w:sz w:val="24"/>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Pr>
          <w:rFonts w:ascii="Times New Roman" w:hAnsi="Times New Roman"/>
          <w:sz w:val="24"/>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писать изученные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Pr>
          <w:rFonts w:ascii="Times New Roman" w:hAnsi="Times New Roman"/>
          <w:sz w:val="24"/>
        </w:rPr>
        <w:br/>
        <w:t>при помощи конверсии: имена существительные от прилагательных (das Grün),</w:t>
      </w:r>
      <w:r>
        <w:rPr>
          <w:rFonts w:ascii="Times New Roman" w:hAnsi="Times New Roman"/>
          <w:sz w:val="24"/>
        </w:rPr>
        <w:br/>
        <w:t xml:space="preserve">при помощи словосложения: соединения прилагательного и существительного </w:t>
      </w:r>
      <w:r>
        <w:rPr>
          <w:rFonts w:ascii="Times New Roman" w:hAnsi="Times New Roman"/>
          <w:sz w:val="24"/>
        </w:rPr>
        <w:br/>
        <w:t>(die Kleinstadt);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знать и понимать особенности структуры простых и сложных предложений </w:t>
      </w:r>
      <w:r>
        <w:rPr>
          <w:rFonts w:ascii="Times New Roman" w:hAnsi="Times New Roman"/>
          <w:sz w:val="24"/>
        </w:rPr>
        <w:br/>
        <w:t>и различных коммуникативных типов предложений немецкого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сложносочинённые предложения с наречием darum;</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сложноподчинённые предложения: дополнительные (с союзом dass), причины (с союзом weil), условия (с союзом wenn);</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предложения с глаголами, требующими употребления после них частицы</w:t>
      </w:r>
      <w:r>
        <w:rPr>
          <w:rFonts w:ascii="Times New Roman" w:hAnsi="Times New Roman"/>
          <w:sz w:val="24"/>
        </w:rPr>
        <w:br/>
        <w:t>zu и инфинитива;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предложения с неопределённо-личным местоимением man, </w:t>
      </w:r>
      <w:r>
        <w:rPr>
          <w:rFonts w:ascii="Times New Roman" w:hAnsi="Times New Roman"/>
          <w:sz w:val="24"/>
        </w:rPr>
        <w:br/>
        <w:t>в том числе с модальными глаголами;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модальные глаголы в Präteritum;</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отрицания kein, nicht, doch;</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числительные для обозначения дат и больших чисел (до 1 000 000).</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использовать при чтении и аудировании языковую догадку, </w:t>
      </w:r>
      <w:r>
        <w:rPr>
          <w:rFonts w:ascii="Times New Roman" w:hAnsi="Times New Roman"/>
          <w:sz w:val="24"/>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участвовать в несложных учебных проектах с использованием материалов </w:t>
      </w:r>
      <w:r>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иноязычные словари и справочники,</w:t>
      </w:r>
      <w:r>
        <w:rPr>
          <w:rFonts w:ascii="Times New Roman" w:hAnsi="Times New Roman"/>
          <w:sz w:val="24"/>
        </w:rPr>
        <w:br/>
        <w:t>в том числе информационно-справочные системы в электронной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136.8.4.4. Предметные результаты освоения программы по иностранному (немецкому) языку к концу обучения в 8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Pr>
          <w:rFonts w:ascii="Times New Roman" w:hAnsi="Times New Roman"/>
          <w:sz w:val="24"/>
        </w:rPr>
        <w:br/>
        <w:t>в стандартных ситуациях неофициального общения, с вербальными</w:t>
      </w:r>
      <w:r>
        <w:rPr>
          <w:rFonts w:ascii="Times New Roman" w:hAnsi="Times New Roman"/>
          <w:sz w:val="24"/>
        </w:rPr>
        <w:br/>
        <w:t xml:space="preserve">и (или) зрительными опорами, с соблюдением норм речевого этикета, принятого </w:t>
      </w:r>
      <w:r>
        <w:rPr>
          <w:rFonts w:ascii="Times New Roman" w:hAnsi="Times New Roman"/>
          <w:sz w:val="24"/>
        </w:rPr>
        <w:br/>
        <w:t>в стране (странах) изучаемого языка (до семи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или сообщение) с вербальными </w:t>
      </w:r>
      <w:r>
        <w:rPr>
          <w:rFonts w:ascii="Times New Roman" w:hAnsi="Times New Roman"/>
          <w:sz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rPr>
        <w:br/>
        <w:t>9–10 фраз), излагать результаты выполненной проектной работы (объём –</w:t>
      </w:r>
      <w:r>
        <w:rPr>
          <w:rFonts w:ascii="Times New Roman" w:hAnsi="Times New Roman"/>
          <w:sz w:val="24"/>
        </w:rPr>
        <w:br/>
        <w:t>9–10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Смысловое чтение: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с пониманием основного содержания, с пониманием нужной (интересующей,</w:t>
      </w:r>
      <w:r>
        <w:rPr>
          <w:rFonts w:ascii="Times New Roman" w:hAnsi="Times New Roman"/>
          <w:sz w:val="24"/>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w:t>
      </w:r>
      <w:r>
        <w:rPr>
          <w:rFonts w:ascii="Times New Roman" w:hAnsi="Times New Roman"/>
          <w:sz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rFonts w:ascii="Times New Roman" w:hAnsi="Times New Roman"/>
          <w:sz w:val="24"/>
        </w:rPr>
        <w:br/>
        <w:t xml:space="preserve">и выразительно читать вслух небольшие тексты объёмом до 110 слов, построенные на </w:t>
      </w:r>
      <w:r>
        <w:rPr>
          <w:rFonts w:ascii="Times New Roman" w:hAnsi="Times New Roman"/>
          <w:sz w:val="24"/>
        </w:rPr>
        <w:lastRenderedPageBreak/>
        <w:t>изученном языковом материале, с соблюдением правил чтения</w:t>
      </w:r>
      <w:r>
        <w:rPr>
          <w:rFonts w:ascii="Times New Roman" w:hAnsi="Times New Roman"/>
          <w:sz w:val="24"/>
        </w:rPr>
        <w:br/>
        <w:t>и соответствующей интонацией, демонстрирующей понимание текста, читать новые слова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писать изученные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слова, синонимы, антонимы, сокращения и аббревиатуры;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сложноподчинённые предложения времени с союзами wenn, als;</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глаголы в видовременных формах страдательного залога (Präsens, Prästeritum);</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наиболее распространённые глаголы с управлением и местоимённые наречия;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склонение прилагательных;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предлоги, используемые с дательным падежом;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предлоги, используемые с винительным падежом.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3) Социокультурные знания: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осуществлять межличностное и межкультурное общение, используя знания </w:t>
      </w:r>
      <w:r>
        <w:rPr>
          <w:rFonts w:ascii="Times New Roman" w:hAnsi="Times New Roman"/>
          <w:sz w:val="24"/>
        </w:rPr>
        <w:br/>
        <w:t xml:space="preserve">о национально-культурных особенностях своей страны и страны (стран) изучаемого языка </w:t>
      </w:r>
      <w:r>
        <w:rPr>
          <w:rFonts w:ascii="Times New Roman" w:hAnsi="Times New Roman"/>
          <w:sz w:val="24"/>
        </w:rPr>
        <w:lastRenderedPageBreak/>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уметь рассматривать несколько вариантов решения коммуникативной задачи </w:t>
      </w:r>
      <w:r>
        <w:rPr>
          <w:rFonts w:ascii="Times New Roman" w:hAnsi="Times New Roman"/>
          <w:sz w:val="24"/>
        </w:rPr>
        <w:br/>
        <w:t>в продуктивных видах речевой деятельности (говорении 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участвовать в несложных учебных проектах с использованием материалов </w:t>
      </w:r>
      <w:r>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иноязычные словари и справочники, в том числе информационно-справочные системы в электронной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136.8.4.5. Предметные результаты освоения программы по иностранному (немецкому) языку к концу обучения в 9 классе.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Коммуникативные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Говорение: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lastRenderedPageBreak/>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или сообщение, рассуждение) </w:t>
      </w:r>
      <w:r>
        <w:rPr>
          <w:rFonts w:ascii="Times New Roman" w:hAnsi="Times New Roman"/>
          <w:sz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Pr>
          <w:rFonts w:ascii="Times New Roman" w:hAnsi="Times New Roman"/>
          <w:sz w:val="24"/>
        </w:rPr>
        <w:br/>
        <w:t>и (или) вербальными опорами (объём – 10–12 фраз), излагать результаты выполненной проектной работы (объём – 10–12 фраз).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Аудирование: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Смысловое чтение: </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с пониманием основного содержания, с пониманием нужной (интересующей,</w:t>
      </w:r>
      <w:r>
        <w:rPr>
          <w:rFonts w:ascii="Times New Roman" w:hAnsi="Times New Roman"/>
          <w:sz w:val="24"/>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Письменная речь:</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w:t>
      </w:r>
      <w:r>
        <w:rPr>
          <w:rFonts w:ascii="Times New Roman" w:hAnsi="Times New Roman"/>
          <w:sz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Pr>
          <w:rFonts w:ascii="Times New Roman" w:hAnsi="Times New Roman"/>
          <w:sz w:val="24"/>
        </w:rPr>
        <w:br/>
        <w:t>(объём 100– 120 слов).</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2) Языковые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r>
      <w:r>
        <w:rPr>
          <w:rFonts w:ascii="Times New Roman" w:hAnsi="Times New Roman"/>
          <w:sz w:val="24"/>
        </w:rPr>
        <w:lastRenderedPageBreak/>
        <w:t>их ритмико-интонационных особенностей, в том числе применять правила отсутствия фразового ударения на служебных словах;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читать новые слова согласно основным правилам чтения.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правильно писать изученные слова;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Pr>
          <w:rFonts w:ascii="Times New Roman" w:hAnsi="Times New Roman"/>
          <w:sz w:val="24"/>
        </w:rPr>
        <w:br/>
        <w:t>в устной и письменной речи различные средства связи в тексте для обеспечения логичности и целостности высказывания.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знать и понимать особенности структуры простых и сложных предложений </w:t>
      </w:r>
      <w:r>
        <w:rPr>
          <w:rFonts w:ascii="Times New Roman" w:hAnsi="Times New Roman"/>
          <w:sz w:val="24"/>
        </w:rPr>
        <w:br/>
        <w:t>и различных коммуникативных типов предложений немецкого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сложносочинённые предложения с наречием deshalb;</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сложноподчинённые предложения: времени с союзом nachdem, цели с союзом damit;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формы сослагательного наклонения от глаголов haben, sein, werden, können, mögen, сочетание würde + Infinitiv.</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3) Социокультурные знания и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знать (понимать) и использовать в устной и письменной речи наиболее употребительную тематическую фоновую лексику и реалии страны (стран) изучаемого </w:t>
      </w:r>
      <w:r>
        <w:rPr>
          <w:rFonts w:ascii="Times New Roman" w:hAnsi="Times New Roman"/>
          <w:sz w:val="24"/>
        </w:rPr>
        <w:lastRenderedPageBreak/>
        <w:t>языка в рамках тематического содержания речи (основные национальные праздники, обычаи, традиции);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иметь элементарные представления о различных вариантах немецкого языка;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Pr>
          <w:rFonts w:ascii="Times New Roman" w:hAnsi="Times New Roman"/>
          <w:sz w:val="24"/>
        </w:rPr>
        <w:br/>
        <w:t>в ситуациях повседневного общения.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Компенсаторные умения: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Pr>
          <w:rFonts w:ascii="Times New Roman" w:hAnsi="Times New Roman"/>
          <w:sz w:val="24"/>
        </w:rPr>
        <w:br/>
        <w:t xml:space="preserve">вместо его названия, при чтении и аудировании языковую догадку, </w:t>
      </w:r>
      <w:r>
        <w:rPr>
          <w:rFonts w:ascii="Times New Roman" w:hAnsi="Times New Roman"/>
          <w:sz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уметь рассматривать несколько вариантов решения коммуникативной задачи </w:t>
      </w:r>
      <w:r>
        <w:rPr>
          <w:rFonts w:ascii="Times New Roman" w:hAnsi="Times New Roman"/>
          <w:sz w:val="24"/>
        </w:rPr>
        <w:br/>
        <w:t>в продуктивных видах речевой деятельности (говорении и письменной речи);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участвовать в несложных учебных проектах с использованием материалов </w:t>
      </w:r>
      <w:r>
        <w:rPr>
          <w:rFonts w:ascii="Times New Roman" w:hAnsi="Times New Roman"/>
          <w:sz w:val="24"/>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B07CD" w:rsidRDefault="005B07CD">
      <w:pPr>
        <w:pStyle w:val="10"/>
        <w:spacing w:before="0" w:line="360" w:lineRule="auto"/>
        <w:ind w:firstLine="708"/>
        <w:jc w:val="both"/>
        <w:rPr>
          <w:b w:val="0"/>
          <w:sz w:val="24"/>
        </w:rPr>
      </w:pPr>
    </w:p>
    <w:p w:rsidR="005B07CD" w:rsidRDefault="005B07CD" w:rsidP="0028537F">
      <w:pPr>
        <w:widowControl/>
        <w:spacing w:after="0" w:line="360" w:lineRule="auto"/>
        <w:jc w:val="both"/>
        <w:rPr>
          <w:rFonts w:ascii="Times New Roman" w:hAnsi="Times New Roman"/>
          <w:sz w:val="24"/>
        </w:rPr>
      </w:pPr>
    </w:p>
    <w:p w:rsidR="005B07CD" w:rsidRDefault="0028537F">
      <w:pPr>
        <w:pStyle w:val="10"/>
        <w:spacing w:before="0" w:line="360" w:lineRule="auto"/>
        <w:ind w:firstLine="708"/>
        <w:jc w:val="both"/>
        <w:rPr>
          <w:sz w:val="24"/>
        </w:rPr>
      </w:pPr>
      <w:r w:rsidRPr="0028537F">
        <w:rPr>
          <w:sz w:val="24"/>
        </w:rPr>
        <w:t xml:space="preserve">2.1.7 </w:t>
      </w:r>
      <w:r w:rsidR="00191211" w:rsidRPr="0028537F">
        <w:rPr>
          <w:sz w:val="24"/>
        </w:rPr>
        <w:t> Федеральная</w:t>
      </w:r>
      <w:r w:rsidR="00191211">
        <w:rPr>
          <w:sz w:val="24"/>
        </w:rPr>
        <w:t xml:space="preserve"> рабочая программа по учебному предмету «Математика» (базовый уровень).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145.1. Федеральная рабочая программа по учебному предмету «Математика» (базовый уровень) (предметная область «Математика и информатика») </w:t>
      </w:r>
      <w:r>
        <w:rPr>
          <w:rFonts w:ascii="Times New Roman" w:hAnsi="Times New Roman"/>
          <w:sz w:val="24"/>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145.2.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145.2.1. Программа</w:t>
      </w:r>
      <w:r w:rsidR="0028537F">
        <w:rPr>
          <w:rFonts w:ascii="Times New Roman" w:hAnsi="Times New Roman"/>
          <w:sz w:val="24"/>
        </w:rPr>
        <w:t xml:space="preserve"> по математике для обучающихся 6</w:t>
      </w:r>
      <w:r>
        <w:rPr>
          <w:rFonts w:ascii="Times New Roman" w:hAnsi="Times New Roman"/>
          <w:sz w:val="24"/>
        </w:rPr>
        <w:t>–9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Pr>
          <w:rFonts w:ascii="Times New Roman" w:hAnsi="Times New Roman"/>
          <w:sz w:val="24"/>
        </w:rPr>
        <w:br/>
        <w:t>для которых математика может стать значимым учебным предметом, расширяется.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145.2.2. Практическая полезность математики обусловлена тем,</w:t>
      </w:r>
      <w:r>
        <w:rPr>
          <w:rFonts w:ascii="Times New Roman" w:hAnsi="Times New Roman"/>
          <w:sz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Pr>
          <w:rFonts w:ascii="Times New Roman" w:hAnsi="Times New Roman"/>
          <w:sz w:val="24"/>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Pr>
          <w:rFonts w:ascii="Times New Roman" w:hAnsi="Times New Roman"/>
          <w:sz w:val="24"/>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145.2.3. Одновременно с расширением сфер применения математики </w:t>
      </w:r>
      <w:r>
        <w:rPr>
          <w:rFonts w:ascii="Times New Roman" w:hAnsi="Times New Roman"/>
          <w:sz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w:t>
      </w:r>
      <w:r>
        <w:rPr>
          <w:rFonts w:ascii="Times New Roman" w:hAnsi="Times New Roman"/>
          <w:sz w:val="24"/>
        </w:rPr>
        <w:lastRenderedPageBreak/>
        <w:t xml:space="preserve">индукция и дедукция, обобщение </w:t>
      </w:r>
      <w:r>
        <w:rPr>
          <w:rFonts w:ascii="Times New Roman" w:hAnsi="Times New Roman"/>
          <w:sz w:val="24"/>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Pr>
          <w:rFonts w:ascii="Times New Roman" w:hAnsi="Times New Roman"/>
          <w:sz w:val="24"/>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Pr>
          <w:rFonts w:ascii="Times New Roman" w:hAnsi="Times New Roman"/>
          <w:sz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145.2.6. Приоритетными целями обучения математике в 5–9 классах являются: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Pr>
          <w:rFonts w:ascii="Times New Roman" w:hAnsi="Times New Roman"/>
          <w:sz w:val="24"/>
        </w:rPr>
        <w:br/>
        <w:t xml:space="preserve">в реальных жизненных ситуациях и при изучении других учебных предметов, проявления </w:t>
      </w:r>
      <w:r>
        <w:rPr>
          <w:rFonts w:ascii="Times New Roman" w:hAnsi="Times New Roman"/>
          <w:sz w:val="24"/>
        </w:rPr>
        <w:lastRenderedPageBreak/>
        <w:t>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145.2.7. Основные линии содерж</w:t>
      </w:r>
      <w:r w:rsidR="006622CE">
        <w:rPr>
          <w:rFonts w:ascii="Times New Roman" w:hAnsi="Times New Roman"/>
          <w:sz w:val="24"/>
        </w:rPr>
        <w:t>ания программы по математике в 6</w:t>
      </w:r>
      <w:r>
        <w:rPr>
          <w:rFonts w:ascii="Times New Roman" w:hAnsi="Times New Roman"/>
          <w:sz w:val="24"/>
        </w:rPr>
        <w:t xml:space="preserve">–9 классах: </w:t>
      </w:r>
      <w:r>
        <w:rPr>
          <w:rFonts w:ascii="Times New Roman" w:hAnsi="Times New Roman"/>
          <w:sz w:val="24"/>
        </w:rPr>
        <w:br/>
        <w:t xml:space="preserve">«Числа и вычисления», «Алгебра» («Алгебраические выражения», «Уравнения </w:t>
      </w:r>
      <w:r>
        <w:rPr>
          <w:rFonts w:ascii="Times New Roman" w:hAnsi="Times New Roman"/>
          <w:sz w:val="24"/>
        </w:rPr>
        <w:br/>
        <w:t xml:space="preserve">и неравенства»), «Функции», «Геометрия» («Геометрические фигуры </w:t>
      </w:r>
      <w:r>
        <w:rPr>
          <w:rFonts w:ascii="Times New Roman" w:hAnsi="Times New Roman"/>
          <w:sz w:val="24"/>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Pr>
          <w:rFonts w:ascii="Times New Roman" w:hAnsi="Times New Roman"/>
          <w:sz w:val="24"/>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Pr>
          <w:rFonts w:ascii="Times New Roman" w:hAnsi="Times New Roman"/>
          <w:sz w:val="24"/>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Pr>
          <w:rFonts w:ascii="Times New Roman" w:hAnsi="Times New Roman"/>
          <w:sz w:val="24"/>
        </w:rPr>
        <w:br/>
        <w:t xml:space="preserve">и контрпримеры, строить высказывания и отрицания высказываний» относится </w:t>
      </w:r>
      <w:r>
        <w:rPr>
          <w:rFonts w:ascii="Times New Roman" w:hAnsi="Times New Roman"/>
          <w:sz w:val="24"/>
        </w:rPr>
        <w:br/>
        <w:t>ко всем курсам, а формирование логических умений распределяется по всем годам обучения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Pr>
          <w:rFonts w:ascii="Times New Roman" w:hAnsi="Times New Roman"/>
          <w:sz w:val="24"/>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B07CD" w:rsidRPr="006622CE" w:rsidRDefault="00191211">
      <w:pPr>
        <w:spacing w:after="0" w:line="360" w:lineRule="auto"/>
        <w:ind w:firstLine="709"/>
        <w:jc w:val="both"/>
        <w:rPr>
          <w:rFonts w:ascii="Times New Roman" w:hAnsi="Times New Roman"/>
          <w:sz w:val="24"/>
        </w:rPr>
      </w:pPr>
      <w:r w:rsidRPr="006622CE">
        <w:rPr>
          <w:rFonts w:ascii="Times New Roman" w:hAnsi="Times New Roman"/>
          <w:sz w:val="24"/>
        </w:rPr>
        <w:t>145.2.8. В соответствии с ФГОС ООО математика является обязательным учебным предметом на уровне о</w:t>
      </w:r>
      <w:r w:rsidR="006622CE" w:rsidRPr="006622CE">
        <w:rPr>
          <w:rFonts w:ascii="Times New Roman" w:hAnsi="Times New Roman"/>
          <w:sz w:val="24"/>
        </w:rPr>
        <w:t>сновного общего образования. В 6</w:t>
      </w:r>
      <w:r w:rsidRPr="006622CE">
        <w:rPr>
          <w:rFonts w:ascii="Times New Roman" w:hAnsi="Times New Roman"/>
          <w:sz w:val="24"/>
        </w:rPr>
        <w:t xml:space="preserve">–9 классах математика традиционно изучается в рамках </w:t>
      </w:r>
      <w:r w:rsidR="006622CE" w:rsidRPr="006622CE">
        <w:rPr>
          <w:rFonts w:ascii="Times New Roman" w:hAnsi="Times New Roman"/>
          <w:sz w:val="24"/>
        </w:rPr>
        <w:t xml:space="preserve">следующих учебных курсов: </w:t>
      </w:r>
      <w:r w:rsidR="006622CE" w:rsidRPr="006622CE">
        <w:rPr>
          <w:rFonts w:ascii="Times New Roman" w:hAnsi="Times New Roman"/>
          <w:sz w:val="24"/>
        </w:rPr>
        <w:br/>
        <w:t>в 6 классе</w:t>
      </w:r>
      <w:r w:rsidRPr="006622CE">
        <w:rPr>
          <w:rFonts w:ascii="Times New Roman" w:hAnsi="Times New Roman"/>
          <w:sz w:val="24"/>
        </w:rPr>
        <w:t xml:space="preserve"> – курса «Математика», в 7–9 классах – курсов «Алгебра» (включая элементы статистики и теории вероятностей) и «Геометрия». Программой</w:t>
      </w:r>
      <w:r w:rsidRPr="006622CE">
        <w:rPr>
          <w:rFonts w:ascii="Times New Roman" w:hAnsi="Times New Roman"/>
          <w:sz w:val="24"/>
        </w:rPr>
        <w:br/>
        <w:t xml:space="preserve">по математике вводится самостоятельный учебный курс «Вероятность </w:t>
      </w:r>
      <w:r w:rsidRPr="006622CE">
        <w:rPr>
          <w:rFonts w:ascii="Times New Roman" w:hAnsi="Times New Roman"/>
          <w:sz w:val="24"/>
        </w:rPr>
        <w:br/>
        <w:t>и статистика».</w:t>
      </w:r>
    </w:p>
    <w:p w:rsidR="005B07CD" w:rsidRDefault="00191211">
      <w:pPr>
        <w:spacing w:after="0" w:line="360" w:lineRule="auto"/>
        <w:ind w:firstLine="709"/>
        <w:jc w:val="both"/>
        <w:rPr>
          <w:rFonts w:ascii="Times New Roman" w:hAnsi="Times New Roman"/>
          <w:sz w:val="24"/>
        </w:rPr>
      </w:pPr>
      <w:r w:rsidRPr="006622CE">
        <w:rPr>
          <w:rFonts w:ascii="Times New Roman" w:hAnsi="Times New Roman"/>
          <w:sz w:val="24"/>
        </w:rPr>
        <w:t xml:space="preserve">145.2.9. Общее число часов, рекомендованных для изучения математики (базовый уровень) на уровне основного общего образования, – </w:t>
      </w:r>
      <w:r w:rsidR="006622CE" w:rsidRPr="006622CE">
        <w:rPr>
          <w:rFonts w:ascii="Times New Roman" w:hAnsi="Times New Roman"/>
          <w:sz w:val="24"/>
        </w:rPr>
        <w:t>782</w:t>
      </w:r>
      <w:r w:rsidRPr="006622CE">
        <w:rPr>
          <w:rFonts w:ascii="Times New Roman" w:hAnsi="Times New Roman"/>
          <w:sz w:val="24"/>
        </w:rPr>
        <w:t xml:space="preserve"> часа: в 6 классе – 170 часов (5 часов в неделю), в 7 классе – 204 часа (6 часов в неделю), в 8 классе – 204 часа (6 часов в </w:t>
      </w:r>
      <w:r w:rsidRPr="006622CE">
        <w:rPr>
          <w:rFonts w:ascii="Times New Roman" w:hAnsi="Times New Roman"/>
          <w:sz w:val="24"/>
        </w:rPr>
        <w:lastRenderedPageBreak/>
        <w:t>неделю), в 9 классе –</w:t>
      </w:r>
      <w:r w:rsidRPr="006622CE">
        <w:rPr>
          <w:rFonts w:ascii="Times New Roman" w:hAnsi="Times New Roman"/>
          <w:sz w:val="24"/>
        </w:rPr>
        <w:br/>
        <w:t>204 часа (6 часов в неделю).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Pr>
          <w:rFonts w:ascii="Times New Roman" w:hAnsi="Times New Roman"/>
          <w:sz w:val="24"/>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 Изучение математики на уровне основного общего образования направлено на достижение обучающимися личностных, метапредметных</w:t>
      </w:r>
      <w:r>
        <w:rPr>
          <w:rFonts w:ascii="Times New Roman" w:hAnsi="Times New Roman"/>
          <w:sz w:val="24"/>
        </w:rPr>
        <w:br/>
        <w:t>и предметных образовательных результатов освоения учебного предмета.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145.3.1. Личностные результаты освоения программы по математике характеризуются: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патриотическое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Pr>
          <w:rFonts w:ascii="Times New Roman" w:hAnsi="Times New Roman"/>
          <w:sz w:val="24"/>
        </w:rPr>
        <w:br/>
        <w:t>и прикладных сферах;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гражданское и духовно-нравственное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трудовое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Pr>
          <w:rFonts w:ascii="Times New Roman" w:hAnsi="Times New Roman"/>
          <w:sz w:val="24"/>
        </w:rPr>
        <w:br/>
        <w:t xml:space="preserve">и построением индивидуальной траектории образования и жизненных планов </w:t>
      </w:r>
      <w:r>
        <w:rPr>
          <w:rFonts w:ascii="Times New Roman" w:hAnsi="Times New Roman"/>
          <w:sz w:val="24"/>
        </w:rPr>
        <w:br/>
        <w:t>с учётом личных интересов и общественных потребностей;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эстетическое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5) ценности научного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Pr>
          <w:rFonts w:ascii="Times New Roman" w:hAnsi="Times New Roman"/>
          <w:sz w:val="24"/>
        </w:rPr>
        <w:br/>
        <w:t xml:space="preserve">и значимости для развития цивилизации, овладением языком математики </w:t>
      </w:r>
      <w:r>
        <w:rPr>
          <w:rFonts w:ascii="Times New Roman" w:hAnsi="Times New Roman"/>
          <w:sz w:val="24"/>
        </w:rPr>
        <w:br/>
        <w:t>и математической культурой как средством познания мира, овладением простейшими навыками исследовательской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5) физическое воспитание, формирование культуры здоровья </w:t>
      </w:r>
      <w:r>
        <w:rPr>
          <w:rFonts w:ascii="Times New Roman" w:hAnsi="Times New Roman"/>
          <w:sz w:val="24"/>
        </w:rPr>
        <w:br/>
        <w:t>и эмоционального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7) экологическое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ориентацией на применение математических знаний для решения задач </w:t>
      </w:r>
      <w:r>
        <w:rPr>
          <w:rFonts w:ascii="Times New Roman" w:hAnsi="Times New Roman"/>
          <w:sz w:val="24"/>
        </w:rPr>
        <w:br/>
        <w:t>в области сохранности окружающей среды, планирования поступков и оценки</w:t>
      </w:r>
      <w:r>
        <w:rPr>
          <w:rFonts w:ascii="Times New Roman" w:hAnsi="Times New Roman"/>
          <w:sz w:val="24"/>
        </w:rPr>
        <w:br/>
        <w:t>их возможных последствий для окружающей среды, осознанием глобального характера экологических проблем и путей их решения;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адаптация к изменяющимся условиям социальной и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Pr>
          <w:rFonts w:ascii="Times New Roman" w:hAnsi="Times New Roman"/>
          <w:sz w:val="24"/>
        </w:rPr>
        <w:br/>
        <w:t>своё развитие;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Pr>
          <w:rFonts w:ascii="Times New Roman" w:hAnsi="Times New Roman"/>
          <w:sz w:val="24"/>
        </w:rPr>
        <w:br/>
        <w:t>и действия, формулировать и оценивать риски и последствия, формировать опыт.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w:t>
      </w:r>
      <w:r>
        <w:rPr>
          <w:rFonts w:ascii="Times New Roman" w:hAnsi="Times New Roman"/>
          <w:sz w:val="24"/>
        </w:rPr>
        <w:lastRenderedPageBreak/>
        <w:t>универсальными коммуникативными действиями и универсальными регулятивными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145.3.2.2. У обучающегося будут сформированы следующие базовые логические действия как часть универсальных познавательных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воспринимать, формулировать и преобразовывать суждения: утвердительные </w:t>
      </w:r>
      <w:r>
        <w:rPr>
          <w:rFonts w:ascii="Times New Roman" w:hAnsi="Times New Roman"/>
          <w:sz w:val="24"/>
        </w:rPr>
        <w:br/>
        <w:t>и отрицательные, единичные, частные и общие, условные;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математические закономерности, взаимосвязи и противоречия </w:t>
      </w:r>
      <w:r>
        <w:rPr>
          <w:rFonts w:ascii="Times New Roman" w:hAnsi="Times New Roman"/>
          <w:sz w:val="24"/>
        </w:rPr>
        <w:br/>
        <w:t xml:space="preserve">в фактах, данных, наблюдениях и утверждениях, предлагать критерии </w:t>
      </w:r>
      <w:r>
        <w:rPr>
          <w:rFonts w:ascii="Times New Roman" w:hAnsi="Times New Roman"/>
          <w:sz w:val="24"/>
        </w:rPr>
        <w:br/>
        <w:t>для выявления закономерностей и противоречий;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разбирать доказательства математических утверждений (прямые </w:t>
      </w:r>
      <w:r>
        <w:rPr>
          <w:rFonts w:ascii="Times New Roman" w:hAnsi="Times New Roman"/>
          <w:sz w:val="24"/>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Pr>
          <w:rFonts w:ascii="Times New Roman" w:hAnsi="Times New Roman"/>
          <w:sz w:val="24"/>
        </w:rPr>
        <w:br/>
        <w:t>и контрпримеры, обосновывать собственные рассуждения;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Pr>
          <w:rFonts w:ascii="Times New Roman" w:hAnsi="Times New Roman"/>
          <w:sz w:val="24"/>
        </w:rPr>
        <w:br/>
        <w:t>свою позицию, мнение;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формулировать обобщения и выводы по результатам проведённого </w:t>
      </w:r>
      <w:r>
        <w:rPr>
          <w:rFonts w:ascii="Times New Roman" w:hAnsi="Times New Roman"/>
          <w:sz w:val="24"/>
        </w:rPr>
        <w:lastRenderedPageBreak/>
        <w:t>наблюдения, исследования, оценивать достоверность полученных результатов, выводов и обобщений;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прогнозировать возможное развитие процесса, а также выдвигать предположения о его развитии в новых условиях.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145.3.2.4.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недостаточность и избыточность информации, данных, необходимых для решения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форму представления информации и иллюстрировать решаемые задачи схемами, диаграммами, иной графикой и их комбинациями;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145.3.2.5. Универсальные коммуникативные действия обеспечивают сформированность социальных навыков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145.3.2.6. У обучающегося будут сформированы следующие умения общения</w:t>
      </w:r>
      <w:r>
        <w:rPr>
          <w:rFonts w:ascii="Times New Roman" w:hAnsi="Times New Roman"/>
          <w:sz w:val="24"/>
        </w:rPr>
        <w:br/>
        <w:t>как часть универсальных коммуникативных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 соответствии с условиями </w:t>
      </w:r>
      <w:r>
        <w:rPr>
          <w:rFonts w:ascii="Times New Roman" w:hAnsi="Times New Roman"/>
          <w:sz w:val="24"/>
        </w:rPr>
        <w:br/>
        <w:t xml:space="preserve">и целями общения, ясно, точно, грамотно выражать свою точку зрения в устных </w:t>
      </w:r>
      <w:r>
        <w:rPr>
          <w:rFonts w:ascii="Times New Roman" w:hAnsi="Times New Roman"/>
          <w:sz w:val="24"/>
        </w:rPr>
        <w:br/>
        <w:t>и письменных текстах, давать пояснения по ходу решения задачи, комментировать полученный результат;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145.3.2.7. У обучающегося будут сформированы следующие умения сотрудничества как часть универсальных коммуникативных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при решении учебных математических задач;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Pr>
          <w:rFonts w:ascii="Times New Roman" w:hAnsi="Times New Roman"/>
          <w:sz w:val="24"/>
        </w:rPr>
        <w:br/>
        <w:t>и результат работы, обобщать мнения нескольких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145.3.2.8. Универсальные регулятивные действия обеспечивают формирование смысловых установок и жизненных навыков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145.3.2.9. У обучающегося будут сформированы следующие умения самоорганизации как часть универсальных регулятивных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145.3.2.10. У обучающегося будут сформированы следующие умения самоконтроля как часть универсальных регулятивных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способами самопроверки, самоконтроля процесса и результата решения математической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соответствие результата деятельности поставленной цели </w:t>
      </w:r>
      <w:r>
        <w:rPr>
          <w:rFonts w:ascii="Times New Roman" w:hAnsi="Times New Roman"/>
          <w:sz w:val="24"/>
        </w:rPr>
        <w:br/>
        <w:t>и условиям, объяснять причины достижения или недостижения цели, находить ошибку, давать оценку приобретённому опыту.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145.3.3. Предметные результаты освоения программы по математике представлены по годам обучения в следующих разделах программы в рамка</w:t>
      </w:r>
      <w:r w:rsidR="00C026CB">
        <w:rPr>
          <w:rFonts w:ascii="Times New Roman" w:hAnsi="Times New Roman"/>
          <w:sz w:val="24"/>
        </w:rPr>
        <w:t xml:space="preserve">х отдельных учебных курсов: в </w:t>
      </w:r>
      <w:r>
        <w:rPr>
          <w:rFonts w:ascii="Times New Roman" w:hAnsi="Times New Roman"/>
          <w:sz w:val="24"/>
        </w:rPr>
        <w:t xml:space="preserve">6 классах – курса «Математика», в 7–9 классах </w:t>
      </w:r>
      <w:r>
        <w:rPr>
          <w:rFonts w:ascii="Times New Roman" w:hAnsi="Times New Roman"/>
          <w:sz w:val="24"/>
        </w:rPr>
        <w:br/>
        <w:t>– курсов «Алгебра», «Геометрия», «Вероятность и статистика».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Pr>
          <w:rFonts w:ascii="Times New Roman" w:hAnsi="Times New Roman"/>
          <w:sz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 Федеральная рабочая программа у</w:t>
      </w:r>
      <w:r w:rsidR="00C026CB">
        <w:rPr>
          <w:rFonts w:ascii="Times New Roman" w:hAnsi="Times New Roman"/>
          <w:sz w:val="24"/>
        </w:rPr>
        <w:t xml:space="preserve">чебного курса «Математика» </w:t>
      </w:r>
      <w:r w:rsidR="00C026CB">
        <w:rPr>
          <w:rFonts w:ascii="Times New Roman" w:hAnsi="Times New Roman"/>
          <w:sz w:val="24"/>
        </w:rPr>
        <w:br/>
        <w:t xml:space="preserve">в </w:t>
      </w:r>
      <w:r>
        <w:rPr>
          <w:rFonts w:ascii="Times New Roman" w:hAnsi="Times New Roman"/>
          <w:sz w:val="24"/>
        </w:rPr>
        <w:t>6 классах (далее соответственно – программа учебного курса «Математика», учебный курс).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145.4.1.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145.4.1.1. Приоритетными</w:t>
      </w:r>
      <w:r w:rsidR="00C026CB">
        <w:rPr>
          <w:rFonts w:ascii="Times New Roman" w:hAnsi="Times New Roman"/>
          <w:sz w:val="24"/>
        </w:rPr>
        <w:t xml:space="preserve"> целями обучения математике в </w:t>
      </w:r>
      <w:r>
        <w:rPr>
          <w:rFonts w:ascii="Times New Roman" w:hAnsi="Times New Roman"/>
          <w:sz w:val="24"/>
        </w:rPr>
        <w:t>6 классах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Pr>
          <w:rFonts w:ascii="Times New Roman" w:hAnsi="Times New Roman"/>
          <w:sz w:val="24"/>
        </w:rPr>
        <w:br/>
        <w:t>и перспективность математического образования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математики и окружающего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145.4.1.2. Основные линии содержания курса матем</w:t>
      </w:r>
      <w:r w:rsidR="00C026CB">
        <w:rPr>
          <w:rFonts w:ascii="Times New Roman" w:hAnsi="Times New Roman"/>
          <w:sz w:val="24"/>
        </w:rPr>
        <w:t xml:space="preserve">атики в </w:t>
      </w:r>
      <w:r>
        <w:rPr>
          <w:rFonts w:ascii="Times New Roman" w:hAnsi="Times New Roman"/>
          <w:sz w:val="24"/>
        </w:rPr>
        <w:t xml:space="preserve">6 классах – арифметическая и геометрическая, которые развиваются параллельно, каждая </w:t>
      </w:r>
      <w:r>
        <w:rPr>
          <w:rFonts w:ascii="Times New Roman" w:hAnsi="Times New Roman"/>
          <w:sz w:val="24"/>
        </w:rPr>
        <w:br/>
        <w:t xml:space="preserve">в соответствии с собственной логикой, однако, не независимо одна от другой, </w:t>
      </w:r>
      <w:r>
        <w:rPr>
          <w:rFonts w:ascii="Times New Roman" w:hAnsi="Times New Roman"/>
          <w:sz w:val="24"/>
        </w:rPr>
        <w:br/>
        <w:t xml:space="preserve">а в тесном контакте и взаимодействии. Также в курсе происходит знакомство </w:t>
      </w:r>
      <w:r>
        <w:rPr>
          <w:rFonts w:ascii="Times New Roman" w:hAnsi="Times New Roman"/>
          <w:sz w:val="24"/>
        </w:rPr>
        <w:br/>
        <w:t>с элементами алгебры и описательной статистики.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Pr>
          <w:rFonts w:ascii="Times New Roman" w:hAnsi="Times New Roman"/>
          <w:sz w:val="24"/>
        </w:rPr>
        <w:br/>
        <w:t>в 6 классе знакомством с начальными понятиями теории делимости.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145.4.1.4. Другой крупный блок в содержании арифметической линии – </w:t>
      </w:r>
      <w:r>
        <w:rPr>
          <w:rFonts w:ascii="Times New Roman" w:hAnsi="Times New Roman"/>
          <w:sz w:val="24"/>
        </w:rPr>
        <w:br/>
        <w:t xml:space="preserve">это дроби. Начало изучения обыкновенных и десятичных дробей отнесено </w:t>
      </w:r>
      <w:r>
        <w:rPr>
          <w:rFonts w:ascii="Times New Roman" w:hAnsi="Times New Roman"/>
          <w:sz w:val="24"/>
        </w:rPr>
        <w:br/>
        <w:t xml:space="preserve">к 5 классу. Это первый этап в освоении дробей, когда происходит знакомство </w:t>
      </w:r>
      <w:r>
        <w:rPr>
          <w:rFonts w:ascii="Times New Roman" w:hAnsi="Times New Roman"/>
          <w:sz w:val="24"/>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w:t>
      </w:r>
      <w:r>
        <w:rPr>
          <w:rFonts w:ascii="Times New Roman" w:hAnsi="Times New Roman"/>
          <w:sz w:val="24"/>
        </w:rPr>
        <w:lastRenderedPageBreak/>
        <w:t xml:space="preserve">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Pr>
          <w:rFonts w:ascii="Times New Roman" w:hAnsi="Times New Roman"/>
          <w:sz w:val="24"/>
        </w:rPr>
        <w:br/>
        <w:t>В начале 6 класса происходит знакомство с понятием процента.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Pr>
          <w:rFonts w:ascii="Times New Roman" w:hAnsi="Times New Roman"/>
          <w:sz w:val="24"/>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Pr>
          <w:rFonts w:ascii="Times New Roman" w:hAnsi="Times New Roman"/>
          <w:sz w:val="24"/>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Pr>
          <w:rFonts w:ascii="Times New Roman" w:hAnsi="Times New Roman"/>
          <w:sz w:val="24"/>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Pr>
          <w:rFonts w:ascii="Times New Roman" w:hAnsi="Times New Roman"/>
          <w:sz w:val="24"/>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145.4.1.6. При обуче</w:t>
      </w:r>
      <w:r w:rsidR="00C026CB">
        <w:rPr>
          <w:rFonts w:ascii="Times New Roman" w:hAnsi="Times New Roman"/>
          <w:sz w:val="24"/>
        </w:rPr>
        <w:t xml:space="preserve">нии решению текстовых задач в </w:t>
      </w:r>
      <w:r>
        <w:rPr>
          <w:rFonts w:ascii="Times New Roman" w:hAnsi="Times New Roman"/>
          <w:sz w:val="24"/>
        </w:rPr>
        <w:t>6 классах используются арифметические приёмы решения. Текстовые задачи, решаемые при отраб</w:t>
      </w:r>
      <w:r w:rsidR="00C026CB">
        <w:rPr>
          <w:rFonts w:ascii="Times New Roman" w:hAnsi="Times New Roman"/>
          <w:sz w:val="24"/>
        </w:rPr>
        <w:t xml:space="preserve">отке вычислительных навыков в </w:t>
      </w:r>
      <w:r>
        <w:rPr>
          <w:rFonts w:ascii="Times New Roman" w:hAnsi="Times New Roman"/>
          <w:sz w:val="24"/>
        </w:rPr>
        <w:t xml:space="preserve">6 классах, рассматриваются задачи следующих видов: задачи на движение, на части, на покупки, на работу и производительность, </w:t>
      </w:r>
      <w:r>
        <w:rPr>
          <w:rFonts w:ascii="Times New Roman" w:hAnsi="Times New Roman"/>
          <w:sz w:val="24"/>
        </w:rPr>
        <w:br/>
        <w:t xml:space="preserve">на проценты, на отношения и пропорции. Кроме того, обучающиеся знакомятся </w:t>
      </w:r>
      <w:r>
        <w:rPr>
          <w:rFonts w:ascii="Times New Roman" w:hAnsi="Times New Roman"/>
          <w:sz w:val="24"/>
        </w:rPr>
        <w:br/>
        <w:t xml:space="preserve">с приёмами решения задач перебором возможных вариантов, учатся работать </w:t>
      </w:r>
      <w:r>
        <w:rPr>
          <w:rFonts w:ascii="Times New Roman" w:hAnsi="Times New Roman"/>
          <w:sz w:val="24"/>
        </w:rPr>
        <w:br/>
        <w:t>с информацией, представленной в форме таблиц или диаграмм.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Pr>
          <w:rFonts w:ascii="Times New Roman" w:hAnsi="Times New Roman"/>
          <w:sz w:val="24"/>
        </w:rPr>
        <w:br/>
        <w:t xml:space="preserve">с геометрическими фигурами на плоскости и в пространстве, с их простейшими конфигурациями, учатся изображать их на нелинованной и клетчатой бумаге, </w:t>
      </w:r>
      <w:r>
        <w:rPr>
          <w:rFonts w:ascii="Times New Roman" w:hAnsi="Times New Roman"/>
          <w:sz w:val="24"/>
        </w:rPr>
        <w:lastRenderedPageBreak/>
        <w:t>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145.4.1</w:t>
      </w:r>
      <w:r w:rsidR="00C026CB">
        <w:rPr>
          <w:rFonts w:ascii="Times New Roman" w:hAnsi="Times New Roman"/>
          <w:sz w:val="24"/>
        </w:rPr>
        <w:t xml:space="preserve">.9. Согласно учебному плану в </w:t>
      </w:r>
      <w:r>
        <w:rPr>
          <w:rFonts w:ascii="Times New Roman" w:hAnsi="Times New Roman"/>
          <w:sz w:val="24"/>
        </w:rPr>
        <w:t xml:space="preserve">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Pr>
          <w:rFonts w:ascii="Times New Roman" w:hAnsi="Times New Roman"/>
          <w:sz w:val="24"/>
        </w:rPr>
        <w:br/>
        <w:t>и начала описательной статистики.</w:t>
      </w:r>
    </w:p>
    <w:p w:rsidR="005B07CD" w:rsidRDefault="00191211">
      <w:pPr>
        <w:spacing w:after="0" w:line="360" w:lineRule="auto"/>
        <w:ind w:firstLine="709"/>
        <w:jc w:val="both"/>
        <w:rPr>
          <w:rFonts w:ascii="Times New Roman" w:hAnsi="Times New Roman"/>
          <w:sz w:val="24"/>
        </w:rPr>
      </w:pPr>
      <w:r w:rsidRPr="006622CE">
        <w:rPr>
          <w:rFonts w:ascii="Times New Roman" w:hAnsi="Times New Roman"/>
          <w:sz w:val="24"/>
        </w:rPr>
        <w:t>145.4.1.10. Общее число часов, рекомендованных для изучен</w:t>
      </w:r>
      <w:r w:rsidR="006622CE" w:rsidRPr="006622CE">
        <w:rPr>
          <w:rFonts w:ascii="Times New Roman" w:hAnsi="Times New Roman"/>
          <w:sz w:val="24"/>
        </w:rPr>
        <w:t>ия учебного курса «Математика»</w:t>
      </w:r>
      <w:r w:rsidRPr="006622CE">
        <w:rPr>
          <w:rFonts w:ascii="Times New Roman" w:hAnsi="Times New Roman"/>
          <w:sz w:val="24"/>
        </w:rPr>
        <w:t xml:space="preserve">в 6 классе – </w:t>
      </w:r>
      <w:r w:rsidRPr="006622CE">
        <w:rPr>
          <w:rFonts w:ascii="Times New Roman" w:hAnsi="Times New Roman"/>
          <w:sz w:val="24"/>
        </w:rPr>
        <w:br/>
        <w:t>170 часов (5 часов в неделю).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145.4.3. Содержание обучения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145.4.3.1. Натуральные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Pr>
          <w:rFonts w:ascii="Times New Roman" w:hAnsi="Times New Roman"/>
          <w:sz w:val="24"/>
        </w:rPr>
        <w:br/>
        <w:t xml:space="preserve">при вычислениях переместительного и сочетательного свойств сложения </w:t>
      </w:r>
      <w:r>
        <w:rPr>
          <w:rFonts w:ascii="Times New Roman" w:hAnsi="Times New Roman"/>
          <w:sz w:val="24"/>
        </w:rPr>
        <w:br/>
        <w:t xml:space="preserve">и умножения, распределительного свойства умножения. Округление натуральных чисел.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Делители и кратные числа, наибольший общий делитель и наименьшее общее кратное. Делимость суммы и произведения. Деление с остатком.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145.4.3.2. Дроби.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Pr>
          <w:rFonts w:ascii="Times New Roman" w:hAnsi="Times New Roman"/>
          <w:sz w:val="24"/>
        </w:rPr>
        <w:br/>
        <w:t>и десятичными дробями.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Отношение. Деление в данном отношении. Масштаб, пропорция. Применение пропорций при решении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Понятие процента. Вычисление процента от величины и величины </w:t>
      </w:r>
      <w:r>
        <w:rPr>
          <w:rFonts w:ascii="Times New Roman" w:hAnsi="Times New Roman"/>
          <w:sz w:val="24"/>
        </w:rPr>
        <w:br/>
        <w:t xml:space="preserve">по её проценту. Выражение процентов десятичными дробями. Решение задач </w:t>
      </w:r>
      <w:r>
        <w:rPr>
          <w:rFonts w:ascii="Times New Roman" w:hAnsi="Times New Roman"/>
          <w:sz w:val="24"/>
        </w:rPr>
        <w:br/>
        <w:t>на проценты. Выражение отношения величин в процентах.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145.4.3.3. Положительные и отрицательные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Pr>
          <w:rFonts w:ascii="Times New Roman" w:hAnsi="Times New Roman"/>
          <w:sz w:val="24"/>
        </w:rPr>
        <w:br/>
        <w:t>с положительными и отрицательными числами.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Прямоугольная система координат на плоскости. Координаты точки </w:t>
      </w:r>
      <w:r>
        <w:rPr>
          <w:rFonts w:ascii="Times New Roman" w:hAnsi="Times New Roman"/>
          <w:sz w:val="24"/>
        </w:rPr>
        <w:br/>
        <w:t>на плоскости, абсцисса и ордината. Построение точек и фигур на координатной плоскости.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145.4.3.4. Буквенные выражения.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145.4.3.5. Решение текстовых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Решение текстовых задач арифметическим способом. Решение логических задач. Решение задач перебором всех возможных вариантов.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Решение задач, связанных с отношением, пропорциональностью величин, процентами; решение основных задач на дроби и проценты.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и прикидка, округление результата. Составление буквенных выражений по условию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Представление данных с помощью таблиц и диаграмм. Столбчатые диаграммы: чтение и построение. Чтение круговых диаграмм.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145.4.3.6. Наглядная геометрия.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Симметрия: центральная, осевая и зеркальная симметрии.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Построение симметричных фигур.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объёма, единицы измерения объёма. Объём прямоугольного параллелепипеда, куба.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145.4.4. Предметные результаты освоения программы учебного курса «Математика».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145.4.4.2. Предметные результаты освоения программы учебного курса к концу обучения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145.4.4.2.1. Числа и вычисления.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и понимать термины, связанные с различными видами чисел </w:t>
      </w:r>
      <w:r>
        <w:rPr>
          <w:rFonts w:ascii="Times New Roman" w:hAnsi="Times New Roman"/>
          <w:sz w:val="24"/>
        </w:rPr>
        <w:br/>
        <w:t>и способами их записи, переходить (если это возможно) от одной формы записи числа к другой.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и упорядочивать целые числа, обыкновенные и десятичные дроби, сравнивать числа одного и разных знаков.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сочетая устные и письменные приёмы, арифметические действия </w:t>
      </w:r>
      <w:r>
        <w:rPr>
          <w:rFonts w:ascii="Times New Roman" w:hAnsi="Times New Roman"/>
          <w:sz w:val="24"/>
        </w:rPr>
        <w:br/>
        <w:t>с натуральными и целыми числами, обыкновенными и десятичными дробями, положительными и отрицательными числами.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Соотносить точку на координатной прямой с соответствующим ей числом </w:t>
      </w:r>
      <w:r>
        <w:rPr>
          <w:rFonts w:ascii="Times New Roman" w:hAnsi="Times New Roman"/>
          <w:sz w:val="24"/>
        </w:rPr>
        <w:br/>
        <w:t xml:space="preserve">и изображать числа точками на координатной прямой, находить модуль числа.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Соотносить точки в прямоугольной системе координат с координатами </w:t>
      </w:r>
      <w:r>
        <w:rPr>
          <w:rFonts w:ascii="Times New Roman" w:hAnsi="Times New Roman"/>
          <w:sz w:val="24"/>
        </w:rPr>
        <w:br/>
        <w:t>этой точки.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Округлять целые числа и десятичные дроби, находить приближения чисел.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145.4.4.2.2. Числовые и буквенные выражения.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Пользоваться признаками делимости, раскладывать натуральные числа </w:t>
      </w:r>
      <w:r>
        <w:rPr>
          <w:rFonts w:ascii="Times New Roman" w:hAnsi="Times New Roman"/>
          <w:sz w:val="24"/>
        </w:rPr>
        <w:br/>
        <w:t>на простые множители.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Пользоваться масштабом, составлять пропорции и отношения.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буквы для обозначения чисел при записи математических </w:t>
      </w:r>
      <w:r>
        <w:rPr>
          <w:rFonts w:ascii="Times New Roman" w:hAnsi="Times New Roman"/>
          <w:sz w:val="24"/>
        </w:rPr>
        <w:lastRenderedPageBreak/>
        <w:t>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неизвестный компонент равенства.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145.4.4.2.3. Решение текстовых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многошаговые текстовые задачи арифметическим способом.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задачи, связанные с отношением, пропорциональностью величин, процентами, решать три основные задачи на дроби и проценты.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Составлять буквенные выражения по условию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информацию с помощью таблиц, линейной и столбчатой диаграмм.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145.4.4.2.4. Наглядная геометрия.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Pr>
          <w:rFonts w:ascii="Times New Roman" w:hAnsi="Times New Roman"/>
          <w:sz w:val="24"/>
        </w:rPr>
        <w:br/>
        <w:t>и симметричных фигур.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Изображать с помощью циркуля, линейки, транспортира на нелинованной </w:t>
      </w:r>
      <w:r>
        <w:rPr>
          <w:rFonts w:ascii="Times New Roman" w:hAnsi="Times New Roman"/>
          <w:sz w:val="24"/>
        </w:rPr>
        <w:br/>
        <w:t>и клетчатой бумаге изученные плоские геометрические фигуры и конфигурации, симметричные фигуры.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Вычислять длину ломаной, периметр многоугольника, пользоваться единицами измерения длины, выражать одни единицы измерения длины </w:t>
      </w:r>
      <w:r>
        <w:rPr>
          <w:rFonts w:ascii="Times New Roman" w:hAnsi="Times New Roman"/>
          <w:sz w:val="24"/>
        </w:rPr>
        <w:br/>
        <w:t>через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используя чертёжные инструменты, расстояния: между двумя точками, от точки до прямой, длину пути на квадратной сетке.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w:t>
      </w:r>
      <w:r>
        <w:rPr>
          <w:rFonts w:ascii="Times New Roman" w:hAnsi="Times New Roman"/>
          <w:sz w:val="24"/>
        </w:rPr>
        <w:lastRenderedPageBreak/>
        <w:t>измерения площади через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на моделях и изображениях пирамиду, конус, цилиндр, использовать терминологию: вершина, ребро, грань, основание, развёртка.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Изображать на клетчатой бумаге прямоугольный параллелепипед.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Вычислять объём прямоугольного параллелепипеда, куба, пользоваться основными единицами измерения объёма;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Решать несложные задачи на нахождение геометрических величин </w:t>
      </w:r>
      <w:r>
        <w:rPr>
          <w:rFonts w:ascii="Times New Roman" w:hAnsi="Times New Roman"/>
          <w:sz w:val="24"/>
        </w:rPr>
        <w:br/>
        <w:t>в практических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 Федеральная рабочая программа учебного курса «Алгебра» в 7–9 классах (далее соответственно – программа учебного курса «Алгебра», учебный курс).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145.5.1.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Pr>
          <w:rFonts w:ascii="Times New Roman" w:hAnsi="Times New Roman"/>
          <w:sz w:val="24"/>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Pr>
          <w:rFonts w:ascii="Times New Roman" w:hAnsi="Times New Roman"/>
          <w:sz w:val="24"/>
        </w:rPr>
        <w:br/>
        <w:t xml:space="preserve">они используют дедуктивные и индуктивные рассуждения, обобщение </w:t>
      </w:r>
      <w:r>
        <w:rPr>
          <w:rFonts w:ascii="Times New Roman" w:hAnsi="Times New Roman"/>
          <w:sz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Pr>
          <w:rFonts w:ascii="Times New Roman" w:hAnsi="Times New Roman"/>
          <w:sz w:val="24"/>
        </w:rPr>
        <w:br/>
        <w:t xml:space="preserve">на протяжении трёх лет изучения курса, естественным образом переплетаясь </w:t>
      </w:r>
      <w:r>
        <w:rPr>
          <w:rFonts w:ascii="Times New Roman" w:hAnsi="Times New Roman"/>
          <w:sz w:val="24"/>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w:t>
      </w:r>
      <w:r>
        <w:rPr>
          <w:rFonts w:ascii="Times New Roman" w:hAnsi="Times New Roman"/>
          <w:sz w:val="24"/>
        </w:rPr>
        <w:lastRenderedPageBreak/>
        <w:t xml:space="preserve">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Pr>
          <w:rFonts w:ascii="Times New Roman" w:hAnsi="Times New Roman"/>
          <w:sz w:val="24"/>
        </w:rPr>
        <w:br/>
        <w:t xml:space="preserve">и структурной особенностью учебного курса «Алгебра» является </w:t>
      </w:r>
      <w:r>
        <w:rPr>
          <w:rFonts w:ascii="Times New Roman" w:hAnsi="Times New Roman"/>
          <w:sz w:val="24"/>
        </w:rPr>
        <w:br/>
        <w:t>его интегрированный характер.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145.5.1.3. Содержание линии «Числа и вычисления» служит основой </w:t>
      </w:r>
      <w:r>
        <w:rPr>
          <w:rFonts w:ascii="Times New Roman" w:hAnsi="Times New Roman"/>
          <w:sz w:val="24"/>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Pr>
          <w:rFonts w:ascii="Times New Roman" w:hAnsi="Times New Roman"/>
          <w:sz w:val="24"/>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Pr>
          <w:rFonts w:ascii="Times New Roman" w:hAnsi="Times New Roman"/>
          <w:sz w:val="24"/>
        </w:rPr>
        <w:br/>
        <w:t xml:space="preserve">с рациональными и иррациональными числами, формированием представлений </w:t>
      </w:r>
      <w:r>
        <w:rPr>
          <w:rFonts w:ascii="Times New Roman" w:hAnsi="Times New Roman"/>
          <w:sz w:val="24"/>
        </w:rPr>
        <w:br/>
        <w:t>о действительном числе. Завершение освоения числовой линии отнесено к среднему общему образованию.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145.5.1.4. Содержание двух алгебраических линий – «Алгебраические выражения» и «Уравнения и неравенства» способствует формированию </w:t>
      </w:r>
      <w:r>
        <w:rPr>
          <w:rFonts w:ascii="Times New Roman" w:hAnsi="Times New Roman"/>
          <w:sz w:val="24"/>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Pr>
          <w:rFonts w:ascii="Times New Roman" w:hAnsi="Times New Roman"/>
          <w:sz w:val="24"/>
        </w:rPr>
        <w:br/>
        <w:t>к математическому творчеству.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145.5.1.5. Содержание функционально-графической линии нацелено </w:t>
      </w:r>
      <w:r>
        <w:rPr>
          <w:rFonts w:ascii="Times New Roman" w:hAnsi="Times New Roman"/>
          <w:sz w:val="24"/>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145.5.1.6. Согласно учебному плану в 7–9 классах изучается учебный курс «Алгебра», который включает следующие основные разделы содержания: </w:t>
      </w:r>
      <w:r>
        <w:rPr>
          <w:rFonts w:ascii="Times New Roman" w:hAnsi="Times New Roman"/>
          <w:sz w:val="24"/>
        </w:rPr>
        <w:br/>
        <w:t xml:space="preserve">«Числа и вычисления», «Алгебраические выражения», «Уравнения и неравенства», </w:t>
      </w:r>
      <w:r>
        <w:rPr>
          <w:rFonts w:ascii="Times New Roman" w:hAnsi="Times New Roman"/>
          <w:sz w:val="24"/>
        </w:rPr>
        <w:lastRenderedPageBreak/>
        <w:t>«Функции».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145.5.2. Содержание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145.5.2.1. Числа и вычисления.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Рациональные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Дроби обыкновенные и десятичные, переход от одной формы записи дробей </w:t>
      </w:r>
      <w:r>
        <w:rPr>
          <w:rFonts w:ascii="Times New Roman" w:hAnsi="Times New Roman"/>
          <w:sz w:val="24"/>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Pr>
          <w:rFonts w:ascii="Times New Roman" w:hAnsi="Times New Roman"/>
          <w:sz w:val="24"/>
        </w:rPr>
        <w:br/>
        <w:t>в виде дроби и дроби в виде процентов. Три основные задачи на проценты, решение задач из реальной практики.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Применение признаков делимости, разложение на множители натуральных чисел.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Реальные зависимости, в том числе прямая и обратная пропорциональности.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145.5.2.2. Алгебраические выражения.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Переменные, числовое значение выражения с переменной. Допустимые значения переменных. Представление зависимости между величинами </w:t>
      </w:r>
      <w:r>
        <w:rPr>
          <w:rFonts w:ascii="Times New Roman" w:hAnsi="Times New Roman"/>
          <w:sz w:val="24"/>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Свойства степени с натуральным показателем.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Pr>
          <w:rFonts w:ascii="Times New Roman" w:hAnsi="Times New Roman"/>
          <w:sz w:val="24"/>
        </w:rPr>
        <w:br/>
        <w:t xml:space="preserve">и квадрат разности. Формула разности квадратов. Разложение многочленов </w:t>
      </w:r>
      <w:r>
        <w:rPr>
          <w:rFonts w:ascii="Times New Roman" w:hAnsi="Times New Roman"/>
          <w:sz w:val="24"/>
        </w:rPr>
        <w:br/>
        <w:t>на множители.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145.5.2.3. Уравнения.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Уравнение, корень уравнения, правила преобразования уравнения, равносильность уравнений.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w:t>
      </w:r>
      <w:r>
        <w:rPr>
          <w:rFonts w:ascii="Times New Roman" w:hAnsi="Times New Roman"/>
          <w:sz w:val="24"/>
        </w:rPr>
        <w:lastRenderedPageBreak/>
        <w:t>Примеры решения текстовых задач с помощью систем уравнений.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145.5.2.4. Координаты и графики. 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Координата точки на прямой. Числовые промежутки. Расстояние между двумя точками координатной прямой.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Прямоугольная система координат, оси </w:t>
      </w:r>
      <w:r>
        <w:rPr>
          <w:rFonts w:ascii="Times New Roman" w:hAnsi="Times New Roman"/>
          <w:i/>
          <w:sz w:val="24"/>
        </w:rPr>
        <w:t xml:space="preserve">Ox </w:t>
      </w:r>
      <w:r>
        <w:rPr>
          <w:rFonts w:ascii="Times New Roman" w:hAnsi="Times New Roman"/>
          <w:sz w:val="24"/>
        </w:rPr>
        <w:t xml:space="preserve">и </w:t>
      </w:r>
      <w:r>
        <w:rPr>
          <w:rFonts w:ascii="Times New Roman" w:hAnsi="Times New Roman"/>
          <w:i/>
          <w:sz w:val="24"/>
        </w:rPr>
        <w:t>Oy</w:t>
      </w:r>
      <w:r>
        <w:rPr>
          <w:rFonts w:ascii="Times New Roman" w:hAnsi="Times New Roman"/>
          <w:sz w:val="24"/>
        </w:rPr>
        <w:t xml:space="preserve">. Абсцисса и ордината точки </w:t>
      </w:r>
      <w:r>
        <w:rPr>
          <w:rFonts w:ascii="Times New Roman" w:hAnsi="Times New Roman"/>
          <w:sz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Times New Roman" w:hAnsi="Times New Roman"/>
          <w:noProof/>
          <w:sz w:val="24"/>
        </w:rPr>
        <w:drawing>
          <wp:inline distT="0" distB="0" distL="0" distR="0" wp14:anchorId="485F39E9" wp14:editId="083D8D1E">
            <wp:extent cx="542925" cy="2381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a:stretch/>
                  </pic:blipFill>
                  <pic:spPr>
                    <a:xfrm>
                      <a:off x="0" y="0"/>
                      <a:ext cx="542925" cy="238125"/>
                    </a:xfrm>
                    <a:prstGeom prst="rect">
                      <a:avLst/>
                    </a:prstGeom>
                  </pic:spPr>
                </pic:pic>
              </a:graphicData>
            </a:graphic>
          </wp:inline>
        </w:drawing>
      </w:r>
      <w:r>
        <w:rPr>
          <w:rFonts w:ascii="Times New Roman" w:hAnsi="Times New Roman"/>
          <w:sz w:val="24"/>
        </w:rPr>
        <w:t>. Графическое решение линейных уравнений и систем линейных уравнений.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145.5.3.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145.5.3.1. Числа и вычисления.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Степень с целым показателем и её свойства. Стандартная запись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145.5.3.2. Алгебраические выражения.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Квадратный трёхчлен, разложение квадратного трёхчлена на множители.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Pr>
          <w:rFonts w:ascii="Times New Roman" w:hAnsi="Times New Roman"/>
          <w:sz w:val="24"/>
        </w:rPr>
        <w:br/>
        <w:t>и их преобразование.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145.5.3.3. Уравнения и неравенства.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Решение текстовых задач алгебраическим способом.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145.5.3.4. 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функции. Область определения и множество значений функции. Способы задания функций.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График функции. Чтение свойств функции по её графику. Примеры графиков функций, отражающих реальные процессы.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Функции, описывающие прямую и обратную пропорциональные зависимости, их графики. Функции </w:t>
      </w:r>
      <w:r>
        <w:rPr>
          <w:rFonts w:ascii="Times New Roman" w:hAnsi="Times New Roman"/>
          <w:i/>
          <w:sz w:val="24"/>
        </w:rPr>
        <w:t>y = x</w:t>
      </w:r>
      <w:r>
        <w:rPr>
          <w:rFonts w:ascii="Times New Roman" w:hAnsi="Times New Roman"/>
          <w:i/>
          <w:sz w:val="24"/>
          <w:vertAlign w:val="superscript"/>
        </w:rPr>
        <w:t>2</w:t>
      </w:r>
      <w:r>
        <w:rPr>
          <w:rFonts w:ascii="Times New Roman" w:hAnsi="Times New Roman"/>
          <w:i/>
          <w:sz w:val="24"/>
        </w:rPr>
        <w:t>, y = x</w:t>
      </w:r>
      <w:r>
        <w:rPr>
          <w:rFonts w:ascii="Times New Roman" w:hAnsi="Times New Roman"/>
          <w:i/>
          <w:sz w:val="24"/>
          <w:vertAlign w:val="superscript"/>
        </w:rPr>
        <w:t>3</w:t>
      </w:r>
      <w:r>
        <w:rPr>
          <w:rFonts w:ascii="Times New Roman" w:hAnsi="Times New Roman"/>
          <w:i/>
          <w:sz w:val="24"/>
        </w:rPr>
        <w:t>, y =</w:t>
      </w:r>
      <w:r>
        <w:rPr>
          <w:rFonts w:ascii="Times New Roman" w:hAnsi="Times New Roman"/>
          <w:noProof/>
          <w:sz w:val="24"/>
        </w:rPr>
        <w:drawing>
          <wp:inline distT="0" distB="0" distL="0" distR="0" wp14:anchorId="3C5B79D6" wp14:editId="1C5DDA97">
            <wp:extent cx="190500" cy="2190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rcRect/>
                    <a:stretch/>
                  </pic:blipFill>
                  <pic:spPr>
                    <a:xfrm>
                      <a:off x="0" y="0"/>
                      <a:ext cx="190500" cy="219075"/>
                    </a:xfrm>
                    <a:prstGeom prst="rect">
                      <a:avLst/>
                    </a:prstGeom>
                  </pic:spPr>
                </pic:pic>
              </a:graphicData>
            </a:graphic>
          </wp:inline>
        </w:drawing>
      </w:r>
      <w:r>
        <w:rPr>
          <w:rFonts w:ascii="Times New Roman" w:hAnsi="Times New Roman"/>
          <w:i/>
          <w:sz w:val="24"/>
        </w:rPr>
        <w:t>, y=|x|</w:t>
      </w:r>
      <w:r>
        <w:rPr>
          <w:rFonts w:ascii="Times New Roman" w:hAnsi="Times New Roman"/>
          <w:sz w:val="24"/>
        </w:rPr>
        <w:t xml:space="preserve">. Графическое решение уравнений </w:t>
      </w:r>
      <w:r>
        <w:rPr>
          <w:rFonts w:ascii="Times New Roman" w:hAnsi="Times New Roman"/>
          <w:sz w:val="24"/>
        </w:rPr>
        <w:br/>
        <w:t>и систем уравнений.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145.5.4. Содержание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145.5.4.1. Числа и вычисления.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Действительные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Pr>
          <w:rFonts w:ascii="Times New Roman" w:hAnsi="Times New Roman"/>
          <w:sz w:val="24"/>
        </w:rPr>
        <w:br/>
        <w:t xml:space="preserve">как бесконечные десятичные дроби. Взаимно однозначное соответствие </w:t>
      </w:r>
      <w:r>
        <w:rPr>
          <w:rFonts w:ascii="Times New Roman" w:hAnsi="Times New Roman"/>
          <w:sz w:val="24"/>
        </w:rPr>
        <w:br/>
        <w:t>между множеством действительных чисел и координатной прямой.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Сравнение действительных чисел, арифметические действия </w:t>
      </w:r>
      <w:r>
        <w:rPr>
          <w:rFonts w:ascii="Times New Roman" w:hAnsi="Times New Roman"/>
          <w:sz w:val="24"/>
        </w:rPr>
        <w:br/>
        <w:t>с действительными числами.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Измерения, приближения, оценки.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Размеры объектов окружающего мира, длительность процессов </w:t>
      </w:r>
      <w:r>
        <w:rPr>
          <w:rFonts w:ascii="Times New Roman" w:hAnsi="Times New Roman"/>
          <w:sz w:val="24"/>
        </w:rPr>
        <w:br/>
        <w:t>в окружающем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Приближённое значение величины, точность приближения. Округление чисел. Прикидка и оценка результатов вычислений.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145.5.4.2. Уравнения и неравенства.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Уравнения с одной переменной.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Линейное уравнение. Решение уравнений, сводящихся к линейным.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Решение дробно-рациональных уравнений. Решение текстовых задач алгебраическим методом.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Системы уравнений.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Решение текстовых задач алгебраическим способом.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Неравенства.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Числовые неравенства и их свойства.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145.5.4.3. 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Квадратичная функция, её график и свойства. Парабола, координаты вершины параболы, ось симметрии параболы.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Графики функций: </w:t>
      </w:r>
      <w:r>
        <w:rPr>
          <w:rFonts w:ascii="Times New Roman" w:hAnsi="Times New Roman"/>
          <w:noProof/>
          <w:sz w:val="24"/>
        </w:rPr>
        <w:drawing>
          <wp:inline distT="0" distB="0" distL="0" distR="0" wp14:anchorId="57979025" wp14:editId="6C81CB9B">
            <wp:extent cx="4257040" cy="3429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rcRect/>
                    <a:stretch/>
                  </pic:blipFill>
                  <pic:spPr>
                    <a:xfrm>
                      <a:off x="0" y="0"/>
                      <a:ext cx="4257040" cy="342900"/>
                    </a:xfrm>
                    <a:prstGeom prst="rect">
                      <a:avLst/>
                    </a:prstGeom>
                  </pic:spPr>
                </pic:pic>
              </a:graphicData>
            </a:graphic>
          </wp:inline>
        </w:drawing>
      </w:r>
      <w:r>
        <w:rPr>
          <w:rFonts w:ascii="Times New Roman" w:hAnsi="Times New Roman"/>
          <w:sz w:val="24"/>
        </w:rPr>
        <w:t xml:space="preserve">, </w:t>
      </w:r>
      <w:r>
        <w:rPr>
          <w:rFonts w:ascii="Times New Roman" w:hAnsi="Times New Roman"/>
          <w:sz w:val="24"/>
        </w:rPr>
        <w:br/>
        <w:t>и их свойства.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145.5.4.4. Числовые последовательности.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и способы задания числовых последовательностей.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rPr>
        <w:t>n</w:t>
      </w:r>
      <w:r>
        <w:rPr>
          <w:rFonts w:ascii="Times New Roman" w:hAnsi="Times New Roman"/>
          <w:sz w:val="24"/>
        </w:rPr>
        <w:t>-го члена.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Арифметическая и геометрическая прогрессии.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Арифметическая и геометрическая прогрессии. Формулы </w:t>
      </w:r>
      <w:r>
        <w:rPr>
          <w:rFonts w:ascii="Times New Roman" w:hAnsi="Times New Roman"/>
          <w:i/>
          <w:sz w:val="24"/>
        </w:rPr>
        <w:t>n</w:t>
      </w:r>
      <w:r>
        <w:rPr>
          <w:rFonts w:ascii="Times New Roman" w:hAnsi="Times New Roman"/>
          <w:sz w:val="24"/>
        </w:rPr>
        <w:t xml:space="preserve">-го члена арифметической и геометрической прогрессий, суммы первых </w:t>
      </w:r>
      <w:r>
        <w:rPr>
          <w:rFonts w:ascii="Times New Roman" w:hAnsi="Times New Roman"/>
          <w:i/>
          <w:sz w:val="24"/>
        </w:rPr>
        <w:t xml:space="preserve">n </w:t>
      </w:r>
      <w:r>
        <w:rPr>
          <w:rFonts w:ascii="Times New Roman" w:hAnsi="Times New Roman"/>
          <w:sz w:val="24"/>
        </w:rPr>
        <w:t>членов.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 Предметные результаты освоения программы учебного курса «Алгебра».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145.5.5.1. Предметные результаты освоения программы учебного курса к концу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145.5.5.1.1. Числа и вычисления.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сочетая устные и письменные приёмы, арифметические действия </w:t>
      </w:r>
      <w:r>
        <w:rPr>
          <w:rFonts w:ascii="Times New Roman" w:hAnsi="Times New Roman"/>
          <w:sz w:val="24"/>
        </w:rPr>
        <w:br/>
        <w:t>с рациональными числами.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значения числовых выражений, применять разнообразные способы </w:t>
      </w:r>
      <w:r>
        <w:rPr>
          <w:rFonts w:ascii="Times New Roman" w:hAnsi="Times New Roman"/>
          <w:sz w:val="24"/>
        </w:rPr>
        <w:br/>
        <w:t xml:space="preserve">и приёмы вычисления значений дробных выражений, содержащих обыкновенные </w:t>
      </w:r>
      <w:r>
        <w:rPr>
          <w:rFonts w:ascii="Times New Roman" w:hAnsi="Times New Roman"/>
          <w:sz w:val="24"/>
        </w:rPr>
        <w:br/>
        <w:t>и десятичные дроби.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Pr>
          <w:rFonts w:ascii="Times New Roman" w:hAnsi="Times New Roman"/>
          <w:sz w:val="24"/>
        </w:rPr>
        <w:br/>
        <w:t>в бесконечную десятичную дробь).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и упорядочивать рациональные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Округлять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признаки делимости, разложение на множители натуральных чисел.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145.5.5.1.2. Алгебраические выражения.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алгебраическую терминологию и символику, применять </w:t>
      </w:r>
      <w:r>
        <w:rPr>
          <w:rFonts w:ascii="Times New Roman" w:hAnsi="Times New Roman"/>
          <w:sz w:val="24"/>
        </w:rPr>
        <w:br/>
        <w:t>её в процессе освоения учебного материала.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значения буквенных выражений при заданных значениях переменных.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преобразования целого выражения в многочлен приведением подобных слагаемых, раскрытием скобок.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умножение одночлена на многочлен и многочлена на многочлен, применять формулы квадрата суммы и квадрата разности.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преобразования многочленов для решения различных задач </w:t>
      </w:r>
      <w:r>
        <w:rPr>
          <w:rFonts w:ascii="Times New Roman" w:hAnsi="Times New Roman"/>
          <w:sz w:val="24"/>
        </w:rPr>
        <w:br/>
        <w:t>из математики, смежных предметов, из реальной практики.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свойства степеней с натуральными показателями </w:t>
      </w:r>
      <w:r>
        <w:rPr>
          <w:rFonts w:ascii="Times New Roman" w:hAnsi="Times New Roman"/>
          <w:sz w:val="24"/>
        </w:rPr>
        <w:br/>
        <w:t>для преобразования выражений.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145.5.5.1.3. Уравнения и неравенства.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графические методы при решении линейных уравнений </w:t>
      </w:r>
      <w:r>
        <w:rPr>
          <w:rFonts w:ascii="Times New Roman" w:hAnsi="Times New Roman"/>
          <w:sz w:val="24"/>
        </w:rPr>
        <w:br/>
        <w:t>и их систем.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Подбирать примеры пар чисел, являющихся решением линейного уравнения </w:t>
      </w:r>
      <w:r>
        <w:rPr>
          <w:rFonts w:ascii="Times New Roman" w:hAnsi="Times New Roman"/>
          <w:sz w:val="24"/>
        </w:rPr>
        <w:br/>
        <w:t>с двумя переменными.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Решать системы двух линейных уравнений с двумя переменными, </w:t>
      </w:r>
      <w:r>
        <w:rPr>
          <w:rFonts w:ascii="Times New Roman" w:hAnsi="Times New Roman"/>
          <w:sz w:val="24"/>
        </w:rPr>
        <w:br/>
        <w:t>в том числе графически.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и решать линейное уравнение или систему линейных уравнений </w:t>
      </w:r>
      <w:r>
        <w:rPr>
          <w:rFonts w:ascii="Times New Roman" w:hAnsi="Times New Roman"/>
          <w:sz w:val="24"/>
        </w:rPr>
        <w:br/>
        <w:t>по условию задачи, интерпретировать в соответствии с контекстом задачи полученный результат.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145.5.5.1.4. Координаты и графики. 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Pr>
          <w:rFonts w:ascii="Times New Roman" w:hAnsi="Times New Roman"/>
          <w:sz w:val="24"/>
        </w:rPr>
        <w:br/>
      </w:r>
      <w:r>
        <w:rPr>
          <w:rFonts w:ascii="Times New Roman" w:hAnsi="Times New Roman"/>
          <w:sz w:val="24"/>
        </w:rPr>
        <w:lastRenderedPageBreak/>
        <w:t>на алгебраическом языке.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rPr>
        <w:t>y = |х|.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значение функции по значению её аргумента.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Pr>
          <w:rFonts w:ascii="Times New Roman" w:hAnsi="Times New Roman"/>
          <w:sz w:val="24"/>
        </w:rPr>
        <w:br/>
        <w:t>и зависимостей.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145.5.5.2. Предметные результаты освоения программы учебного курса к концу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145.5.5.2.1. Числа и вычисления.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начальные представления о множестве действительных чисел </w:t>
      </w:r>
      <w:r>
        <w:rPr>
          <w:rFonts w:ascii="Times New Roman" w:hAnsi="Times New Roman"/>
          <w:sz w:val="24"/>
        </w:rPr>
        <w:br/>
        <w:t>для сравнения, округления и вычислений, изображать действительные числа точками на координатной прямой.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записи больших и малых чисел с помощью десятичных дробей </w:t>
      </w:r>
      <w:r>
        <w:rPr>
          <w:rFonts w:ascii="Times New Roman" w:hAnsi="Times New Roman"/>
          <w:sz w:val="24"/>
        </w:rPr>
        <w:br/>
        <w:t>и степеней числа 10.</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145.5.5.2.2. Алгебраические выражения.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понятие степени с целым показателем, выполнять преобразования выражений, содержащих степени с целым показателем.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тождественные преобразования рациональных выражений </w:t>
      </w:r>
      <w:r>
        <w:rPr>
          <w:rFonts w:ascii="Times New Roman" w:hAnsi="Times New Roman"/>
          <w:sz w:val="24"/>
        </w:rPr>
        <w:br/>
        <w:t>на основе правил действий над многочленами и алгебраическими дробями.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Раскладывать квадратный трёхчлен на множители.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преобразования выражений для решения различных задач </w:t>
      </w:r>
      <w:r>
        <w:rPr>
          <w:rFonts w:ascii="Times New Roman" w:hAnsi="Times New Roman"/>
          <w:sz w:val="24"/>
        </w:rPr>
        <w:br/>
        <w:t>из математики, смежных предметов, из реальной практики.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145.5.5.2.3. Уравнения и неравенства.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линейные, квадратные уравнения и рациональные уравнения, сводящиеся к ним, системы двух уравнений с двумя переменными.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простейшие исследования уравнений и систем уравнений, </w:t>
      </w:r>
      <w:r>
        <w:rPr>
          <w:rFonts w:ascii="Times New Roman" w:hAnsi="Times New Roman"/>
          <w:sz w:val="24"/>
        </w:rPr>
        <w:br/>
        <w:t xml:space="preserve">в том числе с применением графических представлений (устанавливать, </w:t>
      </w:r>
      <w:r>
        <w:rPr>
          <w:rFonts w:ascii="Times New Roman" w:hAnsi="Times New Roman"/>
          <w:sz w:val="24"/>
        </w:rPr>
        <w:br/>
        <w:t xml:space="preserve">имеет ли уравнение или система уравнений решения, если имеет, то сколько, </w:t>
      </w:r>
      <w:r>
        <w:rPr>
          <w:rFonts w:ascii="Times New Roman" w:hAnsi="Times New Roman"/>
          <w:sz w:val="24"/>
        </w:rPr>
        <w:br/>
        <w:t>и прочее).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Переходить от словесной формулировки задачи к её алгебраической модели </w:t>
      </w:r>
      <w:r>
        <w:rPr>
          <w:rFonts w:ascii="Times New Roman" w:hAnsi="Times New Roman"/>
          <w:sz w:val="24"/>
        </w:rPr>
        <w:br/>
        <w:t xml:space="preserve">с помощью составления уравнения или системы уравнений, интерпретировать </w:t>
      </w:r>
      <w:r>
        <w:rPr>
          <w:rFonts w:ascii="Times New Roman" w:hAnsi="Times New Roman"/>
          <w:sz w:val="24"/>
        </w:rPr>
        <w:br/>
        <w:t>в соответствии с контекстом задачи полученный результат.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145.5.5.2.4. 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Строить графики элементарных функций вида:</w:t>
      </w:r>
    </w:p>
    <w:p w:rsidR="005B07CD" w:rsidRDefault="00191211">
      <w:pPr>
        <w:spacing w:after="0" w:line="360" w:lineRule="auto"/>
        <w:ind w:firstLine="709"/>
        <w:jc w:val="both"/>
        <w:rPr>
          <w:rFonts w:ascii="Times New Roman" w:hAnsi="Times New Roman"/>
          <w:sz w:val="24"/>
        </w:rPr>
      </w:pPr>
      <w:r>
        <w:rPr>
          <w:rFonts w:ascii="Times New Roman" w:hAnsi="Times New Roman"/>
          <w:noProof/>
          <w:sz w:val="24"/>
        </w:rPr>
        <w:drawing>
          <wp:inline distT="0" distB="0" distL="0" distR="0" wp14:anchorId="4A6CF64A" wp14:editId="51314DD2">
            <wp:extent cx="3190240" cy="3429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rcRect/>
                    <a:stretch/>
                  </pic:blipFill>
                  <pic:spPr>
                    <a:xfrm>
                      <a:off x="0" y="0"/>
                      <a:ext cx="3190240" cy="342900"/>
                    </a:xfrm>
                    <a:prstGeom prst="rect">
                      <a:avLst/>
                    </a:prstGeom>
                  </pic:spPr>
                </pic:pic>
              </a:graphicData>
            </a:graphic>
          </wp:inline>
        </w:drawing>
      </w:r>
      <w:r>
        <w:rPr>
          <w:rFonts w:ascii="Times New Roman" w:hAnsi="Times New Roman"/>
          <w:i/>
          <w:sz w:val="24"/>
        </w:rPr>
        <w:t>,</w:t>
      </w:r>
      <w:r>
        <w:rPr>
          <w:rFonts w:ascii="Times New Roman" w:hAnsi="Times New Roman"/>
          <w:sz w:val="24"/>
        </w:rPr>
        <w:t xml:space="preserve"> описывать свойства числовой функции </w:t>
      </w:r>
      <w:r>
        <w:rPr>
          <w:rFonts w:ascii="Times New Roman" w:hAnsi="Times New Roman"/>
          <w:sz w:val="24"/>
        </w:rPr>
        <w:br/>
        <w:t>по её графику.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145.5.5.3. Предметные результаты освоения программы учебного курса к концу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145.5.5.3.1. Числа и вычисления.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и упорядочивать рациональные и иррациональные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значения степеней с целыми показателями и корней, вычислять значения числовых выражений.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Округлять действительные числа, выполнять прикидку результата вычислений, оценку числовых выражений.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145.5.5.3.2. Уравнения и неравенства.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линейные и квадратные уравнения, уравнения, сводящиеся к ним, простейшие дробно-рациональные уравнения.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системы двух линейных уравнений с двумя переменными и системы двух уравнений, в которых одно уравнение не является линейным.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текстовые задачи алгебраическим способом с помощью составления уравнения или системы двух уравнений с двумя переменными.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простейшие исследования уравнений и систем уравнений, </w:t>
      </w:r>
      <w:r>
        <w:rPr>
          <w:rFonts w:ascii="Times New Roman" w:hAnsi="Times New Roman"/>
          <w:sz w:val="24"/>
        </w:rPr>
        <w:br/>
        <w:t xml:space="preserve">в том числе с применением графических представлений (устанавливать, </w:t>
      </w:r>
      <w:r>
        <w:rPr>
          <w:rFonts w:ascii="Times New Roman" w:hAnsi="Times New Roman"/>
          <w:sz w:val="24"/>
        </w:rPr>
        <w:br/>
        <w:t xml:space="preserve">имеет ли уравнение или система уравнений решения, если имеет, то сколько, </w:t>
      </w:r>
      <w:r>
        <w:rPr>
          <w:rFonts w:ascii="Times New Roman" w:hAnsi="Times New Roman"/>
          <w:sz w:val="24"/>
        </w:rPr>
        <w:br/>
      </w:r>
      <w:r>
        <w:rPr>
          <w:rFonts w:ascii="Times New Roman" w:hAnsi="Times New Roman"/>
          <w:sz w:val="24"/>
        </w:rPr>
        <w:lastRenderedPageBreak/>
        <w:t>и прочее).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неравенства при решении различных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145.5.5.3.3. 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sz w:val="24"/>
        </w:rPr>
        <w:br/>
      </w:r>
      <w:r>
        <w:rPr>
          <w:rFonts w:ascii="Times New Roman" w:hAnsi="Times New Roman"/>
          <w:noProof/>
          <w:sz w:val="24"/>
        </w:rPr>
        <w:drawing>
          <wp:inline distT="0" distB="0" distL="0" distR="0" wp14:anchorId="6B83626E" wp14:editId="2A63FA71">
            <wp:extent cx="4695190" cy="3429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rcRect/>
                    <a:stretch/>
                  </pic:blipFill>
                  <pic:spPr>
                    <a:xfrm>
                      <a:off x="0" y="0"/>
                      <a:ext cx="4695190" cy="342900"/>
                    </a:xfrm>
                    <a:prstGeom prst="rect">
                      <a:avLst/>
                    </a:prstGeom>
                  </pic:spPr>
                </pic:pic>
              </a:graphicData>
            </a:graphic>
          </wp:inline>
        </w:drawing>
      </w:r>
      <w:r>
        <w:rPr>
          <w:rFonts w:ascii="Times New Roman" w:hAnsi="Times New Roman"/>
          <w:sz w:val="24"/>
        </w:rPr>
        <w:t xml:space="preserve">, </w:t>
      </w:r>
      <w:r>
        <w:rPr>
          <w:rFonts w:ascii="Times New Roman" w:hAnsi="Times New Roman"/>
          <w:noProof/>
          <w:sz w:val="24"/>
        </w:rPr>
        <w:drawing>
          <wp:inline distT="0" distB="0" distL="0" distR="0" wp14:anchorId="588B8ADB" wp14:editId="7C5ACA2C">
            <wp:extent cx="1266825" cy="2571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rcRect/>
                    <a:stretch/>
                  </pic:blipFill>
                  <pic:spPr>
                    <a:xfrm>
                      <a:off x="0" y="0"/>
                      <a:ext cx="1266825" cy="257175"/>
                    </a:xfrm>
                    <a:prstGeom prst="rect">
                      <a:avLst/>
                    </a:prstGeom>
                  </pic:spPr>
                </pic:pic>
              </a:graphicData>
            </a:graphic>
          </wp:inline>
        </w:drawing>
      </w:r>
      <w:r>
        <w:rPr>
          <w:rFonts w:ascii="Times New Roman" w:hAnsi="Times New Roman"/>
          <w:sz w:val="24"/>
        </w:rPr>
        <w:br/>
        <w:t>в зависимости от значений коэффициентов, описывать свойства функций.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Строить и изображать схематически графики квадратичных функций, описывать свойства квадратичных функций по их графикам.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квадратичную функцию по формуле, приводить примеры квадратичных функций из реальной жизни, физики, геометрии.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145.5.5.3.4. Арифметическая и геометрическая прогрессии.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арифметическую и геометрическую прогрессии при разных способах задания.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вычисления с использованием формул n-го члена арифметической и геометрической прогрессий, суммы первых n членов.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Изображать члены последовательности точками на координатной плоскости.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Решать задачи, связанные с числовыми последовательностями, </w:t>
      </w:r>
      <w:r>
        <w:rPr>
          <w:rFonts w:ascii="Times New Roman" w:hAnsi="Times New Roman"/>
          <w:sz w:val="24"/>
        </w:rPr>
        <w:br/>
        <w:t>в том числе задачи из реальной жизни (с использованием калькулятора, цифровых технологий).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145.6. Федеральная рабочая программа учебного курса «Геометрия» </w:t>
      </w:r>
      <w:r>
        <w:rPr>
          <w:rFonts w:ascii="Times New Roman" w:hAnsi="Times New Roman"/>
          <w:sz w:val="24"/>
        </w:rPr>
        <w:br/>
        <w:t>в 7–9 классах (далее соответственно – программа учебного курса «Геометрия», учебный курс).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145.6.1.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145.6.1.1. «Математику уже затем учить надо, что она ум в порядок приводит», – писал великий русский ученый Михаил Васильевич Ломоносов. </w:t>
      </w:r>
      <w:r>
        <w:rPr>
          <w:rFonts w:ascii="Times New Roman" w:hAnsi="Times New Roman"/>
          <w:sz w:val="24"/>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w:t>
      </w:r>
      <w:r>
        <w:rPr>
          <w:rFonts w:ascii="Times New Roman" w:hAnsi="Times New Roman"/>
          <w:sz w:val="24"/>
        </w:rPr>
        <w:lastRenderedPageBreak/>
        <w:t xml:space="preserve">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Pr>
          <w:rFonts w:ascii="Times New Roman" w:hAnsi="Times New Roman"/>
          <w:sz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Pr>
          <w:rFonts w:ascii="Times New Roman" w:hAnsi="Times New Roman"/>
          <w:sz w:val="24"/>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Pr>
          <w:rFonts w:ascii="Times New Roman" w:hAnsi="Times New Roman"/>
          <w:sz w:val="24"/>
        </w:rPr>
        <w:br/>
        <w:t xml:space="preserve">то мне кажется, что на первых порах нужно вообще избегать произносить </w:t>
      </w:r>
      <w:r>
        <w:rPr>
          <w:rFonts w:ascii="Times New Roman" w:hAnsi="Times New Roman"/>
          <w:sz w:val="24"/>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Pr>
          <w:rFonts w:ascii="Times New Roman" w:hAnsi="Times New Roman"/>
          <w:sz w:val="24"/>
        </w:rPr>
        <w:br/>
        <w:t>чем идея аксиом, являются истинными и единственными двигателями математического мышления».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145.6.1.2. Второй целью изучения геометрии является использование </w:t>
      </w:r>
      <w:r>
        <w:rPr>
          <w:rFonts w:ascii="Times New Roman" w:hAnsi="Times New Roman"/>
          <w:sz w:val="24"/>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Pr>
          <w:rFonts w:ascii="Times New Roman" w:hAnsi="Times New Roman"/>
          <w:sz w:val="24"/>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Pr>
          <w:rFonts w:ascii="Times New Roman" w:hAnsi="Times New Roman"/>
          <w:sz w:val="24"/>
        </w:rPr>
        <w:br/>
        <w:t xml:space="preserve">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w:t>
      </w:r>
      <w:r>
        <w:rPr>
          <w:rFonts w:ascii="Times New Roman" w:hAnsi="Times New Roman"/>
          <w:sz w:val="24"/>
        </w:rPr>
        <w:lastRenderedPageBreak/>
        <w:t>«Тригонометрические соотношения», «Метод координат» и «Теорема Пифагора».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Pr>
          <w:rFonts w:ascii="Times New Roman" w:hAnsi="Times New Roman"/>
          <w:sz w:val="24"/>
        </w:rPr>
        <w:br/>
        <w:t>а также «Декартовы координаты на плоскости», «Векторы», «Движения плоскости» и «Преобразования подобия».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145.6.1.5. Общее число часов, рекомендованных для изучения учебного курса «Геометрия», – 204 часа: в 7 классе – 68 часов (2 часа в неделю), в 8 классе – </w:t>
      </w:r>
      <w:r>
        <w:rPr>
          <w:rFonts w:ascii="Times New Roman" w:hAnsi="Times New Roman"/>
          <w:sz w:val="24"/>
        </w:rPr>
        <w:br/>
        <w:t>68 часов (2 часа в неделю), в 9 классе – 68 часов (2 часа в неделю).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145.6.2. Содержание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Симметричные фигуры. Основные свойства осевой симметрии. Примеры симметрии в окружающем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построения с помощью циркуля и линейки. Треугольник. Высота, медиана, биссектриса, их свойства.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Равнобедренный и равносторонний треугольники. Неравенство треугольника.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Свойства и признаки равнобедренного треугольника. Признаки равенства треугольников.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Свойства и признаки параллельных прямых. Сумма углов треугольника. Внешние углы треугольника.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Геометрическое место точек. Биссектриса угла и серединный перпендикуляр </w:t>
      </w:r>
      <w:r>
        <w:rPr>
          <w:rFonts w:ascii="Times New Roman" w:hAnsi="Times New Roman"/>
          <w:sz w:val="24"/>
        </w:rPr>
        <w:br/>
        <w:t>к отрезку как геометрические места точек.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145.6.3.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Метод удвоения медианы. Центральная симметрия. Теорема Фалеса и теорема о пропорциональных отрезках.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Средние линии треугольника и трапеции. Центр масс треугольника.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Подобие треугольников, коэффициент подобия. Признаки подобия треугольников. Применение подобия при решении практических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Вычисление площадей треугольников и многоугольников на клетчатой бумаге.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Теорема Пифагора. Применение теоремы Пифагора при решении практических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Pr>
          <w:rFonts w:ascii="Times New Roman" w:hAnsi="Times New Roman"/>
          <w:sz w:val="24"/>
        </w:rPr>
        <w:br/>
        <w:t>в 30°, 45° и 60°.</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145.6.4. Содержание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Синус, косинус, тангенс углов от 0 до 180°. Основное тригонометрическое тождество. Формулы приведения.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Преобразование подобия. Подобие соответственных элементов.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Теорема о произведении отрезков хорд, теоремы о произведении отрезков секущих, теорема о квадрате касательной.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Pr>
          <w:rFonts w:ascii="Times New Roman" w:hAnsi="Times New Roman"/>
          <w:sz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Pr>
          <w:rFonts w:ascii="Times New Roman" w:hAnsi="Times New Roman"/>
          <w:sz w:val="24"/>
        </w:rPr>
        <w:br/>
        <w:t>и углов.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Декартовы координаты на плоскости. Уравнения прямой и окружности </w:t>
      </w:r>
      <w:r>
        <w:rPr>
          <w:rFonts w:ascii="Times New Roman" w:hAnsi="Times New Roman"/>
          <w:sz w:val="24"/>
        </w:rPr>
        <w:br/>
        <w:t xml:space="preserve">в координатах, пересечение окружностей и прямых. Метод координат </w:t>
      </w:r>
      <w:r>
        <w:rPr>
          <w:rFonts w:ascii="Times New Roman" w:hAnsi="Times New Roman"/>
          <w:sz w:val="24"/>
        </w:rPr>
        <w:br/>
      </w:r>
      <w:r>
        <w:rPr>
          <w:rFonts w:ascii="Times New Roman" w:hAnsi="Times New Roman"/>
          <w:sz w:val="24"/>
        </w:rPr>
        <w:lastRenderedPageBreak/>
        <w:t>и его применение.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Движения плоскости и внутренние симметрии фигур (элементарные представления). Параллельный перенос. Поворот.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145.6.5. Предметные результаты освоения программы учебного курса «Геометрия».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145.6.5.1. Предметные результаты освоения программы учебного курса к концу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Строить чертежи к геометрическим задачам.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Пользоваться признаками равенства треугольников, использовать признаки </w:t>
      </w:r>
      <w:r>
        <w:rPr>
          <w:rFonts w:ascii="Times New Roman" w:hAnsi="Times New Roman"/>
          <w:sz w:val="24"/>
        </w:rPr>
        <w:br/>
        <w:t>и свойства равнобедренных треугольников при решении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логические рассуждения с использованием геометрических теорем.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Pr>
          <w:rFonts w:ascii="Times New Roman" w:hAnsi="Times New Roman"/>
          <w:sz w:val="24"/>
        </w:rPr>
        <w:br/>
        <w:t>в решении геометрических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параллельность прямых с помощью углов, которые образует </w:t>
      </w:r>
      <w:r>
        <w:rPr>
          <w:rFonts w:ascii="Times New Roman" w:hAnsi="Times New Roman"/>
          <w:sz w:val="24"/>
        </w:rPr>
        <w:br/>
        <w:t>с ними секущая. Определять параллельность прямых с помощью равенства расстояний от точек одной прямой до точек другой прямой.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задачи на клетчатой бумаге.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вычисления и находить числовые и буквенные значения углов </w:t>
      </w:r>
      <w:r>
        <w:rPr>
          <w:rFonts w:ascii="Times New Roman" w:hAnsi="Times New Roman"/>
          <w:sz w:val="24"/>
        </w:rPr>
        <w:br/>
        <w:t xml:space="preserve">в геометрических задачах с использованием суммы углов треугольников </w:t>
      </w:r>
      <w:r>
        <w:rPr>
          <w:rFonts w:ascii="Times New Roman" w:hAnsi="Times New Roman"/>
          <w:sz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Pr>
          <w:rFonts w:ascii="Times New Roman" w:hAnsi="Times New Roman"/>
          <w:sz w:val="24"/>
        </w:rPr>
        <w:br/>
        <w:t>при решении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w:t>
      </w:r>
      <w:r>
        <w:rPr>
          <w:rFonts w:ascii="Times New Roman" w:hAnsi="Times New Roman"/>
          <w:sz w:val="24"/>
        </w:rPr>
        <w:lastRenderedPageBreak/>
        <w:t>одной точке, и о том, что серединные перпендикуляры к сторонам треугольника пересекаются в одной точке.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понятием касательной к окружности, пользоваться теоремой </w:t>
      </w:r>
      <w:r>
        <w:rPr>
          <w:rFonts w:ascii="Times New Roman" w:hAnsi="Times New Roman"/>
          <w:sz w:val="24"/>
        </w:rPr>
        <w:br/>
        <w:t>о перпендикулярности касательной и радиуса, проведённого к точке касания.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Пользоваться простейшими геометрическими неравенствами, понимать </w:t>
      </w:r>
      <w:r>
        <w:rPr>
          <w:rFonts w:ascii="Times New Roman" w:hAnsi="Times New Roman"/>
          <w:sz w:val="24"/>
        </w:rPr>
        <w:br/>
        <w:t>их практический смысл.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основные геометрические построения с помощью циркуля </w:t>
      </w:r>
      <w:r>
        <w:rPr>
          <w:rFonts w:ascii="Times New Roman" w:hAnsi="Times New Roman"/>
          <w:sz w:val="24"/>
        </w:rPr>
        <w:br/>
        <w:t>и линейки.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145.6.5.2. Предметные результаты освоения программы учебного курса к концу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основные виды четырёхугольников, их элементы, пользоваться их свойствами при решении геометрических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свойства точки пересечения медиан треугольника (центра масс) </w:t>
      </w:r>
      <w:r>
        <w:rPr>
          <w:rFonts w:ascii="Times New Roman" w:hAnsi="Times New Roman"/>
          <w:sz w:val="24"/>
        </w:rPr>
        <w:br/>
        <w:t>в решении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понятием средней линии треугольника и трапеции, применять </w:t>
      </w:r>
      <w:r>
        <w:rPr>
          <w:rFonts w:ascii="Times New Roman" w:hAnsi="Times New Roman"/>
          <w:sz w:val="24"/>
        </w:rPr>
        <w:br/>
        <w:t xml:space="preserve">их свойства при решении геометрических задач. Пользоваться теоремой Фалеса </w:t>
      </w:r>
      <w:r>
        <w:rPr>
          <w:rFonts w:ascii="Times New Roman" w:hAnsi="Times New Roman"/>
          <w:sz w:val="24"/>
        </w:rPr>
        <w:br/>
        <w:t>и теоремой о пропорциональных отрезках, применять их для решения практических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признаки подобия треугольников в решении геометрических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Пользоваться теоремой Пифагора для решения геометрических </w:t>
      </w:r>
      <w:r>
        <w:rPr>
          <w:rFonts w:ascii="Times New Roman" w:hAnsi="Times New Roman"/>
          <w:sz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понятиями вписанного и центрального угла, использовать теоремы </w:t>
      </w:r>
      <w:r>
        <w:rPr>
          <w:rFonts w:ascii="Times New Roman" w:hAnsi="Times New Roman"/>
          <w:sz w:val="24"/>
        </w:rPr>
        <w:br/>
        <w:t xml:space="preserve">о вписанных углах, углах между хордами (секущими) и угле между касательной </w:t>
      </w:r>
      <w:r>
        <w:rPr>
          <w:rFonts w:ascii="Times New Roman" w:hAnsi="Times New Roman"/>
          <w:sz w:val="24"/>
        </w:rPr>
        <w:br/>
        <w:t>и хордой при решении геометрических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понятием описанного четырёхугольника, применять свойства описанного четырёхугольника при решении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rPr>
        <w:br/>
        <w:t>с применением подобия и тригонометрии (пользуясь, где необходимо, калькулятором).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145.6.5.3. Предметные результаты освоения программы учебного курса к концу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lastRenderedPageBreak/>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Pr>
          <w:rFonts w:ascii="Times New Roman" w:hAnsi="Times New Roman"/>
          <w:sz w:val="24"/>
        </w:rPr>
        <w:br/>
        <w:t>для нетабличных значений.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Pr>
          <w:rFonts w:ascii="Times New Roman" w:hAnsi="Times New Roman"/>
          <w:sz w:val="24"/>
        </w:rPr>
        <w:br/>
        <w:t>в практических задачах. Уметь приводить примеры подобных фигур в окружающем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Пользоваться теоремами о произведении отрезков хорд, о произведении отрезков секущих, о квадрате касательной.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Пользоваться методом координат на плоскости, применять его в решении геометрических и практических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Pr>
          <w:rFonts w:ascii="Times New Roman" w:hAnsi="Times New Roman"/>
          <w:sz w:val="24"/>
        </w:rPr>
        <w:br/>
        <w:t>и его частей. Применять полученные умения в практических задачах.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оси (или центры) симметрии фигур, применять движения плоскости в простейших случаях.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rPr>
        <w:br/>
        <w:t xml:space="preserve">с применением подобия и тригонометрических функций (пользуясь, </w:t>
      </w:r>
      <w:r>
        <w:rPr>
          <w:rFonts w:ascii="Times New Roman" w:hAnsi="Times New Roman"/>
          <w:sz w:val="24"/>
        </w:rPr>
        <w:br/>
        <w:t>где необходимо, калькулятором).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145.7. Федеральная рабочая программа учебного курса «Вероятность </w:t>
      </w:r>
      <w:r>
        <w:rPr>
          <w:rFonts w:ascii="Times New Roman" w:hAnsi="Times New Roman"/>
          <w:sz w:val="24"/>
        </w:rPr>
        <w:br/>
        <w:t>и статистика» в 7–9 классах (далее соответственно – программа учебного курса «Вероятность и статистика», учебный курс).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145.7.1.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w:t>
      </w:r>
      <w:r>
        <w:rPr>
          <w:rFonts w:ascii="Times New Roman" w:hAnsi="Times New Roman"/>
          <w:sz w:val="24"/>
        </w:rPr>
        <w:lastRenderedPageBreak/>
        <w:t xml:space="preserve">овладении которыми требуется хорошая базовая подготовка в области вероятности и статистики, такая подготовка важна </w:t>
      </w:r>
      <w:r>
        <w:rPr>
          <w:rFonts w:ascii="Times New Roman" w:hAnsi="Times New Roman"/>
          <w:sz w:val="24"/>
        </w:rPr>
        <w:br/>
        <w:t>для продолжения образования и для успешной профессиональной карьеры.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Каждый человек постоянно принимает решения на основе имеющихся </w:t>
      </w:r>
      <w:r>
        <w:rPr>
          <w:rFonts w:ascii="Times New Roman" w:hAnsi="Times New Roman"/>
          <w:sz w:val="24"/>
        </w:rPr>
        <w:br/>
        <w:t xml:space="preserve">у него данных. А для обоснованного принятия решения в условиях недостатка </w:t>
      </w:r>
      <w:r>
        <w:rPr>
          <w:rFonts w:ascii="Times New Roman" w:hAnsi="Times New Roman"/>
          <w:sz w:val="24"/>
        </w:rPr>
        <w:br/>
        <w:t>или избытка информации необходимо в том числе хорошо сформированное вероятностное и статистическое мышление.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Именно поэтому остро встала необходимость сформировать </w:t>
      </w:r>
      <w:r>
        <w:rPr>
          <w:rFonts w:ascii="Times New Roman" w:hAnsi="Times New Roman"/>
          <w:sz w:val="24"/>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Pr>
          <w:rFonts w:ascii="Times New Roman" w:hAnsi="Times New Roman"/>
          <w:sz w:val="24"/>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Pr>
          <w:rFonts w:ascii="Times New Roman" w:hAnsi="Times New Roman"/>
          <w:sz w:val="24"/>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Pr>
          <w:rFonts w:ascii="Times New Roman" w:hAnsi="Times New Roman"/>
          <w:sz w:val="24"/>
        </w:rPr>
        <w:br/>
        <w:t>и описательная статистика», «Вероятность», «Элементы комбинаторики», «Введение в теорию графов».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Pr>
          <w:rFonts w:ascii="Times New Roman" w:hAnsi="Times New Roman"/>
          <w:sz w:val="24"/>
        </w:rPr>
        <w:br/>
        <w:t xml:space="preserve">и интерпретации информации, представленной в таблицах, на диаграммах </w:t>
      </w:r>
      <w:r>
        <w:rPr>
          <w:rFonts w:ascii="Times New Roman" w:hAnsi="Times New Roman"/>
          <w:sz w:val="24"/>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Интуитивное представление о случайной изменчивости, исследование </w:t>
      </w:r>
      <w:r>
        <w:rPr>
          <w:rFonts w:ascii="Times New Roman" w:hAnsi="Times New Roman"/>
          <w:sz w:val="24"/>
        </w:rPr>
        <w:lastRenderedPageBreak/>
        <w:t xml:space="preserve">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Pr>
          <w:rFonts w:ascii="Times New Roman" w:hAnsi="Times New Roman"/>
          <w:sz w:val="24"/>
        </w:rPr>
        <w:br/>
        <w:t>в частности опыты с классическими вероятностными моделями.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Pr>
          <w:rFonts w:ascii="Times New Roman" w:hAnsi="Times New Roman"/>
          <w:sz w:val="24"/>
        </w:rPr>
        <w:br/>
        <w:t>и их числовых характеристиках.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Также в рамках учебного курса осуществляется знакомство обучающихся </w:t>
      </w:r>
      <w:r>
        <w:rPr>
          <w:rFonts w:ascii="Times New Roman" w:hAnsi="Times New Roman"/>
          <w:sz w:val="24"/>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145.7.1.3. В 7–9 классах изучается курс «Вероятность и статистика», </w:t>
      </w:r>
      <w:r>
        <w:rPr>
          <w:rFonts w:ascii="Times New Roman" w:hAnsi="Times New Roman"/>
          <w:sz w:val="24"/>
        </w:rPr>
        <w:br/>
        <w:t>в который входят разделы: «Представление данных и описательная статистика», «Вероятность», «Элементы комбинаторики», «Введение в теорию графов».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145.7.1.4. Общее число часов, рекомендованных для изучения учебного курса «Вероятность и статистика», – 102 часа: в 7 классе – 34 часа (1 час в неделю), </w:t>
      </w:r>
      <w:r>
        <w:rPr>
          <w:rFonts w:ascii="Times New Roman" w:hAnsi="Times New Roman"/>
          <w:sz w:val="24"/>
        </w:rPr>
        <w:br/>
        <w:t>в 8 классе – 34 часа (1 час в неделю), в 9 классе – 34 часа (1 час в неделю).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145.7.2. Содержание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Pr>
          <w:rFonts w:ascii="Times New Roman" w:hAnsi="Times New Roman"/>
          <w:sz w:val="24"/>
        </w:rPr>
        <w:br/>
        <w:t>и таблиц, использование и интерпретация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Pr>
          <w:rFonts w:ascii="Times New Roman" w:hAnsi="Times New Roman"/>
          <w:sz w:val="24"/>
        </w:rPr>
        <w:br/>
        <w:t>с помощью графов.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145.7.3.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Представление данных в виде таблиц, диаграмм, графиков.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Множество, элемент множества, подмножество. Операции над множествами: </w:t>
      </w:r>
      <w:r>
        <w:rPr>
          <w:rFonts w:ascii="Times New Roman" w:hAnsi="Times New Roman"/>
          <w:sz w:val="24"/>
        </w:rPr>
        <w:lastRenderedPageBreak/>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Измерение рассеивания данных. Дисперсия и стандартное отклонение числовых наборов. Диаграмма рассеивания.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Pr>
          <w:rFonts w:ascii="Times New Roman" w:hAnsi="Times New Roman"/>
          <w:sz w:val="24"/>
        </w:rPr>
        <w:br/>
        <w:t>в природе, обществе и науке.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145.7.4. Содержание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Перестановки и факториал. Сочетания и число сочетаний. Треугольник Паскаля. Решение задач с использованием комбинаторики.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Геометрическая вероятность. Случайный выбор точки из фигуры </w:t>
      </w:r>
      <w:r>
        <w:rPr>
          <w:rFonts w:ascii="Times New Roman" w:hAnsi="Times New Roman"/>
          <w:sz w:val="24"/>
        </w:rPr>
        <w:br/>
        <w:t>на плоскости, из отрезка и из дуги окружности.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о законе больших чисел. Измерение вероятностей с помощью частот. Роль и значение закона больших чисел в природе и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145.7.5. Предметные результаты освоения программы учебного курса «Вероятность и статистика».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145.7.5.1. Предметные результаты освоения программы учебного курса к концу </w:t>
      </w:r>
      <w:r>
        <w:rPr>
          <w:rFonts w:ascii="Times New Roman" w:hAnsi="Times New Roman"/>
          <w:sz w:val="24"/>
        </w:rPr>
        <w:lastRenderedPageBreak/>
        <w:t>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Описывать и интерпретировать реальные числовые данные, представленные </w:t>
      </w:r>
      <w:r>
        <w:rPr>
          <w:rFonts w:ascii="Times New Roman" w:hAnsi="Times New Roman"/>
          <w:sz w:val="24"/>
        </w:rPr>
        <w:br/>
        <w:t>в таблицах, на диаграммах, графиках.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145.7.5.2. Предметные результаты освоения программы учебного курса к концу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частоты числовых значений и частоты событий, </w:t>
      </w:r>
      <w:r>
        <w:rPr>
          <w:rFonts w:ascii="Times New Roman" w:hAnsi="Times New Roman"/>
          <w:sz w:val="24"/>
        </w:rPr>
        <w:br/>
        <w:t>в том числе по результатам измерений и наблюдений.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графические модели: дерево случайного эксперимента, диаграммы Эйлера, числовая прямая.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Оперировать понятиями: множество, подмножество, выполнять операции </w:t>
      </w:r>
      <w:r>
        <w:rPr>
          <w:rFonts w:ascii="Times New Roman" w:hAnsi="Times New Roman"/>
          <w:sz w:val="24"/>
        </w:rPr>
        <w:br/>
        <w:t>над множествами: объединение, пересечение, дополнение, перечислять элементы множеств, применять свойства множеств.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графическое представление множеств и связей между ними </w:t>
      </w:r>
      <w:r>
        <w:rPr>
          <w:rFonts w:ascii="Times New Roman" w:hAnsi="Times New Roman"/>
          <w:sz w:val="24"/>
        </w:rPr>
        <w:br/>
        <w:t>для описания процессов и явлений, в том числе при решении задач из других учебных предметов и курсов.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145.7.5.3. Предметные результаты освоения программы учебного курса к концу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Решать задачи организованным перебором вариантов, а также </w:t>
      </w:r>
      <w:r>
        <w:rPr>
          <w:rFonts w:ascii="Times New Roman" w:hAnsi="Times New Roman"/>
          <w:sz w:val="24"/>
        </w:rPr>
        <w:br/>
      </w:r>
      <w:r>
        <w:rPr>
          <w:rFonts w:ascii="Times New Roman" w:hAnsi="Times New Roman"/>
          <w:sz w:val="24"/>
        </w:rPr>
        <w:lastRenderedPageBreak/>
        <w:t>с использованием комбинаторных правил и методов.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описательные характеристики для массивов числовых данных, </w:t>
      </w:r>
      <w:r>
        <w:rPr>
          <w:rFonts w:ascii="Times New Roman" w:hAnsi="Times New Roman"/>
          <w:sz w:val="24"/>
        </w:rPr>
        <w:br/>
        <w:t>в том числе средние значения и меры рассеивания.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частоты значений и частоты события, в том числе пользуясь результатами проведённых измерений и наблюдений.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вероятности случайных событий в изученных опытах, </w:t>
      </w:r>
      <w:r>
        <w:rPr>
          <w:rFonts w:ascii="Times New Roman" w:hAnsi="Times New Roman"/>
          <w:sz w:val="24"/>
        </w:rPr>
        <w:br/>
        <w:t>в том числе в опытах с равновозможными элементарными событиями, в сериях испытаний до первого успеха, в сериях испытаний Бернулли.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случайной величине и о распределении вероятностей.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законе больших чисел как о проявлении закономерности в случайной изменчивости и о роли закона больших чисел </w:t>
      </w:r>
      <w:r>
        <w:rPr>
          <w:rFonts w:ascii="Times New Roman" w:hAnsi="Times New Roman"/>
          <w:sz w:val="24"/>
        </w:rPr>
        <w:br/>
        <w:t>в природе и обществе.</w:t>
      </w:r>
    </w:p>
    <w:p w:rsidR="00843389" w:rsidRDefault="00843389">
      <w:pPr>
        <w:spacing w:after="0" w:line="360" w:lineRule="auto"/>
        <w:ind w:firstLine="709"/>
        <w:jc w:val="both"/>
        <w:rPr>
          <w:rFonts w:ascii="Times New Roman" w:hAnsi="Times New Roman"/>
          <w:sz w:val="24"/>
        </w:rPr>
      </w:pPr>
    </w:p>
    <w:p w:rsidR="00843389" w:rsidRPr="006E5B9A" w:rsidRDefault="00A54DEA" w:rsidP="00843389">
      <w:pPr>
        <w:keepNext/>
        <w:keepLines/>
        <w:spacing w:after="0" w:line="348" w:lineRule="auto"/>
        <w:ind w:firstLine="708"/>
        <w:jc w:val="both"/>
        <w:outlineLvl w:val="0"/>
        <w:rPr>
          <w:rFonts w:ascii="Times New Roman" w:hAnsi="Times New Roman"/>
          <w:b/>
          <w:sz w:val="24"/>
          <w:szCs w:val="24"/>
        </w:rPr>
      </w:pPr>
      <w:r>
        <w:rPr>
          <w:rFonts w:ascii="Times New Roman" w:hAnsi="Times New Roman"/>
          <w:b/>
          <w:sz w:val="24"/>
          <w:szCs w:val="24"/>
        </w:rPr>
        <w:t>2.1.8</w:t>
      </w:r>
      <w:r w:rsidR="00843389" w:rsidRPr="006E5B9A">
        <w:rPr>
          <w:rFonts w:ascii="Times New Roman" w:hAnsi="Times New Roman"/>
          <w:b/>
          <w:sz w:val="24"/>
          <w:szCs w:val="24"/>
        </w:rPr>
        <w:t xml:space="preserve"> Федеральная рабочая программа по учебному предмету «Математика» (углублённый уровень).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147.2. Пояснительная записка.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147.2.1. Программа по математике углублённого уровня для </w:t>
      </w:r>
      <w:r w:rsidRPr="00A54DEA">
        <w:rPr>
          <w:rFonts w:ascii="Times New Roman" w:eastAsia="Calibri" w:hAnsi="Times New Roman"/>
          <w:sz w:val="24"/>
          <w:szCs w:val="24"/>
        </w:rPr>
        <w:t>обучающихся 7–9 классов разработана на основе ФГОС ООО. В программе по математике учтены идеи</w:t>
      </w:r>
      <w:r w:rsidRPr="006E5B9A">
        <w:rPr>
          <w:rFonts w:ascii="Times New Roman" w:eastAsia="Calibri" w:hAnsi="Times New Roman"/>
          <w:sz w:val="24"/>
          <w:szCs w:val="24"/>
        </w:rPr>
        <w:t xml:space="preserve"> и положения концепции развития математического образования в Российской Федерации.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147.2.3. Изучение математики формирует у обучающихся математический стиль мышления, проявляющийся в определённых умственных навыках. Обучающиеся </w:t>
      </w:r>
      <w:r w:rsidRPr="006E5B9A">
        <w:rPr>
          <w:rFonts w:ascii="Times New Roman" w:eastAsia="Calibri" w:hAnsi="Times New Roman"/>
          <w:sz w:val="24"/>
          <w:szCs w:val="24"/>
        </w:rPr>
        <w:lastRenderedPageBreak/>
        <w:t>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147.2.7. Приоритетными целями обучения математике в 7–9 классах являются: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развитие интеллектуальных и творческих способностей обучающихся, </w:t>
      </w:r>
      <w:r w:rsidRPr="006E5B9A">
        <w:rPr>
          <w:rFonts w:ascii="Times New Roman" w:eastAsia="Calibri" w:hAnsi="Times New Roman"/>
          <w:sz w:val="24"/>
          <w:szCs w:val="24"/>
        </w:rPr>
        <w:lastRenderedPageBreak/>
        <w:t>познавательной активности, исследовательских умений, критичности мышления, интереса к изучению математики;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6" w:name="_Toc73394989"/>
      <w:r w:rsidRPr="006E5B9A">
        <w:rPr>
          <w:rFonts w:ascii="Times New Roman" w:eastAsia="Calibri" w:hAnsi="Times New Roman"/>
          <w:sz w:val="24"/>
          <w:szCs w:val="24"/>
        </w:rPr>
        <w:t xml:space="preserve">. </w:t>
      </w:r>
    </w:p>
    <w:bookmarkEnd w:id="6"/>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A54DEA">
        <w:rPr>
          <w:rFonts w:ascii="Times New Roman" w:eastAsia="Calibri" w:hAnsi="Times New Roman"/>
          <w:sz w:val="24"/>
          <w:szCs w:val="24"/>
        </w:rPr>
        <w:t>147.2.11.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147.3. Освоение математики должно обеспечивать достижение на уровне основного общего образования личностных, метапредметных и предмет</w:t>
      </w:r>
      <w:bookmarkStart w:id="7" w:name="_Toc73394991"/>
      <w:r w:rsidRPr="006E5B9A">
        <w:rPr>
          <w:rFonts w:ascii="Times New Roman" w:eastAsia="Calibri" w:hAnsi="Times New Roman"/>
          <w:sz w:val="24"/>
          <w:szCs w:val="24"/>
        </w:rPr>
        <w:t>ных образовательных результатов.</w:t>
      </w:r>
    </w:p>
    <w:bookmarkEnd w:id="7"/>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147.3.1. Личностные результаты освоения программы по математике характеризуются: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 патриотическое воспитание: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w:t>
      </w:r>
      <w:r w:rsidRPr="006E5B9A">
        <w:rPr>
          <w:rFonts w:ascii="Times New Roman" w:eastAsia="Calibri" w:hAnsi="Times New Roman"/>
          <w:sz w:val="24"/>
          <w:szCs w:val="24"/>
        </w:rPr>
        <w:lastRenderedPageBreak/>
        <w:t>сферах;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2) гражданское и духовно-нравственное воспитание: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3) трудовое воспитание: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4) эстетическое воспитание: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5) ценности научного познания: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6) физическое воспитание, формирование культуры здоровья и эмоционального благополучия: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7) экологическое воспитание: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8) адаптация к изменяющимся условиям социальной и природной среды: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готовностью к действиям в условиях неопределённости, повышению уровня своей </w:t>
      </w:r>
      <w:r w:rsidRPr="006E5B9A">
        <w:rPr>
          <w:rFonts w:ascii="Times New Roman" w:eastAsia="Calibri" w:hAnsi="Times New Roman"/>
          <w:sz w:val="24"/>
          <w:szCs w:val="24"/>
        </w:rPr>
        <w:lastRenderedPageBreak/>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8" w:name="_Toc73394992"/>
      <w:r w:rsidRPr="006E5B9A">
        <w:rPr>
          <w:rFonts w:ascii="Times New Roman" w:eastAsia="Calibri" w:hAnsi="Times New Roman"/>
          <w:sz w:val="24"/>
          <w:szCs w:val="24"/>
        </w:rPr>
        <w:t>.</w:t>
      </w:r>
    </w:p>
    <w:bookmarkEnd w:id="8"/>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147.3.2.2. У обучающегося будут сформированы следующие базовые логические действия как часть </w:t>
      </w:r>
      <w:r w:rsidRPr="006E5B9A">
        <w:rPr>
          <w:rFonts w:ascii="Times New Roman" w:eastAsia="Calibri" w:hAnsi="Times New Roman"/>
          <w:bCs/>
          <w:sz w:val="24"/>
          <w:szCs w:val="24"/>
        </w:rPr>
        <w:t>познавательных универсальных учебных действий</w:t>
      </w:r>
      <w:r w:rsidRPr="006E5B9A">
        <w:rPr>
          <w:rFonts w:ascii="Times New Roman" w:eastAsia="Calibri" w:hAnsi="Times New Roman"/>
          <w:sz w:val="24"/>
          <w:szCs w:val="24"/>
        </w:rPr>
        <w:t>:</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6E5B9A">
        <w:rPr>
          <w:rFonts w:ascii="Times New Roman" w:eastAsia="Calibri" w:hAnsi="Times New Roman"/>
          <w:sz w:val="24"/>
          <w:szCs w:val="24"/>
        </w:rPr>
        <w:lastRenderedPageBreak/>
        <w:t>критериев).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147.3.2.3. У обучающегося будут сформированы следующие базовые исследовательские действия как часть </w:t>
      </w:r>
      <w:r w:rsidRPr="006E5B9A">
        <w:rPr>
          <w:rFonts w:ascii="Times New Roman" w:eastAsia="Calibri" w:hAnsi="Times New Roman"/>
          <w:bCs/>
          <w:sz w:val="24"/>
          <w:szCs w:val="24"/>
        </w:rPr>
        <w:t>познавательных универсальных учебных действий</w:t>
      </w:r>
      <w:r w:rsidRPr="006E5B9A">
        <w:rPr>
          <w:rFonts w:ascii="Times New Roman" w:eastAsia="Calibri" w:hAnsi="Times New Roman"/>
          <w:sz w:val="24"/>
          <w:szCs w:val="24"/>
        </w:rPr>
        <w:t>:</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прогнозировать возможное развитие процесса, а также выдвигать предположения о его развитии в новых условиях.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147.3.2.4. У обучающегося будут сформированы умения работать с информацией как часть познавательных универсальных учебных действий: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выявлять недостаточность и избыточность информации, данных, необходимых для решения задачи;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выбирать, анализировать, систематизировать и интерпретировать информацию различных видов и форм представления;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оценивать надёжность информации по критериям, предложенным или сформулированным самостоятельно.</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147.3.2.5. Универсальные коммуникативные действия обеспечивают сформированность социальных навыков обучающихся.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147.3.2.6. У обучающегося будут сформированы умения общения как часть </w:t>
      </w:r>
      <w:r w:rsidRPr="006E5B9A">
        <w:rPr>
          <w:rFonts w:ascii="Times New Roman" w:eastAsia="Calibri" w:hAnsi="Times New Roman"/>
          <w:bCs/>
          <w:sz w:val="24"/>
          <w:szCs w:val="24"/>
        </w:rPr>
        <w:t>коммуникативных универсальных учебных действий</w:t>
      </w:r>
      <w:r w:rsidRPr="006E5B9A">
        <w:rPr>
          <w:rFonts w:ascii="Times New Roman" w:eastAsia="Calibri" w:hAnsi="Times New Roman"/>
          <w:sz w:val="24"/>
          <w:szCs w:val="24"/>
        </w:rPr>
        <w:t>:</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представлять результаты решения задачи, эксперимента, исследования, проекта, </w:t>
      </w:r>
      <w:r w:rsidRPr="006E5B9A">
        <w:rPr>
          <w:rFonts w:ascii="Times New Roman" w:eastAsia="Calibri" w:hAnsi="Times New Roman"/>
          <w:sz w:val="24"/>
          <w:szCs w:val="24"/>
        </w:rPr>
        <w:lastRenderedPageBreak/>
        <w:t>самостоятельно выбирать формат выступления с учётом задач презентации и особенностей аудитории.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147.3.2.7. У обучающегося будут сформированы умения сотрудничества как часть </w:t>
      </w:r>
      <w:r w:rsidRPr="006E5B9A">
        <w:rPr>
          <w:rFonts w:ascii="Times New Roman" w:eastAsia="Calibri" w:hAnsi="Times New Roman"/>
          <w:bCs/>
          <w:sz w:val="24"/>
          <w:szCs w:val="24"/>
        </w:rPr>
        <w:t>коммуникативных универсальных учебных действий</w:t>
      </w:r>
      <w:r w:rsidRPr="006E5B9A">
        <w:rPr>
          <w:rFonts w:ascii="Times New Roman" w:eastAsia="Calibri" w:hAnsi="Times New Roman"/>
          <w:sz w:val="24"/>
          <w:szCs w:val="24"/>
        </w:rPr>
        <w:t>:</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147.3.2.8. Универсальные регулятивные действия обеспечивают формирование смысловых установок и жизненных навыков личности.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147.3.2.9. У обучающегося будут сформированы умения самоорганизации как часть </w:t>
      </w:r>
      <w:r w:rsidRPr="006E5B9A">
        <w:rPr>
          <w:rFonts w:ascii="Times New Roman" w:eastAsia="Calibri" w:hAnsi="Times New Roman"/>
          <w:bCs/>
          <w:sz w:val="24"/>
          <w:szCs w:val="24"/>
        </w:rPr>
        <w:t>регулятивных универсальных учебных действий</w:t>
      </w:r>
      <w:r w:rsidRPr="006E5B9A">
        <w:rPr>
          <w:rFonts w:ascii="Times New Roman" w:eastAsia="Calibri" w:hAnsi="Times New Roman"/>
          <w:sz w:val="24"/>
          <w:szCs w:val="24"/>
        </w:rPr>
        <w:t>:</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147.3.2.10. У обучающегося будут сформированы умения самоконтроля как часть </w:t>
      </w:r>
      <w:r w:rsidRPr="006E5B9A">
        <w:rPr>
          <w:rFonts w:ascii="Times New Roman" w:eastAsia="Calibri" w:hAnsi="Times New Roman"/>
          <w:bCs/>
          <w:sz w:val="24"/>
          <w:szCs w:val="24"/>
        </w:rPr>
        <w:t>регулятивных универсальных учебных действий</w:t>
      </w:r>
      <w:r w:rsidRPr="006E5B9A">
        <w:rPr>
          <w:rFonts w:ascii="Times New Roman" w:eastAsia="Calibri" w:hAnsi="Times New Roman"/>
          <w:sz w:val="24"/>
          <w:szCs w:val="24"/>
        </w:rPr>
        <w:t>:</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147.3.2.11. У обучающегося будут сформировано умение эмоционального интеллекта как часть </w:t>
      </w:r>
      <w:r w:rsidRPr="006E5B9A">
        <w:rPr>
          <w:rFonts w:ascii="Times New Roman" w:eastAsia="Calibri" w:hAnsi="Times New Roman"/>
          <w:bCs/>
          <w:sz w:val="24"/>
          <w:szCs w:val="24"/>
        </w:rPr>
        <w:t>регулятивных универсальных учебных действий</w:t>
      </w:r>
      <w:r w:rsidRPr="006E5B9A">
        <w:rPr>
          <w:rFonts w:ascii="Times New Roman" w:eastAsia="Calibri" w:hAnsi="Times New Roman"/>
          <w:sz w:val="24"/>
          <w:szCs w:val="24"/>
        </w:rPr>
        <w:t>:</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выражать эмоции при изучении математических объектов и фактов, давать эмоциональную оценку решения задачи.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w:t>
      </w:r>
      <w:r w:rsidRPr="006E5B9A">
        <w:rPr>
          <w:rFonts w:ascii="Times New Roman" w:eastAsia="Calibri" w:hAnsi="Times New Roman"/>
          <w:sz w:val="24"/>
          <w:szCs w:val="24"/>
        </w:rPr>
        <w:lastRenderedPageBreak/>
        <w:t xml:space="preserve">в рамках отдельных учебных курсов для 7–9 классов: «Алгебра», «Геометрия», «Вероятность и статистика».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843389" w:rsidRPr="006E5B9A" w:rsidRDefault="00843389" w:rsidP="00843389">
      <w:pPr>
        <w:spacing w:after="0" w:line="348" w:lineRule="auto"/>
        <w:ind w:firstLine="709"/>
        <w:jc w:val="both"/>
        <w:rPr>
          <w:rFonts w:ascii="Times New Roman" w:eastAsia="Calibri" w:hAnsi="Times New Roman"/>
          <w:sz w:val="24"/>
          <w:szCs w:val="24"/>
        </w:rPr>
      </w:pPr>
      <w:bookmarkStart w:id="9" w:name="_Toc405513925"/>
      <w:bookmarkStart w:id="10" w:name="_Toc284662803"/>
      <w:bookmarkStart w:id="11" w:name="_Toc284663430"/>
      <w:bookmarkStart w:id="12" w:name="_Toc31893456"/>
      <w:r w:rsidRPr="006E5B9A">
        <w:rPr>
          <w:rFonts w:ascii="Times New Roman" w:eastAsia="Calibri" w:hAnsi="Times New Roman"/>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147.4.1. Пояснительная записка.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w:t>
      </w:r>
      <w:r w:rsidRPr="006E5B9A">
        <w:rPr>
          <w:rFonts w:ascii="Times New Roman" w:eastAsia="Calibri" w:hAnsi="Times New Roman"/>
          <w:sz w:val="24"/>
          <w:szCs w:val="24"/>
        </w:rPr>
        <w:lastRenderedPageBreak/>
        <w:t>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6E5B9A">
        <w:rPr>
          <w:rFonts w:ascii="Times New Roman" w:eastAsia="Calibri" w:hAnsi="Times New Roman"/>
          <w:sz w:val="24"/>
          <w:szCs w:val="24"/>
          <w:lang w:val="en-US"/>
        </w:rPr>
        <w:t> </w:t>
      </w:r>
      <w:r w:rsidRPr="006E5B9A">
        <w:rPr>
          <w:rFonts w:ascii="Times New Roman" w:eastAsia="Calibri" w:hAnsi="Times New Roman"/>
          <w:sz w:val="24"/>
          <w:szCs w:val="24"/>
        </w:rPr>
        <w:t>– словесного, символического, графического, вносит вклад в формирование представлений о роли математики в развитии цивилизации и культуры.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43389" w:rsidRPr="00A54DEA" w:rsidRDefault="00843389" w:rsidP="00843389">
      <w:pPr>
        <w:spacing w:after="0" w:line="348" w:lineRule="auto"/>
        <w:ind w:firstLine="709"/>
        <w:jc w:val="both"/>
        <w:rPr>
          <w:rFonts w:ascii="Times New Roman" w:eastAsia="Calibri" w:hAnsi="Times New Roman"/>
          <w:sz w:val="24"/>
          <w:szCs w:val="24"/>
        </w:rPr>
      </w:pPr>
      <w:r w:rsidRPr="00A54DEA">
        <w:rPr>
          <w:rFonts w:ascii="Times New Roman" w:eastAsia="Calibri" w:hAnsi="Times New Roman"/>
          <w:sz w:val="24"/>
          <w:szCs w:val="24"/>
        </w:rPr>
        <w:t>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9"/>
    <w:bookmarkEnd w:id="10"/>
    <w:bookmarkEnd w:id="11"/>
    <w:bookmarkEnd w:id="12"/>
    <w:p w:rsidR="00843389" w:rsidRPr="006E5B9A" w:rsidRDefault="00843389" w:rsidP="00843389">
      <w:pPr>
        <w:spacing w:after="0" w:line="348" w:lineRule="auto"/>
        <w:ind w:firstLine="709"/>
        <w:jc w:val="both"/>
        <w:rPr>
          <w:rFonts w:ascii="Times New Roman" w:eastAsia="Calibri" w:hAnsi="Times New Roman"/>
          <w:sz w:val="24"/>
          <w:szCs w:val="24"/>
        </w:rPr>
      </w:pPr>
      <w:r w:rsidRPr="00A54DEA">
        <w:rPr>
          <w:rFonts w:ascii="Times New Roman" w:eastAsia="Calibri" w:hAnsi="Times New Roman"/>
          <w:sz w:val="24"/>
          <w:szCs w:val="24"/>
        </w:rPr>
        <w:t>147.4.2. Содержание обучения в 7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147.4.2.1. Числа и вычисления.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Степень с натуральным показателем и её свойства. Запись числа в десятичной позиционной системе счисления.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Делимость целых чисел. Свойства делимости.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Наибольший общий делитель и наименьшее общее кратное двух чисел. Взаимно простые числа. Алгоритм Евклида.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Деление с остатком. Арифметические операции над остатками.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147.4.2.2. Алгебраические выражения.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Выражение с переменными. Значение выражения с переменными. Представление зависимости между величинами в виде формулы.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Тождество. Тождественные преобразования алгебраических выражений. Доказательство тождеств.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Одночлены. Одночлен стандартного вида. Степень одночлена.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Разложение многочлена на множители. Вынесение общего множителя за скобки. Метод группировки.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147.4.2.3. Уравнения и неравенства.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147.4.2.4. Функции.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Координата точки на прямой. Числовые промежутки. Расстояние между двумя точками координатной прямой.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Линейная функция, её свойства. График линейной функции. График функции </w:t>
      </w:r>
      <w:r w:rsidRPr="006E5B9A">
        <w:rPr>
          <w:rFonts w:ascii="Times New Roman" w:eastAsia="Calibri" w:hAnsi="Times New Roman"/>
          <w:i/>
          <w:sz w:val="24"/>
          <w:szCs w:val="24"/>
          <w:lang w:val="en-US"/>
        </w:rPr>
        <w:t>y</w:t>
      </w:r>
      <w:r w:rsidRPr="006E5B9A">
        <w:rPr>
          <w:rFonts w:ascii="Times New Roman" w:eastAsia="Calibri" w:hAnsi="Times New Roman"/>
          <w:sz w:val="24"/>
          <w:szCs w:val="24"/>
          <w:lang w:val="en-US"/>
        </w:rPr>
        <w:t> </w:t>
      </w:r>
      <w:r w:rsidRPr="006E5B9A">
        <w:rPr>
          <w:rFonts w:ascii="Times New Roman" w:eastAsia="Calibri" w:hAnsi="Times New Roman"/>
          <w:sz w:val="24"/>
          <w:szCs w:val="24"/>
        </w:rPr>
        <w:t>=</w:t>
      </w:r>
      <w:r w:rsidRPr="006E5B9A">
        <w:rPr>
          <w:rFonts w:ascii="Times New Roman" w:eastAsia="Calibri" w:hAnsi="Times New Roman"/>
          <w:sz w:val="24"/>
          <w:szCs w:val="24"/>
          <w:lang w:val="en-US"/>
        </w:rPr>
        <w:t> </w:t>
      </w:r>
      <w:r w:rsidRPr="006E5B9A">
        <w:rPr>
          <w:rFonts w:ascii="Times New Roman" w:eastAsia="Calibri" w:hAnsi="Times New Roman"/>
          <w:sz w:val="24"/>
          <w:szCs w:val="24"/>
        </w:rPr>
        <w:t>|</w:t>
      </w:r>
      <w:r w:rsidRPr="006E5B9A">
        <w:rPr>
          <w:rFonts w:ascii="Times New Roman" w:eastAsia="Calibri" w:hAnsi="Times New Roman"/>
          <w:i/>
          <w:sz w:val="24"/>
          <w:szCs w:val="24"/>
          <w:lang w:val="en-US"/>
        </w:rPr>
        <w:t>x</w:t>
      </w:r>
      <w:r w:rsidRPr="006E5B9A">
        <w:rPr>
          <w:rFonts w:ascii="Times New Roman" w:eastAsia="Calibri" w:hAnsi="Times New Roman"/>
          <w:sz w:val="24"/>
          <w:szCs w:val="24"/>
        </w:rPr>
        <w:t>|. Кусочно-заданные функции.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147.4.3. Содержание обучения в 8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147.4.3.1. Числа и вычисления.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Действия с остатками. Остатки степеней. Применение остатков к решению уравнений в целых числах и текстовых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Размеры объектов окружающего мира, длительность процессов в окружающем мире. Стандартный вид числа.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147.4.3.2. Алгебраические выражения.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Рациональные выражения. Тождественные преобразования рациональных выражений.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Степень с целым показателем и её свойства. Преобразование выражений, содержащих степени.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147.4.3.3. Уравнения и неравенства.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Числовые неравенства. Свойства числовых неравенств.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Понятие о решении неравенства с одной переменной. Множество решений неравенства. Равносильные неравенства.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147.4.3.4. Функции.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Линейная функция. Функции, описывающие прямую и обратную пропорциональные зависимости, их графики. </w:t>
      </w:r>
    </w:p>
    <w:p w:rsidR="00843389" w:rsidRPr="006E5B9A" w:rsidRDefault="00843389" w:rsidP="00843389">
      <w:pPr>
        <w:spacing w:after="0" w:line="348" w:lineRule="auto"/>
        <w:ind w:firstLine="709"/>
        <w:jc w:val="both"/>
        <w:rPr>
          <w:rFonts w:ascii="Times New Roman" w:eastAsia="Calibri" w:hAnsi="Times New Roman"/>
          <w:i/>
          <w:sz w:val="24"/>
          <w:szCs w:val="24"/>
        </w:rPr>
      </w:pPr>
      <w:r w:rsidRPr="006E5B9A">
        <w:rPr>
          <w:rFonts w:ascii="Times New Roman" w:eastAsia="Calibri" w:hAnsi="Times New Roman"/>
          <w:sz w:val="24"/>
          <w:szCs w:val="24"/>
        </w:rPr>
        <w:t xml:space="preserve">Функции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ax</w:t>
      </w:r>
      <w:r w:rsidRPr="006E5B9A">
        <w:rPr>
          <w:rFonts w:ascii="Times New Roman" w:eastAsia="Calibri" w:hAnsi="Times New Roman"/>
          <w:i/>
          <w:sz w:val="24"/>
          <w:szCs w:val="24"/>
          <w:vertAlign w:val="superscript"/>
        </w:rPr>
        <w:t>2</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x</w:t>
      </w:r>
      <w:r w:rsidRPr="006E5B9A">
        <w:rPr>
          <w:rFonts w:ascii="Times New Roman" w:eastAsia="Calibri" w:hAnsi="Times New Roman"/>
          <w:i/>
          <w:sz w:val="24"/>
          <w:szCs w:val="24"/>
          <w:vertAlign w:val="superscript"/>
        </w:rPr>
        <w:t>2</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b</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x</w:t>
      </w:r>
      <w:r w:rsidRPr="006E5B9A">
        <w:rPr>
          <w:rFonts w:ascii="Times New Roman" w:eastAsia="Calibri" w:hAnsi="Times New Roman"/>
          <w:i/>
          <w:sz w:val="24"/>
          <w:szCs w:val="24"/>
          <w:vertAlign w:val="superscript"/>
        </w:rPr>
        <w:t>3</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x</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4pt;height:19.4pt" o:ole="">
            <v:imagedata r:id="rId16" o:title=""/>
          </v:shape>
          <o:OLEObject Type="Embed" ProgID="Equation.DSMT4" ShapeID="_x0000_i1027" DrawAspect="Content" ObjectID="_1756794412" r:id="rId17"/>
        </w:object>
      </w:r>
      <w:r w:rsidRPr="006E5B9A">
        <w:rPr>
          <w:rFonts w:ascii="Times New Roman" w:eastAsia="Calibri" w:hAnsi="Times New Roman"/>
          <w:i/>
          <w:sz w:val="24"/>
          <w:szCs w:val="24"/>
        </w:rPr>
        <w:t xml:space="preserve">, </w:t>
      </w: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oMath>
      <w:r w:rsidRPr="006E5B9A">
        <w:rPr>
          <w:rFonts w:ascii="Times New Roman" w:eastAsia="Calibri" w:hAnsi="Times New Roman"/>
          <w:i/>
          <w:sz w:val="24"/>
          <w:szCs w:val="24"/>
        </w:rPr>
        <w:t xml:space="preserve">, </w:t>
      </w:r>
      <w:r w:rsidRPr="006E5B9A">
        <w:rPr>
          <w:rFonts w:ascii="Times New Roman" w:eastAsia="Calibri" w:hAnsi="Times New Roman"/>
          <w:sz w:val="24"/>
          <w:szCs w:val="24"/>
        </w:rPr>
        <w:t>и их свойства. Кусочно-заданные функции.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147.4.4. Содержание обучения в 9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147.4.4.1. Числа и вычисления.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Корень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-й степени и его свойства. Степень с рациональным показателем и её свойства.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147.4.4.2. Алгебраические выражения.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Тождественные преобразования выражений, содержащих корень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xml:space="preserve">-й степени. Тождественные преобразования выражений, содержащих степень с рациональным показателем.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Квадратный трёхчлен. Корни квадратного трёхчлена. Разложение квадратного трёхчлена на линейные множители.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147.4.4.3. Уравнения и неравенства.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Решение дробно-рациональных уравнений.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Числовые неравенства. Решение линейных неравенств. Доказательство неравенств.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Решение текстовых задач с помощью неравенств, систем неравенств.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147.4.4.4. Функции.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ax</w:t>
      </w:r>
      <w:r w:rsidRPr="006E5B9A">
        <w:rPr>
          <w:rFonts w:ascii="Times New Roman" w:eastAsia="Calibri" w:hAnsi="Times New Roman"/>
          <w:i/>
          <w:sz w:val="24"/>
          <w:szCs w:val="24"/>
          <w:vertAlign w:val="superscript"/>
        </w:rPr>
        <w:t>2</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a</w:t>
      </w:r>
      <w:r w:rsidRPr="006E5B9A">
        <w:rPr>
          <w:rFonts w:ascii="Times New Roman" w:eastAsia="Calibri" w:hAnsi="Times New Roman"/>
          <w:i/>
          <w:sz w:val="24"/>
          <w:szCs w:val="24"/>
        </w:rPr>
        <w:t>(</w:t>
      </w:r>
      <w:r w:rsidRPr="006E5B9A">
        <w:rPr>
          <w:rFonts w:ascii="Times New Roman" w:eastAsia="Calibri" w:hAnsi="Times New Roman"/>
          <w:i/>
          <w:sz w:val="24"/>
          <w:szCs w:val="24"/>
          <w:lang w:val="en-US"/>
        </w:rPr>
        <w:t>x</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m</w:t>
      </w:r>
      <w:r w:rsidRPr="006E5B9A">
        <w:rPr>
          <w:rFonts w:ascii="Times New Roman" w:eastAsia="Calibri" w:hAnsi="Times New Roman"/>
          <w:i/>
          <w:sz w:val="24"/>
          <w:szCs w:val="24"/>
        </w:rPr>
        <w:t>)</w:t>
      </w:r>
      <w:r w:rsidRPr="006E5B9A">
        <w:rPr>
          <w:rFonts w:ascii="Times New Roman" w:eastAsia="Calibri" w:hAnsi="Times New Roman"/>
          <w:i/>
          <w:sz w:val="24"/>
          <w:szCs w:val="24"/>
          <w:vertAlign w:val="superscript"/>
        </w:rPr>
        <w:t xml:space="preserve">2 </w:t>
      </w:r>
      <w:r w:rsidRPr="006E5B9A">
        <w:rPr>
          <w:rFonts w:ascii="Times New Roman" w:eastAsia="Calibri" w:hAnsi="Times New Roman"/>
          <w:i/>
          <w:sz w:val="24"/>
          <w:szCs w:val="24"/>
        </w:rPr>
        <w:t xml:space="preserve">и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a</w:t>
      </w:r>
      <w:r w:rsidRPr="006E5B9A">
        <w:rPr>
          <w:rFonts w:ascii="Times New Roman" w:eastAsia="Calibri" w:hAnsi="Times New Roman"/>
          <w:i/>
          <w:sz w:val="24"/>
          <w:szCs w:val="24"/>
        </w:rPr>
        <w:t>(</w:t>
      </w:r>
      <w:r w:rsidRPr="006E5B9A">
        <w:rPr>
          <w:rFonts w:ascii="Times New Roman" w:eastAsia="Calibri" w:hAnsi="Times New Roman"/>
          <w:i/>
          <w:sz w:val="24"/>
          <w:szCs w:val="24"/>
          <w:lang w:val="en-US"/>
        </w:rPr>
        <w:t>x</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m</w:t>
      </w:r>
      <w:r w:rsidRPr="006E5B9A">
        <w:rPr>
          <w:rFonts w:ascii="Times New Roman" w:eastAsia="Calibri" w:hAnsi="Times New Roman"/>
          <w:i/>
          <w:sz w:val="24"/>
          <w:szCs w:val="24"/>
        </w:rPr>
        <w:t>)</w:t>
      </w:r>
      <w:r w:rsidRPr="006E5B9A">
        <w:rPr>
          <w:rFonts w:ascii="Times New Roman" w:eastAsia="Calibri" w:hAnsi="Times New Roman"/>
          <w:i/>
          <w:sz w:val="24"/>
          <w:szCs w:val="24"/>
          <w:vertAlign w:val="superscript"/>
        </w:rPr>
        <w:t>2</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Построение графиков функций с помощью преобразований.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Дробно-линейная функция. Исследование функций.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Функция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x</w:t>
      </w:r>
      <w:r w:rsidRPr="006E5B9A">
        <w:rPr>
          <w:rFonts w:ascii="Times New Roman" w:eastAsia="Calibri" w:hAnsi="Times New Roman"/>
          <w:i/>
          <w:sz w:val="24"/>
          <w:szCs w:val="24"/>
          <w:vertAlign w:val="superscript"/>
          <w:lang w:val="en-US"/>
        </w:rPr>
        <w:t>n</w:t>
      </w:r>
      <w:r w:rsidRPr="006E5B9A">
        <w:rPr>
          <w:rFonts w:ascii="Times New Roman" w:eastAsia="Calibri" w:hAnsi="Times New Roman"/>
          <w:sz w:val="24"/>
          <w:szCs w:val="24"/>
        </w:rPr>
        <w:t xml:space="preserve"> с натуральным показателем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xml:space="preserve"> и её график.</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147.4.4.5. Числовые последовательности и прогрессии.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xml:space="preserve">-го члена, рекуррентный.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Арифметическая и геометрическая прогрессии. Свойства членов арифметической и геометрической прогрессий. Формулы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xml:space="preserve">-го члена арифметической и геометрической прогрессий. Формулы суммы первых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xml:space="preserve"> членов арифметической и геометрической прогрессий. Задачи на проценты, банковские вклады, кредиты.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Представление о сходимости последовательности, о суммировании бесконечно убывающей геометрической прогрессии.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Метод математической индукции. Простейшие примеры.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 Предметные результаты освоения программы учебного курса «Алгебра».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147.4.5.1. Предметные результаты освоения программы учебного курса к концу обучения в 7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147.4.5.1.1. Числа и вычисления.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Рациональные числа.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Понимать и объяснять смысл позиционной записи натурального числа.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Сравнивать и упорядочивать рациональные числа.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Выполнять действия со степенями с натуральными показателями.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Делимость.</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Раскладывать на множители натуральные числа.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Оперировать понятиями: чётное число, нечётное число, взаимно простые числа.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Оперировать понятием остатка по модулю, применять свойства сравнений по модулю.</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147.4.5.1.2. Алгебраические выражения.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Выражения с переменными.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алгебраическую терминологию и символику, применять её в процессе освоения учебного материала.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Находить значения буквенных выражений при заданных значениях переменных.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понятие тождества, выполнять тождественные преобразования выражений, доказывать тождества.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Многочлены.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Выполнять преобразования целого выражения в многочлен приведением подобных слагаемых, раскрытием скобок.</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свойства степеней с натуральными показателями для преобразования выражений.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147.4.5.1.3. Уравнения и неравенства.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Подбирать примеры пар чисел, являющихся решением линейного уравнения с двумя переменными.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системы двух линейных уравнений с двумя переменными, в том числе графически.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147.4.5.1.4. Функции.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Координаты и графики.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Отмечать в координатной плоскости точки по заданным координатам.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Функции.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Строить графики линейных функций.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Находить значение функции по значению её аргумента.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147.4.5.2. Предметные результаты освоения программы учебного курса к концу обучения в 8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147.4.5.2.1. Числа и вычисления.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Иррациональные числа.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Понимать и использовать представления о расширении числовых множеств.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Делимость.</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147.4.5.2.2. Алгебраические выражения.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Дробно-рациональные выражения.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Находить допустимые значения переменных в дробно-рациональных выражениях.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Применять основное свойство рациональной дроби.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Выполнять тождественные преобразования рациональных выражений.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Степени.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Иррациональные выражения.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Находить допустимые значения переменных в выражениях, содержащих арифметические квадратные корни.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Выполнять преобразования иррациональных выражений, используя свойства корней.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147.4.5.2.3. Уравнения и неравенства.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квадратные уравнения.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дробно-рациональные уравнения.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линейные уравнения с параметрами, несложные системы линейных уравнений с параметрами.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147.4.5.2.4. Функции.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Строить графики функций </w:t>
      </w:r>
      <m:oMath>
        <m:r>
          <w:rPr>
            <w:rFonts w:ascii="Cambria Math" w:hAnsi="Cambria Math"/>
            <w:sz w:val="24"/>
            <w:szCs w:val="24"/>
          </w:rPr>
          <m:t xml:space="preserve">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 xml:space="preserve">x </m:t>
            </m:r>
          </m:e>
        </m:rad>
        <m:r>
          <w:rPr>
            <w:rFonts w:ascii="Cambria Math" w:hAnsi="Cambria Math"/>
            <w:sz w:val="24"/>
            <w:szCs w:val="24"/>
          </w:rPr>
          <m:t xml:space="preserve">,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y=|x|</m:t>
        </m:r>
      </m:oMath>
      <w:r w:rsidRPr="006E5B9A">
        <w:rPr>
          <w:rFonts w:ascii="Times New Roman" w:eastAsia="Calibri" w:hAnsi="Times New Roman"/>
          <w:sz w:val="24"/>
          <w:szCs w:val="24"/>
        </w:rPr>
        <w:t>, описывать свойства числовой функции по её графику.</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147.4.5.3. Предметные результаты освоения программы учебного курса к концу обучения в 9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147.4.5.3.1. Числа и вычисления.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Оперировать понятиями: корень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xml:space="preserve">-й степени, степень с рациональным показателем, находить корень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xml:space="preserve">-й степени, степень с рациональным показателем, используя при необходимости калькулятор, применять свойства корня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-й степени, степени с рациональным показателем.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понятие множества действительных чисел при решении задач, проведении рассуждений и доказательств.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147.4.5.3.2. Алгебраические выражения.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Оперировать понятием квадратного трёхчлена, находить корни квадратного трёхчлена.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Раскладывать квадратный трёхчлен на линейные множители.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147.4.5.3.3. Уравнения и неравенства.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линейные и квадратные уравнения, уравнения, сводящиеся к ним, дробно-рациональные уравнения.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несложные квадратные уравнения с параметром.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несложные системы нелинейных уравнений с параметром.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уравнения, неравенства и их системы, в том числе с ограничениями, например, в целых числах.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текстовые задачи алгебраическим способом с помощью составления уравнений, неравенств, их систем.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147.4.5.3.4. Числовые последовательности и прогрессии.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Определять положение графика квадратичной функции в зависимости от её коэффициентов.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Строить график квадратичной функции, описывать свойства квадратичной функции по её графику.</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свойства квадратичной функции для решения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На примере квадратичной функции строить график функции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 xml:space="preserve"> =</w:t>
      </w:r>
      <w:r w:rsidRPr="006E5B9A">
        <w:rPr>
          <w:rFonts w:ascii="Times New Roman" w:eastAsia="Calibri" w:hAnsi="Times New Roman"/>
          <w:i/>
          <w:sz w:val="24"/>
          <w:szCs w:val="24"/>
          <w:lang w:val="en-US"/>
        </w:rPr>
        <w:t>af</w:t>
      </w:r>
      <w:r w:rsidRPr="006E5B9A">
        <w:rPr>
          <w:rFonts w:ascii="Times New Roman" w:eastAsia="Calibri" w:hAnsi="Times New Roman"/>
          <w:i/>
          <w:sz w:val="24"/>
          <w:szCs w:val="24"/>
        </w:rPr>
        <w:t>(</w:t>
      </w:r>
      <w:r w:rsidRPr="006E5B9A">
        <w:rPr>
          <w:rFonts w:ascii="Times New Roman" w:eastAsia="Calibri" w:hAnsi="Times New Roman"/>
          <w:i/>
          <w:sz w:val="24"/>
          <w:szCs w:val="24"/>
          <w:lang w:val="en-US"/>
        </w:rPr>
        <w:t>kx</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b</w:t>
      </w:r>
      <w:r w:rsidRPr="006E5B9A">
        <w:rPr>
          <w:rFonts w:ascii="Times New Roman" w:eastAsia="Calibri" w:hAnsi="Times New Roman"/>
          <w:i/>
          <w:sz w:val="24"/>
          <w:szCs w:val="24"/>
        </w:rPr>
        <w:t xml:space="preserve">) + </w:t>
      </w:r>
      <w:r w:rsidRPr="006E5B9A">
        <w:rPr>
          <w:rFonts w:ascii="Times New Roman" w:eastAsia="Calibri" w:hAnsi="Times New Roman"/>
          <w:i/>
          <w:sz w:val="24"/>
          <w:szCs w:val="24"/>
          <w:lang w:val="en-US"/>
        </w:rPr>
        <w:t>c</w:t>
      </w:r>
      <w:r w:rsidRPr="006E5B9A">
        <w:rPr>
          <w:rFonts w:ascii="Times New Roman" w:eastAsia="Calibri" w:hAnsi="Times New Roman"/>
          <w:sz w:val="24"/>
          <w:szCs w:val="24"/>
        </w:rPr>
        <w:t xml:space="preserve"> с помощью преобразований графика функции </w:t>
      </w:r>
      <w:r w:rsidRPr="006E5B9A">
        <w:rPr>
          <w:rFonts w:ascii="Times New Roman" w:eastAsia="Calibri" w:hAnsi="Times New Roman"/>
          <w:i/>
          <w:sz w:val="24"/>
          <w:szCs w:val="24"/>
          <w:lang w:val="en-US"/>
        </w:rPr>
        <w:t>y</w:t>
      </w:r>
      <w:r w:rsidRPr="006E5B9A">
        <w:rPr>
          <w:rFonts w:ascii="Times New Roman" w:eastAsia="Calibri" w:hAnsi="Times New Roman"/>
          <w:i/>
          <w:sz w:val="24"/>
          <w:szCs w:val="24"/>
        </w:rPr>
        <w:t>=</w:t>
      </w:r>
      <w:r w:rsidRPr="006E5B9A">
        <w:rPr>
          <w:rFonts w:ascii="Times New Roman" w:eastAsia="Calibri" w:hAnsi="Times New Roman"/>
          <w:i/>
          <w:sz w:val="24"/>
          <w:szCs w:val="24"/>
          <w:lang w:val="en-US"/>
        </w:rPr>
        <w:t>f</w:t>
      </w:r>
      <w:r w:rsidRPr="006E5B9A">
        <w:rPr>
          <w:rFonts w:ascii="Times New Roman" w:eastAsia="Calibri" w:hAnsi="Times New Roman"/>
          <w:i/>
          <w:sz w:val="24"/>
          <w:szCs w:val="24"/>
        </w:rPr>
        <w:t>(</w:t>
      </w:r>
      <w:r w:rsidRPr="006E5B9A">
        <w:rPr>
          <w:rFonts w:ascii="Times New Roman" w:eastAsia="Calibri" w:hAnsi="Times New Roman"/>
          <w:i/>
          <w:sz w:val="24"/>
          <w:szCs w:val="24"/>
          <w:lang w:val="en-US"/>
        </w:rPr>
        <w:t>x</w:t>
      </w:r>
      <w:r w:rsidRPr="006E5B9A">
        <w:rPr>
          <w:rFonts w:ascii="Times New Roman" w:eastAsia="Calibri" w:hAnsi="Times New Roman"/>
          <w:i/>
          <w:sz w:val="24"/>
          <w:szCs w:val="24"/>
        </w:rPr>
        <w:t>).</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Иллюстрировать с помощью графика реальную зависимость или процесс по их характеристикам.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147.4.5.3.5. Арифметическая и геометрическая прогрессии.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Оперировать понятиями: последовательность, арифметическая и геометрическая прогрессии.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Задавать последовательности разными способами: описательным, табличным, с помощью формулы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-го члена, рекуррентным.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Выполнять вычисления с использованием формул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xml:space="preserve">-го члена арифметической и геометрической прогрессий, суммы первых </w:t>
      </w:r>
      <w:r w:rsidRPr="006E5B9A">
        <w:rPr>
          <w:rFonts w:ascii="Times New Roman" w:eastAsia="Calibri" w:hAnsi="Times New Roman"/>
          <w:i/>
          <w:sz w:val="24"/>
          <w:szCs w:val="24"/>
          <w:lang w:val="en-US"/>
        </w:rPr>
        <w:t>n</w:t>
      </w:r>
      <w:r w:rsidRPr="006E5B9A">
        <w:rPr>
          <w:rFonts w:ascii="Times New Roman" w:eastAsia="Calibri" w:hAnsi="Times New Roman"/>
          <w:sz w:val="24"/>
          <w:szCs w:val="24"/>
        </w:rPr>
        <w:t xml:space="preserve"> членов.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Изображать члены последовательности точками на координатной плоскости.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Применять метод математической индукции при решении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147.5.1. Пояснительная записка.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147.5.1.2.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843389" w:rsidRPr="00A54DEA" w:rsidRDefault="00843389" w:rsidP="00843389">
      <w:pPr>
        <w:spacing w:after="0" w:line="348" w:lineRule="auto"/>
        <w:ind w:firstLine="709"/>
        <w:jc w:val="both"/>
        <w:rPr>
          <w:rFonts w:ascii="Times New Roman" w:eastAsia="Calibri" w:hAnsi="Times New Roman"/>
          <w:sz w:val="24"/>
          <w:szCs w:val="24"/>
        </w:rPr>
      </w:pPr>
      <w:r w:rsidRPr="00A54DEA">
        <w:rPr>
          <w:rFonts w:ascii="Times New Roman" w:eastAsia="Calibri" w:hAnsi="Times New Roman"/>
          <w:sz w:val="24"/>
          <w:szCs w:val="24"/>
        </w:rPr>
        <w:t>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843389" w:rsidRPr="006E5B9A" w:rsidRDefault="00843389" w:rsidP="00843389">
      <w:pPr>
        <w:spacing w:after="0" w:line="348" w:lineRule="auto"/>
        <w:ind w:firstLine="709"/>
        <w:jc w:val="both"/>
        <w:rPr>
          <w:rFonts w:ascii="Times New Roman" w:eastAsia="Calibri" w:hAnsi="Times New Roman"/>
          <w:sz w:val="24"/>
          <w:szCs w:val="24"/>
        </w:rPr>
      </w:pPr>
      <w:r w:rsidRPr="00A54DEA">
        <w:rPr>
          <w:rFonts w:ascii="Times New Roman" w:eastAsia="Calibri" w:hAnsi="Times New Roman"/>
          <w:sz w:val="24"/>
          <w:szCs w:val="24"/>
        </w:rPr>
        <w:t>147.5.2. Содержание обучения в 7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147.5.2.1. Начала геометрии.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Взаимное расположение точек на прямой. Измерение длины отрезка, расстояние между точками.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Ломаная. Виды ломаных. Длина ломаной. Многоугольники. Периметр многоугольника. Понятие о выпуклых и невыпуклых многоугольниках.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Первичные представления о равенстве фигур, их расположении, симметрии.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Простейшие построения. Инструменты для измерений и построений.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147.5.2.2. Треугольники.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Соотношения между сторонами и углами треугольника. Неравенство треугольника. Неравенство о длине ломаной.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Симметричные фигуры. Основные свойства осевой симметрии. Примеры симметрии в окружающем мире.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147.5.2.3. Параллельные прямые. Сумма углов многоугольника.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147.5.2.4. Прямоугольные треугольники.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147.5.2.5. Окружность.</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147.5.2.6. Геометрические места точек.</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147.5.2.7. Построения с помощью циркуля и линейки.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147.5.3. Содержание обучения в 8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147.5.3.1. Четырёхугольники.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Средняя линия треугольника. Метод удвоения медианы треугольника. Теорема о пересечении медиан треугольника.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Теорема Фалеса, теорема о пропорциональных отрезках. Теорема Вариньона для произвольного четырёхугольника.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Центрально-симметричные фигуры.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147.5.3.2. Подобие.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147.5.3.3. Площадь.</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147.5.3.4. Теорема Пифагора.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Теорема Пифагора. Применение теоремы Пифагора при решении практических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147.5.3.5. Элементы тригонометрии.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Синус, косинус, тангенс и котангенс острого угла прямоугольного треугольника. Тригонометрические функции углов в 30</w:t>
      </w:r>
      <w:r w:rsidRPr="006E5B9A">
        <w:rPr>
          <w:rFonts w:ascii="Times New Roman" w:eastAsia="Calibri" w:hAnsi="Times New Roman"/>
          <w:sz w:val="24"/>
          <w:szCs w:val="24"/>
          <w:vertAlign w:val="superscript"/>
        </w:rPr>
        <w:t>о</w:t>
      </w:r>
      <w:r w:rsidRPr="006E5B9A">
        <w:rPr>
          <w:rFonts w:ascii="Times New Roman" w:eastAsia="Calibri" w:hAnsi="Times New Roman"/>
          <w:sz w:val="24"/>
          <w:szCs w:val="24"/>
        </w:rPr>
        <w:t>, 45</w:t>
      </w:r>
      <w:r w:rsidRPr="006E5B9A">
        <w:rPr>
          <w:rFonts w:ascii="Times New Roman" w:eastAsia="Calibri" w:hAnsi="Times New Roman"/>
          <w:sz w:val="24"/>
          <w:szCs w:val="24"/>
          <w:vertAlign w:val="superscript"/>
        </w:rPr>
        <w:t>о</w:t>
      </w:r>
      <w:r w:rsidRPr="006E5B9A">
        <w:rPr>
          <w:rFonts w:ascii="Times New Roman" w:eastAsia="Calibri" w:hAnsi="Times New Roman"/>
          <w:sz w:val="24"/>
          <w:szCs w:val="24"/>
        </w:rPr>
        <w:t xml:space="preserve"> и 60</w:t>
      </w:r>
      <w:r w:rsidRPr="006E5B9A">
        <w:rPr>
          <w:rFonts w:ascii="Times New Roman" w:eastAsia="Calibri" w:hAnsi="Times New Roman"/>
          <w:sz w:val="24"/>
          <w:szCs w:val="24"/>
          <w:vertAlign w:val="superscript"/>
        </w:rPr>
        <w:t>о</w:t>
      </w:r>
      <w:r w:rsidRPr="006E5B9A">
        <w:rPr>
          <w:rFonts w:ascii="Times New Roman" w:eastAsia="Calibri" w:hAnsi="Times New Roman"/>
          <w:sz w:val="24"/>
          <w:szCs w:val="24"/>
        </w:rPr>
        <w:t>. Пропорциональные отрезки в прямоугольном треугольнике.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147.5.3.6. Углы и четырёхугольники, связанные с окружностью.</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147.5.4. Содержание обучения в 9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147.5.4.1. Решение треугольников.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Синус, косинус, тангенс углов от 0</w:t>
      </w:r>
      <w:r w:rsidRPr="006E5B9A">
        <w:rPr>
          <w:rFonts w:ascii="Times New Roman" w:eastAsia="Calibri" w:hAnsi="Times New Roman"/>
          <w:sz w:val="24"/>
          <w:szCs w:val="24"/>
          <w:vertAlign w:val="superscript"/>
        </w:rPr>
        <w:t xml:space="preserve">о </w:t>
      </w:r>
      <w:r w:rsidRPr="006E5B9A">
        <w:rPr>
          <w:rFonts w:ascii="Times New Roman" w:eastAsia="Calibri" w:hAnsi="Times New Roman"/>
          <w:sz w:val="24"/>
          <w:szCs w:val="24"/>
        </w:rPr>
        <w:t>до 180</w:t>
      </w:r>
      <w:r w:rsidRPr="006E5B9A">
        <w:rPr>
          <w:rFonts w:ascii="Times New Roman" w:eastAsia="Calibri" w:hAnsi="Times New Roman"/>
          <w:sz w:val="24"/>
          <w:szCs w:val="24"/>
          <w:vertAlign w:val="superscript"/>
        </w:rPr>
        <w:t>о</w:t>
      </w:r>
      <w:r w:rsidRPr="006E5B9A">
        <w:rPr>
          <w:rFonts w:ascii="Times New Roman" w:eastAsia="Calibri" w:hAnsi="Times New Roman"/>
          <w:sz w:val="24"/>
          <w:szCs w:val="24"/>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147.5.4.2. Подобие треугольников.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147.5.4.3. Метод координат.</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147.5.4.4. Векторы.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147.5.4.5. Длина окружности и площадь круга.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147.5.4.6. Движения плоскости.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147.5.5. Предметные результаты освоения программы учебного курса «Геометрия».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147.5.5.1. Предметные результаты освоения программы учебного курса к концу обучения в 7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Строить чертежи к геометрическим задачам.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Проводить логические рассуждения с использованием геометрических теорем.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Решать задачи на клетчатой бумаге.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Доказывать и применять простейшие геометрические неравенства, понимать их практический смысл.</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Проводить основные геометрические построения с помощью циркуля и линейки.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147.5.5.2. Предметные результаты освоения программы учебного курса к концу обучения в 8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свойства точки пересечения медиан треугольника (центра масс) в решении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Распознавать центрально-симметричные фигуры и использовать их свойства при решении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147.5.5.3. Предметные результаты освоения программы учебного курса к концу обучения в 9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Иметь представление о гомотетии, применять в практических ситуациях.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теоремы Чевы и Менелая при решении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6E5B9A">
        <w:rPr>
          <w:rFonts w:ascii="Times New Roman" w:eastAsia="Calibri" w:hAnsi="Times New Roman"/>
          <w:sz w:val="24"/>
          <w:szCs w:val="24"/>
          <w:lang w:val="en-US"/>
        </w:rPr>
        <w:t>π</w:t>
      </w:r>
      <w:r w:rsidRPr="006E5B9A">
        <w:rPr>
          <w:rFonts w:ascii="Times New Roman" w:eastAsia="Calibri" w:hAnsi="Times New Roman"/>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147.6.1. Пояснительная записка.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843389" w:rsidRPr="00A54DE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w:t>
      </w:r>
      <w:r w:rsidRPr="00A54DEA">
        <w:rPr>
          <w:rFonts w:ascii="Times New Roman" w:eastAsia="Calibri" w:hAnsi="Times New Roman"/>
          <w:sz w:val="24"/>
          <w:szCs w:val="24"/>
        </w:rPr>
        <w:t>Логика».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A54DEA">
        <w:rPr>
          <w:rFonts w:ascii="Times New Roman" w:eastAsia="Calibri" w:hAnsi="Times New Roman"/>
          <w:sz w:val="24"/>
          <w:szCs w:val="24"/>
        </w:rPr>
        <w:t>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147.6.2. Содержание обучения в 7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147.6.3. Содержание обучения в 8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Элементарные события. Вероятности случайных событий. Опыты с равновозможными элементарными событиями. Случайный выбор.</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147.6.4. Содержание обучения в 9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Геометрическая вероятность. Случайный выбор точки из фигуры на плоскости, из отрезка, из дуги окружности.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147.6.5. Предметные результаты освоения программы учебного курса «Вероятность и статистика».</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147.6.5.1. Предметные результаты освоения программы учебного курса к концу обучения в 7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Описывать и интерпретировать реальные числовые данные, представленные в таблицах, на диаграммах, графиках.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для описания данных частоты значений, группировать данные, строить гистограммы группированных данных.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147.6.5.2. Предметные результаты освоения программы учебного курса к концу обучения в 8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147.6.5.3. Предметные результаты освоения программы учебного курса к концу обучения в 9 классе.</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43389" w:rsidRPr="006E5B9A" w:rsidRDefault="00843389" w:rsidP="00843389">
      <w:pPr>
        <w:spacing w:after="0" w:line="348" w:lineRule="auto"/>
        <w:ind w:firstLine="709"/>
        <w:jc w:val="both"/>
        <w:rPr>
          <w:rFonts w:ascii="Times New Roman" w:eastAsia="Calibri" w:hAnsi="Times New Roman"/>
          <w:sz w:val="24"/>
          <w:szCs w:val="24"/>
        </w:rPr>
      </w:pPr>
      <w:r w:rsidRPr="006E5B9A">
        <w:rPr>
          <w:rFonts w:ascii="Times New Roman" w:eastAsia="Calibri" w:hAnsi="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843389" w:rsidRDefault="00843389">
      <w:pPr>
        <w:spacing w:after="0" w:line="360" w:lineRule="auto"/>
        <w:ind w:firstLine="709"/>
        <w:jc w:val="both"/>
        <w:rPr>
          <w:rFonts w:ascii="Times New Roman" w:hAnsi="Times New Roman"/>
          <w:sz w:val="24"/>
        </w:rPr>
      </w:pPr>
    </w:p>
    <w:p w:rsidR="001D3F6E" w:rsidRDefault="001D3F6E" w:rsidP="00A54DEA">
      <w:pPr>
        <w:spacing w:after="0" w:line="360" w:lineRule="auto"/>
        <w:jc w:val="both"/>
        <w:rPr>
          <w:rFonts w:ascii="Times New Roman" w:hAnsi="Times New Roman"/>
          <w:sz w:val="24"/>
        </w:rPr>
      </w:pPr>
    </w:p>
    <w:p w:rsidR="005B07CD" w:rsidRDefault="00A54DEA">
      <w:pPr>
        <w:pStyle w:val="10"/>
        <w:spacing w:before="0" w:line="360" w:lineRule="auto"/>
        <w:ind w:firstLine="708"/>
        <w:jc w:val="both"/>
        <w:rPr>
          <w:sz w:val="24"/>
        </w:rPr>
      </w:pPr>
      <w:r>
        <w:rPr>
          <w:sz w:val="24"/>
        </w:rPr>
        <w:t>2.1.9</w:t>
      </w:r>
      <w:r w:rsidR="00191211">
        <w:rPr>
          <w:sz w:val="24"/>
        </w:rPr>
        <w:t xml:space="preserve">. Федеральная рабочая программа по учебному предмету «Информатика».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Pr>
          <w:rFonts w:ascii="Times New Roman" w:hAnsi="Times New Roman"/>
          <w:sz w:val="24"/>
        </w:rPr>
        <w:br/>
        <w:t>по информатике.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rPr>
        <w:br/>
        <w:t>а также федеральной программы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Pr>
          <w:rFonts w:ascii="Times New Roman" w:hAnsi="Times New Roman"/>
          <w:sz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147.2.3. Целями изучения информатики на уровне основного общего образования являются: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4"/>
        </w:rPr>
        <w:br/>
        <w:t xml:space="preserve">и общественной практики, за счёт развития представлений об информации </w:t>
      </w:r>
      <w:r>
        <w:rPr>
          <w:rFonts w:ascii="Times New Roman" w:hAnsi="Times New Roman"/>
          <w:sz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Pr>
          <w:rFonts w:ascii="Times New Roman" w:hAnsi="Times New Roman"/>
          <w:sz w:val="24"/>
        </w:rPr>
        <w:br/>
        <w:t>и информационных технологий в условиях цифровой трансформации многих сфер жизни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обеспечение условий, способствующих развитию алгоритмического мышления как необходимого условия профессиональной деятельности </w:t>
      </w:r>
      <w:r>
        <w:rPr>
          <w:rFonts w:ascii="Times New Roman" w:hAnsi="Times New Roman"/>
          <w:sz w:val="24"/>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воспитание ответственного и избирательного отношения к информации </w:t>
      </w:r>
      <w:r>
        <w:rPr>
          <w:rFonts w:ascii="Times New Roman" w:hAnsi="Times New Roman"/>
          <w:sz w:val="24"/>
        </w:rPr>
        <w:br/>
        <w:t xml:space="preserve">с учётом правовых и этических аспектов её распространения, стремления </w:t>
      </w:r>
      <w:r>
        <w:rPr>
          <w:rFonts w:ascii="Times New Roman" w:hAnsi="Times New Roman"/>
          <w:sz w:val="24"/>
        </w:rPr>
        <w:br/>
        <w:t xml:space="preserve">к продолжению образования в области информационных технологий </w:t>
      </w:r>
      <w:r>
        <w:rPr>
          <w:rFonts w:ascii="Times New Roman" w:hAnsi="Times New Roman"/>
          <w:sz w:val="24"/>
        </w:rPr>
        <w:br/>
        <w:t>и созидательной деятельности с применением средств информационных технологий.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147.2.4. Учебный предмет «Информатика» в основном общем образовании отражает: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области применения информатики, прежде всего информационные технологии, управление и социальную сферу;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междисциплинарный характер информатики и информационной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Pr>
          <w:rFonts w:ascii="Times New Roman" w:hAnsi="Times New Roman"/>
          <w:sz w:val="24"/>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Pr>
          <w:rFonts w:ascii="Times New Roman" w:hAnsi="Times New Roman"/>
          <w:sz w:val="24"/>
        </w:rPr>
        <w:br/>
        <w:t>и личностных результатов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147.2.6. Основные задачи учебного предмета «Информатика» – сформировать </w:t>
      </w:r>
      <w:r>
        <w:rPr>
          <w:rFonts w:ascii="Times New Roman" w:hAnsi="Times New Roman"/>
          <w:sz w:val="24"/>
        </w:rPr>
        <w:br/>
        <w:t>у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знания, умения и навыки грамотной постановки задач, возникающих </w:t>
      </w:r>
      <w:r>
        <w:rPr>
          <w:rFonts w:ascii="Times New Roman" w:hAnsi="Times New Roman"/>
          <w:sz w:val="24"/>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базовые знания об информационном моделировании, в том числе </w:t>
      </w:r>
      <w:r>
        <w:rPr>
          <w:rFonts w:ascii="Times New Roman" w:hAnsi="Times New Roman"/>
          <w:sz w:val="24"/>
        </w:rPr>
        <w:br/>
        <w:t>о математическом моделировании;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знание основных алгоритмических структур и умение применять эти знания </w:t>
      </w:r>
      <w:r>
        <w:rPr>
          <w:rFonts w:ascii="Times New Roman" w:hAnsi="Times New Roman"/>
          <w:sz w:val="24"/>
        </w:rPr>
        <w:br/>
        <w:t>для построения алгоритмов решения задач по их математическим моделям;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умения и навыки составления простых программ по построенному алгоритму на одном из языков программирования высокого уровня;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грамотно интерпретировать результаты решения практических задач </w:t>
      </w:r>
      <w:r>
        <w:rPr>
          <w:rFonts w:ascii="Times New Roman" w:hAnsi="Times New Roman"/>
          <w:sz w:val="24"/>
        </w:rPr>
        <w:br/>
        <w:t xml:space="preserve">с помощью информационных технологий, применять полученные результаты </w:t>
      </w:r>
      <w:r>
        <w:rPr>
          <w:rFonts w:ascii="Times New Roman" w:hAnsi="Times New Roman"/>
          <w:sz w:val="24"/>
        </w:rPr>
        <w:br/>
        <w:t>в практической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Pr>
          <w:rFonts w:ascii="Times New Roman" w:hAnsi="Times New Roman"/>
          <w:sz w:val="24"/>
        </w:rPr>
        <w:br/>
        <w:t>в виде следующих четырёх тематических разделов: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цифровая грамотность;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теоретические основы информатики;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алгоритмы и программирование;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информационные технологии.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Pr>
          <w:rFonts w:ascii="Times New Roman" w:hAnsi="Times New Roman"/>
          <w:sz w:val="24"/>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B07CD" w:rsidRPr="00727140" w:rsidRDefault="00191211">
      <w:pPr>
        <w:spacing w:after="0" w:line="360" w:lineRule="auto"/>
        <w:ind w:firstLine="709"/>
        <w:jc w:val="both"/>
        <w:rPr>
          <w:rFonts w:ascii="Times New Roman" w:hAnsi="Times New Roman"/>
          <w:sz w:val="24"/>
        </w:rPr>
      </w:pPr>
      <w:r w:rsidRPr="00727140">
        <w:rPr>
          <w:rFonts w:ascii="Times New Roman" w:hAnsi="Times New Roman"/>
          <w:sz w:val="24"/>
        </w:rPr>
        <w:t xml:space="preserve">147.2.9. Общее число часов, рекомендованных для изучения информатики </w:t>
      </w:r>
      <w:r w:rsidRPr="00727140">
        <w:rPr>
          <w:rFonts w:ascii="Times New Roman" w:hAnsi="Times New Roman"/>
          <w:sz w:val="24"/>
        </w:rPr>
        <w:br/>
        <w:t xml:space="preserve">на базовом уровне, – 102 часа: в 7 классе – 34 часа (1 час в неделю), в 8 классе – </w:t>
      </w:r>
      <w:r w:rsidRPr="00727140">
        <w:rPr>
          <w:rFonts w:ascii="Times New Roman" w:hAnsi="Times New Roman"/>
          <w:sz w:val="24"/>
        </w:rPr>
        <w:br/>
        <w:t>34 часа (1 час в неделю), в 9 классе – 34 часа (1 час в неделю).</w:t>
      </w:r>
    </w:p>
    <w:p w:rsidR="005B07CD" w:rsidRDefault="00191211">
      <w:pPr>
        <w:spacing w:after="0" w:line="360" w:lineRule="auto"/>
        <w:ind w:firstLine="709"/>
        <w:jc w:val="both"/>
        <w:rPr>
          <w:rFonts w:ascii="Times New Roman" w:hAnsi="Times New Roman"/>
          <w:sz w:val="24"/>
        </w:rPr>
      </w:pPr>
      <w:r w:rsidRPr="00727140">
        <w:rPr>
          <w:rFonts w:ascii="Times New Roman" w:hAnsi="Times New Roman"/>
          <w:sz w:val="24"/>
        </w:rPr>
        <w:t>Для каждого класса предусмотрено резервное учебное время, которое</w:t>
      </w:r>
      <w:r>
        <w:rPr>
          <w:rFonts w:ascii="Times New Roman" w:hAnsi="Times New Roman"/>
          <w:sz w:val="24"/>
        </w:rPr>
        <w:t xml:space="preserve">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5B07CD" w:rsidRDefault="00191211">
      <w:pPr>
        <w:spacing w:after="0" w:line="360" w:lineRule="auto"/>
        <w:ind w:firstLine="709"/>
        <w:jc w:val="both"/>
        <w:rPr>
          <w:rFonts w:ascii="Times New Roman" w:hAnsi="Times New Roman"/>
          <w:sz w:val="24"/>
        </w:rPr>
      </w:pPr>
      <w:bookmarkStart w:id="13" w:name="_TOC_250014"/>
      <w:bookmarkEnd w:id="13"/>
      <w:r>
        <w:rPr>
          <w:rFonts w:ascii="Times New Roman" w:hAnsi="Times New Roman"/>
          <w:sz w:val="24"/>
        </w:rPr>
        <w:t>147.3. Содержание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147.3.1. Цифровая грамотность.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147.3.1.1. Компьютер – универсальное устройство обработки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Компьютер – универсальное вычислительное устройство, работающее </w:t>
      </w:r>
      <w:r>
        <w:rPr>
          <w:rFonts w:ascii="Times New Roman" w:hAnsi="Times New Roman"/>
          <w:sz w:val="24"/>
        </w:rPr>
        <w:br/>
        <w:t>по программе. Типы компьютеров: персональные компьютеры, встроенные компьютеры, суперкомпьютеры. Мобильные устройства.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Параллельные вычисления.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Pr>
          <w:rFonts w:ascii="Times New Roman" w:hAnsi="Times New Roman"/>
          <w:sz w:val="24"/>
        </w:rPr>
        <w:br/>
        <w:t xml:space="preserve">и вывода. Объём хранимых данных (оперативная память компьютера, жёсткий </w:t>
      </w:r>
      <w:r>
        <w:rPr>
          <w:rFonts w:ascii="Times New Roman" w:hAnsi="Times New Roman"/>
          <w:sz w:val="24"/>
        </w:rPr>
        <w:br/>
        <w:t xml:space="preserve">и твердотельный диск, постоянная память смартфона) и скорость доступа </w:t>
      </w:r>
      <w:r>
        <w:rPr>
          <w:rFonts w:ascii="Times New Roman" w:hAnsi="Times New Roman"/>
          <w:sz w:val="24"/>
        </w:rPr>
        <w:br/>
        <w:t>для различных видов носителей.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Техника безопасности и правила работы на компьютере.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147.3.1.2. Программы и данные.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Компьютерные вирусы и другие вредоносные программы. Программы </w:t>
      </w:r>
      <w:r>
        <w:rPr>
          <w:rFonts w:ascii="Times New Roman" w:hAnsi="Times New Roman"/>
          <w:sz w:val="24"/>
        </w:rPr>
        <w:br/>
        <w:t>для защиты от вирусов.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147.3.1.3. Компьютерные сети.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Pr>
          <w:rFonts w:ascii="Times New Roman" w:hAnsi="Times New Roman"/>
          <w:sz w:val="24"/>
        </w:rPr>
        <w:br/>
        <w:t>из Интернета.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Современные сервисы интернет-коммуникаций.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Сетевой этикет, базовые нормы информационной этики и права при работе </w:t>
      </w:r>
      <w:r>
        <w:rPr>
          <w:rFonts w:ascii="Times New Roman" w:hAnsi="Times New Roman"/>
          <w:sz w:val="24"/>
        </w:rPr>
        <w:br/>
        <w:t>в сети Интернет. Стратегии безопасного поведения в Интернете.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147.3.2. Теоретические основы информатики.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147.3.2.1. Информация и информационные процессы.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Информация – одно из основных понятий современной науки.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Информация как сведения, предназначенные для восприятия человеком, </w:t>
      </w:r>
      <w:r>
        <w:rPr>
          <w:rFonts w:ascii="Times New Roman" w:hAnsi="Times New Roman"/>
          <w:sz w:val="24"/>
        </w:rPr>
        <w:br/>
        <w:t>и информация как данные, которые могут быть обработаны автоматизированной системой.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Дискретность данных. Возможность описания непрерывных объектов </w:t>
      </w:r>
      <w:r>
        <w:rPr>
          <w:rFonts w:ascii="Times New Roman" w:hAnsi="Times New Roman"/>
          <w:sz w:val="24"/>
        </w:rPr>
        <w:br/>
        <w:t>и процессов с помощью дискретных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Информационные процессы – процессы, связанные с хранением, преобразованием и передачей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147.3.2.2. Представление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Кодирование символов одного алфавита с помощью кодовых слов в другом алфавите, кодовая таблица, декодирование.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Двоичный код. Представление данных в компьютере как текстов в двоичном алфавите.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Скорость передачи данных. Единицы скорости передачи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Искажение информации при передаче.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Общее представление о цифровом представлении аудиовизуальных и других непрерывных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Кодирование цвета. Цветовые модели. Модель RGB. Глубина кодирования. Палитра.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Кодирование звука. Разрядность и частота записи. Количество каналов записи.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Оценка количественных параметров, связанных с представлением </w:t>
      </w:r>
      <w:r>
        <w:rPr>
          <w:rFonts w:ascii="Times New Roman" w:hAnsi="Times New Roman"/>
          <w:sz w:val="24"/>
        </w:rPr>
        <w:br/>
        <w:t>и хранением звуковых файлов.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147.3.3. Информационные технологии.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147.3.3.1. Текстовые документы.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Текстовые документы и их структурные элементы (страница, абзац, строка, слово, символ).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Текстовый процессор – инструмент создания, редактирования </w:t>
      </w:r>
      <w:r>
        <w:rPr>
          <w:rFonts w:ascii="Times New Roman" w:hAnsi="Times New Roman"/>
          <w:sz w:val="24"/>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Структурирование информации с помощью списков и таблиц. Многоуровневые списки. Добавление таблиц в текстовые документы.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147.3.3.2. Компьютерная графика.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Знакомство с графическими редакторами. Растровые рисунки. Использование графических примитивов.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Pr>
          <w:rFonts w:ascii="Times New Roman" w:hAnsi="Times New Roman"/>
          <w:sz w:val="24"/>
        </w:rPr>
        <w:br/>
        <w:t>и контрастности.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147.3.3.3. Мультимедийные презентации.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Подготовка мультимедийных презентаций. Слайд. Добавление на слайд текста и изображений. Работа с несколькими слайдами.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Добавление на слайд аудиовизуальных данных. Анимация. Гиперссылки.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147.4.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147.4.1. Теоретические основы информатики.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147.4.1.1. Системы счисления.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Римская система счисления.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Двоичная система счисления. Перевод целых чисел в пределах от 0 до 1024 </w:t>
      </w:r>
      <w:r>
        <w:rPr>
          <w:rFonts w:ascii="Times New Roman" w:hAnsi="Times New Roman"/>
          <w:sz w:val="24"/>
        </w:rPr>
        <w:br/>
        <w:t xml:space="preserve">в двоичную систему счисления. Восьмеричная система счисления. Перевод чисел </w:t>
      </w:r>
      <w:r>
        <w:rPr>
          <w:rFonts w:ascii="Times New Roman" w:hAnsi="Times New Roman"/>
          <w:sz w:val="24"/>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Арифметические операции в двоичной системе счисления.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147.4.1.2. Элементы математической логики.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Pr>
          <w:rFonts w:ascii="Times New Roman" w:hAnsi="Times New Roman"/>
          <w:sz w:val="24"/>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Логические элементы. Знакомство с логическими основами компьютера.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147.4.2. Алгоритмы и программирование.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147.4.2.1. Исполнители и алгоритмы. Алгоритмические конструкции.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алгоритма. Исполнители алгоритмов. Алгоритм как план управления исполнителем.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Свойства алгоритма. Способы записи алгоритма (словесный, в виде </w:t>
      </w:r>
      <w:r>
        <w:rPr>
          <w:rFonts w:ascii="Times New Roman" w:hAnsi="Times New Roman"/>
          <w:sz w:val="24"/>
        </w:rPr>
        <w:br/>
        <w:t>блок-схемы, программа).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Конструкция «ветвление»: полная и неполная формы. Выполнение </w:t>
      </w:r>
      <w:r>
        <w:rPr>
          <w:rFonts w:ascii="Times New Roman" w:hAnsi="Times New Roman"/>
          <w:sz w:val="24"/>
        </w:rPr>
        <w:br/>
        <w:t xml:space="preserve">и невыполнение условия (истинность и ложность высказывания). Простые </w:t>
      </w:r>
      <w:r>
        <w:rPr>
          <w:rFonts w:ascii="Times New Roman" w:hAnsi="Times New Roman"/>
          <w:sz w:val="24"/>
        </w:rPr>
        <w:br/>
        <w:t>и составные условия.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Конструкция «повторения»: циклы с заданным числом повторений, </w:t>
      </w:r>
      <w:r>
        <w:rPr>
          <w:rFonts w:ascii="Times New Roman" w:hAnsi="Times New Roman"/>
          <w:sz w:val="24"/>
        </w:rPr>
        <w:br/>
        <w:t>с условием выполнения, с переменной цикла.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Разработка для формального исполнителя алгоритма, приводящего </w:t>
      </w:r>
      <w:r>
        <w:rPr>
          <w:rFonts w:ascii="Times New Roman" w:hAnsi="Times New Roman"/>
          <w:sz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147.4.2.2. Язык программирования.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Язык программирования (Python, C++, Паскаль, Java, C#, Школьный Алгоритмический Язык).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Система программирования: редактор текста программ, транслятор, отладчик.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Переменная: тип, имя, значение. Целые, вещественные и символьные переменные.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Оператор присваивания. Арифметические выражения и порядок </w:t>
      </w:r>
      <w:r>
        <w:rPr>
          <w:rFonts w:ascii="Times New Roman" w:hAnsi="Times New Roman"/>
          <w:sz w:val="24"/>
        </w:rPr>
        <w:br/>
        <w:t xml:space="preserve">их вычисления. Операции с целыми числами: целочисленное деление, остаток </w:t>
      </w:r>
      <w:r>
        <w:rPr>
          <w:rFonts w:ascii="Times New Roman" w:hAnsi="Times New Roman"/>
          <w:sz w:val="24"/>
        </w:rPr>
        <w:br/>
        <w:t>от деления.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Pr>
          <w:rFonts w:ascii="Times New Roman" w:hAnsi="Times New Roman"/>
          <w:sz w:val="24"/>
        </w:rPr>
        <w:br/>
        <w:t>и четырёх чисел. Решение квадратного уравнения, имеющего вещественные корни.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Диалоговая отладка программ: пошаговое выполнение, просмотр значений величин, отладочный вывод, выбор точки останова.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Pr>
          <w:rFonts w:ascii="Times New Roman" w:hAnsi="Times New Roman"/>
          <w:sz w:val="24"/>
        </w:rPr>
        <w:br/>
        <w:t xml:space="preserve">в позиционной системе с основанием, меньшим или равным 10, на отдельные цифры.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Цикл с переменной. Алгоритмы проверки делимости одного целого числа </w:t>
      </w:r>
      <w:r>
        <w:rPr>
          <w:rFonts w:ascii="Times New Roman" w:hAnsi="Times New Roman"/>
          <w:sz w:val="24"/>
        </w:rPr>
        <w:br/>
        <w:t>на другое, проверки натурального числа на простоту.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147.4.2.3. Анализ алгоритмов.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 Содержание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147.5.1. Цифровая грамотность.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147.5.1.1. Глобальная сеть Интернет и стратегии безопасного поведения в ней.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Pr>
          <w:rFonts w:ascii="Times New Roman" w:hAnsi="Times New Roman"/>
          <w:sz w:val="24"/>
        </w:rPr>
        <w:br/>
        <w:t>в деструктивные и криминальные формы сетевой активности (кибербуллинг, фишинг и другие формы).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147.5.1.2. Работа в информационном пространстве.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Pr>
          <w:rFonts w:ascii="Times New Roman" w:hAnsi="Times New Roman"/>
          <w:sz w:val="24"/>
        </w:rPr>
        <w:br/>
        <w:t>и графические редакторы, среды разработки программ.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147.5.2. Теоретические основы информатики.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147.5.2.1. Моделирование как метод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Модель. Задачи, решаемые с помощью моделирования. Классификации моделей. Материальные (натурные) и информационные модели. Непрерывные </w:t>
      </w:r>
      <w:r>
        <w:rPr>
          <w:rFonts w:ascii="Times New Roman" w:hAnsi="Times New Roman"/>
          <w:sz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Табличные модели. Таблица как представление отношения.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Базы данных. Отбор в таблице строк, удовлетворяющих заданному условию.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Pr>
          <w:rFonts w:ascii="Times New Roman" w:hAnsi="Times New Roman"/>
          <w:sz w:val="24"/>
        </w:rPr>
        <w:br/>
        <w:t>в направленном ациклическом графе.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147.5.3. Алгоритмы и программирование.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147.5.3.1. Разработка алгоритмов и программ.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Разбиение задачи на подзадачи. Составление алгоритмов и программ </w:t>
      </w:r>
      <w:r>
        <w:rPr>
          <w:rFonts w:ascii="Times New Roman" w:hAnsi="Times New Roman"/>
          <w:sz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Табличные величины (массивы). Одномерные массивы. Составление </w:t>
      </w:r>
      <w:r>
        <w:rPr>
          <w:rFonts w:ascii="Times New Roman" w:hAnsi="Times New Roman"/>
          <w:sz w:val="24"/>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Pr>
          <w:rFonts w:ascii="Times New Roman" w:hAnsi="Times New Roman"/>
          <w:sz w:val="24"/>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147.5.3.2. Управление.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Pr>
          <w:rFonts w:ascii="Times New Roman" w:hAnsi="Times New Roman"/>
          <w:sz w:val="24"/>
        </w:rPr>
        <w:br/>
        <w:t>с помощью датчиков, в том числе в робототехнике.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Примеры роботизированных систем (система управления движением </w:t>
      </w:r>
      <w:r>
        <w:rPr>
          <w:rFonts w:ascii="Times New Roman" w:hAnsi="Times New Roman"/>
          <w:sz w:val="24"/>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147.5.4. Информационные технологии.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147.5.4.1. Электронные таблицы.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rFonts w:ascii="Times New Roman" w:hAnsi="Times New Roman"/>
          <w:sz w:val="24"/>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Преобразование формул при копировании. Относительная, абсолютная </w:t>
      </w:r>
      <w:r>
        <w:rPr>
          <w:rFonts w:ascii="Times New Roman" w:hAnsi="Times New Roman"/>
          <w:sz w:val="24"/>
        </w:rPr>
        <w:br/>
        <w:t>и смешанная адресация.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147.5.4.2. Информационные технологии в современном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информационных технологий в развитии экономики мира, страны, региона. Открытые образовательные ресурсы.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B07CD" w:rsidRDefault="00191211">
      <w:pPr>
        <w:spacing w:after="0" w:line="360" w:lineRule="auto"/>
        <w:ind w:firstLine="709"/>
        <w:jc w:val="both"/>
        <w:rPr>
          <w:rFonts w:ascii="Times New Roman" w:hAnsi="Times New Roman"/>
          <w:sz w:val="24"/>
        </w:rPr>
      </w:pPr>
      <w:bookmarkStart w:id="14" w:name="_TOC_250011"/>
      <w:r>
        <w:rPr>
          <w:rFonts w:ascii="Times New Roman" w:hAnsi="Times New Roman"/>
          <w:sz w:val="24"/>
        </w:rPr>
        <w:t>147.6. Планируемые результаты освоения информатики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147.6.1. Изучение информатики на уровне основного общего образования направлено на достижение обучающимися личностных, метапредметных </w:t>
      </w:r>
      <w:r>
        <w:rPr>
          <w:rFonts w:ascii="Times New Roman" w:hAnsi="Times New Roman"/>
          <w:sz w:val="24"/>
        </w:rPr>
        <w:br/>
        <w:t>и предметных результатов освоения содержания учебного предмета.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147.6.2. </w:t>
      </w:r>
      <w:bookmarkEnd w:id="14"/>
      <w:r>
        <w:rPr>
          <w:rFonts w:ascii="Times New Roman" w:hAnsi="Times New Roman"/>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B07CD" w:rsidRDefault="00191211">
      <w:pPr>
        <w:numPr>
          <w:ilvl w:val="0"/>
          <w:numId w:val="4"/>
        </w:numPr>
        <w:spacing w:after="0" w:line="360" w:lineRule="auto"/>
        <w:jc w:val="both"/>
        <w:rPr>
          <w:rFonts w:ascii="Times New Roman" w:hAnsi="Times New Roman"/>
          <w:sz w:val="24"/>
        </w:rPr>
      </w:pPr>
      <w:r>
        <w:rPr>
          <w:rFonts w:ascii="Times New Roman" w:hAnsi="Times New Roman"/>
          <w:sz w:val="24"/>
        </w:rPr>
        <w:t>патриотического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ценностное отношение к отечественному культурному, историческому </w:t>
      </w:r>
      <w:r>
        <w:rPr>
          <w:rFonts w:ascii="Times New Roman" w:hAnsi="Times New Roman"/>
          <w:sz w:val="24"/>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Pr>
          <w:rFonts w:ascii="Times New Roman" w:hAnsi="Times New Roman"/>
          <w:sz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2) духовно-нравственного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Pr>
          <w:rFonts w:ascii="Times New Roman" w:hAnsi="Times New Roman"/>
          <w:sz w:val="24"/>
        </w:rPr>
        <w:br/>
        <w:t xml:space="preserve">в том числе в сети Интернет; </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3) гражданского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представление о социальных нормах и правилах межличностных отношений </w:t>
      </w:r>
      <w:r>
        <w:rPr>
          <w:rFonts w:ascii="Times New Roman" w:hAnsi="Times New Roman"/>
          <w:sz w:val="24"/>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Pr>
          <w:rFonts w:ascii="Times New Roman" w:hAnsi="Times New Roman"/>
          <w:sz w:val="24"/>
        </w:rPr>
        <w:br/>
        <w:t>с учётом осознания последствий поступков;</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4) ценностей научного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Pr>
          <w:rFonts w:ascii="Times New Roman" w:hAnsi="Times New Roman"/>
          <w:sz w:val="24"/>
        </w:rPr>
        <w:br/>
        <w:t>в дальнейшем;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овладение основными навыками исследовательской деятельности, установка </w:t>
      </w:r>
      <w:r>
        <w:rPr>
          <w:rFonts w:ascii="Times New Roman" w:hAnsi="Times New Roman"/>
          <w:sz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Pr>
          <w:rFonts w:ascii="Times New Roman" w:hAnsi="Times New Roman"/>
          <w:sz w:val="24"/>
        </w:rPr>
        <w:br/>
        <w:t xml:space="preserve">для себя новые задачи в учёбе и познавательной деятельности, развивать мотивы </w:t>
      </w:r>
      <w:r>
        <w:rPr>
          <w:rFonts w:ascii="Times New Roman" w:hAnsi="Times New Roman"/>
          <w:sz w:val="24"/>
        </w:rPr>
        <w:br/>
        <w:t>и интересы своей познавательной деятельности;</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5) формирования культуры здоровья: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Pr>
          <w:rFonts w:ascii="Times New Roman" w:hAnsi="Times New Roman"/>
          <w:sz w:val="24"/>
        </w:rPr>
        <w:br/>
        <w:t>и коммуникационных технологий;</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6) трудового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Pr>
          <w:rFonts w:ascii="Times New Roman" w:hAnsi="Times New Roman"/>
          <w:sz w:val="24"/>
        </w:rPr>
        <w:br/>
        <w:t>и информационными технологиями, основанными на достижениях науки информатики и научно-технического прогресса;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7) экологического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 xml:space="preserve">8) адаптации обучающегося к изменяющимся условиям социальной </w:t>
      </w:r>
      <w:r>
        <w:rPr>
          <w:rFonts w:ascii="Times New Roman" w:hAnsi="Times New Roman"/>
          <w:sz w:val="24"/>
        </w:rPr>
        <w:br/>
        <w:t>и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Pr>
          <w:rFonts w:ascii="Times New Roman" w:hAnsi="Times New Roman"/>
          <w:sz w:val="24"/>
        </w:rPr>
        <w:br/>
        <w:t>в том числе существующих в виртуальном пространстве.</w:t>
      </w:r>
    </w:p>
    <w:p w:rsidR="005B07CD" w:rsidRDefault="00191211">
      <w:pPr>
        <w:spacing w:after="0" w:line="360" w:lineRule="auto"/>
        <w:ind w:firstLine="709"/>
        <w:jc w:val="both"/>
        <w:rPr>
          <w:rFonts w:ascii="Times New Roman" w:hAnsi="Times New Roman"/>
          <w:sz w:val="24"/>
        </w:rPr>
      </w:pPr>
      <w:bookmarkStart w:id="15" w:name="_TOC_250008"/>
      <w:r>
        <w:rPr>
          <w:rFonts w:ascii="Times New Roman" w:hAnsi="Times New Roman"/>
          <w:sz w:val="24"/>
        </w:rPr>
        <w:t>147.6.3. </w:t>
      </w:r>
      <w:bookmarkEnd w:id="15"/>
      <w:r>
        <w:rPr>
          <w:rFonts w:ascii="Times New Roman" w:hAnsi="Times New Roman"/>
          <w:sz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147.6.3.1. Овладение универсальными учебными познавательными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базовые логические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Pr>
          <w:rFonts w:ascii="Times New Roman" w:hAnsi="Times New Roman"/>
          <w:sz w:val="24"/>
        </w:rPr>
        <w:br/>
        <w:t>и по аналогии) и выводы;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создавать, применять и преобразовывать знаки и символы, модели </w:t>
      </w:r>
      <w:r>
        <w:rPr>
          <w:rFonts w:ascii="Times New Roman" w:hAnsi="Times New Roman"/>
          <w:sz w:val="24"/>
        </w:rPr>
        <w:br/>
        <w:t>и схемы для решения учебных и познавательных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spacing w:after="0" w:line="360" w:lineRule="auto"/>
        <w:ind w:left="708"/>
        <w:jc w:val="both"/>
        <w:rPr>
          <w:rFonts w:ascii="Times New Roman" w:hAnsi="Times New Roman"/>
          <w:sz w:val="24"/>
        </w:rPr>
      </w:pPr>
      <w:r>
        <w:rPr>
          <w:rFonts w:ascii="Times New Roman" w:hAnsi="Times New Roman"/>
          <w:sz w:val="24"/>
        </w:rPr>
        <w:t>2) базовые исследовательские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и самостоятельно устанавливать искомое и данное;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работа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147.6.3.2. Овладение универсальными учебными коммуникативными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опыта (эксперимента, исследования,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совместная деятельность (сотрудничество):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rPr>
        <w:br/>
        <w:t>и координируя свои действия с другими членами команды;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информационный продукт </w:t>
      </w:r>
      <w:r>
        <w:rPr>
          <w:rFonts w:ascii="Times New Roman" w:hAnsi="Times New Roman"/>
          <w:sz w:val="24"/>
        </w:rPr>
        <w:br/>
        <w:t>по критериям, самостоятельно сформулированным участниками взаимодействия;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147.6.3.3. Овладение универсальными учебными регулятивными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самоорганизация: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в жизненных и учебных ситуациях проблемы, требующие решения;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решений, принятие решений в группе);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делать выбор в условиях противоречивой информации и брать ответственность за решение.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самоконтроль (рефлексия):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Pr>
          <w:rFonts w:ascii="Times New Roman" w:hAnsi="Times New Roman"/>
          <w:sz w:val="24"/>
        </w:rPr>
        <w:br/>
        <w:t>в произошедшей ситуации;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эмоциональный интеллект: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принятие себя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 даже в условиях открытого доступа к любым объёмам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147.6.4. Предметные результаты освоения программы по информатике </w:t>
      </w:r>
      <w:r>
        <w:rPr>
          <w:rFonts w:ascii="Times New Roman" w:hAnsi="Times New Roman"/>
          <w:sz w:val="24"/>
        </w:rPr>
        <w:br/>
        <w:t>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147.6.4.1. К концу обучения в 7 классе у обучающегося буду сформированы следующие предметные результаты по информатике: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и сравнивать размеры текстовых, графических, звуковых файлов </w:t>
      </w:r>
      <w:r>
        <w:rPr>
          <w:rFonts w:ascii="Times New Roman" w:hAnsi="Times New Roman"/>
          <w:sz w:val="24"/>
        </w:rPr>
        <w:br/>
        <w:t>и видеофайлов;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современных устройств хранения и передачи информации, сравнивать их количественные характеристики;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выделять основные этапы в истории и понимать тенденции развития компьютеров и программного обеспечения;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соотносить характеристики компьютера с задачами, решаемыми </w:t>
      </w:r>
      <w:r>
        <w:rPr>
          <w:rFonts w:ascii="Times New Roman" w:hAnsi="Times New Roman"/>
          <w:sz w:val="24"/>
        </w:rPr>
        <w:br/>
        <w:t>с его помощью;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результаты своей деятельности в виде структурированных иллюстрированных документов, мультимедийных презентаций;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искать информацию в сети Интернет (в том числе по ключевым словам, </w:t>
      </w:r>
      <w:r>
        <w:rPr>
          <w:rFonts w:ascii="Times New Roman" w:hAnsi="Times New Roman"/>
          <w:sz w:val="24"/>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Pr>
          <w:rFonts w:ascii="Times New Roman" w:hAnsi="Times New Roman"/>
          <w:sz w:val="24"/>
        </w:rPr>
        <w:br/>
        <w:t>в том числе экстремистского и террористического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структуру адресов веб-ресурсов;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современные сервисы интернет-коммуникаций;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Pr>
          <w:rFonts w:ascii="Times New Roman" w:hAnsi="Times New Roman"/>
          <w:sz w:val="24"/>
        </w:rPr>
        <w:br/>
        <w:t>на любых устройствах и в сети Интернет, выбирать безопасные стратегии поведения в сети;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влиянии использования средств информационных </w:t>
      </w:r>
      <w:r>
        <w:rPr>
          <w:rFonts w:ascii="Times New Roman" w:hAnsi="Times New Roman"/>
          <w:sz w:val="24"/>
        </w:rPr>
        <w:br/>
        <w:t>и коммуникационных технологий на здоровье пользователя и уметь применять методы профилактики.</w:t>
      </w:r>
    </w:p>
    <w:p w:rsidR="005B07CD" w:rsidRDefault="00191211">
      <w:pPr>
        <w:spacing w:after="0" w:line="360" w:lineRule="auto"/>
        <w:ind w:firstLine="709"/>
        <w:jc w:val="both"/>
        <w:rPr>
          <w:rFonts w:ascii="Times New Roman" w:hAnsi="Times New Roman"/>
          <w:sz w:val="24"/>
        </w:rPr>
      </w:pPr>
      <w:bookmarkStart w:id="16" w:name="_TOC_250005"/>
      <w:bookmarkEnd w:id="16"/>
      <w:r>
        <w:rPr>
          <w:rFonts w:ascii="Times New Roman" w:hAnsi="Times New Roman"/>
          <w:sz w:val="24"/>
        </w:rPr>
        <w:t>147.6.4.2. К концу обучения в 8 классе у обучающегося буду сформированы следующие предметные результаты по информатике: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пояснять на примерах различия между позиционными и непозиционными системами счисления;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смысл понятий «высказывание», «логическая операция», «логическое выражение»;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Pr>
          <w:rFonts w:ascii="Times New Roman" w:hAnsi="Times New Roman"/>
          <w:sz w:val="24"/>
        </w:rPr>
        <w:br/>
        <w:t>если известны значения истинности входящих в него переменных, строить таблицы истинности для логических выражений;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понятий «исполнитель», «алгоритм», «программа», понимая разницу между употреблением этих терминов в обыденной речи </w:t>
      </w:r>
      <w:r>
        <w:rPr>
          <w:rFonts w:ascii="Times New Roman" w:hAnsi="Times New Roman"/>
          <w:sz w:val="24"/>
        </w:rPr>
        <w:br/>
        <w:t>и в информатике;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описывать алгоритм решения задачи различными способами, </w:t>
      </w:r>
      <w:r>
        <w:rPr>
          <w:rFonts w:ascii="Times New Roman" w:hAnsi="Times New Roman"/>
          <w:sz w:val="24"/>
        </w:rPr>
        <w:br/>
        <w:t>в том числе в виде блок-схемы;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выполнять вручную и на компьютере несложные алгоритмы </w:t>
      </w:r>
      <w:r>
        <w:rPr>
          <w:rFonts w:ascii="Times New Roman" w:hAnsi="Times New Roman"/>
          <w:sz w:val="24"/>
        </w:rPr>
        <w:br/>
        <w:t xml:space="preserve">с использованием ветвлений и циклов для управления исполнителями, </w:t>
      </w:r>
      <w:r>
        <w:rPr>
          <w:rFonts w:ascii="Times New Roman" w:hAnsi="Times New Roman"/>
          <w:sz w:val="24"/>
        </w:rPr>
        <w:br/>
        <w:t>такими как Робот, Черепашка, Чертёжник;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при разработке программ логические значения, операции </w:t>
      </w:r>
      <w:r>
        <w:rPr>
          <w:rFonts w:ascii="Times New Roman" w:hAnsi="Times New Roman"/>
          <w:sz w:val="24"/>
        </w:rPr>
        <w:br/>
        <w:t>и выражения с ними;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предложенные алгоритмы, в том числе определять, </w:t>
      </w:r>
      <w:r>
        <w:rPr>
          <w:rFonts w:ascii="Times New Roman" w:hAnsi="Times New Roman"/>
          <w:sz w:val="24"/>
        </w:rPr>
        <w:br/>
        <w:t>какие результаты возможны при заданном множестве исходных значений;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Pr>
          <w:rFonts w:ascii="Times New Roman" w:hAnsi="Times New Roman"/>
          <w:sz w:val="24"/>
        </w:rPr>
        <w:br/>
        <w:t xml:space="preserve">и ветвлений, в том числе реализующие проверку делимости одного целого числа </w:t>
      </w:r>
      <w:r>
        <w:rPr>
          <w:rFonts w:ascii="Times New Roman" w:hAnsi="Times New Roman"/>
          <w:sz w:val="24"/>
        </w:rPr>
        <w:br/>
        <w:t xml:space="preserve">на другое, проверку натурального числа на простоту, выделения цифр </w:t>
      </w:r>
      <w:r>
        <w:rPr>
          <w:rFonts w:ascii="Times New Roman" w:hAnsi="Times New Roman"/>
          <w:sz w:val="24"/>
        </w:rPr>
        <w:br/>
        <w:t>из натурального числа.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147.6.4.3. К концу обучения в 9 классе у обучающегося буду сформированы следующие предметные результаты по информатике: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разбивать задачи на подзадачи, составлять, выполнять вручную </w:t>
      </w:r>
      <w:r>
        <w:rPr>
          <w:rFonts w:ascii="Times New Roman" w:hAnsi="Times New Roman"/>
          <w:sz w:val="24"/>
        </w:rPr>
        <w:br/>
        <w:t xml:space="preserve">и на компьютере несложные алгоритмы с использованием ветвлений, циклов </w:t>
      </w:r>
      <w:r>
        <w:rPr>
          <w:rFonts w:ascii="Times New Roman" w:hAnsi="Times New Roman"/>
          <w:sz w:val="24"/>
        </w:rPr>
        <w:br/>
        <w:t>и вспомогательных алгоритмов для управления исполнителями, такими как Робот, Черепашка, Чертёжник;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графы и деревья для моделирования систем сетевой </w:t>
      </w:r>
      <w:r>
        <w:rPr>
          <w:rFonts w:ascii="Times New Roman" w:hAnsi="Times New Roman"/>
          <w:sz w:val="24"/>
        </w:rPr>
        <w:br/>
        <w:t>и иерархической структуры, находить кратчайший путь в графе;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и применять в электронных таблицах формулы для расчётов </w:t>
      </w:r>
      <w:r>
        <w:rPr>
          <w:rFonts w:ascii="Times New Roman" w:hAnsi="Times New Roman"/>
          <w:sz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электронные таблицы для численного моделирования в простых задачах из разных предметных областей;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Pr>
          <w:rFonts w:ascii="Times New Roman" w:hAnsi="Times New Roman"/>
          <w:sz w:val="24"/>
        </w:rPr>
        <w:br/>
        <w:t>и графические редакторы, среды разработки)) в учебной и повседневной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Pr>
          <w:rFonts w:ascii="Times New Roman" w:hAnsi="Times New Roman"/>
          <w:sz w:val="24"/>
        </w:rPr>
        <w:br/>
        <w:t>и повседневной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Pr>
          <w:rFonts w:ascii="Times New Roman" w:hAnsi="Times New Roman"/>
          <w:sz w:val="24"/>
        </w:rPr>
        <w:br/>
        <w:t>и ресурсов, опасность вредоносного кода);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попытки и предупреждать вовлечение себя и окружающих </w:t>
      </w:r>
      <w:r>
        <w:rPr>
          <w:rFonts w:ascii="Times New Roman" w:hAnsi="Times New Roman"/>
          <w:sz w:val="24"/>
        </w:rPr>
        <w:br/>
        <w:t>в деструктивные и криминальные формы сетевой активности (в том числе кибербуллинг, фишинг).</w:t>
      </w:r>
    </w:p>
    <w:p w:rsidR="00843389" w:rsidRDefault="00843389">
      <w:pPr>
        <w:spacing w:after="0" w:line="360" w:lineRule="auto"/>
        <w:ind w:firstLine="709"/>
        <w:jc w:val="both"/>
        <w:rPr>
          <w:rFonts w:ascii="Times New Roman" w:hAnsi="Times New Roman"/>
          <w:sz w:val="24"/>
        </w:rPr>
      </w:pPr>
    </w:p>
    <w:p w:rsidR="005B07CD" w:rsidRDefault="00191211">
      <w:pPr>
        <w:pStyle w:val="10"/>
        <w:spacing w:before="0" w:line="360" w:lineRule="auto"/>
        <w:ind w:firstLine="708"/>
        <w:jc w:val="both"/>
        <w:rPr>
          <w:sz w:val="24"/>
        </w:rPr>
      </w:pPr>
      <w:r>
        <w:rPr>
          <w:b w:val="0"/>
          <w:sz w:val="24"/>
        </w:rPr>
        <w:br/>
      </w:r>
      <w:r w:rsidR="00727140">
        <w:rPr>
          <w:sz w:val="24"/>
        </w:rPr>
        <w:t xml:space="preserve">2.1.10 </w:t>
      </w:r>
      <w:r>
        <w:rPr>
          <w:sz w:val="24"/>
        </w:rPr>
        <w:t xml:space="preserve">Федеральная рабочая программа по учебному предмету «История».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149.2.4. Целью школьного исторического образования является формирование </w:t>
      </w:r>
      <w:r>
        <w:rPr>
          <w:rFonts w:ascii="Times New Roman" w:hAnsi="Times New Roman"/>
          <w:sz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Pr>
          <w:rFonts w:ascii="Times New Roman" w:hAnsi="Times New Roman"/>
          <w:sz w:val="24"/>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149.2.5. Задачами изучения истории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 школьников умений применять исторические знания </w:t>
      </w:r>
      <w:r>
        <w:rPr>
          <w:rFonts w:ascii="Times New Roman" w:hAnsi="Times New Roman"/>
          <w:sz w:val="24"/>
        </w:rPr>
        <w:br/>
        <w:t>в учебной и внешкольной деятельности, в современном поликультурном, полиэтничном и многоконфессиональном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149.2.6. Общее число часов, рекомендованных д</w:t>
      </w:r>
      <w:r w:rsidR="006E5B9A">
        <w:rPr>
          <w:rFonts w:ascii="Times New Roman" w:hAnsi="Times New Roman"/>
          <w:sz w:val="24"/>
        </w:rPr>
        <w:t xml:space="preserve">ля изучения истории, – </w:t>
      </w:r>
      <w:r w:rsidR="006E5B9A">
        <w:rPr>
          <w:rFonts w:ascii="Times New Roman" w:hAnsi="Times New Roman"/>
          <w:sz w:val="24"/>
        </w:rPr>
        <w:br/>
        <w:t>306, в 6</w:t>
      </w:r>
      <w:r>
        <w:rPr>
          <w:rFonts w:ascii="Times New Roman" w:hAnsi="Times New Roman"/>
          <w:sz w:val="24"/>
        </w:rPr>
        <w:t xml:space="preserve">-9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149.2.7. Последовательность изучения тем в рамках программы по истории </w:t>
      </w:r>
      <w:r>
        <w:rPr>
          <w:rFonts w:ascii="Times New Roman" w:hAnsi="Times New Roman"/>
          <w:sz w:val="24"/>
        </w:rPr>
        <w:br/>
        <w:t>в пределах одного класса может варьироваться.</w:t>
      </w:r>
    </w:p>
    <w:p w:rsidR="005B07CD" w:rsidRDefault="00191211">
      <w:pPr>
        <w:spacing w:after="0" w:line="240" w:lineRule="auto"/>
        <w:jc w:val="right"/>
        <w:rPr>
          <w:rFonts w:ascii="Times New Roman" w:hAnsi="Times New Roman"/>
          <w:sz w:val="24"/>
        </w:rPr>
      </w:pPr>
      <w:r>
        <w:rPr>
          <w:rFonts w:ascii="Times New Roman" w:hAnsi="Times New Roman"/>
          <w:sz w:val="24"/>
        </w:rPr>
        <w:t>Таблица 1</w:t>
      </w:r>
    </w:p>
    <w:p w:rsidR="005B07CD" w:rsidRDefault="005B07CD">
      <w:pPr>
        <w:spacing w:after="0" w:line="240" w:lineRule="auto"/>
        <w:jc w:val="right"/>
        <w:rPr>
          <w:rFonts w:ascii="Times New Roman" w:hAnsi="Times New Roman"/>
          <w:sz w:val="24"/>
        </w:rPr>
      </w:pPr>
    </w:p>
    <w:p w:rsidR="005B07CD" w:rsidRDefault="00191211">
      <w:pPr>
        <w:spacing w:after="0" w:line="240" w:lineRule="auto"/>
        <w:jc w:val="center"/>
        <w:rPr>
          <w:rFonts w:ascii="Times New Roman" w:hAnsi="Times New Roman"/>
          <w:sz w:val="24"/>
        </w:rPr>
      </w:pPr>
      <w:r>
        <w:rPr>
          <w:rFonts w:ascii="Times New Roman" w:hAnsi="Times New Roman"/>
          <w:sz w:val="24"/>
        </w:rPr>
        <w:t xml:space="preserve">Структура и последовательность изучения курсов </w:t>
      </w:r>
      <w:r>
        <w:rPr>
          <w:rFonts w:ascii="Times New Roman" w:hAnsi="Times New Roman"/>
          <w:sz w:val="24"/>
        </w:rPr>
        <w:br/>
        <w:t>в рамках учебного предмета «История»</w:t>
      </w:r>
    </w:p>
    <w:p w:rsidR="005B07CD" w:rsidRDefault="005B07CD">
      <w:pPr>
        <w:spacing w:after="0" w:line="240" w:lineRule="auto"/>
        <w:jc w:val="center"/>
        <w:rPr>
          <w:rFonts w:ascii="Times New Roman" w:hAnsi="Times New Roman"/>
          <w:sz w:val="24"/>
        </w:rPr>
      </w:pPr>
    </w:p>
    <w:tbl>
      <w:tblPr>
        <w:tblW w:w="10024" w:type="dxa"/>
        <w:tblInd w:w="112" w:type="dxa"/>
        <w:tblLayout w:type="fixed"/>
        <w:tblCellMar>
          <w:left w:w="113" w:type="dxa"/>
          <w:right w:w="113" w:type="dxa"/>
        </w:tblCellMar>
        <w:tblLook w:val="04A0" w:firstRow="1" w:lastRow="0" w:firstColumn="1" w:lastColumn="0" w:noHBand="0" w:noVBand="1"/>
      </w:tblPr>
      <w:tblGrid>
        <w:gridCol w:w="994"/>
        <w:gridCol w:w="6968"/>
        <w:gridCol w:w="2062"/>
      </w:tblGrid>
      <w:tr w:rsidR="005B07CD" w:rsidTr="00F278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B07CD" w:rsidRDefault="00191211">
            <w:pPr>
              <w:spacing w:after="0" w:line="240" w:lineRule="auto"/>
              <w:jc w:val="center"/>
              <w:rPr>
                <w:rFonts w:ascii="Times New Roman" w:hAnsi="Times New Roman"/>
                <w:sz w:val="24"/>
              </w:rPr>
            </w:pPr>
            <w:r>
              <w:rPr>
                <w:rFonts w:ascii="Times New Roman" w:hAnsi="Times New Roman"/>
                <w:sz w:val="24"/>
              </w:rPr>
              <w:t>Класс</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B07CD" w:rsidRDefault="00191211">
            <w:pPr>
              <w:spacing w:after="0" w:line="240" w:lineRule="auto"/>
              <w:jc w:val="center"/>
              <w:rPr>
                <w:rFonts w:ascii="Times New Roman" w:hAnsi="Times New Roman"/>
                <w:sz w:val="24"/>
              </w:rPr>
            </w:pPr>
            <w:r>
              <w:rPr>
                <w:rFonts w:ascii="Times New Roman" w:hAnsi="Times New Roman"/>
                <w:sz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B07CD" w:rsidRDefault="00191211">
            <w:pPr>
              <w:spacing w:after="0" w:line="360" w:lineRule="auto"/>
              <w:jc w:val="center"/>
              <w:rPr>
                <w:rFonts w:ascii="Times New Roman" w:hAnsi="Times New Roman"/>
                <w:sz w:val="24"/>
              </w:rPr>
            </w:pPr>
            <w:r>
              <w:rPr>
                <w:rFonts w:ascii="Times New Roman" w:hAnsi="Times New Roman"/>
                <w:sz w:val="24"/>
              </w:rPr>
              <w:t>Примерное количество учебных часов</w:t>
            </w:r>
          </w:p>
        </w:tc>
      </w:tr>
      <w:tr w:rsidR="005B07CD" w:rsidTr="00F278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6</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both"/>
              <w:rPr>
                <w:rFonts w:ascii="Times New Roman" w:hAnsi="Times New Roman"/>
                <w:sz w:val="24"/>
              </w:rPr>
            </w:pPr>
            <w:r>
              <w:rPr>
                <w:rFonts w:ascii="Times New Roman" w:hAnsi="Times New Roman"/>
                <w:sz w:val="24"/>
              </w:rPr>
              <w:t xml:space="preserve">Всеобщая история. История Средних веков. </w:t>
            </w:r>
          </w:p>
          <w:p w:rsidR="005B07CD" w:rsidRDefault="00191211">
            <w:pPr>
              <w:spacing w:after="0" w:line="360" w:lineRule="auto"/>
              <w:jc w:val="both"/>
              <w:rPr>
                <w:rFonts w:ascii="Times New Roman" w:hAnsi="Times New Roman"/>
                <w:sz w:val="24"/>
              </w:rPr>
            </w:pPr>
            <w:r>
              <w:rPr>
                <w:rFonts w:ascii="Times New Roman" w:hAnsi="Times New Roman"/>
                <w:sz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23</w:t>
            </w:r>
          </w:p>
          <w:p w:rsidR="005B07CD" w:rsidRDefault="00191211">
            <w:pPr>
              <w:spacing w:after="0" w:line="360" w:lineRule="auto"/>
              <w:jc w:val="center"/>
              <w:rPr>
                <w:rFonts w:ascii="Times New Roman" w:hAnsi="Times New Roman"/>
                <w:sz w:val="24"/>
              </w:rPr>
            </w:pPr>
            <w:r>
              <w:rPr>
                <w:rFonts w:ascii="Times New Roman" w:hAnsi="Times New Roman"/>
                <w:sz w:val="24"/>
              </w:rPr>
              <w:t>45</w:t>
            </w:r>
          </w:p>
        </w:tc>
      </w:tr>
      <w:tr w:rsidR="005B07CD" w:rsidTr="00F278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7</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both"/>
              <w:rPr>
                <w:rFonts w:ascii="Times New Roman" w:hAnsi="Times New Roman"/>
                <w:sz w:val="24"/>
              </w:rPr>
            </w:pPr>
            <w:r>
              <w:rPr>
                <w:rFonts w:ascii="Times New Roman" w:hAnsi="Times New Roman"/>
                <w:sz w:val="24"/>
              </w:rPr>
              <w:t>Всеобщая история. История нового времени. Конец XV—XVII вв.</w:t>
            </w:r>
          </w:p>
          <w:p w:rsidR="005B07CD" w:rsidRDefault="00191211">
            <w:pPr>
              <w:spacing w:after="0" w:line="360" w:lineRule="auto"/>
              <w:jc w:val="both"/>
              <w:rPr>
                <w:rFonts w:ascii="Times New Roman" w:hAnsi="Times New Roman"/>
                <w:sz w:val="24"/>
              </w:rPr>
            </w:pPr>
            <w:r>
              <w:rPr>
                <w:rFonts w:ascii="Times New Roman" w:hAnsi="Times New Roman"/>
                <w:sz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23</w:t>
            </w:r>
          </w:p>
          <w:p w:rsidR="005B07CD" w:rsidRDefault="005B07CD">
            <w:pPr>
              <w:spacing w:after="0" w:line="360" w:lineRule="auto"/>
              <w:jc w:val="center"/>
              <w:rPr>
                <w:rFonts w:ascii="Times New Roman" w:hAnsi="Times New Roman"/>
                <w:sz w:val="24"/>
              </w:rPr>
            </w:pPr>
          </w:p>
          <w:p w:rsidR="005B07CD" w:rsidRDefault="00191211">
            <w:pPr>
              <w:spacing w:after="0" w:line="360" w:lineRule="auto"/>
              <w:jc w:val="center"/>
              <w:rPr>
                <w:rFonts w:ascii="Times New Roman" w:hAnsi="Times New Roman"/>
                <w:sz w:val="24"/>
              </w:rPr>
            </w:pPr>
            <w:r>
              <w:rPr>
                <w:rFonts w:ascii="Times New Roman" w:hAnsi="Times New Roman"/>
                <w:sz w:val="24"/>
              </w:rPr>
              <w:t>45</w:t>
            </w:r>
          </w:p>
        </w:tc>
      </w:tr>
      <w:tr w:rsidR="005B07CD" w:rsidTr="00F278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8</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both"/>
              <w:rPr>
                <w:rFonts w:ascii="Times New Roman" w:hAnsi="Times New Roman"/>
                <w:sz w:val="24"/>
              </w:rPr>
            </w:pPr>
            <w:r>
              <w:rPr>
                <w:rFonts w:ascii="Times New Roman" w:hAnsi="Times New Roman"/>
                <w:sz w:val="24"/>
              </w:rPr>
              <w:t xml:space="preserve">Всеобщая история. История нового времени. XVIII в. История России. Россия в конце XVII— XVIII вв.: </w:t>
            </w:r>
            <w:r>
              <w:rPr>
                <w:rFonts w:ascii="Times New Roman" w:hAnsi="Times New Roman"/>
                <w:sz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23</w:t>
            </w:r>
          </w:p>
          <w:p w:rsidR="005B07CD" w:rsidRDefault="00191211">
            <w:pPr>
              <w:spacing w:after="0" w:line="360" w:lineRule="auto"/>
              <w:jc w:val="center"/>
              <w:rPr>
                <w:rFonts w:ascii="Times New Roman" w:hAnsi="Times New Roman"/>
                <w:sz w:val="24"/>
              </w:rPr>
            </w:pPr>
            <w:r>
              <w:rPr>
                <w:rFonts w:ascii="Times New Roman" w:hAnsi="Times New Roman"/>
                <w:sz w:val="24"/>
              </w:rPr>
              <w:t>45</w:t>
            </w:r>
          </w:p>
        </w:tc>
      </w:tr>
      <w:tr w:rsidR="005B07CD" w:rsidTr="00F278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9</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both"/>
              <w:rPr>
                <w:rFonts w:ascii="Times New Roman" w:hAnsi="Times New Roman"/>
                <w:sz w:val="24"/>
              </w:rPr>
            </w:pPr>
            <w:r>
              <w:rPr>
                <w:rFonts w:ascii="Times New Roman" w:hAnsi="Times New Roman"/>
                <w:sz w:val="24"/>
              </w:rPr>
              <w:t>Всеобщая история. История нового времени. XIX — начало ХХ в.</w:t>
            </w:r>
          </w:p>
          <w:p w:rsidR="005B07CD" w:rsidRDefault="00191211">
            <w:pPr>
              <w:spacing w:after="0" w:line="360" w:lineRule="auto"/>
              <w:jc w:val="both"/>
              <w:rPr>
                <w:rFonts w:ascii="Times New Roman" w:hAnsi="Times New Roman"/>
                <w:sz w:val="24"/>
              </w:rPr>
            </w:pPr>
            <w:r>
              <w:rPr>
                <w:rFonts w:ascii="Times New Roman" w:hAnsi="Times New Roman"/>
                <w:sz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5B07CD">
            <w:pPr>
              <w:spacing w:after="0" w:line="360" w:lineRule="auto"/>
              <w:jc w:val="center"/>
              <w:rPr>
                <w:rFonts w:ascii="Times New Roman" w:hAnsi="Times New Roman"/>
                <w:sz w:val="24"/>
              </w:rPr>
            </w:pPr>
          </w:p>
          <w:p w:rsidR="005B07CD" w:rsidRDefault="00191211">
            <w:pPr>
              <w:spacing w:after="0" w:line="360" w:lineRule="auto"/>
              <w:jc w:val="center"/>
              <w:rPr>
                <w:rFonts w:ascii="Times New Roman" w:hAnsi="Times New Roman"/>
                <w:sz w:val="24"/>
              </w:rPr>
            </w:pPr>
            <w:r>
              <w:rPr>
                <w:rFonts w:ascii="Times New Roman" w:hAnsi="Times New Roman"/>
                <w:sz w:val="24"/>
              </w:rPr>
              <w:t xml:space="preserve">68 </w:t>
            </w:r>
          </w:p>
        </w:tc>
      </w:tr>
      <w:tr w:rsidR="005B07CD" w:rsidTr="00F278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9</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both"/>
              <w:rPr>
                <w:rFonts w:ascii="Times New Roman" w:hAnsi="Times New Roman"/>
                <w:sz w:val="24"/>
              </w:rPr>
            </w:pPr>
            <w:r>
              <w:rPr>
                <w:rFonts w:ascii="Times New Roman" w:hAnsi="Times New Roman"/>
                <w:sz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14</w:t>
            </w:r>
          </w:p>
        </w:tc>
      </w:tr>
    </w:tbl>
    <w:p w:rsidR="005B07CD" w:rsidRDefault="00191211">
      <w:pPr>
        <w:spacing w:after="0" w:line="348" w:lineRule="auto"/>
        <w:ind w:firstLine="709"/>
        <w:rPr>
          <w:rFonts w:ascii="Times New Roman" w:hAnsi="Times New Roman"/>
          <w:sz w:val="24"/>
        </w:rPr>
      </w:pPr>
      <w:r>
        <w:rPr>
          <w:rFonts w:ascii="Times New Roman" w:hAnsi="Times New Roman"/>
          <w:sz w:val="24"/>
        </w:rPr>
        <w:t>149.4.  Содержание обучения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 Всеобщая история. История Средних веков.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149.4.1.1. Введение.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Средние века: понятие, хронологические рамки и периодизация Средневековья.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149.4.1.2. Народы Европы в раннее Средневековье.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Франкское государство в VIII‒IX вв. Усиление власти майордомов. </w:t>
      </w:r>
      <w:r>
        <w:rPr>
          <w:rFonts w:ascii="Times New Roman" w:hAnsi="Times New Roman"/>
          <w:sz w:val="24"/>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Pr>
          <w:rFonts w:ascii="Times New Roman" w:hAnsi="Times New Roman"/>
          <w:sz w:val="24"/>
        </w:rPr>
        <w:br/>
        <w:t>и значение.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149.4.1.3. Византийская империя в VI‒ХI вв.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149.4.1.4. Арабы в VI‒ХI вв.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Pr>
          <w:rFonts w:ascii="Times New Roman" w:hAnsi="Times New Roman"/>
          <w:sz w:val="24"/>
        </w:rPr>
        <w:br/>
        <w:t>и распад. Культура исламского мира. Образование и наука. Роль арабского языка. Расцвет литературы и искусства. Архитектура.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149.4.1.5. Средневековое европейское общество.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Города ‒ центры ремесла, торговли, культуры. Население городов. Цехи </w:t>
      </w:r>
      <w:r>
        <w:rPr>
          <w:rFonts w:ascii="Times New Roman" w:hAnsi="Times New Roman"/>
          <w:sz w:val="24"/>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Pr>
          <w:rFonts w:ascii="Times New Roman" w:hAnsi="Times New Roman"/>
          <w:sz w:val="24"/>
        </w:rPr>
        <w:br/>
        <w:t>в Средиземноморье и на Балтике. Ганза. Облик средневековых городов. Образ жизни и быт горожан.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Церковь и духовенство. Разделение христианства на католицизм </w:t>
      </w:r>
      <w:r>
        <w:rPr>
          <w:rFonts w:ascii="Times New Roman" w:hAnsi="Times New Roman"/>
          <w:sz w:val="24"/>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149.4.1.6. Государства Европы в ХII‒ХV вв.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149.4.1.7. Культура средневековой Европы.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Pr>
          <w:rFonts w:ascii="Times New Roman" w:hAnsi="Times New Roman"/>
          <w:sz w:val="24"/>
        </w:rPr>
        <w:br/>
        <w:t>и их творения. Изобретение европейского книгопечатания; И. Гутенберг.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149.4.1.8. Страны Востока в Средние века.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Культура народов Востока. Литература. Архитектура. Традиционные искусства и ремесла.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149.4.1.9. Государства доколумбовой Америки в Средние века.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Цивилизации майя, ацтеков и инков: общественный строй, религиозные верования, культура. Появление европейских завоевателей.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149.4.1.10. Обобщение.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Историческое и культурное наследие Средних веков.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 История России. От Руси к Российскому государству.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149.4.2.1. Введение.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и место России в мировой истории. Проблемы периодизации российской истории. Источники по истории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149.4.2.2. Народы и государства на территории нашей страны в древности. Восточная Европа в середине I тыс. н. э.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Pr>
          <w:rFonts w:ascii="Times New Roman" w:hAnsi="Times New Roman"/>
          <w:sz w:val="24"/>
        </w:rPr>
        <w:br/>
        <w:t xml:space="preserve">от присваивающего хозяйства к производящему. Ареалы древнейшего земледелия </w:t>
      </w:r>
      <w:r>
        <w:rPr>
          <w:rFonts w:ascii="Times New Roman" w:hAnsi="Times New Roman"/>
          <w:sz w:val="24"/>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Народы, проживавшие на этой территории до середины I тыс. до н. э. Скифы </w:t>
      </w:r>
      <w:r>
        <w:rPr>
          <w:rFonts w:ascii="Times New Roman" w:hAnsi="Times New Roman"/>
          <w:sz w:val="24"/>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Великое переселение народов. Миграция готов. Нашествие гуннов. Вопрос </w:t>
      </w:r>
      <w:r>
        <w:rPr>
          <w:rFonts w:ascii="Times New Roman" w:hAnsi="Times New Roman"/>
          <w:sz w:val="24"/>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Pr>
          <w:rFonts w:ascii="Times New Roman" w:hAnsi="Times New Roman"/>
          <w:sz w:val="24"/>
        </w:rPr>
        <w:br/>
        <w:t>их общественный строй и политическая организация. Возникновение княжеской власти. Традиционные верования.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Страны и народы Восточной Европы, Сибири и Дальнего Востока. Тюркский каганат. Хазарский каганат. Волжская Булгария.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149.4.2.3. Русь в IX ‒ начале XII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149.4.2.3.1. Образование государства Русь. Исторические условия складывания русской государственности: природно-климатический фактор </w:t>
      </w:r>
      <w:r>
        <w:rPr>
          <w:rFonts w:ascii="Times New Roman" w:hAnsi="Times New Roman"/>
          <w:sz w:val="24"/>
        </w:rPr>
        <w:br/>
        <w:t>и политические процессы в Европе в конце I тыс. н. э. Формирование новой политической и этнической карты континента.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Первые известия о Руси. Проблема образования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Русь. Скандинавы на Руси. Начало династии Рюриковичей.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Pr>
          <w:rFonts w:ascii="Times New Roman" w:hAnsi="Times New Roman"/>
          <w:sz w:val="24"/>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Принятие христианства и его значение. Византийское наследие на Руси.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149.4.2.3.2. Русь в конце X ‒ начале XII в. Территория и население государства </w:t>
      </w:r>
      <w:r>
        <w:rPr>
          <w:rFonts w:ascii="Times New Roman" w:hAnsi="Times New Roman"/>
          <w:sz w:val="24"/>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Общественный строй Руси: дискуссии в исторической науке.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Князья, дружина. Духовенство. Городское население. Купцы.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Категории рядового и зависимого населения. Древнерусское право: Русская Правда, церковные уставы.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Русь в социально-политическом контексте Евразии. Внешняя политика </w:t>
      </w:r>
      <w:r>
        <w:rPr>
          <w:rFonts w:ascii="Times New Roman" w:hAnsi="Times New Roman"/>
          <w:sz w:val="24"/>
        </w:rPr>
        <w:br/>
        <w:t xml:space="preserve">и международные связи: отношения с Византией, печенегами, половцами </w:t>
      </w:r>
      <w:r>
        <w:rPr>
          <w:rFonts w:ascii="Times New Roman" w:hAnsi="Times New Roman"/>
          <w:sz w:val="24"/>
        </w:rPr>
        <w:br/>
        <w:t xml:space="preserve">(Дешт-и-Кипчак), странами Центральной, Западной и Северной Европы. Херсонес </w:t>
      </w:r>
      <w:r>
        <w:rPr>
          <w:rFonts w:ascii="Times New Roman" w:hAnsi="Times New Roman"/>
          <w:sz w:val="24"/>
        </w:rPr>
        <w:br/>
        <w:t>в культурных контактах Руси и Византии.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149.4.2.3.3. Культурное пространство. Русь в общеевропейском культурном контексте. Картина мира средневекового человека. Повседневная жизнь, сельский </w:t>
      </w:r>
      <w:r>
        <w:rPr>
          <w:rFonts w:ascii="Times New Roman" w:hAnsi="Times New Roman"/>
          <w:sz w:val="24"/>
        </w:rPr>
        <w:br/>
        <w:t xml:space="preserve">и городской быт. Положение женщины. Дети и их воспитание. Календарь </w:t>
      </w:r>
      <w:r>
        <w:rPr>
          <w:rFonts w:ascii="Times New Roman" w:hAnsi="Times New Roman"/>
          <w:sz w:val="24"/>
        </w:rPr>
        <w:br/>
        <w:t>и хронология.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149.4.2.4. Русь в середине XII ‒ начале XIII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Pr>
          <w:rFonts w:ascii="Times New Roman" w:hAnsi="Times New Roman"/>
          <w:sz w:val="24"/>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149.4.2.5. Русские земли и их соседи в середине XIII ‒ XIV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Возникновение Монгольской империи. Завоевания Чингисхана </w:t>
      </w:r>
      <w:r>
        <w:rPr>
          <w:rFonts w:ascii="Times New Roman" w:hAnsi="Times New Roman"/>
          <w:sz w:val="24"/>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Южные и западные русские земли. Возникновение Литовского государства </w:t>
      </w:r>
      <w:r>
        <w:rPr>
          <w:rFonts w:ascii="Times New Roman" w:hAnsi="Times New Roman"/>
          <w:sz w:val="24"/>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Pr>
          <w:rFonts w:ascii="Times New Roman" w:hAnsi="Times New Roman"/>
          <w:sz w:val="24"/>
        </w:rPr>
        <w:br/>
        <w:t>и князя. Новгород и немецкая Ганза.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Перенос митрополичьей кафедры в Москву. Роль Православной церкви </w:t>
      </w:r>
      <w:r>
        <w:rPr>
          <w:rFonts w:ascii="Times New Roman" w:hAnsi="Times New Roman"/>
          <w:sz w:val="24"/>
        </w:rPr>
        <w:br/>
        <w:t xml:space="preserve">в ордынский период русской истории. Святитель Алексий Московский </w:t>
      </w:r>
      <w:r>
        <w:rPr>
          <w:rFonts w:ascii="Times New Roman" w:hAnsi="Times New Roman"/>
          <w:sz w:val="24"/>
        </w:rPr>
        <w:br/>
        <w:t>и преподобный Сергий Радонежский.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149.4.2.5.1. Народы и государства степной зоны Восточной Европы и Сибири </w:t>
      </w:r>
      <w:r>
        <w:rPr>
          <w:rFonts w:ascii="Times New Roman" w:hAnsi="Times New Roman"/>
          <w:sz w:val="24"/>
        </w:rPr>
        <w:br/>
        <w:t xml:space="preserve">в XIII‒XV вв. Золотая Орда: государственный строй, население, экономика, культура. Города и кочевые степи. Принятие ислама. Ослабление государства </w:t>
      </w:r>
      <w:r>
        <w:rPr>
          <w:rFonts w:ascii="Times New Roman" w:hAnsi="Times New Roman"/>
          <w:sz w:val="24"/>
        </w:rPr>
        <w:br/>
        <w:t>во второй половине XIV в., нашествие Тимура.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Pr>
          <w:rFonts w:ascii="Times New Roman" w:hAnsi="Times New Roman"/>
          <w:sz w:val="24"/>
        </w:rPr>
        <w:br/>
        <w:t>и политических связей Руси с Западом и Востоком.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149.4.2.6. Формирование единого Русского государства в XV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Pr>
          <w:rFonts w:ascii="Times New Roman" w:hAnsi="Times New Roman"/>
          <w:sz w:val="24"/>
        </w:rPr>
        <w:b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Pr>
          <w:rFonts w:ascii="Times New Roman" w:hAnsi="Times New Roman"/>
          <w:sz w:val="24"/>
        </w:rPr>
        <w:br/>
        <w:t>и раннемосковский периоды.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149.4.2.8. Обобщение. </w:t>
      </w:r>
    </w:p>
    <w:p w:rsidR="005B07CD" w:rsidRDefault="00191211">
      <w:pPr>
        <w:spacing w:after="0" w:line="348" w:lineRule="auto"/>
        <w:ind w:firstLine="709"/>
        <w:rPr>
          <w:rFonts w:ascii="Times New Roman" w:hAnsi="Times New Roman"/>
          <w:sz w:val="24"/>
        </w:rPr>
      </w:pPr>
      <w:r>
        <w:rPr>
          <w:rFonts w:ascii="Times New Roman" w:hAnsi="Times New Roman"/>
          <w:sz w:val="24"/>
        </w:rPr>
        <w:t>149.5.  Содержание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 Всеобщая история. История Нового времени. Конец XV ‒ XVII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149.5.1.1. Введение.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«Новое время». Хронологические рамки и периодизация истории Нового времени.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149.5.1.2. Великие географические открытия.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Pr>
          <w:rFonts w:ascii="Times New Roman" w:hAnsi="Times New Roman"/>
          <w:sz w:val="24"/>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149.5.1.3. Изменения в европейском обществе в XVI‒XVII вв.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149.5.1.4. Реформация и Контрреформация в Европе.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149.5.1.5. Государства Европы в XVI‒XVII вв.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w:t>
      </w:r>
      <w:r>
        <w:rPr>
          <w:rFonts w:ascii="Times New Roman" w:hAnsi="Times New Roman"/>
          <w:sz w:val="24"/>
        </w:rPr>
        <w:br/>
        <w:t>в Нидерландах: цели, участники, формы борьбы. Итоги и значение Нидерландской революции.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Франция: путь к абсолютизму. Королевская власть и централизация управления страной. Католики и гугеноты. Религиозные войны. </w:t>
      </w:r>
      <w:r>
        <w:rPr>
          <w:rFonts w:ascii="Times New Roman" w:hAnsi="Times New Roman"/>
          <w:sz w:val="24"/>
        </w:rPr>
        <w:br/>
        <w:t>Генрих IV. Нантский эдикт 1598 г. Людовик XIII и кардинал Ришелье. Фронда. Французский абсолютизм при Людовике XIV.</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Англия. Развитие капиталистического предпринимательства в городах </w:t>
      </w:r>
      <w:r>
        <w:rPr>
          <w:rFonts w:ascii="Times New Roman" w:hAnsi="Times New Roman"/>
          <w:sz w:val="24"/>
        </w:rPr>
        <w:br/>
        <w:t>и деревнях. Огораживания. Укрепление королевской власти при Тюдорах. Генрих VIII и королевская реформация. «Золотой век» Елизаветы I.</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Страны Центральной, Южной и Юго-Восточной Европы. В мире империй </w:t>
      </w:r>
      <w:r>
        <w:rPr>
          <w:rFonts w:ascii="Times New Roman" w:hAnsi="Times New Roman"/>
          <w:sz w:val="24"/>
        </w:rPr>
        <w:br/>
        <w:t>и вне его. Германские государства. Итальянские земли. Положение славянских народов. Образование Речи Посполитой.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149.5.1.6. Международные отношения в XVI‒XVII вв.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Pr>
          <w:rFonts w:ascii="Times New Roman" w:hAnsi="Times New Roman"/>
          <w:sz w:val="24"/>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149.5.1.7. Европейская культура в раннее Новое время.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Pr>
          <w:rFonts w:ascii="Times New Roman" w:hAnsi="Times New Roman"/>
          <w:sz w:val="24"/>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Pr>
          <w:rFonts w:ascii="Times New Roman" w:hAnsi="Times New Roman"/>
          <w:sz w:val="24"/>
        </w:rPr>
        <w:br/>
        <w:t>(Н. Коперник, И. Ньютон). Утверждение рационализма.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149.5.1.8. Страны Востока в XVI‒XVII вв.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Pr>
          <w:rFonts w:ascii="Times New Roman" w:hAnsi="Times New Roman"/>
          <w:sz w:val="24"/>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«Закрытие» страны для иноземцев. Культура и искусство стран Востока </w:t>
      </w:r>
      <w:r>
        <w:rPr>
          <w:rFonts w:ascii="Times New Roman" w:hAnsi="Times New Roman"/>
          <w:sz w:val="24"/>
        </w:rPr>
        <w:br/>
        <w:t>в XVI‒XVII вв.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149.5.1.9. Обобщение.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Историческое и культурное наследие Раннего Нового времени.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 История России. Россия в XVI‒XVII вв.: от Великого княжества </w:t>
      </w:r>
      <w:r>
        <w:rPr>
          <w:rFonts w:ascii="Times New Roman" w:hAnsi="Times New Roman"/>
          <w:sz w:val="24"/>
        </w:rPr>
        <w:br/>
        <w:t>к царству.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149.5.2.1. Россия в XVI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Pr>
          <w:rFonts w:ascii="Times New Roman" w:hAnsi="Times New Roman"/>
          <w:sz w:val="24"/>
        </w:rPr>
        <w:br/>
        <w:t xml:space="preserve">в первой трети XVI в.: война с Великим княжеством Литовским, отношения </w:t>
      </w:r>
      <w:r>
        <w:rPr>
          <w:rFonts w:ascii="Times New Roman" w:hAnsi="Times New Roman"/>
          <w:sz w:val="24"/>
        </w:rPr>
        <w:br/>
        <w:t>с Крымским и Казанским ханствами, посольства в европейские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149.5.2.1.2. Царствование Ивана IV. Регентство Елены Глинской. Сопротивление удельных князей великокняжеской власти. Унификация денежной системы.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Период боярского правления. Борьба за власть между боярскими кланами. Губная реформа. Московское восстание 1547 г. Ереси.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Pr>
          <w:rFonts w:ascii="Times New Roman" w:hAnsi="Times New Roman"/>
          <w:sz w:val="24"/>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Pr>
          <w:rFonts w:ascii="Times New Roman" w:hAnsi="Times New Roman"/>
          <w:sz w:val="24"/>
        </w:rPr>
        <w:br/>
        <w:t>о «заповедных летах». Формирование вольного казачества.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149.5.2.1.3. Россия в конце XVI в. Царь Фёдор Иванович. Борьба за власть </w:t>
      </w:r>
      <w:r>
        <w:rPr>
          <w:rFonts w:ascii="Times New Roman" w:hAnsi="Times New Roman"/>
          <w:sz w:val="24"/>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Pr>
          <w:rFonts w:ascii="Times New Roman" w:hAnsi="Times New Roman"/>
          <w:sz w:val="24"/>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Pr>
          <w:rFonts w:ascii="Times New Roman" w:hAnsi="Times New Roman"/>
          <w:sz w:val="24"/>
        </w:rPr>
        <w:br/>
        <w:t>об «урочных летах». Пресечение царской династии Рюриковичей.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149.5.2.2. Смута в России.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149.5.2.2.1. Накануне Смуты. Династический кризис. Земский собор 1598 г. </w:t>
      </w:r>
      <w:r>
        <w:rPr>
          <w:rFonts w:ascii="Times New Roman" w:hAnsi="Times New Roman"/>
          <w:sz w:val="24"/>
        </w:rPr>
        <w:br/>
        <w:t xml:space="preserve">и избрание на царство Бориса Годунова. Политика Бориса Годунова </w:t>
      </w:r>
      <w:r>
        <w:rPr>
          <w:rFonts w:ascii="Times New Roman" w:hAnsi="Times New Roman"/>
          <w:sz w:val="24"/>
        </w:rPr>
        <w:br/>
        <w:t>в отношении боярства. Голод 1601-1603 гг. и обострение социально-экономического кризиса.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Царь Василий Шуйский. Восстание Ивана Болотникова. Перерастание внутреннего кризиса в гражданскую войну. Лжедмитрий II. Вторжение </w:t>
      </w:r>
      <w:r>
        <w:rPr>
          <w:rFonts w:ascii="Times New Roman" w:hAnsi="Times New Roman"/>
          <w:sz w:val="24"/>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Pr>
          <w:rFonts w:ascii="Times New Roman" w:hAnsi="Times New Roman"/>
          <w:sz w:val="24"/>
        </w:rPr>
        <w:br/>
        <w:t>и распад тушинского лагеря. Открытое вступление Речи Посполитой в войну против России. Оборона Смоленска.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Свержение Василия Шуйского и переход власти к Семибоярщине. Договор </w:t>
      </w:r>
      <w:r>
        <w:rPr>
          <w:rFonts w:ascii="Times New Roman" w:hAnsi="Times New Roman"/>
          <w:sz w:val="24"/>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149.5.2.2.3. Окончание Смуты. Земский собор 1613 г. и его роль в укреплении государственности. Избрание на царство Михаила Фёдоровича Романова. Борьба </w:t>
      </w:r>
      <w:r>
        <w:rPr>
          <w:rFonts w:ascii="Times New Roman" w:hAnsi="Times New Roman"/>
          <w:sz w:val="24"/>
        </w:rPr>
        <w:br/>
        <w:t xml:space="preserve">с казачьими выступлениями против центральной власти. Столбовский мир </w:t>
      </w:r>
      <w:r>
        <w:rPr>
          <w:rFonts w:ascii="Times New Roman" w:hAnsi="Times New Roman"/>
          <w:sz w:val="24"/>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149.5.2.3. Россия в XVII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Pr>
          <w:rFonts w:ascii="Times New Roman" w:hAnsi="Times New Roman"/>
          <w:sz w:val="24"/>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Pr>
          <w:rFonts w:ascii="Times New Roman" w:hAnsi="Times New Roman"/>
          <w:sz w:val="24"/>
        </w:rPr>
        <w:br/>
        <w:t>и Речью Посполитой 1654-1667 гг. Андрусовское перемирие. Русско-шведская война 1656-1658 гг. и её результаты. Укрепление южных рубежей.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Pr>
          <w:rFonts w:ascii="Times New Roman" w:hAnsi="Times New Roman"/>
          <w:sz w:val="24"/>
        </w:rPr>
        <w:br/>
        <w:t>с маньчжурами и империей Цин (Китаем).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r>
        <w:rPr>
          <w:rFonts w:ascii="Times New Roman" w:hAnsi="Times New Roman"/>
          <w:sz w:val="24"/>
        </w:rPr>
        <w:br/>
        <w:t xml:space="preserve">и Василия Пояркова и исследование бассейна реки Амур. Освоение Поволжья </w:t>
      </w:r>
      <w:r>
        <w:rPr>
          <w:rFonts w:ascii="Times New Roman" w:hAnsi="Times New Roman"/>
          <w:sz w:val="24"/>
        </w:rPr>
        <w:br/>
        <w:t xml:space="preserve">и Сибири. Калмыцкое ханство. Ясачное налогообложение. Переселение русских </w:t>
      </w:r>
      <w:r>
        <w:rPr>
          <w:rFonts w:ascii="Times New Roman" w:hAnsi="Times New Roman"/>
          <w:sz w:val="24"/>
        </w:rPr>
        <w:br/>
        <w:t>на новые земли. Миссионерство и христианизация. Межэтнические отношения. Формирование многонациональной элиты.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149.5.2.4. Культурное пространство XVI–XVII вв.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4"/>
        </w:rPr>
        <w:br/>
        <w:t>XVII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Развитие образования и научных знаний. Школы при Аптекарском </w:t>
      </w:r>
      <w:r>
        <w:rPr>
          <w:rFonts w:ascii="Times New Roman" w:hAnsi="Times New Roman"/>
          <w:sz w:val="24"/>
        </w:rPr>
        <w:br/>
        <w:t>и Посольском приказах. «Синопсис» Иннокентия Гизеля ‒ первое учебное пособие по истории.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149.5.2.5. Наш край в XVI‒XVII вв.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149.5.2.6. Обобщение. </w:t>
      </w:r>
    </w:p>
    <w:p w:rsidR="005B07CD" w:rsidRDefault="00191211">
      <w:pPr>
        <w:spacing w:after="0" w:line="348" w:lineRule="auto"/>
        <w:ind w:firstLine="709"/>
        <w:rPr>
          <w:rFonts w:ascii="Times New Roman" w:hAnsi="Times New Roman"/>
          <w:sz w:val="24"/>
        </w:rPr>
      </w:pPr>
      <w:r>
        <w:rPr>
          <w:rFonts w:ascii="Times New Roman" w:hAnsi="Times New Roman"/>
          <w:sz w:val="24"/>
        </w:rPr>
        <w:t>149.6.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 Всеобщая история. История Нового времени. XVIII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149.6.1.1. Введение.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149.6.1.2. Век Просвещения.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Истоки европейского Просвещения. Достижения естественных наук </w:t>
      </w:r>
      <w:r>
        <w:rPr>
          <w:rFonts w:ascii="Times New Roman" w:hAnsi="Times New Roman"/>
          <w:sz w:val="24"/>
        </w:rPr>
        <w:br/>
        <w:t xml:space="preserve">и распространение идей рационализма. Английское Просвещение; Дж. Локк </w:t>
      </w:r>
      <w:r>
        <w:rPr>
          <w:rFonts w:ascii="Times New Roman" w:hAnsi="Times New Roman"/>
          <w:sz w:val="24"/>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Pr>
          <w:rFonts w:ascii="Times New Roman" w:hAnsi="Times New Roman"/>
          <w:sz w:val="24"/>
        </w:rPr>
        <w:br/>
        <w:t xml:space="preserve">на изменение представлений об отношениях власти и общества. «Союз королей </w:t>
      </w:r>
      <w:r>
        <w:rPr>
          <w:rFonts w:ascii="Times New Roman" w:hAnsi="Times New Roman"/>
          <w:sz w:val="24"/>
        </w:rPr>
        <w:br/>
        <w:t>и философов».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149.6.1.3. Государства Европы в XVIII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149.6.1.3.1. Монархии в Европе XVIII в.: абсолютные и парламентские монархии. Просвещённый абсолютизм: правители, идеи, практика. Политика </w:t>
      </w:r>
      <w:r>
        <w:rPr>
          <w:rFonts w:ascii="Times New Roman" w:hAnsi="Times New Roman"/>
          <w:sz w:val="24"/>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149.6.1.3.3. Франция. Абсолютная монархия: политика сохранения старого порядка. Попытки проведения реформ. Королевская власть и сословия.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149.6.1.3.4. Германские государства, монархия Габсбургов, итальянские земли </w:t>
      </w:r>
      <w:r>
        <w:rPr>
          <w:rFonts w:ascii="Times New Roman" w:hAnsi="Times New Roman"/>
          <w:sz w:val="24"/>
        </w:rPr>
        <w:b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149.6.1.3.5. Государства Пиренейского полуострова. Испания: проблемы внутреннего развития, ослабление международных позиций. Реформы в правление </w:t>
      </w:r>
      <w:r>
        <w:rPr>
          <w:rFonts w:ascii="Times New Roman" w:hAnsi="Times New Roman"/>
          <w:sz w:val="24"/>
        </w:rPr>
        <w:b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149.6.1.4. Британские колонии в Северной Америке: борьба за независимость.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Pr>
          <w:rFonts w:ascii="Times New Roman" w:hAnsi="Times New Roman"/>
          <w:sz w:val="24"/>
        </w:rPr>
        <w:br/>
        <w:t xml:space="preserve">за независимость. Первые сражения войны. Создание регулярной армии </w:t>
      </w:r>
      <w:r>
        <w:rPr>
          <w:rFonts w:ascii="Times New Roman" w:hAnsi="Times New Roman"/>
          <w:sz w:val="24"/>
        </w:rPr>
        <w:br/>
        <w:t xml:space="preserve">под командованием Дж. Вашингтона. Принятие Декларации независимости </w:t>
      </w:r>
      <w:r>
        <w:rPr>
          <w:rFonts w:ascii="Times New Roman" w:hAnsi="Times New Roman"/>
          <w:sz w:val="24"/>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149.6.1.5. Французская революция конца XVIII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Pr>
          <w:rFonts w:ascii="Times New Roman" w:hAnsi="Times New Roman"/>
          <w:sz w:val="24"/>
        </w:rPr>
        <w:br/>
        <w:t xml:space="preserve">и провозглашение республики. Вареннский кризис. Начало войн против европейских монархов. Казнь короля. Вандея. Политическая борьба </w:t>
      </w:r>
      <w:r>
        <w:rPr>
          <w:rFonts w:ascii="Times New Roman" w:hAnsi="Times New Roman"/>
          <w:sz w:val="24"/>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149.6.1.6. Европейская культура в XVIII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4"/>
        </w:rPr>
        <w:b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149.6.1.7. Международные отношения в XVIII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Проблемы европейского баланса сил и дипломатия. Участие России </w:t>
      </w:r>
      <w:r>
        <w:rPr>
          <w:rFonts w:ascii="Times New Roman" w:hAnsi="Times New Roman"/>
          <w:sz w:val="24"/>
        </w:rPr>
        <w:br/>
        <w:t xml:space="preserve">в международных отношениях в XVIII в. Северная война </w:t>
      </w:r>
      <w:r>
        <w:rPr>
          <w:rFonts w:ascii="Times New Roman" w:hAnsi="Times New Roman"/>
          <w:sz w:val="24"/>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149.6.1.8. Страны Востока в XVIII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149.6.1.9. Обобщение. Историческое и культурное наследие XVIII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 История России. Россия в конце XVII‒XVIII в.: от царства к империи.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149.6.2.1. Введение.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149.6.2.2. Россия в эпоху преобразований Петра I.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149.6.2.2.1. Причины и предпосылки преобразований. Россия и Европа в конце </w:t>
      </w:r>
      <w:r>
        <w:rPr>
          <w:rFonts w:ascii="Times New Roman" w:hAnsi="Times New Roman"/>
          <w:sz w:val="24"/>
        </w:rPr>
        <w:b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149.6.2.2.2. Экономическая политика. Строительство заводов и мануфактур. Создание базы металлургической индустрии на Урале. Оружейные заводы </w:t>
      </w:r>
      <w:r>
        <w:rPr>
          <w:rFonts w:ascii="Times New Roman" w:hAnsi="Times New Roman"/>
          <w:sz w:val="24"/>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149.6.2.2.3. Социальная политика. Консолидация дворянского сословия, повышение его роли в управлении страной. Указ о единонаследии и Табель </w:t>
      </w:r>
      <w:r>
        <w:rPr>
          <w:rFonts w:ascii="Times New Roman" w:hAnsi="Times New Roman"/>
          <w:sz w:val="24"/>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149.6.2.2.4. Реформы управления. Реформы местного управления (бурмистры </w:t>
      </w:r>
      <w:r>
        <w:rPr>
          <w:rFonts w:ascii="Times New Roman" w:hAnsi="Times New Roman"/>
          <w:sz w:val="24"/>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Первые гвардейские полки. Создание регулярной армии, военного флота. Рекрутские наборы.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149.6.2.2.5. Церковная реформа. Упразднение патриаршества, учреждение Синода. Положение инославных конфессий.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149.6.2.2.6. Оппозиция реформам Петра I. Социальные движения в первой четверти XVIII в. Восстания в Астрахани, Башкирии, на Дону. Дело царевича Алексея.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Итоги, последствия и значение петровских преобразований. Образ </w:t>
      </w:r>
      <w:r>
        <w:rPr>
          <w:rFonts w:ascii="Times New Roman" w:hAnsi="Times New Roman"/>
          <w:sz w:val="24"/>
        </w:rPr>
        <w:br/>
        <w:t>Петра I в русской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149.6.2.3. Россия после Петра I. Дворцовые перевороты.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Pr>
          <w:rFonts w:ascii="Times New Roman" w:hAnsi="Times New Roman"/>
          <w:sz w:val="24"/>
        </w:rPr>
        <w:br/>
        <w:t xml:space="preserve">Анны Иоанновны. Кабинет министров. Роль Э. Бирона, А.И. Остермана, </w:t>
      </w:r>
      <w:r>
        <w:rPr>
          <w:rFonts w:ascii="Times New Roman" w:hAnsi="Times New Roman"/>
          <w:sz w:val="24"/>
        </w:rPr>
        <w:br/>
        <w:t>А.П. Волынского, Б.Х. Миниха в управлении и политической жизни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Pr>
          <w:rFonts w:ascii="Times New Roman" w:hAnsi="Times New Roman"/>
          <w:sz w:val="24"/>
        </w:rPr>
        <w:br/>
        <w:t>в международных конфликтах 1740-1750-х гг. Участие в Семилетней войне.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Петр III. Манифест о вольности дворянства. Причины переворота </w:t>
      </w:r>
      <w:r>
        <w:rPr>
          <w:rFonts w:ascii="Times New Roman" w:hAnsi="Times New Roman"/>
          <w:sz w:val="24"/>
        </w:rPr>
        <w:br/>
        <w:t>28 июня 1762 г.</w:t>
      </w:r>
    </w:p>
    <w:p w:rsidR="005B07CD" w:rsidRDefault="00191211">
      <w:pPr>
        <w:spacing w:after="0" w:line="360" w:lineRule="auto"/>
        <w:ind w:firstLine="709"/>
        <w:jc w:val="both"/>
        <w:rPr>
          <w:rFonts w:ascii="Times New Roman" w:hAnsi="Times New Roman"/>
          <w:color w:val="FF0000"/>
          <w:sz w:val="24"/>
        </w:rPr>
      </w:pPr>
      <w:r>
        <w:rPr>
          <w:rFonts w:ascii="Times New Roman" w:hAnsi="Times New Roman"/>
          <w:sz w:val="24"/>
        </w:rPr>
        <w:t>149.6.2.4. Россия в 1760-1790-х гг. Правление Екатерины II и Павла I.</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Pr>
          <w:rFonts w:ascii="Times New Roman" w:hAnsi="Times New Roman"/>
          <w:sz w:val="24"/>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Pr>
          <w:rFonts w:ascii="Times New Roman" w:hAnsi="Times New Roman"/>
          <w:sz w:val="24"/>
        </w:rPr>
        <w:br/>
        <w:t xml:space="preserve">к неправославным и нехристианским конфессиям. Политика по отношению </w:t>
      </w:r>
      <w:r>
        <w:rPr>
          <w:rFonts w:ascii="Times New Roman" w:hAnsi="Times New Roman"/>
          <w:sz w:val="24"/>
        </w:rPr>
        <w:br/>
        <w:t>к исламу. Башкирские восстания. Формирование черты оседлости.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Pr>
          <w:rFonts w:ascii="Times New Roman" w:hAnsi="Times New Roman"/>
          <w:sz w:val="24"/>
        </w:rPr>
        <w:br/>
        <w:t>в экономике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Pr>
          <w:rFonts w:ascii="Times New Roman" w:hAnsi="Times New Roman"/>
          <w:sz w:val="24"/>
        </w:rPr>
        <w:br/>
        <w:t>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Внутренняя и внешняя торговля. Торговые пути внутри страны. </w:t>
      </w:r>
      <w:r>
        <w:rPr>
          <w:rFonts w:ascii="Times New Roman" w:hAnsi="Times New Roman"/>
          <w:sz w:val="24"/>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Pr>
          <w:rFonts w:ascii="Times New Roman" w:hAnsi="Times New Roman"/>
          <w:sz w:val="24"/>
        </w:rPr>
        <w:br/>
        <w:t>в Европе и в мире. Обеспечение активного внешнеторгового баланса.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149.6.2.4.3. Обострение социальных противоречий. Чумной бунт в Москве. Восстание под предводительством Емельяна Пугачёва. Антидворянский </w:t>
      </w:r>
      <w:r>
        <w:rPr>
          <w:rFonts w:ascii="Times New Roman" w:hAnsi="Times New Roman"/>
          <w:sz w:val="24"/>
        </w:rPr>
        <w:br/>
        <w:t xml:space="preserve">и антикрепостнический характер движения. Роль казачества, народов Урала </w:t>
      </w:r>
      <w:r>
        <w:rPr>
          <w:rFonts w:ascii="Times New Roman" w:hAnsi="Times New Roman"/>
          <w:sz w:val="24"/>
        </w:rPr>
        <w:br/>
        <w:t>и Поволжья в восстании. Влияние восстания на внутреннюю политику и развитие общественной мысли.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Pr>
          <w:rFonts w:ascii="Times New Roman" w:hAnsi="Times New Roman"/>
          <w:sz w:val="24"/>
        </w:rPr>
        <w:br/>
        <w:t>Г.А. Потёмкин. Путешествие Екатерины II на юг в 1787 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Участие России в разделах Речи Посполитой. Политика России в Польше </w:t>
      </w:r>
      <w:r>
        <w:rPr>
          <w:rFonts w:ascii="Times New Roman" w:hAnsi="Times New Roman"/>
          <w:sz w:val="24"/>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Pr>
          <w:rFonts w:ascii="Times New Roman" w:hAnsi="Times New Roman"/>
          <w:sz w:val="24"/>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Pr>
          <w:rFonts w:ascii="Times New Roman" w:hAnsi="Times New Roman"/>
          <w:sz w:val="24"/>
        </w:rPr>
        <w:br/>
        <w:t>Т. Костюшко.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Pr>
          <w:rFonts w:ascii="Times New Roman" w:hAnsi="Times New Roman"/>
          <w:sz w:val="24"/>
        </w:rPr>
        <w:br/>
        <w:t>11 марта 1801 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Участие России в борьбе с революционной Францией. Итальянский </w:t>
      </w:r>
      <w:r>
        <w:rPr>
          <w:rFonts w:ascii="Times New Roman" w:hAnsi="Times New Roman"/>
          <w:sz w:val="24"/>
        </w:rPr>
        <w:br/>
        <w:t xml:space="preserve">и Швейцарский походы А.В. Суворова. Действия эскадры Ф.Ф. Ушакова </w:t>
      </w:r>
      <w:r>
        <w:rPr>
          <w:rFonts w:ascii="Times New Roman" w:hAnsi="Times New Roman"/>
          <w:sz w:val="24"/>
        </w:rPr>
        <w:br/>
        <w:t>в Средиземном море.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149.6.2.5. Культурное пространство Российской империи в XVIII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Идеи Просвещения в российской общественной мысли, публицистике </w:t>
      </w:r>
      <w:r>
        <w:rPr>
          <w:rFonts w:ascii="Times New Roman" w:hAnsi="Times New Roman"/>
          <w:sz w:val="24"/>
        </w:rPr>
        <w:br/>
        <w:t xml:space="preserve">и литературе. Литература народов России в XVIII в. Первые журналы. Общественные идеи в произведениях А.П. Сумарокова, Г.Р. Державина, </w:t>
      </w:r>
      <w:r>
        <w:rPr>
          <w:rFonts w:ascii="Times New Roman" w:hAnsi="Times New Roman"/>
          <w:sz w:val="24"/>
        </w:rPr>
        <w:br/>
        <w:t xml:space="preserve">Д.И. Фонвизина. Н.И. Новиков, материалы о положении крепостных крестьян </w:t>
      </w:r>
      <w:r>
        <w:rPr>
          <w:rFonts w:ascii="Times New Roman" w:hAnsi="Times New Roman"/>
          <w:sz w:val="24"/>
        </w:rPr>
        <w:br/>
        <w:t>в его журналах. А.Н. Радищев и его «Путешествие из Петербурга в Москву».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w:t>
      </w:r>
      <w:r>
        <w:rPr>
          <w:rFonts w:ascii="Times New Roman" w:hAnsi="Times New Roman"/>
          <w:sz w:val="24"/>
        </w:rPr>
        <w:br/>
        <w:t xml:space="preserve">с культурой стран зарубежной Европы. Масонство в России. Распространение </w:t>
      </w:r>
      <w:r>
        <w:rPr>
          <w:rFonts w:ascii="Times New Roman" w:hAnsi="Times New Roman"/>
          <w:sz w:val="24"/>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Pr>
          <w:rFonts w:ascii="Times New Roman" w:hAnsi="Times New Roman"/>
          <w:sz w:val="24"/>
        </w:rPr>
        <w:br/>
        <w:t>и культуре русского народа и историческому прошлому России к концу столетия.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Культура и быт российских сословий. Дворянство: жизнь и быт дворянской усадьбы. Духовенство. Купечество. Крестьянство.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w:t>
      </w:r>
      <w:r>
        <w:rPr>
          <w:rFonts w:ascii="Times New Roman" w:hAnsi="Times New Roman"/>
          <w:sz w:val="24"/>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Русская архитектура XVIII в. Строительство Петербурга, формирование </w:t>
      </w:r>
      <w:r>
        <w:rPr>
          <w:rFonts w:ascii="Times New Roman" w:hAnsi="Times New Roman"/>
          <w:sz w:val="24"/>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Изобразительное искусство в России, его выдающиеся мастера </w:t>
      </w:r>
      <w:r>
        <w:rPr>
          <w:rFonts w:ascii="Times New Roman" w:hAnsi="Times New Roman"/>
          <w:sz w:val="24"/>
        </w:rPr>
        <w:br/>
        <w:t>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149.6.2.6. Наш край в XVIII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149.6.2.7. Обобщение.</w:t>
      </w:r>
    </w:p>
    <w:p w:rsidR="005B07CD" w:rsidRDefault="00191211">
      <w:pPr>
        <w:spacing w:after="0" w:line="348" w:lineRule="auto"/>
        <w:ind w:firstLine="709"/>
        <w:rPr>
          <w:rFonts w:ascii="Times New Roman" w:hAnsi="Times New Roman"/>
          <w:sz w:val="24"/>
        </w:rPr>
      </w:pPr>
      <w:r>
        <w:rPr>
          <w:rFonts w:ascii="Times New Roman" w:hAnsi="Times New Roman"/>
          <w:sz w:val="24"/>
        </w:rPr>
        <w:t>149.7.  Содержание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 Всеобщая история. История Нового времени. XIX ‒ начало ХХ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149.7.1.1. Введение.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149.7.1.2. Европа в начале XIX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149.7.1.3. Развитие индустриального общества в первой половине XIX в.: экономика, социальные отношения, политические процессы.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149.7.1.4. Политическое развитие европейских стран в 1815-1840-е гг.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Pr>
          <w:rFonts w:ascii="Times New Roman" w:hAnsi="Times New Roman"/>
          <w:sz w:val="24"/>
        </w:rPr>
        <w:br/>
        <w:t>1830 г. и 1848-1849 гг. Возникновение и распространение марксизма.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149.7.1.5. Страны Европы и Северной Америки в середине ХIХ ‒ начале ХХ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149.7.1.5.3. Италия. Подъём борьбы за независимость итальянских земель. </w:t>
      </w:r>
      <w:r>
        <w:rPr>
          <w:rFonts w:ascii="Times New Roman" w:hAnsi="Times New Roman"/>
          <w:sz w:val="24"/>
        </w:rPr>
        <w:br/>
        <w:t>К. Кавур, Дж. Гарибальди. Образование единого государства. Король Виктор Эммануил II.</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149.7.1.5.4. Германия. Движение за объединение германских государств. </w:t>
      </w:r>
      <w:r>
        <w:rPr>
          <w:rFonts w:ascii="Times New Roman" w:hAnsi="Times New Roman"/>
          <w:sz w:val="24"/>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Pr>
          <w:rFonts w:ascii="Times New Roman" w:hAnsi="Times New Roman"/>
          <w:sz w:val="24"/>
        </w:rPr>
        <w:br/>
        <w:t>и колониальные захваты.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Pr>
          <w:rFonts w:ascii="Times New Roman" w:hAnsi="Times New Roman"/>
          <w:sz w:val="24"/>
        </w:rPr>
        <w:br/>
        <w:t>1877-1878 гг., её итоги.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149.7.1.5.7. Экономическое и социально-политическое развитие стран Европы </w:t>
      </w:r>
      <w:r>
        <w:rPr>
          <w:rFonts w:ascii="Times New Roman" w:hAnsi="Times New Roman"/>
          <w:sz w:val="24"/>
        </w:rPr>
        <w:br/>
        <w:t>и США в конце XIX ‒ начале ХХ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Pr>
          <w:rFonts w:ascii="Times New Roman" w:hAnsi="Times New Roman"/>
          <w:sz w:val="24"/>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149.7.1.6. Страны Латинской Америки в XIX ‒ начале ХХ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rFonts w:ascii="Times New Roman" w:hAnsi="Times New Roman"/>
          <w:sz w:val="24"/>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149.7.1.7. Страны Азии в ХIХ ‒ начале ХХ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149.7.1.7.1. Япония. Внутренняя и внешняя политика сегуната Токугава. «Открытие Японии». Реставрация Мэйдзи. Введение конституции. Модернизация </w:t>
      </w:r>
      <w:r>
        <w:rPr>
          <w:rFonts w:ascii="Times New Roman" w:hAnsi="Times New Roman"/>
          <w:sz w:val="24"/>
        </w:rPr>
        <w:br/>
        <w:t>в экономике и социальных отношениях. Переход к политике завоеваний.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149.7.1.7.2. Китай. Империя Цин. «Опиумные войны». Восстание тайпинов. «Открытие» Китая. Политика «самоусиления». Восстание «ихэтуаней». Революция </w:t>
      </w:r>
      <w:r>
        <w:rPr>
          <w:rFonts w:ascii="Times New Roman" w:hAnsi="Times New Roman"/>
          <w:sz w:val="24"/>
        </w:rPr>
        <w:br/>
        <w:t>1911-1913 гг. Сунь Ятсен.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149.7.1.7.3. Османская империя. Традиционные устои и попытки проведения реформ. Политика Танзимата. Принятие конституции. Младотурецкая революция </w:t>
      </w:r>
      <w:r>
        <w:rPr>
          <w:rFonts w:ascii="Times New Roman" w:hAnsi="Times New Roman"/>
          <w:sz w:val="24"/>
        </w:rPr>
        <w:br/>
        <w:t>1908-1909 гг.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149.7.1.7.4. Революция 1905-1911 г. в Иране.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149.7.1.8. Народы Африки в ХIХ ‒ начале ХХ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Завершение колониального раздела мира. Колониальные порядки </w:t>
      </w:r>
      <w:r>
        <w:rPr>
          <w:rFonts w:ascii="Times New Roman" w:hAnsi="Times New Roman"/>
          <w:sz w:val="24"/>
        </w:rPr>
        <w:br/>
        <w:t>и традиционные общественные отношения в странах Африки. Выступления против колонизаторов. Англо-бурская война.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149.7.1.9. Развитие культуры в XIX ‒ начале ХХ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Научные открытия и технические изобретения в XIX ‒ начале </w:t>
      </w:r>
      <w:r>
        <w:rPr>
          <w:rFonts w:ascii="Times New Roman" w:hAnsi="Times New Roman"/>
          <w:sz w:val="24"/>
        </w:rPr>
        <w:br/>
        <w:t>ХХ в. Революция в физике. Достижения естествознания и медицины. Развитие философии, психологии и социологии.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w:t>
      </w:r>
      <w:r>
        <w:rPr>
          <w:rFonts w:ascii="Times New Roman" w:hAnsi="Times New Roman"/>
          <w:sz w:val="24"/>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Pr>
          <w:rFonts w:ascii="Times New Roman" w:hAnsi="Times New Roman"/>
          <w:sz w:val="24"/>
        </w:rPr>
        <w:br/>
        <w:t xml:space="preserve">и театральное искусство. Рождение кинематографа. Деятели культуры: жизнь </w:t>
      </w:r>
      <w:r>
        <w:rPr>
          <w:rFonts w:ascii="Times New Roman" w:hAnsi="Times New Roman"/>
          <w:sz w:val="24"/>
        </w:rPr>
        <w:br/>
        <w:t>и творчество.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149.7.1.10. Международные отношения в XIX ‒ начале XX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149.7.1.11. Обобщение. Историческое и культурное наследие XIX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 История России. Российская империя в XIX ‒ начале XX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149.7.2.1. Введение.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149.7.2.2. Александровская эпоха: государственный либерализм.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Либеральные и охранительные тенденции во внутренней политике. Польская конституция 1815 г. Военные поселения.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Дворянская оппозиция самодержавию. Тайные организации: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Союз спасения, Союз благоденствия, Северное и Южное общества. Восстание декабристов 14 декабря 1825 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149.7.2.3. Николаевское самодержавие: государственный консерватизм.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Pr>
          <w:rFonts w:ascii="Times New Roman" w:hAnsi="Times New Roman"/>
          <w:sz w:val="24"/>
        </w:rPr>
        <w:br/>
        <w:t xml:space="preserve">об образовании. Крестьянский вопрос. Реформа государственных крестьян </w:t>
      </w:r>
      <w:r>
        <w:rPr>
          <w:rFonts w:ascii="Times New Roman" w:hAnsi="Times New Roman"/>
          <w:sz w:val="24"/>
        </w:rPr>
        <w:br/>
        <w:t>П.Д. Киселёва 1837-1841 гг. Официальная идеология: «православие, самодержавие, народность». Формирование профессиональной бюрократии.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Расширение империи: русско-иранская и русско-турецкая войны. Россия </w:t>
      </w:r>
      <w:r>
        <w:rPr>
          <w:rFonts w:ascii="Times New Roman" w:hAnsi="Times New Roman"/>
          <w:sz w:val="24"/>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Pr>
          <w:rFonts w:ascii="Times New Roman" w:hAnsi="Times New Roman"/>
          <w:sz w:val="24"/>
        </w:rPr>
        <w:br/>
        <w:t xml:space="preserve">и его особенности в России. Начало железнодорожного строительства. Москва </w:t>
      </w:r>
      <w:r>
        <w:rPr>
          <w:rFonts w:ascii="Times New Roman" w:hAnsi="Times New Roman"/>
          <w:sz w:val="24"/>
        </w:rPr>
        <w:br/>
        <w:t xml:space="preserve">и Петербург: спор двух столиц. Города как административные, торговые </w:t>
      </w:r>
      <w:r>
        <w:rPr>
          <w:rFonts w:ascii="Times New Roman" w:hAnsi="Times New Roman"/>
          <w:sz w:val="24"/>
        </w:rPr>
        <w:br/>
        <w:t>и промышленные центры. Городское самоуправление.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Pr>
          <w:rFonts w:ascii="Times New Roman" w:hAnsi="Times New Roman"/>
          <w:sz w:val="24"/>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149.7.2.4. Культурное пространство империи в первой половине XIX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149.7.2.5. Народы России в первой половине XIX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Pr>
          <w:rFonts w:ascii="Times New Roman" w:hAnsi="Times New Roman"/>
          <w:sz w:val="24"/>
        </w:rPr>
        <w:br/>
        <w:t>1830-1831 гг. Присоединение Грузии и Закавказья. Кавказская война. Движение Шамиля.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149.7.2.6. Социальная и правовая модернизация страны при Александре II.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Реформы 1860-1870-х гг. ‒ движение к правовому государству </w:t>
      </w:r>
      <w:r>
        <w:rPr>
          <w:rFonts w:ascii="Times New Roman" w:hAnsi="Times New Roman"/>
          <w:sz w:val="24"/>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149.7.2.7. Россия в 1880-1890-х гг.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Сельское хозяйство и промышленность. Пореформенная деревня: традиции </w:t>
      </w:r>
      <w:r>
        <w:rPr>
          <w:rFonts w:ascii="Times New Roman" w:hAnsi="Times New Roman"/>
          <w:sz w:val="24"/>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Индустриализация и урбанизация. Железные дороги и их роль </w:t>
      </w:r>
      <w:r>
        <w:rPr>
          <w:rFonts w:ascii="Times New Roman" w:hAnsi="Times New Roman"/>
          <w:sz w:val="24"/>
        </w:rPr>
        <w:br/>
        <w:t xml:space="preserve">в экономической и социальной модернизации. Миграции сельского населения </w:t>
      </w:r>
      <w:r>
        <w:rPr>
          <w:rFonts w:ascii="Times New Roman" w:hAnsi="Times New Roman"/>
          <w:sz w:val="24"/>
        </w:rPr>
        <w:br/>
        <w:t>в города. Рабочий вопрос и его особенности в России. Государственные, общественные и частнопредпринимательские способы его решения.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149.7.2.8. Культурное пространство империи во второй половине XIX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w:t>
      </w:r>
      <w:r>
        <w:rPr>
          <w:rFonts w:ascii="Times New Roman" w:hAnsi="Times New Roman"/>
          <w:sz w:val="24"/>
        </w:rPr>
        <w:br/>
        <w:t xml:space="preserve">как часть мировой культуры. Становление национальной научной школы </w:t>
      </w:r>
      <w:r>
        <w:rPr>
          <w:rFonts w:ascii="Times New Roman" w:hAnsi="Times New Roman"/>
          <w:sz w:val="24"/>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149.7.2.9. Этнокультурный облик империи.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Pr>
          <w:rFonts w:ascii="Times New Roman" w:hAnsi="Times New Roman"/>
          <w:sz w:val="24"/>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149.7.2.10. Формирование гражданского общества и основные направления общественных движений.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149.7.2.11. Россия на пороге ХХ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Pr>
          <w:rFonts w:ascii="Times New Roman" w:hAnsi="Times New Roman"/>
          <w:sz w:val="24"/>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Pr>
          <w:rFonts w:ascii="Times New Roman" w:hAnsi="Times New Roman"/>
          <w:sz w:val="24"/>
        </w:rPr>
        <w:br/>
        <w:t>в обществе. Церковь в условиях кризиса имперской идеологии. Распространение светской этики и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Имперский центр и регионы. Национальная политика, этнические элиты </w:t>
      </w:r>
      <w:r>
        <w:rPr>
          <w:rFonts w:ascii="Times New Roman" w:hAnsi="Times New Roman"/>
          <w:sz w:val="24"/>
        </w:rPr>
        <w:br/>
        <w:t>и национально-культурные движения.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149.7.2.11.2. Россия в системе международных отношений. Политика </w:t>
      </w:r>
      <w:r>
        <w:rPr>
          <w:rFonts w:ascii="Times New Roman" w:hAnsi="Times New Roman"/>
          <w:sz w:val="24"/>
        </w:rPr>
        <w:br/>
        <w:t>на Дальнем Востоке. Русско-японская война 1904-1905 гг. Оборона Порт-Артура. Цусимское сражение.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149.7.2.11.3. Первая российская революция 1905-1907 гг. Начало парламентаризма в России. Николай II и его окружение. Деятельность В.К. Плеве </w:t>
      </w:r>
      <w:r>
        <w:rPr>
          <w:rFonts w:ascii="Times New Roman" w:hAnsi="Times New Roman"/>
          <w:sz w:val="24"/>
        </w:rPr>
        <w:br/>
        <w:t>на посту министра внутренних дел. Оппозиционное либеральное движение. «Союз освобождения». Банкетная кампания.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Обострение международной обстановки. Блоковая система и участие </w:t>
      </w:r>
      <w:r>
        <w:rPr>
          <w:rFonts w:ascii="Times New Roman" w:hAnsi="Times New Roman"/>
          <w:sz w:val="24"/>
        </w:rPr>
        <w:br/>
        <w:t>в ней России. Россия в преддверии мировой катастрофы.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149.7.2.11.5. Серебряный век российской культуры. Новые явления </w:t>
      </w:r>
      <w:r>
        <w:rPr>
          <w:rFonts w:ascii="Times New Roman" w:hAnsi="Times New Roman"/>
          <w:sz w:val="24"/>
        </w:rPr>
        <w:br/>
        <w:t>в художественной литературе и искусстве. Мировоззренческие ценности и стиль жизни. Литература начала XX в. Живопись.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«Мир искусства». Архитектура. Скульптура. Драматический театр: традиции </w:t>
      </w:r>
      <w:r>
        <w:rPr>
          <w:rFonts w:ascii="Times New Roman" w:hAnsi="Times New Roman"/>
          <w:sz w:val="24"/>
        </w:rPr>
        <w:br/>
        <w:t>и новаторство. Музыка. «Русские сезоны» в Париже. Зарождение российского кинематографа.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149.7.2.12. Наш край в XIX ‒ начале ХХ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149.7.2.13. Обобщение.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149.8. Планируемые результаты освоения программы по истории </w:t>
      </w:r>
      <w:r>
        <w:rPr>
          <w:rFonts w:ascii="Times New Roman" w:hAnsi="Times New Roman"/>
          <w:sz w:val="24"/>
        </w:rPr>
        <w:br/>
        <w:t>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 К важнейшим личностным результатам изучения истории относятся: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 в сфере гражданского воспитания: осмысление исторической традиции </w:t>
      </w:r>
      <w:r>
        <w:rPr>
          <w:rFonts w:ascii="Times New Roman" w:hAnsi="Times New Roman"/>
          <w:sz w:val="24"/>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Pr>
          <w:rFonts w:ascii="Times New Roman" w:hAnsi="Times New Roman"/>
          <w:sz w:val="24"/>
        </w:rPr>
        <w:br/>
        <w:t>и природной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Pr>
          <w:rFonts w:ascii="Times New Roman" w:hAnsi="Times New Roman"/>
          <w:sz w:val="24"/>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4) в понимании ценности научного познания: осмысление значения истории </w:t>
      </w:r>
      <w:r>
        <w:rPr>
          <w:rFonts w:ascii="Times New Roman" w:hAnsi="Times New Roman"/>
          <w:sz w:val="24"/>
        </w:rPr>
        <w:br/>
        <w:t xml:space="preserve">как знания о развитии человека и общества, о социальном, культурном </w:t>
      </w:r>
      <w:r>
        <w:rPr>
          <w:rFonts w:ascii="Times New Roman" w:hAnsi="Times New Roman"/>
          <w:sz w:val="24"/>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Pr>
          <w:rFonts w:ascii="Times New Roman" w:hAnsi="Times New Roman"/>
          <w:sz w:val="24"/>
        </w:rPr>
        <w:br/>
        <w:t>и мирового искусства, роли этнических культурных традиций и народного творчества; уважение к культуре своего и других народов;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Pr>
          <w:rFonts w:ascii="Times New Roman" w:hAnsi="Times New Roman"/>
          <w:sz w:val="24"/>
        </w:rPr>
        <w:br/>
        <w:t xml:space="preserve">и общества; представление о разнообразии существовавших в прошлом </w:t>
      </w:r>
      <w:r>
        <w:rPr>
          <w:rFonts w:ascii="Times New Roman" w:hAnsi="Times New Roman"/>
          <w:sz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149.8.2.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149.8.2.1.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систематизировать и обобщать исторические факты (в форме таблиц, схем);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характерные признаки исторических явлений;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причинно-следственные связи событий;</w:t>
      </w:r>
    </w:p>
    <w:p w:rsidR="005B07CD" w:rsidRDefault="00191211">
      <w:pPr>
        <w:spacing w:after="0" w:line="360" w:lineRule="auto"/>
        <w:ind w:left="708" w:firstLine="1"/>
        <w:jc w:val="both"/>
        <w:rPr>
          <w:rFonts w:ascii="Times New Roman" w:hAnsi="Times New Roman"/>
          <w:sz w:val="24"/>
        </w:rPr>
      </w:pPr>
      <w:r>
        <w:rPr>
          <w:rFonts w:ascii="Times New Roman" w:hAnsi="Times New Roman"/>
          <w:sz w:val="24"/>
        </w:rPr>
        <w:t>сравнивать события, ситуации, выявляя общие черты и различия; формулировать и обосновывать выводы.</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познавательную задачу;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намечать путь её решения и осуществлять подбор исторического материала, объекта;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систематизировать и анализировать исторические факты, осуществлять реконструкцию исторических событий;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соотносить полученный результат с имеющимся знанием;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новизну и обоснованность полученного результата;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результаты своей деятельности в различных формах (сообщение, эссе, презентация, реферат, учебный проект и другие).</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149.8.2.3.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виды источников исторической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149.8.2.4. У обучающегося будут сформированы следующие умения общения как часть коммуникативных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представлять особенности взаимодействия людей в исторических обществах </w:t>
      </w:r>
      <w:r>
        <w:rPr>
          <w:rFonts w:ascii="Times New Roman" w:hAnsi="Times New Roman"/>
          <w:sz w:val="24"/>
        </w:rPr>
        <w:br/>
        <w:t xml:space="preserve">и современном мире;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участвовать в обсуждении событий и личностей прошлого, раскрывать различие и сходство высказываемых оценок;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выражать и аргументировать свою точку зрения в устном высказывании, письменном 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публично представлять результаты выполненного исследования, проекта;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правила межкультурного взаимодействия в школе </w:t>
      </w:r>
      <w:r>
        <w:rPr>
          <w:rFonts w:ascii="Times New Roman" w:hAnsi="Times New Roman"/>
          <w:sz w:val="24"/>
        </w:rPr>
        <w:br/>
        <w:t>и социальном окружении.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149.8.2.5. У обучающегося будут сформированы следующие умения совместной деятельности: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определять свое участие в общей работе и координировать свои действия </w:t>
      </w:r>
      <w:r>
        <w:rPr>
          <w:rFonts w:ascii="Times New Roman" w:hAnsi="Times New Roman"/>
          <w:sz w:val="24"/>
        </w:rPr>
        <w:br/>
        <w:t>с другими членами команды.</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149.8.2.6. У обучающегося будут сформированы следующие умения в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Pr>
          <w:rFonts w:ascii="Times New Roman" w:hAnsi="Times New Roman"/>
          <w:sz w:val="24"/>
        </w:rPr>
        <w:br/>
        <w:t>и определение способа решения);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приёмами самоконтроля ‒ осуществление самоконтроля, рефлексии </w:t>
      </w:r>
      <w:r>
        <w:rPr>
          <w:rFonts w:ascii="Times New Roman" w:hAnsi="Times New Roman"/>
          <w:sz w:val="24"/>
        </w:rPr>
        <w:br/>
        <w:t>и самооценки полученных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вносить коррективы в свою работу с учётом установленных ошибок, возникших трудностей.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149.8.2.7. У обучающегося будут сформированы следующие умения в сфере эмоционального интеллекта, понимания себя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на примерах исторических ситуаций роль эмоций в отношениях между людьми;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действий другого </w:t>
      </w:r>
      <w:r>
        <w:rPr>
          <w:rFonts w:ascii="Times New Roman" w:hAnsi="Times New Roman"/>
          <w:sz w:val="24"/>
        </w:rPr>
        <w:br/>
        <w:t>(в исторических ситуациях и окружающей действительности);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своих эмоций с учётом позиций и мнений других участников общения.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149.8.3. Предметные результаты освоения программы по истории на уровне основного общего образования должны обеспечивать: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Pr>
          <w:rFonts w:ascii="Times New Roman" w:hAnsi="Times New Roman"/>
          <w:sz w:val="24"/>
        </w:rPr>
        <w:br/>
        <w:t>и истории России, определять современников исторических событий, явлений, процессов;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 умение выявлять особенности развития культуры, быта и нравов народов </w:t>
      </w:r>
      <w:r>
        <w:rPr>
          <w:rFonts w:ascii="Times New Roman" w:hAnsi="Times New Roman"/>
          <w:sz w:val="24"/>
        </w:rPr>
        <w:br/>
        <w:t>в различные исторические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овладение историческими понятиями и их использование для решения учебных и практических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4) умение рассказывать на основе самостоятельно составленного плана </w:t>
      </w:r>
      <w:r>
        <w:rPr>
          <w:rFonts w:ascii="Times New Roman" w:hAnsi="Times New Roman"/>
          <w:sz w:val="24"/>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5) умение выявлять существенные черты и характерные признаки исторических событий, явлений, процессов;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Pr>
          <w:rFonts w:ascii="Times New Roman" w:hAnsi="Times New Roman"/>
          <w:sz w:val="24"/>
        </w:rPr>
        <w:b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7) умение сравнивать исторические события, явления, процессы в различные исторические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9) умение различать основные типы исторических источников: письменные, вещественные, аудиовизуальные;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Pr>
          <w:rFonts w:ascii="Times New Roman" w:hAnsi="Times New Roman"/>
          <w:sz w:val="24"/>
        </w:rPr>
        <w:br/>
        <w:t>при изучении исторических событий, явлений, процессов; привлекать контекстную информацию при работе с историческими источниками;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149.8.4. Положения ФГОС ООО развёрнуты и структурированы в программе </w:t>
      </w:r>
      <w:r>
        <w:rPr>
          <w:rFonts w:ascii="Times New Roman" w:hAnsi="Times New Roman"/>
          <w:sz w:val="24"/>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Pr>
          <w:rFonts w:ascii="Times New Roman" w:hAnsi="Times New Roman"/>
          <w:sz w:val="24"/>
        </w:rPr>
        <w:br/>
        <w:t xml:space="preserve">от работы с хронологией и историческими фактами до применения знаний </w:t>
      </w:r>
      <w:r>
        <w:rPr>
          <w:rFonts w:ascii="Times New Roman" w:hAnsi="Times New Roman"/>
          <w:sz w:val="24"/>
        </w:rPr>
        <w:br/>
        <w:t>в общении, социальной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149.8.4.1. Предметные результаты изучения учебного предмета «История» включают: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Pr>
          <w:rFonts w:ascii="Times New Roman" w:hAnsi="Times New Roman"/>
          <w:sz w:val="24"/>
        </w:rPr>
        <w:br/>
        <w:t>в мировой истории;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 базовые знания об основных этапах и ключевых событиях отечественной </w:t>
      </w:r>
      <w:r>
        <w:rPr>
          <w:rFonts w:ascii="Times New Roman" w:hAnsi="Times New Roman"/>
          <w:sz w:val="24"/>
        </w:rPr>
        <w:br/>
        <w:t>и всемирной истории;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 способность применять понятийный аппарат исторического знания </w:t>
      </w:r>
      <w:r>
        <w:rPr>
          <w:rFonts w:ascii="Times New Roman" w:hAnsi="Times New Roman"/>
          <w:sz w:val="24"/>
        </w:rPr>
        <w:br/>
        <w:t xml:space="preserve">и приемы исторического анализа для раскрытия сущности и значения событий </w:t>
      </w:r>
      <w:r>
        <w:rPr>
          <w:rFonts w:ascii="Times New Roman" w:hAnsi="Times New Roman"/>
          <w:sz w:val="24"/>
        </w:rPr>
        <w:br/>
        <w:t>и явлений прошлого и современности;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Pr>
          <w:rFonts w:ascii="Times New Roman" w:hAnsi="Times New Roman"/>
          <w:sz w:val="24"/>
        </w:rPr>
        <w:br/>
        <w:t xml:space="preserve">их информационные особенности и достоверность с применением метапредметного подхода;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Pr>
          <w:rFonts w:ascii="Times New Roman" w:hAnsi="Times New Roman"/>
          <w:sz w:val="24"/>
        </w:rPr>
        <w:br/>
        <w:t>и их участников, основанное на знании исторических фактов, дат, понятий;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7) владение приёмами оценки значения исторических событий и деятельности исторических личностей в отечественной и всемирной истории;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9) осознание необходимости сохранения исторических и культурных памятников своей страны и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10) умение устанавливать взаимосвязи событий, явлений, процессов прошлого </w:t>
      </w:r>
      <w:r>
        <w:rPr>
          <w:rFonts w:ascii="Times New Roman" w:hAnsi="Times New Roman"/>
          <w:sz w:val="24"/>
        </w:rPr>
        <w:br/>
        <w:t>с важнейшими событиями ХХ ‒ начала XXI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Pr>
          <w:rFonts w:ascii="Times New Roman" w:hAnsi="Times New Roman"/>
          <w:sz w:val="24"/>
        </w:rPr>
        <w:br/>
        <w:t xml:space="preserve">и всеобщей истории, соотносить год с веком, устанавливать последовательность </w:t>
      </w:r>
      <w:r>
        <w:rPr>
          <w:rFonts w:ascii="Times New Roman" w:hAnsi="Times New Roman"/>
          <w:sz w:val="24"/>
        </w:rPr>
        <w:br/>
        <w:t>и длительность исторических событий.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Pr>
          <w:rFonts w:ascii="Times New Roman" w:hAnsi="Times New Roman"/>
          <w:sz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Pr>
          <w:rFonts w:ascii="Times New Roman" w:hAnsi="Times New Roman"/>
          <w:sz w:val="24"/>
        </w:rPr>
        <w:br/>
        <w:t>об информационной (художественной) ценности источника.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5) Описание (реконструкция): рассказывать (устно или письменно) </w:t>
      </w:r>
      <w:r>
        <w:rPr>
          <w:rFonts w:ascii="Times New Roman" w:hAnsi="Times New Roman"/>
          <w:sz w:val="24"/>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Pr>
          <w:rFonts w:ascii="Times New Roman" w:hAnsi="Times New Roman"/>
          <w:sz w:val="24"/>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7) Работа с версиями, оценками: приводить оценки исторических событий </w:t>
      </w:r>
      <w:r>
        <w:rPr>
          <w:rFonts w:ascii="Times New Roman" w:hAnsi="Times New Roman"/>
          <w:sz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Pr>
          <w:rFonts w:ascii="Times New Roman" w:hAnsi="Times New Roman"/>
          <w:sz w:val="24"/>
        </w:rPr>
        <w:br/>
        <w:t>или самостоятельно составленному плану).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Pr>
          <w:rFonts w:ascii="Times New Roman" w:hAnsi="Times New Roman"/>
          <w:sz w:val="24"/>
        </w:rPr>
        <w:br/>
        <w:t>в школе и внешкольной жизни, как основу диалога в поликультурной среде, способствовать сохранению памятников истории и культуры.</w:t>
      </w:r>
    </w:p>
    <w:p w:rsidR="005B07CD" w:rsidRDefault="00191211">
      <w:pPr>
        <w:spacing w:after="0" w:line="360" w:lineRule="auto"/>
        <w:ind w:firstLine="709"/>
        <w:jc w:val="both"/>
        <w:rPr>
          <w:rFonts w:ascii="Times New Roman" w:hAnsi="Times New Roman"/>
          <w:b/>
          <w:sz w:val="24"/>
        </w:rPr>
      </w:pPr>
      <w:r>
        <w:rPr>
          <w:rFonts w:ascii="Times New Roman" w:hAnsi="Times New Roman"/>
          <w:sz w:val="24"/>
        </w:rPr>
        <w:t>149.8.8.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Предметные</w:t>
      </w:r>
      <w:r w:rsidR="00F27826">
        <w:rPr>
          <w:rFonts w:ascii="Times New Roman" w:hAnsi="Times New Roman"/>
          <w:sz w:val="24"/>
        </w:rPr>
        <w:t xml:space="preserve"> результаты изучения истории в 6</w:t>
      </w:r>
      <w:r>
        <w:rPr>
          <w:rFonts w:ascii="Times New Roman" w:hAnsi="Times New Roman"/>
          <w:sz w:val="24"/>
        </w:rPr>
        <w:t xml:space="preserve">-9 классах представлены </w:t>
      </w:r>
      <w:r>
        <w:rPr>
          <w:rFonts w:ascii="Times New Roman" w:hAnsi="Times New Roman"/>
          <w:sz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149.8.10. Предметные результаты изучения истории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149.8.10.1. Знание хронологии, работа с хронологией: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называть даты важнейших событий Средневековья, определять </w:t>
      </w:r>
      <w:r>
        <w:rPr>
          <w:rFonts w:ascii="Times New Roman" w:hAnsi="Times New Roman"/>
          <w:sz w:val="24"/>
        </w:rPr>
        <w:br/>
        <w:t>их принадлежность к веку, историческому периоду;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называть этапы отечественной и всеобщей истории Средних веков, </w:t>
      </w:r>
      <w:r>
        <w:rPr>
          <w:rFonts w:ascii="Times New Roman" w:hAnsi="Times New Roman"/>
          <w:sz w:val="24"/>
        </w:rPr>
        <w:br/>
        <w:t>их хронологические рамки (периоды Средневековья, этапы становления и развития Русского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длительность и синхронность событий истории Руси </w:t>
      </w:r>
      <w:r>
        <w:rPr>
          <w:rFonts w:ascii="Times New Roman" w:hAnsi="Times New Roman"/>
          <w:sz w:val="24"/>
        </w:rPr>
        <w:br/>
        <w:t>и всеобщей истории.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149.8.10.2. Знание исторических фактов, работа с фактами: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 (составление систематических таблиц).</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149.8.10.3. Работа с исторической картой: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и показывать на карте исторические объекты, используя легенду карты; давать словесное описание их местоположения;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149.8.10.4. Работа с историческими источниками: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авторство, время, место создания источника;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в визуальном источнике и вещественном памятнике ключевые символы, образы;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позицию автора письменного и визуального исторического источника.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149.8.10.5. Историческое описание (реконструкция):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рассказывать о ключевых событиях отечественной и всеобщей истории </w:t>
      </w:r>
      <w:r>
        <w:rPr>
          <w:rFonts w:ascii="Times New Roman" w:hAnsi="Times New Roman"/>
          <w:sz w:val="24"/>
        </w:rPr>
        <w:br/>
        <w:t>в эпоху Средневековья, их участниках;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составлять краткую характеристику (исторический портрет);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рассказывать об образе жизни различных групп населения в средневековых обществах на Руси и в других странах;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149.8.10.6. Анализ, объяснение исторических событий,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экономических и социальных отношений </w:t>
      </w:r>
      <w:r>
        <w:rPr>
          <w:rFonts w:ascii="Times New Roman" w:hAnsi="Times New Roman"/>
          <w:sz w:val="24"/>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149.8.10.7. Рассмотрение исторических версий и оценок, определение своего отношения к наиболее значимым событиям и личностям прошлого: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излагать оценки событий и личностей эпохи Средневековья, приводимые </w:t>
      </w:r>
      <w:r>
        <w:rPr>
          <w:rFonts w:ascii="Times New Roman" w:hAnsi="Times New Roman"/>
          <w:sz w:val="24"/>
        </w:rPr>
        <w:br/>
        <w:t>в учебной и научно-популярной литературе, объяснять, на каких фактах они основаны;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149.8.10.8. Применение исторических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учебные проекты по истории Средних веков (в том числе </w:t>
      </w:r>
      <w:r>
        <w:rPr>
          <w:rFonts w:ascii="Times New Roman" w:hAnsi="Times New Roman"/>
          <w:sz w:val="24"/>
        </w:rPr>
        <w:br/>
        <w:t>на региональном материале).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149.8.11. Предметные результаты изучения истории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149.8.11.1.  Знание хронологии, работа с хронологией: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называть этапы отечественной и всеобщей истории Нового времени, </w:t>
      </w:r>
      <w:r>
        <w:rPr>
          <w:rFonts w:ascii="Times New Roman" w:hAnsi="Times New Roman"/>
          <w:sz w:val="24"/>
        </w:rPr>
        <w:br/>
        <w:t>их хронологические рамки;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синхронность событий отечественной и всеобщей истории XVI‒XVII вв.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149.8.11.2.  Знание исторических фактов, работа с фактами: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XVI‒XVII вв.;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149.8.11.3.  Работа с исторической картой: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149.8.11.4.  Работа с историческими источниками: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виды письменных исторических источников (официальные, личные, литературные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обстоятельства и цель создания источника, раскрывать </w:t>
      </w:r>
      <w:r>
        <w:rPr>
          <w:rFonts w:ascii="Times New Roman" w:hAnsi="Times New Roman"/>
          <w:sz w:val="24"/>
        </w:rPr>
        <w:br/>
        <w:t>его информационную ценность;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поиск информации в тексте письменного источника, визуальных </w:t>
      </w:r>
      <w:r>
        <w:rPr>
          <w:rFonts w:ascii="Times New Roman" w:hAnsi="Times New Roman"/>
          <w:sz w:val="24"/>
        </w:rPr>
        <w:br/>
        <w:t>и вещественных памятниках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сопоставлять и систематизировать информацию из нескольких однотипных источников.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149.8.11.5.  Историческое описание (реконструкция):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рассказывать о ключевых событиях отечественной и всеобщей истории </w:t>
      </w:r>
      <w:r>
        <w:rPr>
          <w:rFonts w:ascii="Times New Roman" w:hAnsi="Times New Roman"/>
          <w:sz w:val="24"/>
        </w:rPr>
        <w:br/>
        <w:t>XVI‒XVII вв., их участниках;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краткую характеристику известных персоналий отечественной </w:t>
      </w:r>
      <w:r>
        <w:rPr>
          <w:rFonts w:ascii="Times New Roman" w:hAnsi="Times New Roman"/>
          <w:sz w:val="24"/>
        </w:rPr>
        <w:br/>
        <w:t>и всеобщей истории XVI‒XVII вв. (ключевые факты биографии, личные качества, деятельность);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рассказывать об образе жизни различных групп населения в России и других странах в раннее Новое время;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149.8.11.6.  Анализ, объяснение исторических событий,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 xml:space="preserve">и всеобщей истории (раскрывать повторяющиеся черты исторических ситуаций, </w:t>
      </w:r>
      <w:r>
        <w:rPr>
          <w:rFonts w:ascii="Times New Roman" w:hAnsi="Times New Roman"/>
          <w:sz w:val="24"/>
        </w:rPr>
        <w:br/>
        <w:t>выделять черты сходства и различия).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149.8.11.7.  Рассмотрение исторических версий и оценок, определение своего отношения к наиболее значимым событиям и личностям прошлого: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излагать альтернативные оценки событий и личностей отечественной </w:t>
      </w:r>
      <w:r>
        <w:rPr>
          <w:rFonts w:ascii="Times New Roman" w:hAnsi="Times New Roman"/>
          <w:sz w:val="24"/>
        </w:rPr>
        <w:br/>
        <w:t>и всеобщей истории XVI‒XVII вв., представленные в учебной литературе; объяснять, на чем основываются отдельные мнения;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выражать отношение к деятельности исторических личностей XVI‒XVII вв. </w:t>
      </w:r>
      <w:r>
        <w:rPr>
          <w:rFonts w:ascii="Times New Roman" w:hAnsi="Times New Roman"/>
          <w:sz w:val="24"/>
        </w:rPr>
        <w:br/>
        <w:t>с учётом обстоятельств изучаемой эпохи и в современной шкале ценностей.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149.8.11.8.  Применение исторических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Pr>
          <w:rFonts w:ascii="Times New Roman" w:hAnsi="Times New Roman"/>
          <w:sz w:val="24"/>
        </w:rPr>
        <w:br/>
        <w:t>о мире, системы общественных ценностей;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значение памятников истории и культуры России и других стран </w:t>
      </w:r>
      <w:r>
        <w:rPr>
          <w:rFonts w:ascii="Times New Roman" w:hAnsi="Times New Roman"/>
          <w:sz w:val="24"/>
        </w:rPr>
        <w:br/>
        <w:t>XVI‒XVII вв. для времени, когда они появились, и для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XVI‒XVII вв. (в том числе на региональном материале).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149.8.12. Предметные результаты изучения истории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149.8.12.1. Знание хронологии, работа с хронологией: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называть даты важнейших событий отечественной и всеобщей истории </w:t>
      </w:r>
      <w:r>
        <w:rPr>
          <w:rFonts w:ascii="Times New Roman" w:hAnsi="Times New Roman"/>
          <w:sz w:val="24"/>
        </w:rPr>
        <w:br/>
        <w:t>XVIII в.; определять их принадлежность к историческому периоду, этапу;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синхронность событий отечественной и всеобщей истории XVIII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149.8.12.2. Знание исторических фактов, работа с фактами: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XVIII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группировать, систематизировать факты по заданному признаку </w:t>
      </w:r>
      <w:r>
        <w:rPr>
          <w:rFonts w:ascii="Times New Roman" w:hAnsi="Times New Roman"/>
          <w:sz w:val="24"/>
        </w:rPr>
        <w:br/>
        <w:t>(по принадлежности к историческим процессам и другим), составлять систематические таблицы, схемы.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149.8.12.3. Работа с исторической картой: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149.8.12.4. Работа с историческими источниками: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назначение исторического источника, раскрывать </w:t>
      </w:r>
      <w:r>
        <w:rPr>
          <w:rFonts w:ascii="Times New Roman" w:hAnsi="Times New Roman"/>
          <w:sz w:val="24"/>
        </w:rPr>
        <w:br/>
        <w:t>его информационную ценность;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149.8.12.5. Историческое описание (реконструкция):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рассказывать о ключевых событиях отечественной и всеобщей истории</w:t>
      </w:r>
      <w:r>
        <w:rPr>
          <w:rFonts w:ascii="Times New Roman" w:hAnsi="Times New Roman"/>
          <w:sz w:val="24"/>
        </w:rPr>
        <w:br/>
        <w:t xml:space="preserve"> XVIII в., их участниках;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характеристику (исторический портрет) известных деятелей отечественной и всеобщей истории XVIII в. на основе информации учебника </w:t>
      </w:r>
      <w:r>
        <w:rPr>
          <w:rFonts w:ascii="Times New Roman" w:hAnsi="Times New Roman"/>
          <w:sz w:val="24"/>
        </w:rPr>
        <w:br/>
        <w:t>и дополнительных материалов;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описание образа жизни различных групп населения в России </w:t>
      </w:r>
      <w:r>
        <w:rPr>
          <w:rFonts w:ascii="Times New Roman" w:hAnsi="Times New Roman"/>
          <w:sz w:val="24"/>
        </w:rPr>
        <w:br/>
        <w:t>и других странах в XVIII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 (в виде сообщения, аннотации).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149.8.12.6. Анализ, объяснение исторических событий,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 xml:space="preserve">и всеобщей истории XVIII в. (выявлять в историческом тексте суждения </w:t>
      </w:r>
      <w:r>
        <w:rPr>
          <w:rFonts w:ascii="Times New Roman" w:hAnsi="Times New Roman"/>
          <w:sz w:val="24"/>
        </w:rPr>
        <w:br/>
        <w:t xml:space="preserve">о причинах и следствиях событий, систематизировать объяснение причин </w:t>
      </w:r>
      <w:r>
        <w:rPr>
          <w:rFonts w:ascii="Times New Roman" w:hAnsi="Times New Roman"/>
          <w:sz w:val="24"/>
        </w:rPr>
        <w:br/>
        <w:t>и следствий событий, представленное в нескольких 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и всеобщей истории XVIII в. (раскрывать повторяющиеся черты исторических ситуаций, выделять черты сходства и различия).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149.8.12.7. Рассмотрение исторических версий и оценок, определение своего отношения к наиболее значимым событиям и личностям прошлого: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149.8.12.8. Применение исторических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(объяснять), как сочетались в памятниках культуры России </w:t>
      </w:r>
      <w:r>
        <w:rPr>
          <w:rFonts w:ascii="Times New Roman" w:hAnsi="Times New Roman"/>
          <w:sz w:val="24"/>
        </w:rPr>
        <w:br/>
        <w:t>XVIII в. европейские влияния и национальные традиции, показывать на примерах;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XVIII в. (в том числе на региональном материале).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149.8.13. Предметные результаты изучения истории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149.8.13.1. Знание хронологии, работа с хронологией: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w:t>
      </w:r>
      <w:r>
        <w:rPr>
          <w:rFonts w:ascii="Times New Roman" w:hAnsi="Times New Roman"/>
          <w:sz w:val="24"/>
        </w:rPr>
        <w:br/>
        <w:t>в развитии ключевых событий и процессов;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синхронность (асинхронность) исторических процессов отечественной и всеобщей истории XIX ‒ начала XX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149.8.13.2. Знание исторических фактов, работа с фактами: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место, обстоятельства, участников, результаты важнейших событий отечественной и всеобщей истории XIX ‒ начала XX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149.8.13.3. Работа с исторической картой: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на основе карты влияние географического фактора на развитие различных сфер жизни страны (группы стран).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149.8.13.4. Работа с историческими источниками: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тип и вид источника (письменного, визуального);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принадлежность источника определенному лицу, социальной группе, общественному течению и другим;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в тексте письменных источников факты и интерпретации событий прошлого.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149.8.13.5. Историческое описание (реконструкция):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представлять развернутый рассказ о ключевых событиях отечественной </w:t>
      </w:r>
      <w:r>
        <w:rPr>
          <w:rFonts w:ascii="Times New Roman" w:hAnsi="Times New Roman"/>
          <w:sz w:val="24"/>
        </w:rPr>
        <w:br/>
        <w:t>и всеобщей истории XIX ‒ начала XX в. с использованием визуальных материалов (устно, письменно в форме короткого эссе, презентации);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развернутую характеристику исторических личностей </w:t>
      </w:r>
      <w:r>
        <w:rPr>
          <w:rFonts w:ascii="Times New Roman" w:hAnsi="Times New Roman"/>
          <w:sz w:val="24"/>
        </w:rPr>
        <w:br/>
        <w:t>XIX ‒ начала XX в. с описанием и оценкой их деятельности (сообщение, презентация, эссе);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описание образа жизни различных групп населения в России </w:t>
      </w:r>
      <w:r>
        <w:rPr>
          <w:rFonts w:ascii="Times New Roman" w:hAnsi="Times New Roman"/>
          <w:sz w:val="24"/>
        </w:rPr>
        <w:br/>
        <w:t xml:space="preserve">и других странах в XIX ‒ начале XX в., показывая изменения, происшедшие </w:t>
      </w:r>
      <w:r>
        <w:rPr>
          <w:rFonts w:ascii="Times New Roman" w:hAnsi="Times New Roman"/>
          <w:sz w:val="24"/>
        </w:rPr>
        <w:br/>
        <w:t>в течение рассматриваемого периода;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Pr>
          <w:rFonts w:ascii="Times New Roman" w:hAnsi="Times New Roman"/>
          <w:sz w:val="24"/>
        </w:rPr>
        <w:br/>
        <w:t>и художественных приемов и другое.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149.8.13.6. Анализ, объяснение исторических событий,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XIX ‒ начале XX в.,</w:t>
      </w:r>
      <w:r>
        <w:rPr>
          <w:rFonts w:ascii="Times New Roman" w:hAnsi="Times New Roman"/>
          <w:sz w:val="24"/>
        </w:rPr>
        <w:br/>
        <w:t xml:space="preserve">процессов модернизации в мире и России, масштабных социальных движений </w:t>
      </w:r>
      <w:r>
        <w:rPr>
          <w:rFonts w:ascii="Times New Roman" w:hAnsi="Times New Roman"/>
          <w:sz w:val="24"/>
        </w:rPr>
        <w:br/>
        <w:t>и революций в рассматриваемый период, международных отношений рассматриваемого периода и участия в них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соотносить общие понятия и факты;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 xml:space="preserve">и всеобщей истории XIX ‒ начала XX в. (выявлять в историческом тексте суждения о причинах и следствиях событий, систематизировать объяснение причин </w:t>
      </w:r>
      <w:r>
        <w:rPr>
          <w:rFonts w:ascii="Times New Roman" w:hAnsi="Times New Roman"/>
          <w:sz w:val="24"/>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149.8.13.7. Рассмотрение исторических версий и оценок, определение своего отношения к наиболее значимым событиям и личностям прошлого: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сопоставлять высказывания историков, содержащие разные мнения </w:t>
      </w:r>
      <w:r>
        <w:rPr>
          <w:rFonts w:ascii="Times New Roman" w:hAnsi="Times New Roman"/>
          <w:sz w:val="24"/>
        </w:rPr>
        <w:br/>
        <w:t xml:space="preserve">по спорным вопросам отечественной и всеобщей истории XIX ‒ </w:t>
      </w:r>
      <w:r>
        <w:rPr>
          <w:rFonts w:ascii="Times New Roman" w:hAnsi="Times New Roman"/>
          <w:sz w:val="24"/>
        </w:rPr>
        <w:br/>
        <w:t>начала XX в., объяснять, что могло лежать в их основе;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степень убедительности предложенных точек зрения, формулировать и аргументировать свое мнение;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Pr>
          <w:rFonts w:ascii="Times New Roman" w:hAnsi="Times New Roman"/>
          <w:sz w:val="24"/>
        </w:rPr>
        <w:br/>
        <w:t>к ним.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149.8.13.8. Применение исторических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w:t>
      </w:r>
      <w:r>
        <w:rPr>
          <w:rFonts w:ascii="Times New Roman" w:hAnsi="Times New Roman"/>
          <w:sz w:val="24"/>
        </w:rPr>
        <w:br/>
        <w:t>и для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XIX ‒ начала ХХ в. (в том числе на региональном материале);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 Учебный модуль «Введение в новейшую историю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149.9.1.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Программа учебного модуля «Введение в Новейшую историю России» </w:t>
      </w:r>
      <w:r>
        <w:rPr>
          <w:rFonts w:ascii="Times New Roman" w:hAnsi="Times New Roman"/>
          <w:sz w:val="24"/>
        </w:rPr>
        <w:br/>
        <w:t xml:space="preserve">(далее ‒ Программа модуля) составлена на основе положений и требований </w:t>
      </w:r>
      <w:r>
        <w:rPr>
          <w:rFonts w:ascii="Times New Roman" w:hAnsi="Times New Roman"/>
          <w:sz w:val="24"/>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149.9.1.1. Общая характеристика учебного модуля «Введение в Новейшую историю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Место учебного модуля «Введение в Новейшую историю России» в системе основного общего образования определяется его познавательным </w:t>
      </w:r>
      <w:r>
        <w:rPr>
          <w:rFonts w:ascii="Times New Roman" w:hAnsi="Times New Roman"/>
          <w:sz w:val="24"/>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Pr>
          <w:rFonts w:ascii="Times New Roman" w:hAnsi="Times New Roman"/>
          <w:sz w:val="24"/>
        </w:rPr>
        <w:br/>
        <w:t>и событиях новейшей истории России на уровне среднего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Style w:val="af2"/>
          <w:rFonts w:ascii="Times New Roman" w:hAnsi="Times New Roman"/>
          <w:sz w:val="24"/>
        </w:rPr>
        <w:footnoteReference w:id="14"/>
      </w:r>
      <w:r>
        <w:rPr>
          <w:rFonts w:ascii="Times New Roman" w:hAnsi="Times New Roman"/>
          <w:sz w:val="24"/>
        </w:rPr>
        <w:t>.</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Pr>
          <w:rFonts w:ascii="Times New Roman" w:hAnsi="Times New Roman"/>
          <w:sz w:val="24"/>
        </w:rPr>
        <w:br/>
        <w:t xml:space="preserve">с важнейшими событиями Новейшего периода истории России.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149.9.1.3. Цели изучения учебного модуля «Введение в Новейшую историю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владение знаниями об основных этапах развития человеческого общества </w:t>
      </w:r>
      <w:r>
        <w:rPr>
          <w:rFonts w:ascii="Times New Roman" w:hAnsi="Times New Roman"/>
          <w:sz w:val="24"/>
        </w:rPr>
        <w:br/>
        <w:t>при особом внимании к месту и роли России во всемирно-историческом процессе;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воспитание учащихся в духе патриотизма, гражданственности, уважения </w:t>
      </w:r>
      <w:r>
        <w:rPr>
          <w:rFonts w:ascii="Times New Roman" w:hAnsi="Times New Roman"/>
          <w:sz w:val="24"/>
        </w:rPr>
        <w:br/>
        <w:t xml:space="preserve">к своему Отечеству ‒ многонациональному Российскому государству, </w:t>
      </w:r>
      <w:r>
        <w:rPr>
          <w:rFonts w:ascii="Times New Roman" w:hAnsi="Times New Roman"/>
          <w:sz w:val="24"/>
        </w:rPr>
        <w:br/>
        <w:t xml:space="preserve">в соответствии с идеями взаимопонимания, согласия и мира между людьми </w:t>
      </w:r>
      <w:r>
        <w:rPr>
          <w:rFonts w:ascii="Times New Roman" w:hAnsi="Times New Roman"/>
          <w:sz w:val="24"/>
        </w:rPr>
        <w:br/>
        <w:t>и народами, в духе демократических ценностей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 школьников умений применять исторические знания </w:t>
      </w:r>
      <w:r>
        <w:rPr>
          <w:rFonts w:ascii="Times New Roman" w:hAnsi="Times New Roman"/>
          <w:sz w:val="24"/>
        </w:rPr>
        <w:br/>
        <w:t>в учебной и внешкольной деятельности, в современном поликультурном, полиэтничном и многоконфессиональном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личностной позиции обучающихся по отношению не только </w:t>
      </w:r>
      <w:r>
        <w:rPr>
          <w:rFonts w:ascii="Times New Roman" w:hAnsi="Times New Roman"/>
          <w:sz w:val="24"/>
        </w:rPr>
        <w:br/>
        <w:t>к прошлому, но и к настоящему родной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149.9.1.4. Место и роль учебного модуля «Введение в Новейшую историю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Pr>
          <w:rFonts w:ascii="Times New Roman" w:hAnsi="Times New Roman"/>
          <w:sz w:val="24"/>
        </w:rPr>
        <w:br/>
        <w:t>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ФГОС ООО определяет содержание и направленность учебного модуля </w:t>
      </w:r>
      <w:r>
        <w:rPr>
          <w:rFonts w:ascii="Times New Roman" w:hAnsi="Times New Roman"/>
          <w:sz w:val="24"/>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Pr>
          <w:rFonts w:ascii="Times New Roman" w:hAnsi="Times New Roman"/>
          <w:sz w:val="24"/>
        </w:rPr>
        <w:br/>
        <w:t>их взаимосвязь (при наличии) с важнейшими событиями ХХ ‒ начала XXI в.; характеризовать итоги и историческое значение событий».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w:t>
      </w:r>
      <w:r>
        <w:rPr>
          <w:rFonts w:ascii="Times New Roman" w:hAnsi="Times New Roman"/>
          <w:sz w:val="24"/>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Pr>
          <w:rFonts w:ascii="Times New Roman" w:hAnsi="Times New Roman"/>
          <w:sz w:val="24"/>
        </w:rPr>
        <w:br/>
        <w:t>о наиболее значимых событиях Новейшей истории России, об их предпосылках (истоках), главных итогах и значении.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149.9.1.5. Модуль «Введение в Новейшую историю России» может быть реализован в двух вариантах: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Pr>
          <w:rFonts w:ascii="Times New Roman" w:hAnsi="Times New Roman"/>
          <w:sz w:val="24"/>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Pr>
          <w:rFonts w:ascii="Times New Roman" w:hAnsi="Times New Roman"/>
          <w:sz w:val="24"/>
        </w:rPr>
        <w:br/>
        <w:t xml:space="preserve">из перечня, предлагаемого образовательной организацией, включающей, </w:t>
      </w:r>
      <w:r>
        <w:rPr>
          <w:rFonts w:ascii="Times New Roman" w:hAnsi="Times New Roman"/>
          <w:sz w:val="24"/>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5B07CD" w:rsidRDefault="00191211">
      <w:pPr>
        <w:spacing w:after="0" w:line="360" w:lineRule="auto"/>
        <w:ind w:firstLine="709"/>
        <w:jc w:val="right"/>
        <w:rPr>
          <w:rFonts w:ascii="Times New Roman" w:hAnsi="Times New Roman"/>
          <w:sz w:val="24"/>
        </w:rPr>
      </w:pPr>
      <w:r>
        <w:rPr>
          <w:rFonts w:ascii="Times New Roman" w:hAnsi="Times New Roman"/>
          <w:sz w:val="24"/>
        </w:rPr>
        <w:t xml:space="preserve">Таблица 2 </w:t>
      </w:r>
    </w:p>
    <w:p w:rsidR="005B07CD" w:rsidRDefault="00191211">
      <w:pPr>
        <w:spacing w:after="0" w:line="360" w:lineRule="auto"/>
        <w:jc w:val="center"/>
        <w:rPr>
          <w:rFonts w:ascii="Times New Roman" w:hAnsi="Times New Roman"/>
          <w:sz w:val="24"/>
        </w:rPr>
      </w:pPr>
      <w:r>
        <w:rPr>
          <w:rFonts w:ascii="Times New Roman" w:hAnsi="Times New Roman"/>
          <w:sz w:val="24"/>
        </w:rPr>
        <w:t>Реализация модуля в курсе «История России» 9 класса</w:t>
      </w:r>
    </w:p>
    <w:tbl>
      <w:tblPr>
        <w:tblW w:w="0" w:type="auto"/>
        <w:tblInd w:w="112" w:type="dxa"/>
        <w:tblLayout w:type="fixed"/>
        <w:tblCellMar>
          <w:left w:w="113" w:type="dxa"/>
          <w:right w:w="113" w:type="dxa"/>
        </w:tblCellMar>
        <w:tblLook w:val="04A0" w:firstRow="1" w:lastRow="0" w:firstColumn="1" w:lastColumn="0" w:noHBand="0" w:noVBand="1"/>
      </w:tblPr>
      <w:tblGrid>
        <w:gridCol w:w="4537"/>
        <w:gridCol w:w="1560"/>
        <w:gridCol w:w="2551"/>
        <w:gridCol w:w="1705"/>
      </w:tblGrid>
      <w:tr w:rsidR="005B07CD">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B07CD" w:rsidRDefault="00191211">
            <w:pPr>
              <w:spacing w:after="0" w:line="288" w:lineRule="auto"/>
              <w:jc w:val="center"/>
              <w:rPr>
                <w:rFonts w:ascii="Times New Roman" w:hAnsi="Times New Roman"/>
                <w:sz w:val="24"/>
              </w:rPr>
            </w:pPr>
            <w:r>
              <w:rPr>
                <w:rFonts w:ascii="Times New Roman" w:hAnsi="Times New Roman"/>
                <w:sz w:val="24"/>
              </w:rPr>
              <w:t xml:space="preserve">Программа курса </w:t>
            </w:r>
            <w:r>
              <w:rPr>
                <w:rFonts w:ascii="Times New Roman" w:hAnsi="Times New Roman"/>
                <w:sz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B07CD" w:rsidRDefault="00191211">
            <w:pPr>
              <w:spacing w:after="0" w:line="288" w:lineRule="auto"/>
              <w:jc w:val="center"/>
              <w:rPr>
                <w:rFonts w:ascii="Times New Roman" w:hAnsi="Times New Roman"/>
                <w:sz w:val="24"/>
              </w:rPr>
            </w:pPr>
            <w:r>
              <w:rPr>
                <w:rFonts w:ascii="Times New Roman" w:hAnsi="Times New Roman"/>
                <w:sz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B07CD" w:rsidRDefault="00191211">
            <w:pPr>
              <w:spacing w:after="0" w:line="288" w:lineRule="auto"/>
              <w:jc w:val="center"/>
              <w:rPr>
                <w:rFonts w:ascii="Times New Roman" w:hAnsi="Times New Roman"/>
                <w:sz w:val="24"/>
              </w:rPr>
            </w:pPr>
            <w:r>
              <w:rPr>
                <w:rFonts w:ascii="Times New Roman" w:hAnsi="Times New Roman"/>
                <w:sz w:val="24"/>
              </w:rPr>
              <w:t xml:space="preserve">Программа учебного модуля «Введение </w:t>
            </w:r>
            <w:r>
              <w:rPr>
                <w:rFonts w:ascii="Times New Roman" w:hAnsi="Times New Roman"/>
                <w:sz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B07CD" w:rsidRDefault="00191211">
            <w:pPr>
              <w:spacing w:after="0" w:line="360" w:lineRule="auto"/>
              <w:jc w:val="center"/>
              <w:rPr>
                <w:rFonts w:ascii="Times New Roman" w:hAnsi="Times New Roman"/>
                <w:sz w:val="24"/>
              </w:rPr>
            </w:pPr>
            <w:r>
              <w:rPr>
                <w:rFonts w:ascii="Times New Roman" w:hAnsi="Times New Roman"/>
                <w:sz w:val="24"/>
              </w:rPr>
              <w:t>Примерное количество часов</w:t>
            </w:r>
          </w:p>
        </w:tc>
      </w:tr>
      <w:tr w:rsidR="005B07CD">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Введение</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Введение</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1</w:t>
            </w:r>
          </w:p>
        </w:tc>
      </w:tr>
      <w:tr w:rsidR="005B07CD">
        <w:trPr>
          <w:trHeight w:val="1162"/>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 xml:space="preserve">Первая российская революция </w:t>
            </w:r>
            <w:r>
              <w:rPr>
                <w:rFonts w:ascii="Times New Roman" w:hAnsi="Times New Roman"/>
                <w:sz w:val="24"/>
              </w:rPr>
              <w:br/>
              <w:t>1905-1907 гг.</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 xml:space="preserve">Российская революция </w:t>
            </w:r>
          </w:p>
          <w:p w:rsidR="005B07CD" w:rsidRDefault="00191211">
            <w:pPr>
              <w:spacing w:after="0" w:line="288" w:lineRule="auto"/>
              <w:rPr>
                <w:rFonts w:ascii="Times New Roman" w:hAnsi="Times New Roman"/>
                <w:sz w:val="24"/>
              </w:rPr>
            </w:pPr>
            <w:r>
              <w:rPr>
                <w:rFonts w:ascii="Times New Roman" w:hAnsi="Times New Roman"/>
                <w:sz w:val="24"/>
              </w:rPr>
              <w:t>1917—1922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3</w:t>
            </w:r>
          </w:p>
        </w:tc>
      </w:tr>
      <w:tr w:rsidR="005B07CD">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Отечественная война</w:t>
            </w:r>
          </w:p>
          <w:p w:rsidR="005B07CD" w:rsidRDefault="00191211">
            <w:pPr>
              <w:spacing w:after="0" w:line="288" w:lineRule="auto"/>
              <w:rPr>
                <w:rFonts w:ascii="Times New Roman" w:hAnsi="Times New Roman"/>
                <w:sz w:val="24"/>
              </w:rPr>
            </w:pPr>
            <w:r>
              <w:rPr>
                <w:rFonts w:ascii="Times New Roman" w:hAnsi="Times New Roman"/>
                <w:sz w:val="24"/>
              </w:rPr>
              <w:t xml:space="preserve">1812 г. ‒ важнейшее событие российской и мировой истории </w:t>
            </w:r>
            <w:r>
              <w:rPr>
                <w:rFonts w:ascii="Times New Roman" w:hAnsi="Times New Roman"/>
                <w:sz w:val="24"/>
              </w:rPr>
              <w:br/>
              <w:t xml:space="preserve">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2</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4</w:t>
            </w:r>
          </w:p>
        </w:tc>
      </w:tr>
      <w:tr w:rsidR="005B07CD">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19</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 xml:space="preserve">Распад СССР. Становление новой России </w:t>
            </w:r>
            <w:r>
              <w:rPr>
                <w:rFonts w:ascii="Times New Roman" w:hAnsi="Times New Roman"/>
                <w:sz w:val="24"/>
              </w:rPr>
              <w:br/>
              <w:t>(1992-1999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2</w:t>
            </w:r>
          </w:p>
        </w:tc>
      </w:tr>
      <w:tr w:rsidR="005B07CD">
        <w:trPr>
          <w:trHeight w:hRule="exact" w:val="767"/>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5B07CD">
            <w:pPr>
              <w:spacing w:after="0" w:line="288" w:lineRule="auto"/>
              <w:rPr>
                <w:rFonts w:ascii="Times New Roman" w:hAnsi="Times New Roman"/>
                <w:sz w:val="24"/>
              </w:rPr>
            </w:pP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Возрождение страны с 2000-х гг.</w:t>
            </w:r>
            <w:r>
              <w:rPr>
                <w:rFonts w:ascii="Times New Roman" w:hAnsi="Times New Roman"/>
                <w:sz w:val="24"/>
              </w:rPr>
              <w:br/>
              <w:t>с 2000-х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5B07CD">
            <w:pPr>
              <w:spacing w:after="0" w:line="360" w:lineRule="auto"/>
              <w:jc w:val="center"/>
              <w:rPr>
                <w:rFonts w:ascii="Times New Roman" w:hAnsi="Times New Roman"/>
                <w:sz w:val="24"/>
              </w:rPr>
            </w:pPr>
          </w:p>
        </w:tc>
      </w:tr>
      <w:tr w:rsidR="005B07CD">
        <w:trPr>
          <w:trHeight w:hRule="exact" w:val="2974"/>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Крымская война. Героическая оборона Севастополя.</w:t>
            </w:r>
          </w:p>
          <w:p w:rsidR="005B07CD" w:rsidRDefault="00191211">
            <w:pPr>
              <w:spacing w:after="0" w:line="288" w:lineRule="auto"/>
              <w:rPr>
                <w:rFonts w:ascii="Times New Roman" w:hAnsi="Times New Roman"/>
                <w:sz w:val="24"/>
              </w:rPr>
            </w:pPr>
            <w:r>
              <w:rPr>
                <w:rFonts w:ascii="Times New Roman" w:hAnsi="Times New Roman"/>
                <w:sz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3</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Воссоединение</w:t>
            </w:r>
          </w:p>
          <w:p w:rsidR="005B07CD" w:rsidRDefault="00191211">
            <w:pPr>
              <w:spacing w:after="0" w:line="288" w:lineRule="auto"/>
              <w:rPr>
                <w:rFonts w:ascii="Times New Roman" w:hAnsi="Times New Roman"/>
                <w:sz w:val="24"/>
              </w:rPr>
            </w:pPr>
            <w:r>
              <w:rPr>
                <w:rFonts w:ascii="Times New Roman" w:hAnsi="Times New Roman"/>
                <w:sz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center"/>
              <w:rPr>
                <w:rFonts w:ascii="Times New Roman" w:hAnsi="Times New Roman"/>
                <w:sz w:val="24"/>
              </w:rPr>
            </w:pPr>
            <w:r>
              <w:rPr>
                <w:rFonts w:ascii="Times New Roman" w:hAnsi="Times New Roman"/>
                <w:sz w:val="24"/>
              </w:rPr>
              <w:t>3</w:t>
            </w:r>
          </w:p>
        </w:tc>
      </w:tr>
      <w:tr w:rsidR="005B07CD">
        <w:trPr>
          <w:trHeight w:hRule="exact" w:val="860"/>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Обобщение</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288" w:lineRule="auto"/>
              <w:rPr>
                <w:rFonts w:ascii="Times New Roman" w:hAnsi="Times New Roman"/>
                <w:sz w:val="24"/>
              </w:rPr>
            </w:pPr>
            <w:r>
              <w:rPr>
                <w:rFonts w:ascii="Times New Roman" w:hAnsi="Times New Roman"/>
                <w:sz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B07CD" w:rsidRDefault="00191211">
            <w:pPr>
              <w:spacing w:after="0" w:line="360" w:lineRule="auto"/>
              <w:jc w:val="both"/>
              <w:rPr>
                <w:rFonts w:ascii="Times New Roman" w:hAnsi="Times New Roman"/>
                <w:sz w:val="24"/>
              </w:rPr>
            </w:pPr>
            <w:r>
              <w:rPr>
                <w:rFonts w:ascii="Times New Roman" w:hAnsi="Times New Roman"/>
                <w:sz w:val="24"/>
              </w:rPr>
              <w:t>1</w:t>
            </w:r>
          </w:p>
        </w:tc>
      </w:tr>
    </w:tbl>
    <w:p w:rsidR="005B07CD" w:rsidRDefault="005B07CD">
      <w:pPr>
        <w:spacing w:after="0" w:line="360" w:lineRule="auto"/>
        <w:ind w:firstLine="709"/>
        <w:jc w:val="both"/>
        <w:rPr>
          <w:rFonts w:ascii="Times New Roman" w:hAnsi="Times New Roman"/>
          <w:sz w:val="24"/>
        </w:rPr>
      </w:pPr>
    </w:p>
    <w:p w:rsidR="005B07CD" w:rsidRDefault="00191211">
      <w:pPr>
        <w:spacing w:after="0" w:line="360" w:lineRule="auto"/>
        <w:ind w:firstLine="709"/>
        <w:jc w:val="both"/>
        <w:rPr>
          <w:rFonts w:ascii="Times New Roman" w:hAnsi="Times New Roman"/>
          <w:sz w:val="24"/>
        </w:rPr>
      </w:pPr>
      <w:r>
        <w:rPr>
          <w:rFonts w:ascii="Times New Roman" w:hAnsi="Times New Roman"/>
          <w:sz w:val="24"/>
        </w:rPr>
        <w:t>21.9.2. Содержание учебного модуля «Введение в Новейшую историю России».</w:t>
      </w:r>
    </w:p>
    <w:p w:rsidR="005B07CD" w:rsidRDefault="00191211">
      <w:pPr>
        <w:spacing w:after="0" w:line="360" w:lineRule="auto"/>
        <w:ind w:firstLine="709"/>
        <w:jc w:val="right"/>
        <w:rPr>
          <w:rFonts w:ascii="Times New Roman" w:hAnsi="Times New Roman"/>
          <w:sz w:val="24"/>
        </w:rPr>
      </w:pPr>
      <w:r>
        <w:rPr>
          <w:rFonts w:ascii="Times New Roman" w:hAnsi="Times New Roman"/>
          <w:sz w:val="24"/>
        </w:rPr>
        <w:t xml:space="preserve">Таблица 3 </w:t>
      </w:r>
    </w:p>
    <w:p w:rsidR="005B07CD" w:rsidRDefault="00191211">
      <w:pPr>
        <w:spacing w:after="0" w:line="240" w:lineRule="auto"/>
        <w:jc w:val="center"/>
        <w:rPr>
          <w:rFonts w:ascii="Times New Roman" w:hAnsi="Times New Roman"/>
          <w:sz w:val="24"/>
        </w:rPr>
      </w:pPr>
      <w:r>
        <w:rPr>
          <w:rFonts w:ascii="Times New Roman" w:hAnsi="Times New Roman"/>
          <w:sz w:val="24"/>
        </w:rPr>
        <w:t xml:space="preserve">Структура и последовательность изучения модуля как целостного </w:t>
      </w:r>
      <w:r>
        <w:rPr>
          <w:rFonts w:ascii="Times New Roman" w:hAnsi="Times New Roman"/>
          <w:sz w:val="24"/>
        </w:rPr>
        <w:br/>
        <w:t>учебного курса</w:t>
      </w:r>
    </w:p>
    <w:p w:rsidR="005B07CD" w:rsidRDefault="005B07CD">
      <w:pPr>
        <w:spacing w:after="0" w:line="240" w:lineRule="auto"/>
        <w:jc w:val="center"/>
        <w:rPr>
          <w:rFonts w:ascii="Times New Roman" w:hAnsi="Times New Roman"/>
          <w:sz w:val="24"/>
        </w:rPr>
      </w:pPr>
    </w:p>
    <w:tbl>
      <w:tblPr>
        <w:tblW w:w="0" w:type="auto"/>
        <w:tblInd w:w="112" w:type="dxa"/>
        <w:tblLayout w:type="fixed"/>
        <w:tblCellMar>
          <w:left w:w="57" w:type="dxa"/>
          <w:right w:w="57" w:type="dxa"/>
        </w:tblCellMar>
        <w:tblLook w:val="04A0" w:firstRow="1" w:lastRow="0" w:firstColumn="1" w:lastColumn="0" w:noHBand="0" w:noVBand="1"/>
      </w:tblPr>
      <w:tblGrid>
        <w:gridCol w:w="713"/>
        <w:gridCol w:w="7303"/>
        <w:gridCol w:w="1959"/>
      </w:tblGrid>
      <w:tr w:rsidR="005B07CD">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rsidR="005B07CD" w:rsidRDefault="00191211">
            <w:pPr>
              <w:spacing w:after="0" w:line="360" w:lineRule="auto"/>
              <w:jc w:val="both"/>
              <w:rPr>
                <w:rFonts w:ascii="Times New Roman" w:hAnsi="Times New Roman"/>
                <w:sz w:val="24"/>
              </w:rPr>
            </w:pPr>
            <w:r>
              <w:rPr>
                <w:rFonts w:ascii="Times New Roman" w:hAnsi="Times New Roman"/>
                <w:sz w:val="24"/>
              </w:rPr>
              <w:t>№</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rsidR="005B07CD" w:rsidRDefault="00191211">
            <w:pPr>
              <w:spacing w:after="0" w:line="360" w:lineRule="auto"/>
              <w:jc w:val="both"/>
              <w:rPr>
                <w:rFonts w:ascii="Times New Roman" w:hAnsi="Times New Roman"/>
                <w:sz w:val="24"/>
              </w:rPr>
            </w:pPr>
            <w:r>
              <w:rPr>
                <w:rFonts w:ascii="Times New Roman" w:hAnsi="Times New Roman"/>
                <w:sz w:val="24"/>
              </w:rPr>
              <w:t>Темы курса</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rsidR="005B07CD" w:rsidRDefault="00191211">
            <w:pPr>
              <w:spacing w:after="0" w:line="360" w:lineRule="auto"/>
              <w:jc w:val="center"/>
              <w:rPr>
                <w:rFonts w:ascii="Times New Roman" w:hAnsi="Times New Roman"/>
                <w:sz w:val="24"/>
              </w:rPr>
            </w:pPr>
            <w:r>
              <w:rPr>
                <w:rFonts w:ascii="Times New Roman" w:hAnsi="Times New Roman"/>
                <w:sz w:val="24"/>
              </w:rPr>
              <w:t>Примерное количество часов</w:t>
            </w:r>
          </w:p>
        </w:tc>
      </w:tr>
      <w:tr w:rsidR="005B07CD">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1</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Введение</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center"/>
              <w:rPr>
                <w:rFonts w:ascii="Times New Roman" w:hAnsi="Times New Roman"/>
                <w:sz w:val="24"/>
              </w:rPr>
            </w:pPr>
            <w:r>
              <w:rPr>
                <w:rFonts w:ascii="Times New Roman" w:hAnsi="Times New Roman"/>
                <w:sz w:val="24"/>
              </w:rPr>
              <w:t>1</w:t>
            </w:r>
          </w:p>
        </w:tc>
      </w:tr>
      <w:tr w:rsidR="005B07CD">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2</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center"/>
              <w:rPr>
                <w:rFonts w:ascii="Times New Roman" w:hAnsi="Times New Roman"/>
                <w:sz w:val="24"/>
              </w:rPr>
            </w:pPr>
            <w:r>
              <w:rPr>
                <w:rFonts w:ascii="Times New Roman" w:hAnsi="Times New Roman"/>
                <w:sz w:val="24"/>
              </w:rPr>
              <w:t>3</w:t>
            </w:r>
          </w:p>
        </w:tc>
      </w:tr>
      <w:tr w:rsidR="005B07CD">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2</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center"/>
              <w:rPr>
                <w:rFonts w:ascii="Times New Roman" w:hAnsi="Times New Roman"/>
                <w:sz w:val="24"/>
              </w:rPr>
            </w:pPr>
            <w:r>
              <w:rPr>
                <w:rFonts w:ascii="Times New Roman" w:hAnsi="Times New Roman"/>
                <w:sz w:val="24"/>
              </w:rPr>
              <w:t>4</w:t>
            </w:r>
          </w:p>
        </w:tc>
      </w:tr>
      <w:tr w:rsidR="005B07CD">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3</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center"/>
              <w:rPr>
                <w:rFonts w:ascii="Times New Roman" w:hAnsi="Times New Roman"/>
                <w:sz w:val="24"/>
              </w:rPr>
            </w:pPr>
            <w:r>
              <w:rPr>
                <w:rFonts w:ascii="Times New Roman" w:hAnsi="Times New Roman"/>
                <w:sz w:val="24"/>
              </w:rPr>
              <w:t>2</w:t>
            </w:r>
          </w:p>
        </w:tc>
      </w:tr>
      <w:tr w:rsidR="005B07CD">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4</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Возрождение страны с 2000-х гг. Воссоединение</w:t>
            </w:r>
          </w:p>
          <w:p w:rsidR="005B07CD" w:rsidRDefault="00191211">
            <w:pPr>
              <w:spacing w:after="0" w:line="360" w:lineRule="auto"/>
              <w:jc w:val="both"/>
              <w:rPr>
                <w:rFonts w:ascii="Times New Roman" w:hAnsi="Times New Roman"/>
                <w:sz w:val="24"/>
              </w:rPr>
            </w:pPr>
            <w:r>
              <w:rPr>
                <w:rFonts w:ascii="Times New Roman" w:hAnsi="Times New Roman"/>
                <w:sz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center"/>
              <w:rPr>
                <w:rFonts w:ascii="Times New Roman" w:hAnsi="Times New Roman"/>
                <w:sz w:val="24"/>
              </w:rPr>
            </w:pPr>
            <w:r>
              <w:rPr>
                <w:rFonts w:ascii="Times New Roman" w:hAnsi="Times New Roman"/>
                <w:sz w:val="24"/>
              </w:rPr>
              <w:t>3</w:t>
            </w:r>
          </w:p>
        </w:tc>
      </w:tr>
      <w:tr w:rsidR="005B07CD">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5</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both"/>
              <w:rPr>
                <w:rFonts w:ascii="Times New Roman" w:hAnsi="Times New Roman"/>
                <w:sz w:val="24"/>
              </w:rPr>
            </w:pPr>
            <w:r>
              <w:rPr>
                <w:rFonts w:ascii="Times New Roman" w:hAnsi="Times New Roman"/>
                <w:sz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B07CD" w:rsidRDefault="00191211">
            <w:pPr>
              <w:spacing w:after="0" w:line="360" w:lineRule="auto"/>
              <w:jc w:val="center"/>
              <w:rPr>
                <w:rFonts w:ascii="Times New Roman" w:hAnsi="Times New Roman"/>
                <w:sz w:val="24"/>
              </w:rPr>
            </w:pPr>
            <w:r>
              <w:rPr>
                <w:rFonts w:ascii="Times New Roman" w:hAnsi="Times New Roman"/>
                <w:sz w:val="24"/>
              </w:rPr>
              <w:t>1</w:t>
            </w:r>
          </w:p>
        </w:tc>
      </w:tr>
    </w:tbl>
    <w:p w:rsidR="005B07CD" w:rsidRDefault="005B07CD">
      <w:pPr>
        <w:spacing w:after="0" w:line="360" w:lineRule="auto"/>
        <w:ind w:firstLine="709"/>
        <w:jc w:val="both"/>
        <w:rPr>
          <w:rFonts w:ascii="Times New Roman" w:hAnsi="Times New Roman"/>
          <w:sz w:val="24"/>
        </w:rPr>
      </w:pP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149.9.2.1. Введение.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Pr>
          <w:rFonts w:ascii="Times New Roman" w:hAnsi="Times New Roman"/>
          <w:sz w:val="24"/>
        </w:rPr>
        <w:br/>
        <w:t>ХХ ‒ начала XXI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149.9.2.2. Российская революция 1917—1922 гг.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Российская империя накануне Февральской революции 1917 г.: общенациональный кризис.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Февральское восстание в Петрограде. Отречение Николая II.</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Гражданская война как национальная трагедия. Военная интервенция. Политика белых правительств А. В. Колчака, А. И. Деникина и П. Н. Врангеля.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Переход страны к мирной жизни. Образование СССР. Революционные события в России глазами соотечественников и мира. Русское зарубежье.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Влияние революционных событий на общемировые процессы XX в., историю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149.9.2.3. Великая Отечественная война 1941-1945 гг.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Pr>
          <w:rFonts w:ascii="Times New Roman" w:hAnsi="Times New Roman"/>
          <w:sz w:val="24"/>
        </w:rPr>
        <w:br/>
        <w:t>и перестройка экономики на военный лад.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Битва за Москву. Парад 7 ноября 1941 г. на Красной площади. Срыв германских планов молниеносной войны.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Блокада Ленинграда. Дорога жизни. Значение героического сопротивления Ленинграда.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Гитлеровский план «Ост». Преступления нацистов и их пособников </w:t>
      </w:r>
      <w:r>
        <w:rPr>
          <w:rFonts w:ascii="Times New Roman" w:hAnsi="Times New Roman"/>
          <w:sz w:val="24"/>
        </w:rPr>
        <w:br/>
        <w:t>на территории СССР. Разграбление и уничтожение культурных ценностей. Холокост. Гитлеровские лагеря уничтожения (лагеря смерти).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Коренной перелом в ходе Великой Отечественной войны. Сталинградская битва. Битва на Курской дуге.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Pr>
          <w:rFonts w:ascii="Times New Roman" w:hAnsi="Times New Roman"/>
          <w:sz w:val="24"/>
        </w:rPr>
        <w:br/>
        <w:t>в общенародную борьбу с врагом.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Освобождение оккупированной территории СССР. Белорусская наступательная операция (операция «Багратион») Красной Армии.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Pr>
          <w:rFonts w:ascii="Times New Roman" w:hAnsi="Times New Roman"/>
          <w:sz w:val="24"/>
        </w:rPr>
        <w:br/>
        <w:t>за Берлин. Безоговорочная капитуляция Германии и окончание Великой Отечественной войны.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Разгром милитаристской Японии. 3 сентября ‒ окончание Второй мировой войны.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Окончание Второй мировой войны. Осуждение главных военных преступников их пособников (Нюрнбергский, Токийский и Хабаровский процессы).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Pr>
          <w:rFonts w:ascii="Times New Roman" w:hAnsi="Times New Roman"/>
          <w:sz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149.9.2.4. Распад СССР. Становление новой России (1992-1999 гг.).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Референдум о сохранении СССР и введении поста Президента РСФСР. Избрание Б. Н. Ельцина Президентом РСФСР.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Pr>
          <w:rFonts w:ascii="Times New Roman" w:hAnsi="Times New Roman"/>
          <w:sz w:val="24"/>
        </w:rPr>
        <w:br/>
        <w:t>на международной арене.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Распад СССР и его последствия для России и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Становление Российской Федерации как суверенного государства </w:t>
      </w:r>
      <w:r>
        <w:rPr>
          <w:rFonts w:ascii="Times New Roman" w:hAnsi="Times New Roman"/>
          <w:sz w:val="24"/>
        </w:rPr>
        <w:br/>
        <w:t>(1991-1993 гг.). Референдум по проекту Конституции.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России. Принятие Конституции Российской Федерации 1993 г. и её значение.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Сложные 1990-е гг. Трудности и просчёты экономических преобразований </w:t>
      </w:r>
      <w:r>
        <w:rPr>
          <w:rFonts w:ascii="Times New Roman" w:hAnsi="Times New Roman"/>
          <w:sz w:val="24"/>
        </w:rPr>
        <w:br/>
        <w:t>в стране. Совершенствование новой российской государственности. Угроза государственному единству.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Россия на постсоветском пространстве. СНГ и Союзное государство. Значение сохранения Россией статуса ядерной державы.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Добровольная отставка Б.Н. Ельцина.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149.9.2.5. Возрождение страны с 2000-х гг.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149.9.2.5.1. Российская Федерация в начале XXI века: на пути восстановления </w:t>
      </w:r>
      <w:r>
        <w:rPr>
          <w:rFonts w:ascii="Times New Roman" w:hAnsi="Times New Roman"/>
          <w:sz w:val="24"/>
        </w:rPr>
        <w:b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Восстановление лидирующих позиций России в международных отношениях. Отношения с США и Евросоюзом.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149.9.2.5.2. Воссоединение Крыма с Россией.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Pr>
          <w:rFonts w:ascii="Times New Roman" w:hAnsi="Times New Roman"/>
          <w:sz w:val="24"/>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Pr>
          <w:rFonts w:ascii="Times New Roman" w:hAnsi="Times New Roman"/>
          <w:sz w:val="24"/>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Воссоединение Крыма с Россией, его значение и международные последствия.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Общероссийское голосование по поправкам к Конституции России </w:t>
      </w:r>
      <w:r>
        <w:rPr>
          <w:rFonts w:ascii="Times New Roman" w:hAnsi="Times New Roman"/>
          <w:sz w:val="24"/>
        </w:rPr>
        <w:br/>
        <w:t>(2020 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Признание Россией ДНР и ЛНР (2022 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21.9.2.6. Итоговое повторение.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История родного края в годы революций и Гражданской войны.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Наши земляки ‒ герои Великой Отечественной войны (1941-1945 гг.).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Наш регион в конце XX ‒ начале XXI вв.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Трудовые достижения родного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149.9.3. Планируемые результаты освоения учебного модуля «Введение </w:t>
      </w:r>
      <w:r>
        <w:rPr>
          <w:rFonts w:ascii="Times New Roman" w:hAnsi="Times New Roman"/>
          <w:sz w:val="24"/>
        </w:rPr>
        <w:br/>
        <w:t xml:space="preserve">в Новейшую историю России».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149.9.3.1. Личностные и метапредметные результаты являются приоритетными </w:t>
      </w:r>
      <w:r>
        <w:rPr>
          <w:rFonts w:ascii="Times New Roman" w:hAnsi="Times New Roman"/>
          <w:sz w:val="24"/>
        </w:rPr>
        <w:br/>
        <w:t>при освоении содержания учебного модуля «Введение в Новейшую историю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149.9.3.2. Содержание учебного модуля «Введение в Новейшую историю России» способствует процессу формирования внутренней позиции личности </w:t>
      </w:r>
      <w:r>
        <w:rPr>
          <w:rFonts w:ascii="Times New Roman" w:hAnsi="Times New Roman"/>
          <w:sz w:val="24"/>
        </w:rPr>
        <w:br/>
        <w:t xml:space="preserve">как особого ценностного отношения к себе, окружающим людям </w:t>
      </w:r>
      <w:r>
        <w:rPr>
          <w:rFonts w:ascii="Times New Roman" w:hAnsi="Times New Roman"/>
          <w:sz w:val="24"/>
        </w:rPr>
        <w:br/>
        <w:t xml:space="preserve">и жизни в целом, готовности выпускника основной школы действовать на основе системы позитивных ценностных ориентаций.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149.9.3.3.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Pr>
          <w:rFonts w:ascii="Times New Roman" w:hAnsi="Times New Roman"/>
          <w:sz w:val="24"/>
        </w:rPr>
        <w:br/>
        <w:t>так и при реализации направлений воспитательной деятельности образовательной организации в сферах: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Pr>
          <w:rFonts w:ascii="Times New Roman" w:hAnsi="Times New Roman"/>
          <w:sz w:val="24"/>
        </w:rPr>
        <w:br/>
        <w:t>к взаимопониманию и взаимопомощи, активное участие в школьном самоуправлении; готовность к участию в гуманитарной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Pr>
          <w:rFonts w:ascii="Times New Roman" w:hAnsi="Times New Roman"/>
          <w:sz w:val="24"/>
        </w:rPr>
        <w:br/>
        <w:t xml:space="preserve">Родины ‒ России, к науке, искусству, спорту, технологиям, боевым подвигам </w:t>
      </w:r>
      <w:r>
        <w:rPr>
          <w:rFonts w:ascii="Times New Roman" w:hAnsi="Times New Roman"/>
          <w:sz w:val="24"/>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поведение и поступки других людей с позиции нравственных </w:t>
      </w:r>
      <w:r>
        <w:rPr>
          <w:rFonts w:ascii="Times New Roman" w:hAnsi="Times New Roman"/>
          <w:sz w:val="24"/>
        </w:rPr>
        <w:b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21.9.3.4. Содержание учебного модуля «Введение в Новейшую историю России» также ориентировано на понимание роли этнических культурных </w:t>
      </w:r>
      <w:r>
        <w:rPr>
          <w:rFonts w:ascii="Times New Roman" w:hAnsi="Times New Roman"/>
          <w:sz w:val="24"/>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Pr>
          <w:rFonts w:ascii="Times New Roman" w:hAnsi="Times New Roman"/>
          <w:sz w:val="24"/>
        </w:rPr>
        <w:br/>
        <w:t xml:space="preserve">в решении практических задач социальной направленности, уважение к труду </w:t>
      </w:r>
      <w:r>
        <w:rPr>
          <w:rFonts w:ascii="Times New Roman" w:hAnsi="Times New Roman"/>
          <w:sz w:val="24"/>
        </w:rPr>
        <w:br/>
        <w:t>и результатам трудовой деятельности, готовность к участию в практической деятельности экологической направленности.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149.9.3.5.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149.9.3.6.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149.9.3.6.1.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итоги и значение ключевых событий и процессов Новейшей истории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причинно-следственные, пространственные и временные связи </w:t>
      </w:r>
      <w:r>
        <w:rPr>
          <w:rFonts w:ascii="Times New Roman" w:hAnsi="Times New Roman"/>
          <w:sz w:val="24"/>
        </w:rPr>
        <w:br/>
        <w:t xml:space="preserve">(при наличии) изученных ранее исторических событий, явлений, процессов </w:t>
      </w:r>
      <w:r>
        <w:rPr>
          <w:rFonts w:ascii="Times New Roman" w:hAnsi="Times New Roman"/>
          <w:sz w:val="24"/>
        </w:rPr>
        <w:br/>
        <w:t>с историей России XX ‒ начала XXI 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Pr>
          <w:rFonts w:ascii="Times New Roman" w:hAnsi="Times New Roman"/>
          <w:sz w:val="24"/>
        </w:rPr>
        <w:br/>
        <w:t xml:space="preserve">и критерии для классификации;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дефициты информации, данных, необходимых для решения поставленной задачи;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 xml:space="preserve">и желательным состоянием ситуации, объекта, самостоятельно устанавливать искомое и данное;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гипотезу об истинности собственных суждений и суждений других, аргументировать свою позицию, мнение;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на применимость и достоверность информацию;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Pr>
          <w:rFonts w:ascii="Times New Roman" w:hAnsi="Times New Roman"/>
          <w:sz w:val="24"/>
        </w:rPr>
        <w:br/>
        <w:t>об их развитии в новых условиях и контекстах.</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149.9.3.6.3.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 xml:space="preserve">и заданных критериев;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 xml:space="preserve">и ту же идею, версию) в различных информационных источниках;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надёжность информации по критериям, предложенным или сформулированным самостоятельно;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149.9.3.6.4. У обучающегося будут сформированы следующие умения общения как часть коммуникативных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целями и условиями общения; выражать себя (свою точку зрения) в устных </w:t>
      </w:r>
      <w:r>
        <w:rPr>
          <w:rFonts w:ascii="Times New Roman" w:hAnsi="Times New Roman"/>
          <w:sz w:val="24"/>
        </w:rPr>
        <w:br/>
        <w:t xml:space="preserve">и письменных текстах;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 xml:space="preserve">к собеседнику и в корректной форме формулировать свои возражения;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формулировать вопросы (в диалоге, дискуссии) по существу обсуждаемой темы и высказывать идеи, нацеленные на решение задачи </w:t>
      </w:r>
      <w:r>
        <w:rPr>
          <w:rFonts w:ascii="Times New Roman" w:hAnsi="Times New Roman"/>
          <w:sz w:val="24"/>
        </w:rPr>
        <w:br/>
        <w:t xml:space="preserve">и поддержание благожелательности общения; сопоставлять свои суждения </w:t>
      </w:r>
      <w:r>
        <w:rPr>
          <w:rFonts w:ascii="Times New Roman" w:hAnsi="Times New Roman"/>
          <w:sz w:val="24"/>
        </w:rPr>
        <w:br/>
        <w:t xml:space="preserve">с суждениями других участников диалога, обнаруживать различие </w:t>
      </w:r>
      <w:r>
        <w:rPr>
          <w:rFonts w:ascii="Times New Roman" w:hAnsi="Times New Roman"/>
          <w:sz w:val="24"/>
        </w:rPr>
        <w:br/>
        <w:t xml:space="preserve">и сходство позиций;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Pr>
          <w:rFonts w:ascii="Times New Roman" w:hAnsi="Times New Roman"/>
          <w:sz w:val="24"/>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Pr>
          <w:rFonts w:ascii="Times New Roman" w:hAnsi="Times New Roman"/>
          <w:sz w:val="24"/>
        </w:rPr>
        <w:br/>
        <w:t>и другие.</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149.9.3.6.5. У обучающегося будут сформированы следующие умения в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Pr>
          <w:rFonts w:ascii="Times New Roman" w:hAnsi="Times New Roman"/>
          <w:sz w:val="24"/>
        </w:rPr>
        <w:br/>
        <w:t xml:space="preserve">в группе, групповой);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 xml:space="preserve">и собственных возможностей, аргументировать предлагаемые варианты решений;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w:t>
      </w:r>
      <w:r>
        <w:rPr>
          <w:rFonts w:ascii="Times New Roman" w:hAnsi="Times New Roman"/>
          <w:sz w:val="24"/>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проявлять способность к самоконтролю, самомотивации и рефлексии, </w:t>
      </w:r>
      <w:r>
        <w:rPr>
          <w:rFonts w:ascii="Times New Roman" w:hAnsi="Times New Roman"/>
          <w:sz w:val="24"/>
        </w:rPr>
        <w:br/>
        <w:t xml:space="preserve">к адекватной оценке и изменению ситуации;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на примерах исторических ситуаций роль эмоций в отношениях между людьми;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действий другого </w:t>
      </w:r>
      <w:r>
        <w:rPr>
          <w:rFonts w:ascii="Times New Roman" w:hAnsi="Times New Roman"/>
          <w:sz w:val="24"/>
        </w:rPr>
        <w:br/>
        <w:t>(в исторических ситуациях и окружающей действительности);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своих эмоций с учетом позиций и мнений других участников общения.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149.9.3.6.6. У обучающегося будут сформированы следующие умения совместной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 xml:space="preserve">и результат совместной работы;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Pr>
          <w:rFonts w:ascii="Times New Roman" w:hAnsi="Times New Roman"/>
          <w:sz w:val="24"/>
        </w:rPr>
        <w:br/>
        <w:t xml:space="preserve">и процессах истории России XX — начала XXI в., основные виды деятельности </w:t>
      </w:r>
      <w:r>
        <w:rPr>
          <w:rFonts w:ascii="Times New Roman" w:hAnsi="Times New Roman"/>
          <w:sz w:val="24"/>
        </w:rPr>
        <w:br/>
        <w:t xml:space="preserve">по получению и осмыслению нового знания, его интерпретации и применению </w:t>
      </w:r>
      <w:r>
        <w:rPr>
          <w:rFonts w:ascii="Times New Roman" w:hAnsi="Times New Roman"/>
          <w:sz w:val="24"/>
        </w:rPr>
        <w:br/>
        <w:t>в различных учебных и жизненных ситуациях.</w:t>
      </w:r>
    </w:p>
    <w:p w:rsidR="005B07CD" w:rsidRDefault="005B07CD">
      <w:pPr>
        <w:pStyle w:val="10"/>
        <w:spacing w:before="0" w:line="360" w:lineRule="auto"/>
        <w:ind w:firstLine="708"/>
        <w:jc w:val="both"/>
        <w:rPr>
          <w:b w:val="0"/>
          <w:sz w:val="24"/>
        </w:rPr>
      </w:pPr>
    </w:p>
    <w:p w:rsidR="005B07CD" w:rsidRDefault="005B07CD" w:rsidP="009C067B">
      <w:pPr>
        <w:pStyle w:val="10"/>
        <w:spacing w:before="0" w:line="360" w:lineRule="auto"/>
        <w:jc w:val="both"/>
        <w:rPr>
          <w:b w:val="0"/>
          <w:sz w:val="24"/>
        </w:rPr>
      </w:pPr>
    </w:p>
    <w:p w:rsidR="005B07CD" w:rsidRDefault="009C067B">
      <w:pPr>
        <w:pStyle w:val="10"/>
        <w:spacing w:before="0" w:line="360" w:lineRule="auto"/>
        <w:ind w:firstLine="708"/>
        <w:jc w:val="both"/>
        <w:rPr>
          <w:sz w:val="24"/>
        </w:rPr>
      </w:pPr>
      <w:r>
        <w:rPr>
          <w:sz w:val="24"/>
        </w:rPr>
        <w:t>2.1.11</w:t>
      </w:r>
      <w:r w:rsidR="00191211">
        <w:rPr>
          <w:sz w:val="24"/>
        </w:rPr>
        <w:t xml:space="preserve">. Федеральная рабочая программа по учебному предмету «Обществознание».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150.2.1. Программа по обществознанию составлена на основе положений </w:t>
      </w:r>
      <w:r>
        <w:rPr>
          <w:rFonts w:ascii="Times New Roman" w:hAnsi="Times New Roman"/>
          <w:sz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Pr>
          <w:rFonts w:ascii="Times New Roman" w:hAnsi="Times New Roman"/>
          <w:sz w:val="24"/>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150.2.3. Изучение обществознания, включающего знания о российском обществе и направлениях его развития в современных условиях, </w:t>
      </w:r>
      <w:r>
        <w:rPr>
          <w:rFonts w:ascii="Times New Roman" w:hAnsi="Times New Roman"/>
          <w:sz w:val="24"/>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150.2.5. Целями обществоведческого образования на уровне основного общего образования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развитие личности на исключительно важном этапе </w:t>
      </w:r>
      <w:r>
        <w:rPr>
          <w:rFonts w:ascii="Times New Roman" w:hAnsi="Times New Roman"/>
          <w:sz w:val="24"/>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Pr>
          <w:rFonts w:ascii="Times New Roman" w:hAnsi="Times New Roman"/>
          <w:sz w:val="24"/>
        </w:rPr>
        <w:br/>
        <w:t xml:space="preserve">на уважении закона и правопорядка, развитие интереса к изучению социальных </w:t>
      </w:r>
      <w:r>
        <w:rPr>
          <w:rFonts w:ascii="Times New Roman" w:hAnsi="Times New Roman"/>
          <w:sz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Pr>
          <w:rFonts w:ascii="Times New Roman" w:hAnsi="Times New Roman"/>
          <w:sz w:val="24"/>
        </w:rPr>
        <w:br/>
        <w:t>и выполнения типичных социальных ролей человека и гражданина;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владение умениями функционально грамотного человека (получать </w:t>
      </w:r>
      <w:r>
        <w:rPr>
          <w:rFonts w:ascii="Times New Roman" w:hAnsi="Times New Roman"/>
          <w:sz w:val="24"/>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Pr>
          <w:rFonts w:ascii="Times New Roman" w:hAnsi="Times New Roman"/>
          <w:sz w:val="24"/>
        </w:rPr>
        <w:br/>
        <w:t>для участия в жизни гражданского общества и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создание условий для освоения обучающимися способов успешного взаимодействия с различными политическими, правовыми, </w:t>
      </w:r>
      <w:r>
        <w:rPr>
          <w:rFonts w:ascii="Times New Roman" w:hAnsi="Times New Roman"/>
          <w:sz w:val="24"/>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опыта применения полученных знаний и умений </w:t>
      </w:r>
      <w:r>
        <w:rPr>
          <w:rFonts w:ascii="Times New Roman" w:hAnsi="Times New Roman"/>
          <w:sz w:val="24"/>
        </w:rPr>
        <w:br/>
        <w:t xml:space="preserve">для выстраивания отношений между людьми различных национальностей </w:t>
      </w:r>
      <w:r>
        <w:rPr>
          <w:rFonts w:ascii="Times New Roman" w:hAnsi="Times New Roman"/>
          <w:sz w:val="24"/>
        </w:rPr>
        <w:br/>
        <w:t xml:space="preserve">и вероисповеданий в общегражданской и в семейно-бытовой сферах; </w:t>
      </w:r>
      <w:r>
        <w:rPr>
          <w:rFonts w:ascii="Times New Roman" w:hAnsi="Times New Roman"/>
          <w:sz w:val="24"/>
        </w:rPr>
        <w:br/>
        <w:t xml:space="preserve">для соотнесения своих действий и действий других людей </w:t>
      </w:r>
      <w:r>
        <w:rPr>
          <w:rFonts w:ascii="Times New Roman" w:hAnsi="Times New Roman"/>
          <w:sz w:val="24"/>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B07CD" w:rsidRDefault="00191211">
      <w:pPr>
        <w:spacing w:after="0" w:line="348" w:lineRule="auto"/>
        <w:ind w:firstLine="709"/>
        <w:rPr>
          <w:rFonts w:ascii="Times New Roman" w:hAnsi="Times New Roman"/>
          <w:sz w:val="24"/>
        </w:rPr>
      </w:pPr>
      <w:r>
        <w:rPr>
          <w:rFonts w:ascii="Times New Roman" w:hAnsi="Times New Roman"/>
          <w:sz w:val="24"/>
        </w:rPr>
        <w:t>150.3. Содержание обучения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150.3.1. Человек и его социальное окружение.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Индивид, индивидуальность, личность. Возрастные периоды жизни человека </w:t>
      </w:r>
      <w:r>
        <w:rPr>
          <w:rFonts w:ascii="Times New Roman" w:hAnsi="Times New Roman"/>
          <w:sz w:val="24"/>
        </w:rPr>
        <w:br/>
        <w:t>и формирование личности. Отношения между поколениями. Особенности подросткового возраста.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Люди с ограниченными возможностями здоровья, их особые потребности </w:t>
      </w:r>
      <w:r>
        <w:rPr>
          <w:rFonts w:ascii="Times New Roman" w:hAnsi="Times New Roman"/>
          <w:sz w:val="24"/>
        </w:rPr>
        <w:br/>
        <w:t>и социальная позиция.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Цели и мотивы деятельности. Виды деятельности (игра, труд, учение). Познание человеком мира и самого себя как вид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 человека на образование. Школьное образование. Права и обязанности учащегося.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Общение. Цели и средства общения. Особенности общения подростков. Общение в современных условиях.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Отношения в малых группах. Групповые нормы и правила. Лидерство </w:t>
      </w:r>
      <w:r>
        <w:rPr>
          <w:rFonts w:ascii="Times New Roman" w:hAnsi="Times New Roman"/>
          <w:sz w:val="24"/>
        </w:rPr>
        <w:br/>
        <w:t>в группе. Межличностные отношения (деловые, личные).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Отношения в семье. Роль семьи в жизни человека и общества. Семейные традиции. Семейный досуг. Свободное время подростка.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Отношения с друзьями и сверстниками. Конфликты в межличностных отношениях.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150.3.2. Общество, в котором мы живём.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Что такое общество. Связь общества и природы. Устройство общественной жизни. Основные сферы жизни общества и их взаимодействие.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Социальные общности и группы. Положение человека в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Pr>
          <w:rFonts w:ascii="Times New Roman" w:hAnsi="Times New Roman"/>
          <w:sz w:val="24"/>
        </w:rPr>
        <w:br/>
        <w:t>в начале XXI века. Место нашей Родины среди современных государств.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Культурная жизнь. Духовные ценности, традиционные ценности российского народа.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общества. Усиление взаимосвязей стран и народов в условиях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Глобальные проблемы современности и возможности их решения усилиями международного сообщества и международных организаций.</w:t>
      </w:r>
    </w:p>
    <w:p w:rsidR="005B07CD" w:rsidRDefault="00191211">
      <w:pPr>
        <w:spacing w:after="0" w:line="348" w:lineRule="auto"/>
        <w:ind w:firstLine="709"/>
        <w:rPr>
          <w:rFonts w:ascii="Times New Roman" w:hAnsi="Times New Roman"/>
          <w:sz w:val="24"/>
        </w:rPr>
      </w:pPr>
      <w:r>
        <w:rPr>
          <w:rFonts w:ascii="Times New Roman" w:hAnsi="Times New Roman"/>
          <w:sz w:val="24"/>
        </w:rPr>
        <w:t>150.4. Содержание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150.4.1. Социальные ценности и нормы.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Общественные ценности. Свобода и ответственность гражданина. Гражданственность и патриотизм. Гуманизм.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Социальные нормы как регуляторы общественной жизни и поведения человека в обществе. Виды социальных норм. Традиции и обычаи.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Принципы и нормы морали. Добро и зло. Нравственные чувства человека. Совесть и стыд.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Моральный выбор. Моральная оценка поведения людей и собственного поведения. Влияние моральных норм на общество 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 и его роль в жизни общества. Право и мораль.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150.4.2. Человек как участник правовых отношений.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Правонарушение и юридическая ответственность. Проступок и преступление. Опасность правонарушений для личности 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Права и свободы человека и гражданина Российской Федерации. Гарантия </w:t>
      </w:r>
      <w:r>
        <w:rPr>
          <w:rFonts w:ascii="Times New Roman" w:hAnsi="Times New Roman"/>
          <w:sz w:val="24"/>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Pr>
          <w:rFonts w:ascii="Times New Roman" w:hAnsi="Times New Roman"/>
          <w:sz w:val="24"/>
        </w:rPr>
        <w:br/>
        <w:t>и возможности их защиты.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150.4.3. Основы российского права.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Конституция Российской Федерации ‒ основной закон. Законы </w:t>
      </w:r>
      <w:r>
        <w:rPr>
          <w:rFonts w:ascii="Times New Roman" w:hAnsi="Times New Roman"/>
          <w:sz w:val="24"/>
        </w:rPr>
        <w:br/>
        <w:t>и подзаконные акты. Отрасли права.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Основы гражданского права. Физические и юридические лица в гражданском праве. Право собственности, защита прав собственности.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Основы семейного права. Важность семьи в жизни человека, общества </w:t>
      </w:r>
      <w:r>
        <w:rPr>
          <w:rFonts w:ascii="Times New Roman" w:hAnsi="Times New Roman"/>
          <w:sz w:val="24"/>
        </w:rPr>
        <w:br/>
        <w:t xml:space="preserve">и государства. Условия заключения брака в Российской Федерации. Права </w:t>
      </w:r>
      <w:r>
        <w:rPr>
          <w:rFonts w:ascii="Times New Roman" w:hAnsi="Times New Roman"/>
          <w:sz w:val="24"/>
        </w:rPr>
        <w:br/>
        <w:t xml:space="preserve">и обязанности детей и родителей. Защита прав и интересов детей, оставшихся </w:t>
      </w:r>
      <w:r>
        <w:rPr>
          <w:rFonts w:ascii="Times New Roman" w:hAnsi="Times New Roman"/>
          <w:sz w:val="24"/>
        </w:rPr>
        <w:br/>
        <w:t>без попечения родителей.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Основы трудового права. Стороны трудовых отношений, их права </w:t>
      </w:r>
      <w:r>
        <w:rPr>
          <w:rFonts w:ascii="Times New Roman" w:hAnsi="Times New Roman"/>
          <w:sz w:val="24"/>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Виды юридической ответственности. Гражданско-правовые проступки </w:t>
      </w:r>
      <w:r>
        <w:rPr>
          <w:rFonts w:ascii="Times New Roman" w:hAnsi="Times New Roman"/>
          <w:sz w:val="24"/>
        </w:rPr>
        <w:br/>
        <w:t xml:space="preserve">и гражданско-правовая ответственность. Административные проступки </w:t>
      </w:r>
      <w:r>
        <w:rPr>
          <w:rFonts w:ascii="Times New Roman" w:hAnsi="Times New Roman"/>
          <w:sz w:val="24"/>
        </w:rPr>
        <w:br/>
        <w:t xml:space="preserve">и административная ответственность. Дисциплинарные проступки </w:t>
      </w:r>
      <w:r>
        <w:rPr>
          <w:rFonts w:ascii="Times New Roman" w:hAnsi="Times New Roman"/>
          <w:sz w:val="24"/>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B07CD" w:rsidRDefault="00191211">
      <w:pPr>
        <w:spacing w:after="0" w:line="348" w:lineRule="auto"/>
        <w:ind w:firstLine="709"/>
        <w:rPr>
          <w:rFonts w:ascii="Times New Roman" w:hAnsi="Times New Roman"/>
          <w:sz w:val="24"/>
        </w:rPr>
      </w:pPr>
      <w:r>
        <w:rPr>
          <w:rFonts w:ascii="Times New Roman" w:hAnsi="Times New Roman"/>
          <w:sz w:val="24"/>
        </w:rPr>
        <w:t>150.5.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150.5.1. Человек в экономических отношениях.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Экономическая жизнь общества. Потребности и ресурсы, ограниченность ресурсов. Экономический выбор.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Предпринимательство. Виды и формы предпринимательской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Обмен. Деньги и их функции. Торговля и её формы. Рыночная экономика. Конкуренция. Спрос и предложение.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Рыночное равновесие. Невидимая рука рынка. Многообразие рынков.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Предприятие в экономике. Издержки, выручка и прибыль. Как повысить эффективность производства.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Заработная плата и стимулирование труда. Занятость и безработица.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Финансовый рынок и посредники (банки, страховые компании, кредитные союзы, участники фондового рынка). Услуги финансовых посредников.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типы финансовых инструментов: акции и облигации.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Pr>
          <w:rFonts w:ascii="Times New Roman" w:hAnsi="Times New Roman"/>
          <w:sz w:val="24"/>
        </w:rPr>
        <w:br/>
        <w:t>и расходов семьи. Семейный бюджет. Личный финансовый план. Способы и формы сбережений.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150.5.2. Человек в мире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Культура, её многообразие и формы. Влияние духовной культуры </w:t>
      </w:r>
      <w:r>
        <w:rPr>
          <w:rFonts w:ascii="Times New Roman" w:hAnsi="Times New Roman"/>
          <w:sz w:val="24"/>
        </w:rPr>
        <w:br/>
        <w:t>на формирование личности. Современная молодёжная культура.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Наука. Естественные и социально-гуманитарные науки. Роль науки в развитии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Образование. Личностная и общественная значимость образования </w:t>
      </w:r>
      <w:r>
        <w:rPr>
          <w:rFonts w:ascii="Times New Roman" w:hAnsi="Times New Roman"/>
          <w:sz w:val="24"/>
        </w:rPr>
        <w:br/>
        <w:t>в современном обществе. Образование в Российской Федерации. Самообразование.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Политика в сфере культуры и образования 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Pr>
          <w:rFonts w:ascii="Times New Roman" w:hAnsi="Times New Roman"/>
          <w:sz w:val="24"/>
        </w:rPr>
        <w:br/>
        <w:t>и религиозные объединения 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Что такое искусство. Виды искусств. Роль искусства в жизни человека </w:t>
      </w:r>
      <w:r>
        <w:rPr>
          <w:rFonts w:ascii="Times New Roman" w:hAnsi="Times New Roman"/>
          <w:sz w:val="24"/>
        </w:rPr>
        <w:br/>
        <w:t>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B07CD" w:rsidRDefault="00191211">
      <w:pPr>
        <w:spacing w:after="0" w:line="348" w:lineRule="auto"/>
        <w:ind w:firstLine="709"/>
        <w:rPr>
          <w:rFonts w:ascii="Times New Roman" w:hAnsi="Times New Roman"/>
          <w:sz w:val="24"/>
        </w:rPr>
      </w:pPr>
      <w:r>
        <w:rPr>
          <w:rFonts w:ascii="Times New Roman" w:hAnsi="Times New Roman"/>
          <w:sz w:val="24"/>
        </w:rPr>
        <w:t>150.6. Содержание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150.6.1. Человек в политическом измерении.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Политика и политическая власть. Государство ‒ политическая организация общества. Признаки государства. Внутренняя и внешняя политика.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Политический режим и его виды.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Демократия, демократические ценности. Правовое государство и гражданское общество.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Участие граждан в политике. Выборы, референдум. Политические партии, </w:t>
      </w:r>
      <w:r>
        <w:rPr>
          <w:rFonts w:ascii="Times New Roman" w:hAnsi="Times New Roman"/>
          <w:sz w:val="24"/>
        </w:rPr>
        <w:br/>
        <w:t>их роль в демократическом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Общественно-политические организации.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150.6.2. Гражданин и государство.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Pr>
          <w:rFonts w:ascii="Times New Roman" w:hAnsi="Times New Roman"/>
          <w:sz w:val="24"/>
        </w:rPr>
        <w:br/>
        <w:t xml:space="preserve">и Совет Федерации. Правительство Российской Федерации. Судебная система </w:t>
      </w:r>
      <w:r>
        <w:rPr>
          <w:rFonts w:ascii="Times New Roman" w:hAnsi="Times New Roman"/>
          <w:sz w:val="24"/>
        </w:rPr>
        <w:br/>
        <w:t>в Российской Федерации. Конституционный Суд Российской Федерации. Верховный Суд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Государственное управление. Противодействие коррупции 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Местное самоуправление.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Конституция Российской Федерации о правовом статусе человека </w:t>
      </w:r>
      <w:r>
        <w:rPr>
          <w:rFonts w:ascii="Times New Roman" w:hAnsi="Times New Roman"/>
          <w:sz w:val="24"/>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150.6.3. Человек в системе социальных отношений.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Социальная структура общества. Многообразие социальных общностей </w:t>
      </w:r>
      <w:r>
        <w:rPr>
          <w:rFonts w:ascii="Times New Roman" w:hAnsi="Times New Roman"/>
          <w:sz w:val="24"/>
        </w:rPr>
        <w:br/>
        <w:t>и групп.</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Социальная мобильность.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Социальный статус человека в обществе. Социальные роли. Ролевой набор подростка.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Социализация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семьи в социализации личности. Функции семьи. Семейные ценности. Основные роли членов семьи.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Этнос и нация. Россия ‒ многонациональное государство. Этносы и нации </w:t>
      </w:r>
      <w:r>
        <w:rPr>
          <w:rFonts w:ascii="Times New Roman" w:hAnsi="Times New Roman"/>
          <w:sz w:val="24"/>
        </w:rPr>
        <w:br/>
        <w:t>в диалоге культур.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Социальная политика Российского государства. Социальные конфликты </w:t>
      </w:r>
      <w:r>
        <w:rPr>
          <w:rFonts w:ascii="Times New Roman" w:hAnsi="Times New Roman"/>
          <w:sz w:val="24"/>
        </w:rPr>
        <w:br/>
        <w:t xml:space="preserve">и пути их разрешения. Отклоняющееся поведение. Опасность наркомании </w:t>
      </w:r>
      <w:r>
        <w:rPr>
          <w:rFonts w:ascii="Times New Roman" w:hAnsi="Times New Roman"/>
          <w:sz w:val="24"/>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150.6.4. Человек в современном изменяющемся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Информационное общество. Сущность глобализации. Причины, проявления </w:t>
      </w:r>
      <w:r>
        <w:rPr>
          <w:rFonts w:ascii="Times New Roman" w:hAnsi="Times New Roman"/>
          <w:sz w:val="24"/>
        </w:rPr>
        <w:br/>
        <w:t xml:space="preserve">и последствия глобализации, её противоречия. Глобальные проблемы </w:t>
      </w:r>
      <w:r>
        <w:rPr>
          <w:rFonts w:ascii="Times New Roman" w:hAnsi="Times New Roman"/>
          <w:sz w:val="24"/>
        </w:rPr>
        <w:br/>
        <w:t>и возможности их решения. Экологическая ситуация и способы её улучшения.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Молодёжь ‒ активный участник общественной жизни. Волонтёрское движение.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Профессии настоящего и будущего. Непрерывное образование и карьера.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Здоровый образ жизни. Социальная и личная значимость здорового образа жизни. Мода и спорт.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Современные формы связи и коммуникации: как они изменили мир. Особенности общения в виртуальном пространстве.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Перспективы развития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150.7. Планируемые результаты освоения программы по обществознанию.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Pr>
          <w:rFonts w:ascii="Times New Roman" w:hAnsi="Times New Roman"/>
          <w:sz w:val="24"/>
        </w:rPr>
        <w:br/>
        <w:t xml:space="preserve">при принятии собственных решений. Они достигаются в единстве учебной </w:t>
      </w:r>
      <w:r>
        <w:rPr>
          <w:rFonts w:ascii="Times New Roman" w:hAnsi="Times New Roman"/>
          <w:sz w:val="24"/>
        </w:rPr>
        <w:br/>
        <w:t xml:space="preserve">и воспитательной деятельности в процессе развития у обучающихся установки </w:t>
      </w:r>
      <w:r>
        <w:rPr>
          <w:rFonts w:ascii="Times New Roman" w:hAnsi="Times New Roman"/>
          <w:sz w:val="24"/>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Pr>
          <w:rFonts w:ascii="Times New Roman" w:hAnsi="Times New Roman"/>
          <w:sz w:val="24"/>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поведение и поступки других людей с позиции нравственных </w:t>
      </w:r>
      <w:r>
        <w:rPr>
          <w:rFonts w:ascii="Times New Roman" w:hAnsi="Times New Roman"/>
          <w:sz w:val="24"/>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Pr>
          <w:rFonts w:ascii="Times New Roman" w:hAnsi="Times New Roman"/>
          <w:sz w:val="24"/>
        </w:rPr>
        <w:br/>
        <w:t>к самовыражению в разных видах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w:t>
      </w:r>
      <w:r>
        <w:rPr>
          <w:rFonts w:ascii="Times New Roman" w:hAnsi="Times New Roman"/>
          <w:sz w:val="24"/>
        </w:rPr>
        <w:br/>
        <w:t>и такого же права другого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Pr>
          <w:rFonts w:ascii="Times New Roman" w:hAnsi="Times New Roman"/>
          <w:sz w:val="24"/>
        </w:rPr>
        <w:br/>
        <w:t xml:space="preserve">к практическому изучению профессий и труда различного рода, в том числе </w:t>
      </w:r>
      <w:r>
        <w:rPr>
          <w:rFonts w:ascii="Times New Roman" w:hAnsi="Times New Roman"/>
          <w:sz w:val="24"/>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7) экологического воспитания: ориентация на применение знаний </w:t>
      </w:r>
      <w:r>
        <w:rPr>
          <w:rFonts w:ascii="Times New Roman" w:hAnsi="Times New Roman"/>
          <w:sz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w:t>
      </w:r>
      <w:r>
        <w:rPr>
          <w:rFonts w:ascii="Times New Roman" w:hAnsi="Times New Roman"/>
          <w:sz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150.7.2. Личностные результаты, обеспечивающие адаптацию обучающегося </w:t>
      </w:r>
      <w:r>
        <w:rPr>
          <w:rFonts w:ascii="Times New Roman" w:hAnsi="Times New Roman"/>
          <w:sz w:val="24"/>
        </w:rPr>
        <w:br/>
        <w:t>к изменяющимся условиям социальной и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способность обучающихся во взаимодействии в условиях неопределённости, открытость опыту и знаниям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способность действовать в условиях неопределённости, открытость опыту </w:t>
      </w:r>
      <w:r>
        <w:rPr>
          <w:rFonts w:ascii="Times New Roman" w:hAnsi="Times New Roman"/>
          <w:sz w:val="24"/>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Pr>
          <w:rFonts w:ascii="Times New Roman" w:hAnsi="Times New Roman"/>
          <w:sz w:val="24"/>
        </w:rPr>
        <w:br/>
        <w:t>как вызов, требующий контрмер;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rPr>
        <w:br/>
        <w:t>в отсутствие гарантий успеха.</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150.7.3.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150.7.3.1.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социальных явлений </w:t>
      </w:r>
      <w:r>
        <w:rPr>
          <w:rFonts w:ascii="Times New Roman" w:hAnsi="Times New Roman"/>
          <w:sz w:val="24"/>
        </w:rPr>
        <w:br/>
        <w:t>и процессов;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исследование </w:t>
      </w:r>
      <w:r>
        <w:rPr>
          <w:rFonts w:ascii="Times New Roman" w:hAnsi="Times New Roman"/>
          <w:sz w:val="24"/>
        </w:rPr>
        <w:br/>
        <w:t xml:space="preserve">по установлению особенностей объекта изучения, причинно-следственных связей </w:t>
      </w:r>
      <w:r>
        <w:rPr>
          <w:rFonts w:ascii="Times New Roman" w:hAnsi="Times New Roman"/>
          <w:sz w:val="24"/>
        </w:rPr>
        <w:br/>
        <w:t>и зависимостей объектов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150.7.3.3.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150.7.3.4. У обучающегося будут сформированы следующие умения общения как часть коммуникативных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исследования,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150.7.3.5. У обучающегося будут сформированы следующие умения самоорганизации как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в группе);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150.7.3.6. У обучающегося будут сформированы следующие умения совместной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предоставлению отчёта перед группой.</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150.7.3.7.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эмоций;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принимать себя и других, не осуждая;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открытость себе и другим.</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150.7.4. Предметные результаты освоения программы по обществознанию </w:t>
      </w:r>
      <w:r>
        <w:rPr>
          <w:rFonts w:ascii="Times New Roman" w:hAnsi="Times New Roman"/>
          <w:sz w:val="24"/>
        </w:rPr>
        <w:br/>
        <w:t>на уровне основного общего образования должны обеспечивать: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Pr>
          <w:rFonts w:ascii="Times New Roman" w:hAnsi="Times New Roman"/>
          <w:sz w:val="24"/>
        </w:rPr>
        <w:br/>
        <w:t xml:space="preserve">в Российской Федерации; основах государственной бюджетной </w:t>
      </w:r>
      <w:r>
        <w:rPr>
          <w:rFonts w:ascii="Times New Roman" w:hAnsi="Times New Roman"/>
          <w:sz w:val="24"/>
        </w:rPr>
        <w:br/>
        <w:t xml:space="preserve">и денежно-кредитной, социальной политики, политики в сфере культуры </w:t>
      </w:r>
      <w:r>
        <w:rPr>
          <w:rFonts w:ascii="Times New Roman" w:hAnsi="Times New Roman"/>
          <w:sz w:val="24"/>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Pr>
          <w:rFonts w:ascii="Times New Roman" w:hAnsi="Times New Roman"/>
          <w:sz w:val="24"/>
        </w:rPr>
        <w:br/>
        <w:t>и экстремизма;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Pr>
          <w:rFonts w:ascii="Times New Roman" w:hAnsi="Times New Roman"/>
          <w:sz w:val="24"/>
        </w:rPr>
        <w:br/>
        <w:t>и социально-экономического кризиса в государстве;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Pr>
          <w:rFonts w:ascii="Times New Roman" w:hAnsi="Times New Roman"/>
          <w:sz w:val="24"/>
        </w:rPr>
        <w:br/>
        <w:t xml:space="preserve">и основных функций, включая взаимодействия общества и природы, человека </w:t>
      </w:r>
      <w:r>
        <w:rPr>
          <w:rFonts w:ascii="Times New Roman" w:hAnsi="Times New Roman"/>
          <w:sz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7) умение использовать полученные знания для объяснения (устного </w:t>
      </w:r>
      <w:r>
        <w:rPr>
          <w:rFonts w:ascii="Times New Roman" w:hAnsi="Times New Roman"/>
          <w:sz w:val="24"/>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Pr>
          <w:rFonts w:ascii="Times New Roman" w:hAnsi="Times New Roman"/>
          <w:sz w:val="24"/>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Pr>
          <w:rFonts w:ascii="Times New Roman" w:hAnsi="Times New Roman"/>
          <w:sz w:val="24"/>
        </w:rPr>
        <w:br/>
        <w:t xml:space="preserve">в отношении нашей страны международной политики «сдерживания»; </w:t>
      </w:r>
      <w:r>
        <w:rPr>
          <w:rFonts w:ascii="Times New Roman" w:hAnsi="Times New Roman"/>
          <w:sz w:val="24"/>
        </w:rPr>
        <w:br/>
        <w:t xml:space="preserve">для осмысления личного социального опыта при исполнении типичных </w:t>
      </w:r>
      <w:r>
        <w:rPr>
          <w:rFonts w:ascii="Times New Roman" w:hAnsi="Times New Roman"/>
          <w:sz w:val="24"/>
        </w:rPr>
        <w:br/>
        <w:t>для несовершеннолетнего социальных ролей;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9) умение решать в рамках изученного материала познавательные </w:t>
      </w:r>
      <w:r>
        <w:rPr>
          <w:rFonts w:ascii="Times New Roman" w:hAnsi="Times New Roman"/>
          <w:sz w:val="24"/>
        </w:rPr>
        <w:br/>
        <w:t xml:space="preserve">и практические задачи, отражающие выполнение типичных </w:t>
      </w:r>
      <w:r>
        <w:rPr>
          <w:rFonts w:ascii="Times New Roman" w:hAnsi="Times New Roman"/>
          <w:sz w:val="24"/>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10) овладение смысловым чтением текстов обществоведческой тематики, </w:t>
      </w:r>
      <w:r>
        <w:rPr>
          <w:rFonts w:ascii="Times New Roman" w:hAnsi="Times New Roman"/>
          <w:sz w:val="24"/>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Pr>
          <w:rFonts w:ascii="Times New Roman" w:hAnsi="Times New Roman"/>
          <w:sz w:val="24"/>
        </w:rPr>
        <w:br/>
        <w:t>и преобразовывать предложенные модели в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12) умение анализировать, обобщать, систематизировать, конкретизировать </w:t>
      </w:r>
      <w:r>
        <w:rPr>
          <w:rFonts w:ascii="Times New Roman" w:hAnsi="Times New Roman"/>
          <w:sz w:val="24"/>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Pr>
          <w:rFonts w:ascii="Times New Roman" w:hAnsi="Times New Roman"/>
          <w:sz w:val="24"/>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hAnsi="Times New Roman"/>
          <w:sz w:val="24"/>
        </w:rPr>
        <w:br/>
        <w:t>их аргументами;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13) умение оценивать собственные поступки и поведение других людей </w:t>
      </w:r>
      <w:r>
        <w:rPr>
          <w:rFonts w:ascii="Times New Roman" w:hAnsi="Times New Roman"/>
          <w:sz w:val="24"/>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Pr>
          <w:rFonts w:ascii="Times New Roman" w:hAnsi="Times New Roman"/>
          <w:sz w:val="24"/>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Pr>
          <w:rFonts w:ascii="Times New Roman" w:hAnsi="Times New Roman"/>
          <w:sz w:val="24"/>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Pr>
          <w:rFonts w:ascii="Times New Roman" w:hAnsi="Times New Roman"/>
          <w:sz w:val="24"/>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150.7.5. К концу обучения в 6 классе обучающийся получит следующие предметные результаты по отдельным темам программы по обществознанию: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150.7.5.1. Человек и его социальное окружение: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w:t>
      </w:r>
      <w:r>
        <w:rPr>
          <w:rFonts w:ascii="Times New Roman" w:hAnsi="Times New Roman"/>
          <w:sz w:val="24"/>
        </w:rPr>
        <w:br/>
        <w:t>и обязанностях учащихся, общении и его правилах, особенностях взаимодействия человека с другими людьми;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Pr>
          <w:rFonts w:ascii="Times New Roman" w:hAnsi="Times New Roman"/>
          <w:sz w:val="24"/>
        </w:rPr>
        <w:br/>
        <w:t>для человека 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деятельности людей, её различных мотивов </w:t>
      </w:r>
      <w:r>
        <w:rPr>
          <w:rFonts w:ascii="Times New Roman" w:hAnsi="Times New Roman"/>
          <w:sz w:val="24"/>
        </w:rPr>
        <w:br/>
        <w:t xml:space="preserve">и особенностей в современных условиях; малых групп, положения человека </w:t>
      </w:r>
      <w:r>
        <w:rPr>
          <w:rFonts w:ascii="Times New Roman" w:hAnsi="Times New Roman"/>
          <w:sz w:val="24"/>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Pr>
          <w:rFonts w:ascii="Times New Roman" w:hAnsi="Times New Roman"/>
          <w:sz w:val="24"/>
        </w:rPr>
        <w:br/>
        <w:t>в группах;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по разным признакам виды деятельности человека, потребности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понятия «индивид», «индивидуальность», «личность»; свойства человека и животных, виды деятельности (игра, труд, учение);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взаимосвязи людей в малых группах, целей, способов и результатов деятельности, целей и средств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Pr>
          <w:rFonts w:ascii="Times New Roman" w:hAnsi="Times New Roman"/>
          <w:sz w:val="24"/>
        </w:rPr>
        <w:br/>
        <w:t>в школе, семье, группе сверстников;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и аргументировать с опорой на обществоведческие знания </w:t>
      </w:r>
      <w:r>
        <w:rPr>
          <w:rFonts w:ascii="Times New Roman" w:hAnsi="Times New Roman"/>
          <w:sz w:val="24"/>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касающиеся прав </w:t>
      </w:r>
      <w:r>
        <w:rPr>
          <w:rFonts w:ascii="Times New Roman" w:hAnsi="Times New Roman"/>
          <w:sz w:val="24"/>
        </w:rPr>
        <w:br/>
        <w:t xml:space="preserve">и обязанностей учащегося, отражающие особенности отношений в семье, </w:t>
      </w:r>
      <w:r>
        <w:rPr>
          <w:rFonts w:ascii="Times New Roman" w:hAnsi="Times New Roman"/>
          <w:sz w:val="24"/>
        </w:rPr>
        <w:br/>
        <w:t>со сверстниками, старшими и младшими;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w:t>
      </w:r>
      <w:r>
        <w:rPr>
          <w:rFonts w:ascii="Times New Roman" w:hAnsi="Times New Roman"/>
          <w:sz w:val="24"/>
        </w:rPr>
        <w:br/>
        <w:t xml:space="preserve">в том числе извлечений из законодательства Российской Федерации; составлять </w:t>
      </w:r>
      <w:r>
        <w:rPr>
          <w:rFonts w:ascii="Times New Roman" w:hAnsi="Times New Roman"/>
          <w:sz w:val="24"/>
        </w:rPr>
        <w:br/>
        <w:t>на их основе план, преобразовывать текстовую информацию в таблицу, схему;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искать и извлекать информацию о связи поколений в нашем обществе, </w:t>
      </w:r>
      <w:r>
        <w:rPr>
          <w:rFonts w:ascii="Times New Roman" w:hAnsi="Times New Roman"/>
          <w:sz w:val="24"/>
        </w:rPr>
        <w:br/>
        <w:t xml:space="preserve">об особенностях подросткового возраста, о правах и обязанностях учащегося </w:t>
      </w:r>
      <w:r>
        <w:rPr>
          <w:rFonts w:ascii="Times New Roman" w:hAnsi="Times New Roman"/>
          <w:sz w:val="24"/>
        </w:rPr>
        <w:br/>
        <w:t xml:space="preserve">из разных адаптированных источников (в том числе учебных материалов) </w:t>
      </w:r>
      <w:r>
        <w:rPr>
          <w:rFonts w:ascii="Times New Roman" w:hAnsi="Times New Roman"/>
          <w:sz w:val="24"/>
        </w:rPr>
        <w:br/>
        <w:t xml:space="preserve">и публикаций СМИ с соблюдением правил информационной безопасности </w:t>
      </w:r>
      <w:r>
        <w:rPr>
          <w:rFonts w:ascii="Times New Roman" w:hAnsi="Times New Roman"/>
          <w:sz w:val="24"/>
        </w:rPr>
        <w:br/>
        <w:t>при работе в информационно-телекоммуникационной сети «Интернет»;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в ходе общения, </w:t>
      </w:r>
      <w:r>
        <w:rPr>
          <w:rFonts w:ascii="Times New Roman" w:hAnsi="Times New Roman"/>
          <w:sz w:val="24"/>
        </w:rPr>
        <w:br/>
        <w:t xml:space="preserve">в ситуациях взаимодействия с людьми с ОВЗ; оценивать своё отношение к учёбе </w:t>
      </w:r>
      <w:r>
        <w:rPr>
          <w:rFonts w:ascii="Times New Roman" w:hAnsi="Times New Roman"/>
          <w:sz w:val="24"/>
        </w:rPr>
        <w:br/>
        <w:t>как важному виду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использования полученных знаний в практической деятельности, в повседневной жизни для выстраивания отношений </w:t>
      </w:r>
      <w:r>
        <w:rPr>
          <w:rFonts w:ascii="Times New Roman" w:hAnsi="Times New Roman"/>
          <w:sz w:val="24"/>
        </w:rPr>
        <w:br/>
        <w:t>с представителями старших поколений, со сверстниками и младшими по возрасту, активного участия в жизни школы и класса;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совместной деятельности, включая взаимодействие </w:t>
      </w:r>
      <w:r>
        <w:rPr>
          <w:rFonts w:ascii="Times New Roman" w:hAnsi="Times New Roman"/>
          <w:sz w:val="24"/>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150.7.5.2. Общество, в котором мы живём: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об обществе и природе, положении человека </w:t>
      </w:r>
      <w:r>
        <w:rPr>
          <w:rFonts w:ascii="Times New Roman" w:hAnsi="Times New Roman"/>
          <w:sz w:val="24"/>
        </w:rPr>
        <w:br/>
        <w:t xml:space="preserve">в обществе, процессах и явлениях в экономической жизни общества, явлениях </w:t>
      </w:r>
      <w:r>
        <w:rPr>
          <w:rFonts w:ascii="Times New Roman" w:hAnsi="Times New Roman"/>
          <w:sz w:val="24"/>
        </w:rPr>
        <w:br/>
        <w:t xml:space="preserve">в политической жизни общества, о народах России, о государственной власти </w:t>
      </w:r>
      <w:r>
        <w:rPr>
          <w:rFonts w:ascii="Times New Roman" w:hAnsi="Times New Roman"/>
          <w:sz w:val="24"/>
        </w:rPr>
        <w:br/>
        <w:t>в Российской Федерации; культуре и духовной жизни, типах общества, глобальных проблемах;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разного положения людей в обществе, видов экономической деятельности, глобальных проблем;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социальные общности и группы;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социальные общности и группы, положение в обществе различных людей; различные формы хозяйствования;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взаимодействия общества и природы, человека и общества, деятельности основных участников экономики;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извлекать информацию из разных источников о человеке и обществе, включая информацию о народах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их соответствия духовным традициям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включая основы финансовой грамотности, </w:t>
      </w:r>
      <w:r>
        <w:rPr>
          <w:rFonts w:ascii="Times New Roman" w:hAnsi="Times New Roman"/>
          <w:sz w:val="24"/>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Pr>
          <w:rFonts w:ascii="Times New Roman" w:hAnsi="Times New Roman"/>
          <w:sz w:val="24"/>
        </w:rPr>
        <w:br/>
        <w:t>и традиций народов России.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150.7.6. К концу обучения в 7 классе обучающийся получит следующие предметные результаты по отдельным темам программы по обществознанию: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150.7.6.1. Социальные ценности и нормы: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социальных ценностях; о содержании </w:t>
      </w:r>
      <w:r>
        <w:rPr>
          <w:rFonts w:ascii="Times New Roman" w:hAnsi="Times New Roman"/>
          <w:sz w:val="24"/>
        </w:rPr>
        <w:br/>
        <w:t>и значении социальных норм, регулирующих общественные отношения;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традиционные российские духовно-нравственные ценности </w:t>
      </w:r>
      <w:r>
        <w:rPr>
          <w:rFonts w:ascii="Times New Roman" w:hAnsi="Times New Roman"/>
          <w:sz w:val="24"/>
        </w:rPr>
        <w:br/>
        <w:t>(в том числе защита человеческой жизни, прав и свобод человека, гуманизм, милосердие), моральные нормы и их роль в жизни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социальные нормы, их существенные признаки и элементы;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отдельные виды социальных норм;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влияние социальных норм на общество 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(устного и письменного) сущности социальных норм;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овладевать смысловым чтением текстов обществоведческой тематики, касающихся гуманизма, гражданственности, патриотизма;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извлекать информацию из разных источников о принципах и нормах морали, проблеме морального выбора;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 xml:space="preserve">и публикаций в СМИ, соотносить её с собственными знаниями о моральном </w:t>
      </w:r>
      <w:r>
        <w:rPr>
          <w:rFonts w:ascii="Times New Roman" w:hAnsi="Times New Roman"/>
          <w:sz w:val="24"/>
        </w:rPr>
        <w:br/>
        <w:t>и правовом регулировании поведения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поведение людей с точки зрения </w:t>
      </w:r>
      <w:r>
        <w:rPr>
          <w:rFonts w:ascii="Times New Roman" w:hAnsi="Times New Roman"/>
          <w:sz w:val="24"/>
        </w:rPr>
        <w:br/>
        <w:t>их соответствия нормам морали;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о социальных нормах в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(заявление);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150.7.6.2. Человек как участник правовых отношений: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сущности права, о правоотношении </w:t>
      </w:r>
      <w:r>
        <w:rPr>
          <w:rFonts w:ascii="Times New Roman" w:hAnsi="Times New Roman"/>
          <w:sz w:val="24"/>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Pr>
          <w:rFonts w:ascii="Times New Roman" w:hAnsi="Times New Roman"/>
          <w:sz w:val="24"/>
        </w:rPr>
        <w:br/>
        <w:t>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Pr>
          <w:rFonts w:ascii="Times New Roman" w:hAnsi="Times New Roman"/>
          <w:sz w:val="24"/>
        </w:rPr>
        <w:br/>
        <w:t>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(в том числе устанавливать основания для сравнения) проступок </w:t>
      </w:r>
      <w:r>
        <w:rPr>
          <w:rFonts w:ascii="Times New Roman" w:hAnsi="Times New Roman"/>
          <w:sz w:val="24"/>
        </w:rPr>
        <w:br/>
        <w:t xml:space="preserve">и преступление, дееспособность малолетних в возрасте от 6 до 14 лет </w:t>
      </w:r>
      <w:r>
        <w:rPr>
          <w:rFonts w:ascii="Times New Roman" w:hAnsi="Times New Roman"/>
          <w:sz w:val="24"/>
        </w:rPr>
        <w:br/>
        <w:t>и несовершеннолетних в возрасте от 14 до 18 лет;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включая взаимодействия гражданина </w:t>
      </w:r>
      <w:r>
        <w:rPr>
          <w:rFonts w:ascii="Times New Roman" w:hAnsi="Times New Roman"/>
          <w:sz w:val="24"/>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Pr>
          <w:rFonts w:ascii="Times New Roman" w:hAnsi="Times New Roman"/>
          <w:sz w:val="24"/>
        </w:rPr>
        <w:br/>
        <w:t>с исполнением типичных для несовершеннолетнего социальных ролей (члена семьи, учащегося, члена ученической общественной организации);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Pr>
          <w:rFonts w:ascii="Times New Roman" w:hAnsi="Times New Roman"/>
          <w:sz w:val="24"/>
        </w:rPr>
        <w:br/>
        <w:t xml:space="preserve">и обязанностях граждан, гарантиях и защите прав и свобод человека и гражданина </w:t>
      </w:r>
      <w:r>
        <w:rPr>
          <w:rFonts w:ascii="Times New Roman" w:hAnsi="Times New Roman"/>
          <w:sz w:val="24"/>
        </w:rPr>
        <w:br/>
        <w:t xml:space="preserve">в Российской Федерации, о правах ребёнка и способах их защиты и составлять </w:t>
      </w:r>
      <w:r>
        <w:rPr>
          <w:rFonts w:ascii="Times New Roman" w:hAnsi="Times New Roman"/>
          <w:sz w:val="24"/>
        </w:rPr>
        <w:br/>
        <w:t>на их основе план, преобразовывать текстовую информацию в таблицу, схему;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w:t>
      </w:r>
      <w:r>
        <w:rPr>
          <w:rFonts w:ascii="Times New Roman" w:hAnsi="Times New Roman"/>
          <w:sz w:val="24"/>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hAnsi="Times New Roman"/>
          <w:sz w:val="24"/>
        </w:rPr>
        <w:br/>
        <w:t>их аргументами;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 xml:space="preserve">их соответствия правовым нормам: выражать свою точку зрения, участвовать </w:t>
      </w:r>
      <w:r>
        <w:rPr>
          <w:rFonts w:ascii="Times New Roman" w:hAnsi="Times New Roman"/>
          <w:sz w:val="24"/>
        </w:rPr>
        <w:br/>
        <w:t>в дискуссии;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Pr>
          <w:rFonts w:ascii="Times New Roman" w:hAnsi="Times New Roman"/>
          <w:sz w:val="24"/>
        </w:rPr>
        <w:br/>
        <w:t xml:space="preserve">в профессиональной сфере с учётом приобретённых представлений о профессиях </w:t>
      </w:r>
      <w:r>
        <w:rPr>
          <w:rFonts w:ascii="Times New Roman" w:hAnsi="Times New Roman"/>
          <w:sz w:val="24"/>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150.7.6.3. Основы российского права: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Pr>
          <w:rFonts w:ascii="Times New Roman" w:hAnsi="Times New Roman"/>
          <w:sz w:val="24"/>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Pr>
          <w:rFonts w:ascii="Times New Roman" w:hAnsi="Times New Roman"/>
          <w:sz w:val="24"/>
        </w:rPr>
        <w:br/>
        <w:t xml:space="preserve">о юридической ответственности (гражданско-правовой, дисциплинарной, административной, уголовной), о правоохранительных органах, </w:t>
      </w:r>
      <w:r>
        <w:rPr>
          <w:rFonts w:ascii="Times New Roman" w:hAnsi="Times New Roman"/>
          <w:sz w:val="24"/>
        </w:rPr>
        <w:br/>
        <w:t xml:space="preserve">об обеспечении безопасности личности, общества и государства, в том числе </w:t>
      </w:r>
      <w:r>
        <w:rPr>
          <w:rFonts w:ascii="Times New Roman" w:hAnsi="Times New Roman"/>
          <w:sz w:val="24"/>
        </w:rPr>
        <w:br/>
        <w:t>от терроризма и экстремизма;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содержание трудового договора, виды правонарушений и виды наказаний;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w:t>
      </w:r>
      <w:r>
        <w:rPr>
          <w:rFonts w:ascii="Times New Roman" w:hAnsi="Times New Roman"/>
          <w:sz w:val="24"/>
        </w:rPr>
        <w:br/>
        <w:t>и уголовного права, в том числе связанные с применением санкций за совершённые правонарушения;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w:t>
      </w:r>
      <w:r>
        <w:rPr>
          <w:rFonts w:ascii="Times New Roman" w:hAnsi="Times New Roman"/>
          <w:sz w:val="24"/>
        </w:rPr>
        <w:br/>
        <w:t>(в том числе устанавливать существенный признак классификации);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прав и обязанностей работника </w:t>
      </w:r>
      <w:r>
        <w:rPr>
          <w:rFonts w:ascii="Times New Roman" w:hAnsi="Times New Roman"/>
          <w:sz w:val="24"/>
        </w:rPr>
        <w:br/>
        <w:t>и работодателя, прав и обязанностей членов семьи, традиционных российских ценностей и личных неимущественных отношений в семье;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об отраслях права в решении учебных задач  </w:t>
      </w:r>
      <w:r>
        <w:rPr>
          <w:rFonts w:ascii="Times New Roman" w:hAnsi="Times New Roman"/>
          <w:sz w:val="24"/>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Pr>
          <w:rFonts w:ascii="Times New Roman" w:hAnsi="Times New Roman"/>
          <w:sz w:val="24"/>
        </w:rPr>
        <w:br/>
        <w:t>и неприемлемости уголовных и административных правонарушений, экстремизма, терроризма, коррупции и необходимости противостоять им;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и аргументировать своё отношение к защите прав участников трудовых отношений с опорой на знания в области трудового права, </w:t>
      </w:r>
      <w:r>
        <w:rPr>
          <w:rFonts w:ascii="Times New Roman" w:hAnsi="Times New Roman"/>
          <w:sz w:val="24"/>
        </w:rPr>
        <w:br/>
        <w:t>к правонарушениям, формулировать аргументированные выводы о недопустимости нарушения правовых норм;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Pr>
          <w:rFonts w:ascii="Times New Roman" w:hAnsi="Times New Roman"/>
          <w:sz w:val="24"/>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 xml:space="preserve">их соответствия нормам гражданского, трудового, семейного, административного </w:t>
      </w:r>
      <w:r>
        <w:rPr>
          <w:rFonts w:ascii="Times New Roman" w:hAnsi="Times New Roman"/>
          <w:sz w:val="24"/>
        </w:rPr>
        <w:br/>
        <w:t>и уголовного права;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Pr>
          <w:rFonts w:ascii="Times New Roman" w:hAnsi="Times New Roman"/>
          <w:sz w:val="24"/>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(заявление о приёме на работу);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150.7.7. К концу обучения в 8 классе обучающийся получит следующие предметные результаты по отдельным темам программы по обществознанию: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150.7.7.1. Человек в экономических отношениях: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об экономической жизни общества, </w:t>
      </w:r>
      <w:r>
        <w:rPr>
          <w:rFonts w:ascii="Times New Roman" w:hAnsi="Times New Roman"/>
          <w:sz w:val="24"/>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Pr>
          <w:rFonts w:ascii="Times New Roman" w:hAnsi="Times New Roman"/>
          <w:sz w:val="24"/>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способы координации хозяйственной жизни в различных экономических системах, объекты спроса и предложения на рынке труда </w:t>
      </w:r>
      <w:r>
        <w:rPr>
          <w:rFonts w:ascii="Times New Roman" w:hAnsi="Times New Roman"/>
          <w:sz w:val="24"/>
        </w:rPr>
        <w:br/>
        <w:t>и финансовом рынке; функции денег;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различные способы хозяйствования;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связи политических потрясений и социально-экономических кризисов в государстве;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и аргументировать с точки зрения социальных ценностей </w:t>
      </w:r>
      <w:r>
        <w:rPr>
          <w:rFonts w:ascii="Times New Roman" w:hAnsi="Times New Roman"/>
          <w:sz w:val="24"/>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w:t>
      </w:r>
      <w:r>
        <w:rPr>
          <w:rFonts w:ascii="Times New Roman" w:hAnsi="Times New Roman"/>
          <w:sz w:val="24"/>
        </w:rPr>
        <w:br/>
        <w:t>и экономических благах, о видах и формах предпринимательской деятельности, экономических и социальных последствиях безработицы;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извлекать информацию из адаптированных источников, публикаций СМИ </w:t>
      </w:r>
      <w:r>
        <w:rPr>
          <w:rFonts w:ascii="Times New Roman" w:hAnsi="Times New Roman"/>
          <w:sz w:val="24"/>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w:t>
      </w:r>
      <w:r>
        <w:rPr>
          <w:rFonts w:ascii="Times New Roman" w:hAnsi="Times New Roman"/>
          <w:sz w:val="24"/>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поступки других людей с точки зрения </w:t>
      </w:r>
      <w:r>
        <w:rPr>
          <w:rFonts w:ascii="Times New Roman" w:hAnsi="Times New Roman"/>
          <w:sz w:val="24"/>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Pr>
          <w:rFonts w:ascii="Times New Roman" w:hAnsi="Times New Roman"/>
          <w:sz w:val="24"/>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приобретать опыт составления простейших документов (личный финансовый план, заявление, резюме);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150.7.7.2. Человек в мире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w:t>
      </w:r>
      <w:r>
        <w:rPr>
          <w:rFonts w:ascii="Times New Roman" w:hAnsi="Times New Roman"/>
          <w:sz w:val="24"/>
        </w:rPr>
        <w:br/>
        <w:t>о религии, мировых религиях, об искусстве и его видах; об информации как важном ресурсе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духовно-нравственные ценности (в том числе нормы морали </w:t>
      </w:r>
      <w:r>
        <w:rPr>
          <w:rFonts w:ascii="Times New Roman" w:hAnsi="Times New Roman"/>
          <w:sz w:val="24"/>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политики российского государства в сфере культуры </w:t>
      </w:r>
      <w:r>
        <w:rPr>
          <w:rFonts w:ascii="Times New Roman" w:hAnsi="Times New Roman"/>
          <w:sz w:val="24"/>
        </w:rPr>
        <w:br/>
        <w:t>и образования; влияния образования на социализацию личности; правил информационной безопасности;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по разным признакам формы и виды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формы культуры, естественные и социально-гуманитарные науки, виды искусств;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взаимосвязь развития духовной культуры </w:t>
      </w:r>
      <w:r>
        <w:rPr>
          <w:rFonts w:ascii="Times New Roman" w:hAnsi="Times New Roman"/>
          <w:sz w:val="24"/>
        </w:rPr>
        <w:br/>
        <w:t>и формирования личности, взаимовлияние науки и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роли непрерывного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и аргументировать с точки зрения социальных ценностей </w:t>
      </w:r>
      <w:r>
        <w:rPr>
          <w:rFonts w:ascii="Times New Roman" w:hAnsi="Times New Roman"/>
          <w:sz w:val="24"/>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касающиеся форм </w:t>
      </w:r>
      <w:r>
        <w:rPr>
          <w:rFonts w:ascii="Times New Roman" w:hAnsi="Times New Roman"/>
          <w:sz w:val="24"/>
        </w:rPr>
        <w:br/>
        <w:t>и многообразия духовной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информации об ответственности современных учёных, </w:t>
      </w:r>
      <w:r>
        <w:rPr>
          <w:rFonts w:ascii="Times New Roman" w:hAnsi="Times New Roman"/>
          <w:sz w:val="24"/>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собственные поступки, поведение людей в духовной сфере жизни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150.7.8. К концу обучения в 9 классе обучающийся получит следующие предметные результаты по отдельным темам программы по обществознанию: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150.7.8.1. Человек в политическом измерении: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r>
        <w:rPr>
          <w:rFonts w:ascii="Times New Roman" w:hAnsi="Times New Roman"/>
          <w:sz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Pr>
          <w:rFonts w:ascii="Times New Roman" w:hAnsi="Times New Roman"/>
          <w:sz w:val="24"/>
        </w:rPr>
        <w:br/>
        <w:t>и социально-экономического кризиса в государстве;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(в том числе устанавливать основания для сравнения) политическую власть с другими видами власти в обществе; демократические </w:t>
      </w:r>
      <w:r>
        <w:rPr>
          <w:rFonts w:ascii="Times New Roman" w:hAnsi="Times New Roman"/>
          <w:sz w:val="24"/>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Pr>
          <w:rFonts w:ascii="Times New Roman" w:hAnsi="Times New Roman"/>
          <w:sz w:val="24"/>
        </w:rPr>
        <w:br/>
        <w:t>и референдум;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Pr>
          <w:rFonts w:ascii="Times New Roman" w:hAnsi="Times New Roman"/>
          <w:sz w:val="24"/>
        </w:rPr>
        <w:br/>
        <w:t>в государстве;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объяснения сущности политики, политической власти, значения политической деятельности в обществе; </w:t>
      </w:r>
      <w:r>
        <w:rPr>
          <w:rFonts w:ascii="Times New Roman" w:hAnsi="Times New Roman"/>
          <w:sz w:val="24"/>
        </w:rPr>
        <w:br/>
        <w:t xml:space="preserve">для объяснения взаимосвязи правового государства и гражданского общества; </w:t>
      </w:r>
      <w:r>
        <w:rPr>
          <w:rFonts w:ascii="Times New Roman" w:hAnsi="Times New Roman"/>
          <w:sz w:val="24"/>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Pr>
          <w:rFonts w:ascii="Times New Roman" w:hAnsi="Times New Roman"/>
          <w:sz w:val="24"/>
        </w:rPr>
        <w:br/>
        <w:t>и государстве;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искать и извлекать информацию о сущности политики, государстве и его роли </w:t>
      </w:r>
      <w:r>
        <w:rPr>
          <w:rFonts w:ascii="Times New Roman" w:hAnsi="Times New Roman"/>
          <w:sz w:val="24"/>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Pr>
          <w:rFonts w:ascii="Times New Roman" w:hAnsi="Times New Roman"/>
          <w:sz w:val="24"/>
        </w:rPr>
        <w:br/>
        <w:t>в информационно-телекоммуникационной сети «Интернет»;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150.7.8.2. Гражданин и государство:</w:t>
      </w:r>
    </w:p>
    <w:p w:rsidR="005B07CD" w:rsidRDefault="00191211">
      <w:pPr>
        <w:tabs>
          <w:tab w:val="left" w:pos="1800"/>
        </w:tabs>
        <w:spacing w:after="0" w:line="360" w:lineRule="auto"/>
        <w:ind w:firstLine="709"/>
        <w:jc w:val="both"/>
        <w:rPr>
          <w:rFonts w:ascii="Times New Roman" w:hAnsi="Times New Roman"/>
          <w:sz w:val="24"/>
        </w:rPr>
      </w:pPr>
      <w:r>
        <w:rPr>
          <w:rFonts w:ascii="Times New Roman" w:hAnsi="Times New Roman"/>
          <w:sz w:val="24"/>
        </w:rPr>
        <w:t xml:space="preserve">осваивать и применять знания об основах конституционного строя </w:t>
      </w:r>
      <w:r>
        <w:rPr>
          <w:rFonts w:ascii="Times New Roman" w:hAnsi="Times New Roman"/>
          <w:sz w:val="24"/>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r>
        <w:rPr>
          <w:rFonts w:ascii="Times New Roman" w:hAnsi="Times New Roman"/>
          <w:sz w:val="24"/>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Pr>
          <w:rFonts w:ascii="Times New Roman" w:hAnsi="Times New Roman"/>
          <w:sz w:val="24"/>
        </w:rPr>
        <w:br/>
        <w:t>в том числе от терроризма и экстремизма;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ветвей власти и субъектов политики </w:t>
      </w:r>
      <w:r>
        <w:rPr>
          <w:rFonts w:ascii="Times New Roman" w:hAnsi="Times New Roman"/>
          <w:sz w:val="24"/>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систематизировать и конкретизировать информацию о политической жизни </w:t>
      </w:r>
      <w:r>
        <w:rPr>
          <w:rFonts w:ascii="Times New Roman" w:hAnsi="Times New Roman"/>
          <w:sz w:val="24"/>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Pr>
          <w:rFonts w:ascii="Times New Roman" w:hAnsi="Times New Roman"/>
          <w:sz w:val="24"/>
        </w:rPr>
        <w:br/>
        <w:t>и международным терроризмом;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Pr>
          <w:rFonts w:ascii="Times New Roman" w:hAnsi="Times New Roman"/>
          <w:sz w:val="24"/>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искать и извлекать информацию об основных направлениях внутренней </w:t>
      </w:r>
      <w:r>
        <w:rPr>
          <w:rFonts w:ascii="Times New Roman" w:hAnsi="Times New Roman"/>
          <w:sz w:val="24"/>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государстве Российская Федерация </w:t>
      </w:r>
      <w:r>
        <w:rPr>
          <w:rFonts w:ascii="Times New Roman" w:hAnsi="Times New Roman"/>
          <w:sz w:val="24"/>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Pr>
          <w:rFonts w:ascii="Times New Roman" w:hAnsi="Times New Roman"/>
          <w:sz w:val="24"/>
        </w:rPr>
        <w:br/>
        <w:t xml:space="preserve">в соответствии с темой и ситуацией общения, особенностями аудитории </w:t>
      </w:r>
      <w:r>
        <w:rPr>
          <w:rFonts w:ascii="Times New Roman" w:hAnsi="Times New Roman"/>
          <w:sz w:val="24"/>
        </w:rPr>
        <w:br/>
        <w:t>и регламентом;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150.7.8.3. Человек в системе социальных отношений: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функции семьи в обществе; основы социальной политики Российского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различных социальных статусов, социальных ролей, социальной политики Российского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социальные общности и группы;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виды социальной мобильности;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причины существования разных социальных групп; социальных различий и конфликтов;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осмысления личного социального опыта </w:t>
      </w:r>
      <w:r>
        <w:rPr>
          <w:rFonts w:ascii="Times New Roman" w:hAnsi="Times New Roman"/>
          <w:sz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извлекать информацию из адаптированных источников, публикаций СМИ </w:t>
      </w:r>
      <w:r>
        <w:rPr>
          <w:rFonts w:ascii="Times New Roman" w:hAnsi="Times New Roman"/>
          <w:sz w:val="24"/>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w:t>
      </w:r>
      <w:r>
        <w:rPr>
          <w:rFonts w:ascii="Times New Roman" w:hAnsi="Times New Roman"/>
          <w:sz w:val="24"/>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демонстрирующее отношение </w:t>
      </w:r>
      <w:r>
        <w:rPr>
          <w:rFonts w:ascii="Times New Roman" w:hAnsi="Times New Roman"/>
          <w:sz w:val="24"/>
        </w:rPr>
        <w:br/>
        <w:t>к людям других национальностей; осознавать неприемлемость антиобщественного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в практической деятельности </w:t>
      </w:r>
      <w:r>
        <w:rPr>
          <w:rFonts w:ascii="Times New Roman" w:hAnsi="Times New Roman"/>
          <w:sz w:val="24"/>
        </w:rPr>
        <w:br/>
        <w:t>для выстраивания собственного поведения с позиции здорового образа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с людьми другой национальной </w:t>
      </w:r>
      <w:r>
        <w:rPr>
          <w:rFonts w:ascii="Times New Roman" w:hAnsi="Times New Roman"/>
          <w:sz w:val="24"/>
        </w:rPr>
        <w:br/>
        <w:t>и религиозной принадлежности на основе веротерпимости и взаимопонимания между людьми разных культур.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150.7.8.4. Человек в современном изменяющемся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осваивать и применять знания об информационном обществе, глобализации, глобальных проблемах;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требования к современным профессиям;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и объяснять причины и последствия глобализации;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современном обществе для решения познавательных задач и анализа ситуаций, включающих объяснение (устное </w:t>
      </w:r>
      <w:r>
        <w:rPr>
          <w:rFonts w:ascii="Times New Roman" w:hAnsi="Times New Roman"/>
          <w:sz w:val="24"/>
        </w:rPr>
        <w:br/>
        <w:t>и письменное) важности здорового образа жизни, связи здоровья и спорта в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w:t>
      </w:r>
      <w:r>
        <w:rPr>
          <w:rFonts w:ascii="Times New Roman" w:hAnsi="Times New Roman"/>
          <w:sz w:val="24"/>
        </w:rPr>
        <w:br/>
        <w:t>и её последствиях; о роли непрерывного образования в современном обществе.</w:t>
      </w:r>
    </w:p>
    <w:p w:rsidR="005B07CD" w:rsidRDefault="005B07CD">
      <w:pPr>
        <w:spacing w:after="0" w:line="360" w:lineRule="auto"/>
        <w:ind w:firstLine="709"/>
        <w:jc w:val="both"/>
        <w:rPr>
          <w:rFonts w:ascii="Times New Roman" w:hAnsi="Times New Roman"/>
          <w:sz w:val="24"/>
        </w:rPr>
      </w:pPr>
    </w:p>
    <w:p w:rsidR="005B07CD" w:rsidRDefault="005B07CD">
      <w:pPr>
        <w:spacing w:after="0" w:line="360" w:lineRule="auto"/>
        <w:ind w:firstLine="709"/>
        <w:jc w:val="both"/>
        <w:rPr>
          <w:rFonts w:ascii="Times New Roman" w:hAnsi="Times New Roman"/>
          <w:sz w:val="24"/>
        </w:rPr>
      </w:pPr>
    </w:p>
    <w:p w:rsidR="005B07CD" w:rsidRDefault="003E758D">
      <w:pPr>
        <w:pStyle w:val="10"/>
        <w:spacing w:before="0" w:line="360" w:lineRule="auto"/>
        <w:ind w:firstLine="708"/>
        <w:jc w:val="both"/>
        <w:rPr>
          <w:sz w:val="24"/>
        </w:rPr>
      </w:pPr>
      <w:r>
        <w:rPr>
          <w:sz w:val="24"/>
        </w:rPr>
        <w:t>2.1.12</w:t>
      </w:r>
      <w:r w:rsidR="00191211">
        <w:rPr>
          <w:sz w:val="24"/>
        </w:rPr>
        <w:t xml:space="preserve">. Федеральная рабочая программа по учебному предмету «География».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151.1.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151.2.1. Программа по географии составлена на основе требований </w:t>
      </w:r>
      <w:r>
        <w:rPr>
          <w:rFonts w:ascii="Times New Roman" w:hAnsi="Times New Roman"/>
          <w:sz w:val="24"/>
        </w:rPr>
        <w:br/>
        <w:t xml:space="preserve">к результатам освоения ООП ООО, представленных в ФГОС ООО, а также </w:t>
      </w:r>
      <w:r>
        <w:rPr>
          <w:rFonts w:ascii="Times New Roman" w:hAnsi="Times New Roman"/>
          <w:sz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151.2.2. Программа по географии отражает основные требования ФГОС ООО </w:t>
      </w:r>
      <w:r>
        <w:rPr>
          <w:rFonts w:ascii="Times New Roman" w:hAnsi="Times New Roman"/>
          <w:sz w:val="24"/>
        </w:rPr>
        <w:br/>
        <w:t>к личностным, метапредметным и предметным результатам освоения образовательных программ.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hAnsi="Times New Roman"/>
          <w:sz w:val="24"/>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Pr>
          <w:rFonts w:ascii="Times New Roman" w:hAnsi="Times New Roman"/>
          <w:sz w:val="24"/>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Pr>
          <w:rFonts w:ascii="Times New Roman" w:hAnsi="Times New Roman"/>
          <w:sz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151.2.4. География ‒ предмет, формирующий у обучающихся систему комплексных социально ориентированных знаний о Земле как планете людей, </w:t>
      </w:r>
      <w:r>
        <w:rPr>
          <w:rFonts w:ascii="Times New Roman" w:hAnsi="Times New Roman"/>
          <w:sz w:val="24"/>
        </w:rPr>
        <w:br/>
        <w:t xml:space="preserve">об основных закономерностях развития природы, о размещении населения </w:t>
      </w:r>
      <w:r>
        <w:rPr>
          <w:rFonts w:ascii="Times New Roman" w:hAnsi="Times New Roman"/>
          <w:sz w:val="24"/>
        </w:rPr>
        <w:br/>
        <w:t xml:space="preserve">и хозяйства, об особенностях и о динамике основных природных, экологических </w:t>
      </w:r>
      <w:r>
        <w:rPr>
          <w:rFonts w:ascii="Times New Roman" w:hAnsi="Times New Roman"/>
          <w:sz w:val="24"/>
        </w:rPr>
        <w:br/>
        <w:t xml:space="preserve">и социально-экономических процессов, о проблемах взаимодействия природы </w:t>
      </w:r>
      <w:r>
        <w:rPr>
          <w:rFonts w:ascii="Times New Roman" w:hAnsi="Times New Roman"/>
          <w:sz w:val="24"/>
        </w:rPr>
        <w:br/>
        <w:t>и общества, географических подходах к устойчивому развитию территорий.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151.2.6.  Изучение географии в общем образовании направлено на достижение следующих целей: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Pr>
          <w:rFonts w:ascii="Times New Roman" w:hAnsi="Times New Roman"/>
          <w:sz w:val="24"/>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Pr>
          <w:rFonts w:ascii="Times New Roman" w:hAnsi="Times New Roman"/>
          <w:sz w:val="24"/>
        </w:rPr>
        <w:br/>
        <w:t>и оценки разнообразных географических явлений и процессов, жизненных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Pr>
          <w:rFonts w:ascii="Times New Roman" w:hAnsi="Times New Roman"/>
          <w:sz w:val="24"/>
        </w:rPr>
        <w:br/>
        <w:t>в современном поликультурном, полиэтничном и многоконфессиональном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географических знаний и умений, необходимых </w:t>
      </w:r>
      <w:r>
        <w:rPr>
          <w:rFonts w:ascii="Times New Roman" w:hAnsi="Times New Roman"/>
          <w:sz w:val="24"/>
        </w:rPr>
        <w:br/>
        <w:t>для продолжения образования по направлениям подготовки (специальностям), требующим наличия серьёзной базы географических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5B07CD" w:rsidRPr="00A74100" w:rsidRDefault="00191211">
      <w:pPr>
        <w:spacing w:after="0" w:line="360" w:lineRule="auto"/>
        <w:ind w:firstLine="709"/>
        <w:jc w:val="both"/>
        <w:rPr>
          <w:rFonts w:ascii="Times New Roman" w:hAnsi="Times New Roman"/>
          <w:sz w:val="24"/>
        </w:rPr>
      </w:pPr>
      <w:r w:rsidRPr="00A74100">
        <w:rPr>
          <w:rFonts w:ascii="Times New Roman" w:hAnsi="Times New Roman"/>
          <w:sz w:val="24"/>
        </w:rPr>
        <w:t>151.2.8. Общее число часов, рекомендованн</w:t>
      </w:r>
      <w:r w:rsidR="009E259B" w:rsidRPr="00A74100">
        <w:rPr>
          <w:rFonts w:ascii="Times New Roman" w:hAnsi="Times New Roman"/>
          <w:sz w:val="24"/>
        </w:rPr>
        <w:t xml:space="preserve">ых для изучения географии – </w:t>
      </w:r>
      <w:r w:rsidR="009E259B" w:rsidRPr="00A74100">
        <w:rPr>
          <w:rFonts w:ascii="Times New Roman" w:hAnsi="Times New Roman"/>
          <w:sz w:val="24"/>
        </w:rPr>
        <w:br/>
        <w:t>238</w:t>
      </w:r>
      <w:r w:rsidRPr="00A74100">
        <w:rPr>
          <w:rFonts w:ascii="Times New Roman" w:hAnsi="Times New Roman"/>
          <w:sz w:val="24"/>
        </w:rPr>
        <w:t xml:space="preserve"> час</w:t>
      </w:r>
      <w:r w:rsidR="009E259B" w:rsidRPr="00A74100">
        <w:rPr>
          <w:rFonts w:ascii="Times New Roman" w:hAnsi="Times New Roman"/>
          <w:sz w:val="24"/>
        </w:rPr>
        <w:t>а: по одному часу в неделю в  6 классе</w:t>
      </w:r>
      <w:r w:rsidRPr="00A74100">
        <w:rPr>
          <w:rFonts w:ascii="Times New Roman" w:hAnsi="Times New Roman"/>
          <w:sz w:val="24"/>
        </w:rPr>
        <w:t xml:space="preserve"> и по 2 часа в 7, 8 и 9 классах.</w:t>
      </w:r>
    </w:p>
    <w:p w:rsidR="005B07CD" w:rsidRDefault="00191211">
      <w:pPr>
        <w:spacing w:after="0" w:line="360" w:lineRule="auto"/>
        <w:ind w:firstLine="709"/>
        <w:jc w:val="both"/>
        <w:rPr>
          <w:rFonts w:ascii="Times New Roman" w:hAnsi="Times New Roman"/>
          <w:sz w:val="24"/>
        </w:rPr>
      </w:pPr>
      <w:r w:rsidRPr="00A74100">
        <w:rPr>
          <w:rFonts w:ascii="Times New Roman" w:hAnsi="Times New Roman"/>
          <w:sz w:val="24"/>
        </w:rPr>
        <w:t>151.4. Содержание обучения географии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151.4.1.Оболочки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151.4.1.1. Гидросфера ‒ водная оболочка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Гидросфера и методы её изучения. Части гидросферы. Мировой круговорот воды. Значение гидросферы.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Исследования вод Мирового океана. Профессия океанолог. Солёность </w:t>
      </w:r>
      <w:r>
        <w:rPr>
          <w:rFonts w:ascii="Times New Roman" w:hAnsi="Times New Roman"/>
          <w:sz w:val="24"/>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Pr>
          <w:rFonts w:ascii="Times New Roman" w:hAnsi="Times New Roman"/>
          <w:sz w:val="24"/>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Pr>
          <w:rFonts w:ascii="Times New Roman" w:hAnsi="Times New Roman"/>
          <w:sz w:val="24"/>
        </w:rPr>
        <w:br/>
        <w:t>за загрязнением вод Мирового океана.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Воды суши. Способы изображения внутренних вод на картах.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Реки: горные и равнинные. Речная система, бассейн, водораздел. Пороги </w:t>
      </w:r>
      <w:r>
        <w:rPr>
          <w:rFonts w:ascii="Times New Roman" w:hAnsi="Times New Roman"/>
          <w:sz w:val="24"/>
        </w:rPr>
        <w:br/>
        <w:t>и водопады. Питание и режим реки.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Озёра. Происхождение озёрных котловин. Питание озёр. Озёра сточные </w:t>
      </w:r>
      <w:r>
        <w:rPr>
          <w:rFonts w:ascii="Times New Roman" w:hAnsi="Times New Roman"/>
          <w:sz w:val="24"/>
        </w:rPr>
        <w:br/>
        <w:t>и бессточные. Профессия гидролог. Природные ледники: горные и покровные. Профессия гляциолог.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Подземные воды (грунтовые, межпластовые, артезианские), </w:t>
      </w:r>
      <w:r>
        <w:rPr>
          <w:rFonts w:ascii="Times New Roman" w:hAnsi="Times New Roman"/>
          <w:sz w:val="24"/>
        </w:rPr>
        <w:br/>
        <w:t>их происхождение, условия залегания и использования. Условия образования межпластовых вод. Минеральные источники.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Многолетняя мерзлота. Болота, их образование.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Стихийные явления в гидросфере, методы наблюдения и защиты.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Человек и гидросфера. Использование человеком энергии воды.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Использование космических методов в исследовании влияния человека </w:t>
      </w:r>
      <w:r>
        <w:rPr>
          <w:rFonts w:ascii="Times New Roman" w:hAnsi="Times New Roman"/>
          <w:sz w:val="24"/>
        </w:rPr>
        <w:br/>
        <w:t>на гидросферу.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Pr>
          <w:rFonts w:ascii="Times New Roman" w:hAnsi="Times New Roman"/>
          <w:sz w:val="24"/>
        </w:rPr>
        <w:br/>
        <w:t>и их систематизация в форме таблицы».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151.4.1.2. Атмосфера ‒ воздушная оболочка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Воздушная оболочка Земли: газовый состав, строение и значение атмосферы.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Pr>
          <w:rFonts w:ascii="Times New Roman" w:hAnsi="Times New Roman"/>
          <w:sz w:val="24"/>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Атмосферное давление. Ветер и причины его возникновения. Роза ветров. Бризы. Муссоны.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Вода в атмосфере. Влажность воздуха. Образование облаков. Облака </w:t>
      </w:r>
      <w:r>
        <w:rPr>
          <w:rFonts w:ascii="Times New Roman" w:hAnsi="Times New Roman"/>
          <w:sz w:val="24"/>
        </w:rPr>
        <w:br/>
        <w:t>и их виды. Туман. Образование и выпадение атмосферных осадков. Виды атмосферных осадков.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Погода и её показатели. Причины изменения погоды. Климат </w:t>
      </w:r>
      <w:r>
        <w:rPr>
          <w:rFonts w:ascii="Times New Roman" w:hAnsi="Times New Roman"/>
          <w:sz w:val="24"/>
        </w:rPr>
        <w:br/>
        <w:t xml:space="preserve">и климатообразующие факторы. Зависимость климата от географической широты </w:t>
      </w:r>
      <w:r>
        <w:rPr>
          <w:rFonts w:ascii="Times New Roman" w:hAnsi="Times New Roman"/>
          <w:sz w:val="24"/>
        </w:rPr>
        <w:br/>
        <w:t>и высоты местности над уровнем моря.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Pr>
          <w:rFonts w:ascii="Times New Roman" w:hAnsi="Times New Roman"/>
          <w:sz w:val="24"/>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w:t>
      </w:r>
      <w:r>
        <w:rPr>
          <w:rFonts w:ascii="Times New Roman" w:hAnsi="Times New Roman"/>
          <w:sz w:val="24"/>
        </w:rPr>
        <w:br/>
        <w:t>и относительной влажности с целью установления зависимости между данными элементами погоды».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151.4.1.3. Биосфера ‒ оболочка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Биосфера ‒ оболочка жизни. Границы биосферы. Профессии биогеограф </w:t>
      </w:r>
      <w:r>
        <w:rPr>
          <w:rFonts w:ascii="Times New Roman" w:hAnsi="Times New Roman"/>
          <w:sz w:val="24"/>
        </w:rPr>
        <w:br/>
        <w:t xml:space="preserve">и геоэколог. Растительный и животный мир Земли. Разнообразие животного </w:t>
      </w:r>
      <w:r>
        <w:rPr>
          <w:rFonts w:ascii="Times New Roman" w:hAnsi="Times New Roman"/>
          <w:sz w:val="24"/>
        </w:rPr>
        <w:br/>
        <w:t xml:space="preserve">и растительного мира. Приспособление живых организмов к среде обитания </w:t>
      </w:r>
      <w:r>
        <w:rPr>
          <w:rFonts w:ascii="Times New Roman" w:hAnsi="Times New Roman"/>
          <w:sz w:val="24"/>
        </w:rPr>
        <w:br/>
        <w:t>в разных природных зонах. Жизнь в Океане. Изменение животного и растительного мира Океана с глубиной и географической широтой.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Человек как часть биосферы. Распространение людей на Земле.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Исследования и экологические проблемы.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«Характеристика растительности участка местности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Заключение.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151.4.1.4. Природно-территориальные комплексы.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Pr>
          <w:rFonts w:ascii="Times New Roman" w:hAnsi="Times New Roman"/>
          <w:sz w:val="24"/>
        </w:rPr>
        <w:br/>
        <w:t>на Земле. Почва, её строение и состав. Образование почвы и плодородие почв. Охрана почв.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Природная среда. Охрана природы. Природные особо охраняемые территории. Всемирное наследие ЮНЕСКО.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(выполняется на местности) «Характеристика локального природного комплекса по плану».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 Содержание обучения географии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151.5.1. Главные закономерности природы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151.5.1.1. Географическая оболочка.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«Выявление проявления широтной зональности </w:t>
      </w:r>
      <w:r>
        <w:rPr>
          <w:rFonts w:ascii="Times New Roman" w:hAnsi="Times New Roman"/>
          <w:sz w:val="24"/>
        </w:rPr>
        <w:br/>
        <w:t>по картам природных зон».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151.5.1.2. Литосфера и рельеф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151.5.1.3. Атмосфера и климаты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Pr>
          <w:rFonts w:ascii="Times New Roman" w:hAnsi="Times New Roman"/>
          <w:sz w:val="24"/>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Pr>
          <w:rFonts w:ascii="Times New Roman" w:hAnsi="Times New Roman"/>
          <w:sz w:val="24"/>
        </w:rPr>
        <w:br/>
        <w:t xml:space="preserve">и преобладающие ветры), характер подстилающей поверхности </w:t>
      </w:r>
      <w:r>
        <w:rPr>
          <w:rFonts w:ascii="Times New Roman" w:hAnsi="Times New Roman"/>
          <w:sz w:val="24"/>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«Описание климата территории по климатической карте и климатограмме».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151.5.1.4. Мировой океан ‒ основная часть гидросферы.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Pr>
          <w:rFonts w:ascii="Times New Roman" w:hAnsi="Times New Roman"/>
          <w:sz w:val="24"/>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Pr>
          <w:rFonts w:ascii="Times New Roman" w:hAnsi="Times New Roman"/>
          <w:sz w:val="24"/>
        </w:rPr>
        <w:br/>
        <w:t>её пространственного распространения. Основные районы рыболовства. Экологические проблемы Мирового океана.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151.5.2. Человечество на Земле.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151.5.2.1. Численность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151.5.2.2. Страны и народы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Pr>
          <w:rFonts w:ascii="Times New Roman" w:hAnsi="Times New Roman"/>
          <w:sz w:val="24"/>
        </w:rPr>
        <w:br/>
        <w:t>в сфере туризма, экскурсовод.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«Сравнение занятости населения двух стран </w:t>
      </w:r>
      <w:r>
        <w:rPr>
          <w:rFonts w:ascii="Times New Roman" w:hAnsi="Times New Roman"/>
          <w:sz w:val="24"/>
        </w:rPr>
        <w:br/>
        <w:t>по комплексным картам».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151.5.3. Материки и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151.5.3.1. Южные материки.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Африка. Австралия и Океания. Южная Америка. Антарктида. История открытия. Географическое положение. Основные черты рельефа, климата </w:t>
      </w:r>
      <w:r>
        <w:rPr>
          <w:rFonts w:ascii="Times New Roman" w:hAnsi="Times New Roman"/>
          <w:sz w:val="24"/>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Pr>
          <w:rFonts w:ascii="Times New Roman" w:hAnsi="Times New Roman"/>
          <w:sz w:val="24"/>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Pr>
          <w:rFonts w:ascii="Times New Roman" w:hAnsi="Times New Roman"/>
          <w:sz w:val="24"/>
        </w:rPr>
        <w:br/>
        <w:t xml:space="preserve">в XX‒XXI вв. Современные исследования в Антарктиде. Роль России в открытиях </w:t>
      </w:r>
      <w:r>
        <w:rPr>
          <w:rFonts w:ascii="Times New Roman" w:hAnsi="Times New Roman"/>
          <w:sz w:val="24"/>
        </w:rPr>
        <w:br/>
        <w:t>и исследованиях ледового континента.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Pr>
          <w:rFonts w:ascii="Times New Roman" w:hAnsi="Times New Roman"/>
          <w:sz w:val="24"/>
        </w:rPr>
        <w:br/>
        <w:t xml:space="preserve">по плану», «Описание Австралии или одной из стран Африки или Южной Америки </w:t>
      </w:r>
      <w:r>
        <w:rPr>
          <w:rFonts w:ascii="Times New Roman" w:hAnsi="Times New Roman"/>
          <w:sz w:val="24"/>
        </w:rPr>
        <w:br/>
        <w:t>по географическим картам», «Объяснение особенностей размещения населения Австралии или одной из стран Африки или Южной Америки».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151.5.3.2. Северные материки.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Pr>
          <w:rFonts w:ascii="Times New Roman" w:hAnsi="Times New Roman"/>
          <w:sz w:val="24"/>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Pr>
          <w:rFonts w:ascii="Times New Roman" w:hAnsi="Times New Roman"/>
          <w:sz w:val="24"/>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Pr>
          <w:rFonts w:ascii="Times New Roman" w:hAnsi="Times New Roman"/>
          <w:sz w:val="24"/>
        </w:rPr>
        <w:br/>
        <w:t xml:space="preserve">(с целью привлечения туристов, создания положительного образа страны </w:t>
      </w:r>
      <w:r>
        <w:rPr>
          <w:rFonts w:ascii="Times New Roman" w:hAnsi="Times New Roman"/>
          <w:sz w:val="24"/>
        </w:rPr>
        <w:br/>
        <w:t>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151.5.3.3. Взаимодействие природы 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Pr>
          <w:rFonts w:ascii="Times New Roman" w:hAnsi="Times New Roman"/>
          <w:sz w:val="24"/>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Pr>
          <w:rFonts w:ascii="Times New Roman" w:hAnsi="Times New Roman"/>
          <w:sz w:val="24"/>
        </w:rPr>
        <w:br/>
        <w:t>по их преодолению. Программа ООН и цели устойчивого развития. Всемирное наследие ЮНЕСКО: природные и культурные объекты.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«Характеристика изменений компонентов природы </w:t>
      </w:r>
      <w:r>
        <w:rPr>
          <w:rFonts w:ascii="Times New Roman" w:hAnsi="Times New Roman"/>
          <w:sz w:val="24"/>
        </w:rPr>
        <w:br/>
        <w:t>на территории одной из стран мира в результате деятельности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 Содержание обучения географии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151.6.1. Географическое пространство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151.6.1.1. История формирования и освоения территории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151.6.1.2. Географическое положение и границы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151.6.1.3. Время на территории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Россия на карте часовых поясов мира. Карта часовых зон России. Местное, поясное и зональное время: роль в хозяйстве и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«Определение различия во времени для разных городов России по карте часовых зон».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151.6.1.4. Административно-территориальное устройство России. Районирование территории.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Федеративное устройство России. Субъекты Российской Федерации, </w:t>
      </w:r>
      <w:r>
        <w:rPr>
          <w:rFonts w:ascii="Times New Roman" w:hAnsi="Times New Roman"/>
          <w:sz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Pr>
          <w:rFonts w:ascii="Times New Roman" w:hAnsi="Times New Roman"/>
          <w:sz w:val="24"/>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Pr>
          <w:rFonts w:ascii="Times New Roman" w:hAnsi="Times New Roman"/>
          <w:sz w:val="24"/>
        </w:rPr>
        <w:br/>
        <w:t>и Северо-Запад России, Центральная Россия, Поволжье, Юг Европейской части России, Урал, Сибирь и Дальний Восток.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151.6.2. Природа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151.6.2.1. Природные условия и ресурсы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«Характеристика природно-ресурсного капитала своего края по картам и статистическим материалам».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151.6.2.2. Геологическое строение, рельеф и полезные ископаемые.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Pr>
          <w:rFonts w:ascii="Times New Roman" w:hAnsi="Times New Roman"/>
          <w:sz w:val="24"/>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151.6.2.3. Климат и климатические ресурсы.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Pr>
          <w:rFonts w:ascii="Times New Roman" w:hAnsi="Times New Roman"/>
          <w:sz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Pr>
          <w:rFonts w:ascii="Times New Roman" w:hAnsi="Times New Roman"/>
          <w:sz w:val="24"/>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Pr>
          <w:rFonts w:ascii="Times New Roman" w:hAnsi="Times New Roman"/>
          <w:sz w:val="24"/>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Pr>
          <w:rFonts w:ascii="Times New Roman" w:hAnsi="Times New Roman"/>
          <w:sz w:val="24"/>
        </w:rPr>
        <w:br/>
        <w:t>и их возможные следствия. Особенности климата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«Описание и прогнозирование погоды территории </w:t>
      </w:r>
      <w:r>
        <w:rPr>
          <w:rFonts w:ascii="Times New Roman" w:hAnsi="Times New Roman"/>
          <w:sz w:val="24"/>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Pr>
          <w:rFonts w:ascii="Times New Roman" w:hAnsi="Times New Roman"/>
          <w:sz w:val="24"/>
        </w:rPr>
        <w:br/>
        <w:t>и хозяйственную деятельность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151.6.2.4. Моря России. Внутренние воды и водные ресурсы.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Pr>
          <w:rFonts w:ascii="Times New Roman" w:hAnsi="Times New Roman"/>
          <w:sz w:val="24"/>
        </w:rPr>
        <w:br/>
        <w:t>и развитии хозяйства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Pr>
          <w:rFonts w:ascii="Times New Roman" w:hAnsi="Times New Roman"/>
          <w:sz w:val="24"/>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Pr>
          <w:rFonts w:ascii="Times New Roman" w:hAnsi="Times New Roman"/>
          <w:sz w:val="24"/>
        </w:rPr>
        <w:br/>
        <w:t>и водные ресурсы своего региона и своей местности.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151.6.2.5. Природно-хозяйственные зоны.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Pr>
          <w:rFonts w:ascii="Times New Roman" w:hAnsi="Times New Roman"/>
          <w:sz w:val="24"/>
        </w:rPr>
        <w:br/>
        <w:t>с эрозией почв и их загрязнением.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Природно-хозяйственные зоны России: взаимосвязь и взаимообусловленность их компонентов.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Pr>
          <w:rFonts w:ascii="Times New Roman" w:hAnsi="Times New Roman"/>
          <w:sz w:val="24"/>
        </w:rPr>
        <w:br/>
        <w:t>в Красную книгу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151.6.3. Население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151.6.3.1. Численность населения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Pr>
          <w:rFonts w:ascii="Times New Roman" w:hAnsi="Times New Roman"/>
          <w:sz w:val="24"/>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Pr>
          <w:rFonts w:ascii="Times New Roman" w:hAnsi="Times New Roman"/>
          <w:sz w:val="24"/>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151.6.3.2. Территориальные особенности размещения населения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Pr>
          <w:rFonts w:ascii="Times New Roman" w:hAnsi="Times New Roman"/>
          <w:sz w:val="24"/>
        </w:rPr>
        <w:br/>
        <w:t>в жизни страны. Функции городов России. Монофункциональные города. Сельская местность и современные тенденции сельского расселения.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151.6.3.3. Народы и религии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Россия ‒ многонациональное государство. Многонациональность </w:t>
      </w:r>
      <w:r>
        <w:rPr>
          <w:rFonts w:ascii="Times New Roman" w:hAnsi="Times New Roman"/>
          <w:sz w:val="24"/>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«Построение картограммы «Доля титульных этносов </w:t>
      </w:r>
      <w:r>
        <w:rPr>
          <w:rFonts w:ascii="Times New Roman" w:hAnsi="Times New Roman"/>
          <w:sz w:val="24"/>
        </w:rPr>
        <w:br/>
        <w:t>в численности населения республик и автономных округов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151.6.3.4. Половой и возрастной состав населения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Pr>
          <w:rFonts w:ascii="Times New Roman" w:hAnsi="Times New Roman"/>
          <w:sz w:val="24"/>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«Объяснение динамики половозрастного состава населения России на основе анализа половозрастных пирамид».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151.6.3.5. Человеческий капитал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Pr>
          <w:rFonts w:ascii="Times New Roman" w:hAnsi="Times New Roman"/>
          <w:sz w:val="24"/>
        </w:rPr>
        <w:br/>
        <w:t xml:space="preserve">их определяющие. Качество населения и показатели, характеризующие </w:t>
      </w:r>
      <w:r>
        <w:rPr>
          <w:rFonts w:ascii="Times New Roman" w:hAnsi="Times New Roman"/>
          <w:sz w:val="24"/>
        </w:rPr>
        <w:br/>
        <w:t>его. ИЧР и его географические различия.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«Классификация Федеральных округов по особенностям естественного и механического движения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151.7. Содержание обучения географии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151.7.1. Хозяйство России.</w:t>
      </w:r>
    </w:p>
    <w:p w:rsidR="005B07CD" w:rsidRDefault="00191211">
      <w:pPr>
        <w:spacing w:after="0" w:line="360" w:lineRule="auto"/>
        <w:ind w:firstLine="709"/>
        <w:jc w:val="both"/>
        <w:rPr>
          <w:rFonts w:ascii="Times New Roman" w:hAnsi="Times New Roman"/>
          <w:strike/>
          <w:sz w:val="24"/>
        </w:rPr>
      </w:pPr>
      <w:r>
        <w:rPr>
          <w:rFonts w:ascii="Times New Roman" w:hAnsi="Times New Roman"/>
          <w:sz w:val="24"/>
        </w:rPr>
        <w:t>151.7.1.1. Общая характеристика хозяйства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Pr>
          <w:rFonts w:ascii="Times New Roman" w:hAnsi="Times New Roman"/>
          <w:sz w:val="24"/>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Pr>
          <w:rFonts w:ascii="Times New Roman" w:hAnsi="Times New Roman"/>
          <w:sz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Pr>
          <w:rFonts w:ascii="Times New Roman" w:hAnsi="Times New Roman"/>
          <w:sz w:val="24"/>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Производственный капитал. Распределение производственного капитала </w:t>
      </w:r>
      <w:r>
        <w:rPr>
          <w:rFonts w:ascii="Times New Roman" w:hAnsi="Times New Roman"/>
          <w:sz w:val="24"/>
        </w:rPr>
        <w:br/>
        <w:t>по территории страны. Условия и факторы размещения хозяйства.</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151.7.1.2. Топливно-энергетический комплекс (ТЭК).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Pr>
          <w:rFonts w:ascii="Times New Roman" w:hAnsi="Times New Roman"/>
          <w:sz w:val="24"/>
        </w:rPr>
        <w:b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Практические работы: «Анализ статистических и текстовых материалов </w:t>
      </w:r>
      <w:r>
        <w:rPr>
          <w:rFonts w:ascii="Times New Roman" w:hAnsi="Times New Roman"/>
          <w:sz w:val="24"/>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Pr>
          <w:rFonts w:ascii="Times New Roman" w:hAnsi="Times New Roman"/>
          <w:sz w:val="24"/>
        </w:rPr>
        <w:br/>
        <w:t>в отдельных регионах стран».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151.7.1.3. Металлургический комплекс.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Pr>
          <w:rFonts w:ascii="Times New Roman" w:hAnsi="Times New Roman"/>
          <w:sz w:val="24"/>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151.7.1.4. Машиностроительный комплекс.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151.7.1.5. Химико-лесной комплекс.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Химическая промышленность.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Лесопромышленный комплекс.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Pr>
          <w:rFonts w:ascii="Times New Roman" w:hAnsi="Times New Roman"/>
          <w:sz w:val="24"/>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w:t>
      </w:r>
      <w:r>
        <w:rPr>
          <w:rFonts w:ascii="Times New Roman" w:hAnsi="Times New Roman"/>
          <w:sz w:val="24"/>
        </w:rPr>
        <w:br/>
        <w:t>и № 18) с целью определения перспектив и проблем развития комплекса».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151.7.1.6. Агропромышленный комплекс (АПК).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Pr>
          <w:rFonts w:ascii="Times New Roman" w:hAnsi="Times New Roman"/>
          <w:sz w:val="24"/>
        </w:rPr>
        <w:br/>
        <w:t>их площадь и структура. Растениеводство и животноводство: география основных отраслей. Сельское хозяйство и окружающая среда.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Pr>
          <w:rFonts w:ascii="Times New Roman" w:hAnsi="Times New Roman"/>
          <w:sz w:val="24"/>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Pr>
          <w:rFonts w:ascii="Times New Roman" w:hAnsi="Times New Roman"/>
          <w:sz w:val="24"/>
        </w:rPr>
        <w:br/>
        <w:t>на период до 2030 года». Особенности АПК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«Определение влияния природных и социальных факторов на размещение отраслей АПК».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151.7.1.7. Инфраструктурный комплекс.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 транспорт, информационная инфраструктура; сфера обслуживания, рекреационное хозяйство ‒ место и значение в хозяйстве.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Транспорт и связь. Состав, место и значение в хозяйстве. Морской, внутренний водный, железнодорожный, автомобильный, воздушный </w:t>
      </w:r>
      <w:r>
        <w:rPr>
          <w:rFonts w:ascii="Times New Roman" w:hAnsi="Times New Roman"/>
          <w:sz w:val="24"/>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Транспорт и охрана окружающей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Информационная инфраструктура. Рекреационное хозяйство. Особенности сферы обслуживания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Проблемы и перспективы развития комплекса. «Стратегия развития транспорта России на период до 2030 года.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Федеральный проект «Информационная инфраструктура».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151.7.1.8. Обобщение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Pr>
          <w:rFonts w:ascii="Times New Roman" w:hAnsi="Times New Roman"/>
          <w:sz w:val="24"/>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хозяйства и состояние окружающей среды. «Стратегия экологической безопасности Российской Федерации до 2025 года»</w:t>
      </w:r>
      <w:r>
        <w:rPr>
          <w:rFonts w:ascii="Times New Roman" w:hAnsi="Times New Roman"/>
          <w:sz w:val="24"/>
        </w:rPr>
        <w:br/>
        <w:t>и государственные меры по переходу России к модели устойчивого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151.7.2. Регионы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151.7.2.1. Западный макрорегион (Европейская часть) России.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151.7.2.2. Восточный макрорегион (Азиатская часть) России.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Pr>
          <w:rFonts w:ascii="Times New Roman" w:hAnsi="Times New Roman"/>
          <w:sz w:val="24"/>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Pr>
          <w:rFonts w:ascii="Times New Roman" w:hAnsi="Times New Roman"/>
          <w:sz w:val="24"/>
        </w:rPr>
        <w:br/>
        <w:t>их внутренние различия.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w:t>
      </w:r>
      <w:r>
        <w:rPr>
          <w:rFonts w:ascii="Times New Roman" w:hAnsi="Times New Roman"/>
          <w:sz w:val="24"/>
        </w:rPr>
        <w:br/>
        <w:t>из промышленных кластеров Дальнего Востока (по выбору)». </w:t>
      </w:r>
    </w:p>
    <w:p w:rsidR="005B07CD" w:rsidRDefault="00191211">
      <w:pPr>
        <w:spacing w:after="0" w:line="360" w:lineRule="auto"/>
        <w:ind w:firstLine="709"/>
        <w:rPr>
          <w:rFonts w:ascii="Times New Roman" w:hAnsi="Times New Roman"/>
          <w:sz w:val="24"/>
        </w:rPr>
      </w:pPr>
      <w:r>
        <w:rPr>
          <w:rFonts w:ascii="Times New Roman" w:hAnsi="Times New Roman"/>
          <w:sz w:val="24"/>
        </w:rPr>
        <w:t>151.7.2.3. Обобщение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151.7.3. Россия в современном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Значение для мировой цивилизации географического пространства России </w:t>
      </w:r>
      <w:r>
        <w:rPr>
          <w:rFonts w:ascii="Times New Roman" w:hAnsi="Times New Roman"/>
          <w:sz w:val="24"/>
        </w:rPr>
        <w:br/>
        <w:t>как комплекса природных, культурных и экономических ценностей. Объекты Всемирного природного и культурного наследия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151.8. Планируемые результаты освоения географии.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151.8.1.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Pr>
          <w:rFonts w:ascii="Times New Roman" w:hAnsi="Times New Roman"/>
          <w:sz w:val="24"/>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Pr>
          <w:rFonts w:ascii="Times New Roman" w:hAnsi="Times New Roman"/>
          <w:sz w:val="24"/>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Pr>
          <w:rFonts w:ascii="Times New Roman" w:hAnsi="Times New Roman"/>
          <w:sz w:val="24"/>
        </w:rPr>
        <w:br/>
        <w:t xml:space="preserve">о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Pr>
          <w:rFonts w:ascii="Times New Roman" w:hAnsi="Times New Roman"/>
          <w:sz w:val="24"/>
        </w:rPr>
        <w:br/>
        <w:t>к участию в гуманитарной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а также поведение и поступки других людей с позиции нравственных </w:t>
      </w:r>
      <w:r>
        <w:rPr>
          <w:rFonts w:ascii="Times New Roman" w:hAnsi="Times New Roman"/>
          <w:sz w:val="24"/>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Pr>
          <w:rFonts w:ascii="Times New Roman" w:hAnsi="Times New Roman"/>
          <w:sz w:val="24"/>
        </w:rPr>
        <w:br/>
        <w:t>и нормы поведения с учётом осознания последствий для окружающей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4) эстетического воспитания: восприимчивость к разным традициям своего </w:t>
      </w:r>
      <w:r>
        <w:rPr>
          <w:rFonts w:ascii="Times New Roman" w:hAnsi="Times New Roman"/>
          <w:sz w:val="24"/>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Pr>
          <w:rFonts w:ascii="Times New Roman" w:hAnsi="Times New Roman"/>
          <w:sz w:val="24"/>
        </w:rPr>
        <w:br/>
        <w:t>и культуре других регионов и стран мира, объектам Всемирного культурного наследия человечества;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Pr>
          <w:rFonts w:ascii="Times New Roman" w:hAnsi="Times New Roman"/>
          <w:sz w:val="24"/>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6) физического воспитания, формирования культуры здоровья </w:t>
      </w:r>
      <w:r>
        <w:rPr>
          <w:rFonts w:ascii="Times New Roman" w:hAnsi="Times New Roman"/>
          <w:sz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Pr>
          <w:rFonts w:ascii="Times New Roman" w:hAnsi="Times New Roman"/>
          <w:sz w:val="24"/>
        </w:rPr>
        <w:br/>
        <w:t xml:space="preserve">и отдыха, регулярная физическая активность); соблюдение правил безопасности </w:t>
      </w:r>
      <w:r>
        <w:rPr>
          <w:rFonts w:ascii="Times New Roman" w:hAnsi="Times New Roman"/>
          <w:sz w:val="24"/>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Pr>
          <w:rFonts w:ascii="Times New Roman" w:hAnsi="Times New Roman"/>
          <w:sz w:val="24"/>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Pr>
          <w:rFonts w:ascii="Times New Roman" w:hAnsi="Times New Roman"/>
          <w:sz w:val="24"/>
        </w:rPr>
        <w:br/>
        <w:t>к природе и окружающей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7) трудового воспитания: установка на активное участие в решении практических задач (в рамках семьи, школы, города, края) технологической </w:t>
      </w:r>
      <w:r>
        <w:rPr>
          <w:rFonts w:ascii="Times New Roman" w:hAnsi="Times New Roman"/>
          <w:sz w:val="24"/>
        </w:rPr>
        <w:br/>
        <w:t xml:space="preserve">и социальной направленности, способность инициировать, планировать </w:t>
      </w:r>
      <w:r>
        <w:rPr>
          <w:rFonts w:ascii="Times New Roman" w:hAnsi="Times New Roman"/>
          <w:sz w:val="24"/>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Pr>
          <w:rFonts w:ascii="Times New Roman" w:hAnsi="Times New Roman"/>
          <w:sz w:val="24"/>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23.8.2.1.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географических объектов, процессов и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географических объектов, процессов и явлений, основания для их сравнения;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w:t>
      </w:r>
      <w:r>
        <w:rPr>
          <w:rFonts w:ascii="Times New Roman" w:hAnsi="Times New Roman"/>
          <w:sz w:val="24"/>
        </w:rPr>
        <w:br/>
        <w:t>и данных наблюдений с учётом предложенной географической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дефициты географической информации, данных, необходимых </w:t>
      </w:r>
      <w:r>
        <w:rPr>
          <w:rFonts w:ascii="Times New Roman" w:hAnsi="Times New Roman"/>
          <w:sz w:val="24"/>
        </w:rPr>
        <w:br/>
        <w:t>для решения поставленной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Pr>
          <w:rFonts w:ascii="Times New Roman" w:hAnsi="Times New Roman"/>
          <w:sz w:val="24"/>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географические вопросы как исследовательский инструмент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географические вопросы, фиксирующие разрыв </w:t>
      </w:r>
      <w:r>
        <w:rPr>
          <w:rFonts w:ascii="Times New Roman" w:hAnsi="Times New Roman"/>
          <w:sz w:val="24"/>
        </w:rPr>
        <w:br/>
        <w:t>между реальным и желательным состоянием ситуации, объекта, и самостоятельно устанавливать искомое и данное;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по плану несложное географическое исследование, в том числе </w:t>
      </w:r>
      <w:r>
        <w:rPr>
          <w:rFonts w:ascii="Times New Roman" w:hAnsi="Times New Roman"/>
          <w:sz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достоверность информации, полученной в ходе географического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151.8.2.3.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анализировать и интерпретировать географическую информацию различных видов и форм представления;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 различных источниках географической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оптимальную форму представления географической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надёжность географической информации по критериям, предложенным учителем или сформулированным самостоятельно;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систематизировать географическую информацию в разных формах.</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151.8.2.4. У обучающегося будут сформированы следующие умения общения как часть коммуникативных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суждения, выражать свою точку зрения по географическим аспектам различных вопросов в устных и письменных 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исследования или проекта.</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151.8.2.5. У обучающегося будут сформированы следующие умения самоорганизации как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географических задач </w:t>
      </w:r>
      <w:r>
        <w:rPr>
          <w:rFonts w:ascii="Times New Roman" w:hAnsi="Times New Roman"/>
          <w:sz w:val="24"/>
        </w:rPr>
        <w:br/>
        <w:t>и выбирать способ их решения с учётом имеющихся ресурсов и собственных возможностей, аргументировать предлагаемые варианты решений;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151.8.2.6. У обучающегося будут сформированы следующие умения совместной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w:t>
      </w:r>
      <w:r>
        <w:rPr>
          <w:rFonts w:ascii="Times New Roman" w:hAnsi="Times New Roman"/>
          <w:sz w:val="24"/>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Pr>
          <w:rFonts w:ascii="Times New Roman" w:hAnsi="Times New Roman"/>
          <w:sz w:val="24"/>
        </w:rPr>
        <w:br/>
        <w:t>по своему направлению и координировать свои действия с другими членами команды;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оценивать вклад каждого члена команды в достижение результатов, разделять сферу ответственности.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151.8.2.7.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способами самоконтроля и рефлексии;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принятие себя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rsidR="005B07CD" w:rsidRDefault="00191211">
      <w:pPr>
        <w:spacing w:after="0" w:line="348" w:lineRule="auto"/>
        <w:ind w:firstLine="709"/>
        <w:jc w:val="both"/>
        <w:rPr>
          <w:rFonts w:ascii="Times New Roman" w:hAnsi="Times New Roman"/>
          <w:b/>
          <w:color w:val="C00000"/>
          <w:sz w:val="24"/>
        </w:rPr>
      </w:pPr>
      <w:r>
        <w:rPr>
          <w:rFonts w:ascii="Times New Roman" w:hAnsi="Times New Roman"/>
          <w:sz w:val="24"/>
        </w:rPr>
        <w:t xml:space="preserve">151.8.4. Предметные результаты освоения программы по географии. К концу </w:t>
      </w:r>
      <w:r>
        <w:rPr>
          <w:rFonts w:ascii="Times New Roman" w:hAnsi="Times New Roman"/>
          <w:sz w:val="24"/>
        </w:rPr>
        <w:br/>
        <w:t xml:space="preserve">6 класса обучающийся научится: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информацию об отдельных компонентах природы Земли, </w:t>
      </w:r>
      <w:r>
        <w:rPr>
          <w:rFonts w:ascii="Times New Roman" w:hAnsi="Times New Roman"/>
          <w:sz w:val="24"/>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опасных природных явлений в геосферах и средств </w:t>
      </w:r>
      <w:r>
        <w:rPr>
          <w:rFonts w:ascii="Times New Roman" w:hAnsi="Times New Roman"/>
          <w:sz w:val="24"/>
        </w:rPr>
        <w:br/>
        <w:t>их предупреждения;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инструментарий (способы) получения географической информации на разных этапах географического изучения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свойства вод отдельных частей Мирового океана;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понятия «гидросфера», «круговорот воды», «цунами», «приливы </w:t>
      </w:r>
      <w:r>
        <w:rPr>
          <w:rFonts w:ascii="Times New Roman" w:hAnsi="Times New Roman"/>
          <w:sz w:val="24"/>
        </w:rPr>
        <w:br/>
        <w:t>и отливы» 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объекты гидросферы (моря, озёра, реки, подземные воды, болота, ледники) по заданным признакам;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питание и режим рек;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реки по заданным признакам;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понятия «грунтовые, межпластовые и артезианские воды» </w:t>
      </w:r>
      <w:r>
        <w:rPr>
          <w:rFonts w:ascii="Times New Roman" w:hAnsi="Times New Roman"/>
          <w:sz w:val="24"/>
        </w:rPr>
        <w:br/>
        <w:t>и применять их 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причинно-следственные связи между питанием, режимом реки и климатом на территории речного бассейна;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районов распространения многолетней мерзлоты;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называть причины образования цунами, приливов и отливов;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состав, строение атмосферы;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Pr>
          <w:rFonts w:ascii="Times New Roman" w:hAnsi="Times New Roman"/>
          <w:sz w:val="24"/>
        </w:rPr>
        <w:br/>
        <w:t>об особенностях отдельных компонентов природы Земли и взаимосвязях между ними для решения учебных и практических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свойства воздуха; климаты Земли; климатообразующие факторы;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виды атмосферных осадков;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понятия «бризы» и «муссоны»;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понятия «погода» и «климат»;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понятия «атмосфера», «тропосфера», «стратосфера», «верхние слои атмосферы»;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Pr>
          <w:rFonts w:ascii="Times New Roman" w:hAnsi="Times New Roman"/>
          <w:sz w:val="24"/>
        </w:rPr>
        <w:br/>
        <w:t>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hAnsi="Times New Roman"/>
          <w:sz w:val="24"/>
        </w:rPr>
        <w:br/>
        <w:t>в табличной и (или) графической форме;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называть границы биосферы;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приспособления живых организмов к среде обитания </w:t>
      </w:r>
      <w:r>
        <w:rPr>
          <w:rFonts w:ascii="Times New Roman" w:hAnsi="Times New Roman"/>
          <w:sz w:val="24"/>
        </w:rPr>
        <w:br/>
        <w:t>в разных природных зонах;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растительный и животный мир разных территорий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взаимосвязи компонентов природы в природно-территориальном комплексе;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особенности растительного и животного мира в различных природных зонах;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понятия «почва», «плодородие почв», «природный комплекс», «природно-территориальный комплекс», «круговорот веществ в природе» </w:t>
      </w:r>
      <w:r>
        <w:rPr>
          <w:rFonts w:ascii="Times New Roman" w:hAnsi="Times New Roman"/>
          <w:sz w:val="24"/>
        </w:rPr>
        <w:br/>
        <w:t>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плодородие почв в различных природных зонах;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B07CD" w:rsidRDefault="00191211">
      <w:pPr>
        <w:spacing w:after="0" w:line="348" w:lineRule="auto"/>
        <w:ind w:firstLine="709"/>
        <w:jc w:val="both"/>
        <w:rPr>
          <w:rFonts w:ascii="Times New Roman" w:hAnsi="Times New Roman"/>
          <w:b/>
          <w:color w:val="C00000"/>
          <w:sz w:val="24"/>
        </w:rPr>
      </w:pPr>
      <w:r>
        <w:rPr>
          <w:rFonts w:ascii="Times New Roman" w:hAnsi="Times New Roman"/>
          <w:sz w:val="24"/>
        </w:rPr>
        <w:t xml:space="preserve">151.8.5. Предметные результаты освоения программы по географии. К концу </w:t>
      </w:r>
      <w:r>
        <w:rPr>
          <w:rFonts w:ascii="Times New Roman" w:hAnsi="Times New Roman"/>
          <w:sz w:val="24"/>
        </w:rPr>
        <w:br/>
        <w:t xml:space="preserve">7 класса обучающийся научится: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называть: строение и свойства (целостность, зональность, ритмичность) географической оболочки;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проявления изученных географических явлений, представляющие собой отражение таких свойств географической оболочки, </w:t>
      </w:r>
      <w:r>
        <w:rPr>
          <w:rFonts w:ascii="Times New Roman" w:hAnsi="Times New Roman"/>
          <w:sz w:val="24"/>
        </w:rPr>
        <w:br/>
        <w:t>как зональность, ритмичность и целостность;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изученные процессы и явления, происходящие в географической оболочке;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изменений в геосферах в результате деятельности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закономерности изменения в пространстве рельефа, климата, внутренних вод и органического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называть особенности географических процессов на границах литосферных плит с учётом характера взаимодействия и типа земной коры;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(используя географические карты) взаимосвязи между движением литосферных плит и размещением крупных форм рельефа;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воздушные массы Земли, типы климата по заданным показателям;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образование тропических муссонов, пассатов тропических широт, западных ветров;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климат территории по климатограмме;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влияние климатообразующих факторов на климатические особенности территории;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океанические течения;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температуру и солёность поверхностных вод Мирового океана </w:t>
      </w:r>
      <w:r>
        <w:rPr>
          <w:rFonts w:ascii="Times New Roman" w:hAnsi="Times New Roman"/>
          <w:sz w:val="24"/>
        </w:rPr>
        <w:br/>
        <w:t>на разных широтах с использованием различных источников географической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закономерности изменения температуры, солёности </w:t>
      </w:r>
      <w:r>
        <w:rPr>
          <w:rFonts w:ascii="Times New Roman" w:hAnsi="Times New Roman"/>
          <w:sz w:val="24"/>
        </w:rPr>
        <w:br/>
        <w:t xml:space="preserve">и органического мира Мирового океана с географической широтой и с глубиной </w:t>
      </w:r>
      <w:r>
        <w:rPr>
          <w:rFonts w:ascii="Times New Roman" w:hAnsi="Times New Roman"/>
          <w:sz w:val="24"/>
        </w:rPr>
        <w:br/>
        <w:t>на основе анализа различных источников географической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и сравнивать численность населения крупных стран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плотность населения различных территорий;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понятие «плотность населения» для решения учебных </w:t>
      </w:r>
      <w:r>
        <w:rPr>
          <w:rFonts w:ascii="Times New Roman" w:hAnsi="Times New Roman"/>
          <w:sz w:val="24"/>
        </w:rPr>
        <w:br/>
        <w:t>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городские и сельские поселения;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крупнейших городов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мировых и национальных религий;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языковую классификацию народов;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основные виды хозяйственной деятельности людей на различных территориях;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страны по их существенным признакам;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особенности природы, населения и хозяйства отдельных территорий;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знания о населении материков и стран для решения различных учебных 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hAnsi="Times New Roman"/>
          <w:sz w:val="24"/>
        </w:rPr>
        <w:br/>
        <w:t>для решения учебных 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взаимодействия природы и общества в пределах отдельных территорий;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Pr>
          <w:rFonts w:ascii="Times New Roman" w:hAnsi="Times New Roman"/>
          <w:sz w:val="24"/>
        </w:rPr>
        <w:br/>
        <w:t>на локальном и региональном уровнях и приводить примеры международного сотрудничества по их преодолению.</w:t>
      </w:r>
    </w:p>
    <w:p w:rsidR="005B07CD" w:rsidRDefault="00191211">
      <w:pPr>
        <w:spacing w:after="0" w:line="348" w:lineRule="auto"/>
        <w:ind w:firstLine="709"/>
        <w:jc w:val="both"/>
        <w:rPr>
          <w:rFonts w:ascii="Times New Roman" w:hAnsi="Times New Roman"/>
          <w:b/>
          <w:color w:val="C00000"/>
          <w:sz w:val="24"/>
        </w:rPr>
      </w:pPr>
      <w:r>
        <w:rPr>
          <w:rFonts w:ascii="Times New Roman" w:hAnsi="Times New Roman"/>
          <w:sz w:val="24"/>
        </w:rPr>
        <w:t xml:space="preserve">151.8.6. Предметные результаты освоения программы по географии. К концу </w:t>
      </w:r>
      <w:r>
        <w:rPr>
          <w:rFonts w:ascii="Times New Roman" w:hAnsi="Times New Roman"/>
          <w:sz w:val="24"/>
        </w:rPr>
        <w:br/>
        <w:t xml:space="preserve">8 класса обучающийся научится: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этапы истории формирования и изучения территории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географическое положение России с использованием информации из различных источников;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федеральные округа, крупные географические районы </w:t>
      </w:r>
      <w:r>
        <w:rPr>
          <w:rFonts w:ascii="Times New Roman" w:hAnsi="Times New Roman"/>
          <w:sz w:val="24"/>
        </w:rPr>
        <w:br/>
        <w:t>и макрорегионы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субъектов Российской Федерации разных видов </w:t>
      </w:r>
      <w:r>
        <w:rPr>
          <w:rFonts w:ascii="Times New Roman" w:hAnsi="Times New Roman"/>
          <w:sz w:val="24"/>
        </w:rPr>
        <w:br/>
        <w:t>и показывать их на географической карте;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влияние географического положения регионов России </w:t>
      </w:r>
      <w:r>
        <w:rPr>
          <w:rFonts w:ascii="Times New Roman" w:hAnsi="Times New Roman"/>
          <w:sz w:val="24"/>
        </w:rPr>
        <w:br/>
        <w:t>на особенности природы, жизнь и хозяйственную деятельность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Pr>
          <w:rFonts w:ascii="Times New Roman" w:hAnsi="Times New Roman"/>
          <w:sz w:val="24"/>
        </w:rPr>
        <w:br/>
        <w:t>и зональном времени для решения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степень благоприятности природных условий в пределах отдельных регионов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классификацию природных ресурсов;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типы природопользования;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особенности компонентов природы отдельных территорий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особенности компонентов природы отдельных территорий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знания об особенностях компонентов природы России </w:t>
      </w:r>
      <w:r>
        <w:rPr>
          <w:rFonts w:ascii="Times New Roman" w:hAnsi="Times New Roman"/>
          <w:sz w:val="24"/>
        </w:rPr>
        <w:br/>
        <w:t xml:space="preserve">и её отдельных территорий, об особенностях взаимодействия природы и общества </w:t>
      </w:r>
      <w:r>
        <w:rPr>
          <w:rFonts w:ascii="Times New Roman" w:hAnsi="Times New Roman"/>
          <w:sz w:val="24"/>
        </w:rPr>
        <w:br/>
        <w:t xml:space="preserve">в пределах отдельных территорий для решения практико-ориентированных задач </w:t>
      </w:r>
      <w:r>
        <w:rPr>
          <w:rFonts w:ascii="Times New Roman" w:hAnsi="Times New Roman"/>
          <w:sz w:val="24"/>
        </w:rPr>
        <w:br/>
        <w:t>в контексте реальной жизни;</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называть географические процессы и явления, определяющие особенности природы страны, отдельных регионов и своей местности;</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объяснять распространение по территории страны областей современного горообразования, землетрясений и вулканизма;</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применять понятия «плита», «щит», «моренный холм», «бараньи лбы», «бархан», «дюна» для решения учебных и (или) практико-ориентированных задач;</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описывать и прогнозировать погоду территории по карте погоды;</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 xml:space="preserve">использовать понятия «циклон», «антициклон», «атмосферный фронт» </w:t>
      </w:r>
      <w:r>
        <w:rPr>
          <w:rFonts w:ascii="Times New Roman" w:hAnsi="Times New Roman"/>
          <w:sz w:val="24"/>
        </w:rPr>
        <w:br/>
        <w:t>для объяснения особенностей погоды отдельных территорий с помощью карт погоды;</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проводить классификацию типов климата и почв России;</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распознавать показатели, характеризующие состояние окружающей среды;</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 xml:space="preserve">приводить примеры мер безопасности, в том числе для экономики семьи, </w:t>
      </w:r>
      <w:r>
        <w:rPr>
          <w:rFonts w:ascii="Times New Roman" w:hAnsi="Times New Roman"/>
          <w:sz w:val="24"/>
        </w:rPr>
        <w:br/>
        <w:t>в случае природных стихийных бедствий и техногенных катастроф;</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приводить примеры рационального и нерационального природопользования;</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 xml:space="preserve">приводить примеры особо охраняемых природных территорий России </w:t>
      </w:r>
      <w:r>
        <w:rPr>
          <w:rFonts w:ascii="Times New Roman" w:hAnsi="Times New Roman"/>
          <w:sz w:val="24"/>
        </w:rPr>
        <w:br/>
        <w:t>и своего края, животных и растений, занесённых в Красную книгу России;</w:t>
      </w:r>
    </w:p>
    <w:p w:rsidR="005B07CD" w:rsidRDefault="00191211">
      <w:pPr>
        <w:spacing w:after="0" w:line="372"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адаптации человека к разнообразным природным условиям на территории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показатели воспроизводства и качества населения России </w:t>
      </w:r>
      <w:r>
        <w:rPr>
          <w:rFonts w:ascii="Times New Roman" w:hAnsi="Times New Roman"/>
          <w:sz w:val="24"/>
        </w:rPr>
        <w:br/>
        <w:t>с мировыми показателями и показателями других стран;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классификацию населённых пунктов и регионов России </w:t>
      </w:r>
      <w:r>
        <w:rPr>
          <w:rFonts w:ascii="Times New Roman" w:hAnsi="Times New Roman"/>
          <w:sz w:val="24"/>
        </w:rPr>
        <w:br/>
        <w:t>по заданным основаниям;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Pr>
          <w:rFonts w:ascii="Times New Roman" w:hAnsi="Times New Roman"/>
          <w:sz w:val="24"/>
        </w:rPr>
        <w:br/>
        <w:t>и (или) практико-ориентированных задач.</w:t>
      </w:r>
    </w:p>
    <w:p w:rsidR="005B07CD" w:rsidRDefault="00191211">
      <w:pPr>
        <w:spacing w:after="0" w:line="348" w:lineRule="auto"/>
        <w:ind w:firstLine="709"/>
        <w:jc w:val="both"/>
        <w:rPr>
          <w:rFonts w:ascii="Times New Roman" w:hAnsi="Times New Roman"/>
          <w:b/>
          <w:color w:val="C00000"/>
          <w:sz w:val="24"/>
        </w:rPr>
      </w:pPr>
      <w:r>
        <w:rPr>
          <w:rFonts w:ascii="Times New Roman" w:hAnsi="Times New Roman"/>
          <w:sz w:val="24"/>
        </w:rPr>
        <w:t xml:space="preserve">151.8.7. Предметные результаты освоения программы по географии. К концу </w:t>
      </w:r>
      <w:r>
        <w:rPr>
          <w:rFonts w:ascii="Times New Roman" w:hAnsi="Times New Roman"/>
          <w:sz w:val="24"/>
        </w:rPr>
        <w:br/>
        <w:t xml:space="preserve">9 класса обучающийся научится: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hAnsi="Times New Roman"/>
          <w:sz w:val="24"/>
        </w:rPr>
        <w:br/>
        <w:t>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Pr>
          <w:rFonts w:ascii="Times New Roman" w:hAnsi="Times New Roman"/>
          <w:sz w:val="24"/>
        </w:rPr>
        <w:br/>
        <w:t>для решения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выделять географическую информацию, которая является противоречивой </w:t>
      </w:r>
      <w:r>
        <w:rPr>
          <w:rFonts w:ascii="Times New Roman" w:hAnsi="Times New Roman"/>
          <w:sz w:val="24"/>
        </w:rPr>
        <w:br/>
        <w:t xml:space="preserve">или может быть недостоверной; определять информацию, недостающую </w:t>
      </w:r>
      <w:r>
        <w:rPr>
          <w:rFonts w:ascii="Times New Roman" w:hAnsi="Times New Roman"/>
          <w:sz w:val="24"/>
        </w:rPr>
        <w:br/>
        <w:t>для решения той или иной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w:t>
      </w:r>
      <w:r>
        <w:rPr>
          <w:rFonts w:ascii="Times New Roman" w:hAnsi="Times New Roman"/>
          <w:sz w:val="24"/>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территории опережающего развития (ТОР), Арктическую зону </w:t>
      </w:r>
      <w:r>
        <w:rPr>
          <w:rFonts w:ascii="Times New Roman" w:hAnsi="Times New Roman"/>
          <w:sz w:val="24"/>
        </w:rPr>
        <w:br/>
        <w:t>и зону Севера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Pr>
          <w:rFonts w:ascii="Times New Roman" w:hAnsi="Times New Roman"/>
          <w:sz w:val="24"/>
        </w:rPr>
        <w:br/>
        <w:t>из дополнительных источников;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извлекать, интегрировать и интерпретировать информацию </w:t>
      </w:r>
      <w:r>
        <w:rPr>
          <w:rFonts w:ascii="Times New Roman" w:hAnsi="Times New Roman"/>
          <w:sz w:val="24"/>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Pr>
          <w:rFonts w:ascii="Times New Roman" w:hAnsi="Times New Roman"/>
          <w:sz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природно-ресурсный, человеческий и производственный капитал;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виды транспорта и основные показатели их работы: грузооборот </w:t>
      </w:r>
      <w:r>
        <w:rPr>
          <w:rFonts w:ascii="Times New Roman" w:hAnsi="Times New Roman"/>
          <w:sz w:val="24"/>
        </w:rPr>
        <w:br/>
        <w:t>и пассажирооборот;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знания о факторах и условиях размещения хозяйства </w:t>
      </w:r>
      <w:r>
        <w:rPr>
          <w:rFonts w:ascii="Times New Roman" w:hAnsi="Times New Roman"/>
          <w:sz w:val="24"/>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Pr>
          <w:rFonts w:ascii="Times New Roman" w:hAnsi="Times New Roman"/>
          <w:sz w:val="24"/>
        </w:rPr>
        <w:br/>
        <w:t>для размещения предприятий и различных производств;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знания об особенностях компонентов природы России </w:t>
      </w:r>
      <w:r>
        <w:rPr>
          <w:rFonts w:ascii="Times New Roman" w:hAnsi="Times New Roman"/>
          <w:sz w:val="24"/>
        </w:rPr>
        <w:br/>
        <w:t xml:space="preserve">и её отдельных территорий; об особенностях взаимодействия природы и общества </w:t>
      </w:r>
      <w:r>
        <w:rPr>
          <w:rFonts w:ascii="Times New Roman" w:hAnsi="Times New Roman"/>
          <w:sz w:val="24"/>
        </w:rPr>
        <w:br/>
        <w:t xml:space="preserve">в пределах отдельных территорий для решения практико-ориентированных задач </w:t>
      </w:r>
      <w:r>
        <w:rPr>
          <w:rFonts w:ascii="Times New Roman" w:hAnsi="Times New Roman"/>
          <w:sz w:val="24"/>
        </w:rPr>
        <w:br/>
        <w:t>в контексте реальной жизни: оценивать реализуемые проекты по созданию новых производств с учётом экологической безопасности;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влияние географического положения отдельных регионов России </w:t>
      </w:r>
      <w:r>
        <w:rPr>
          <w:rFonts w:ascii="Times New Roman" w:hAnsi="Times New Roman"/>
          <w:sz w:val="24"/>
        </w:rPr>
        <w:br/>
        <w:t>на особенности природы, жизнь и хозяйственную деятельность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географические различия населения и хозяйства территорий крупных регионов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Pr>
          <w:rFonts w:ascii="Times New Roman" w:hAnsi="Times New Roman"/>
          <w:sz w:val="24"/>
        </w:rPr>
        <w:br/>
        <w:t>о динамике, уровне и структуре социально-экономического развития России, месте и роли России в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объектов Всемирного наследия ЮНЕСКО и описывать </w:t>
      </w:r>
      <w:r>
        <w:rPr>
          <w:rFonts w:ascii="Times New Roman" w:hAnsi="Times New Roman"/>
          <w:sz w:val="24"/>
        </w:rPr>
        <w:br/>
        <w:t>их местоположение на географической карте;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место и роль</w:t>
      </w:r>
      <w:r w:rsidR="002558B9">
        <w:rPr>
          <w:rFonts w:ascii="Times New Roman" w:hAnsi="Times New Roman"/>
          <w:sz w:val="24"/>
        </w:rPr>
        <w:t xml:space="preserve"> России в мировом хозяйстве.</w:t>
      </w:r>
      <w:r w:rsidR="002558B9">
        <w:rPr>
          <w:rFonts w:ascii="Times New Roman" w:hAnsi="Times New Roman"/>
          <w:sz w:val="24"/>
        </w:rPr>
        <w:br/>
      </w:r>
      <w:r w:rsidR="002558B9">
        <w:rPr>
          <w:rFonts w:ascii="Times New Roman" w:hAnsi="Times New Roman"/>
          <w:sz w:val="24"/>
        </w:rPr>
        <w:br/>
      </w:r>
    </w:p>
    <w:p w:rsidR="005B07CD" w:rsidRDefault="001A78CA">
      <w:pPr>
        <w:pStyle w:val="10"/>
        <w:spacing w:before="0" w:line="360" w:lineRule="auto"/>
        <w:ind w:firstLine="708"/>
        <w:jc w:val="both"/>
        <w:rPr>
          <w:sz w:val="24"/>
        </w:rPr>
      </w:pPr>
      <w:r>
        <w:rPr>
          <w:sz w:val="24"/>
        </w:rPr>
        <w:t>2.1.13</w:t>
      </w:r>
      <w:r w:rsidR="00191211">
        <w:rPr>
          <w:sz w:val="24"/>
        </w:rPr>
        <w:t xml:space="preserve">. Федеральная рабочая программа по учебному предмету «Физика» (базовый уровень).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152.1. Федеральная рабочая программа по учебному предмету «Физика» (базовый уровень) (предметная область «Естественнонаучные предметы») </w:t>
      </w:r>
      <w:r>
        <w:rPr>
          <w:rFonts w:ascii="Times New Roman" w:hAnsi="Times New Roman"/>
          <w:sz w:val="24"/>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Pr>
          <w:rFonts w:ascii="Times New Roman" w:hAnsi="Times New Roman"/>
          <w:sz w:val="24"/>
        </w:rPr>
        <w:br/>
        <w:t>по физике.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Pr>
          <w:rFonts w:ascii="Times New Roman" w:hAnsi="Times New Roman"/>
          <w:sz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152.2.2. Содержание программы по физике направлено на формирование естественно­научной грамотности обучающихся и организацию изучения физики </w:t>
      </w:r>
      <w:r>
        <w:rPr>
          <w:rFonts w:ascii="Times New Roman" w:hAnsi="Times New Roman"/>
          <w:sz w:val="24"/>
        </w:rPr>
        <w:br/>
        <w:t xml:space="preserve">на деятельностной основе. В ней учитываются возможности учебного предмета </w:t>
      </w:r>
      <w:r>
        <w:rPr>
          <w:rFonts w:ascii="Times New Roman" w:hAnsi="Times New Roman"/>
          <w:sz w:val="24"/>
        </w:rPr>
        <w:br/>
        <w:t xml:space="preserve">в реализации требований ФГОС ООО к планируемым личностным </w:t>
      </w:r>
      <w:r>
        <w:rPr>
          <w:rFonts w:ascii="Times New Roman" w:hAnsi="Times New Roman"/>
          <w:sz w:val="24"/>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152.2.5. Программа по физике может быть использована учителями как основа </w:t>
      </w:r>
      <w:r>
        <w:rPr>
          <w:rFonts w:ascii="Times New Roman" w:hAnsi="Times New Roman"/>
          <w:sz w:val="24"/>
        </w:rPr>
        <w:br/>
        <w:t xml:space="preserve">для составления своих рабочих программ. При разработке рабочей программы </w:t>
      </w:r>
      <w:r>
        <w:rPr>
          <w:rFonts w:ascii="Times New Roman" w:hAnsi="Times New Roman"/>
          <w:sz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152.2.6. Программа по физике не сковывает творческую инициативу учителей </w:t>
      </w:r>
      <w:r>
        <w:rPr>
          <w:rFonts w:ascii="Times New Roman" w:hAnsi="Times New Roman"/>
          <w:sz w:val="24"/>
        </w:rPr>
        <w:br/>
        <w:t xml:space="preserve">и предоставляет возможности для реализации различных методических подходов </w:t>
      </w:r>
      <w:r>
        <w:rPr>
          <w:rFonts w:ascii="Times New Roman" w:hAnsi="Times New Roman"/>
          <w:sz w:val="24"/>
        </w:rPr>
        <w:br/>
        <w:t>к преподаванию физики при условии сохранения обязательной части содержания курса.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Pr>
          <w:rFonts w:ascii="Times New Roman" w:hAnsi="Times New Roman"/>
          <w:sz w:val="24"/>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Pr>
          <w:rFonts w:ascii="Times New Roman" w:hAnsi="Times New Roman"/>
          <w:sz w:val="24"/>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Pr>
          <w:rFonts w:ascii="Times New Roman" w:hAnsi="Times New Roman"/>
          <w:sz w:val="24"/>
        </w:rPr>
        <w:br/>
        <w:t xml:space="preserve">в аргументированном обсуждении проблем, относящихся к естественным наукам </w:t>
      </w:r>
      <w:r>
        <w:rPr>
          <w:rFonts w:ascii="Times New Roman" w:hAnsi="Times New Roman"/>
          <w:sz w:val="24"/>
        </w:rPr>
        <w:br/>
        <w:t>и технологиям, что требует от него следующих компетентностей: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научно объяснять явления,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и понимать особенности научного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интерпретировать данные и использовать научные доказательства </w:t>
      </w:r>
      <w:r>
        <w:rPr>
          <w:rFonts w:ascii="Times New Roman" w:hAnsi="Times New Roman"/>
          <w:sz w:val="24"/>
        </w:rPr>
        <w:br/>
        <w:t>для получения выводов».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физики способно внести решающий вклад в формирование естественно­научной грамотности обучающихся.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152.2.9. Цели изучения физики на уровне основного общего образования определены в Концепции преподавания учебного предмета «Физика» </w:t>
      </w:r>
      <w:r>
        <w:rPr>
          <w:rFonts w:ascii="Times New Roman" w:hAnsi="Times New Roman"/>
          <w:sz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152.2.10. Цели изучения физики: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приобретение интереса и стремления обучающихся к научному изучению природы, развитие их интеллектуальных и творческих способностей;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представлений о научном методе познания и формирование исследовательского отношения к окружающим явлениям;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научного мировоззрения как результата изучения основ строения материи и фундаментальных законов физики;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представлений о роли физики для развития других естественных наук, техники и технологий;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Pr>
          <w:rFonts w:ascii="Times New Roman" w:hAnsi="Times New Roman"/>
          <w:sz w:val="24"/>
        </w:rPr>
        <w:br/>
        <w:t xml:space="preserve">в этом направлении.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Достижение этих целей на уровне основного общего образования обеспечивается решением следующих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приобретение знаний о дискретном строении вещества, о механических, тепловых, электрических, магнитных и квантовых явлениях;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приобретение умений описывать и объяснять физические явления </w:t>
      </w:r>
      <w:r>
        <w:rPr>
          <w:rFonts w:ascii="Times New Roman" w:hAnsi="Times New Roman"/>
          <w:sz w:val="24"/>
        </w:rPr>
        <w:br/>
        <w:t>с использованием полученных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знакомство со сферами профессиональной деятельности, связанными </w:t>
      </w:r>
      <w:r>
        <w:rPr>
          <w:rFonts w:ascii="Times New Roman" w:hAnsi="Times New Roman"/>
          <w:sz w:val="24"/>
        </w:rPr>
        <w:br/>
        <w:t xml:space="preserve">с физикой, и современными технологиями, основанными на достижениях физической науки. </w:t>
      </w:r>
    </w:p>
    <w:p w:rsidR="005B07CD" w:rsidRPr="007D77B7" w:rsidRDefault="00191211">
      <w:pPr>
        <w:spacing w:after="0" w:line="360" w:lineRule="auto"/>
        <w:ind w:firstLine="709"/>
        <w:jc w:val="both"/>
        <w:rPr>
          <w:rFonts w:ascii="Times New Roman" w:hAnsi="Times New Roman"/>
          <w:sz w:val="24"/>
        </w:rPr>
      </w:pPr>
      <w:r w:rsidRPr="007D77B7">
        <w:rPr>
          <w:rFonts w:ascii="Times New Roman" w:hAnsi="Times New Roman"/>
          <w:sz w:val="24"/>
        </w:rPr>
        <w:t xml:space="preserve">152.2.11. Общее число часов, рекомендованных для изучения физики </w:t>
      </w:r>
      <w:r w:rsidRPr="007D77B7">
        <w:rPr>
          <w:rFonts w:ascii="Times New Roman" w:hAnsi="Times New Roman"/>
          <w:sz w:val="24"/>
        </w:rPr>
        <w:br/>
        <w:t>на базовом уровне, –  238 часов: в 7 классе – 68 часов (2 часа в неделю), в 8 классе – 68 часов (2 часа в неделю), в 9 классе – 102 часа (3 часа в неделю).</w:t>
      </w:r>
    </w:p>
    <w:p w:rsidR="005B07CD" w:rsidRDefault="00191211">
      <w:pPr>
        <w:spacing w:after="0" w:line="360" w:lineRule="auto"/>
        <w:ind w:firstLine="709"/>
        <w:jc w:val="both"/>
        <w:rPr>
          <w:rFonts w:ascii="Times New Roman" w:hAnsi="Times New Roman"/>
          <w:sz w:val="24"/>
        </w:rPr>
      </w:pPr>
      <w:r w:rsidRPr="007D77B7">
        <w:rPr>
          <w:rFonts w:ascii="Times New Roman" w:hAnsi="Times New Roman"/>
          <w:sz w:val="24"/>
        </w:rPr>
        <w:t xml:space="preserve">В программе предусмотрен резерв учебного времени в 7–8 классах, </w:t>
      </w:r>
      <w:r w:rsidRPr="007D77B7">
        <w:rPr>
          <w:rFonts w:ascii="Times New Roman" w:hAnsi="Times New Roman"/>
          <w:sz w:val="24"/>
        </w:rPr>
        <w:br/>
        <w:t>и повторительно-обобщающий модуль в 9 классе, которые учитель может использовать по своему усмотрению.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 Содержание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152.3.1. Раздел 1. Физика и её роль в познании окружающего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Физика – наука о природе. Явления природы (МС</w:t>
      </w:r>
      <w:r>
        <w:rPr>
          <w:rFonts w:ascii="Times New Roman" w:hAnsi="Times New Roman"/>
          <w:sz w:val="24"/>
          <w:vertAlign w:val="superscript"/>
        </w:rPr>
        <w:footnoteReference w:id="15"/>
      </w:r>
      <w:r>
        <w:rPr>
          <w:rFonts w:ascii="Times New Roman" w:hAnsi="Times New Roman"/>
          <w:sz w:val="24"/>
        </w:rPr>
        <w:t xml:space="preserve">). Физические явления: механические, тепловые, электрические, магнитные, световые, звуковые.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Физические величины. Измерение физических величин. Физические приборы. Погрешность измерений Международная система единиц.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152.3.1.1.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Механические, тепловые, электрические, магнитные, световые явления.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Физические приборы и процедура прямых измерений аналоговым </w:t>
      </w:r>
      <w:r>
        <w:rPr>
          <w:rFonts w:ascii="Times New Roman" w:hAnsi="Times New Roman"/>
          <w:sz w:val="24"/>
        </w:rPr>
        <w:br/>
        <w:t xml:space="preserve">и цифровым прибором.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152.3.1.2. Лабораторные работы и опыты</w:t>
      </w:r>
      <w:r>
        <w:rPr>
          <w:rFonts w:ascii="Times New Roman" w:hAnsi="Times New Roman"/>
          <w:sz w:val="24"/>
          <w:vertAlign w:val="superscript"/>
        </w:rPr>
        <w:footnoteReference w:id="16"/>
      </w:r>
      <w:r>
        <w:rPr>
          <w:rFonts w:ascii="Times New Roman" w:hAnsi="Times New Roman"/>
          <w:sz w:val="24"/>
        </w:rPr>
        <w:t>.</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цены деления шкалы измерительного прибора.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расстояний.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объёма жидкости и твёрдого тела.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размеров малых тел.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температуры при помощи жидкостного термометра и датчика температуры.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152.3.2. Раздел 2. Первоначальные сведения о строении вещества.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Строение вещества: атомы и молекулы, их размеры. Опыты, доказывающие дискретное строение вещества.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Pr>
          <w:rFonts w:ascii="Times New Roman" w:hAnsi="Times New Roman"/>
          <w:sz w:val="24"/>
        </w:rPr>
        <w:br/>
        <w:t xml:space="preserve">и отталкивание.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152.3.2.1.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броуновского движения.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диффузии.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явлений, объясняющихся притяжением или отталкиванием частиц вещества.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152.3.2.2.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Оценка диаметра атома методом рядов (с использованием фотографий).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по наблюдению теплового расширения газов.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по обнаружению действия сил молекулярного притяжения.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152.3.3. Раздел 3. Движение и взаимодействие тел.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152.3.3.1.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механического движения тела.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Измерение скорости прямолинейного движения.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явления инерции.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изменения скорости при взаимодействии тел.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Сравнение масс по взаимодействию тел.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Сложение сил, направленных по одной прямой.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152.3.3.2.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скорости равномерного движения (шарика в жидкости, модели электрического автомобиля и так далее).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средней скорости скольжения бруска или шарика </w:t>
      </w:r>
      <w:r>
        <w:rPr>
          <w:rFonts w:ascii="Times New Roman" w:hAnsi="Times New Roman"/>
          <w:sz w:val="24"/>
        </w:rPr>
        <w:br/>
        <w:t xml:space="preserve">по наклонной плоскости.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плотности твёрдого тела.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растяжения (деформации) пружины от приложенной силы.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силы трения скольжения от веса тела </w:t>
      </w:r>
      <w:r>
        <w:rPr>
          <w:rFonts w:ascii="Times New Roman" w:hAnsi="Times New Roman"/>
          <w:sz w:val="24"/>
        </w:rPr>
        <w:br/>
        <w:t>и характера соприкасающихся поверхностей.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152.3.4. Раздел 4. Давление твёрдых тел, жидкостей и газов.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Pr>
          <w:rFonts w:ascii="Times New Roman" w:hAnsi="Times New Roman"/>
          <w:sz w:val="24"/>
        </w:rPr>
        <w:br/>
        <w:t xml:space="preserve">для измерения атмосферного давления.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152.3.4.1.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Зависимость давления газа от температуры.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Передача давления жидкостью и газом.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Сообщающиеся сосуды.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Гидравлический пресс.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Проявление действия атмосферного давления.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Зависимость выталкивающей силы от объёма погружённой части тела </w:t>
      </w:r>
      <w:r>
        <w:rPr>
          <w:rFonts w:ascii="Times New Roman" w:hAnsi="Times New Roman"/>
          <w:sz w:val="24"/>
        </w:rPr>
        <w:br/>
        <w:t xml:space="preserve">и плотности жидкости.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Равенство выталкивающей силы весу вытесненной жидкости.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Условие плавания тел: плавание или погружение тел в зависимости </w:t>
      </w:r>
      <w:r>
        <w:rPr>
          <w:rFonts w:ascii="Times New Roman" w:hAnsi="Times New Roman"/>
          <w:sz w:val="24"/>
        </w:rPr>
        <w:br/>
        <w:t xml:space="preserve">от соотношения плотностей тела и жидкости.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152.3.4.2.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веса тела в воде от объёма погружённой </w:t>
      </w:r>
      <w:r>
        <w:rPr>
          <w:rFonts w:ascii="Times New Roman" w:hAnsi="Times New Roman"/>
          <w:sz w:val="24"/>
        </w:rPr>
        <w:br/>
        <w:t>в жидкость части тела.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выталкивающей силы, действующей на тело, погружённое </w:t>
      </w:r>
      <w:r>
        <w:rPr>
          <w:rFonts w:ascii="Times New Roman" w:hAnsi="Times New Roman"/>
          <w:sz w:val="24"/>
        </w:rPr>
        <w:br/>
        <w:t xml:space="preserve">в жидкость.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Проверка независимости выталкивающей силы, действующей на тело </w:t>
      </w:r>
      <w:r>
        <w:rPr>
          <w:rFonts w:ascii="Times New Roman" w:hAnsi="Times New Roman"/>
          <w:sz w:val="24"/>
        </w:rPr>
        <w:br/>
        <w:t>в жидкости, от массы тела.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выталкивающей силы, действующей </w:t>
      </w:r>
      <w:r>
        <w:rPr>
          <w:rFonts w:ascii="Times New Roman" w:hAnsi="Times New Roman"/>
          <w:sz w:val="24"/>
        </w:rPr>
        <w:br/>
        <w:t xml:space="preserve">на тело в жидкости, от объёма погружённой в жидкость части тела и от плотности жидкости.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Конструирование ареометра или конструирование лодки и определение </w:t>
      </w:r>
      <w:r>
        <w:rPr>
          <w:rFonts w:ascii="Times New Roman" w:hAnsi="Times New Roman"/>
          <w:sz w:val="24"/>
        </w:rPr>
        <w:br/>
        <w:t xml:space="preserve">её грузоподъёмности.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152.3.5. Раздел 5. Работа и мощность. Энергия.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Механическая работа. Мощность.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152.3.5.1.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Примеры простых механизмов.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152.3.5.2.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работы силы трения при равномерном движении тела </w:t>
      </w:r>
      <w:r>
        <w:rPr>
          <w:rFonts w:ascii="Times New Roman" w:hAnsi="Times New Roman"/>
          <w:sz w:val="24"/>
        </w:rPr>
        <w:br/>
        <w:t xml:space="preserve">по горизонтальной поверхности.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условий равновесия рычага.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КПД наклонной плоскости.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закона сохранения механической энергии.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152.4.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152.4.1. Раздел 6. Тепловые явления.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Pr>
          <w:rFonts w:ascii="Times New Roman" w:hAnsi="Times New Roman"/>
          <w:sz w:val="24"/>
        </w:rPr>
        <w:br/>
        <w:t xml:space="preserve">и капиллярные явления. Тепловое расширение и сжатие.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Pr>
          <w:rFonts w:ascii="Times New Roman" w:hAnsi="Times New Roman"/>
          <w:sz w:val="24"/>
        </w:rPr>
        <w:br/>
        <w:t xml:space="preserve">и совершение работы. Виды теплопередачи: теплопроводность, конвекция, излучение.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Количество теплоты. Удельная теплоёмкость вещества. Теплообмен </w:t>
      </w:r>
      <w:r>
        <w:rPr>
          <w:rFonts w:ascii="Times New Roman" w:hAnsi="Times New Roman"/>
          <w:sz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Pr>
          <w:rFonts w:ascii="Times New Roman" w:hAnsi="Times New Roman"/>
          <w:sz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Влажность воздуха.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Энергия топлива. Удельная теплота сгорания.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Принципы работы тепловых двигателей КПД теплового двигателя. Тепловые двигатели и защита окружающей среды (МС).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Закон сохранения и превращения энергии в тепловых процессах (МС).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152.4.1.1.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броуновского движения.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диффузии.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явлений смачивания и капиллярных явлений.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теплового расширения тел.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Изменение давления газа при изменении объёма и нагревании </w:t>
      </w:r>
      <w:r>
        <w:rPr>
          <w:rFonts w:ascii="Times New Roman" w:hAnsi="Times New Roman"/>
          <w:sz w:val="24"/>
        </w:rPr>
        <w:br/>
        <w:t xml:space="preserve">или охлаждении.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Правила измерения температуры.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Виды теплопередачи.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Охлаждение при совершении работы.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Нагревание при совершении работы внешними силами.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Сравнение теплоёмкостей различных веществ.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кипения.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постоянства температуры при плавлении.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Модели тепловых двигателей.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152.4.1.2.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по обнаружению действия сил молекулярного притяжения.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по выращиванию кристаллов поваренной соли или сахара.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по наблюдению теплового расширения газов, жидкостей и твёрдых тел.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давления воздуха в баллоне шприца.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давления воздуха от его объёма </w:t>
      </w:r>
      <w:r>
        <w:rPr>
          <w:rFonts w:ascii="Times New Roman" w:hAnsi="Times New Roman"/>
          <w:sz w:val="24"/>
        </w:rPr>
        <w:br/>
        <w:t xml:space="preserve">и нагревания или охлаждения.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Проверка гипотезы линейной зависимости длины столбика жидкости </w:t>
      </w:r>
      <w:r>
        <w:rPr>
          <w:rFonts w:ascii="Times New Roman" w:hAnsi="Times New Roman"/>
          <w:sz w:val="24"/>
        </w:rPr>
        <w:br/>
        <w:t xml:space="preserve">в термометрической трубке от температуры.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изменения внутренней энергии тела в результате теплопередачи и работы внешних сил.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явления теплообмена при смешивании холодной и горячей воды.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количества теплоты, полученного водой при теплообмене </w:t>
      </w:r>
      <w:r>
        <w:rPr>
          <w:rFonts w:ascii="Times New Roman" w:hAnsi="Times New Roman"/>
          <w:sz w:val="24"/>
        </w:rPr>
        <w:br/>
        <w:t xml:space="preserve">с нагретым металлическим цилиндром.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удельной теплоёмкости вещества.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процесса испарения.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относительной влажности воздуха.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удельной теплоты плавления льда.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152.4.2. Раздел 7. Электрические и магнитные явления.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Электрическое поле. Напряжённость электрического поля. Принцип суперпозиции электрических полей (на качественном уровне).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Pr>
          <w:rFonts w:ascii="Times New Roman" w:hAnsi="Times New Roman"/>
          <w:sz w:val="24"/>
        </w:rPr>
        <w:br/>
        <w:t xml:space="preserve">на возобновляемых источниках энергии.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152.4.2.1.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Электризация тел.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Два рода электрических зарядов и взаимодействие заряженных тел.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Устройство и действие электроскопа.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Электростатическая индукция.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Закон сохранения электрических зарядов.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Проводники и диэлектрики.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Моделирование силовых линий электрического поля.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Источники постоянного тока.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Действия электрического тока.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Электрический ток в жидкости.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Газовый разряд.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силы тока амперметром.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электрического напряжения вольтметром.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Реостат и магазин сопротивлений.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Взаимодействие постоянных магнитов.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Моделирование невозможности разделения полюсов магнита.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Моделирование магнитных полей постоянных магнитов.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 Эрстеда.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Магнитное поле тока. Электромагнит.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Действие магнитного поля на проводник с током.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Электродвигатель постоянного тока.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явления электромагнитной индукции.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Фарадея.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Зависимость направления индукционного тока от условий его возникновения.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Электрогенератор постоянного тока.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152.4.2.2.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по наблюдению электризации тел индукцией и при соприкосновении.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действия электрического поля на проводники и диэлектрики.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Сборка и проверка работы электрической цепи постоянного тока.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и регулирование силы тока.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и регулирование напряжения.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тока, идущего через резистор, </w:t>
      </w:r>
      <w:r>
        <w:rPr>
          <w:rFonts w:ascii="Times New Roman" w:hAnsi="Times New Roman"/>
          <w:sz w:val="24"/>
        </w:rPr>
        <w:br/>
        <w:t xml:space="preserve">от сопротивления резистора и напряжения на резисторе.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Проверка правила сложения напряжений при последовательном соединении двух резисторов.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Проверка правила для силы тока при параллельном соединении резисторов.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работы электрического тока, идущего через резистор.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мощности электрического тока, выделяемой на резисторе.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тока, идущего через лампочку, </w:t>
      </w:r>
      <w:r>
        <w:rPr>
          <w:rFonts w:ascii="Times New Roman" w:hAnsi="Times New Roman"/>
          <w:sz w:val="24"/>
        </w:rPr>
        <w:br/>
        <w:t xml:space="preserve">от напряжения на ней.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КПД нагревателя.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магнитного взаимодействия постоянных магнитов.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магнитного поля постоянных магнитов при их объединении </w:t>
      </w:r>
      <w:r>
        <w:rPr>
          <w:rFonts w:ascii="Times New Roman" w:hAnsi="Times New Roman"/>
          <w:sz w:val="24"/>
        </w:rPr>
        <w:br/>
        <w:t xml:space="preserve">и разделении.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действия электрического тока на магнитную стрелку.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силы взаимодействия катушки </w:t>
      </w:r>
      <w:r>
        <w:rPr>
          <w:rFonts w:ascii="Times New Roman" w:hAnsi="Times New Roman"/>
          <w:sz w:val="24"/>
        </w:rPr>
        <w:br/>
        <w:t xml:space="preserve">с током и магнита от силы тока и направления тока в катушке.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действия магнитного поля на проводник с током.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Конструирование и изучение работы электродвигателя.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КПД электродвигательной установки.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 Содержание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152.5.1. Раздел 8. Механические явления.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Pr>
          <w:rFonts w:ascii="Times New Roman" w:hAnsi="Times New Roman"/>
          <w:sz w:val="24"/>
        </w:rPr>
        <w:br/>
        <w:t xml:space="preserve">при неравномерном движении.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Ускорение. Равноускоренное прямолинейное движение. Свободное падение. Опыты Галилея.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Равномерное движение по окружности. Период и частота обращения. Линейная и угловая скорости. Центростремительное ускорение.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Первый закон Ньютона. Второй закон Ньютона. Третий закон Ньютона. Принцип суперпозиции сил.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Сила упругости. Закон Гука. Сила трения: сила трения скольжения, сила трения покоя, другие виды трения.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Импульс тела. Изменение импульса. Импульс силы. Закон сохранения импульса. Реактивное движение (МС).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Pr>
          <w:rFonts w:ascii="Times New Roman" w:hAnsi="Times New Roman"/>
          <w:sz w:val="24"/>
        </w:rPr>
        <w:br/>
        <w:t xml:space="preserve">о кинетической энергии. Закон сохранения механической энергии.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152.5.1.1.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механического движения тела относительно разных тел отсчёта.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Сравнение путей и траекторий движения одного и того же тела относительно разных тел отсчёта.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скорости и ускорения прямолинейного движения.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признаков равноускоренного движения.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движения тела по окружности.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Зависимость ускорения тела от массы тела и действующей на него силы.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равенства сил при взаимодействии тел.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Изменение веса тела при ускоренном движении.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Передача импульса при взаимодействии тел.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Преобразования энергии при взаимодействии тел.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Сохранение импульса при неупругом взаимодействии.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Сохранение импульса при абсолютно упругом взаимодействии.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реактивного движения.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Сохранение механической энергии при свободном падении.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Сохранение механической энергии при движении тела под действием пружины.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152.5.1.2.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Конструирование тракта для разгона и дальнейшего равномерного движения шарика или тележки.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средней скорости скольжения бруска или движения шарика </w:t>
      </w:r>
      <w:r>
        <w:rPr>
          <w:rFonts w:ascii="Times New Roman" w:hAnsi="Times New Roman"/>
          <w:sz w:val="24"/>
        </w:rPr>
        <w:br/>
        <w:t xml:space="preserve">по наклонной плоскости.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ускорения тела при равноускоренном движении по наклонной плоскости.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пути от времени при равноускоренном движении без начальной скорости.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трения скольжения от силы нормального давления.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коэффициента трения скольжения.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жёсткости пружины.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работы силы трения при равномерном движении тела </w:t>
      </w:r>
      <w:r>
        <w:rPr>
          <w:rFonts w:ascii="Times New Roman" w:hAnsi="Times New Roman"/>
          <w:sz w:val="24"/>
        </w:rPr>
        <w:br/>
        <w:t xml:space="preserve">по горизонтальной поверхности.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работы силы упругости при подъёме груза с использованием неподвижного и подвижного блоков.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закона сохранения энергии.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152.5.2. Раздел 9. Механические колебания и волны.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Звук. Громкость звука и высота тона. Отражение звука. Инфразвук </w:t>
      </w:r>
      <w:r>
        <w:rPr>
          <w:rFonts w:ascii="Times New Roman" w:hAnsi="Times New Roman"/>
          <w:sz w:val="24"/>
        </w:rPr>
        <w:br/>
        <w:t xml:space="preserve">и ультразвук.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152.5.2.1.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колебаний тел под действием силы тяжести и силы упругости.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колебаний груза на нити и на пружине.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вынужденных колебаний и резонанса.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Распространение продольных и поперечных волн (на модели).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зависимости высоты звука от частоты.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Акустический резонанс.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152.5.2.2.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частоты и периода колебаний математического маятника.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частоты и периода колебаний пружинного маятника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периода колебаний подвешенного к нити груза </w:t>
      </w:r>
      <w:r>
        <w:rPr>
          <w:rFonts w:ascii="Times New Roman" w:hAnsi="Times New Roman"/>
          <w:sz w:val="24"/>
        </w:rPr>
        <w:br/>
        <w:t xml:space="preserve">от длины нити.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зависимости периода колебаний пружинного маятника </w:t>
      </w:r>
      <w:r>
        <w:rPr>
          <w:rFonts w:ascii="Times New Roman" w:hAnsi="Times New Roman"/>
          <w:sz w:val="24"/>
        </w:rPr>
        <w:br/>
        <w:t xml:space="preserve">от массы груза.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Проверка независимости периода колебаний груза, подвешенного к нити, </w:t>
      </w:r>
      <w:r>
        <w:rPr>
          <w:rFonts w:ascii="Times New Roman" w:hAnsi="Times New Roman"/>
          <w:sz w:val="24"/>
        </w:rPr>
        <w:br/>
        <w:t xml:space="preserve">от массы груза.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периода колебаний пружинного маятника от массы груза и жёсткости пружины.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ускорения свободного падения.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152.5.3. Раздел 10. Электромагнитное поле и электромагнитные волны.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Электромагнитная природа света. Скорость света. Волновые свойства света.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152.5.3.1.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Свойства электромагнитных волн.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Волновые свойства света.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152.5.3.2.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свойств электромагнитных волн с помощью мобильного телефона.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152.5.4. Раздел 11. Световые явления.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Линза. Ход лучей в линзе. Оптическая система фотоаппарата, микроскопа </w:t>
      </w:r>
      <w:r>
        <w:rPr>
          <w:rFonts w:ascii="Times New Roman" w:hAnsi="Times New Roman"/>
          <w:sz w:val="24"/>
        </w:rPr>
        <w:br/>
        <w:t>и телескопа (МС). Глаз как оптическая система. Близорукость и дальнозоркость.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Разложение белого света в спектр. Опыты Ньютона. Сложение спектральных цветов. Дисперсия света.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152.5.4.1.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Прямолинейное распространение света.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Отражение света.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Получение изображений в плоском, вогнутом и выпуклом зеркалах.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Преломление света.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Оптический световод.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Ход лучей в собирающей линзе.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Ход лучей в рассеивающей линзе.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Получение изображений с помощью линз.</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Принцип действия фотоаппарата, микроскопа и телескопа.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Модель глаза.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Разложение белого света в спектр.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Получение белого света при сложении света разных цветов.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152.5.4.2.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зависимости угла отражения светового луча от угла падения.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характеристик изображения предмета в плоском зеркале.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зависимости угла преломления светового луча от угла падения на границе «воздух–стекло».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Получение изображений с помощью собирающей линзы.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фокусного расстояния и оптической силы собирающей линзы.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Опыты по разложению белого света в спектр.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Опыты по восприятию цвета предметов при их наблюдении через цветовые фильтры.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152.5.5. Раздел 12. Квантовые явления.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Опыты Резерфорда и планетарная модель атома. Модель атома Бора. Испускание и поглощение света атомом. Кванты. Линейчатые спектры.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Ядерная энергетика. Действия радиоактивных излучений на живые организмы (МС).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152.5.5.1. Демонстрации.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Спектры излучения и поглощения.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Спектры различных газов.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Спектр водорода.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треков в камере Вильсона.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Работа счётчика ионизирующих излучений.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Регистрация излучения природных минералов и продуктов.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152.5.5.2. Лабораторные работы и опыты.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сплошных и линейчатых спектров излучения.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треков: измерение энергии частицы по тормозному пути </w:t>
      </w:r>
      <w:r>
        <w:rPr>
          <w:rFonts w:ascii="Times New Roman" w:hAnsi="Times New Roman"/>
          <w:sz w:val="24"/>
        </w:rPr>
        <w:br/>
        <w:t>(по фотографиям).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Измерение радиоактивного фона.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152.5.6. Повторительно-обобщающий модуль.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Повторительно­обобщающий модуль предназначен для систематизации </w:t>
      </w:r>
      <w:r>
        <w:rPr>
          <w:rFonts w:ascii="Times New Roman" w:hAnsi="Times New Roman"/>
          <w:sz w:val="24"/>
        </w:rPr>
        <w:br/>
        <w:t xml:space="preserve">и обобщения предметного содержания и опыта деятельности, приобретённого </w:t>
      </w:r>
      <w:r>
        <w:rPr>
          <w:rFonts w:ascii="Times New Roman" w:hAnsi="Times New Roman"/>
          <w:sz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Pr>
          <w:rFonts w:ascii="Times New Roman" w:hAnsi="Times New Roman"/>
          <w:sz w:val="24"/>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 основе полученных знаний распознавать и научно объяснять физические явления в окружающей природе и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научные методы исследования физических явлений, </w:t>
      </w:r>
      <w:r>
        <w:rPr>
          <w:rFonts w:ascii="Times New Roman" w:hAnsi="Times New Roman"/>
          <w:sz w:val="24"/>
        </w:rPr>
        <w:br/>
        <w:t>в том числе для проверки гипотез и получения теоретических выводов;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Pr>
          <w:rFonts w:ascii="Times New Roman" w:hAnsi="Times New Roman"/>
          <w:sz w:val="24"/>
        </w:rPr>
        <w:br/>
        <w:t>и оценочной работы за курс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 Планируемые результаты освоения физики (базовый уровень)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B07CD" w:rsidRDefault="00191211">
      <w:pPr>
        <w:numPr>
          <w:ilvl w:val="0"/>
          <w:numId w:val="5"/>
        </w:numPr>
        <w:spacing w:after="0" w:line="360" w:lineRule="auto"/>
        <w:jc w:val="both"/>
        <w:rPr>
          <w:rFonts w:ascii="Times New Roman" w:hAnsi="Times New Roman"/>
          <w:sz w:val="24"/>
        </w:rPr>
      </w:pPr>
      <w:r>
        <w:rPr>
          <w:rFonts w:ascii="Times New Roman" w:hAnsi="Times New Roman"/>
          <w:sz w:val="24"/>
        </w:rPr>
        <w:t> патриотического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проявление интереса к истории и современному состоянию российской физической науки;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ценностное отношение к достижениям российских учёных­физиков;</w:t>
      </w:r>
    </w:p>
    <w:p w:rsidR="005B07CD" w:rsidRDefault="00191211">
      <w:pPr>
        <w:numPr>
          <w:ilvl w:val="0"/>
          <w:numId w:val="5"/>
        </w:numPr>
        <w:spacing w:after="0" w:line="360" w:lineRule="auto"/>
        <w:jc w:val="both"/>
        <w:rPr>
          <w:rFonts w:ascii="Times New Roman" w:hAnsi="Times New Roman"/>
          <w:sz w:val="24"/>
        </w:rPr>
      </w:pPr>
      <w:r>
        <w:rPr>
          <w:rFonts w:ascii="Times New Roman" w:hAnsi="Times New Roman"/>
          <w:sz w:val="24"/>
        </w:rPr>
        <w:t> гражданского и духовно-нравственного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готовность к активному участию в обсуждении общественно-значимых </w:t>
      </w:r>
      <w:r>
        <w:rPr>
          <w:rFonts w:ascii="Times New Roman" w:hAnsi="Times New Roman"/>
          <w:sz w:val="24"/>
        </w:rPr>
        <w:br/>
        <w:t>и этических проблем, связанных с практическим применением достижений физики;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осознание важности морально­этических принципов в деятельности учёного;</w:t>
      </w:r>
    </w:p>
    <w:p w:rsidR="005B07CD" w:rsidRDefault="00191211">
      <w:pPr>
        <w:numPr>
          <w:ilvl w:val="0"/>
          <w:numId w:val="5"/>
        </w:numPr>
        <w:spacing w:after="0" w:line="360" w:lineRule="auto"/>
        <w:jc w:val="both"/>
        <w:rPr>
          <w:rFonts w:ascii="Times New Roman" w:hAnsi="Times New Roman"/>
          <w:sz w:val="24"/>
        </w:rPr>
      </w:pPr>
      <w:r>
        <w:rPr>
          <w:rFonts w:ascii="Times New Roman" w:hAnsi="Times New Roman"/>
          <w:sz w:val="24"/>
        </w:rPr>
        <w:t> эстетического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восприятие эстетических качеств физической науки: её гармоничного построения, строгости, точности, лаконичности;</w:t>
      </w:r>
    </w:p>
    <w:p w:rsidR="005B07CD" w:rsidRDefault="00191211">
      <w:pPr>
        <w:numPr>
          <w:ilvl w:val="0"/>
          <w:numId w:val="5"/>
        </w:numPr>
        <w:spacing w:after="0" w:line="360" w:lineRule="auto"/>
        <w:jc w:val="both"/>
        <w:rPr>
          <w:rFonts w:ascii="Times New Roman" w:hAnsi="Times New Roman"/>
          <w:sz w:val="24"/>
        </w:rPr>
      </w:pPr>
      <w:r>
        <w:rPr>
          <w:rFonts w:ascii="Times New Roman" w:hAnsi="Times New Roman"/>
          <w:sz w:val="24"/>
        </w:rPr>
        <w:t> ценности научного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научной любознательности, интереса к исследовательской деятельности;</w:t>
      </w:r>
    </w:p>
    <w:p w:rsidR="005B07CD" w:rsidRDefault="00191211">
      <w:pPr>
        <w:numPr>
          <w:ilvl w:val="0"/>
          <w:numId w:val="5"/>
        </w:numPr>
        <w:spacing w:after="0" w:line="360" w:lineRule="auto"/>
        <w:jc w:val="both"/>
        <w:rPr>
          <w:rFonts w:ascii="Times New Roman" w:hAnsi="Times New Roman"/>
          <w:sz w:val="24"/>
        </w:rPr>
      </w:pPr>
      <w:r>
        <w:rPr>
          <w:rFonts w:ascii="Times New Roman" w:hAnsi="Times New Roman"/>
          <w:sz w:val="24"/>
        </w:rPr>
        <w:t> </w:t>
      </w:r>
      <w:bookmarkStart w:id="17" w:name="_Hlk125714652"/>
      <w:r>
        <w:rPr>
          <w:rFonts w:ascii="Times New Roman" w:hAnsi="Times New Roman"/>
          <w:sz w:val="24"/>
        </w:rPr>
        <w:t>формирования культуры здоровья и эмоционального благополучия:</w:t>
      </w:r>
      <w:bookmarkEnd w:id="17"/>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Pr>
          <w:rFonts w:ascii="Times New Roman" w:hAnsi="Times New Roman"/>
          <w:sz w:val="24"/>
        </w:rPr>
        <w:br/>
        <w:t>на дорогах, с электрическим и тепловым оборудованием в домашних условиях;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у другого человека;</w:t>
      </w:r>
    </w:p>
    <w:p w:rsidR="005B07CD" w:rsidRDefault="00191211">
      <w:pPr>
        <w:numPr>
          <w:ilvl w:val="0"/>
          <w:numId w:val="5"/>
        </w:numPr>
        <w:spacing w:after="0" w:line="360" w:lineRule="auto"/>
        <w:jc w:val="both"/>
        <w:rPr>
          <w:rFonts w:ascii="Times New Roman" w:hAnsi="Times New Roman"/>
          <w:sz w:val="24"/>
        </w:rPr>
      </w:pPr>
      <w:r>
        <w:rPr>
          <w:rFonts w:ascii="Times New Roman" w:hAnsi="Times New Roman"/>
          <w:sz w:val="24"/>
        </w:rPr>
        <w:t> трудового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Pr>
          <w:rFonts w:ascii="Times New Roman" w:hAnsi="Times New Roman"/>
          <w:sz w:val="24"/>
        </w:rPr>
        <w:br/>
        <w:t>в том числе и физических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интерес к практическому изучению профессий, связанных с физикой;</w:t>
      </w:r>
    </w:p>
    <w:p w:rsidR="005B07CD" w:rsidRDefault="00191211">
      <w:pPr>
        <w:numPr>
          <w:ilvl w:val="0"/>
          <w:numId w:val="5"/>
        </w:numPr>
        <w:spacing w:after="0" w:line="360" w:lineRule="auto"/>
        <w:jc w:val="both"/>
        <w:rPr>
          <w:rFonts w:ascii="Times New Roman" w:hAnsi="Times New Roman"/>
          <w:sz w:val="24"/>
        </w:rPr>
      </w:pPr>
      <w:r>
        <w:rPr>
          <w:rFonts w:ascii="Times New Roman" w:hAnsi="Times New Roman"/>
          <w:sz w:val="24"/>
        </w:rPr>
        <w:t> экологического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w:t>
      </w:r>
    </w:p>
    <w:p w:rsidR="005B07CD" w:rsidRDefault="00191211">
      <w:pPr>
        <w:numPr>
          <w:ilvl w:val="0"/>
          <w:numId w:val="5"/>
        </w:numPr>
        <w:spacing w:after="0" w:line="360" w:lineRule="auto"/>
        <w:jc w:val="both"/>
        <w:rPr>
          <w:rFonts w:ascii="Times New Roman" w:hAnsi="Times New Roman"/>
          <w:sz w:val="24"/>
        </w:rPr>
      </w:pPr>
      <w:r>
        <w:rPr>
          <w:rFonts w:ascii="Times New Roman" w:hAnsi="Times New Roman"/>
          <w:sz w:val="24"/>
        </w:rPr>
        <w:t> адаптации к изменяющимся условиям социальной и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потребность во взаимодействии при выполнении исследований и проектов физической направленности, открытость опыту и знаниям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повышение уровня своей компетентности через практическую деятельность;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потребность в формировании новых знаний, в том числе формулировать идеи, понятия, гипотезы о физических объектах и явлениях;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осознание дефицитов собственных знаний и компетентностей в области физики;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планирование своего развития в приобретении новых физических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стремление анализировать и выявлять взаимосвязи природы, общества </w:t>
      </w:r>
      <w:r>
        <w:rPr>
          <w:rFonts w:ascii="Times New Roman" w:hAnsi="Times New Roman"/>
          <w:sz w:val="24"/>
        </w:rPr>
        <w:br/>
        <w:t>и экономики, в том числе с использованием физических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своих действий с учётом влияния на окружающую среду, возможных глобальных последствий.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152.6.3.1. Овладение универсальными учебными познавательными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базовые логические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закономерности и противоречия в рассматриваемых фактах, данных и наблюдениях, относящихся к физическим явлениям;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физических явлений </w:t>
      </w:r>
      <w:r>
        <w:rPr>
          <w:rFonts w:ascii="Times New Roman" w:hAnsi="Times New Roman"/>
          <w:sz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базовые исследовательские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физический эксперимент, небольшое исследование физического явления;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или эксперимента;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физических процессов, </w:t>
      </w:r>
      <w:r>
        <w:rPr>
          <w:rFonts w:ascii="Times New Roman" w:hAnsi="Times New Roman"/>
          <w:sz w:val="24"/>
        </w:rPr>
        <w:br/>
        <w:t>а также выдвигать предположения об их развитии в новых условиях и контекстах.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работа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систематизировать и интерпретировать информацию различных видов и форм представления;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152.6.3.2. Овладение универсальными учебными коммуникативными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ходе обсуждения учебного материала, результатов лабораторных работ </w:t>
      </w:r>
      <w:r>
        <w:rPr>
          <w:rFonts w:ascii="Times New Roman" w:hAnsi="Times New Roman"/>
          <w:sz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выражать свою точку зрения в устных и письменных 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физического опыта (эксперимента, исследования,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совместная деятельность (сотрудничество):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физической проблемы;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действия </w:t>
      </w:r>
      <w:r>
        <w:rPr>
          <w:rFonts w:ascii="Times New Roman" w:hAnsi="Times New Roman"/>
          <w:sz w:val="24"/>
        </w:rPr>
        <w:br/>
        <w:t>по её достижению: распределять роли, обсуждать процессы и результаты совместной работы, обобщать мнения нескольких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152.6.3.3. Овладение универсальными учебными регулятивными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самоорганизация: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проблемы в жизненных и учебных ситуациях, требующих </w:t>
      </w:r>
      <w:r>
        <w:rPr>
          <w:rFonts w:ascii="Times New Roman" w:hAnsi="Times New Roman"/>
          <w:sz w:val="24"/>
        </w:rPr>
        <w:br/>
        <w:t>для решения физических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самоконтроль: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эмоциональный интеллект: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ставить себя на место другого человека в ходе спора или дискуссии </w:t>
      </w:r>
      <w:r>
        <w:rPr>
          <w:rFonts w:ascii="Times New Roman" w:hAnsi="Times New Roman"/>
          <w:sz w:val="24"/>
        </w:rPr>
        <w:br/>
        <w:t>на научную тему, понимать мотивы, намерения и логику другого.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принятие себя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признавать своё право на ошибку при решении физических задач </w:t>
      </w:r>
      <w:r>
        <w:rPr>
          <w:rFonts w:ascii="Times New Roman" w:hAnsi="Times New Roman"/>
          <w:sz w:val="24"/>
        </w:rPr>
        <w:br/>
        <w:t>или в утверждениях на научные темы и такое же право другого.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152.6.4. Предметные результаты освоения программы по физике (базовый уровень).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152.6.4.1. Предметные результаты освоения программы по физике к концу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Pr>
          <w:rFonts w:ascii="Times New Roman" w:hAnsi="Times New Roman"/>
          <w:sz w:val="24"/>
        </w:rPr>
        <w:br/>
        <w:t>и на основе опытов, демонстрирующих данное физическое явление;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физические явления, процессы и свойства тел, </w:t>
      </w:r>
      <w:r>
        <w:rPr>
          <w:rFonts w:ascii="Times New Roman" w:hAnsi="Times New Roman"/>
          <w:sz w:val="24"/>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Pr>
          <w:rFonts w:ascii="Times New Roman" w:hAnsi="Times New Roman"/>
          <w:sz w:val="24"/>
        </w:rPr>
        <w:br/>
        <w:t xml:space="preserve">с опорой на 1–2 изученных свойства физических явлений, физических закона </w:t>
      </w:r>
      <w:r>
        <w:rPr>
          <w:rFonts w:ascii="Times New Roman" w:hAnsi="Times New Roman"/>
          <w:sz w:val="24"/>
        </w:rPr>
        <w:br/>
        <w:t>или закономерности;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Pr>
          <w:rFonts w:ascii="Times New Roman" w:hAnsi="Times New Roman"/>
          <w:sz w:val="24"/>
        </w:rPr>
        <w:br/>
        <w:t>из предложенного оборудования, записывать ход опыта и формулировать выводы;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прямые измерения расстояния, времени, массы тела, объёма, силы </w:t>
      </w:r>
      <w:r>
        <w:rPr>
          <w:rFonts w:ascii="Times New Roman" w:hAnsi="Times New Roman"/>
          <w:sz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исследование зависимости одной физической величины от другой </w:t>
      </w:r>
      <w:r>
        <w:rPr>
          <w:rFonts w:ascii="Times New Roman" w:hAnsi="Times New Roman"/>
          <w:sz w:val="24"/>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Pr>
          <w:rFonts w:ascii="Times New Roman" w:hAnsi="Times New Roman"/>
          <w:sz w:val="24"/>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Pr>
          <w:rFonts w:ascii="Times New Roman" w:hAnsi="Times New Roman"/>
          <w:sz w:val="24"/>
        </w:rPr>
        <w:br/>
        <w:t>в виде предложенных таблиц и графиков, делать выводы по результатам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Pr>
          <w:rFonts w:ascii="Times New Roman" w:hAnsi="Times New Roman"/>
          <w:sz w:val="24"/>
        </w:rPr>
        <w:br/>
        <w:t>при выполнении измерений собирать экспериментальную установку и вычислять значение искомой величины;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Pr>
          <w:rFonts w:ascii="Times New Roman" w:hAnsi="Times New Roman"/>
          <w:sz w:val="24"/>
        </w:rPr>
        <w:br/>
        <w:t>и неподвижный блок, наклонная плоскость;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отбор источников информации в сети Интернет в соответствии </w:t>
      </w:r>
      <w:r>
        <w:rPr>
          <w:rFonts w:ascii="Times New Roman" w:hAnsi="Times New Roman"/>
          <w:sz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собственные краткие письменные и устные сообщения на основе </w:t>
      </w:r>
      <w:r>
        <w:rPr>
          <w:rFonts w:ascii="Times New Roman" w:hAnsi="Times New Roman"/>
          <w:sz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Pr>
          <w:rFonts w:ascii="Times New Roman" w:hAnsi="Times New Roman"/>
          <w:sz w:val="24"/>
        </w:rPr>
        <w:br/>
        <w:t>при этом грамотно использовать изученный понятийный аппарат курса физики, сопровождать выступление презентацией;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152.6.4.2. Предметные результаты освоения программы по физике к концу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понятия: масса и размеры молекул, тепловое движение атомов </w:t>
      </w:r>
      <w:r>
        <w:rPr>
          <w:rFonts w:ascii="Times New Roman" w:hAnsi="Times New Roman"/>
          <w:sz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Pr>
          <w:rFonts w:ascii="Times New Roman" w:hAnsi="Times New Roman"/>
          <w:sz w:val="24"/>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Pr>
          <w:rFonts w:ascii="Times New Roman" w:hAnsi="Times New Roman"/>
          <w:sz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Pr>
          <w:rFonts w:ascii="Times New Roman" w:hAnsi="Times New Roman"/>
          <w:sz w:val="24"/>
        </w:rPr>
        <w:br/>
        <w:t>при этом давать словесную формулировку закона и записывать его математическое выражение;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Pr>
          <w:rFonts w:ascii="Times New Roman" w:hAnsi="Times New Roman"/>
          <w:sz w:val="24"/>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исследование зависимости одной физической величины от другой </w:t>
      </w:r>
      <w:r>
        <w:rPr>
          <w:rFonts w:ascii="Times New Roman" w:hAnsi="Times New Roman"/>
          <w:sz w:val="24"/>
        </w:rPr>
        <w:br/>
        <w:t xml:space="preserve">с использованием прямых измерений (зависимость сопротивления проводника </w:t>
      </w:r>
      <w:r>
        <w:rPr>
          <w:rFonts w:ascii="Times New Roman" w:hAnsi="Times New Roman"/>
          <w:sz w:val="24"/>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простые технические устройства и измерительные приборы </w:t>
      </w:r>
      <w:r>
        <w:rPr>
          <w:rFonts w:ascii="Times New Roman" w:hAnsi="Times New Roman"/>
          <w:sz w:val="24"/>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информации физического содержания в сети Интернет, </w:t>
      </w:r>
      <w:r>
        <w:rPr>
          <w:rFonts w:ascii="Times New Roman" w:hAnsi="Times New Roman"/>
          <w:sz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Pr>
          <w:rFonts w:ascii="Times New Roman" w:hAnsi="Times New Roman"/>
          <w:sz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152.6.4.3. Предметные результаты освоения программы по физике к концу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Pr>
          <w:rFonts w:ascii="Times New Roman" w:hAnsi="Times New Roman"/>
          <w:sz w:val="24"/>
        </w:rPr>
        <w:br/>
        <w:t>и записывать его математическое выражение;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Pr>
          <w:rFonts w:ascii="Times New Roman" w:hAnsi="Times New Roman"/>
          <w:sz w:val="24"/>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Pr>
          <w:rFonts w:ascii="Times New Roman" w:hAnsi="Times New Roman"/>
          <w:sz w:val="24"/>
        </w:rPr>
        <w:br/>
        <w:t>и его результаты, формулировать выводы;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косвенные измерения физических величин (средняя скорость </w:t>
      </w:r>
      <w:r>
        <w:rPr>
          <w:rFonts w:ascii="Times New Roman" w:hAnsi="Times New Roman"/>
          <w:sz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Pr>
          <w:rFonts w:ascii="Times New Roman" w:hAnsi="Times New Roman"/>
          <w:sz w:val="24"/>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Pr>
          <w:rFonts w:ascii="Times New Roman" w:hAnsi="Times New Roman"/>
          <w:sz w:val="24"/>
        </w:rPr>
        <w:br/>
        <w:t>в плоском зеркале и собирающей линзе;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Pr>
          <w:rFonts w:ascii="Times New Roman" w:hAnsi="Times New Roman"/>
          <w:sz w:val="24"/>
        </w:rPr>
        <w:br/>
        <w:t>и дополнительных источников;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Pr>
          <w:rFonts w:ascii="Times New Roman" w:hAnsi="Times New Roman"/>
          <w:sz w:val="24"/>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B07CD" w:rsidRDefault="005B07CD"/>
    <w:p w:rsidR="005B07CD" w:rsidRDefault="007D77B7">
      <w:pPr>
        <w:pStyle w:val="10"/>
        <w:spacing w:before="0" w:line="360" w:lineRule="auto"/>
        <w:ind w:firstLine="708"/>
        <w:jc w:val="both"/>
        <w:rPr>
          <w:sz w:val="24"/>
        </w:rPr>
      </w:pPr>
      <w:r>
        <w:rPr>
          <w:sz w:val="24"/>
        </w:rPr>
        <w:t>2.1.14</w:t>
      </w:r>
      <w:r w:rsidR="00191211">
        <w:rPr>
          <w:sz w:val="24"/>
        </w:rPr>
        <w:t xml:space="preserve">. Федеральная рабочая программа по учебному предмету «Химия» (базовый уровень).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154.1. Федеральная рабочая программа по учебному предмету «Химия» (базовый уровень) (предметная область «Естественнонаучные предметы») </w:t>
      </w:r>
      <w:r>
        <w:rPr>
          <w:rFonts w:ascii="Times New Roman" w:hAnsi="Times New Roman"/>
          <w:sz w:val="24"/>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Pr>
          <w:rFonts w:ascii="Times New Roman" w:hAnsi="Times New Roman"/>
          <w:sz w:val="24"/>
        </w:rPr>
        <w:br/>
        <w:t>по химии.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Pr>
          <w:rFonts w:ascii="Times New Roman" w:hAnsi="Times New Roman"/>
          <w:sz w:val="24"/>
        </w:rPr>
        <w:b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Pr>
          <w:rFonts w:ascii="Times New Roman" w:hAnsi="Times New Roman"/>
          <w:sz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Pr>
          <w:rFonts w:ascii="Times New Roman" w:hAnsi="Times New Roman"/>
          <w:sz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Pr>
          <w:rFonts w:ascii="Times New Roman" w:hAnsi="Times New Roman"/>
          <w:sz w:val="24"/>
        </w:rPr>
        <w:br/>
        <w:t>по тематическим разделам программы и рекомендуемую последовательность</w:t>
      </w:r>
      <w:r>
        <w:rPr>
          <w:rFonts w:ascii="Times New Roman" w:hAnsi="Times New Roman"/>
          <w:sz w:val="24"/>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rFonts w:ascii="Times New Roman" w:hAnsi="Times New Roman"/>
          <w:sz w:val="24"/>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154.2.3. Вклад химии в достижение целей основного общего образования обусловлен во многом значением химической науки в познании законов природы,</w:t>
      </w:r>
      <w:r>
        <w:rPr>
          <w:rFonts w:ascii="Times New Roman" w:hAnsi="Times New Roman"/>
          <w:sz w:val="24"/>
        </w:rPr>
        <w:br/>
        <w:t>в развитии производительных сил общества и создании новой базы материальной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Химия как элемент системы естественных наук распространила</w:t>
      </w:r>
      <w:r>
        <w:rPr>
          <w:rFonts w:ascii="Times New Roman" w:hAnsi="Times New Roman"/>
          <w:sz w:val="24"/>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Pr>
          <w:rFonts w:ascii="Times New Roman" w:hAnsi="Times New Roman"/>
          <w:sz w:val="24"/>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Современному человеку химические знания необходимы для приобретения общекультурного уровня, позволяющего уверенно трудиться в социуме</w:t>
      </w:r>
      <w:r>
        <w:rPr>
          <w:rFonts w:ascii="Times New Roman" w:hAnsi="Times New Roman"/>
          <w:sz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Pr>
          <w:rFonts w:ascii="Times New Roman" w:hAnsi="Times New Roman"/>
          <w:sz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154.2.5. Изучение химии: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Pr>
          <w:rFonts w:ascii="Times New Roman" w:hAnsi="Times New Roman"/>
          <w:sz w:val="24"/>
        </w:rPr>
        <w:br/>
        <w:t xml:space="preserve">в формировании естественно­научной грамотности обучающихся;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154.2.6. Курс химии основной школы ориентирован на освоение обучающимися основ неорганической химии и некоторых понятий и сведений </w:t>
      </w:r>
      <w:r>
        <w:rPr>
          <w:rFonts w:ascii="Times New Roman" w:hAnsi="Times New Roman"/>
          <w:sz w:val="24"/>
        </w:rPr>
        <w:br/>
        <w:t>об отдельных объектах органической химии.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Pr>
          <w:rFonts w:ascii="Times New Roman" w:hAnsi="Times New Roman"/>
          <w:sz w:val="24"/>
        </w:rPr>
        <w:br/>
        <w:t xml:space="preserve">о химическом элементе и веществе и системы понятий о химической реакции. </w:t>
      </w:r>
      <w:r>
        <w:rPr>
          <w:rFonts w:ascii="Times New Roman" w:hAnsi="Times New Roman"/>
          <w:sz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Pr>
          <w:rFonts w:ascii="Times New Roman" w:hAnsi="Times New Roman"/>
          <w:sz w:val="24"/>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Pr>
          <w:rFonts w:ascii="Times New Roman" w:hAnsi="Times New Roman"/>
          <w:sz w:val="24"/>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Pr>
          <w:rFonts w:ascii="Times New Roman" w:hAnsi="Times New Roman"/>
          <w:sz w:val="24"/>
        </w:rPr>
        <w:br/>
        <w:t xml:space="preserve">и прогнозирования свойств, строения и возможностей практического применения </w:t>
      </w:r>
      <w:r>
        <w:rPr>
          <w:rFonts w:ascii="Times New Roman" w:hAnsi="Times New Roman"/>
          <w:sz w:val="24"/>
        </w:rPr>
        <w:br/>
        <w:t>и получения изучаемых веществ.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Pr>
          <w:rFonts w:ascii="Times New Roman" w:hAnsi="Times New Roman"/>
          <w:sz w:val="24"/>
        </w:rPr>
        <w:br/>
        <w:t>и «Физика. 7 класс».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Pr>
          <w:rFonts w:ascii="Times New Roman" w:hAnsi="Times New Roman"/>
          <w:sz w:val="24"/>
        </w:rPr>
        <w:br/>
        <w:t>и проведением химического эксперимента, соблюдением правил безопасного обращения с веществами в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154.2.9. Наряду с этим цели изучения учебного предмета в программе </w:t>
      </w:r>
      <w:r>
        <w:rPr>
          <w:rFonts w:ascii="Times New Roman" w:hAnsi="Times New Roman"/>
          <w:sz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Pr>
          <w:rFonts w:ascii="Times New Roman" w:hAnsi="Times New Roman"/>
          <w:sz w:val="24"/>
        </w:rPr>
        <w:br/>
        <w:t>её интеллекта и общей культуры. Обучение умению учиться и продолжать</w:t>
      </w:r>
      <w:r>
        <w:rPr>
          <w:rFonts w:ascii="Times New Roman" w:hAnsi="Times New Roman"/>
          <w:sz w:val="24"/>
        </w:rPr>
        <w:br/>
        <w:t>своё образование самостоятельно становится одной из важнейших функций учебных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связи с этим при изучении предмета на уровне основного общего образования доминирующее значение приобрели такие цели, как: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интеллектуально развитой личности, готовой </w:t>
      </w:r>
      <w:r>
        <w:rPr>
          <w:rFonts w:ascii="Times New Roman" w:hAnsi="Times New Roman"/>
          <w:sz w:val="24"/>
        </w:rPr>
        <w:br/>
        <w:t>к самообразованию, сотрудничеству, самостоятельному принятию решений, способной адаптироваться к быстро меняющимся условиям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направленность обучения на систематическое приобщение обучающихся</w:t>
      </w:r>
      <w:r>
        <w:rPr>
          <w:rFonts w:ascii="Times New Roman" w:hAnsi="Times New Roman"/>
          <w:sz w:val="24"/>
        </w:rPr>
        <w:br/>
        <w:t>к самостоятельной познавательной деятельности, научным методам познания, формирующим мотивацию и развитие способностей к химии;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умений объяснять и оценивать явления окружающего мира </w:t>
      </w:r>
      <w:r>
        <w:rPr>
          <w:rFonts w:ascii="Times New Roman" w:hAnsi="Times New Roman"/>
          <w:sz w:val="24"/>
        </w:rPr>
        <w:br/>
        <w:t>на основании знаний и опыта, полученных при изучении химии;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Pr>
          <w:rFonts w:ascii="Times New Roman" w:hAnsi="Times New Roman"/>
          <w:sz w:val="24"/>
        </w:rPr>
        <w:br/>
        <w:t>и окружающей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развитие мотивации к обучению, способностей к самоконтролю </w:t>
      </w:r>
      <w:r>
        <w:rPr>
          <w:rFonts w:ascii="Times New Roman" w:hAnsi="Times New Roman"/>
          <w:sz w:val="24"/>
        </w:rPr>
        <w:br/>
        <w:t xml:space="preserve">и самовоспитанию на основе усвоения общечеловеческих ценностей, готовности </w:t>
      </w:r>
      <w:r>
        <w:rPr>
          <w:rFonts w:ascii="Times New Roman" w:hAnsi="Times New Roman"/>
          <w:sz w:val="24"/>
        </w:rPr>
        <w:br/>
        <w:t>к осознанному выбору профиля и направленности дальнейшего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химии, – 136 часов:</w:t>
      </w:r>
      <w:r>
        <w:rPr>
          <w:rFonts w:ascii="Times New Roman" w:hAnsi="Times New Roman"/>
          <w:sz w:val="24"/>
        </w:rPr>
        <w:br/>
        <w:t>в 8 классе –  68 часов (2 часа в неделю), в 9 классе –  68 часов (2 часа в неделю).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154.3.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154.3.1. Первоначальные химические понятия.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Pr>
          <w:rFonts w:ascii="Times New Roman" w:hAnsi="Times New Roman"/>
          <w:sz w:val="24"/>
        </w:rPr>
        <w:br/>
        <w:t>в химии. Химия в системе наук. Чистые вещества и смеси. Способы разделения смесей.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Атомы и молекулы. Химические элементы. Символы химических элементов. Простые и сложные вещества. Атомно­молекулярное учение.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154.3.2. Важнейшие представители неорганических веществ.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Pr>
          <w:rFonts w:ascii="Times New Roman" w:hAnsi="Times New Roman"/>
          <w:sz w:val="24"/>
        </w:rPr>
        <w:br/>
        <w:t>в лаборатории и промышленности. Круговорот кислорода в природе. Озон – аллотропная модификация кислорода.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Тепловой эффект химической реакции, термохимические уравнения, </w:t>
      </w:r>
      <w:r>
        <w:rPr>
          <w:rFonts w:ascii="Times New Roman" w:hAnsi="Times New Roman"/>
          <w:sz w:val="24"/>
        </w:rPr>
        <w:br/>
        <w:t>экзо- и эндотермические реакции. Топливо: уголь и метан. Загрязнение воздуха, усиление парникового эффекта, разрушение озонового слоя.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Pr>
          <w:rFonts w:ascii="Times New Roman" w:hAnsi="Times New Roman"/>
          <w:sz w:val="24"/>
        </w:rPr>
        <w:br/>
        <w:t>и соли.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Количество вещества. Моль. Молярная масса. Закон Авогадро.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Молярный объём газов. Расчёты по химическим уравнениям.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Физические свойства воды. Вода как растворитель. Растворы. Насыщенные </w:t>
      </w:r>
      <w:r>
        <w:rPr>
          <w:rFonts w:ascii="Times New Roman" w:hAnsi="Times New Roman"/>
          <w:sz w:val="24"/>
        </w:rPr>
        <w:br/>
        <w:t>и ненасыщенные растворы. Растворимость веществ в воде. Массовая доля вещества</w:t>
      </w:r>
      <w:r>
        <w:rPr>
          <w:rFonts w:ascii="Times New Roman" w:hAnsi="Times New Roman"/>
          <w:sz w:val="24"/>
        </w:rPr>
        <w:br/>
        <w:t xml:space="preserve">в растворе. Химические свойства воды. Основания. Роль растворов в природе </w:t>
      </w:r>
      <w:r>
        <w:rPr>
          <w:rFonts w:ascii="Times New Roman" w:hAnsi="Times New Roman"/>
          <w:sz w:val="24"/>
        </w:rPr>
        <w:br/>
        <w:t>и в жизни человека. Круговорот воды в природе. Загрязнение природных вод. Охрана и очистка природных вод.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Классификация неорганических соединений. Оксиды. Классификация оксидов: солеобразующие (основные, кислотные, амфотерные) </w:t>
      </w:r>
      <w:r>
        <w:rPr>
          <w:rFonts w:ascii="Times New Roman" w:hAnsi="Times New Roman"/>
          <w:sz w:val="24"/>
        </w:rPr>
        <w:br/>
        <w:t>и несолеобразующие. Номенклатура оксидов (международная и тривиальная). Физические и химические свойства оксидов. Получение оксидов.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Pr>
          <w:rFonts w:ascii="Times New Roman" w:hAnsi="Times New Roman"/>
          <w:sz w:val="24"/>
        </w:rPr>
        <w:br/>
        <w:t>и химические свойства оснований. Получение оснований.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Кислоты. Классификация кислот. Номенклатура кислот (международная </w:t>
      </w:r>
      <w:r>
        <w:rPr>
          <w:rFonts w:ascii="Times New Roman" w:hAnsi="Times New Roman"/>
          <w:sz w:val="24"/>
        </w:rPr>
        <w:br/>
        <w:t>и тривиальная). Физические и химические свойства кислот. Ряд активности металлов Н.Н. Бекетова. Получение кислот.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Соли. Номенклатура солей (международная и тривиальная).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Физические и химические свойства солей. Получение солей.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Генетическая связь между классами неорганических соединений.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Химический эксперимент: качественное определение содержания кислорода </w:t>
      </w:r>
      <w:r>
        <w:rPr>
          <w:rFonts w:ascii="Times New Roman" w:hAnsi="Times New Roman"/>
          <w:sz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Pr>
          <w:rFonts w:ascii="Times New Roman" w:hAnsi="Times New Roman"/>
          <w:sz w:val="24"/>
        </w:rPr>
        <w:br/>
        <w:t xml:space="preserve">и прекращения горения (пожара), ознакомление с образцами оксидов и описание </w:t>
      </w:r>
      <w:r>
        <w:rPr>
          <w:rFonts w:ascii="Times New Roman" w:hAnsi="Times New Roman"/>
          <w:sz w:val="24"/>
        </w:rPr>
        <w:br/>
        <w:t xml:space="preserve">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w:t>
      </w:r>
      <w:r>
        <w:rPr>
          <w:rFonts w:ascii="Times New Roman" w:hAnsi="Times New Roman"/>
          <w:sz w:val="24"/>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Pr>
          <w:rFonts w:ascii="Times New Roman" w:hAnsi="Times New Roman"/>
          <w:sz w:val="24"/>
        </w:rPr>
        <w:br/>
        <w:t>по его положению в Периодической системе Д.И. Менделеева.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Pr>
          <w:rFonts w:ascii="Times New Roman" w:hAnsi="Times New Roman"/>
          <w:sz w:val="24"/>
        </w:rPr>
        <w:br/>
        <w:t>для развития науки и практики. Д.И. Менделеев – учёный и гражданин.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Химическая связь. Ковалентная (полярная и неполярная) связь. Электроотрицательность химических элементов. Ионная связь.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Степень окисления. Окислительно­восстановительные реакции. Процессы окисления и восстановления. Окислители и восстановители.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154.3.4. Межпредметные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Pr>
          <w:rFonts w:ascii="Times New Roman" w:hAnsi="Times New Roman"/>
          <w:sz w:val="24"/>
        </w:rPr>
        <w:br/>
        <w:t>так и понятий, являющихся системными для отдельных предметов естественно­научного цикла.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Биология: фотосинтез, дыхание, биосфера.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География: атмосфера, гидросфера, минералы, горные породы, полезные ископаемые, топливо, водные ресурсы.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154.4. Содержание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154.4.1. Вещество и химическая реакция.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Pr>
          <w:rFonts w:ascii="Times New Roman" w:hAnsi="Times New Roman"/>
          <w:sz w:val="24"/>
        </w:rPr>
        <w:br/>
        <w:t xml:space="preserve">в соответствии с положением элементов в Периодической системе и строением </w:t>
      </w:r>
      <w:r>
        <w:rPr>
          <w:rFonts w:ascii="Times New Roman" w:hAnsi="Times New Roman"/>
          <w:sz w:val="24"/>
        </w:rPr>
        <w:br/>
        <w:t>их атомов.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Классификация и номенклатура неорганических веществ (международная </w:t>
      </w:r>
      <w:r>
        <w:rPr>
          <w:rFonts w:ascii="Times New Roman" w:hAnsi="Times New Roman"/>
          <w:sz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Классификация химических реакций по различным признакам (по числу </w:t>
      </w:r>
      <w:r>
        <w:rPr>
          <w:rFonts w:ascii="Times New Roman" w:hAnsi="Times New Roman"/>
          <w:sz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Понятие о скорости химической реакции. Понятие об обратимых </w:t>
      </w:r>
      <w:r>
        <w:rPr>
          <w:rFonts w:ascii="Times New Roman" w:hAnsi="Times New Roman"/>
          <w:sz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Pr>
          <w:rFonts w:ascii="Times New Roman" w:hAnsi="Times New Roman"/>
          <w:sz w:val="24"/>
        </w:rPr>
        <w:br/>
        <w:t>и солей в свете представлений об электролитической диссоциации. Качественные реакции на ионы. Понятие о гидролизе солей.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Pr>
          <w:rFonts w:ascii="Times New Roman" w:hAnsi="Times New Roman"/>
          <w:sz w:val="24"/>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154.4.2. Неметаллы и их соединения.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Общая характеристика элементов VIА-группы. Особенности строения атомов, характерные степени окисления.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Pr>
          <w:rFonts w:ascii="Times New Roman" w:hAnsi="Times New Roman"/>
          <w:sz w:val="24"/>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Общая характеристика элементов VА­группы. Особенности строения атомов, характерные степени окисления.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Pr>
          <w:rFonts w:ascii="Times New Roman" w:hAnsi="Times New Roman"/>
          <w:sz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Общая характеристика элементов IVА­группы. Особенности строения атомов, характерные степени окисления.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w:t>
      </w:r>
      <w:r>
        <w:rPr>
          <w:rFonts w:ascii="Times New Roman" w:hAnsi="Times New Roman"/>
          <w:sz w:val="24"/>
        </w:rPr>
        <w:br/>
        <w:t xml:space="preserve">и применение. Качественная реакция на карбонат­ионы. Использование карбонатов </w:t>
      </w:r>
      <w:r>
        <w:rPr>
          <w:rFonts w:ascii="Times New Roman" w:hAnsi="Times New Roman"/>
          <w:sz w:val="24"/>
        </w:rPr>
        <w:br/>
        <w:t>в быту, медицине, промышленности и сельском хозяйстве.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sz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Pr>
          <w:rFonts w:ascii="Times New Roman" w:hAnsi="Times New Roman"/>
          <w:sz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Pr>
          <w:rFonts w:ascii="Times New Roman" w:hAnsi="Times New Roman"/>
          <w:sz w:val="24"/>
        </w:rPr>
        <w:br/>
        <w:t xml:space="preserve">и наблюдение признаков их протекания, опыты, отражающие физические </w:t>
      </w:r>
      <w:r>
        <w:rPr>
          <w:rFonts w:ascii="Times New Roman" w:hAnsi="Times New Roman"/>
          <w:sz w:val="24"/>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Pr>
          <w:rFonts w:ascii="Times New Roman" w:hAnsi="Times New Roman"/>
          <w:sz w:val="24"/>
        </w:rPr>
        <w:br/>
        <w:t xml:space="preserve">и их соединений (возможно использование видеоматериалов), образцами азотных </w:t>
      </w:r>
      <w:r>
        <w:rPr>
          <w:rFonts w:ascii="Times New Roman" w:hAnsi="Times New Roman"/>
          <w:sz w:val="24"/>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Pr>
          <w:rFonts w:ascii="Times New Roman" w:hAnsi="Times New Roman"/>
          <w:sz w:val="24"/>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154.4.3. Металлы и их соединения.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Общая характеристика химических элементов – металлов на основании </w:t>
      </w:r>
      <w:r>
        <w:rPr>
          <w:rFonts w:ascii="Times New Roman" w:hAnsi="Times New Roman"/>
          <w:sz w:val="24"/>
        </w:rPr>
        <w:br/>
        <w:t xml:space="preserve">их положения в Периодической системе химических элементов Д.И. Менделеева </w:t>
      </w:r>
      <w:r>
        <w:rPr>
          <w:rFonts w:ascii="Times New Roman" w:hAnsi="Times New Roman"/>
          <w:sz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Pr>
          <w:rFonts w:ascii="Times New Roman" w:hAnsi="Times New Roman"/>
          <w:sz w:val="24"/>
        </w:rPr>
        <w:br/>
        <w:t>и гидроксиды натрия и калия. Применение щелочных металлов и их соединений.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Pr>
          <w:rFonts w:ascii="Times New Roman" w:hAnsi="Times New Roman"/>
          <w:sz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Pr>
          <w:rFonts w:ascii="Times New Roman" w:hAnsi="Times New Roman"/>
          <w:sz w:val="24"/>
        </w:rPr>
        <w:br/>
        <w:t>её устранения.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Химический эксперимент: ознакомление с образцами металлов и сплавов, </w:t>
      </w:r>
      <w:r>
        <w:rPr>
          <w:rFonts w:ascii="Times New Roman" w:hAnsi="Times New Roman"/>
          <w:sz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Pr>
          <w:rFonts w:ascii="Times New Roman" w:hAnsi="Times New Roman"/>
          <w:sz w:val="24"/>
        </w:rPr>
        <w:b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w:t>
      </w:r>
      <w:r>
        <w:rPr>
          <w:rFonts w:ascii="Times New Roman" w:hAnsi="Times New Roman"/>
          <w:sz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Pr>
          <w:rFonts w:ascii="Times New Roman" w:hAnsi="Times New Roman"/>
          <w:sz w:val="24"/>
        </w:rPr>
        <w:br/>
        <w:t>по теме «Важнейшие металлы и их соединения».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154.4.4. Химия и окружающая среда.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Природные источники углеводородов (уголь, природный газ, нефть), продукты их переработки, их роль в быту и промышленности.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Химический эксперимент: изучение образцов материалов (стекло, сплавы металлов, полимерные материалы).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154.4.5. Межпредметные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Pr>
          <w:rFonts w:ascii="Times New Roman" w:hAnsi="Times New Roman"/>
          <w:sz w:val="24"/>
        </w:rPr>
        <w:br/>
        <w:t>так и понятий, являющихся системными для отдельных предметов естественно­научного цикла.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Биология: фотосинтез, дыхание, биосфера, экосистема, минеральные удобрения, микроэлементы, макроэлементы, питательные вещества.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География: атмосфера, гидросфера, минералы, горные породы, полезные ископаемые, топливо, водные ресурсы.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154.5. Планируемые результаты освоения программы по химии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154.5.2. Личностные результаты освоения программы основного общего образования достигаются в ходе обучения химии в единстве учебной </w:t>
      </w:r>
      <w:r>
        <w:rPr>
          <w:rFonts w:ascii="Times New Roman" w:hAnsi="Times New Roman"/>
          <w:sz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патриотического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ценностного отношения к отечественному культурному, историческому </w:t>
      </w:r>
      <w:r>
        <w:rPr>
          <w:rFonts w:ascii="Times New Roman" w:hAnsi="Times New Roman"/>
          <w:sz w:val="24"/>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Pr>
          <w:rFonts w:ascii="Times New Roman" w:hAnsi="Times New Roman"/>
          <w:sz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гражданского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представления о социальных нормах и правилах межличностных отношений </w:t>
      </w:r>
      <w:r>
        <w:rPr>
          <w:rFonts w:ascii="Times New Roman" w:hAnsi="Times New Roman"/>
          <w:sz w:val="24"/>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Pr>
          <w:rFonts w:ascii="Times New Roman" w:hAnsi="Times New Roman"/>
          <w:sz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Pr>
          <w:rFonts w:ascii="Times New Roman" w:hAnsi="Times New Roman"/>
          <w:sz w:val="24"/>
        </w:rPr>
        <w:br/>
        <w:t xml:space="preserve">этой учебной деятельности, готовности оценивать своё поведение и поступки </w:t>
      </w:r>
      <w:r>
        <w:rPr>
          <w:rFonts w:ascii="Times New Roman" w:hAnsi="Times New Roman"/>
          <w:sz w:val="24"/>
        </w:rPr>
        <w:br/>
        <w:t>своих товарищей с позиции нравственных и правовых норм с учётом осознания последствий поступков;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ценности научного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Times New Roman" w:hAnsi="Times New Roman"/>
          <w:sz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Pr>
          <w:rFonts w:ascii="Times New Roman" w:hAnsi="Times New Roman"/>
          <w:sz w:val="24"/>
        </w:rPr>
        <w:br/>
        <w:t>о роли химии в познании этих закономерностей;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познавательных мотивов, направленных на получение новых знаний </w:t>
      </w:r>
      <w:r>
        <w:rPr>
          <w:rFonts w:ascii="Times New Roman" w:hAnsi="Times New Roman"/>
          <w:sz w:val="24"/>
        </w:rPr>
        <w:br/>
        <w:t>по химии, необходимых для объяснения наблюдаемых процессов и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познавательной, информационной и читательской культуры,</w:t>
      </w:r>
      <w:r>
        <w:rPr>
          <w:rFonts w:ascii="Times New Roman" w:hAnsi="Times New Roman"/>
          <w:sz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интереса к обучению и познанию, любознательности, готовности </w:t>
      </w:r>
      <w:r>
        <w:rPr>
          <w:rFonts w:ascii="Times New Roman" w:hAnsi="Times New Roman"/>
          <w:sz w:val="24"/>
        </w:rPr>
        <w:br/>
        <w:t xml:space="preserve">и способности к самообразованию, проектной и исследовательской деятельности, </w:t>
      </w:r>
      <w:r>
        <w:rPr>
          <w:rFonts w:ascii="Times New Roman" w:hAnsi="Times New Roman"/>
          <w:sz w:val="24"/>
        </w:rPr>
        <w:br/>
        <w:t>к осознанному выбору направленности и уровня обучения в дальнейшем;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формирования культуры здоровья: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5) трудового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Pr>
          <w:rFonts w:ascii="Times New Roman" w:hAnsi="Times New Roman"/>
          <w:sz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6) экологического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экологически целесообразного отношения к природе как источнику жизни </w:t>
      </w:r>
      <w:r>
        <w:rPr>
          <w:rFonts w:ascii="Times New Roman" w:hAnsi="Times New Roman"/>
          <w:sz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Pr>
          <w:rFonts w:ascii="Times New Roman" w:hAnsi="Times New Roman"/>
          <w:sz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Pr>
          <w:rFonts w:ascii="Times New Roman" w:hAnsi="Times New Roman"/>
          <w:sz w:val="24"/>
        </w:rPr>
        <w:br/>
        <w:t>и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способности применять знания, получаемые при изучении химии, </w:t>
      </w:r>
      <w:r>
        <w:rPr>
          <w:rFonts w:ascii="Times New Roman" w:hAnsi="Times New Roman"/>
          <w:sz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4"/>
        </w:rPr>
        <w:br/>
        <w:t>и путей их решения посредством методов химии;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экологического мышления, умения руководствоваться им в познавательной, коммуникативной и социальной практике.</w:t>
      </w:r>
    </w:p>
    <w:p w:rsidR="005B07CD" w:rsidRDefault="00191211">
      <w:pPr>
        <w:spacing w:after="0" w:line="360" w:lineRule="auto"/>
        <w:ind w:firstLine="709"/>
        <w:jc w:val="both"/>
        <w:rPr>
          <w:rFonts w:ascii="Times New Roman" w:hAnsi="Times New Roman"/>
          <w:sz w:val="24"/>
        </w:rPr>
      </w:pPr>
      <w:bookmarkStart w:id="18" w:name="bookmark43"/>
      <w:bookmarkStart w:id="19" w:name="bookmark44"/>
      <w:bookmarkStart w:id="20" w:name="bookmark45"/>
      <w:r>
        <w:rPr>
          <w:rFonts w:ascii="Times New Roman" w:hAnsi="Times New Roman"/>
          <w:sz w:val="24"/>
        </w:rPr>
        <w:t>154.5.4. </w:t>
      </w:r>
      <w:bookmarkEnd w:id="18"/>
      <w:bookmarkEnd w:id="19"/>
      <w:bookmarkEnd w:id="20"/>
      <w:r>
        <w:rPr>
          <w:rFonts w:ascii="Times New Roman" w:hAnsi="Times New Roman"/>
          <w:sz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Pr>
          <w:rFonts w:ascii="Times New Roman" w:hAnsi="Times New Roman"/>
          <w:sz w:val="24"/>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 базовые логические действия: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Pr>
          <w:rFonts w:ascii="Times New Roman" w:hAnsi="Times New Roman"/>
          <w:sz w:val="24"/>
        </w:rPr>
        <w:br/>
        <w:t xml:space="preserve">для объяснения отдельных фактов и явлений, выбирать основания и критерии </w:t>
      </w:r>
      <w:r>
        <w:rPr>
          <w:rFonts w:ascii="Times New Roman" w:hAnsi="Times New Roman"/>
          <w:sz w:val="24"/>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Pr>
          <w:rFonts w:ascii="Times New Roman" w:hAnsi="Times New Roman"/>
          <w:sz w:val="24"/>
        </w:rPr>
        <w:br/>
        <w:t>и заключения;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применять в процессе познания понятия (предметные </w:t>
      </w:r>
      <w:r>
        <w:rPr>
          <w:rFonts w:ascii="Times New Roman" w:hAnsi="Times New Roman"/>
          <w:sz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Pr>
          <w:rFonts w:ascii="Times New Roman" w:hAnsi="Times New Roman"/>
          <w:sz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базовые исследовательские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работа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Pr>
          <w:rFonts w:ascii="Times New Roman" w:hAnsi="Times New Roman"/>
          <w:sz w:val="24"/>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Pr>
          <w:rFonts w:ascii="Times New Roman" w:hAnsi="Times New Roman"/>
          <w:sz w:val="24"/>
        </w:rPr>
        <w:br/>
        <w:t>и их комбинациями;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использовать и анализировать в процессе учебной </w:t>
      </w:r>
      <w:r>
        <w:rPr>
          <w:rFonts w:ascii="Times New Roman" w:hAnsi="Times New Roman"/>
          <w:sz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154.5.5. У обучающегося будут сформированы следующие универсальные коммуникативные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заинтересованность в совместной со сверстниками познавательной </w:t>
      </w:r>
      <w:r>
        <w:rPr>
          <w:rFonts w:ascii="Times New Roman" w:hAnsi="Times New Roman"/>
          <w:sz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Pr>
          <w:rFonts w:ascii="Times New Roman" w:hAnsi="Times New Roman"/>
          <w:sz w:val="24"/>
        </w:rPr>
        <w:br/>
        <w:t>по оценке качества выполненной работы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154.5.6. У обучающегося будут сформированы следующие универсальные регулятивные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Pr>
          <w:rFonts w:ascii="Times New Roman" w:hAnsi="Times New Roman"/>
          <w:sz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использовать и анализировать контексты, предлагаемые в условии заданий.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154.5.7. Предметные результаты освоения программы по химии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154.5.7.1. К концу обучения в 8 классе у обучающегося буду сформированы следующие предметные результаты по химии: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Pr>
          <w:rFonts w:ascii="Times New Roman" w:hAnsi="Times New Roman"/>
          <w:sz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Pr>
          <w:rFonts w:ascii="Times New Roman" w:hAnsi="Times New Roman"/>
          <w:sz w:val="24"/>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иллюстрировать взаимосвязь основных химических понятий и применять </w:t>
      </w:r>
      <w:r>
        <w:rPr>
          <w:rFonts w:ascii="Times New Roman" w:hAnsi="Times New Roman"/>
          <w:sz w:val="24"/>
        </w:rPr>
        <w:br/>
        <w:t>эти понятия при описании веществ и их превращений;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химическую символику для составления формул веществ </w:t>
      </w:r>
      <w:r>
        <w:rPr>
          <w:rFonts w:ascii="Times New Roman" w:hAnsi="Times New Roman"/>
          <w:sz w:val="24"/>
        </w:rPr>
        <w:br/>
        <w:t>и уравнений химических реакций;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Pr>
          <w:rFonts w:ascii="Times New Roman" w:hAnsi="Times New Roman"/>
          <w:sz w:val="24"/>
        </w:rPr>
        <w:br/>
        <w:t>к определённому классу соединений по формулам, вид химической связи (ковалентная и ионная) в неорганических соединениях;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Pr>
          <w:rFonts w:ascii="Times New Roman" w:hAnsi="Times New Roman"/>
          <w:sz w:val="24"/>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Pr>
          <w:rFonts w:ascii="Times New Roman" w:hAnsi="Times New Roman"/>
          <w:sz w:val="24"/>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Pr>
          <w:rFonts w:ascii="Times New Roman" w:hAnsi="Times New Roman"/>
          <w:sz w:val="24"/>
        </w:rPr>
        <w:br/>
        <w:t>их по электронным слоям);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rPr>
        <w:br/>
        <w:t>по тепловому эффекту);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rPr>
        <w:br/>
        <w:t xml:space="preserve">с инструкциями по выполнению лабораторных химических опытов по получению </w:t>
      </w:r>
      <w:r>
        <w:rPr>
          <w:rFonts w:ascii="Times New Roman" w:hAnsi="Times New Roman"/>
          <w:sz w:val="24"/>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Pr>
          <w:rFonts w:ascii="Times New Roman" w:hAnsi="Times New Roman"/>
          <w:sz w:val="24"/>
        </w:rPr>
        <w:br/>
        <w:t xml:space="preserve">и проводить химические эксперименты по распознаванию растворов щелочей </w:t>
      </w:r>
      <w:r>
        <w:rPr>
          <w:rFonts w:ascii="Times New Roman" w:hAnsi="Times New Roman"/>
          <w:sz w:val="24"/>
        </w:rPr>
        <w:br/>
        <w:t>и кислот с помощью индикаторов (лакмус, фенолфталеин, метилоранж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154.5.7.2. К концу обучения в 9 классе у обучающегося буду сформированы следующие предметные результаты по химии: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Pr>
          <w:rFonts w:ascii="Times New Roman" w:hAnsi="Times New Roman"/>
          <w:sz w:val="24"/>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иллюстрировать взаимосвязь основных химических понятий и применять</w:t>
      </w:r>
      <w:r>
        <w:rPr>
          <w:rFonts w:ascii="Times New Roman" w:hAnsi="Times New Roman"/>
          <w:sz w:val="24"/>
        </w:rPr>
        <w:br/>
        <w:t>эти понятия при описании веществ и их превращений;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химическую символику для составления формул веществ </w:t>
      </w:r>
      <w:r>
        <w:rPr>
          <w:rFonts w:ascii="Times New Roman" w:hAnsi="Times New Roman"/>
          <w:sz w:val="24"/>
        </w:rPr>
        <w:br/>
        <w:t>и уравнений химических реакций;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валентность и степень окисления химических элементов </w:t>
      </w:r>
      <w:r>
        <w:rPr>
          <w:rFonts w:ascii="Times New Roman" w:hAnsi="Times New Roman"/>
          <w:sz w:val="24"/>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Периодического закона Д.И. Менделеева </w:t>
      </w:r>
      <w:r>
        <w:rPr>
          <w:rFonts w:ascii="Times New Roman" w:hAnsi="Times New Roman"/>
          <w:sz w:val="24"/>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Pr>
          <w:rFonts w:ascii="Times New Roman" w:hAnsi="Times New Roman"/>
          <w:sz w:val="24"/>
        </w:rPr>
        <w:br/>
        <w:t xml:space="preserve">с числовыми характеристиками строения атомов химических элементов (состав </w:t>
      </w:r>
      <w:r>
        <w:rPr>
          <w:rFonts w:ascii="Times New Roman" w:hAnsi="Times New Roman"/>
          <w:sz w:val="24"/>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Pr>
          <w:rFonts w:ascii="Times New Roman" w:hAnsi="Times New Roman"/>
          <w:sz w:val="24"/>
        </w:rPr>
        <w:br/>
        <w:t>в пределах малых периодов и главных подгрупп с учётом строения их атомов;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rPr>
        <w:br/>
        <w:t>по тепловому эффекту, по изменению степеней окисления химических элементов);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Pr>
          <w:rFonts w:ascii="Times New Roman" w:hAnsi="Times New Roman"/>
          <w:sz w:val="24"/>
        </w:rPr>
        <w:br/>
        <w:t>и ионных уравнений соответствующих химических реакций;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уравнения электролитической диссоциации кислот, щелочей </w:t>
      </w:r>
      <w:r>
        <w:rPr>
          <w:rFonts w:ascii="Times New Roman" w:hAnsi="Times New Roman"/>
          <w:sz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сущность окислительно­восстановительных реакций посредством составления электронного баланса этих реакций;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прогнозировать свойства веществ в зависимости от их строения, возможности протекания химических превращений в различных условиях;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rPr>
        <w:br/>
        <w:t xml:space="preserve">с инструкциями по выполнению лабораторных химических опытов по получению </w:t>
      </w:r>
      <w:r>
        <w:rPr>
          <w:rFonts w:ascii="Times New Roman" w:hAnsi="Times New Roman"/>
          <w:sz w:val="24"/>
        </w:rPr>
        <w:br/>
        <w:t>и собиранию газообразных веществ (аммиака и углекислого газа);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Pr>
          <w:rFonts w:ascii="Times New Roman" w:hAnsi="Times New Roman"/>
          <w:sz w:val="24"/>
        </w:rPr>
        <w:br/>
        <w:t>и мысленный).</w:t>
      </w:r>
    </w:p>
    <w:p w:rsidR="006433E0" w:rsidRDefault="006433E0">
      <w:pPr>
        <w:spacing w:after="0" w:line="360" w:lineRule="auto"/>
        <w:ind w:firstLine="709"/>
        <w:jc w:val="both"/>
        <w:rPr>
          <w:rFonts w:ascii="Times New Roman" w:hAnsi="Times New Roman"/>
          <w:sz w:val="24"/>
        </w:rPr>
      </w:pPr>
    </w:p>
    <w:p w:rsidR="005B07CD" w:rsidRDefault="00011E50">
      <w:pPr>
        <w:pStyle w:val="10"/>
        <w:spacing w:before="0" w:line="360" w:lineRule="auto"/>
        <w:ind w:firstLine="708"/>
        <w:jc w:val="both"/>
        <w:rPr>
          <w:sz w:val="24"/>
        </w:rPr>
      </w:pPr>
      <w:r>
        <w:rPr>
          <w:sz w:val="24"/>
        </w:rPr>
        <w:t>2.1.15</w:t>
      </w:r>
      <w:r w:rsidR="00191211">
        <w:rPr>
          <w:sz w:val="24"/>
        </w:rPr>
        <w:t xml:space="preserve">. Федеральная рабочая программа по учебному предмету «Биология».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sz w:val="24"/>
        </w:rPr>
        <w:br/>
        <w:t>а также федеральной программы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Pr>
          <w:rFonts w:ascii="Times New Roman" w:hAnsi="Times New Roman"/>
          <w:sz w:val="24"/>
        </w:rPr>
        <w:br/>
        <w:t>а также реализация межпредметных связей естественно-научных учебных предметов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Pr>
          <w:rFonts w:ascii="Times New Roman" w:hAnsi="Times New Roman"/>
          <w:sz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156.2.4. Программа имеет примерный характер и может стать основой </w:t>
      </w:r>
      <w:r>
        <w:rPr>
          <w:rFonts w:ascii="Times New Roman" w:hAnsi="Times New Roman"/>
          <w:sz w:val="24"/>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156.2.5. В программе определяются основные цели изучения биологии </w:t>
      </w:r>
      <w:r>
        <w:rPr>
          <w:rFonts w:ascii="Times New Roman" w:hAnsi="Times New Roman"/>
          <w:sz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156.2.6. Программа имеет следующую структуру: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биологии по годам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содержание программы по биологии по годам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156.2.7. Учебный предмет «Биология» развивает представления </w:t>
      </w:r>
      <w:r>
        <w:rPr>
          <w:rFonts w:ascii="Times New Roman" w:hAnsi="Times New Roman"/>
          <w:sz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Pr>
          <w:rFonts w:ascii="Times New Roman" w:hAnsi="Times New Roman"/>
          <w:sz w:val="24"/>
        </w:rPr>
        <w:br/>
        <w:t>и применять в жизненных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156.2.9. Целями изучения биологии на уровне основного общего образования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системы знаний о признаках и процессах жизнедеятельности биологических систем разного уровня организации;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системы знаний об особенностях строения, жизнедеятельности организма человека, условиях сохранения его здоровья;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умений применять методы биологической науки для изучения биологических систем, в том числе и организма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экологической культуры в целях сохранения собственного здоровья и охраны окружающей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156.2.10. Достижение целей обеспечивается решением следующих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Pr>
          <w:rFonts w:ascii="Times New Roman" w:hAnsi="Times New Roman"/>
          <w:sz w:val="24"/>
        </w:rPr>
        <w:br/>
        <w:t>как биосоциальном существе, о роли биологической науки в практической деятельности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освоение приёмов работы с биологической информацией, </w:t>
      </w:r>
      <w:r>
        <w:rPr>
          <w:rFonts w:ascii="Times New Roman" w:hAnsi="Times New Roman"/>
          <w:sz w:val="24"/>
        </w:rPr>
        <w:br/>
        <w:t xml:space="preserve">в том числе о современных достижениях в области биологии, её анализ </w:t>
      </w:r>
      <w:r>
        <w:rPr>
          <w:rFonts w:ascii="Times New Roman" w:hAnsi="Times New Roman"/>
          <w:sz w:val="24"/>
        </w:rPr>
        <w:br/>
        <w:t>и критическое оценивание;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воспитание биологически и экологически грамотной личности, готовой </w:t>
      </w:r>
      <w:r>
        <w:rPr>
          <w:rFonts w:ascii="Times New Roman" w:hAnsi="Times New Roman"/>
          <w:sz w:val="24"/>
        </w:rPr>
        <w:br/>
        <w:t>к сохранению собственного здоровья и охраны окружающей среды.</w:t>
      </w:r>
    </w:p>
    <w:p w:rsidR="005B07CD" w:rsidRPr="00011E50" w:rsidRDefault="00191211">
      <w:pPr>
        <w:spacing w:after="0" w:line="360" w:lineRule="auto"/>
        <w:ind w:firstLine="709"/>
        <w:jc w:val="both"/>
        <w:rPr>
          <w:rFonts w:ascii="Times New Roman" w:hAnsi="Times New Roman"/>
          <w:sz w:val="24"/>
        </w:rPr>
      </w:pPr>
      <w:r w:rsidRPr="00011E50">
        <w:rPr>
          <w:rFonts w:ascii="Times New Roman" w:hAnsi="Times New Roman"/>
          <w:sz w:val="24"/>
        </w:rPr>
        <w:t>156.2.11. В соответствии с ФГОС ООО биология является обязательным предметом на уровне основного общего образования.</w:t>
      </w:r>
    </w:p>
    <w:p w:rsidR="005B07CD" w:rsidRPr="00011E50" w:rsidRDefault="00191211">
      <w:pPr>
        <w:spacing w:after="0" w:line="360" w:lineRule="auto"/>
        <w:ind w:firstLine="709"/>
        <w:jc w:val="both"/>
        <w:rPr>
          <w:rFonts w:ascii="Times New Roman" w:hAnsi="Times New Roman"/>
          <w:sz w:val="24"/>
        </w:rPr>
      </w:pPr>
      <w:r w:rsidRPr="00011E50">
        <w:rPr>
          <w:rFonts w:ascii="Times New Roman" w:hAnsi="Times New Roman"/>
          <w:sz w:val="24"/>
        </w:rPr>
        <w:t>Общее число часов, рекомендован</w:t>
      </w:r>
      <w:r w:rsidR="00011E50" w:rsidRPr="00011E50">
        <w:rPr>
          <w:rFonts w:ascii="Times New Roman" w:hAnsi="Times New Roman"/>
          <w:sz w:val="24"/>
        </w:rPr>
        <w:t>ных для изучения биологии, – 204</w:t>
      </w:r>
      <w:r w:rsidRPr="00011E50">
        <w:rPr>
          <w:rFonts w:ascii="Times New Roman" w:hAnsi="Times New Roman"/>
          <w:sz w:val="24"/>
        </w:rPr>
        <w:t xml:space="preserve"> часов:</w:t>
      </w:r>
      <w:r w:rsidRPr="00011E50">
        <w:rPr>
          <w:rFonts w:ascii="Times New Roman" w:hAnsi="Times New Roman"/>
          <w:sz w:val="24"/>
        </w:rPr>
        <w:br/>
        <w:t xml:space="preserve">в 6 классе – 34 часа (1 час в неделю), </w:t>
      </w:r>
      <w:r w:rsidR="00011E50" w:rsidRPr="00011E50">
        <w:rPr>
          <w:rFonts w:ascii="Times New Roman" w:hAnsi="Times New Roman"/>
          <w:sz w:val="24"/>
        </w:rPr>
        <w:br/>
        <w:t xml:space="preserve">в 7 классе – 34 часа (1 час </w:t>
      </w:r>
      <w:r w:rsidRPr="00011E50">
        <w:rPr>
          <w:rFonts w:ascii="Times New Roman" w:hAnsi="Times New Roman"/>
          <w:sz w:val="24"/>
        </w:rPr>
        <w:t xml:space="preserve"> в неделю), в 8 классе – 68 часов (2 часа в неделю), </w:t>
      </w:r>
      <w:r w:rsidRPr="00011E50">
        <w:rPr>
          <w:rFonts w:ascii="Times New Roman" w:hAnsi="Times New Roman"/>
          <w:sz w:val="24"/>
        </w:rPr>
        <w:br/>
        <w:t>в 9 классе – 68 часов (2 часа в неделю).</w:t>
      </w:r>
    </w:p>
    <w:p w:rsidR="005B07CD" w:rsidRDefault="00191211">
      <w:pPr>
        <w:spacing w:after="0" w:line="360" w:lineRule="auto"/>
        <w:ind w:firstLine="709"/>
        <w:jc w:val="both"/>
        <w:rPr>
          <w:rFonts w:ascii="Times New Roman" w:hAnsi="Times New Roman"/>
          <w:sz w:val="24"/>
        </w:rPr>
      </w:pPr>
      <w:bookmarkStart w:id="21" w:name="_TOC_250012"/>
      <w:bookmarkEnd w:id="21"/>
      <w:r w:rsidRPr="00011E50">
        <w:rPr>
          <w:rFonts w:ascii="Times New Roman" w:hAnsi="Times New Roman"/>
          <w:sz w:val="24"/>
        </w:rPr>
        <w:t>156.4. Содержание обучения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156.4.1. Растительный организм.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Ботаника – наука о растениях. Разделы ботаники. Связь ботаники с другими науками и техникой. Общие признаки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Разнообразие растений. Уровни организации растительного организма. Высшие и низшие растения. Споровые и семенные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Органы и системы органов растений. Строение органов растительного организма, их роль и связь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микроскопического строения листа водного растения элодеи.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растительных тканей (использование микропрепаратов).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Экскурсии или видеоэкскурсии.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Ознакомление в природе с цветковыми растениями.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156.4.2. Строение и жизнедеятельность растительного организма.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Питание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Pr>
          <w:rFonts w:ascii="Times New Roman" w:hAnsi="Times New Roman"/>
          <w:sz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корневых систем (стержневой и мочковатой) на примере гербарных экземпляров или живых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микропрепарата клеток корня.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вегетативных и генеративных почек (на примере сирени, тополя и других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Ознакомление с внешним строением листьев и листорасположением </w:t>
      </w:r>
      <w:r>
        <w:rPr>
          <w:rFonts w:ascii="Times New Roman" w:hAnsi="Times New Roman"/>
          <w:sz w:val="24"/>
        </w:rPr>
        <w:br/>
        <w:t>(на комнатных растениях).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микроскопического строения листа (на готовых микропрепаратах).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процесса выделения кислорода на свету аквариумными растениями.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156.4.3. Дыхание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Pr>
          <w:rFonts w:ascii="Times New Roman" w:hAnsi="Times New Roman"/>
          <w:sz w:val="24"/>
        </w:rPr>
        <w:br/>
        <w:t xml:space="preserve">как препятствие для дыхания листьев. Стебель как орган дыхания (наличие устьиц </w:t>
      </w:r>
      <w:r>
        <w:rPr>
          <w:rFonts w:ascii="Times New Roman" w:hAnsi="Times New Roman"/>
          <w:sz w:val="24"/>
        </w:rPr>
        <w:br/>
        <w:t>в кожице, чечевичек). Особенности дыхания растений. Взаимосвязь дыхания растения с фотосинтезом.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роли рыхления для дыхания корней.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156.4.4. Транспорт веществ в растении.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Обнаружение неорганических и органических веществ в растении.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Рассматривание микроскопического строения ветки дерева (на готовом микропрепарате).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Выявление передвижения воды и минеральных веществ по древесине.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строения корневища, клубня, луковицы.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156.4.5. Рост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Pr>
          <w:rFonts w:ascii="Times New Roman" w:hAnsi="Times New Roman"/>
          <w:sz w:val="24"/>
        </w:rPr>
        <w:br/>
        <w:t>о росте растения в сельском хозяйстве. Развитие боковых побегов.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Наблюдение за ростом корня.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за ростом побега.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возраста дерева по спилу.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156.4.6. Размножение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цветков.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Ознакомление с различными типами соцветий.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семян двудольных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семян однодольных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всхожести семян культурных растений и посев их в грунт.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за ростом и развитием цветкового растения в комнатных условиях (на примере фасоли или посевного гороха).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условий прорастания семян.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156.5. Содержание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156.5.1. Систематические группы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Низшие растения. Водоросли. Общая характеристика водорослей. Одноклеточные и многоклеточные зелёные водоросли. Строение </w:t>
      </w:r>
      <w:r>
        <w:rPr>
          <w:rFonts w:ascii="Times New Roman" w:hAnsi="Times New Roman"/>
          <w:sz w:val="24"/>
        </w:rPr>
        <w:br/>
        <w:t xml:space="preserve">и жизнедеятельность зелёных водорослей. Размножение зелёных водорослей (бесполое и половое). Бурые и красные водоросли, их строение </w:t>
      </w:r>
      <w:r>
        <w:rPr>
          <w:rFonts w:ascii="Times New Roman" w:hAnsi="Times New Roman"/>
          <w:sz w:val="24"/>
        </w:rPr>
        <w:br/>
        <w:t>и жизнедеятельность. Значение водорослей 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Pr>
          <w:rFonts w:ascii="Times New Roman" w:hAnsi="Times New Roman"/>
          <w:sz w:val="24"/>
        </w:rPr>
        <w:br/>
        <w:t xml:space="preserve">на примере зелёного мха кукушкин лён. Роль мхов в заболачивании почв </w:t>
      </w:r>
      <w:r>
        <w:rPr>
          <w:rFonts w:ascii="Times New Roman" w:hAnsi="Times New Roman"/>
          <w:sz w:val="24"/>
        </w:rPr>
        <w:br/>
        <w:t xml:space="preserve">и торфообразовании. Использование торфа и продуктов его переработки </w:t>
      </w:r>
      <w:r>
        <w:rPr>
          <w:rFonts w:ascii="Times New Roman" w:hAnsi="Times New Roman"/>
          <w:sz w:val="24"/>
        </w:rPr>
        <w:br/>
        <w:t>в хозяйственной деятельности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Pr>
          <w:rFonts w:ascii="Times New Roman" w:hAnsi="Times New Roman"/>
          <w:sz w:val="24"/>
        </w:rPr>
        <w:br/>
        <w:t>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Семейства покрытосеменных</w:t>
      </w:r>
      <w:r>
        <w:rPr>
          <w:rFonts w:ascii="Times New Roman" w:hAnsi="Times New Roman"/>
          <w:sz w:val="24"/>
          <w:vertAlign w:val="superscript"/>
        </w:rPr>
        <w:footnoteReference w:id="17"/>
      </w:r>
      <w:r>
        <w:rPr>
          <w:rFonts w:ascii="Times New Roman" w:hAnsi="Times New Roman"/>
          <w:sz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vertAlign w:val="superscript"/>
        </w:rPr>
        <w:footnoteReference w:id="18"/>
      </w:r>
      <w:r>
        <w:rPr>
          <w:rFonts w:ascii="Times New Roman" w:hAnsi="Times New Roman"/>
          <w:sz w:val="24"/>
        </w:rPr>
        <w:t>. Многообразие растений. Дикорастущие представители семейств. Культурные представители семейств, их использование человеком.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одноклеточных водорослей (на примере хламидомонады</w:t>
      </w:r>
      <w:r>
        <w:rPr>
          <w:rFonts w:ascii="Times New Roman" w:hAnsi="Times New Roman"/>
          <w:sz w:val="24"/>
        </w:rPr>
        <w:br/>
        <w:t>и хлореллы).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многоклеточных нитчатых водорослей (на примере спирогиры и улотрикса).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внешнего строения мхов (на местных видах).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внешнего строения папоротника или хвоща.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внешнего строения веток, хвои, шишек и семян голосеменных растений (на примере ели, сосны или лиственницы).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внешнего строения покрытосеменных растений.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видов растений (на примере трёх семейств) с использованием определителей растений или определительных карточек.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156.5.2. Развитие растительного мира на Земле.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Экскурсии или видеоэкскурсии.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Развитие растительного мира на Земле (экскурсия в палеонтологический </w:t>
      </w:r>
      <w:r>
        <w:rPr>
          <w:rFonts w:ascii="Times New Roman" w:hAnsi="Times New Roman"/>
          <w:sz w:val="24"/>
        </w:rPr>
        <w:br/>
        <w:t>или краеведческий музей).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156.5.3. Растения в природных сообществах.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rFonts w:ascii="Times New Roman" w:hAnsi="Times New Roman"/>
          <w:sz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156.5.4. Растения и человек.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Культурные растения и их происхождение. Центры многообразия </w:t>
      </w:r>
      <w:r>
        <w:rPr>
          <w:rFonts w:ascii="Times New Roman" w:hAnsi="Times New Roman"/>
          <w:sz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Экскурсии или видеоэкскурсии.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сельскохозяйственных растений региона.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сорных растений региона.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156.5.5. Грибы. Лишайники. Бактерии.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Pr>
          <w:rFonts w:ascii="Times New Roman" w:hAnsi="Times New Roman"/>
          <w:sz w:val="24"/>
        </w:rPr>
        <w:br/>
        <w:t>и жизни человека. Промышленное выращивание шляпочных грибов (шампиньоны).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одноклеточных (мукор) и многоклеточных (пеницилл) плесневых грибов.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плодовых тел шляпочных грибов (или изучение шляпочных грибов на муляжах).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лишайников.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бактерий (на готовых микропрепаратах).</w:t>
      </w:r>
      <w:bookmarkStart w:id="22" w:name="_TOC_250010"/>
      <w:bookmarkEnd w:id="22"/>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156.6. Содержание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156.6.1. Животный организм.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Зоология – наука о животных. Разделы зоологии. Связь зоологии с другими науками и техникой.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под микроскопом готовых микропрепаратов клеток и тканей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156.6.2. Строение и жизнедеятельность организма животного</w:t>
      </w:r>
      <w:r>
        <w:rPr>
          <w:rFonts w:ascii="Times New Roman" w:hAnsi="Times New Roman"/>
          <w:sz w:val="24"/>
          <w:vertAlign w:val="superscript"/>
        </w:rPr>
        <w:footnoteReference w:id="19"/>
      </w:r>
      <w:r>
        <w:rPr>
          <w:rFonts w:ascii="Times New Roman" w:hAnsi="Times New Roman"/>
          <w:sz w:val="24"/>
        </w:rPr>
        <w:t>.</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Опора и движение животных. Особенности гидростатического, наружного </w:t>
      </w:r>
      <w:r>
        <w:rPr>
          <w:rFonts w:ascii="Times New Roman" w:hAnsi="Times New Roman"/>
          <w:sz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Pr>
          <w:rFonts w:ascii="Times New Roman" w:hAnsi="Times New Roman"/>
          <w:sz w:val="24"/>
        </w:rPr>
        <w:br/>
        <w:t>и другое). Рычажные конечности.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Питание и пищеварение у животных. Значение питания. Питание </w:t>
      </w:r>
      <w:r>
        <w:rPr>
          <w:rFonts w:ascii="Times New Roman" w:hAnsi="Times New Roman"/>
          <w:sz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Pr>
          <w:rFonts w:ascii="Times New Roman" w:hAnsi="Times New Roman"/>
          <w:sz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Координация и регуляция жизнедеятельности у животных. Раздражимость </w:t>
      </w:r>
      <w:r>
        <w:rPr>
          <w:rFonts w:ascii="Times New Roman" w:hAnsi="Times New Roman"/>
          <w:sz w:val="24"/>
        </w:rPr>
        <w:br/>
        <w:t>у одноклеточных животных. Таксисы (фототаксис, трофотаксис, хемотаксис</w:t>
      </w:r>
      <w:r>
        <w:rPr>
          <w:rFonts w:ascii="Times New Roman" w:hAnsi="Times New Roman"/>
          <w:sz w:val="24"/>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Pr>
          <w:rFonts w:ascii="Times New Roman" w:hAnsi="Times New Roman"/>
          <w:sz w:val="24"/>
        </w:rPr>
        <w:br/>
        <w:t>у позвоночных, их усложнение. Органы обоняния, вкуса и осязания</w:t>
      </w:r>
      <w:r>
        <w:rPr>
          <w:rFonts w:ascii="Times New Roman" w:hAnsi="Times New Roman"/>
          <w:sz w:val="24"/>
        </w:rPr>
        <w:br/>
        <w:t>у беспозвоночных и позвоночных животных. Орган боковой линии у рыб.</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Поведение животных. Врождённое и приобретённое поведение (инстинкт </w:t>
      </w:r>
      <w:r>
        <w:rPr>
          <w:rFonts w:ascii="Times New Roman" w:hAnsi="Times New Roman"/>
          <w:sz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Pr>
          <w:rFonts w:ascii="Times New Roman" w:hAnsi="Times New Roman"/>
          <w:sz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Ознакомление с органами опоры и движения у животных.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способов поглощения пищи у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способов дыхания у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Ознакомление с системами органов транспорта веществ у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покровов тела у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органов чувств у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условных рефлексов у аквариумных рыб.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Строение яйца и развитие зародыша птицы (курицы).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156.6.3. Систематические группы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Одноклеточные животные – простейшие. Строение и жизнедеятельность простейших. Местообитание и образ жизни. Образование цисты </w:t>
      </w:r>
      <w:r>
        <w:rPr>
          <w:rFonts w:ascii="Times New Roman" w:hAnsi="Times New Roman"/>
          <w:sz w:val="24"/>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строения инфузории-туфельки и наблюдение </w:t>
      </w:r>
      <w:r>
        <w:rPr>
          <w:rFonts w:ascii="Times New Roman" w:hAnsi="Times New Roman"/>
          <w:sz w:val="24"/>
        </w:rPr>
        <w:br/>
        <w:t>за её передвижением. Изучение хемотаксиса.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Многообразие простейших (на готовых препаратах).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Изготовление модели клетки простейшего (амёбы, инфузории-туфельки </w:t>
      </w:r>
      <w:r>
        <w:rPr>
          <w:rFonts w:ascii="Times New Roman" w:hAnsi="Times New Roman"/>
          <w:sz w:val="24"/>
        </w:rPr>
        <w:br/>
        <w:t>и др.).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Pr>
          <w:rFonts w:ascii="Times New Roman" w:hAnsi="Times New Roman"/>
          <w:sz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строения пресноводной гидры и её передвижения (школьный аквариум).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питания гидры дафниями и циклопами (школьный аквариум).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Изготовление модели пресноводной гидры.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Pr>
          <w:rFonts w:ascii="Times New Roman" w:hAnsi="Times New Roman"/>
          <w:sz w:val="24"/>
        </w:rPr>
        <w:br/>
        <w:t xml:space="preserve">к паразитизму, вред, наносимый человеку, сельскохозяйственным растениям </w:t>
      </w:r>
      <w:r>
        <w:rPr>
          <w:rFonts w:ascii="Times New Roman" w:hAnsi="Times New Roman"/>
          <w:sz w:val="24"/>
        </w:rPr>
        <w:br/>
        <w:t>и животным. Меры по предупреждению заражения паразитическими червями. Роль червей как почвообразователей.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внешнего строения дождевого червя. Наблюдение </w:t>
      </w:r>
      <w:r>
        <w:rPr>
          <w:rFonts w:ascii="Times New Roman" w:hAnsi="Times New Roman"/>
          <w:sz w:val="24"/>
        </w:rPr>
        <w:br/>
        <w:t>за реакцией дождевого червя на раздражители.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внутреннего строения дождевого червя (на готовом влажном препарате и микропрепарате).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приспособлений паразитических червей к паразитизму </w:t>
      </w:r>
      <w:r>
        <w:rPr>
          <w:rFonts w:ascii="Times New Roman" w:hAnsi="Times New Roman"/>
          <w:sz w:val="24"/>
        </w:rPr>
        <w:br/>
        <w:t>(на готовых влажных и микропрепаратах).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Ракообразные. Особенности строения и жизнедеятельности.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Значение ракообразных 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vertAlign w:val="superscript"/>
        </w:rPr>
        <w:footnoteReference w:id="20"/>
      </w:r>
      <w:r>
        <w:rPr>
          <w:rFonts w:ascii="Times New Roman" w:hAnsi="Times New Roman"/>
          <w:sz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Pr>
          <w:rFonts w:ascii="Times New Roman" w:hAnsi="Times New Roman"/>
          <w:sz w:val="24"/>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Pr>
          <w:rFonts w:ascii="Times New Roman" w:hAnsi="Times New Roman"/>
          <w:sz w:val="24"/>
        </w:rPr>
        <w:br/>
        <w:t>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внешнего строения насекомого (на примере майского жука</w:t>
      </w:r>
      <w:r>
        <w:rPr>
          <w:rFonts w:ascii="Times New Roman" w:hAnsi="Times New Roman"/>
          <w:sz w:val="24"/>
        </w:rPr>
        <w:br/>
        <w:t>или других крупных насекомых-вредителей).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Ознакомление с различными типами развития насекомых (на примере коллекций).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Моллюски. Общая характеристика. Местообитание моллюсков. Строение </w:t>
      </w:r>
      <w:r>
        <w:rPr>
          <w:rFonts w:ascii="Times New Roman" w:hAnsi="Times New Roman"/>
          <w:sz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внешнего строения раковин пресноводных и морских моллюсков (раковины беззубки, перловицы, прудовика, катушки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Исследование внешнего строения и особенностей передвижения рыбы </w:t>
      </w:r>
      <w:r>
        <w:rPr>
          <w:rFonts w:ascii="Times New Roman" w:hAnsi="Times New Roman"/>
          <w:sz w:val="24"/>
        </w:rPr>
        <w:br/>
        <w:t>(на примере живой рыбы в банке с водой).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внутреннего строения рыбы (на примере готового влажного препарата).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Pr>
          <w:rFonts w:ascii="Times New Roman" w:hAnsi="Times New Roman"/>
          <w:sz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Pr>
          <w:rFonts w:ascii="Times New Roman" w:hAnsi="Times New Roman"/>
          <w:sz w:val="24"/>
        </w:rPr>
        <w:br/>
        <w:t>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vertAlign w:val="superscript"/>
        </w:rPr>
        <w:footnoteReference w:id="21"/>
      </w:r>
      <w:r>
        <w:rPr>
          <w:rFonts w:ascii="Times New Roman" w:hAnsi="Times New Roman"/>
          <w:sz w:val="24"/>
        </w:rPr>
        <w:t xml:space="preserve">. Приспособленность птиц </w:t>
      </w:r>
      <w:r>
        <w:rPr>
          <w:rFonts w:ascii="Times New Roman" w:hAnsi="Times New Roman"/>
          <w:sz w:val="24"/>
        </w:rPr>
        <w:br/>
        <w:t>к различным условиям среды. Значение птиц 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внешнего строения и перьевого покрова птиц (на примере чучела птиц и набора перьев: контурных, пуховых и пуха).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особенностей скелета птицы.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Pr>
          <w:rFonts w:ascii="Times New Roman" w:hAnsi="Times New Roman"/>
          <w:sz w:val="24"/>
        </w:rPr>
        <w:br/>
        <w:t>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vertAlign w:val="superscript"/>
        </w:rPr>
        <w:footnoteReference w:id="22"/>
      </w:r>
      <w:r>
        <w:rPr>
          <w:rFonts w:ascii="Times New Roman" w:hAnsi="Times New Roman"/>
          <w:sz w:val="24"/>
        </w:rPr>
        <w:t>. Семейства отряда Хищные: собачьи, кошачьи, куньи, медвежьи.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особенностей скелета млекопитающих.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особенностей зубной системы млекопитающих.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156.6.4. Развитие животного мира на Земле.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Эволюционное развитие животного мира на Земле. Усложнение животных </w:t>
      </w:r>
      <w:r>
        <w:rPr>
          <w:rFonts w:ascii="Times New Roman" w:hAnsi="Times New Roman"/>
          <w:sz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ископаемых остатков вымерших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156.6.5. Животные в природных сообществах.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Животные и среда обитания. Влияние света, температуры и влажности </w:t>
      </w:r>
      <w:r>
        <w:rPr>
          <w:rFonts w:ascii="Times New Roman" w:hAnsi="Times New Roman"/>
          <w:sz w:val="24"/>
        </w:rPr>
        <w:br/>
        <w:t>на животных. Приспособленность животных к условиям среды обитания.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Животный мир природных зон Земли. Основные закономерности распределения животных на планете. Фауна.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156.6.6. Животные и человек.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Pr>
          <w:rFonts w:ascii="Times New Roman" w:hAnsi="Times New Roman"/>
          <w:sz w:val="24"/>
        </w:rPr>
        <w:br/>
        <w:t>на основе научного подхода. Загрязнение окружающей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Одомашнивание животных. Селекция, породы, искусственный отбор, </w:t>
      </w:r>
      <w:r>
        <w:rPr>
          <w:rFonts w:ascii="Times New Roman" w:hAnsi="Times New Roman"/>
          <w:sz w:val="24"/>
        </w:rPr>
        <w:br/>
        <w:t xml:space="preserve">дикие предки домашних животных. Значение домашних животных </w:t>
      </w:r>
      <w:r>
        <w:rPr>
          <w:rFonts w:ascii="Times New Roman" w:hAnsi="Times New Roman"/>
          <w:sz w:val="24"/>
        </w:rPr>
        <w:br/>
        <w:t xml:space="preserve">в жизни человека. Животные сельскохозяйственных угодий. Методы борьбы </w:t>
      </w:r>
      <w:r>
        <w:rPr>
          <w:rFonts w:ascii="Times New Roman" w:hAnsi="Times New Roman"/>
          <w:sz w:val="24"/>
        </w:rPr>
        <w:br/>
        <w:t>с животными-вредителями.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B07CD" w:rsidRDefault="00191211">
      <w:pPr>
        <w:spacing w:after="0" w:line="360" w:lineRule="auto"/>
        <w:ind w:firstLine="709"/>
        <w:jc w:val="both"/>
        <w:rPr>
          <w:rFonts w:ascii="Times New Roman" w:hAnsi="Times New Roman"/>
          <w:sz w:val="24"/>
        </w:rPr>
      </w:pPr>
      <w:bookmarkStart w:id="23" w:name="_TOC_250009"/>
      <w:bookmarkEnd w:id="23"/>
      <w:r>
        <w:rPr>
          <w:rFonts w:ascii="Times New Roman" w:hAnsi="Times New Roman"/>
          <w:sz w:val="24"/>
        </w:rPr>
        <w:t>156.7. Содержание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156.7.1. Человек – биосоциальный вид.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Pr>
          <w:rFonts w:ascii="Times New Roman" w:hAnsi="Times New Roman"/>
          <w:sz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156.7.2. Структура организма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Pr>
          <w:rFonts w:ascii="Times New Roman" w:hAnsi="Times New Roman"/>
          <w:sz w:val="24"/>
        </w:rPr>
        <w:br/>
        <w:t xml:space="preserve">и системы органов. Организм как единое целое. Взаимосвязь органов и систем </w:t>
      </w:r>
      <w:r>
        <w:rPr>
          <w:rFonts w:ascii="Times New Roman" w:hAnsi="Times New Roman"/>
          <w:sz w:val="24"/>
        </w:rPr>
        <w:br/>
        <w:t>как основа гомеостаза.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клеток слизистой оболочки полости рта человека.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микроскопического строения тканей (на готовых микропрепаратах).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Распознавание органов и систем органов человека (по таблицам).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156.7.3. Нейрогуморальная регуляция.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Нервная система человека, её организация и значение. Нейроны, нервы, нервные узлы. Рефлекс. Рефлекторная дуга.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Pr>
          <w:rFonts w:ascii="Times New Roman" w:hAnsi="Times New Roman"/>
          <w:sz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Pr>
          <w:rFonts w:ascii="Times New Roman" w:hAnsi="Times New Roman"/>
          <w:sz w:val="24"/>
        </w:rPr>
        <w:br/>
        <w:t>как единое целое. Нарушения в работе нервной системы.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головного мозга человека (по муляжам).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изменения размера зрачка в зависимости от освещённости.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156.7.4. Опора и движение.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Значение опорно-двигательного аппарата. Скелет человека, строение</w:t>
      </w:r>
      <w:r>
        <w:rPr>
          <w:rFonts w:ascii="Times New Roman" w:hAnsi="Times New Roman"/>
          <w:sz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Pr>
          <w:rFonts w:ascii="Times New Roman" w:hAnsi="Times New Roman"/>
          <w:sz w:val="24"/>
        </w:rPr>
        <w:br/>
        <w:t>с прямохождением и трудовой деятельностью.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Pr>
          <w:rFonts w:ascii="Times New Roman" w:hAnsi="Times New Roman"/>
          <w:sz w:val="24"/>
        </w:rPr>
        <w:br/>
        <w:t>опорно-двигательного аппарата.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свойств кости.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костей (на муляжах).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Изучение строения позвонков (на муляжах).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гибкости позвоночника.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Измерение массы и роста своего организма.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влияния статической и динамической нагрузки на утомление мышц.</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Выявление нарушения осанки.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признаков плоскостопия.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Оказание первой помощи при повреждении скелета и мышц.</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156.7.5. Внутренняя среда организма.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Внутренняя среда и её функции. Форменные элементы крови: эритроциты, лейкоциты и тромбоциты. Малокровие, его причины. Красный костный мозг,</w:t>
      </w:r>
      <w:r>
        <w:rPr>
          <w:rFonts w:ascii="Times New Roman" w:hAnsi="Times New Roman"/>
          <w:sz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Pr>
          <w:rFonts w:ascii="Times New Roman" w:hAnsi="Times New Roman"/>
          <w:sz w:val="24"/>
        </w:rPr>
        <w:br/>
        <w:t>и И.И. Мечникова по изучению иммунитета.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микроскопического строения крови человека и лягушки (сравнение).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156.7.6. Кровообращение.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Pr>
          <w:rFonts w:ascii="Times New Roman" w:hAnsi="Times New Roman"/>
          <w:sz w:val="24"/>
        </w:rPr>
        <w:br/>
        <w:t>при кровотечениях.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Измерение кровяного давления.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пульса и числа сердечных сокращений в покое </w:t>
      </w:r>
      <w:r>
        <w:rPr>
          <w:rFonts w:ascii="Times New Roman" w:hAnsi="Times New Roman"/>
          <w:sz w:val="24"/>
        </w:rPr>
        <w:br/>
        <w:t>и после дозированных физических нагрузок у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Первая помощь при кровотечениях.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156.7.7. Дыхание.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Дыхание и его значение. Органы дыхания. Лёгкие. Взаимосвязь строения </w:t>
      </w:r>
      <w:r>
        <w:rPr>
          <w:rFonts w:ascii="Times New Roman" w:hAnsi="Times New Roman"/>
          <w:sz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Измерение обхвата грудной клетки в состоянии вдоха и выдоха.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частоты дыхания. Влияние различных факторов на частоту дыхания.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156.7.8. Питание и пищеварение.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Pr>
          <w:rFonts w:ascii="Times New Roman" w:hAnsi="Times New Roman"/>
          <w:sz w:val="24"/>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действия ферментов слюны на крахмал.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Наблюдение действия желудочного сока на белки.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156.7.9. Обмен веществ и превращение энергии.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Обмен веществ и превращение энергии в организме человека. Пластический </w:t>
      </w:r>
      <w:r>
        <w:rPr>
          <w:rFonts w:ascii="Times New Roman" w:hAnsi="Times New Roman"/>
          <w:sz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Pr>
          <w:rFonts w:ascii="Times New Roman" w:hAnsi="Times New Roman"/>
          <w:sz w:val="24"/>
        </w:rPr>
        <w:br/>
        <w:t>в пище.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Нормы и режим питания. Рациональное питание – фактор укрепления здоровья. Нарушение обмена веществ.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состава продуктов 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Составление меню в зависимости от калорийности пищи.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Способы сохранения витаминов в пищевых продуктах.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156.7.10. Кожа.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Строение и функции кожи. Кожа и её производные. Кожа и терморегуляция. Влияние на кожу факторов окружающей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Закаливание и его роль. Способы закаливания организма. Гигиена кожи, гигиенические требования к одежде и обуви. Заболевания кожи </w:t>
      </w:r>
      <w:r>
        <w:rPr>
          <w:rFonts w:ascii="Times New Roman" w:hAnsi="Times New Roman"/>
          <w:sz w:val="24"/>
        </w:rPr>
        <w:br/>
        <w:t>и их предупреждения. Профилактика и первая помощь при тепловом и солнечном ударах, ожогах и обморожениях.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с помощью лупы тыльной и ладонной стороны кисти.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жирности различных участков кожи лица.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мер по уходу за кожей лица и волосами в зависимости от типа кожи.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основных гигиенических требований к одежде и обуви.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156.7.11. Выделение.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Определение местоположения почек (на муляже).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мер профилактики болезней почек.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156.7.12. Размножение и развитие.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sz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основных мер по профилактике инфекционных вирусных заболеваний: СПИД и гепатит.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156.7.13. Органы чувств и сенсорные системы.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Органы чувств и их значение. Анализаторы. Сенсорные системы. Глаз </w:t>
      </w:r>
      <w:r>
        <w:rPr>
          <w:rFonts w:ascii="Times New Roman" w:hAnsi="Times New Roman"/>
          <w:sz w:val="24"/>
        </w:rPr>
        <w:br/>
        <w:t>и зрение. Оптическая система глаза. Сетчатка. Зрительные рецепторы. Зрительное восприятие. Нарушения зрения и их причины. Гигиена зрения.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Органы равновесия, мышечного чувства, осязания, обоняния и вкуса. Взаимодействие сенсорных систем организма.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остроты зрения у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органа зрения (на муляже и влажном препарате).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строения органа слуха (на муляже).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156.7.14. Поведение и психика.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Изучение кратковременной памяти.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объёма механической и логической памяти.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сформированности навыков логического мышления.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156.7.15. Человек и окружающая среда.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Человек и окружающая среда. Экологические факторы и их действие </w:t>
      </w:r>
      <w:r>
        <w:rPr>
          <w:rFonts w:ascii="Times New Roman" w:hAnsi="Times New Roman"/>
          <w:sz w:val="24"/>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Pr>
          <w:rFonts w:ascii="Times New Roman" w:hAnsi="Times New Roman"/>
          <w:sz w:val="24"/>
        </w:rPr>
        <w:br/>
        <w:t>в окружающей среде, в опасных и чрезвычайных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156.8. Планируемые результаты освоения программы по биологии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rPr>
        <w:br/>
        <w:t>на ее основе и в процессе реализации основных направлений воспитательной деятельности, в том числе в части: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патриотического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отношение к биологии как к важной составляющей культуры, гордость </w:t>
      </w:r>
      <w:r>
        <w:rPr>
          <w:rFonts w:ascii="Times New Roman" w:hAnsi="Times New Roman"/>
          <w:sz w:val="24"/>
        </w:rPr>
        <w:br/>
        <w:t>за вклад российских и советских учёных в развитие мировой биологической науки;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гражданского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готовность оценивать поведение и поступки с позиции нравственных норм </w:t>
      </w:r>
      <w:r>
        <w:rPr>
          <w:rFonts w:ascii="Times New Roman" w:hAnsi="Times New Roman"/>
          <w:sz w:val="24"/>
        </w:rPr>
        <w:br/>
        <w:t>и норм экологической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понимание значимости нравственного аспекта деятельности человека </w:t>
      </w:r>
      <w:r>
        <w:rPr>
          <w:rFonts w:ascii="Times New Roman" w:hAnsi="Times New Roman"/>
          <w:sz w:val="24"/>
        </w:rPr>
        <w:br/>
        <w:t>в медицине и биологии;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эстетического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понимание роли биологии в формировании эстетической культуры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ценности научного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понимание роли биологической науки в формировании научного мировоззрения;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научной любознательности, интереса к биологической науке, навыков исследовательской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5) формирования культуры здоровья: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соблюдение правил безопасности, в том числе навыки безопасного поведения в природной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сформированность навыка рефлексии, управление собственным эмоциональным состоянием;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6) трудового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Pr>
          <w:rFonts w:ascii="Times New Roman" w:hAnsi="Times New Roman"/>
          <w:sz w:val="24"/>
        </w:rPr>
        <w:br/>
        <w:t>к практическому изучению профессий, связанных с биологией;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7) экологического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биологических знаний при решении задач </w:t>
      </w:r>
      <w:r>
        <w:rPr>
          <w:rFonts w:ascii="Times New Roman" w:hAnsi="Times New Roman"/>
          <w:sz w:val="24"/>
        </w:rPr>
        <w:br/>
        <w:t>в области окружающей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осознание экологических проблем и путей их решения;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адаптации обучающегося к изменяющимся условиям социальной</w:t>
      </w:r>
      <w:r>
        <w:rPr>
          <w:rFonts w:ascii="Times New Roman" w:hAnsi="Times New Roman"/>
          <w:sz w:val="24"/>
        </w:rPr>
        <w:br/>
        <w:t>и природной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адекватная оценка изменяющихся условий;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принятие решения (индивидуальное, в группе) в изменяющихся условиях </w:t>
      </w:r>
      <w:r>
        <w:rPr>
          <w:rFonts w:ascii="Times New Roman" w:hAnsi="Times New Roman"/>
          <w:sz w:val="24"/>
        </w:rPr>
        <w:br/>
        <w:t>на основании анализа биологической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планирование действий в новой ситуации на основании знаний биологических закономерностей.</w:t>
      </w:r>
    </w:p>
    <w:p w:rsidR="005B07CD" w:rsidRDefault="00191211">
      <w:pPr>
        <w:spacing w:after="0" w:line="360" w:lineRule="auto"/>
        <w:ind w:firstLine="709"/>
        <w:jc w:val="both"/>
        <w:rPr>
          <w:rFonts w:ascii="Times New Roman" w:hAnsi="Times New Roman"/>
          <w:sz w:val="24"/>
        </w:rPr>
      </w:pPr>
      <w:bookmarkStart w:id="24" w:name="_TOC_250007"/>
      <w:r>
        <w:rPr>
          <w:rFonts w:ascii="Times New Roman" w:hAnsi="Times New Roman"/>
          <w:sz w:val="24"/>
        </w:rPr>
        <w:t>156.8.3. Метапредметные результаты освоения программы основного общего образования, должны отражать: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156.8.3.1. Овладение универсальными учебными познавательными действиями:</w:t>
      </w:r>
    </w:p>
    <w:p w:rsidR="005B07CD" w:rsidRDefault="00191211">
      <w:pPr>
        <w:spacing w:after="0" w:line="360" w:lineRule="auto"/>
        <w:ind w:firstLine="709"/>
        <w:jc w:val="both"/>
        <w:rPr>
          <w:rFonts w:ascii="Times New Roman" w:hAnsi="Times New Roman"/>
          <w:i/>
          <w:sz w:val="24"/>
        </w:rPr>
      </w:pPr>
      <w:r>
        <w:rPr>
          <w:rFonts w:ascii="Times New Roman" w:hAnsi="Times New Roman"/>
          <w:sz w:val="24"/>
        </w:rPr>
        <w:t>1) базовые логические действия:</w:t>
      </w:r>
    </w:p>
    <w:bookmarkEnd w:id="24"/>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биологических объектов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 учётом предложенной биологической задачи выявлять закономерности </w:t>
      </w:r>
      <w:r>
        <w:rPr>
          <w:rFonts w:ascii="Times New Roman" w:hAnsi="Times New Roman"/>
          <w:sz w:val="24"/>
        </w:rPr>
        <w:br/>
        <w:t xml:space="preserve">и противоречия в рассматриваемых фактах и наблюдениях, предлагать критерии </w:t>
      </w:r>
      <w:r>
        <w:rPr>
          <w:rFonts w:ascii="Times New Roman" w:hAnsi="Times New Roman"/>
          <w:sz w:val="24"/>
        </w:rPr>
        <w:br/>
        <w:t>для выявления закономерностей и противоречий;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базовые исследовательские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и самостоятельно устанавливать искомое и данное;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аргументировать свою позицию, мнение;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наблюдения и эксперимента;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биологических процессов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5B07CD" w:rsidRDefault="00191211">
      <w:pPr>
        <w:spacing w:after="0" w:line="360" w:lineRule="auto"/>
        <w:ind w:firstLine="709"/>
        <w:jc w:val="both"/>
        <w:rPr>
          <w:rFonts w:ascii="Times New Roman" w:hAnsi="Times New Roman"/>
          <w:i/>
          <w:sz w:val="24"/>
        </w:rPr>
      </w:pPr>
      <w:r>
        <w:rPr>
          <w:rFonts w:ascii="Times New Roman" w:hAnsi="Times New Roman"/>
          <w:sz w:val="24"/>
        </w:rPr>
        <w:t>3) работа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биологическую информацию различных видов и форм представления;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надёжность биологической информации по критериям, предложенным учителем или сформулированным самостоятельно;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запоминать и систематизировать биологическую информацию.</w:t>
      </w:r>
    </w:p>
    <w:p w:rsidR="005B07CD" w:rsidRDefault="00191211">
      <w:pPr>
        <w:spacing w:after="0" w:line="360" w:lineRule="auto"/>
        <w:ind w:firstLine="708"/>
        <w:jc w:val="both"/>
        <w:rPr>
          <w:rFonts w:ascii="Times New Roman" w:hAnsi="Times New Roman"/>
          <w:sz w:val="24"/>
        </w:rPr>
      </w:pPr>
      <w:r>
        <w:rPr>
          <w:rFonts w:ascii="Times New Roman" w:hAnsi="Times New Roman"/>
          <w:sz w:val="24"/>
        </w:rPr>
        <w:t>156.8.3.2. Овладение универсальными учебными коммуникативными действиями:</w:t>
      </w:r>
    </w:p>
    <w:p w:rsidR="005B07CD" w:rsidRDefault="00191211">
      <w:pPr>
        <w:spacing w:after="0" w:line="360" w:lineRule="auto"/>
        <w:jc w:val="both"/>
        <w:rPr>
          <w:rFonts w:ascii="Times New Roman" w:hAnsi="Times New Roman"/>
          <w:sz w:val="24"/>
        </w:rPr>
      </w:pPr>
      <w:r>
        <w:rPr>
          <w:rFonts w:ascii="Times New Roman" w:hAnsi="Times New Roman"/>
          <w:sz w:val="24"/>
        </w:rPr>
        <w:t xml:space="preserve">         1) 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воспринимать и формулировать суждения, выражать эмоции в процессе выполнения практических и лабораторных работ;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биологического опыта (эксперимента, исследования,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B07CD" w:rsidRDefault="00191211">
      <w:pPr>
        <w:spacing w:after="0" w:line="360" w:lineRule="auto"/>
        <w:ind w:firstLine="709"/>
        <w:jc w:val="both"/>
        <w:rPr>
          <w:rFonts w:ascii="Times New Roman" w:hAnsi="Times New Roman"/>
          <w:sz w:val="24"/>
        </w:rPr>
      </w:pPr>
      <w:bookmarkStart w:id="25" w:name="_TOC_250006"/>
      <w:r>
        <w:rPr>
          <w:rFonts w:ascii="Times New Roman" w:hAnsi="Times New Roman"/>
          <w:sz w:val="24"/>
        </w:rPr>
        <w:t>2) совместная деятельность: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предоставлению отчёта перед группой;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25"/>
    <w:p w:rsidR="005B07CD" w:rsidRDefault="00191211">
      <w:pPr>
        <w:spacing w:after="0" w:line="360" w:lineRule="auto"/>
        <w:ind w:firstLine="709"/>
        <w:jc w:val="both"/>
        <w:rPr>
          <w:rFonts w:ascii="Times New Roman" w:hAnsi="Times New Roman"/>
          <w:sz w:val="24"/>
        </w:rPr>
      </w:pPr>
      <w:r>
        <w:rPr>
          <w:rFonts w:ascii="Times New Roman" w:hAnsi="Times New Roman"/>
          <w:sz w:val="24"/>
        </w:rPr>
        <w:t>156.8.3.3. Овладение универсальными учебными регулятивными действиями: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самоорганизация: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 используя биологические 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самоконтроль: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биологической задачи, адаптировать решение к меняющимся обстоятельствам;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эмоциональный интеллект: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регулировать способ выражения эмоций.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принятие себя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открытость себе и другим;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156.8.4. Предметные результаты освоения программы по биологии.</w:t>
      </w:r>
    </w:p>
    <w:p w:rsidR="005B07CD" w:rsidRDefault="00191211">
      <w:pPr>
        <w:spacing w:after="0" w:line="360" w:lineRule="auto"/>
        <w:ind w:firstLine="709"/>
        <w:jc w:val="both"/>
        <w:rPr>
          <w:rFonts w:ascii="Times New Roman" w:hAnsi="Times New Roman"/>
          <w:sz w:val="24"/>
        </w:rPr>
      </w:pPr>
      <w:bookmarkStart w:id="26" w:name="_TOC_250004"/>
      <w:bookmarkEnd w:id="26"/>
      <w:r>
        <w:rPr>
          <w:rFonts w:ascii="Times New Roman" w:hAnsi="Times New Roman"/>
          <w:sz w:val="24"/>
        </w:rPr>
        <w:t>156.8.4.2. Предметные результаты освоения программы по биологии к концу обучения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ботанику как биологическую науку, её разделы и связи </w:t>
      </w:r>
      <w:r>
        <w:rPr>
          <w:rFonts w:ascii="Times New Roman" w:hAnsi="Times New Roman"/>
          <w:sz w:val="24"/>
        </w:rPr>
        <w:br/>
        <w:t>с другими науками и техникой;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Pr>
          <w:rFonts w:ascii="Times New Roman" w:hAnsi="Times New Roman"/>
          <w:sz w:val="24"/>
        </w:rPr>
        <w:br/>
        <w:t>и в контексте;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описывать строение и жизнедеятельность растительного организма </w:t>
      </w:r>
      <w:r>
        <w:rPr>
          <w:rFonts w:ascii="Times New Roman" w:hAnsi="Times New Roman"/>
          <w:sz w:val="24"/>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растительные ткани и органы растений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Pr>
          <w:rFonts w:ascii="Times New Roman" w:hAnsi="Times New Roman"/>
          <w:sz w:val="24"/>
        </w:rPr>
        <w:br/>
        <w:t>и временными микропрепаратами, исследовательские работы с использованием приборов и инструментов цифровой лаборатории;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процессы жизнедеятельности растений: поглощение воды </w:t>
      </w:r>
      <w:r>
        <w:rPr>
          <w:rFonts w:ascii="Times New Roman" w:hAnsi="Times New Roman"/>
          <w:sz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растения и их части по разным основаниям;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роль растений в природе и жизни человека: значение фотосинтеза </w:t>
      </w:r>
      <w:r>
        <w:rPr>
          <w:rFonts w:ascii="Times New Roman" w:hAnsi="Times New Roman"/>
          <w:sz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полученные знания для выращивания и размножения культурных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Pr>
          <w:rFonts w:ascii="Times New Roman" w:hAnsi="Times New Roman"/>
          <w:sz w:val="24"/>
        </w:rPr>
        <w:br/>
        <w:t>и эксперименты;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создавать письменные и устные сообщения, грамотно используя понятийный аппарат изучаемого раздела биологии.</w:t>
      </w:r>
    </w:p>
    <w:p w:rsidR="005B07CD" w:rsidRDefault="00191211">
      <w:pPr>
        <w:spacing w:after="0" w:line="360" w:lineRule="auto"/>
        <w:ind w:firstLine="709"/>
        <w:jc w:val="both"/>
        <w:rPr>
          <w:rFonts w:ascii="Times New Roman" w:hAnsi="Times New Roman"/>
          <w:sz w:val="24"/>
        </w:rPr>
      </w:pPr>
      <w:bookmarkStart w:id="27" w:name="_TOC_250003"/>
      <w:bookmarkEnd w:id="27"/>
      <w:r>
        <w:rPr>
          <w:rFonts w:ascii="Times New Roman" w:hAnsi="Times New Roman"/>
          <w:sz w:val="24"/>
        </w:rPr>
        <w:t>156.8.4.3. Предметные результаты освоения программы по биологии к концу обучения в 7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признаки классов покрытосеменных или цветковых, семейств двудольных и однодольных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Pr>
          <w:rFonts w:ascii="Times New Roman" w:hAnsi="Times New Roman"/>
          <w:sz w:val="24"/>
        </w:rPr>
        <w:br/>
        <w:t>с использованием приборов и инструментов цифровой лаборатории;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выделять существенные признаки строения и жизнедеятельности растений, бактерий, грибов, лишайников;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описание и сравнивать между собой растения, грибы, лишайники, бактерии по заданному плану, делать выводы на основе сравнения;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усложнение организации растений в ходе эволюции растительного мира на Земле;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черты приспособленности растений к среде обитания, значение экологических факторов для растений;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культурных растений и их значение в жизни человека, понимать причины и знать меры охраны растительного мира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(2–3) источников, преобразовывать информацию из одной знаковой системы</w:t>
      </w:r>
      <w:r>
        <w:rPr>
          <w:rFonts w:ascii="Times New Roman" w:hAnsi="Times New Roman"/>
          <w:sz w:val="24"/>
        </w:rPr>
        <w:br/>
        <w:t>в другую;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rsidR="005B07CD" w:rsidRDefault="00191211">
      <w:pPr>
        <w:spacing w:after="0" w:line="360" w:lineRule="auto"/>
        <w:ind w:firstLine="709"/>
        <w:jc w:val="both"/>
        <w:rPr>
          <w:rFonts w:ascii="Times New Roman" w:hAnsi="Times New Roman"/>
          <w:sz w:val="24"/>
        </w:rPr>
      </w:pPr>
      <w:bookmarkStart w:id="28" w:name="_TOC_250002"/>
      <w:bookmarkEnd w:id="28"/>
      <w:r>
        <w:rPr>
          <w:rFonts w:ascii="Times New Roman" w:hAnsi="Times New Roman"/>
          <w:sz w:val="24"/>
        </w:rPr>
        <w:t>156.8.4.4. Предметные результаты освоения программы по биологии к концу обучения в 8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зоологию как биологическую науку, её разделы и связь </w:t>
      </w:r>
      <w:r>
        <w:rPr>
          <w:rFonts w:ascii="Times New Roman" w:hAnsi="Times New Roman"/>
          <w:sz w:val="24"/>
        </w:rPr>
        <w:br/>
        <w:t>с другими науками и техникой;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Pr>
          <w:rFonts w:ascii="Times New Roman" w:hAnsi="Times New Roman"/>
          <w:sz w:val="24"/>
        </w:rPr>
        <w:br/>
        <w:t>с поставленной задачей и в контексте;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общие признаки животных, уровни организации животного организма: клетки, ткани, органы, системы органов, организм;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животные ткани и органы животных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описывать строение и жизнедеятельность животного организма: опору </w:t>
      </w:r>
      <w:r>
        <w:rPr>
          <w:rFonts w:ascii="Times New Roman" w:hAnsi="Times New Roman"/>
          <w:sz w:val="24"/>
        </w:rPr>
        <w:br/>
        <w:t>и движение, питание и пищеварение, дыхание и транспорт веществ, выделение, регуляцию и поведение, рост, размножение и развитие;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признаки классов членистоногих и хордовых, отрядов насекомых </w:t>
      </w:r>
      <w:r>
        <w:rPr>
          <w:rFonts w:ascii="Times New Roman" w:hAnsi="Times New Roman"/>
          <w:sz w:val="24"/>
        </w:rPr>
        <w:br/>
        <w:t>и млекопитающих;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Pr>
          <w:rFonts w:ascii="Times New Roman" w:hAnsi="Times New Roman"/>
          <w:sz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представителей отдельных систематических групп животных </w:t>
      </w:r>
      <w:r>
        <w:rPr>
          <w:rFonts w:ascii="Times New Roman" w:hAnsi="Times New Roman"/>
          <w:sz w:val="24"/>
        </w:rPr>
        <w:br/>
        <w:t>и делать выводы на основе сравнения;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животных на основании особенностей строения;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описывать усложнение организации животных в ходе эволюции животного мира на Земле;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черты приспособленности животных к среде обитания, значение экологических факторов для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взаимосвязи животных в природных сообществах, цепи 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взаимосвязи животных с растениями, грибами, лишайниками </w:t>
      </w:r>
      <w:r>
        <w:rPr>
          <w:rFonts w:ascii="Times New Roman" w:hAnsi="Times New Roman"/>
          <w:sz w:val="24"/>
        </w:rPr>
        <w:br/>
        <w:t>и бактериями в природных сообществах;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животных природных зон Земли, основные закономерности распространения животных по планете;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роль животных в природных сообществах;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Pr>
          <w:rFonts w:ascii="Times New Roman" w:hAnsi="Times New Roman"/>
          <w:sz w:val="24"/>
        </w:rPr>
        <w:br/>
        <w:t>и его повседневной жизни, объяснять значение животных в природе и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причины и знать меры охраны животного мира Земли;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(3–4) источников, преобразовывать информацию из одной знаковой системы</w:t>
      </w:r>
      <w:r>
        <w:rPr>
          <w:rFonts w:ascii="Times New Roman" w:hAnsi="Times New Roman"/>
          <w:sz w:val="24"/>
        </w:rPr>
        <w:br/>
        <w:t>в другую;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rsidR="005B07CD" w:rsidRDefault="00191211">
      <w:pPr>
        <w:spacing w:after="0" w:line="360" w:lineRule="auto"/>
        <w:ind w:firstLine="709"/>
        <w:jc w:val="both"/>
        <w:rPr>
          <w:rFonts w:ascii="Times New Roman" w:hAnsi="Times New Roman"/>
          <w:sz w:val="24"/>
        </w:rPr>
      </w:pPr>
      <w:bookmarkStart w:id="29" w:name="_TOC_250001"/>
      <w:bookmarkEnd w:id="29"/>
      <w:r>
        <w:rPr>
          <w:rFonts w:ascii="Times New Roman" w:hAnsi="Times New Roman"/>
          <w:sz w:val="24"/>
        </w:rPr>
        <w:t>156.8.4.5. Предметные результаты освоения программы по биологии к концу обучения в 9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положение человека в системе органического мира, </w:t>
      </w:r>
      <w:r>
        <w:rPr>
          <w:rFonts w:ascii="Times New Roman" w:hAnsi="Times New Roman"/>
          <w:sz w:val="24"/>
        </w:rPr>
        <w:br/>
        <w:t xml:space="preserve">его происхождение, отличия человека от животных, приспособленность </w:t>
      </w:r>
      <w:r>
        <w:rPr>
          <w:rFonts w:ascii="Times New Roman" w:hAnsi="Times New Roman"/>
          <w:sz w:val="24"/>
        </w:rPr>
        <w:br/>
        <w:t>к различным экологическим факторам (человеческие расы и адаптивные типы людей), родство человеческих рас;</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вклада российских (в том числе И. М. Сеченов, И.П. Павлов, И.И. Мечников, А.А. Ухтомский, П.К. Анохин) и зарубежных </w:t>
      </w:r>
      <w:r>
        <w:rPr>
          <w:rFonts w:ascii="Times New Roman" w:hAnsi="Times New Roman"/>
          <w:sz w:val="24"/>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Pr>
          <w:rFonts w:ascii="Times New Roman" w:hAnsi="Times New Roman"/>
          <w:sz w:val="24"/>
        </w:rPr>
        <w:br/>
        <w:t>на основе сравнения;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биологические модели для выявления особенностей строения </w:t>
      </w:r>
      <w:r>
        <w:rPr>
          <w:rFonts w:ascii="Times New Roman" w:hAnsi="Times New Roman"/>
          <w:sz w:val="24"/>
        </w:rPr>
        <w:br/>
        <w:t>и функционирования органов и систем органов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нейрогуморальную регуляцию процессов жизнедеятельности организма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Pr>
          <w:rFonts w:ascii="Times New Roman" w:hAnsi="Times New Roman"/>
          <w:sz w:val="24"/>
        </w:rPr>
        <w:br/>
        <w:t>в предупреждении заболеваний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Pr>
          <w:rFonts w:ascii="Times New Roman" w:hAnsi="Times New Roman"/>
          <w:sz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демонстрировать на конкретных примерах связь знаний наук о человеке </w:t>
      </w:r>
      <w:r>
        <w:rPr>
          <w:rFonts w:ascii="Times New Roman" w:hAnsi="Times New Roman"/>
          <w:sz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(4–5) источников; преобразовывать информацию из одной знаковой системы</w:t>
      </w:r>
      <w:r>
        <w:rPr>
          <w:rFonts w:ascii="Times New Roman" w:hAnsi="Times New Roman"/>
          <w:sz w:val="24"/>
        </w:rPr>
        <w:br/>
        <w:t>в другую;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rsidR="005B07CD" w:rsidRDefault="005B07CD" w:rsidP="00F15F21">
      <w:pPr>
        <w:spacing w:after="0" w:line="360" w:lineRule="auto"/>
        <w:jc w:val="both"/>
        <w:rPr>
          <w:rFonts w:ascii="Times New Roman" w:hAnsi="Times New Roman"/>
          <w:sz w:val="24"/>
        </w:rPr>
      </w:pPr>
    </w:p>
    <w:p w:rsidR="005B07CD" w:rsidRDefault="00F15F21">
      <w:pPr>
        <w:pStyle w:val="10"/>
        <w:spacing w:before="0" w:line="360" w:lineRule="auto"/>
        <w:ind w:firstLine="708"/>
        <w:jc w:val="both"/>
        <w:rPr>
          <w:sz w:val="24"/>
        </w:rPr>
      </w:pPr>
      <w:r>
        <w:rPr>
          <w:sz w:val="24"/>
        </w:rPr>
        <w:t>2.1.16</w:t>
      </w:r>
      <w:r w:rsidR="00191211">
        <w:rPr>
          <w:sz w:val="24"/>
        </w:rPr>
        <w:t xml:space="preserve">. Федеральная рабочая программа по учебному курсу «Основы </w:t>
      </w:r>
      <w:r w:rsidR="00191211">
        <w:rPr>
          <w:sz w:val="24"/>
        </w:rPr>
        <w:br/>
        <w:t>духовно-нравственной культуры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158.1. Федеральная рабочая программа по учебному курсу «Основы </w:t>
      </w:r>
      <w:r>
        <w:rPr>
          <w:rFonts w:ascii="Times New Roman" w:hAnsi="Times New Roman"/>
          <w:sz w:val="24"/>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158.2.1. Программа по ОДНКНР составлена на основе требований</w:t>
      </w:r>
      <w:r>
        <w:rPr>
          <w:rFonts w:ascii="Times New Roman" w:hAnsi="Times New Roman"/>
          <w:sz w:val="24"/>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158.2.2. В программе по ОДНКНР соблюдается преемственность </w:t>
      </w:r>
      <w:r>
        <w:rPr>
          <w:rFonts w:ascii="Times New Roman" w:hAnsi="Times New Roman"/>
          <w:sz w:val="24"/>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158.2.4. К традиционным российским духовно-нравственным ценностям относятся жизнь, достоинство, права и свободы человека, патриотизм граждан.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Pr>
          <w:rFonts w:ascii="Times New Roman" w:hAnsi="Times New Roman"/>
          <w:sz w:val="24"/>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Pr>
          <w:rFonts w:ascii="Times New Roman" w:hAnsi="Times New Roman"/>
          <w:sz w:val="24"/>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Pr>
          <w:rFonts w:ascii="Times New Roman" w:hAnsi="Times New Roman"/>
          <w:sz w:val="24"/>
        </w:rPr>
        <w:br/>
        <w:t>духовно-нравственного развития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Pr>
          <w:rFonts w:ascii="Times New Roman" w:hAnsi="Times New Roman"/>
          <w:sz w:val="24"/>
        </w:rPr>
        <w:br/>
        <w:t>всей её истории.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Pr>
          <w:rFonts w:ascii="Times New Roman" w:hAnsi="Times New Roman"/>
          <w:sz w:val="24"/>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158.2.9. В процессе изучения курса, обучающиеся получают представление </w:t>
      </w:r>
      <w:r>
        <w:rPr>
          <w:rFonts w:ascii="Times New Roman" w:hAnsi="Times New Roman"/>
          <w:sz w:val="24"/>
        </w:rPr>
        <w:br/>
        <w:t xml:space="preserve">о существенных взаимосвязях между материальной и духовной культурой, обусловленности культурных реалий современного общества </w:t>
      </w:r>
      <w:r>
        <w:rPr>
          <w:rFonts w:ascii="Times New Roman" w:hAnsi="Times New Roman"/>
          <w:sz w:val="24"/>
        </w:rPr>
        <w:br/>
        <w:t xml:space="preserve">его духовно-нравственным обликом. Изучаются основные компоненты культуры, </w:t>
      </w:r>
      <w:r>
        <w:rPr>
          <w:rFonts w:ascii="Times New Roman" w:hAnsi="Times New Roman"/>
          <w:sz w:val="24"/>
        </w:rPr>
        <w:br/>
        <w:t>её специфические инструменты самопрезентации, исторические и современные особенности духовно-нравственного развития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Pr>
          <w:rFonts w:ascii="Times New Roman" w:hAnsi="Times New Roman"/>
          <w:sz w:val="24"/>
        </w:rPr>
        <w:br/>
        <w:t>к которой принадлежит обучающийся как личность).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Pr>
          <w:rFonts w:ascii="Times New Roman" w:hAnsi="Times New Roman"/>
          <w:sz w:val="24"/>
        </w:rPr>
        <w:br/>
        <w:t>и его смысловых акцентах.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Pr>
          <w:rFonts w:ascii="Times New Roman" w:hAnsi="Times New Roman"/>
          <w:sz w:val="24"/>
        </w:rPr>
        <w:br/>
        <w:t>и формирования познавательного интереса к этнокультурным и религиозным феноменам.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158.2.14. Принцип соответствия требованиям возрастной педагогики </w:t>
      </w:r>
      <w:r>
        <w:rPr>
          <w:rFonts w:ascii="Times New Roman" w:hAnsi="Times New Roman"/>
          <w:sz w:val="24"/>
        </w:rPr>
        <w:br/>
        <w:t xml:space="preserve">и психологии включает отбор тем и содержания курса согласно приоритетным зонам ближайшего развития для 6 классов, когнитивным способностям </w:t>
      </w:r>
      <w:r>
        <w:rPr>
          <w:rFonts w:ascii="Times New Roman" w:hAnsi="Times New Roman"/>
          <w:sz w:val="24"/>
        </w:rPr>
        <w:br/>
        <w:t xml:space="preserve">и социальным потребностям обучающихся, содержанию гуманитарных </w:t>
      </w:r>
      <w:r>
        <w:rPr>
          <w:rFonts w:ascii="Times New Roman" w:hAnsi="Times New Roman"/>
          <w:sz w:val="24"/>
        </w:rPr>
        <w:br/>
        <w:t>и общественно-научных учебных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158.2.15. Принцип формирования гражданского самосознания </w:t>
      </w:r>
      <w:r>
        <w:rPr>
          <w:rFonts w:ascii="Times New Roman" w:hAnsi="Times New Roman"/>
          <w:sz w:val="24"/>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Pr>
          <w:rFonts w:ascii="Times New Roman" w:hAnsi="Times New Roman"/>
          <w:sz w:val="24"/>
        </w:rPr>
        <w:br/>
        <w:t xml:space="preserve">в духовно-нравственной жизни народов России, их культуре, религии </w:t>
      </w:r>
      <w:r>
        <w:rPr>
          <w:rFonts w:ascii="Times New Roman" w:hAnsi="Times New Roman"/>
          <w:sz w:val="24"/>
        </w:rPr>
        <w:br/>
        <w:t>и историческом развитии.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158.2.16. Целями изучения учебного курса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Pr>
          <w:rFonts w:ascii="Times New Roman" w:hAnsi="Times New Roman"/>
          <w:sz w:val="24"/>
        </w:rPr>
        <w:br/>
        <w:t>к диалогу с представителями других культур и мировоззрений;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идентификация собственной личности как полноправного субъекта культурного, исторического и цивилизационного развития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158.2.17. Цели курса определяют следующие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предметными компетенциями, имеющими преимущественное значение для формирования гражданской идентичности обучающегося;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приобретение и усвоение знаний о нормах общественной морали </w:t>
      </w:r>
      <w:r>
        <w:rPr>
          <w:rFonts w:ascii="Times New Roman" w:hAnsi="Times New Roman"/>
          <w:sz w:val="24"/>
        </w:rPr>
        <w:br/>
        <w:t>и нравственности как основополагающих элементах духовной культуры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развитие представлений о значении духовно-нравственных ценностей </w:t>
      </w:r>
      <w:r>
        <w:rPr>
          <w:rFonts w:ascii="Times New Roman" w:hAnsi="Times New Roman"/>
          <w:sz w:val="24"/>
        </w:rPr>
        <w:br/>
        <w:t>и нравственных норм для достойной жизни личности, семьи, общества, ответственного отношения к будущему отцовству и материнству;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становление компетенций межкультурного взаимодействия как способности </w:t>
      </w:r>
      <w:r>
        <w:rPr>
          <w:rFonts w:ascii="Times New Roman" w:hAnsi="Times New Roman"/>
          <w:sz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воспитание уважительного и бережного отношения к историческому, религиозному и культурному наследию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патриотизма как формы гражданского самосознания </w:t>
      </w:r>
      <w:r>
        <w:rPr>
          <w:rFonts w:ascii="Times New Roman" w:hAnsi="Times New Roman"/>
          <w:sz w:val="24"/>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158.2.18. Изучение курса ОДНКНР вносит значительный вклад в достижение главных целей основного общего образования, способствуя: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расширению и систематизации знаний и представлений обучающихся </w:t>
      </w:r>
      <w:r>
        <w:rPr>
          <w:rFonts w:ascii="Times New Roman" w:hAnsi="Times New Roman"/>
          <w:sz w:val="24"/>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углублению представлений о светской этике, религиозной культуре народов России, их роли в развитии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воспитанию патриотизма, уважения к истории, языку, культурным </w:t>
      </w:r>
      <w:r>
        <w:rPr>
          <w:rFonts w:ascii="Times New Roman" w:hAnsi="Times New Roman"/>
          <w:sz w:val="24"/>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раскрытию природы духовно-нравственных ценностей российского общества, объединяющих светскость и духовность;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формированию ответственного отношения к учению и труду, готовности </w:t>
      </w:r>
      <w:r>
        <w:rPr>
          <w:rFonts w:ascii="Times New Roman" w:hAnsi="Times New Roman"/>
          <w:sz w:val="24"/>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Pr>
          <w:rFonts w:ascii="Times New Roman" w:hAnsi="Times New Roman"/>
          <w:sz w:val="24"/>
        </w:rPr>
        <w:br/>
        <w:t xml:space="preserve">их применять в анализе и изучении социально-культурных явлений в истории </w:t>
      </w:r>
      <w:r>
        <w:rPr>
          <w:rFonts w:ascii="Times New Roman" w:hAnsi="Times New Roman"/>
          <w:sz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Pr>
          <w:rFonts w:ascii="Times New Roman" w:hAnsi="Times New Roman"/>
          <w:sz w:val="24"/>
        </w:rPr>
        <w:br/>
        <w:t>для активной самостоятельной познавательной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158.2.19. В соответствии с ФГОС ООО предметная область ОДНКНР является обязательной для изучения. Программа направлена на изучение курса О</w:t>
      </w:r>
      <w:r w:rsidR="00F15F21">
        <w:rPr>
          <w:rFonts w:ascii="Times New Roman" w:hAnsi="Times New Roman"/>
          <w:sz w:val="24"/>
        </w:rPr>
        <w:t>ДНКНР</w:t>
      </w:r>
      <w:r w:rsidR="00F15F21">
        <w:rPr>
          <w:rFonts w:ascii="Times New Roman" w:hAnsi="Times New Roman"/>
          <w:sz w:val="24"/>
        </w:rPr>
        <w:br/>
        <w:t xml:space="preserve">в </w:t>
      </w:r>
      <w:r>
        <w:rPr>
          <w:rFonts w:ascii="Times New Roman" w:hAnsi="Times New Roman"/>
          <w:sz w:val="24"/>
        </w:rPr>
        <w:t>6 классах.</w:t>
      </w:r>
    </w:p>
    <w:p w:rsidR="005B07CD" w:rsidRDefault="00191211">
      <w:pPr>
        <w:spacing w:after="0" w:line="360" w:lineRule="auto"/>
        <w:ind w:firstLine="709"/>
        <w:jc w:val="both"/>
        <w:rPr>
          <w:rFonts w:ascii="Times New Roman" w:hAnsi="Times New Roman"/>
          <w:sz w:val="24"/>
        </w:rPr>
      </w:pPr>
      <w:r w:rsidRPr="00F15F21">
        <w:rPr>
          <w:rFonts w:ascii="Times New Roman" w:hAnsi="Times New Roman"/>
          <w:sz w:val="24"/>
        </w:rPr>
        <w:t xml:space="preserve">158.2.20. Общее число часов, рекомендованных для изучения курса ОДНКНР, – 68 </w:t>
      </w:r>
      <w:r w:rsidR="00F15F21" w:rsidRPr="00F15F21">
        <w:rPr>
          <w:rFonts w:ascii="Times New Roman" w:hAnsi="Times New Roman"/>
          <w:sz w:val="24"/>
        </w:rPr>
        <w:t xml:space="preserve">часов </w:t>
      </w:r>
      <w:r w:rsidRPr="00F15F21">
        <w:rPr>
          <w:rFonts w:ascii="Times New Roman" w:hAnsi="Times New Roman"/>
          <w:sz w:val="24"/>
        </w:rPr>
        <w:t xml:space="preserve">в 6 классе – </w:t>
      </w:r>
      <w:r w:rsidR="00F15F21" w:rsidRPr="00F15F21">
        <w:rPr>
          <w:rFonts w:ascii="Times New Roman" w:hAnsi="Times New Roman"/>
          <w:sz w:val="24"/>
        </w:rPr>
        <w:t xml:space="preserve">68 часа </w:t>
      </w:r>
      <w:r w:rsidR="00F15F21" w:rsidRPr="00F15F21">
        <w:rPr>
          <w:rFonts w:ascii="Times New Roman" w:hAnsi="Times New Roman"/>
          <w:sz w:val="24"/>
        </w:rPr>
        <w:br/>
        <w:t>(2</w:t>
      </w:r>
      <w:r w:rsidRPr="00F15F21">
        <w:rPr>
          <w:rFonts w:ascii="Times New Roman" w:hAnsi="Times New Roman"/>
          <w:sz w:val="24"/>
        </w:rPr>
        <w:t xml:space="preserve"> час в неделю).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158.4. Содержание обучения в 6 классе.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158.4.1. Тематический блок 1. «Культура как социальность».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 Мир культуры: его структура.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 Культура России: многообразие регионов.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3. История быта как история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Pr>
          <w:rFonts w:ascii="Times New Roman" w:hAnsi="Times New Roman"/>
          <w:sz w:val="24"/>
        </w:rPr>
        <w:br/>
        <w:t>и его механизация. Что такое технологии и как они влияют на культуру и ценности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5. Образование в культуре народов России. Представление об основных этапах в истории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6. Права и обязанности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7. Общество и религия: духовно-нравственное взаимодействие.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Мир религий в истории. Религии народов России сегодня. Государствообразующие и традиционные религии как источник </w:t>
      </w:r>
      <w:r>
        <w:rPr>
          <w:rFonts w:ascii="Times New Roman" w:hAnsi="Times New Roman"/>
          <w:sz w:val="24"/>
        </w:rPr>
        <w:br/>
        <w:t>духовно-нравственных ценностей.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8. Современный мир: самое важное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158.4.2. Тематический блок 2. «Человек и его отражение в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9. Каким должен быть человек? Духовно-нравственный облик и идеал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Мораль, нравственность, этика, этикет в культурах народов России. Право </w:t>
      </w:r>
      <w:r>
        <w:rPr>
          <w:rFonts w:ascii="Times New Roman" w:hAnsi="Times New Roman"/>
          <w:sz w:val="24"/>
        </w:rPr>
        <w:br/>
        <w:t xml:space="preserve">и равенство в правах. Свобода как ценность. Долг как её ограничение. Общество </w:t>
      </w:r>
      <w:r>
        <w:rPr>
          <w:rFonts w:ascii="Times New Roman" w:hAnsi="Times New Roman"/>
          <w:sz w:val="24"/>
        </w:rPr>
        <w:br/>
        <w:t>как регулятор свободы.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Свойства и качества человека, его образ в культуре народов России, единство человеческих качеств. Единство духовной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11. Религия как источник нравственности.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Pr>
          <w:rFonts w:ascii="Times New Roman" w:hAnsi="Times New Roman"/>
          <w:sz w:val="24"/>
        </w:rPr>
        <w:br/>
        <w:t xml:space="preserve">и религиозный идеал человека.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12. Наука как источник знания о человеке и человеческом.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Гуманитарное знание и его особенности. Культура как самопознание. Этика. Эстетика. Право в контексте духовно-нравственных ценностей.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13. Этика и нравственность как категории духовной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Что такое этика. Добро и его проявления в реальной жизни. Что значит быть нравственным. Почему нравственность важна?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14. Самопознание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Автобиография и автопортрет: кто я и что я люблю. Как устроена моя жизнь. Выполнение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158.4.3. Тематический блок 3. «Человек как член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15. Труд делает человека человеком.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16. Подвиг: как узнать героя?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Что такое подвиг. Героизм как самопожертвование. Героизм на войне. Подвиг в мирное время. Милосердие, взаимопомощь.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17. Люди в обществе: духовно-нравственное взаимовлияние.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Человек в социальном измерении. Дружба, предательство. Коллектив. Личные границы. Этика предпринимательства. Социальная помощь.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18. Проблемы современного общества как отражение </w:t>
      </w:r>
      <w:r>
        <w:rPr>
          <w:rFonts w:ascii="Times New Roman" w:hAnsi="Times New Roman"/>
          <w:sz w:val="24"/>
        </w:rPr>
        <w:br/>
        <w:t>его духовно-нравственного самосознания.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Бедность. Инвалидность. Асоциальная семья. Сиротство.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Отражение этих явлений в культуре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19. Духовно-нравственные ориентиры социальных отношений.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Милосердие. Взаимопомощь. Социальное служение. Благотворительность. Волонтёрство. Общественные блага.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20. Гуманизм как сущностная характеристика духовно-нравственной культуры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Гуманизм. Истоки гуманистического мышления. Философия гуманизма. Проявления гуманизма в историко-культурном наследии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21. Социальные профессии; их важность для сохранения </w:t>
      </w:r>
      <w:r>
        <w:rPr>
          <w:rFonts w:ascii="Times New Roman" w:hAnsi="Times New Roman"/>
          <w:sz w:val="24"/>
        </w:rPr>
        <w:br/>
        <w:t>духовно-нравственного облика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Pr>
          <w:rFonts w:ascii="Times New Roman" w:hAnsi="Times New Roman"/>
          <w:sz w:val="24"/>
        </w:rPr>
        <w:br/>
        <w:t>этих профессий.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22. Выдающиеся благотворители в истории. Благотворительность </w:t>
      </w:r>
      <w:r>
        <w:rPr>
          <w:rFonts w:ascii="Times New Roman" w:hAnsi="Times New Roman"/>
          <w:sz w:val="24"/>
        </w:rPr>
        <w:br/>
        <w:t>как нравственный долг.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Меценаты, философы, религиозные лидеры, врачи, учёные, педагоги. Важность меценатства для духовно-нравственного развития личности </w:t>
      </w:r>
      <w:r>
        <w:rPr>
          <w:rFonts w:ascii="Times New Roman" w:hAnsi="Times New Roman"/>
          <w:sz w:val="24"/>
        </w:rPr>
        <w:br/>
        <w:t>самого мецената и общества в целом.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23. Выдающиеся учёные России. Наука как источник социального </w:t>
      </w:r>
      <w:r>
        <w:rPr>
          <w:rFonts w:ascii="Times New Roman" w:hAnsi="Times New Roman"/>
          <w:sz w:val="24"/>
        </w:rPr>
        <w:br/>
        <w:t>и духовного прогресса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Учёные России. Почему важно помнить историю науки. Вклад науки </w:t>
      </w:r>
      <w:r>
        <w:rPr>
          <w:rFonts w:ascii="Times New Roman" w:hAnsi="Times New Roman"/>
          <w:sz w:val="24"/>
        </w:rPr>
        <w:br/>
        <w:t>в благополучие страны. Важность морали и нравственности в науке, в деятельности учёных.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24. Моя профессия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Труд как самореализация, как вклад в общество. Рассказ о своей будущей профессии.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158.4.4. Тематический блок 4. «Родина и патриотизм».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25. Гражданин.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Родина и гражданство, их взаимосвязь. Что делает человека гражданином. Нравственные качества гражданина.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26. Патриотизм.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Патриотизм. Толерантность. Уважение к другим народам и их истории. Важность патриотизма.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27. Защита Родины: подвиг или долг?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Война и мир. Роль знания в защите Родины. Долг гражданина перед обществом. Военные подвиги. Честь. Доблесть.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28. Государство. Россия – наша Родина.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Государство как объединяющее начало. Социальная сторона права </w:t>
      </w:r>
      <w:r>
        <w:rPr>
          <w:rFonts w:ascii="Times New Roman" w:hAnsi="Times New Roman"/>
          <w:sz w:val="24"/>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29. Гражданская идентичность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Какими качествами должен обладать человек как гражданин.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30. Моя школа и мой класс (практическое занятие). Портрет школы </w:t>
      </w:r>
      <w:r>
        <w:rPr>
          <w:rFonts w:ascii="Times New Roman" w:hAnsi="Times New Roman"/>
          <w:sz w:val="24"/>
        </w:rPr>
        <w:br/>
        <w:t>или класса через добрые дела.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31. Человек: какой он?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Человек. Его образы в культуре. Духовность и нравственность как важнейшие качества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31. Человек и культура (проект).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Итоговый проект: «Что значит быть человеком?»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 Планируемые результаты освоения программы по ОДНКНР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158.5.2. Личностные результаты имеют направленность на решение задач воспитания, развития и социализации обучающихся средствами учебного курса.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курса достигаются в единстве учебной </w:t>
      </w:r>
      <w:r>
        <w:rPr>
          <w:rFonts w:ascii="Times New Roman" w:hAnsi="Times New Roman"/>
          <w:sz w:val="24"/>
        </w:rPr>
        <w:br/>
        <w:t>и воспитательной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Личностные результаты освоения курса включают: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готовность обучающихся к саморазвитию, самостоятельности и личностному самоопределению;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ценность самостоятельности и инициативы;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наличие мотивации к целенаправленной социально значимой деятельности;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сформированность внутренней позиции личности как особого ценностного отношения к себе, окружающим людям и жизни в целом.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B07CD" w:rsidRDefault="00191211">
      <w:pPr>
        <w:numPr>
          <w:ilvl w:val="0"/>
          <w:numId w:val="6"/>
        </w:numPr>
        <w:spacing w:after="0" w:line="360" w:lineRule="auto"/>
        <w:jc w:val="both"/>
        <w:rPr>
          <w:rFonts w:ascii="Times New Roman" w:hAnsi="Times New Roman"/>
          <w:sz w:val="24"/>
        </w:rPr>
      </w:pPr>
      <w:r>
        <w:rPr>
          <w:rFonts w:ascii="Times New Roman" w:hAnsi="Times New Roman"/>
          <w:sz w:val="24"/>
        </w:rPr>
        <w:t>патриотического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Pr>
          <w:rFonts w:ascii="Times New Roman" w:hAnsi="Times New Roman"/>
          <w:sz w:val="24"/>
        </w:rPr>
        <w:br/>
        <w:t xml:space="preserve">к Отечеству, прошлому и настоящему многонационального народа России </w:t>
      </w:r>
      <w:r>
        <w:rPr>
          <w:rFonts w:ascii="Times New Roman" w:hAnsi="Times New Roman"/>
          <w:sz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B07CD" w:rsidRDefault="00191211">
      <w:pPr>
        <w:numPr>
          <w:ilvl w:val="0"/>
          <w:numId w:val="6"/>
        </w:numPr>
        <w:spacing w:after="0" w:line="360" w:lineRule="auto"/>
        <w:jc w:val="both"/>
        <w:rPr>
          <w:rFonts w:ascii="Times New Roman" w:hAnsi="Times New Roman"/>
          <w:sz w:val="24"/>
        </w:rPr>
      </w:pPr>
      <w:r>
        <w:rPr>
          <w:rFonts w:ascii="Times New Roman" w:hAnsi="Times New Roman"/>
          <w:sz w:val="24"/>
        </w:rPr>
        <w:t>гражданского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Pr>
          <w:rFonts w:ascii="Times New Roman" w:hAnsi="Times New Roman"/>
          <w:sz w:val="24"/>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Pr>
          <w:rFonts w:ascii="Times New Roman" w:hAnsi="Times New Roman"/>
          <w:sz w:val="24"/>
        </w:rPr>
        <w:br/>
        <w:t>к сознательному самоограничению в поступках, поведении, расточительном потребительстве;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воспитание веротерпимости, уважительного отношения </w:t>
      </w:r>
      <w:r>
        <w:rPr>
          <w:rFonts w:ascii="Times New Roman" w:hAnsi="Times New Roman"/>
          <w:sz w:val="24"/>
        </w:rPr>
        <w:br/>
        <w:t>к религиозным чувствам, взглядам людей или их отсутствию;</w:t>
      </w:r>
    </w:p>
    <w:p w:rsidR="005B07CD" w:rsidRDefault="00191211">
      <w:pPr>
        <w:numPr>
          <w:ilvl w:val="0"/>
          <w:numId w:val="6"/>
        </w:numPr>
        <w:spacing w:after="0" w:line="360" w:lineRule="auto"/>
        <w:jc w:val="both"/>
        <w:rPr>
          <w:rFonts w:ascii="Times New Roman" w:hAnsi="Times New Roman"/>
          <w:sz w:val="24"/>
        </w:rPr>
      </w:pPr>
      <w:r>
        <w:rPr>
          <w:rFonts w:ascii="Times New Roman" w:hAnsi="Times New Roman"/>
          <w:sz w:val="24"/>
        </w:rPr>
        <w:t>ценности познавательной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Pr>
          <w:rFonts w:ascii="Times New Roman" w:hAnsi="Times New Roman"/>
          <w:sz w:val="24"/>
        </w:rPr>
        <w:br/>
        <w:t xml:space="preserve">на основе мотивации к обучению и познанию через развитие способностей </w:t>
      </w:r>
      <w:r>
        <w:rPr>
          <w:rFonts w:ascii="Times New Roman" w:hAnsi="Times New Roman"/>
          <w:sz w:val="24"/>
        </w:rPr>
        <w:br/>
        <w:t xml:space="preserve">к духовному развитию, нравственному самосовершенствованию;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воспитание веротерпимости, уважительного отношения к религиозным чувствам, взглядам людей или их отсутствию;</w:t>
      </w:r>
    </w:p>
    <w:p w:rsidR="005B07CD" w:rsidRDefault="00191211">
      <w:pPr>
        <w:numPr>
          <w:ilvl w:val="0"/>
          <w:numId w:val="6"/>
        </w:numPr>
        <w:spacing w:after="0" w:line="360" w:lineRule="auto"/>
        <w:jc w:val="both"/>
        <w:rPr>
          <w:rFonts w:ascii="Times New Roman" w:hAnsi="Times New Roman"/>
          <w:sz w:val="24"/>
        </w:rPr>
      </w:pPr>
      <w:r>
        <w:rPr>
          <w:rFonts w:ascii="Times New Roman" w:hAnsi="Times New Roman"/>
          <w:sz w:val="24"/>
        </w:rPr>
        <w:t>духовно-нравственного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Pr>
          <w:rFonts w:ascii="Times New Roman" w:hAnsi="Times New Roman"/>
          <w:sz w:val="24"/>
        </w:rPr>
        <w:br/>
        <w:t xml:space="preserve">и нравственного поведения, осознанного и ответственного отношения </w:t>
      </w:r>
      <w:r>
        <w:rPr>
          <w:rFonts w:ascii="Times New Roman" w:hAnsi="Times New Roman"/>
          <w:sz w:val="24"/>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Pr>
          <w:rFonts w:ascii="Times New Roman" w:hAnsi="Times New Roman"/>
          <w:sz w:val="24"/>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Pr>
          <w:rFonts w:ascii="Times New Roman" w:hAnsi="Times New Roman"/>
          <w:sz w:val="24"/>
        </w:rPr>
        <w:br/>
        <w:t>на их основе к сознательному самоограничению в поступках, поведении, расточительном потреблении.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158.5.3. Метапредметные результаты освоения программы по ОДНКНР включают освоение обучающимися межпредметных понятий (используются </w:t>
      </w:r>
      <w:r>
        <w:rPr>
          <w:rFonts w:ascii="Times New Roman" w:hAnsi="Times New Roman"/>
          <w:sz w:val="24"/>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Pr>
          <w:rFonts w:ascii="Times New Roman" w:hAnsi="Times New Roman"/>
          <w:sz w:val="24"/>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Pr>
          <w:rFonts w:ascii="Times New Roman" w:hAnsi="Times New Roman"/>
          <w:sz w:val="24"/>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результате изучения ОДНКНР на уровне основного общего образования </w:t>
      </w:r>
      <w:r>
        <w:rPr>
          <w:rFonts w:ascii="Times New Roman" w:hAnsi="Times New Roman"/>
          <w:sz w:val="24"/>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158.5.3.1. У обучающегося будут сформированы следующие познавательные универсальные учебные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Pr>
          <w:rFonts w:ascii="Times New Roman" w:hAnsi="Times New Roman"/>
          <w:sz w:val="24"/>
        </w:rPr>
        <w:br/>
        <w:t>и делать выводы (логические универсальные учебные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создавать, применять и преобразовывать знаки и символы, модели </w:t>
      </w:r>
      <w:r>
        <w:rPr>
          <w:rFonts w:ascii="Times New Roman" w:hAnsi="Times New Roman"/>
          <w:sz w:val="24"/>
        </w:rPr>
        <w:br/>
        <w:t xml:space="preserve">и схемы для решения учебных и познавательных задач </w:t>
      </w:r>
      <w:r>
        <w:rPr>
          <w:rFonts w:ascii="Times New Roman" w:hAnsi="Times New Roman"/>
          <w:sz w:val="24"/>
        </w:rPr>
        <w:br/>
        <w:t>(знаково-символические/моделирование);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смысловое чтение;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мотивации к овладению культурой активного использования словарей и других поисковых систем.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158.5.3.2. У обучающегося будут сформированы следующие коммуникативные универсальные учебные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t xml:space="preserve">с учителем и сверстниками;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аргументировать и отстаивать своё мнение (учебное сотрудничество);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rPr>
        <w:br/>
        <w:t xml:space="preserve">для планирования и регуляции своей деятельности;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владение устной и письменной речью, монологической контекстной речью (коммуникация);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158.5.3.3. У обучающегося будут сформированы следующие регулятивные универсальные учебные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Pr>
          <w:rFonts w:ascii="Times New Roman" w:hAnsi="Times New Roman"/>
          <w:sz w:val="24"/>
        </w:rPr>
        <w:br/>
        <w:t>и интересы своей познавательной деятельности (целеполагание);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умение самостоятельно планировать пути достижения целей, </w:t>
      </w:r>
      <w:r>
        <w:rPr>
          <w:rFonts w:ascii="Times New Roman" w:hAnsi="Times New Roman"/>
          <w:sz w:val="24"/>
        </w:rPr>
        <w:br/>
        <w:t>в том числе альтернативные, осознанно выбирать наиболее эффективные способы решения учебных и познавательных задач (планирование);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оценивать правильность выполнения учебной задачи, собственные возможности её решения (оценка);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(познавательная рефлексия, саморегуляция)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158.5.4. Предметные результаты освоения программы по ОДНКНР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158.5.4.2. К концу обучения в 6 классе обучающийся получит следующие предметные результаты по отдельным темам программы по ОДНКНР.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Тематический блок 1. «Культура как социальность».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 Мир культуры: его структура.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уметь объяснить структуру культуры как социального явления;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специфику социальных явлений, их ключевые отличия </w:t>
      </w:r>
      <w:r>
        <w:rPr>
          <w:rFonts w:ascii="Times New Roman" w:hAnsi="Times New Roman"/>
          <w:sz w:val="24"/>
        </w:rPr>
        <w:br/>
        <w:t>от природных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уметь доказывать связь между этапом развития материальной культуры </w:t>
      </w:r>
      <w:r>
        <w:rPr>
          <w:rFonts w:ascii="Times New Roman" w:hAnsi="Times New Roman"/>
          <w:sz w:val="24"/>
        </w:rPr>
        <w:br/>
        <w:t>и социальной структурой общества, их взаимосвязь с духовно-нравственным состоянием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зависимость социальных процессов от культурно-исторических процессов;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уметь объяснить взаимосвязь между научно-техническим прогрессом </w:t>
      </w:r>
      <w:r>
        <w:rPr>
          <w:rFonts w:ascii="Times New Roman" w:hAnsi="Times New Roman"/>
          <w:sz w:val="24"/>
        </w:rPr>
        <w:br/>
        <w:t>и этапами развития социума.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 Культура России: многообразие регионов.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административно-территориальное деление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количество регионов, различать субъекты и федеральные округа, уметь показать их на административной карте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и уметь объяснить необходимость федеративного устройства </w:t>
      </w:r>
      <w:r>
        <w:rPr>
          <w:rFonts w:ascii="Times New Roman" w:hAnsi="Times New Roman"/>
          <w:sz w:val="24"/>
        </w:rPr>
        <w:br/>
        <w:t>в полиэтничном государстве, важность сохранения исторической памяти отдельных этносов;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принцип равенства прав каждого человека, вне зависимости </w:t>
      </w:r>
      <w:r>
        <w:rPr>
          <w:rFonts w:ascii="Times New Roman" w:hAnsi="Times New Roman"/>
          <w:sz w:val="24"/>
        </w:rPr>
        <w:br/>
        <w:t>от его принадлежности к тому или иному народу;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ценность многообразия культурных укладов народов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демонстрировать готовность к сохранению межнационального </w:t>
      </w:r>
      <w:r>
        <w:rPr>
          <w:rFonts w:ascii="Times New Roman" w:hAnsi="Times New Roman"/>
          <w:sz w:val="24"/>
        </w:rPr>
        <w:br/>
        <w:t>и межрелигиозного согласия 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духовную культуру всех народов России как общее достояние и богатство нашей многонациональной Родины.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3. История быта как история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смысл понятия «домашнее хозяйство» и характеризовать его типы;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взаимосвязь между хозяйственной деятельностью народов России </w:t>
      </w:r>
      <w:r>
        <w:rPr>
          <w:rFonts w:ascii="Times New Roman" w:hAnsi="Times New Roman"/>
          <w:sz w:val="24"/>
        </w:rPr>
        <w:br/>
        <w:t>и особенностями исторического периода;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и объяснять зависимость ценностных ориентиров народов России </w:t>
      </w:r>
      <w:r>
        <w:rPr>
          <w:rFonts w:ascii="Times New Roman" w:hAnsi="Times New Roman"/>
          <w:sz w:val="24"/>
        </w:rPr>
        <w:br/>
        <w:t xml:space="preserve">от их локализации в конкретных климатических, географических </w:t>
      </w:r>
      <w:r>
        <w:rPr>
          <w:rFonts w:ascii="Times New Roman" w:hAnsi="Times New Roman"/>
          <w:sz w:val="24"/>
        </w:rPr>
        <w:br/>
        <w:t>и культурно-исторических условиях.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4. Прогресс: технический и социальный.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демонстрировать понимание роли обслуживающего труда, его социальной </w:t>
      </w:r>
      <w:r>
        <w:rPr>
          <w:rFonts w:ascii="Times New Roman" w:hAnsi="Times New Roman"/>
          <w:sz w:val="24"/>
        </w:rPr>
        <w:br/>
        <w:t>и духовно-нравственной важности;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взаимосвязи между механизацией домашнего труда и изменениями социальных взаимосвязей в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осознавать и обосновывать влияние технологий на культуру и ценности общества.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5. Образование в культуре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истории образования и его роли в обществе </w:t>
      </w:r>
      <w:r>
        <w:rPr>
          <w:rFonts w:ascii="Times New Roman" w:hAnsi="Times New Roman"/>
          <w:sz w:val="24"/>
        </w:rPr>
        <w:br/>
        <w:t>на различных этапах его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и обосновывать роль ценностей в обществе, их зависимость </w:t>
      </w:r>
      <w:r>
        <w:rPr>
          <w:rFonts w:ascii="Times New Roman" w:hAnsi="Times New Roman"/>
          <w:sz w:val="24"/>
        </w:rPr>
        <w:br/>
        <w:t>от процесса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специфику каждой ступени образования, её роль в современных общественных процессах;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важность образования в современном мире и ценность 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образование как часть процесса формирования </w:t>
      </w:r>
      <w:r>
        <w:rPr>
          <w:rFonts w:ascii="Times New Roman" w:hAnsi="Times New Roman"/>
          <w:sz w:val="24"/>
        </w:rPr>
        <w:br/>
        <w:t>духовно-нравственных ориентиров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6. Права и обязанности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термины «права человека», «естественные права человека», «правовая культура»;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историю формирования комплекса понятий, связанных </w:t>
      </w:r>
      <w:r>
        <w:rPr>
          <w:rFonts w:ascii="Times New Roman" w:hAnsi="Times New Roman"/>
          <w:sz w:val="24"/>
        </w:rPr>
        <w:br/>
        <w:t>с правами;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и обосновывать важность прав человека как привилегии </w:t>
      </w:r>
      <w:r>
        <w:rPr>
          <w:rFonts w:ascii="Times New Roman" w:hAnsi="Times New Roman"/>
          <w:sz w:val="24"/>
        </w:rPr>
        <w:br/>
        <w:t>и обязанности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необходимость соблюдения прав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и уметь объяснить необходимость сохранения паритета </w:t>
      </w:r>
      <w:r>
        <w:rPr>
          <w:rFonts w:ascii="Times New Roman" w:hAnsi="Times New Roman"/>
          <w:sz w:val="24"/>
        </w:rPr>
        <w:br/>
        <w:t>между правами и обязанностями человека в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формирования правовой культуры из истории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7. Общество и религия: духовно-нравственное взаимодействие.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понимать смысл терминов «религия», «конфессия», «атеизм», «свободомыслие»;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культурообразующие конфессии;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уметь объяснять роль религии в истории и на современном этапе общественного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обосновывать роль религий как источника культурного развития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8. Современный мир: самое важное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процессы, протекающие в современном обществе, его духовно-нравственные ориентиры;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Pr>
          <w:rFonts w:ascii="Times New Roman" w:hAnsi="Times New Roman"/>
          <w:sz w:val="24"/>
        </w:rPr>
        <w:br/>
        <w:t xml:space="preserve">и культуры России.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Тематический блок 2. «Человек и его отражение в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9. Духовно-нравственный облик и идеал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как проявляется мораль и нравственность через описание личных качеств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какие личностные качества соотносятся с теми или иными моральными и нравственными ценностями;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различия между этикой и этикетом и их взаимосвязь;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взаимосвязь таких понятий как «свобода», «ответственность», «право» и «долг»;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важность коллективизма как ценности современной России </w:t>
      </w:r>
      <w:r>
        <w:rPr>
          <w:rFonts w:ascii="Times New Roman" w:hAnsi="Times New Roman"/>
          <w:sz w:val="24"/>
        </w:rPr>
        <w:br/>
        <w:t>и его приоритет перед идеологией индивидуализма;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идеалов человека в историко-культурном пространстве современной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10. Взросление человека в культуре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различие между процессами антропогенеза и антропосоциогенеза;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процесс взросления человека и его основные этапы, </w:t>
      </w:r>
      <w:r>
        <w:rPr>
          <w:rFonts w:ascii="Times New Roman" w:hAnsi="Times New Roman"/>
          <w:sz w:val="24"/>
        </w:rPr>
        <w:br/>
        <w:t>а также потребности человека для гармоничного развития существования на каждом из этапов;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важность взаимодействия человека и общества, характеризовать негативные эффекты социальной изоляции;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и уметь демонстрировать своё понимание самостоятельности, её роли </w:t>
      </w:r>
      <w:r>
        <w:rPr>
          <w:rFonts w:ascii="Times New Roman" w:hAnsi="Times New Roman"/>
          <w:sz w:val="24"/>
        </w:rPr>
        <w:br/>
        <w:t>в развитии личности, во взаимодействии с другими людьми.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11. Религия как источник нравственности.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нравственный потенциал религии;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уметь излагать нравственные принципы государствообразующих конфессий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основные требования к нравственному идеалу человека </w:t>
      </w:r>
      <w:r>
        <w:rPr>
          <w:rFonts w:ascii="Times New Roman" w:hAnsi="Times New Roman"/>
          <w:sz w:val="24"/>
        </w:rPr>
        <w:br/>
        <w:t>в государствообразующих религиях современной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обосновывать важность религиозных моральных и нравственных ценностей для современного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12. Наука как источник знания о человеке.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характеризовать смысл понятия «гуманитарное знание»;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нравственный смысл гуманитарного знания, </w:t>
      </w:r>
      <w:r>
        <w:rPr>
          <w:rFonts w:ascii="Times New Roman" w:hAnsi="Times New Roman"/>
          <w:sz w:val="24"/>
        </w:rPr>
        <w:br/>
        <w:t>его системообразующую роль в современной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«культура» как процесс самопознания общества, </w:t>
      </w:r>
      <w:r>
        <w:rPr>
          <w:rFonts w:ascii="Times New Roman" w:hAnsi="Times New Roman"/>
          <w:sz w:val="24"/>
        </w:rPr>
        <w:br/>
        <w:t>как его внутреннюю самоактуализацию;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и доказывать взаимосвязь различных областей гуманитарного 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13. Этика и нравственность как категории духовной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многосторонность понятия «этика»;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особенности этики как науки;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понятия «добро» и «зло» с помощью примеров в истории</w:t>
      </w:r>
      <w:r>
        <w:rPr>
          <w:rFonts w:ascii="Times New Roman" w:hAnsi="Times New Roman"/>
          <w:sz w:val="24"/>
        </w:rPr>
        <w:br/>
        <w:t>и культуре народов России и соотносить их с личным опытом;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важность и необходимость нравственности для социального благополучия общества и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14. Самопознание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понятия «самопознание», «автобиография», «автопортрет», «рефлексия»;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уметь соотносить понятия «мораль», «нравственность», «ценности» </w:t>
      </w:r>
      <w:r>
        <w:rPr>
          <w:rFonts w:ascii="Times New Roman" w:hAnsi="Times New Roman"/>
          <w:sz w:val="24"/>
        </w:rPr>
        <w:br/>
        <w:t>с самопознанием и рефлексией на доступном для обучающихся уровне;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доказывать и обосновывать свои нравственные убеждения.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Тематический блок 3. «Человек как член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15. Труд делает человека человеком.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важность труда и его роль в современном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соотносить понятия «добросовестный труд» и «экономическое благополучие»;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понятия «безделье», «лень», «тунеядство»;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важность и уметь обосновать необходимость их преодоления </w:t>
      </w:r>
      <w:r>
        <w:rPr>
          <w:rFonts w:ascii="Times New Roman" w:hAnsi="Times New Roman"/>
          <w:sz w:val="24"/>
        </w:rPr>
        <w:br/>
        <w:t>для самого себя;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общественные процессы в области общественной оценки труда;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и демонстрировать значимость трудолюбия, трудовых подвигов, социальной ответственности за свой труд;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важность труда и его экономической стоимости;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и объяснять понятия «безделье», «лень», «тунеядство», с одной стороны, и «трудолюбие», «подвиг труда», «ответственность», с другой стороны, </w:t>
      </w:r>
      <w:r>
        <w:rPr>
          <w:rFonts w:ascii="Times New Roman" w:hAnsi="Times New Roman"/>
          <w:sz w:val="24"/>
        </w:rPr>
        <w:br/>
        <w:t>а также «общественная оценка труда».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16. Подвиг: как узнать героя?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понятия «подвиг», «героизм», «самопожертвование»;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отличия подвига на войне и в мирное время;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доказывать важность героических примеров для жизни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называть героев современного общества и исторических личностей;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обосновывать разграничение понятий «героизм» и «псевдогероизм» </w:t>
      </w:r>
      <w:r>
        <w:rPr>
          <w:rFonts w:ascii="Times New Roman" w:hAnsi="Times New Roman"/>
          <w:sz w:val="24"/>
        </w:rPr>
        <w:br/>
        <w:t>через значимость для общества и понимание последствий.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17. Люди в обществе: духовно-нравственное взаимовлияние.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«социальные отношения»;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смысл понятия «человек как субъект социальных отношений» </w:t>
      </w:r>
      <w:r>
        <w:rPr>
          <w:rFonts w:ascii="Times New Roman" w:hAnsi="Times New Roman"/>
          <w:sz w:val="24"/>
        </w:rPr>
        <w:br/>
        <w:t>в приложении к его нравственному и духовному развитию;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роль малых и больших социальных групп в нравственном состоянии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обосновывать понятия «дружба», «предательство», «честь», «коллективизм» </w:t>
      </w:r>
      <w:r>
        <w:rPr>
          <w:rFonts w:ascii="Times New Roman" w:hAnsi="Times New Roman"/>
          <w:sz w:val="24"/>
        </w:rPr>
        <w:br/>
        <w:t>и приводить примеры из истории, культуры и литературы;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важность и находить нравственные основания социальной взаимопомощи, в том числе благотворительности;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и характеризовать понятие «этика предпринимательства» </w:t>
      </w:r>
      <w:r>
        <w:rPr>
          <w:rFonts w:ascii="Times New Roman" w:hAnsi="Times New Roman"/>
          <w:sz w:val="24"/>
        </w:rPr>
        <w:br/>
        <w:t>в социальном аспекте.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18. Проблемы современного общества как отражение </w:t>
      </w:r>
      <w:r>
        <w:rPr>
          <w:rFonts w:ascii="Times New Roman" w:hAnsi="Times New Roman"/>
          <w:sz w:val="24"/>
        </w:rPr>
        <w:br/>
        <w:t>его духовно-нравственного самосознания.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«социальные проблемы современного общества» </w:t>
      </w:r>
      <w:r>
        <w:rPr>
          <w:rFonts w:ascii="Times New Roman" w:hAnsi="Times New Roman"/>
          <w:sz w:val="24"/>
        </w:rPr>
        <w:br/>
        <w:t xml:space="preserve">как многостороннее явление, в том числе обусловленное несовершенством </w:t>
      </w:r>
      <w:r>
        <w:rPr>
          <w:rFonts w:ascii="Times New Roman" w:hAnsi="Times New Roman"/>
          <w:sz w:val="24"/>
        </w:rPr>
        <w:br/>
        <w:t>духовно-нравственных идеалов и ценностей;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Pr>
          <w:rFonts w:ascii="Times New Roman" w:hAnsi="Times New Roman"/>
          <w:sz w:val="24"/>
        </w:rPr>
        <w:br/>
        <w:t>на доступном для понимания уровне;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19. Духовно-нравственные ориентиры социальных отношений.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самостоятельно находить информацию о благотворительных, волонтёрских и социальных проектах в регионе своего проживания.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20. Гуманизм как сущностная характеристика духовно-нравственной культуры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«гуманизм» как источник духовно-нравственных ценностей российского народа;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и обосновывать проявления гуманизма в историко-культурном наследии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и объяснять гуманистические проявления в современной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21. Социальные профессии, их важность для сохранения </w:t>
      </w:r>
      <w:r>
        <w:rPr>
          <w:rFonts w:ascii="Times New Roman" w:hAnsi="Times New Roman"/>
          <w:sz w:val="24"/>
        </w:rPr>
        <w:br/>
        <w:t>духовно-нравственного облика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понятия «социальные профессии», «помогающие профессии»;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духовно-нравственных качествах, необходимых представителям социальных профессий;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и обосновывать ответственность личности при выборе социальных профессий;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из литературы и истории, современной жизни, подтверждающие данную точку зрения.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22. Выдающиеся благотворители в истории. Благотворительность </w:t>
      </w:r>
      <w:r>
        <w:rPr>
          <w:rFonts w:ascii="Times New Roman" w:hAnsi="Times New Roman"/>
          <w:sz w:val="24"/>
        </w:rPr>
        <w:br/>
        <w:t>как нравственный долг.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«благотворительность» и его эволюцию в истории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доказывать важность меценатства в современном обществе для общества </w:t>
      </w:r>
      <w:r>
        <w:rPr>
          <w:rFonts w:ascii="Times New Roman" w:hAnsi="Times New Roman"/>
          <w:sz w:val="24"/>
        </w:rPr>
        <w:br/>
        <w:t>в целом и для духовно-нравственного развития личности самого мецената;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«социальный долг», обосновывать его важную роль </w:t>
      </w:r>
      <w:r>
        <w:rPr>
          <w:rFonts w:ascii="Times New Roman" w:hAnsi="Times New Roman"/>
          <w:sz w:val="24"/>
        </w:rPr>
        <w:br/>
        <w:t>в жизни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выдающихся благотворителей в истории и современной России;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смысл внеэкономической благотворительности: волонтёрской деятельности, аргументированно объяснять её важность.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Тема 23. Выдающиеся учёные России. Наука как источник социального </w:t>
      </w:r>
      <w:r>
        <w:rPr>
          <w:rFonts w:ascii="Times New Roman" w:hAnsi="Times New Roman"/>
          <w:sz w:val="24"/>
        </w:rPr>
        <w:br/>
        <w:t>и духовного прогресса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«наука»;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называть имена выдающихся учёных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важность понимания истории науки, получения и обоснования научного 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и доказывать важность науки для благополучия общества, страны и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обосновывать важность морали и нравственности в науке, её роль и вклад </w:t>
      </w:r>
      <w:r>
        <w:rPr>
          <w:rFonts w:ascii="Times New Roman" w:hAnsi="Times New Roman"/>
          <w:sz w:val="24"/>
        </w:rPr>
        <w:br/>
        <w:t>в доказательство этих понятий.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24. Моя профессия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«профессия», предполагать характер и цель труда </w:t>
      </w:r>
      <w:r>
        <w:rPr>
          <w:rFonts w:ascii="Times New Roman" w:hAnsi="Times New Roman"/>
          <w:sz w:val="24"/>
        </w:rPr>
        <w:br/>
        <w:t>в определённой профессии;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Тематический блок 4. «Родина и патриотизм».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25. Гражданин.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понятия «Родина» и «гражданство», объяснять </w:t>
      </w:r>
      <w:r>
        <w:rPr>
          <w:rFonts w:ascii="Times New Roman" w:hAnsi="Times New Roman"/>
          <w:sz w:val="24"/>
        </w:rPr>
        <w:br/>
        <w:t>их взаимосвязь;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духовно-нравственный характер патриотизма, ценностей гражданского самосознания;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уметь обосновывать нравственные качества гражданина.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26. Патриотизм.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«патриотизм»;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патриотизма в истории и современном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истинный и ложный патриотизм через ориентированность </w:t>
      </w:r>
      <w:r>
        <w:rPr>
          <w:rFonts w:ascii="Times New Roman" w:hAnsi="Times New Roman"/>
          <w:sz w:val="24"/>
        </w:rPr>
        <w:br/>
        <w:t>на ценности толерантности, уважения к другим народам, их истории и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обосновывать важность патриотизма.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27. Защита Родины: подвиг или долг?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понятия «война» и «мир»;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доказывать важность сохранения мира и согласия;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роль защиты Отечества, её важность для гражданина;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особенности защиты чести Отечества в спорте, науке,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понятия «военный подвиг», «честь», «доблесть», обосновывать их важность, приводить примеры их проявлений.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28. Государство. Россия – наша родина.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«государство»;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«закон» как существенную часть гражданской идентичности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понятие «гражданская идентичность», соотносить </w:t>
      </w:r>
      <w:r>
        <w:rPr>
          <w:rFonts w:ascii="Times New Roman" w:hAnsi="Times New Roman"/>
          <w:sz w:val="24"/>
        </w:rPr>
        <w:br/>
        <w:t>это понятие с необходимыми нравственными качествами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29. Гражданская идентичность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Охарактеризовать свою гражданскую идентичность, её составляющие: этническую, религиозную, гендерную идентичности;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обосновывать важность духовно-нравственных качеств гражданина, указывать их источники.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30. Моя школа и мой класс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«добрые дела» в контексте оценки собственных действий, их нравственного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примеры добрых дел в реальности и уметь адаптировать </w:t>
      </w:r>
      <w:r>
        <w:rPr>
          <w:rFonts w:ascii="Times New Roman" w:hAnsi="Times New Roman"/>
          <w:sz w:val="24"/>
        </w:rPr>
        <w:br/>
        <w:t>их к потребностям класса.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31. Человек: какой он? (практическое занятие).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«человек» как духовно-нравственный идеал;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духовно-нравственного идеала в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свой идеал человека и нравственные качества, которые </w:t>
      </w:r>
      <w:r>
        <w:rPr>
          <w:rFonts w:ascii="Times New Roman" w:hAnsi="Times New Roman"/>
          <w:sz w:val="24"/>
        </w:rPr>
        <w:br/>
        <w:t>ему присущи.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Тема 32. Человек и культура (проект).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грани взаимодействия человека и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описать в выбранном направлении с помощью известных примеров образ человека, создаваемый произведениями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показать взаимосвязь человека и культуры через их взаимовлияние;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основные признаки понятия «человек» с опорой </w:t>
      </w:r>
      <w:r>
        <w:rPr>
          <w:rFonts w:ascii="Times New Roman" w:hAnsi="Times New Roman"/>
          <w:sz w:val="24"/>
        </w:rPr>
        <w:br/>
        <w:t xml:space="preserve">на исторические и культурные примеры, их осмысление и оценку, </w:t>
      </w:r>
      <w:r>
        <w:rPr>
          <w:rFonts w:ascii="Times New Roman" w:hAnsi="Times New Roman"/>
          <w:sz w:val="24"/>
        </w:rPr>
        <w:br/>
        <w:t>как с положительной, так и с отрицательной стороны.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158.5.5. Система оценки результатов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Pr>
          <w:rFonts w:ascii="Times New Roman" w:hAnsi="Times New Roman"/>
          <w:sz w:val="24"/>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Pr>
          <w:rFonts w:ascii="Times New Roman" w:hAnsi="Times New Roman"/>
          <w:sz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B07CD" w:rsidRDefault="005B07CD" w:rsidP="00D657B8">
      <w:pPr>
        <w:spacing w:after="0" w:line="360" w:lineRule="auto"/>
        <w:jc w:val="both"/>
        <w:rPr>
          <w:rFonts w:ascii="Times New Roman" w:hAnsi="Times New Roman"/>
          <w:sz w:val="24"/>
        </w:rPr>
      </w:pPr>
    </w:p>
    <w:p w:rsidR="005B07CD" w:rsidRDefault="00D657B8">
      <w:pPr>
        <w:pStyle w:val="10"/>
        <w:spacing w:before="0" w:line="360" w:lineRule="auto"/>
        <w:ind w:firstLine="708"/>
        <w:jc w:val="both"/>
        <w:rPr>
          <w:sz w:val="24"/>
        </w:rPr>
      </w:pPr>
      <w:r>
        <w:rPr>
          <w:sz w:val="24"/>
        </w:rPr>
        <w:t>2.1.17</w:t>
      </w:r>
      <w:r w:rsidR="00191211">
        <w:rPr>
          <w:sz w:val="24"/>
        </w:rPr>
        <w:t xml:space="preserve">. Федеральная рабочая программа по учебному предмету «Изобразительное искусство».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159.1. Федеральная рабочая программа по учебному предмету «Изобразительное искусство» (предметная область «Искусство») </w:t>
      </w:r>
      <w:r>
        <w:rPr>
          <w:rFonts w:ascii="Times New Roman" w:hAnsi="Times New Roman"/>
          <w:sz w:val="24"/>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Pr>
          <w:rFonts w:ascii="Times New Roman" w:hAnsi="Times New Roman"/>
          <w:sz w:val="24"/>
        </w:rPr>
        <w:br/>
        <w:t>и социализации обучающихся, представленных в федеральной программе воспитания.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Pr>
          <w:rFonts w:ascii="Times New Roman" w:hAnsi="Times New Roman"/>
          <w:sz w:val="24"/>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Pr>
          <w:rFonts w:ascii="Times New Roman" w:hAnsi="Times New Roman"/>
          <w:sz w:val="24"/>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Pr>
          <w:rFonts w:ascii="Times New Roman" w:hAnsi="Times New Roman"/>
          <w:sz w:val="24"/>
        </w:rPr>
        <w:br/>
        <w:t>к саморазвитию и непрерывному образованию.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159.2.5. Программа по изобразительному искусству ориентирована </w:t>
      </w:r>
      <w:r>
        <w:rPr>
          <w:rFonts w:ascii="Times New Roman" w:hAnsi="Times New Roman"/>
          <w:sz w:val="24"/>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Pr>
          <w:rFonts w:ascii="Times New Roman" w:hAnsi="Times New Roman"/>
          <w:sz w:val="24"/>
        </w:rPr>
        <w:br/>
        <w:t>так и для обучающихся-инвалидов и обучающихся с ограниченными возможностями здоровья.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159.2.7. В урочное время деятельность обучающихся организуется </w:t>
      </w:r>
      <w:r>
        <w:rPr>
          <w:rFonts w:ascii="Times New Roman" w:hAnsi="Times New Roman"/>
          <w:sz w:val="24"/>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Pr>
          <w:rFonts w:ascii="Times New Roman" w:hAnsi="Times New Roman"/>
          <w:sz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159.2.13. Задачами изобразительного искусства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освоение художественной культуры как формы выражения </w:t>
      </w:r>
      <w:r>
        <w:rPr>
          <w:rFonts w:ascii="Times New Roman" w:hAnsi="Times New Roman"/>
          <w:sz w:val="24"/>
        </w:rPr>
        <w:br/>
        <w:t xml:space="preserve">в пространственных формах духовных ценностей, формирование представлений </w:t>
      </w:r>
      <w:r>
        <w:rPr>
          <w:rFonts w:ascii="Times New Roman" w:hAnsi="Times New Roman"/>
          <w:sz w:val="24"/>
        </w:rPr>
        <w:br/>
        <w:t>о месте и значении художественной деятельности в жизни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 обучающихся представлений об отечественной и мировой художественной культуре во всём многообразии её видов;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 обучающихся навыков эстетического видения </w:t>
      </w:r>
      <w:r>
        <w:rPr>
          <w:rFonts w:ascii="Times New Roman" w:hAnsi="Times New Roman"/>
          <w:sz w:val="24"/>
        </w:rPr>
        <w:br/>
        <w:t>и преобразования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Pr>
          <w:rFonts w:ascii="Times New Roman" w:hAnsi="Times New Roman"/>
          <w:sz w:val="24"/>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Pr>
          <w:rFonts w:ascii="Times New Roman" w:hAnsi="Times New Roman"/>
          <w:sz w:val="24"/>
        </w:rPr>
        <w:br/>
        <w:t>и кино) (вариативно);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пространственного мышления и аналитических визуальных способностей;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наблюдательности, ассоциативного мышления и творческого воображения;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воспитание уважения и любви к цивилизационному наследию России </w:t>
      </w:r>
      <w:r>
        <w:rPr>
          <w:rFonts w:ascii="Times New Roman" w:hAnsi="Times New Roman"/>
          <w:sz w:val="24"/>
        </w:rPr>
        <w:br/>
        <w:t>через освоение отечественной художественной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159.2.14. В соответствии с ФГОС ООО изобразительное искусство входит</w:t>
      </w:r>
      <w:r>
        <w:rPr>
          <w:rFonts w:ascii="Times New Roman" w:hAnsi="Times New Roman"/>
          <w:sz w:val="24"/>
        </w:rPr>
        <w:br/>
        <w:t>в предметную область «Искусство» и является обязательным для изучения.</w:t>
      </w:r>
    </w:p>
    <w:p w:rsidR="005B07CD" w:rsidRDefault="00191211">
      <w:pPr>
        <w:spacing w:after="0" w:line="360" w:lineRule="auto"/>
        <w:ind w:firstLine="709"/>
        <w:jc w:val="both"/>
        <w:rPr>
          <w:rFonts w:ascii="Times New Roman" w:hAnsi="Times New Roman"/>
          <w:sz w:val="24"/>
        </w:rPr>
      </w:pPr>
      <w:r w:rsidRPr="00AC4828">
        <w:rPr>
          <w:rFonts w:ascii="Times New Roman" w:hAnsi="Times New Roman"/>
          <w:sz w:val="24"/>
        </w:rPr>
        <w:t xml:space="preserve">Общее число часов, рекомендованных для изучения изобразительного искусства, – </w:t>
      </w:r>
      <w:r w:rsidR="00AC4828" w:rsidRPr="00AC4828">
        <w:rPr>
          <w:rFonts w:ascii="Times New Roman" w:hAnsi="Times New Roman"/>
          <w:sz w:val="24"/>
        </w:rPr>
        <w:t>68 часов</w:t>
      </w:r>
      <w:r w:rsidRPr="00AC4828">
        <w:rPr>
          <w:rFonts w:ascii="Times New Roman" w:hAnsi="Times New Roman"/>
          <w:sz w:val="24"/>
        </w:rPr>
        <w:t>: в 6 классе – 34 часа</w:t>
      </w:r>
      <w:r w:rsidRPr="00AC4828">
        <w:rPr>
          <w:rFonts w:ascii="Times New Roman" w:hAnsi="Times New Roman"/>
          <w:sz w:val="24"/>
        </w:rPr>
        <w:br/>
        <w:t>(1 час в неделю), в 7 классе – 34 часа (1 час в неделю).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159.2.15. Каждый модуль обладает содержательной целостностью </w:t>
      </w:r>
      <w:r>
        <w:rPr>
          <w:rFonts w:ascii="Times New Roman" w:hAnsi="Times New Roman"/>
          <w:sz w:val="24"/>
        </w:rPr>
        <w:br/>
        <w:t xml:space="preserve">и организован по восходящему принципу в отношении углубления знаний </w:t>
      </w:r>
      <w:r>
        <w:rPr>
          <w:rFonts w:ascii="Times New Roman" w:hAnsi="Times New Roman"/>
          <w:sz w:val="24"/>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Pr>
          <w:rFonts w:ascii="Times New Roman" w:hAnsi="Times New Roman"/>
          <w:sz w:val="24"/>
        </w:rPr>
        <w:br/>
        <w:t>и опытом педагогической работы. Однако при определённых педагогических условиях и установках порядок изучения модулей может быть изменён,</w:t>
      </w:r>
      <w:r>
        <w:rPr>
          <w:rFonts w:ascii="Times New Roman" w:hAnsi="Times New Roman"/>
          <w:sz w:val="24"/>
        </w:rPr>
        <w:br/>
        <w:t>а также возможно некоторое перераспределение учебного времени между модулями (при сохранении общего количества учебных часов).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159.2.16. Предусматривается возможность реализации этой программы</w:t>
      </w:r>
      <w:r>
        <w:rPr>
          <w:rFonts w:ascii="Times New Roman" w:hAnsi="Times New Roman"/>
          <w:sz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Это способствует качеству обучения и достижению более высокого уровня</w:t>
      </w:r>
      <w:r>
        <w:rPr>
          <w:rFonts w:ascii="Times New Roman" w:hAnsi="Times New Roman"/>
          <w:sz w:val="24"/>
        </w:rPr>
        <w:br/>
        <w:t>как предметных, так и личностных и метапредметных результатов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159.3. Содержание программы по изобразительному искусству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159.3.1. Модуль № 1 «Декоративно-прикладное и народное искусство».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Общие сведения о декоративно-прикладном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Декоративно-прикладное искусство и его виды. Декоративно-прикладное искусство и предметная среда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Древние корни народного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Истоки образного языка декоративно-прикладного искусства. Традиционные образы народного (крестьянского) прикладного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Связь народного искусства с природой, бытом, трудом, верованиями и эпосом.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природных материалов в строительстве и изготовлении предметов быта, их значение в характере труда и жизненного уклада.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Образно-символический язык народного прикладного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Знаки-символы традиционного крестьянского прикладного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Выполнение рисунков на темы древних узоров деревянной резьбы, росписи </w:t>
      </w:r>
      <w:r>
        <w:rPr>
          <w:rFonts w:ascii="Times New Roman" w:hAnsi="Times New Roman"/>
          <w:sz w:val="24"/>
        </w:rPr>
        <w:br/>
        <w:t>по дереву, вышивки. Освоение навыков декоративного обобщения в процессе практической творческой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Убранство русской избы.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Конструкция избы, единство красоты и пользы – функционального </w:t>
      </w:r>
      <w:r>
        <w:rPr>
          <w:rFonts w:ascii="Times New Roman" w:hAnsi="Times New Roman"/>
          <w:sz w:val="24"/>
        </w:rPr>
        <w:br/>
        <w:t>и символического – в её постройке и украшении.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Выполнение рисунков – эскизов орнаментального декора крестьянского дома.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Устройство внутреннего пространства крестьянского дома.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Декоративные элементы жилой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Pr>
          <w:rFonts w:ascii="Times New Roman" w:hAnsi="Times New Roman"/>
          <w:sz w:val="24"/>
        </w:rPr>
        <w:br/>
        <w:t>для каждого народа.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Выполнение рисунков предметов народного быта, выявление мудрости </w:t>
      </w:r>
      <w:r>
        <w:rPr>
          <w:rFonts w:ascii="Times New Roman" w:hAnsi="Times New Roman"/>
          <w:sz w:val="24"/>
        </w:rPr>
        <w:br/>
        <w:t>их выразительной формы и орнаментально-символического оформления.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Народный праздничный костюм.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Образный строй народного праздничного костюма – женского и мужского.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Традиционная конструкция русского женского костюма – северорусский (сарафан) и южнорусский (понёва) варианты.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Разнообразие форм и украшений народного праздничного костюма </w:t>
      </w:r>
      <w:r>
        <w:rPr>
          <w:rFonts w:ascii="Times New Roman" w:hAnsi="Times New Roman"/>
          <w:sz w:val="24"/>
        </w:rPr>
        <w:br/>
        <w:t>для различных регионов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Pr>
          <w:rFonts w:ascii="Times New Roman" w:hAnsi="Times New Roman"/>
          <w:sz w:val="24"/>
        </w:rPr>
        <w:br/>
        <w:t>в разных регионах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Выполнение рисунков традиционных праздничных костюмов, выражение </w:t>
      </w:r>
      <w:r>
        <w:rPr>
          <w:rFonts w:ascii="Times New Roman" w:hAnsi="Times New Roman"/>
          <w:sz w:val="24"/>
        </w:rPr>
        <w:br/>
        <w:t>в форме, цветовом решении, орнаментике костюма черт национального своеобразия.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Народные праздники и праздничные обряды как синтез всех видов народного творчества.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Выполнение сюжетной композиции или участие в работе по созданию коллективного панно на тему традиций народных праздников.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Народные художественные промыслы.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Роль и значение народных промыслов в современной жизни. Искусство </w:t>
      </w:r>
      <w:r>
        <w:rPr>
          <w:rFonts w:ascii="Times New Roman" w:hAnsi="Times New Roman"/>
          <w:sz w:val="24"/>
        </w:rPr>
        <w:br/>
        <w:t>и ремесло. Традиции культуры, особенные для каждого региона.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Многообразие видов традиционных ремёсел и происхождение художественных промыслов народов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Разнообразие материалов народных ремёсел и их связь </w:t>
      </w:r>
      <w:r>
        <w:rPr>
          <w:rFonts w:ascii="Times New Roman" w:hAnsi="Times New Roman"/>
          <w:sz w:val="24"/>
        </w:rPr>
        <w:br/>
        <w:t>с регионально-национальным бытом (дерево, береста, керамика, металл, кость, мех и кожа, шерсть и лён).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Создание эскиза игрушки по мотивам избранного промысла.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Pr>
          <w:rFonts w:ascii="Times New Roman" w:hAnsi="Times New Roman"/>
          <w:sz w:val="24"/>
        </w:rPr>
        <w:br/>
        <w:t>и композиционные особенности городецкой росписи.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Мир сказок и легенд, примет и оберегов в творчестве мастеров художественных промыслов.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Отражение в изделиях народных промыслов многообразия исторических, духовных и культурных традиций.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Народные художественные ремёсла и промыслы – материальные и духовные ценности, неотъемлемая часть культурного наследия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Декоративно-прикладное искусство в культуре разных эпох и народов.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декоративно-прикладного искусства в культуре древних цивилизаций.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Отражение в декоре мировоззрения эпохи, организации общества, традиций быта и ремесла, уклада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Характерные признаки произведений декоративно-прикладного искусства, основные мотивы и символика орнаментов в культуре разных эпох.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Pr>
          <w:rFonts w:ascii="Times New Roman" w:hAnsi="Times New Roman"/>
          <w:sz w:val="24"/>
        </w:rPr>
        <w:br/>
        <w:t>в его костюме и его украшениях. Украшение жизненного пространства: построений, интерьеров, предметов быта – в культуре разных эпох.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Декоративно-прикладное искусство в жизни современного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Символический знак в современной жизни: эмблема, логотип, указующий </w:t>
      </w:r>
      <w:r>
        <w:rPr>
          <w:rFonts w:ascii="Times New Roman" w:hAnsi="Times New Roman"/>
          <w:sz w:val="24"/>
        </w:rPr>
        <w:br/>
        <w:t>или декоративный знак.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Декор на улицах и декор помещений. Декор праздничный и повседневный. Праздничное оформление школы.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159.3.2. Модуль № 2 «Живопись, графика, скульптура».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Общие сведения о видах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Пространственные и временные виды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Изобразительные, конструктивные и декоративные виды пространственных искусств, их место и назначение в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виды живописи, графики и скульптуры. Художник и зритель: зрительские умения, знания и творчество зрителя.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Язык изобразительного искусства и его выразительные средства.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Живописные, графические и скульптурные художественные материалы, </w:t>
      </w:r>
      <w:r>
        <w:rPr>
          <w:rFonts w:ascii="Times New Roman" w:hAnsi="Times New Roman"/>
          <w:sz w:val="24"/>
        </w:rPr>
        <w:br/>
        <w:t>их особые свойства.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Рисунок – основа изобразительного искусства и мастерства художника.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Виды рисунка: зарисовка, набросок, учебный рисунок и творческий рисунок.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Навыки размещения рисунка в листе, выбор формата.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Начальные умения рисунка с натуры. Зарисовки простых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Линейные графические рисунки и наброски. Тон и тональные отношения: тёмное – светлое.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Ритм и ритмическая организация плоскости листа.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Цвет как выразительное средство в изобразительном искусстве: холодный </w:t>
      </w:r>
      <w:r>
        <w:rPr>
          <w:rFonts w:ascii="Times New Roman" w:hAnsi="Times New Roman"/>
          <w:sz w:val="24"/>
        </w:rPr>
        <w:br/>
        <w:t>и тёплый цвет, понятие цветовых отношений; колорит в живописи.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Pr>
          <w:rFonts w:ascii="Times New Roman" w:hAnsi="Times New Roman"/>
          <w:sz w:val="24"/>
        </w:rPr>
        <w:br/>
        <w:t>в скульптуре. Круглая скульптура. Произведения мелкой пластики. Виды рельефа.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Жанры изобразительного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Жанровая система в изобразительном искусстве как инструмент для сравнения и анализа произведений изобразительного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Предмет изображения, сюжет и содержание произведения изобразительного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Натюрморт.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Изображение предметного мира в изобразительном искусстве и появление жанра натюрморта в европейском и отечественном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Основы графической грамоты: правила объёмного изображения предметов </w:t>
      </w:r>
      <w:r>
        <w:rPr>
          <w:rFonts w:ascii="Times New Roman" w:hAnsi="Times New Roman"/>
          <w:sz w:val="24"/>
        </w:rPr>
        <w:br/>
        <w:t>на плоскости.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Линейное построение предмета в пространстве: линия горизонта, точка зрения и точка схода, правила перспективных сокращений.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Изображение окружности в перспективе.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Рисование геометрических тел на основе правил линейной перспективы.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Сложная пространственная форма и выявление её конструкции.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Рисунок сложной формы предмета как соотношение простых геометрических фигур.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Линейный рисунок конструкции из нескольких геометрических тел.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Рисунок натюрморта графическими материалами с натуры </w:t>
      </w:r>
      <w:r>
        <w:rPr>
          <w:rFonts w:ascii="Times New Roman" w:hAnsi="Times New Roman"/>
          <w:sz w:val="24"/>
        </w:rPr>
        <w:br/>
        <w:t>или по представлению.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Творческий натюрморт в графике. Произведения художников-графиков. Особенности графических техник. Печатная графика.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Живописное изображение натюрморта. Цвет в натюрмортах европейских </w:t>
      </w:r>
      <w:r>
        <w:rPr>
          <w:rFonts w:ascii="Times New Roman" w:hAnsi="Times New Roman"/>
          <w:sz w:val="24"/>
        </w:rPr>
        <w:br/>
        <w:t>и отечественных живописцев. Опыт создания живописного натюрморта.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Портрет.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Великие портретисты в европейском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Особенности развития портретного жанра в отечественном искусстве. Великие портретисты в русской живописи.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Парадный и камерный портрет в живописи.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Особенности развития жанра портрета в искусстве ХХ в. – отечественном </w:t>
      </w:r>
      <w:r>
        <w:rPr>
          <w:rFonts w:ascii="Times New Roman" w:hAnsi="Times New Roman"/>
          <w:sz w:val="24"/>
        </w:rPr>
        <w:br/>
        <w:t>и европейском.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Построение головы человека, основные пропорции лица, соотношение лицевой и черепной частей головы.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освещения головы при создании портретного образа.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Свет и тень в изображении головы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Портрет в скульптуре.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Выражение характера человека, его социального положения и образа эпохи </w:t>
      </w:r>
      <w:r>
        <w:rPr>
          <w:rFonts w:ascii="Times New Roman" w:hAnsi="Times New Roman"/>
          <w:sz w:val="24"/>
        </w:rPr>
        <w:br/>
        <w:t>в скульптурном портрете.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Значение свойств художественных материалов в создании скульптурного портрета.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Живописное изображение портрета. Роль цвета в живописном портретном образе в произведениях выдающихся живописцев.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Опыт работы над созданием живописного портрета.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Пейзаж.</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Особенности изображения пространства в эпоху Древнего мира, </w:t>
      </w:r>
      <w:r>
        <w:rPr>
          <w:rFonts w:ascii="Times New Roman" w:hAnsi="Times New Roman"/>
          <w:sz w:val="24"/>
        </w:rPr>
        <w:br/>
        <w:t>в средневековом искусстве и в эпоху Возрождения.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построения линейной перспективы в изображении пространства.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воздушной перспективы, построения переднего, среднего и дальнего планов при изображении пейзажа.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Особенности изображения разных состояний природы и её освещения. Романтический пейзаж. Морские пейзажи И. Айвазовского.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Особенности изображения природы в творчестве импрессионистов </w:t>
      </w:r>
      <w:r>
        <w:rPr>
          <w:rFonts w:ascii="Times New Roman" w:hAnsi="Times New Roman"/>
          <w:sz w:val="24"/>
        </w:rPr>
        <w:br/>
        <w:t>и постимпрессионистов. Представления о пленэрной живописи и колористической изменчивости состояний природы.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Становление образа родной природы в произведениях А. Венецианова </w:t>
      </w:r>
      <w:r>
        <w:rPr>
          <w:rFonts w:ascii="Times New Roman" w:hAnsi="Times New Roman"/>
          <w:sz w:val="24"/>
        </w:rPr>
        <w:br/>
        <w:t xml:space="preserve">и его учеников: А. Саврасова, И. Шишкина. Пейзажная живопись И. Левитана </w:t>
      </w:r>
      <w:r>
        <w:rPr>
          <w:rFonts w:ascii="Times New Roman" w:hAnsi="Times New Roman"/>
          <w:sz w:val="24"/>
        </w:rPr>
        <w:br/>
        <w:t>и её значение для русской культуры. Значение художественного образа отечественного пейзажа в развитии чувства Родины.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Творческий опыт в создании композиционного живописного пейзажа своей Родины.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Графические зарисовки и графическая композиция на темы окружающей природы.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Городской пейзаж в творчестве мастеров искусства. Многообразие </w:t>
      </w:r>
      <w:r>
        <w:rPr>
          <w:rFonts w:ascii="Times New Roman" w:hAnsi="Times New Roman"/>
          <w:sz w:val="24"/>
        </w:rPr>
        <w:br/>
        <w:t>в понимании образа города.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Опыт изображения городского пейзажа. Наблюдательная перспектива </w:t>
      </w:r>
      <w:r>
        <w:rPr>
          <w:rFonts w:ascii="Times New Roman" w:hAnsi="Times New Roman"/>
          <w:sz w:val="24"/>
        </w:rPr>
        <w:br/>
        <w:t>и ритмическая организация плоскости изображения.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Бытовой жанр в изобразительном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Работа над сюжетной композицией. Композиция как целостность </w:t>
      </w:r>
      <w:r>
        <w:rPr>
          <w:rFonts w:ascii="Times New Roman" w:hAnsi="Times New Roman"/>
          <w:sz w:val="24"/>
        </w:rPr>
        <w:br/>
        <w:t>в организации художественных выразительных средств и взаимосвязи всех компонентов произведения.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Исторический жанр в изобразительном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Историческая тема в искусстве как изображение наиболее значительных событий в жизни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Историческая картина в русском искусстве XIX в. и её особое место </w:t>
      </w:r>
      <w:r>
        <w:rPr>
          <w:rFonts w:ascii="Times New Roman" w:hAnsi="Times New Roman"/>
          <w:sz w:val="24"/>
        </w:rPr>
        <w:br/>
        <w:t>в развитии отечественной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Картина К. Брюллова «Последний день Помпеи», исторические картины </w:t>
      </w:r>
      <w:r>
        <w:rPr>
          <w:rFonts w:ascii="Times New Roman" w:hAnsi="Times New Roman"/>
          <w:sz w:val="24"/>
        </w:rPr>
        <w:br/>
        <w:t>в творчестве В. Сурикова и других. Исторический образ России в картинах ХХ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Pr>
          <w:rFonts w:ascii="Times New Roman" w:hAnsi="Times New Roman"/>
          <w:sz w:val="24"/>
        </w:rPr>
        <w:br/>
        <w:t xml:space="preserve">над этюдами, уточнения композиции в эскизах, картон композиции, работа </w:t>
      </w:r>
      <w:r>
        <w:rPr>
          <w:rFonts w:ascii="Times New Roman" w:hAnsi="Times New Roman"/>
          <w:sz w:val="24"/>
        </w:rPr>
        <w:br/>
        <w:t>над холстом.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Разработка эскизов композиции на историческую тему с опорой на собранный материал по задуманному сюжету.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Библейские темы в изобразительном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Исторические картины на библейские темы: место и значение сюжетов Священной истории в европейской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Вечные темы и их нравственное и духовно-ценностное выражение </w:t>
      </w:r>
      <w:r>
        <w:rPr>
          <w:rFonts w:ascii="Times New Roman" w:hAnsi="Times New Roman"/>
          <w:sz w:val="24"/>
        </w:rPr>
        <w:br/>
        <w:t>как «духовная ось», соединяющая жизненные позиции разных поколений.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Pr>
          <w:rFonts w:ascii="Times New Roman" w:hAnsi="Times New Roman"/>
          <w:sz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Pr>
          <w:rFonts w:ascii="Times New Roman" w:hAnsi="Times New Roman"/>
          <w:sz w:val="24"/>
        </w:rPr>
        <w:br/>
        <w:t>его религиозный и символический смысл.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Великие русские иконописцы: духовный свет икон Андрея Рублёва, Феофана Грека, Дионисия.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Работа над эскизом сюжетной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Роль и значение изобразительного искусства в жизни людей: образ мира </w:t>
      </w:r>
      <w:r>
        <w:rPr>
          <w:rFonts w:ascii="Times New Roman" w:hAnsi="Times New Roman"/>
          <w:sz w:val="24"/>
        </w:rPr>
        <w:br/>
        <w:t>в изобразительном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159.3.3. Модуль № 3 «Архитектура и дизайн».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Архитектура и дизайн – искусства художественной постройки – конструктивные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Дизайн и архитектура как создатели «второй природы» – </w:t>
      </w:r>
      <w:r>
        <w:rPr>
          <w:rFonts w:ascii="Times New Roman" w:hAnsi="Times New Roman"/>
          <w:sz w:val="24"/>
        </w:rPr>
        <w:br/>
        <w:t>предметно-пространственной среды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Функциональность предметно-пространственной среды и выражение </w:t>
      </w:r>
      <w:r>
        <w:rPr>
          <w:rFonts w:ascii="Times New Roman" w:hAnsi="Times New Roman"/>
          <w:sz w:val="24"/>
        </w:rPr>
        <w:br/>
        <w:t>в ней мировосприятия, духовно-ценностных позиций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Материальная культура человечества как уникальная информация о жизни людей в разные исторические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архитектуры в понимании человеком своей идентичности. Задачи сохранения культурного наследия и природного ландшафта.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Pr>
          <w:rFonts w:ascii="Times New Roman" w:hAnsi="Times New Roman"/>
          <w:sz w:val="24"/>
        </w:rPr>
        <w:br/>
        <w:t>и красоты.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Графический дизайн.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Композиция как основа реализации замысла в любой творческой деятельности. Основы формальной композиции в конструктивных искусствах.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Элементы композиции в графическом дизайне: пятно, линия, цвет, буква, текст и изображение.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Формальная композиция как композиционное построение на основе сочетания геометрических фигур, без предметного содержания.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свойства композиции: целостность и соподчинённость элементов.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Ритмическая организация элементов: выделение доминанты, симметрия </w:t>
      </w:r>
      <w:r>
        <w:rPr>
          <w:rFonts w:ascii="Times New Roman" w:hAnsi="Times New Roman"/>
          <w:sz w:val="24"/>
        </w:rPr>
        <w:br/>
        <w:t>и асимметрия, динамическая и статичная композиция, контраст, нюанс, акцент, замкнутость или открытость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Практические упражнения по созданию композиции с вариативным ритмическим расположением геометрических фигур на плоскости.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цвета в организации композиционного пространства. Функциональные задачи цвета в конструктивных искусствах.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Цвет и законы колористики. Применение локального цвета. Цветовой акцент, ритм цветовых форм, доминанта.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Шрифты и шрифтовая композиция в графическом дизайне. Форма буквы </w:t>
      </w:r>
      <w:r>
        <w:rPr>
          <w:rFonts w:ascii="Times New Roman" w:hAnsi="Times New Roman"/>
          <w:sz w:val="24"/>
        </w:rPr>
        <w:br/>
        <w:t>как изобразительно-смысловой символ.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Шрифт и содержание текста. Стилизация шрифта.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Типографика. Понимание типографской строки как элемента плоскостной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Выполнение аналитических и практических работ по теме «Буква – изобразительный элемент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Логотип как графический знак, эмблема или стилизованный графический символ. Функции логотипа. Шрифтовой логотип. Знаковый логотип.</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Композиционные основы макетирования в графическом дизайне </w:t>
      </w:r>
      <w:r>
        <w:rPr>
          <w:rFonts w:ascii="Times New Roman" w:hAnsi="Times New Roman"/>
          <w:sz w:val="24"/>
        </w:rPr>
        <w:br/>
        <w:t>при соединении текста и изображения.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Макет разворота книги или журнала по выбранной теме в виде коллажа </w:t>
      </w:r>
      <w:r>
        <w:rPr>
          <w:rFonts w:ascii="Times New Roman" w:hAnsi="Times New Roman"/>
          <w:sz w:val="24"/>
        </w:rPr>
        <w:br/>
        <w:t>или на основе компьютерных программ.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Макетирование объёмно-пространственных композиций.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Макетирование. Введение в макет понятия рельефа местности и способы </w:t>
      </w:r>
      <w:r>
        <w:rPr>
          <w:rFonts w:ascii="Times New Roman" w:hAnsi="Times New Roman"/>
          <w:sz w:val="24"/>
        </w:rPr>
        <w:br/>
        <w:t>его обозначения на макете.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Pr>
          <w:rFonts w:ascii="Times New Roman" w:hAnsi="Times New Roman"/>
          <w:sz w:val="24"/>
        </w:rPr>
        <w:br/>
        <w:t>и их сочетаний на образный характер постройки.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Роль эволюции строительных материалов и строительных технологий </w:t>
      </w:r>
      <w:r>
        <w:rPr>
          <w:rFonts w:ascii="Times New Roman" w:hAnsi="Times New Roman"/>
          <w:sz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Многообразие предметного мира, создаваемого человеком. Функция вещи </w:t>
      </w:r>
      <w:r>
        <w:rPr>
          <w:rFonts w:ascii="Times New Roman" w:hAnsi="Times New Roman"/>
          <w:sz w:val="24"/>
        </w:rPr>
        <w:br/>
        <w:t>и её форма. Образ времени в предметах, создаваемых человеком.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Выполнение аналитических зарисовок форм бытовых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Творческое проектирование предметов быта с определением их функций </w:t>
      </w:r>
      <w:r>
        <w:rPr>
          <w:rFonts w:ascii="Times New Roman" w:hAnsi="Times New Roman"/>
          <w:sz w:val="24"/>
        </w:rPr>
        <w:br/>
        <w:t>и материала изготовления.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Конструирование объектов дизайна или архитектурное макетирование </w:t>
      </w:r>
      <w:r>
        <w:rPr>
          <w:rFonts w:ascii="Times New Roman" w:hAnsi="Times New Roman"/>
          <w:sz w:val="24"/>
        </w:rPr>
        <w:br/>
        <w:t>с использованием цвета.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Социальное значение дизайна и архитектуры как среды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Pr>
          <w:rFonts w:ascii="Times New Roman" w:hAnsi="Times New Roman"/>
          <w:sz w:val="24"/>
        </w:rPr>
        <w:br/>
        <w:t>и материальной культуры разных народов и эпох.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Архитектура народного жилища, храмовая архитектура, частный дом </w:t>
      </w:r>
      <w:r>
        <w:rPr>
          <w:rFonts w:ascii="Times New Roman" w:hAnsi="Times New Roman"/>
          <w:sz w:val="24"/>
        </w:rPr>
        <w:br/>
        <w:t>в предметно-пространственной среде жизни разных народов.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Pr>
          <w:rFonts w:ascii="Times New Roman" w:hAnsi="Times New Roman"/>
          <w:sz w:val="24"/>
        </w:rPr>
        <w:br/>
        <w:t>и другим видам изображения.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Пути развития современной архитектуры и дизайна: город сегодня и завтра.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Архитектурная и градостроительная революция XX в. Её технологические </w:t>
      </w:r>
      <w:r>
        <w:rPr>
          <w:rFonts w:ascii="Times New Roman" w:hAnsi="Times New Roman"/>
          <w:sz w:val="24"/>
        </w:rPr>
        <w:br/>
        <w:t xml:space="preserve">и эстетические предпосылки и истоки. Социальный аспект «перестройки» </w:t>
      </w:r>
      <w:r>
        <w:rPr>
          <w:rFonts w:ascii="Times New Roman" w:hAnsi="Times New Roman"/>
          <w:sz w:val="24"/>
        </w:rPr>
        <w:br/>
        <w:t>в архитектуре.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Пространство городской среды. Исторические формы планировки городской среды и их связь с образом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цвета в формировании пространства. Схема-планировка и реальность.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Pr>
          <w:rFonts w:ascii="Times New Roman" w:hAnsi="Times New Roman"/>
          <w:sz w:val="24"/>
        </w:rPr>
        <w:br/>
        <w:t>и индивидуальном образе города.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Pr>
          <w:rFonts w:ascii="Times New Roman" w:hAnsi="Times New Roman"/>
          <w:sz w:val="24"/>
        </w:rPr>
        <w:br/>
        <w:t>или дизайн-проекта оформления витрины магазина.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Интерьер и предметный мир в доме. Назначение помещения и построение </w:t>
      </w:r>
      <w:r>
        <w:rPr>
          <w:rFonts w:ascii="Times New Roman" w:hAnsi="Times New Roman"/>
          <w:sz w:val="24"/>
        </w:rPr>
        <w:br/>
        <w:t>его интерьера. Дизайн пространственно-предметной среды интерьера.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Образно-стилевое единство материальной культуры каждой эпохи. Интерьер как отражение стиля жизни его хозяев.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Зонирование интерьера – создание многофункционального пространства. Отделочные материалы, введение фактуры и цвета в интерьер.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Интерьеры общественных зданий (театр, кафе, вокзал, офис, школа).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Выполнение практической и аналитической работы по теме.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вещи в образно-стилевом решении интерьера» в форме создания коллажной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Организация архитектурно-ландшафтного пространства. Город в единстве </w:t>
      </w:r>
      <w:r>
        <w:rPr>
          <w:rFonts w:ascii="Times New Roman" w:hAnsi="Times New Roman"/>
          <w:sz w:val="24"/>
        </w:rPr>
        <w:br/>
        <w:t>с ландшафтно-парковой средой.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Выполнение дизайн-проекта территории парка или приусадебного участка </w:t>
      </w:r>
      <w:r>
        <w:rPr>
          <w:rFonts w:ascii="Times New Roman" w:hAnsi="Times New Roman"/>
          <w:sz w:val="24"/>
        </w:rPr>
        <w:br/>
        <w:t>в виде схемы-чертежа.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Единство эстетического и функционального в объёмнопространственной организации среды жизнедеятельности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Образ человека и индивидуальное проектирование.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Организация пространства жилой среды как отражение социального заказа </w:t>
      </w:r>
      <w:r>
        <w:rPr>
          <w:rFonts w:ascii="Times New Roman" w:hAnsi="Times New Roman"/>
          <w:sz w:val="24"/>
        </w:rPr>
        <w:br/>
        <w:t xml:space="preserve">и индивидуальности человека, его вкуса, потребностей и возможностей. </w:t>
      </w:r>
      <w:r>
        <w:rPr>
          <w:rFonts w:ascii="Times New Roman" w:hAnsi="Times New Roman"/>
          <w:sz w:val="24"/>
        </w:rPr>
        <w:br/>
        <w:t>Образно-личностное проектирование в дизайне и архитектуре.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Pr>
          <w:rFonts w:ascii="Times New Roman" w:hAnsi="Times New Roman"/>
          <w:sz w:val="24"/>
        </w:rPr>
        <w:br/>
        <w:t>как параметры создания собственного костюма или комплекта одежды.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Характерные особенности современной одежды. Молодёжная субкультура </w:t>
      </w:r>
      <w:r>
        <w:rPr>
          <w:rFonts w:ascii="Times New Roman" w:hAnsi="Times New Roman"/>
          <w:sz w:val="24"/>
        </w:rPr>
        <w:br/>
        <w:t xml:space="preserve">и подростковая мода. Унификация одежды и индивидуальный стиль. Ансамбль </w:t>
      </w:r>
      <w:r>
        <w:rPr>
          <w:rFonts w:ascii="Times New Roman" w:hAnsi="Times New Roman"/>
          <w:sz w:val="24"/>
        </w:rPr>
        <w:br/>
        <w:t>в костюме. Роль фантазии и вкуса в подборе одежды.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Выполнение практических творческих эскизов по теме «Дизайн современной одежды».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Искусство грима и причёски. Форма лица и причёска. Макияж дневной, вечерний и карнавальный. Грим бытовой и сценический.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Имидж-дизайн и его связь с публичностью, технологией социального поведения, рекламой, общественной деятельностью.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Дизайн и архитектура – средства организации среды жизни людей </w:t>
      </w:r>
      <w:r>
        <w:rPr>
          <w:rFonts w:ascii="Times New Roman" w:hAnsi="Times New Roman"/>
          <w:sz w:val="24"/>
        </w:rPr>
        <w:br/>
        <w:t>и строительства нового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159.3.4. Модуль № 4 «Изображение в синтетических, экранных видах искусства и художественная фотография» (вариативный).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Значение развития технологий в становлении новых видов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Мультимедиа и объединение множества воспринимаемых человеком информационных средств на экране цифрового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Художник и искусство театра.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Рождение театра в древнейших обрядах. История развития искусства театра.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Жанровое многообразие театральных представлений, шоу, праздников </w:t>
      </w:r>
      <w:r>
        <w:rPr>
          <w:rFonts w:ascii="Times New Roman" w:hAnsi="Times New Roman"/>
          <w:sz w:val="24"/>
        </w:rPr>
        <w:br/>
        <w:t>и их визуальный облик.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Роль художника и виды профессиональной деятельности художника </w:t>
      </w:r>
      <w:r>
        <w:rPr>
          <w:rFonts w:ascii="Times New Roman" w:hAnsi="Times New Roman"/>
          <w:sz w:val="24"/>
        </w:rPr>
        <w:br/>
        <w:t>в современном театре.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Сценография и создание сценического образа. Сотворчество </w:t>
      </w:r>
      <w:r>
        <w:rPr>
          <w:rFonts w:ascii="Times New Roman" w:hAnsi="Times New Roman"/>
          <w:sz w:val="24"/>
        </w:rPr>
        <w:br/>
        <w:t>художника-постановщика с драматургом, режиссёром и актёрами.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освещения в визуальном облике театрального действия. Бутафорские, пошивочные, декорационные и иные цеха в театре.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Сценический костюм, грим и маска. Стилистическое единство в решении образа спектакля. Выражение в костюме характера персонажа.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Художник в театре кукол и его ведущая роль как соавтора режиссёра и актёра в процессе создания образа персонажа.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Условность и метафора в театральной постановке как образная и авторская интерпретация реальности.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Художественная фотография.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Pr>
          <w:rFonts w:ascii="Times New Roman" w:hAnsi="Times New Roman"/>
          <w:sz w:val="24"/>
        </w:rPr>
        <w:br/>
        <w:t>до компьютерных технологий.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Современные возможности художественной обработки цифровой фотографии.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Композиция кадра, ракурс, плановость, графический ритм.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Умения наблюдать и выявлять выразительность и красоту окружающей жизни с помощью фотографии.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Фотопейзаж в творчестве профессиональных фотографов.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Образные возможности чёрно-белой и цветной фотографии.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тональных контрастов и роль цвета в эмоционально-образном восприятии пейзажа.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Роль освещения в портретном образе. Фотография постановочная </w:t>
      </w:r>
      <w:r>
        <w:rPr>
          <w:rFonts w:ascii="Times New Roman" w:hAnsi="Times New Roman"/>
          <w:sz w:val="24"/>
        </w:rPr>
        <w:br/>
        <w:t>и документальная.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Фотопортрет в истории профессиональной фотографии и его связь </w:t>
      </w:r>
      <w:r>
        <w:rPr>
          <w:rFonts w:ascii="Times New Roman" w:hAnsi="Times New Roman"/>
          <w:sz w:val="24"/>
        </w:rPr>
        <w:br/>
        <w:t>с направлениями в изобразительном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Портрет в фотографии, его общее и особенное по сравнению с живописным </w:t>
      </w:r>
      <w:r>
        <w:rPr>
          <w:rFonts w:ascii="Times New Roman" w:hAnsi="Times New Roman"/>
          <w:sz w:val="24"/>
        </w:rPr>
        <w:br/>
        <w:t>и графическим портретом. Опыт выполнения портретных фотографий.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Фоторепортаж. Образ события в кадре. Репортажный снимок – свидетельство истории и его значение в сохранении памяти о событии.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«Работать для жизни…» – фотографии Александра Родченко, их значение </w:t>
      </w:r>
      <w:r>
        <w:rPr>
          <w:rFonts w:ascii="Times New Roman" w:hAnsi="Times New Roman"/>
          <w:sz w:val="24"/>
        </w:rPr>
        <w:br/>
        <w:t>и влияние на стиль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Возможности компьютерной обработки фотографий, задачи преобразования фотографий и границы достоверности.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Коллаж как жанр художественного творчества с помощью различных компьютерных программ.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Художественная фотография как авторское видение мира, как образ времени </w:t>
      </w:r>
      <w:r>
        <w:rPr>
          <w:rFonts w:ascii="Times New Roman" w:hAnsi="Times New Roman"/>
          <w:sz w:val="24"/>
        </w:rPr>
        <w:br/>
        <w:t>и влияние фотообраза на жизнь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Изображение и искусство кино.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Ожившее изображение. История кино и его эволюция как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Pr>
          <w:rFonts w:ascii="Times New Roman" w:hAnsi="Times New Roman"/>
          <w:sz w:val="24"/>
        </w:rPr>
        <w:br/>
        <w:t>над фильмом. Сложносоставной язык кино.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Монтаж композиционно построенных кадров – основа языка киноискусства.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Создание видеоролика – от замысла до съёмки. Разные жанры – разные задачи в работе над видеороликом. Этапы создания видеоролика.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Использование электронно-цифровых технологий в современном игровом кинематографе.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Компьютерная анимация на занятиях в школе. Техническое оборудование </w:t>
      </w:r>
      <w:r>
        <w:rPr>
          <w:rFonts w:ascii="Times New Roman" w:hAnsi="Times New Roman"/>
          <w:sz w:val="24"/>
        </w:rPr>
        <w:br/>
        <w:t xml:space="preserve">и его возможности для создания анимации. Коллективный характер деятельности </w:t>
      </w:r>
      <w:r>
        <w:rPr>
          <w:rFonts w:ascii="Times New Roman" w:hAnsi="Times New Roman"/>
          <w:sz w:val="24"/>
        </w:rPr>
        <w:br/>
        <w:t>по созданию анимационного фильма. Выбор технологии: пластилиновые мультфильмы, бумажная перекладка, сыпучая анимация.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Этапы создания анимационного фильма. Требования и критерии художественности.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Изобразительное искусство на телевидении.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Искусство и технология. Создатель телевидения – русский инженер Владимир Козьмич Зворыкин.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Роль телевидения в превращении мира в единое информационное пространство. Картина мира, создаваемая телевидением. Прямой эфир </w:t>
      </w:r>
      <w:r>
        <w:rPr>
          <w:rFonts w:ascii="Times New Roman" w:hAnsi="Times New Roman"/>
          <w:sz w:val="24"/>
        </w:rPr>
        <w:br/>
        <w:t>и его значение.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Деятельность художника на телевидении: художники по свету, костюму, гриму, сценографический дизайн и компьютерная графика.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Школьное телевидение и студия мультимедиа. Построение видеоряда </w:t>
      </w:r>
      <w:r>
        <w:rPr>
          <w:rFonts w:ascii="Times New Roman" w:hAnsi="Times New Roman"/>
          <w:sz w:val="24"/>
        </w:rPr>
        <w:br/>
        <w:t>и художественного оформления.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Художнические роли каждого человека в реальной бытийной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Роль искусства в жизни общества и его влияние на жизнь каждого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 Планируемые результаты освоения программы по изобразительному искусству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Pr>
          <w:rFonts w:ascii="Times New Roman" w:hAnsi="Times New Roman"/>
          <w:sz w:val="24"/>
        </w:rPr>
        <w:br/>
        <w:t>в единстве учебной и воспитательной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Pr>
          <w:rFonts w:ascii="Times New Roman" w:hAnsi="Times New Roman"/>
          <w:sz w:val="24"/>
        </w:rPr>
        <w:br/>
        <w:t xml:space="preserve">к культуре, мотивацию к познанию и обучению, готовность к саморазвитию </w:t>
      </w:r>
      <w:r>
        <w:rPr>
          <w:rFonts w:ascii="Times New Roman" w:hAnsi="Times New Roman"/>
          <w:sz w:val="24"/>
        </w:rPr>
        <w:br/>
        <w:t>и активному участию в социально значимой деятельности.</w:t>
      </w:r>
    </w:p>
    <w:p w:rsidR="005B07CD" w:rsidRDefault="00191211">
      <w:pPr>
        <w:numPr>
          <w:ilvl w:val="0"/>
          <w:numId w:val="7"/>
        </w:numPr>
        <w:spacing w:after="0" w:line="360" w:lineRule="auto"/>
        <w:jc w:val="both"/>
        <w:rPr>
          <w:rFonts w:ascii="Times New Roman" w:hAnsi="Times New Roman"/>
          <w:sz w:val="24"/>
        </w:rPr>
      </w:pPr>
      <w:r>
        <w:rPr>
          <w:rFonts w:ascii="Times New Roman" w:hAnsi="Times New Roman"/>
          <w:sz w:val="24"/>
        </w:rPr>
        <w:t>Патриотическое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Осуществляется через освоение обучающимися содержания традиций, истории и современного развития отечественной культуры, выраженной</w:t>
      </w:r>
      <w:r>
        <w:rPr>
          <w:rFonts w:ascii="Times New Roman" w:hAnsi="Times New Roman"/>
          <w:sz w:val="24"/>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B07CD" w:rsidRDefault="00191211">
      <w:pPr>
        <w:numPr>
          <w:ilvl w:val="0"/>
          <w:numId w:val="7"/>
        </w:numPr>
        <w:spacing w:after="0" w:line="360" w:lineRule="auto"/>
        <w:jc w:val="both"/>
        <w:rPr>
          <w:rFonts w:ascii="Times New Roman" w:hAnsi="Times New Roman"/>
          <w:sz w:val="24"/>
        </w:rPr>
      </w:pPr>
      <w:r>
        <w:rPr>
          <w:rFonts w:ascii="Times New Roman" w:hAnsi="Times New Roman"/>
          <w:sz w:val="24"/>
        </w:rPr>
        <w:t>Гражданское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Pr>
          <w:rFonts w:ascii="Times New Roman" w:hAnsi="Times New Roman"/>
          <w:sz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Pr>
          <w:rFonts w:ascii="Times New Roman" w:hAnsi="Times New Roman"/>
          <w:sz w:val="24"/>
        </w:rPr>
        <w:br/>
        <w:t>а также участие в общих художественных проектах создают условия</w:t>
      </w:r>
      <w:r>
        <w:rPr>
          <w:rFonts w:ascii="Times New Roman" w:hAnsi="Times New Roman"/>
          <w:sz w:val="24"/>
        </w:rPr>
        <w:br/>
        <w:t>для разнообразной совместной деятельности, способствуют пониманию другого, становлению чувства личной ответственности.</w:t>
      </w:r>
    </w:p>
    <w:p w:rsidR="005B07CD" w:rsidRDefault="00191211">
      <w:pPr>
        <w:numPr>
          <w:ilvl w:val="0"/>
          <w:numId w:val="7"/>
        </w:numPr>
        <w:spacing w:after="0" w:line="360" w:lineRule="auto"/>
        <w:jc w:val="both"/>
        <w:rPr>
          <w:rFonts w:ascii="Times New Roman" w:hAnsi="Times New Roman"/>
          <w:sz w:val="24"/>
        </w:rPr>
      </w:pPr>
      <w:r>
        <w:rPr>
          <w:rFonts w:ascii="Times New Roman" w:hAnsi="Times New Roman"/>
          <w:sz w:val="24"/>
        </w:rPr>
        <w:t>Духовно-нравственное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искусстве воплощена духовная жизнь человечества, концентрирующая </w:t>
      </w:r>
      <w:r>
        <w:rPr>
          <w:rFonts w:ascii="Times New Roman" w:hAnsi="Times New Roman"/>
          <w:sz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Pr>
          <w:rFonts w:ascii="Times New Roman" w:hAnsi="Times New Roman"/>
          <w:sz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Pr>
          <w:rFonts w:ascii="Times New Roman" w:hAnsi="Times New Roman"/>
          <w:sz w:val="24"/>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Pr>
          <w:rFonts w:ascii="Times New Roman" w:hAnsi="Times New Roman"/>
          <w:sz w:val="24"/>
        </w:rPr>
        <w:br/>
        <w:t>как духовному богатству общества и важному условию ощущения человеком полноты проживаемой жизни.</w:t>
      </w:r>
    </w:p>
    <w:p w:rsidR="005B07CD" w:rsidRDefault="00191211">
      <w:pPr>
        <w:numPr>
          <w:ilvl w:val="0"/>
          <w:numId w:val="7"/>
        </w:numPr>
        <w:spacing w:after="0" w:line="360" w:lineRule="auto"/>
        <w:jc w:val="both"/>
        <w:rPr>
          <w:rFonts w:ascii="Times New Roman" w:hAnsi="Times New Roman"/>
          <w:sz w:val="24"/>
        </w:rPr>
      </w:pPr>
      <w:r>
        <w:rPr>
          <w:rFonts w:ascii="Times New Roman" w:hAnsi="Times New Roman"/>
          <w:sz w:val="24"/>
        </w:rPr>
        <w:t>Эстетическое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Эстетическое (от греч. aisthetikos – чувствующий, чувственный) – </w:t>
      </w:r>
      <w:r>
        <w:rPr>
          <w:rFonts w:ascii="Times New Roman" w:hAnsi="Times New Roman"/>
          <w:sz w:val="24"/>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Pr>
          <w:rFonts w:ascii="Times New Roman" w:hAnsi="Times New Roman"/>
          <w:sz w:val="24"/>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Pr>
          <w:rFonts w:ascii="Times New Roman" w:hAnsi="Times New Roman"/>
          <w:sz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Pr>
          <w:rFonts w:ascii="Times New Roman" w:hAnsi="Times New Roman"/>
          <w:sz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B07CD" w:rsidRDefault="00191211">
      <w:pPr>
        <w:numPr>
          <w:ilvl w:val="0"/>
          <w:numId w:val="7"/>
        </w:numPr>
        <w:spacing w:after="0" w:line="360" w:lineRule="auto"/>
        <w:jc w:val="both"/>
        <w:rPr>
          <w:rFonts w:ascii="Times New Roman" w:hAnsi="Times New Roman"/>
          <w:sz w:val="24"/>
        </w:rPr>
      </w:pPr>
      <w:r>
        <w:rPr>
          <w:rFonts w:ascii="Times New Roman" w:hAnsi="Times New Roman"/>
          <w:sz w:val="24"/>
        </w:rPr>
        <w:t>Ценности познавательной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Pr>
          <w:rFonts w:ascii="Times New Roman" w:hAnsi="Times New Roman"/>
          <w:sz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Pr>
          <w:rFonts w:ascii="Times New Roman" w:hAnsi="Times New Roman"/>
          <w:sz w:val="24"/>
        </w:rPr>
        <w:br/>
        <w:t xml:space="preserve">на уроках изобразительного искусства и при выполнении заданий </w:t>
      </w:r>
      <w:r>
        <w:rPr>
          <w:rFonts w:ascii="Times New Roman" w:hAnsi="Times New Roman"/>
          <w:sz w:val="24"/>
        </w:rPr>
        <w:br/>
        <w:t>культурно-исторической направленности.</w:t>
      </w:r>
    </w:p>
    <w:p w:rsidR="005B07CD" w:rsidRDefault="00191211">
      <w:pPr>
        <w:numPr>
          <w:ilvl w:val="0"/>
          <w:numId w:val="7"/>
        </w:numPr>
        <w:spacing w:after="0" w:line="360" w:lineRule="auto"/>
        <w:jc w:val="both"/>
        <w:rPr>
          <w:rFonts w:ascii="Times New Roman" w:hAnsi="Times New Roman"/>
          <w:sz w:val="24"/>
        </w:rPr>
      </w:pPr>
      <w:r>
        <w:rPr>
          <w:rFonts w:ascii="Times New Roman" w:hAnsi="Times New Roman"/>
          <w:sz w:val="24"/>
        </w:rPr>
        <w:t>Экологическое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B07CD" w:rsidRDefault="00191211">
      <w:pPr>
        <w:numPr>
          <w:ilvl w:val="0"/>
          <w:numId w:val="7"/>
        </w:numPr>
        <w:spacing w:after="0" w:line="360" w:lineRule="auto"/>
        <w:jc w:val="both"/>
        <w:rPr>
          <w:rFonts w:ascii="Times New Roman" w:hAnsi="Times New Roman"/>
          <w:sz w:val="24"/>
        </w:rPr>
      </w:pPr>
      <w:r>
        <w:rPr>
          <w:rFonts w:ascii="Times New Roman" w:hAnsi="Times New Roman"/>
          <w:sz w:val="24"/>
        </w:rPr>
        <w:t>Трудовое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Pr>
          <w:rFonts w:ascii="Times New Roman" w:hAnsi="Times New Roman"/>
          <w:sz w:val="24"/>
        </w:rPr>
        <w:br/>
        <w:t xml:space="preserve">и смысловая деятельность формирует такие качества, как навыки практической </w:t>
      </w:r>
      <w:r>
        <w:rPr>
          <w:rFonts w:ascii="Times New Roman" w:hAnsi="Times New Roman"/>
          <w:sz w:val="24"/>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B07CD" w:rsidRDefault="00191211">
      <w:pPr>
        <w:numPr>
          <w:ilvl w:val="0"/>
          <w:numId w:val="7"/>
        </w:numPr>
        <w:spacing w:after="0" w:line="360" w:lineRule="auto"/>
        <w:jc w:val="both"/>
        <w:rPr>
          <w:rFonts w:ascii="Times New Roman" w:hAnsi="Times New Roman"/>
          <w:sz w:val="24"/>
        </w:rPr>
      </w:pPr>
      <w:r>
        <w:rPr>
          <w:rFonts w:ascii="Times New Roman" w:hAnsi="Times New Roman"/>
          <w:sz w:val="24"/>
        </w:rPr>
        <w:t>Воспитывающая предметно-эстетическая среда.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159.4.2. В результате освоения программы по изобразительному искусству</w:t>
      </w:r>
      <w:r>
        <w:rPr>
          <w:rFonts w:ascii="Times New Roman" w:hAnsi="Times New Roman"/>
          <w:sz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предметные и пространственные объекты по заданным основаниям;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форму предмета, конструкции;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положение предметной формы в пространстве;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обобщать форму составной конструкции;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структуру предмета, конструкции, пространства, зрительного образа;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структурировать предметно-пространственные явления;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сопоставлять пропорциональное соотношение частей внутри целого </w:t>
      </w:r>
      <w:r>
        <w:rPr>
          <w:rFonts w:ascii="Times New Roman" w:hAnsi="Times New Roman"/>
          <w:sz w:val="24"/>
        </w:rPr>
        <w:br/>
        <w:t>и предметов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абстрагировать образ реальности в построении плоской или пространственной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явлений художественной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сопоставлять, анализировать, сравнивать и оценивать с позиций эстетических категорий явления искусства и действительности;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произведения искусства по видам и, соответственно, </w:t>
      </w:r>
      <w:r>
        <w:rPr>
          <w:rFonts w:ascii="Times New Roman" w:hAnsi="Times New Roman"/>
          <w:sz w:val="24"/>
        </w:rPr>
        <w:br/>
        <w:t>по назначению в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ставить и использовать вопросы как исследовательский инструмент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вести исследовательскую работу по сбору информационного материала </w:t>
      </w:r>
      <w:r>
        <w:rPr>
          <w:rFonts w:ascii="Times New Roman" w:hAnsi="Times New Roman"/>
          <w:sz w:val="24"/>
        </w:rPr>
        <w:br/>
        <w:t>по установленной или выбранной теме;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36.4.2.3.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различные методы, в том числе электронные технологии, </w:t>
      </w:r>
      <w:r>
        <w:rPr>
          <w:rFonts w:ascii="Times New Roman" w:hAnsi="Times New Roman"/>
          <w:sz w:val="24"/>
        </w:rPr>
        <w:br/>
        <w:t>для поиска и отбора информации на основе образовательных задач и заданных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электронные образовательные ресурсы;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работать с электронными учебными пособиями и учебниками;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Pr>
          <w:rFonts w:ascii="Times New Roman" w:hAnsi="Times New Roman"/>
          <w:sz w:val="24"/>
        </w:rPr>
        <w:br/>
        <w:t>и схемах;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готовить информацию на заданную или выбранную тему </w:t>
      </w:r>
      <w:r>
        <w:rPr>
          <w:rFonts w:ascii="Times New Roman" w:hAnsi="Times New Roman"/>
          <w:sz w:val="24"/>
        </w:rPr>
        <w:br/>
        <w:t>в различных видах её представления: в рисунках и эскизах, тексте, таблицах, схемах, электронных презентациях.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159.4.2.4. У обучающегося будут сформированы следующие универсальные коммуникативные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искусство в качестве особого языка общения – межличностного (автор – зритель), между поколениями, между народами;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целями и условиями общения, развивая способность к эмпатии и опираясь </w:t>
      </w:r>
      <w:r>
        <w:rPr>
          <w:rFonts w:ascii="Times New Roman" w:hAnsi="Times New Roman"/>
          <w:sz w:val="24"/>
        </w:rPr>
        <w:br/>
        <w:t>на восприятие окружающих;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вести диалог и участвовать в дискуссии, проявляя уважительное отношение </w:t>
      </w:r>
      <w:r>
        <w:rPr>
          <w:rFonts w:ascii="Times New Roman" w:hAnsi="Times New Roman"/>
          <w:sz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и объяснять результаты своего творческого, художественного или исследовательского опыта;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159.4.2.5. У обучающегося будут сформированы следующие умения самоорганизации как часть универсальных регулятивных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159.4.2.6. У обучающегося будут сформированы следующие умения самоконтроля как часть универсальных регулятивных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соотносить свои действия с планируемыми результатами, осуществлять контроль своей деятельности в процессе достижения результата;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основами самоконтроля, рефлексии, самооценки на основе соответствующих целям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159.4.2.7. У обучающегося будут сформированы следующие умения эмоционального интеллекта как часть универсальных регулятивных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развивать способность управлять собственными эмоциями, стремиться </w:t>
      </w:r>
      <w:r>
        <w:rPr>
          <w:rFonts w:ascii="Times New Roman" w:hAnsi="Times New Roman"/>
          <w:sz w:val="24"/>
        </w:rPr>
        <w:br/>
        <w:t>к пониманию эмоций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рефлексировать эмоции как основание для художественного восприятия искусства и собственной художественной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развивать свои эмпатические способности, способность сопереживать, понимать намерения и переживания свои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признавать своё и чужое право на ошибку;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Pr>
          <w:rFonts w:ascii="Times New Roman" w:hAnsi="Times New Roman"/>
          <w:sz w:val="24"/>
        </w:rPr>
        <w:br/>
        <w:t>и межвозрастном взаимодействии.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159.4.3.1.  Модуль № 1 «Декоративно-прикладное и народное искусство»: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о многообразии видов декоративно-прикладного искусства: народного, классического, современного, искусства, промыслов;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(уметь рассуждать, приводить примеры) </w:t>
      </w:r>
      <w:r>
        <w:rPr>
          <w:rFonts w:ascii="Times New Roman" w:hAnsi="Times New Roman"/>
          <w:sz w:val="24"/>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коммуникативные, познавательные и культовые функции декоративно-прикладного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уметь объяснять коммуникативное значение декоративного образа </w:t>
      </w:r>
      <w:r>
        <w:rPr>
          <w:rFonts w:ascii="Times New Roman" w:hAnsi="Times New Roman"/>
          <w:sz w:val="24"/>
        </w:rPr>
        <w:br/>
        <w:t>в организации межличностных отношений, в обозначении социальной роли человека, в оформлении предметно-пространственной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и называть техники исполнения произведений </w:t>
      </w:r>
      <w:r>
        <w:rPr>
          <w:rFonts w:ascii="Times New Roman" w:hAnsi="Times New Roman"/>
          <w:sz w:val="24"/>
        </w:rPr>
        <w:br/>
        <w:t>декоративно-прикладного искусства в разных материалах: резьба, роспись, вышивка, ткачество, плетение, ковка, другие техники;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специфику образного языка декоративного искусства – его знаковую природу, орнаментальность, стилизацию изображения;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разные виды орнамента по сюжетной основе: геометрический, растительный, зооморфный, антропоморфный;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практическими навыками самостоятельного творческого создания орнаментов ленточных, сетчатых, центрических;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особенности народного крестьянского искусства как целостного мира, </w:t>
      </w:r>
      <w:r>
        <w:rPr>
          <w:rFonts w:ascii="Times New Roman" w:hAnsi="Times New Roman"/>
          <w:sz w:val="24"/>
        </w:rPr>
        <w:br/>
        <w:t xml:space="preserve">в предметной среде которого выражено отношение человека к труду, к природе, </w:t>
      </w:r>
      <w:r>
        <w:rPr>
          <w:rFonts w:ascii="Times New Roman" w:hAnsi="Times New Roman"/>
          <w:sz w:val="24"/>
        </w:rPr>
        <w:br/>
        <w:t>к добру и злу, к жизни в целом;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практический опыт изображения характерных традиционных предметов крестьянского быта;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освоить конструкцию народного праздничного костюма, его образный строй </w:t>
      </w:r>
      <w:r>
        <w:rPr>
          <w:rFonts w:ascii="Times New Roman" w:hAnsi="Times New Roman"/>
          <w:sz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значение народных промыслов и традиций художественного ремесла в современной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рассказывать о происхождении народных художественных промыслов, </w:t>
      </w:r>
      <w:r>
        <w:rPr>
          <w:rFonts w:ascii="Times New Roman" w:hAnsi="Times New Roman"/>
          <w:sz w:val="24"/>
        </w:rPr>
        <w:br/>
        <w:t>о соотношении ремесла и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называть характерные черты орнаментов и изделий ряда отечественных народных художественных промыслов;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древние образы народного искусства в произведениях современных народных промыслов;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перечислять материалы, используемые в народных художественных промыслах: дерево, глина, металл, стекло;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изделия народных художественных промыслов по материалу изготовления и технике декора;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связь между материалом, формой и техникой декора </w:t>
      </w:r>
      <w:r>
        <w:rPr>
          <w:rFonts w:ascii="Times New Roman" w:hAnsi="Times New Roman"/>
          <w:sz w:val="24"/>
        </w:rPr>
        <w:br/>
        <w:t>в произведениях народных промыслов;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приёмах и последовательности работы при создании изделий некоторых художественных промыслов;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уметь изображать фрагменты орнаментов, отдельные сюжеты, детали </w:t>
      </w:r>
      <w:r>
        <w:rPr>
          <w:rFonts w:ascii="Times New Roman" w:hAnsi="Times New Roman"/>
          <w:sz w:val="24"/>
        </w:rPr>
        <w:br/>
        <w:t>или общий вид изделий ряда отечественных художественных промыслов;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объяснять значение государственной символики, иметь представление о значении и содержании геральдики;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овладевать навыками коллективной практической творческой работы </w:t>
      </w:r>
      <w:r>
        <w:rPr>
          <w:rFonts w:ascii="Times New Roman" w:hAnsi="Times New Roman"/>
          <w:sz w:val="24"/>
        </w:rPr>
        <w:br/>
        <w:t>по оформлению пространства школы и школьных праздников.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159.4.3.2. Модуль № 2 «Живопись, графика, скульптура»: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различия между пространственными и временными видами искусства и их значение в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причины деления пространственных искусств на виды;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основные виды живописи, графики и скульптуры, объяснять </w:t>
      </w:r>
      <w:r>
        <w:rPr>
          <w:rFonts w:ascii="Times New Roman" w:hAnsi="Times New Roman"/>
          <w:sz w:val="24"/>
        </w:rPr>
        <w:br/>
        <w:t>их назначение в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Язык изобразительного искусства и его выразительные средства: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различать и характеризовать традиционные художественные материалы </w:t>
      </w:r>
      <w:r>
        <w:rPr>
          <w:rFonts w:ascii="Times New Roman" w:hAnsi="Times New Roman"/>
          <w:sz w:val="24"/>
        </w:rPr>
        <w:br/>
        <w:t>для графики, живописи, скульптуры;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Pr>
          <w:rFonts w:ascii="Times New Roman" w:hAnsi="Times New Roman"/>
          <w:sz w:val="24"/>
        </w:rPr>
        <w:br/>
        <w:t>из пластилина, а также использовать возможности применять другие доступные художественные материалы;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различных художественных техниках в использовании художественных материалов;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роль рисунка как основы изобразительной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учебного рисунка – светотеневого изображения объёмных форм;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основы линейной перспективы и уметь изображать объёмные геометрические тела на двухмерной плоскости;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понятия графической грамоты изображения предмета «освещённая часть», «блик», «полутень», «собственная тень», «падающая тень» и уметь </w:t>
      </w:r>
      <w:r>
        <w:rPr>
          <w:rFonts w:ascii="Times New Roman" w:hAnsi="Times New Roman"/>
          <w:sz w:val="24"/>
        </w:rPr>
        <w:br/>
        <w:t>их применять в практике рисунка;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содержание понятий «тон», «тональные отношения» и иметь опыт их визуального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линейного рисунка, понимать выразительные возможности линии;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творческого композиционного рисунка в ответ на заданную учебную задачу или как самостоятельное творческое действие;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содержание понятий «колорит», «цветовые отношения», «цветовой контраст» и иметь навыки практической работы гуашью и акварелью;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опыт объёмного изображения (лепки) и начальные представления </w:t>
      </w:r>
      <w:r>
        <w:rPr>
          <w:rFonts w:ascii="Times New Roman" w:hAnsi="Times New Roman"/>
          <w:sz w:val="24"/>
        </w:rPr>
        <w:br/>
        <w:t xml:space="preserve">о пластической выразительности скульптуры, соотношении пропорций </w:t>
      </w:r>
      <w:r>
        <w:rPr>
          <w:rFonts w:ascii="Times New Roman" w:hAnsi="Times New Roman"/>
          <w:sz w:val="24"/>
        </w:rPr>
        <w:br/>
        <w:t>в изображении предметов или животных.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Жанры изобразительного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понятие «жанры в изобразительном искусстве», перечислять жанры;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разницу между предметом изображения, сюжетом и содержанием произведения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Натюрморт: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и уметь применять в рисунке правила линейной перспективы </w:t>
      </w:r>
      <w:r>
        <w:rPr>
          <w:rFonts w:ascii="Times New Roman" w:hAnsi="Times New Roman"/>
          <w:sz w:val="24"/>
        </w:rPr>
        <w:br/>
        <w:t>и изображения объёмного предмета в двухмерном пространстве листа;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создания графического натюрморта;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создания натюрморта средствами живописи.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Портрет: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содержание портретного образа в искусстве Древнего Рима, эпохи Возрождения и Нового времени;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что в художественном портрете присутствует также выражение идеалов эпохи и авторская позиция художника;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Pr>
          <w:rFonts w:ascii="Times New Roman" w:hAnsi="Times New Roman"/>
          <w:sz w:val="24"/>
        </w:rPr>
        <w:br/>
        <w:t>и других портретистов);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Pr>
          <w:rFonts w:ascii="Times New Roman" w:hAnsi="Times New Roman"/>
          <w:sz w:val="24"/>
        </w:rPr>
        <w:br/>
        <w:t>и определять его на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скульптурном портрете в истории искусства, </w:t>
      </w:r>
      <w:r>
        <w:rPr>
          <w:rFonts w:ascii="Times New Roman" w:hAnsi="Times New Roman"/>
          <w:sz w:val="24"/>
        </w:rPr>
        <w:br/>
        <w:t>о выражении характера человека и образа эпохи в скульптурном портрете;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начальный опыт лепки головы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приобретать опыт графического портретного изображения как нового для себя видения индивидуальности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графических портретах мастеров разных эпох, </w:t>
      </w:r>
      <w:r>
        <w:rPr>
          <w:rFonts w:ascii="Times New Roman" w:hAnsi="Times New Roman"/>
          <w:sz w:val="24"/>
        </w:rPr>
        <w:br/>
        <w:t>о разнообразии графических средств в изображении образа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уметь характеризовать роль освещения как выразительного средства </w:t>
      </w:r>
      <w:r>
        <w:rPr>
          <w:rFonts w:ascii="Times New Roman" w:hAnsi="Times New Roman"/>
          <w:sz w:val="24"/>
        </w:rPr>
        <w:br/>
        <w:t>при создании художественного образа;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жанре портрета в искусстве ХХ в. – западном </w:t>
      </w:r>
      <w:r>
        <w:rPr>
          <w:rFonts w:ascii="Times New Roman" w:hAnsi="Times New Roman"/>
          <w:sz w:val="24"/>
        </w:rPr>
        <w:br/>
        <w:t>и отечественном.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5) Пейзаж:</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правила построения линейной перспективы и уметь применять </w:t>
      </w:r>
      <w:r>
        <w:rPr>
          <w:rFonts w:ascii="Times New Roman" w:hAnsi="Times New Roman"/>
          <w:sz w:val="24"/>
        </w:rPr>
        <w:br/>
        <w:t>их в рисунке;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содержание понятий: линия горизонта, точка схода, низкий </w:t>
      </w:r>
      <w:r>
        <w:rPr>
          <w:rFonts w:ascii="Times New Roman" w:hAnsi="Times New Roman"/>
          <w:sz w:val="24"/>
        </w:rPr>
        <w:br/>
        <w:t>и высокий горизонт, перспективные сокращения, центральная и угловая перспектива;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правила воздушной перспективы и уметь их применять на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особенности изображения разных состояний природы </w:t>
      </w:r>
      <w:r>
        <w:rPr>
          <w:rFonts w:ascii="Times New Roman" w:hAnsi="Times New Roman"/>
          <w:sz w:val="24"/>
        </w:rPr>
        <w:br/>
        <w:t xml:space="preserve">в романтическом пейзаже и пейзаже творчества импрессионистов </w:t>
      </w:r>
      <w:r>
        <w:rPr>
          <w:rFonts w:ascii="Times New Roman" w:hAnsi="Times New Roman"/>
          <w:sz w:val="24"/>
        </w:rPr>
        <w:br/>
        <w:t>и постимпрессионистов;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морских пейзажах И. Айвазовского;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особенностях пленэрной живописи </w:t>
      </w:r>
      <w:r>
        <w:rPr>
          <w:rFonts w:ascii="Times New Roman" w:hAnsi="Times New Roman"/>
          <w:sz w:val="24"/>
        </w:rPr>
        <w:br/>
        <w:t>и колористической изменчивости состояний природы;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объяснять, как в пейзажной живописи развивался образ отечественной природы и каково его значение в развитии чувства Родины;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живописного изображения различных активно выраженных состояний природы;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опыт пейзажных зарисовок, графического изображения природы </w:t>
      </w:r>
      <w:r>
        <w:rPr>
          <w:rFonts w:ascii="Times New Roman" w:hAnsi="Times New Roman"/>
          <w:sz w:val="24"/>
        </w:rPr>
        <w:br/>
        <w:t>по памяти и представлению;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изображения городского пейзажа – по памяти или представлению;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обрести навыки восприятия образности городского пространства </w:t>
      </w:r>
      <w:r>
        <w:rPr>
          <w:rFonts w:ascii="Times New Roman" w:hAnsi="Times New Roman"/>
          <w:sz w:val="24"/>
        </w:rPr>
        <w:br/>
        <w:t>как выражения самобытного лица культуры и истории народа;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объяснять роль культурного наследия в городском пространстве, задачи его охраны и сохранения.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6) Бытовой жанр: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роль изобразительного искусства в формировании представлений о жизни людей разных эпох и народов;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тему, сюжет и содержание в жанровой картине, выявлять образ нравственных и ценностных смыслов в жанровой картине;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значение художественного изображения бытовой жизни людей </w:t>
      </w:r>
      <w:r>
        <w:rPr>
          <w:rFonts w:ascii="Times New Roman" w:hAnsi="Times New Roman"/>
          <w:sz w:val="24"/>
        </w:rPr>
        <w:br/>
        <w:t>в понимании истории человечества и современной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многообразие форм организации бытовой жизни и одновременно единство мира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Pr>
          <w:rFonts w:ascii="Times New Roman" w:hAnsi="Times New Roman"/>
          <w:sz w:val="24"/>
        </w:rPr>
        <w:br/>
        <w:t>по их стилистическим признакам и изобразительным традициям (Древний Египет, Китай, античный мир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изображения бытовой жизни разных народов в контексте традиций их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понятие «бытовой жанр» и уметь приводить несколько примеров произведений европейского и отечественного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7) Исторический жанр: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исторический жанр в истории искусства и объяснять </w:t>
      </w:r>
      <w:r>
        <w:rPr>
          <w:rFonts w:ascii="Times New Roman" w:hAnsi="Times New Roman"/>
          <w:sz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авторов, узнавать и уметь объяснять содержание таких картин, </w:t>
      </w:r>
      <w:r>
        <w:rPr>
          <w:rFonts w:ascii="Times New Roman" w:hAnsi="Times New Roman"/>
          <w:sz w:val="24"/>
        </w:rPr>
        <w:br/>
        <w:t>как «Последний день Помпеи» К. Брюллова, «Боярыня Морозова» и другие картины В. Сурикова, «Бурлаки на Волге» И. Репина;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развитии исторического жанра в творчестве отечественных художников ХХ 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узнавать и называть авторов таких произведений, как «Давид» Микеланджело, «Весна» С. Боттичелли;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Pr>
          <w:rFonts w:ascii="Times New Roman" w:hAnsi="Times New Roman"/>
          <w:sz w:val="24"/>
        </w:rPr>
        <w:br/>
        <w:t>над композицией.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Библейские темы в изобразительном искусстве: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 значении библейских сюжетов в истории культуры и узнавать сюжеты Священной истории в произведениях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 картинах на библейские темы в истории русского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смысловом различии между иконой и картиной </w:t>
      </w:r>
      <w:r>
        <w:rPr>
          <w:rFonts w:ascii="Times New Roman" w:hAnsi="Times New Roman"/>
          <w:sz w:val="24"/>
        </w:rPr>
        <w:br/>
        <w:t>на библейские темы;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знания о русской иконописи, о великих русских иконописцах: Андрее Рублёве, Феофане Греке, Дионисии;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воспринимать искусство древнерусской иконописи как уникальное и высокое достижение отечественной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творческий и деятельный характер восприятия произведений искусства на основе художественной культуры зрителя;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рассуждать о месте и значении изобразительного искусства в культуре, в жизни общества, в жизни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159.4.3.3. Модуль № 3 «Архитектура и дизайн»: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архитектуру и дизайн как конструктивные виды искусства, </w:t>
      </w:r>
      <w:r>
        <w:rPr>
          <w:rFonts w:ascii="Times New Roman" w:hAnsi="Times New Roman"/>
          <w:sz w:val="24"/>
        </w:rPr>
        <w:br/>
        <w:t>то есть искусства художественного построения предметно-пространственной среды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роль архитектуры и дизайна в построении </w:t>
      </w:r>
      <w:r>
        <w:rPr>
          <w:rFonts w:ascii="Times New Roman" w:hAnsi="Times New Roman"/>
          <w:sz w:val="24"/>
        </w:rPr>
        <w:br/>
        <w:t>предметно-пространственной среды жизнедеятельности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рассуждать о влиянии предметно-пространственной среды на чувства, установки и поведение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рассуждать о том, как предметно-пространственная среда организует деятельность человека и представления о самом себе;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ценность сохранения культурного наследия, выраженного </w:t>
      </w:r>
      <w:r>
        <w:rPr>
          <w:rFonts w:ascii="Times New Roman" w:hAnsi="Times New Roman"/>
          <w:sz w:val="24"/>
        </w:rPr>
        <w:br/>
        <w:t>в архитектуре, предметах труда и быта разных эпох.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9) Графический дизайн: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понятие формальной композиции и её значение как основы языка конструктивных искусств;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основные средства – требования к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перечислять и объяснять основные типы формальной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составлять различные формальные композиции на плоскости в зависимости</w:t>
      </w:r>
      <w:r>
        <w:rPr>
          <w:rFonts w:ascii="Times New Roman" w:hAnsi="Times New Roman"/>
          <w:sz w:val="24"/>
        </w:rPr>
        <w:br/>
        <w:t xml:space="preserve"> от поставленных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выделять при творческом построении композиции листа композиционную доминанту;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составлять формальные композиции на выражение в них движения и статики;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осваивать навыки вариативности в ритмической организации листа;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роль цвета в конструктивных искусствах;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технологию использования цвета в живописи и в конструктивных искусствах;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выражение «цветовой образ»;</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цвет в графических композициях как акцент или доминанту, объединённые одним стилем;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шрифт как графический рисунок начертания букв, объединённых общим стилем, отвечающий законам художественной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печатное слово, типографскую строку в качестве элементов графической композиции;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приобрести творческий опыт построения композиции плаката, поздравительной открытки или рекламы на основе соединения текста </w:t>
      </w:r>
      <w:r>
        <w:rPr>
          <w:rFonts w:ascii="Times New Roman" w:hAnsi="Times New Roman"/>
          <w:sz w:val="24"/>
        </w:rPr>
        <w:br/>
        <w:t>и изображения;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Pr>
          <w:rFonts w:ascii="Times New Roman" w:hAnsi="Times New Roman"/>
          <w:sz w:val="24"/>
        </w:rPr>
        <w:br/>
        <w:t>и журнального разворотов в качестве графических композиций.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9) Социальное значение дизайна и архитектуры как среды жизни человека: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опыт построения объёмно-пространственной композиции как макета архитектурного пространства в реальной жизни;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построение макета пространственно-объёмной композиции </w:t>
      </w:r>
      <w:r>
        <w:rPr>
          <w:rFonts w:ascii="Times New Roman" w:hAnsi="Times New Roman"/>
          <w:sz w:val="24"/>
        </w:rPr>
        <w:br/>
        <w:t>по его чертежу;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Pr>
          <w:rFonts w:ascii="Times New Roman" w:hAnsi="Times New Roman"/>
          <w:sz w:val="24"/>
        </w:rPr>
        <w:br/>
        <w:t>на организацию жизнедеятельности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 роли строительного материала в эволюции архитектурных конструкций и изменении облика архитектурных сооружений;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знания и опыт изображения особенностей </w:t>
      </w:r>
      <w:r>
        <w:rPr>
          <w:rFonts w:ascii="Times New Roman" w:hAnsi="Times New Roman"/>
          <w:sz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Pr>
          <w:rFonts w:ascii="Times New Roman" w:hAnsi="Times New Roman"/>
          <w:sz w:val="24"/>
        </w:rPr>
        <w:br/>
        <w:t>в организации городской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понятие «городская среда»; рассматривать и объяснять планировку города как способ организации образа жизни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задачах соотношения функционального и образного </w:t>
      </w:r>
      <w:r>
        <w:rPr>
          <w:rFonts w:ascii="Times New Roman" w:hAnsi="Times New Roman"/>
          <w:sz w:val="24"/>
        </w:rPr>
        <w:br/>
        <w:t xml:space="preserve">в построении формы предметов, создаваемых людьми, видеть образ времени </w:t>
      </w:r>
      <w:r>
        <w:rPr>
          <w:rFonts w:ascii="Times New Roman" w:hAnsi="Times New Roman"/>
          <w:sz w:val="24"/>
        </w:rPr>
        <w:br/>
        <w:t>и характер жизнедеятельности человека в предметах его быта;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опыт творческого проектирования интерьерного пространства </w:t>
      </w:r>
      <w:r>
        <w:rPr>
          <w:rFonts w:ascii="Times New Roman" w:hAnsi="Times New Roman"/>
          <w:sz w:val="24"/>
        </w:rPr>
        <w:br/>
        <w:t>для конкретных задач жизнедеятельности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об истории костюма в истории разных эпох, характеризовать понятие моды в одежде;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как в одежде проявляются социальный статус человека, </w:t>
      </w:r>
      <w:r>
        <w:rPr>
          <w:rFonts w:ascii="Times New Roman" w:hAnsi="Times New Roman"/>
          <w:sz w:val="24"/>
        </w:rPr>
        <w:br/>
        <w:t>его ценностные ориентации, мировоззренческие идеалы и характер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конструкции костюма и применении законов композиции в проектировании одежды, ансамбле в костюме;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159.4.3.4. Модуль № 4 «Изображение в синтетических, экранных видах искусства и художественная фотография» (вариативный):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о синтетической природе – коллективности творческого процесса </w:t>
      </w:r>
      <w:r>
        <w:rPr>
          <w:rFonts w:ascii="Times New Roman" w:hAnsi="Times New Roman"/>
          <w:sz w:val="24"/>
        </w:rPr>
        <w:br/>
        <w:t>в синтетических искусствах, синтезирующих выразительные средства разных видов художественного творчества;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характеризовать роль визуального образа в синтетических искусствах;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10) Художник и искусство театра: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об истории развития театра и жанровом многообразии театральных представлений;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 роли художника и видах профессиональной художнической деятельности в современном театре;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сценографии и символическом характере сценического образа;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Pr>
          <w:rFonts w:ascii="Times New Roman" w:hAnsi="Times New Roman"/>
          <w:sz w:val="24"/>
        </w:rPr>
        <w:br/>
        <w:t>в единстве всего стилистического образа спектакля;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представление о творчестве наиболее известных </w:t>
      </w:r>
      <w:r>
        <w:rPr>
          <w:rFonts w:ascii="Times New Roman" w:hAnsi="Times New Roman"/>
          <w:sz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практический опыт создания эскизов оформления спектакля </w:t>
      </w:r>
      <w:r>
        <w:rPr>
          <w:rFonts w:ascii="Times New Roman" w:hAnsi="Times New Roman"/>
          <w:sz w:val="24"/>
        </w:rPr>
        <w:br/>
        <w:t>по выбранной пьесе, иметь применять полученные знания при постановке школьного спектакля;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ведущую роль художника кукольного спектакля как соавтора режиссёра и актёра в процессе создания образа персонажа;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практический навык игрового одушевления куклы из простых бытовых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Pr>
          <w:rFonts w:ascii="Times New Roman" w:hAnsi="Times New Roman"/>
          <w:sz w:val="24"/>
        </w:rPr>
        <w:br/>
        <w:t>и понимания их значения в интерпретации явлений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11) Художественная фотография: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объяснять понятия «длительность экспозиции», «выдержка», «диафрагма»;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навыки фотографирования и обработки цифровых фотографий </w:t>
      </w:r>
      <w:r>
        <w:rPr>
          <w:rFonts w:ascii="Times New Roman" w:hAnsi="Times New Roman"/>
          <w:sz w:val="24"/>
        </w:rPr>
        <w:br/>
        <w:t>с помощью компьютерных графических редакторов;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уметь объяснять значение фотографий «Родиноведения» </w:t>
      </w:r>
      <w:r>
        <w:rPr>
          <w:rFonts w:ascii="Times New Roman" w:hAnsi="Times New Roman"/>
          <w:sz w:val="24"/>
        </w:rPr>
        <w:br/>
        <w:t xml:space="preserve">С.М. Прокудина-Горского для современных представлений об истории жизни </w:t>
      </w:r>
      <w:r>
        <w:rPr>
          <w:rFonts w:ascii="Times New Roman" w:hAnsi="Times New Roman"/>
          <w:sz w:val="24"/>
        </w:rPr>
        <w:br/>
        <w:t>в нашей стране;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и характеризовать различные жанры художественной фотографии;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роль света как художественного средства в искусстве фотографии;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Pr>
          <w:rFonts w:ascii="Times New Roman" w:hAnsi="Times New Roman"/>
          <w:sz w:val="24"/>
        </w:rPr>
        <w:br/>
        <w:t>в своей практике фотографирования;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опыт применения знаний о художественно-образных критериях </w:t>
      </w:r>
      <w:r>
        <w:rPr>
          <w:rFonts w:ascii="Times New Roman" w:hAnsi="Times New Roman"/>
          <w:sz w:val="24"/>
        </w:rPr>
        <w:br/>
        <w:t>к композиции кадра при самостоятельном фотографировании окружающей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обретать опыт художественного наблюдения жизни, развивая познавательный интерес и внимание к окружающему миру, к людям;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понимать значение репортажного жанра, роли журналистов-фотографов </w:t>
      </w:r>
      <w:r>
        <w:rPr>
          <w:rFonts w:ascii="Times New Roman" w:hAnsi="Times New Roman"/>
          <w:sz w:val="24"/>
        </w:rPr>
        <w:br/>
        <w:t>в истории ХХ в. и современном мире;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фототворчестве А. Родченко, о том,</w:t>
      </w:r>
      <w:r>
        <w:rPr>
          <w:rFonts w:ascii="Times New Roman" w:hAnsi="Times New Roman"/>
          <w:sz w:val="24"/>
        </w:rPr>
        <w:br/>
        <w:t>как его фотографии выражают образ эпохи, его авторскую позицию, и о влиянии</w:t>
      </w:r>
      <w:r>
        <w:rPr>
          <w:rFonts w:ascii="Times New Roman" w:hAnsi="Times New Roman"/>
          <w:sz w:val="24"/>
        </w:rPr>
        <w:br/>
        <w:t>его фотографий на стиль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навыки компьютерной обработки и преобразования фотографий.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12) Изображение и искусство кино: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об этапах в истории кино и его эволюции как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уметь объяснять, почему экранное время и всё изображаемое в фильме, являясь условностью, формирует у людей восприятие реального мира;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об экранных искусствах как монтаже композиционно построенных кадров;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знать и объяснять, в чём состоит работа художника-постановщика </w:t>
      </w:r>
      <w:r>
        <w:rPr>
          <w:rFonts w:ascii="Times New Roman" w:hAnsi="Times New Roman"/>
          <w:sz w:val="24"/>
        </w:rPr>
        <w:br/>
        <w:t>и специалистов его команды художников в период подготовки и съёмки игрового фильма;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роль видео в современной бытовой культуре;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осваивать начальные навыки практической работы по видеомонтажу на основе соответствующих компьютерных программ;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обрести навык критического осмысления качества снятых роликов;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иметь опыт анализа художественного образа и средств его достижения </w:t>
      </w:r>
      <w:r>
        <w:rPr>
          <w:rFonts w:ascii="Times New Roman" w:hAnsi="Times New Roman"/>
          <w:sz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осваивать опыт создания компьютерной анимации в выбранной технике </w:t>
      </w:r>
      <w:r>
        <w:rPr>
          <w:rFonts w:ascii="Times New Roman" w:hAnsi="Times New Roman"/>
          <w:sz w:val="24"/>
        </w:rPr>
        <w:br/>
        <w:t>и в соответствующей компьютерной программе;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опыт совместной творческой коллективной работы по созданию анимационного фильма.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13) Изобразительное искусство на телевидении: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особую роль и функции телевидения в жизни общества </w:t>
      </w:r>
      <w:r>
        <w:rPr>
          <w:rFonts w:ascii="Times New Roman" w:hAnsi="Times New Roman"/>
          <w:sz w:val="24"/>
        </w:rPr>
        <w:br/>
        <w:t xml:space="preserve">как экранного искусства и средства массовой информации, художественного </w:t>
      </w:r>
      <w:r>
        <w:rPr>
          <w:rFonts w:ascii="Times New Roman" w:hAnsi="Times New Roman"/>
          <w:sz w:val="24"/>
        </w:rPr>
        <w:br/>
        <w:t>и научного просвещения, развлечения и организации досуга;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 создателе телевидения – русском инженере Владимире Зворыкине;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осознавать роль телевидения в превращении мира в единое информационное пространство;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иметь представление о многих направлениях деятельности и профессиях художника на телевидении;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применять полученные знания и опыт творчества в работе школьного телевидения и студии мультимедиа;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образовательные задачи зрительской культуры и необходимость зрительских умений;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осознавать значение художественной культуры для личностного </w:t>
      </w:r>
      <w:r>
        <w:rPr>
          <w:rFonts w:ascii="Times New Roman" w:hAnsi="Times New Roman"/>
          <w:sz w:val="24"/>
        </w:rPr>
        <w:br/>
        <w:t>духовно-нравственного развития и самореализации, определять место и роль художественной деятельности в своей жизни и в жизни общества.</w:t>
      </w:r>
    </w:p>
    <w:p w:rsidR="005B07CD" w:rsidRDefault="005B07CD" w:rsidP="0052066D">
      <w:pPr>
        <w:pStyle w:val="10"/>
        <w:spacing w:before="0" w:line="360" w:lineRule="auto"/>
        <w:jc w:val="both"/>
        <w:rPr>
          <w:sz w:val="24"/>
        </w:rPr>
      </w:pPr>
    </w:p>
    <w:p w:rsidR="005B07CD" w:rsidRDefault="00780255">
      <w:pPr>
        <w:pStyle w:val="10"/>
        <w:spacing w:before="0" w:line="360" w:lineRule="auto"/>
        <w:ind w:firstLine="708"/>
        <w:jc w:val="both"/>
        <w:rPr>
          <w:sz w:val="24"/>
        </w:rPr>
      </w:pPr>
      <w:r>
        <w:rPr>
          <w:sz w:val="24"/>
        </w:rPr>
        <w:t>2.1.18</w:t>
      </w:r>
      <w:r w:rsidR="00191211">
        <w:rPr>
          <w:sz w:val="24"/>
        </w:rPr>
        <w:t>. Федеральная рабочая программа по учебному предмету «Музыка».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160.1. Федеральная рабочая программа по учебному предмету «Музыка» (предметная область «Искусство») (далее соответственно – программа </w:t>
      </w:r>
      <w:r>
        <w:rPr>
          <w:rFonts w:ascii="Times New Roman" w:hAnsi="Times New Roman"/>
          <w:sz w:val="24"/>
        </w:rPr>
        <w:br/>
        <w:t>по музыке, музыка) включает пояснительную записку, содержание обучения, планируемые результаты освоения программы по музыке.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160.2. Пояснительная записка отражает общие цели и задачи изучения музыки, место в структуре учебного плана, а также подходы к отбору содержания</w:t>
      </w:r>
      <w:r>
        <w:rPr>
          <w:rFonts w:ascii="Times New Roman" w:hAnsi="Times New Roman"/>
          <w:sz w:val="24"/>
        </w:rPr>
        <w:br/>
        <w:t>и планируемым результатам.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160.4. 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hAnsi="Times New Roman"/>
          <w:sz w:val="24"/>
        </w:rPr>
        <w:br/>
        <w:t>на уровне основного общего образования. Предметные результаты, формируемые</w:t>
      </w:r>
      <w:r>
        <w:rPr>
          <w:rFonts w:ascii="Times New Roman" w:hAnsi="Times New Roman"/>
          <w:sz w:val="24"/>
        </w:rPr>
        <w:br/>
        <w:t>в ходе изучения музыки, сгруппированы по учебным модулям.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160.5. Пояснительная записка.</w:t>
      </w:r>
    </w:p>
    <w:p w:rsidR="005B07CD" w:rsidRDefault="00191211">
      <w:pPr>
        <w:pStyle w:val="aff4"/>
        <w:spacing w:line="360" w:lineRule="auto"/>
        <w:ind w:left="0" w:right="0" w:firstLine="709"/>
        <w:rPr>
          <w:rFonts w:ascii="Times New Roman" w:hAnsi="Times New Roman"/>
          <w:sz w:val="24"/>
        </w:rPr>
      </w:pPr>
      <w:r>
        <w:rPr>
          <w:rFonts w:ascii="Times New Roman" w:hAnsi="Times New Roman"/>
          <w:sz w:val="24"/>
        </w:rPr>
        <w:t>160.5.1. Программа разработана с целью оказания методической помощи учителю музыки в создании рабочей программы по учебному предмету.</w:t>
      </w:r>
    </w:p>
    <w:p w:rsidR="005B07CD" w:rsidRDefault="00191211">
      <w:pPr>
        <w:pStyle w:val="aff4"/>
        <w:spacing w:line="360" w:lineRule="auto"/>
        <w:ind w:left="0" w:right="0" w:firstLine="709"/>
        <w:rPr>
          <w:rFonts w:ascii="Times New Roman" w:hAnsi="Times New Roman"/>
          <w:sz w:val="24"/>
        </w:rPr>
      </w:pPr>
      <w:r>
        <w:rPr>
          <w:rFonts w:ascii="Times New Roman" w:hAnsi="Times New Roman"/>
          <w:sz w:val="24"/>
        </w:rPr>
        <w:t>160.5.2. Программа по музыке позволит учителю:</w:t>
      </w:r>
    </w:p>
    <w:p w:rsidR="005B07CD" w:rsidRDefault="00191211">
      <w:pPr>
        <w:pStyle w:val="affa"/>
        <w:tabs>
          <w:tab w:val="left" w:pos="632"/>
        </w:tabs>
        <w:spacing w:after="0" w:line="360" w:lineRule="auto"/>
        <w:ind w:left="0" w:firstLine="709"/>
        <w:contextualSpacing w:val="0"/>
        <w:jc w:val="both"/>
        <w:rPr>
          <w:rFonts w:ascii="Times New Roman" w:hAnsi="Times New Roman"/>
          <w:sz w:val="24"/>
        </w:rPr>
      </w:pPr>
      <w:r>
        <w:rPr>
          <w:rFonts w:ascii="Times New Roman" w:hAnsi="Times New Roman"/>
          <w:sz w:val="24"/>
        </w:rPr>
        <w:t>реализовать в процессе преподавания музыки современные подходы</w:t>
      </w:r>
      <w:r>
        <w:rPr>
          <w:rFonts w:ascii="Times New Roman" w:hAnsi="Times New Roman"/>
          <w:sz w:val="24"/>
        </w:rPr>
        <w:br/>
        <w:t>к формированию личностных, метапредметных и предметных результатов обучения, сформулированных в ФГОС ООО;</w:t>
      </w:r>
    </w:p>
    <w:p w:rsidR="005B07CD" w:rsidRDefault="00191211">
      <w:pPr>
        <w:pStyle w:val="affa"/>
        <w:tabs>
          <w:tab w:val="left" w:pos="662"/>
        </w:tabs>
        <w:spacing w:after="0" w:line="360" w:lineRule="auto"/>
        <w:ind w:left="0" w:firstLine="709"/>
        <w:contextualSpacing w:val="0"/>
        <w:jc w:val="both"/>
        <w:rPr>
          <w:rFonts w:ascii="Times New Roman" w:hAnsi="Times New Roman"/>
          <w:sz w:val="24"/>
        </w:rPr>
      </w:pPr>
      <w:r>
        <w:rPr>
          <w:rFonts w:ascii="Times New Roman" w:hAnsi="Times New Roman"/>
          <w:sz w:val="24"/>
        </w:rPr>
        <w:t>определить и структурировать планируемые результаты обучения</w:t>
      </w:r>
      <w:r>
        <w:rPr>
          <w:rFonts w:ascii="Times New Roman" w:hAnsi="Times New Roman"/>
          <w:sz w:val="24"/>
        </w:rPr>
        <w:br/>
        <w:t>и содержание учебного предмета по годам обучения в соответствии с ФГОС ООО, федеральной программой воспитания;</w:t>
      </w:r>
    </w:p>
    <w:p w:rsidR="005B07CD" w:rsidRDefault="00191211">
      <w:pPr>
        <w:pStyle w:val="affa"/>
        <w:tabs>
          <w:tab w:val="left" w:pos="700"/>
        </w:tabs>
        <w:spacing w:after="0" w:line="360" w:lineRule="auto"/>
        <w:ind w:left="0" w:firstLine="709"/>
        <w:contextualSpacing w:val="0"/>
        <w:jc w:val="both"/>
        <w:rPr>
          <w:rFonts w:ascii="Times New Roman" w:hAnsi="Times New Roman"/>
          <w:sz w:val="24"/>
        </w:rPr>
      </w:pPr>
      <w:r>
        <w:rPr>
          <w:rFonts w:ascii="Times New Roman" w:hAnsi="Times New Roman"/>
          <w:sz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Pr>
          <w:rFonts w:ascii="Times New Roman" w:hAnsi="Times New Roman"/>
          <w:sz w:val="24"/>
        </w:rPr>
        <w:br/>
        <w:t>на изучение определенного раздела (темы), а также предложенные основные виды учебной деятельности для освоения учебного материала.</w:t>
      </w:r>
    </w:p>
    <w:p w:rsidR="005B07CD" w:rsidRDefault="00191211">
      <w:pPr>
        <w:pStyle w:val="aff4"/>
        <w:spacing w:line="360" w:lineRule="auto"/>
        <w:ind w:left="0" w:right="0" w:firstLine="709"/>
        <w:rPr>
          <w:rFonts w:ascii="Times New Roman" w:hAnsi="Times New Roman"/>
          <w:sz w:val="24"/>
        </w:rPr>
      </w:pPr>
      <w:r>
        <w:rPr>
          <w:rFonts w:ascii="Times New Roman" w:hAnsi="Times New Roman"/>
          <w:sz w:val="24"/>
        </w:rPr>
        <w:t>160.5.3.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rFonts w:ascii="Times New Roman" w:hAnsi="Times New Roman"/>
          <w:sz w:val="24"/>
        </w:rPr>
        <w:br/>
        <w:t>для развития внутреннего мира человека, гармонизации его взаимоотношений</w:t>
      </w:r>
      <w:r>
        <w:rPr>
          <w:rFonts w:ascii="Times New Roman" w:hAnsi="Times New Roman"/>
          <w:sz w:val="24"/>
        </w:rPr>
        <w:br/>
        <w:t>с самим собой, другими людьми, окружающим миром через занятия музыкальным искусством.</w:t>
      </w:r>
    </w:p>
    <w:p w:rsidR="005B07CD" w:rsidRDefault="00191211">
      <w:pPr>
        <w:pStyle w:val="aff4"/>
        <w:spacing w:line="360" w:lineRule="auto"/>
        <w:ind w:left="0" w:right="0" w:firstLine="709"/>
        <w:rPr>
          <w:rFonts w:ascii="Times New Roman" w:hAnsi="Times New Roman"/>
          <w:sz w:val="24"/>
        </w:rPr>
      </w:pPr>
      <w:r>
        <w:rPr>
          <w:rFonts w:ascii="Times New Roman" w:hAnsi="Times New Roman"/>
          <w:sz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Pr>
          <w:rFonts w:ascii="Times New Roman" w:hAnsi="Times New Roman"/>
          <w:sz w:val="24"/>
        </w:rPr>
        <w:br/>
        <w:t>и принимать образ жизни, способ мышления и мировоззрение представителей других народов и культур.</w:t>
      </w:r>
    </w:p>
    <w:p w:rsidR="005B07CD" w:rsidRDefault="00191211">
      <w:pPr>
        <w:pStyle w:val="aff4"/>
        <w:spacing w:line="360" w:lineRule="auto"/>
        <w:ind w:left="0" w:right="0" w:firstLine="709"/>
        <w:rPr>
          <w:rFonts w:ascii="Times New Roman" w:hAnsi="Times New Roman"/>
          <w:sz w:val="24"/>
        </w:rPr>
      </w:pPr>
      <w:r>
        <w:rPr>
          <w:rFonts w:ascii="Times New Roman" w:hAnsi="Times New Roman"/>
          <w:sz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rFonts w:ascii="Times New Roman" w:hAnsi="Times New Roman"/>
          <w:sz w:val="24"/>
        </w:rPr>
        <w:b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rFonts w:ascii="Times New Roman" w:hAnsi="Times New Roman"/>
          <w:sz w:val="24"/>
        </w:rPr>
        <w:br/>
        <w:t>и задач укрепления национальной идентичности. Родные интонации, мелодии</w:t>
      </w:r>
      <w:r>
        <w:rPr>
          <w:rFonts w:ascii="Times New Roman" w:hAnsi="Times New Roman"/>
          <w:sz w:val="24"/>
        </w:rPr>
        <w:b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rFonts w:ascii="Times New Roman" w:hAnsi="Times New Roman"/>
          <w:sz w:val="24"/>
        </w:rPr>
        <w:br/>
        <w:t>через сознание, но и на более глубоком – подсознательном – уровне.</w:t>
      </w:r>
    </w:p>
    <w:p w:rsidR="005B07CD" w:rsidRDefault="00191211">
      <w:pPr>
        <w:pStyle w:val="aff4"/>
        <w:spacing w:line="360" w:lineRule="auto"/>
        <w:ind w:left="0" w:right="0" w:firstLine="709"/>
        <w:rPr>
          <w:rFonts w:ascii="Times New Roman" w:hAnsi="Times New Roman"/>
          <w:sz w:val="24"/>
        </w:rPr>
      </w:pPr>
      <w:r>
        <w:rPr>
          <w:rFonts w:ascii="Times New Roman" w:hAnsi="Times New Roman"/>
          <w:sz w:val="24"/>
        </w:rPr>
        <w:t>Музыка – временное искусство. В связи с этим важнейшим вкладом</w:t>
      </w:r>
      <w:r>
        <w:rPr>
          <w:rFonts w:ascii="Times New Roman" w:hAnsi="Times New Roman"/>
          <w:sz w:val="24"/>
        </w:rPr>
        <w:b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B07CD" w:rsidRDefault="00191211">
      <w:pPr>
        <w:pStyle w:val="aff4"/>
        <w:spacing w:line="360" w:lineRule="auto"/>
        <w:ind w:left="0" w:right="0" w:firstLine="709"/>
        <w:rPr>
          <w:rFonts w:ascii="Times New Roman" w:hAnsi="Times New Roman"/>
          <w:sz w:val="24"/>
        </w:rPr>
      </w:pPr>
      <w:r>
        <w:rPr>
          <w:rFonts w:ascii="Times New Roman" w:hAnsi="Times New Roman"/>
          <w:sz w:val="24"/>
        </w:rP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Pr>
          <w:rFonts w:ascii="Times New Roman" w:hAnsi="Times New Roman"/>
          <w:sz w:val="24"/>
        </w:rPr>
        <w:br/>
        <w:t>и воспитание вносит огромный вклад в эстетическое и нравственное развитие обучающегося, формирование всей системы ценностей.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160.5.4. Музыка жизненно необходима для полноценного образования</w:t>
      </w:r>
      <w:r>
        <w:rPr>
          <w:rFonts w:ascii="Times New Roman" w:hAnsi="Times New Roman"/>
          <w:sz w:val="24"/>
        </w:rPr>
        <w:br/>
        <w:t xml:space="preserve">и воспитания обучающегося, развития его психики, эмоциональной </w:t>
      </w:r>
      <w:r>
        <w:rPr>
          <w:rFonts w:ascii="Times New Roman" w:hAnsi="Times New Roman"/>
          <w:sz w:val="24"/>
        </w:rPr>
        <w:b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Pr>
          <w:rFonts w:ascii="Times New Roman" w:hAnsi="Times New Roman"/>
          <w:sz w:val="24"/>
        </w:rPr>
        <w:br/>
        <w:t>и воспитание делает неприменимыми критерии утилитарности.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Pr>
          <w:rFonts w:ascii="Times New Roman" w:hAnsi="Times New Roman"/>
          <w:sz w:val="24"/>
        </w:rPr>
        <w:b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160.5.5. В процессе конкретизации учебных целей их реализация осуществляется по следующим направлениям:</w:t>
      </w:r>
    </w:p>
    <w:p w:rsidR="005B07CD" w:rsidRDefault="00191211">
      <w:pPr>
        <w:pStyle w:val="affa"/>
        <w:tabs>
          <w:tab w:val="left" w:pos="637"/>
        </w:tabs>
        <w:spacing w:after="0" w:line="360" w:lineRule="auto"/>
        <w:ind w:left="0" w:firstLine="709"/>
        <w:jc w:val="both"/>
        <w:rPr>
          <w:rFonts w:ascii="Times New Roman" w:hAnsi="Times New Roman"/>
          <w:sz w:val="24"/>
        </w:rPr>
      </w:pPr>
      <w:r>
        <w:rPr>
          <w:rFonts w:ascii="Times New Roman" w:hAnsi="Times New Roman"/>
          <w:sz w:val="24"/>
        </w:rPr>
        <w:t>становление системы ценностей обучающихся, развитие целостного миропонимания в единстве эмоциональной и познавательной сферы;</w:t>
      </w:r>
    </w:p>
    <w:p w:rsidR="005B07CD" w:rsidRDefault="00191211">
      <w:pPr>
        <w:pStyle w:val="affa"/>
        <w:tabs>
          <w:tab w:val="left" w:pos="644"/>
        </w:tabs>
        <w:spacing w:after="0" w:line="360" w:lineRule="auto"/>
        <w:ind w:left="0" w:firstLine="709"/>
        <w:jc w:val="both"/>
        <w:rPr>
          <w:rFonts w:ascii="Times New Roman" w:hAnsi="Times New Roman"/>
          <w:sz w:val="24"/>
        </w:rPr>
      </w:pPr>
      <w:r>
        <w:rPr>
          <w:rFonts w:ascii="Times New Roman" w:hAnsi="Times New Roman"/>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Pr>
          <w:rFonts w:ascii="Times New Roman" w:hAnsi="Times New Roman"/>
          <w:sz w:val="24"/>
        </w:rPr>
        <w:br/>
        <w:t>авто-коммуникации;</w:t>
      </w:r>
    </w:p>
    <w:p w:rsidR="005B07CD" w:rsidRDefault="00191211">
      <w:pPr>
        <w:pStyle w:val="affa"/>
        <w:tabs>
          <w:tab w:val="left" w:pos="642"/>
        </w:tabs>
        <w:spacing w:after="0" w:line="360" w:lineRule="auto"/>
        <w:ind w:left="0" w:firstLine="709"/>
        <w:jc w:val="both"/>
        <w:rPr>
          <w:rFonts w:ascii="Times New Roman" w:hAnsi="Times New Roman"/>
          <w:sz w:val="24"/>
        </w:rPr>
      </w:pPr>
      <w:r>
        <w:rPr>
          <w:rFonts w:ascii="Times New Roman" w:hAnsi="Times New Roman"/>
          <w:sz w:val="24"/>
        </w:rPr>
        <w:t>формирование творческих способностей ребенка, развитие внутренней мотивации к интонационно-содержательной деятельности.</w:t>
      </w:r>
    </w:p>
    <w:p w:rsidR="005B07CD" w:rsidRDefault="00191211">
      <w:pPr>
        <w:pStyle w:val="aff4"/>
        <w:spacing w:line="360" w:lineRule="auto"/>
        <w:ind w:left="0" w:right="0" w:firstLine="709"/>
        <w:rPr>
          <w:rFonts w:ascii="Times New Roman" w:hAnsi="Times New Roman"/>
          <w:sz w:val="24"/>
        </w:rPr>
      </w:pPr>
      <w:r>
        <w:rPr>
          <w:rFonts w:ascii="Times New Roman" w:hAnsi="Times New Roman"/>
          <w:sz w:val="24"/>
        </w:rPr>
        <w:t>160.5.6. Важнейшие задачи обучения музыке на уровне основного общего образования: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приобщение к общечеловеческим духовным ценностям через личный психологический опыт эмоционально-эстетического переживания;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расширение культурного кругозора, накопление знаний о музыке</w:t>
      </w:r>
      <w:r>
        <w:rPr>
          <w:rFonts w:ascii="Times New Roman" w:hAnsi="Times New Roman"/>
          <w:sz w:val="24"/>
        </w:rPr>
        <w:b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развитие общих и специальных музыкальных способностей, совершенствование в предметных умениях и навыках, в том числе:</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Pr>
          <w:rFonts w:ascii="Times New Roman" w:hAnsi="Times New Roman"/>
          <w:sz w:val="24"/>
        </w:rPr>
        <w:br/>
        <w:t>и виртуальных музыкальных инструментах);</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музыкальное движение (пластическое интонирование, инсценировка, танец, двигательное моделирование);</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творческие проекты, музыкально-театральная деятельность (концерты, фестивали, представления);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исследовательская деятельность на материале музыкального искусства.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Pr>
          <w:rFonts w:ascii="Times New Roman" w:hAnsi="Times New Roman"/>
          <w:sz w:val="24"/>
        </w:rPr>
        <w:br/>
        <w:t>и образовательной области «Искусство» на протяжении всего курса школьного обучения: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модуль № 1 «Музыка моего края»;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модуль № 2 «Народное музыкальное творчество России»;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модуль № 3 «Музыка народов мира»;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модуль № 4 «Европейская классическая музыка»;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модуль № 5 «Русская классическая музыка»;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модуль № 6 «Истоки и образы русской и европейской духовной музыки»;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модуль № 7 «Современная музыка: основные жанры и на правления»;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модуль № 8 «Связь музыки с другими видами искусства»;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модуль № 9 «Жанры музыкального искусства».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160.5.8. 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Pr>
          <w:rFonts w:ascii="Times New Roman" w:hAnsi="Times New Roman"/>
          <w:sz w:val="24"/>
        </w:rPr>
        <w:br/>
        <w:t>если данный материал был хорошо освоен на уровне начального общего образования.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Pr>
          <w:rFonts w:ascii="Times New Roman" w:hAnsi="Times New Roman"/>
          <w:sz w:val="24"/>
        </w:rPr>
        <w:b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sz w:val="24"/>
        </w:rPr>
        <w:br/>
        <w:t>для планирования внеурочной, внеклассной работы, обозначены «на выбор</w:t>
      </w:r>
      <w:r>
        <w:rPr>
          <w:rFonts w:ascii="Times New Roman" w:hAnsi="Times New Roman"/>
          <w:sz w:val="24"/>
        </w:rPr>
        <w:br/>
        <w:t>или факультативно».</w:t>
      </w:r>
    </w:p>
    <w:p w:rsidR="005B07CD" w:rsidRPr="00107668" w:rsidRDefault="00191211">
      <w:pPr>
        <w:pStyle w:val="aff4"/>
        <w:spacing w:line="360" w:lineRule="auto"/>
        <w:ind w:left="0" w:right="0" w:firstLine="709"/>
        <w:contextualSpacing/>
        <w:rPr>
          <w:rFonts w:ascii="Times New Roman" w:hAnsi="Times New Roman"/>
          <w:sz w:val="24"/>
        </w:rPr>
      </w:pPr>
      <w:r w:rsidRPr="00107668">
        <w:rPr>
          <w:rFonts w:ascii="Times New Roman" w:hAnsi="Times New Roman"/>
          <w:sz w:val="24"/>
        </w:rPr>
        <w:t>160.5.9. Общее число часов, рекомендованных для изучения музыки, –</w:t>
      </w:r>
      <w:r w:rsidRPr="00107668">
        <w:rPr>
          <w:rFonts w:ascii="Times New Roman" w:hAnsi="Times New Roman"/>
          <w:sz w:val="24"/>
        </w:rPr>
        <w:br/>
      </w:r>
      <w:r w:rsidR="00164761" w:rsidRPr="00107668">
        <w:rPr>
          <w:rFonts w:ascii="Times New Roman" w:hAnsi="Times New Roman"/>
          <w:sz w:val="24"/>
        </w:rPr>
        <w:t>102 часа</w:t>
      </w:r>
      <w:r w:rsidRPr="00107668">
        <w:rPr>
          <w:rFonts w:ascii="Times New Roman" w:hAnsi="Times New Roman"/>
          <w:sz w:val="24"/>
        </w:rPr>
        <w:t xml:space="preserve">: в 6 классе 34 часа (1 час в неделю), </w:t>
      </w:r>
      <w:r w:rsidRPr="00107668">
        <w:rPr>
          <w:rFonts w:ascii="Times New Roman" w:hAnsi="Times New Roman"/>
          <w:sz w:val="24"/>
        </w:rPr>
        <w:br/>
        <w:t>в 7 классе 34 часа (1 час в неделю), в 8 классе 34 часа (1 час в неделю).</w:t>
      </w:r>
    </w:p>
    <w:p w:rsidR="005B07CD" w:rsidRDefault="00191211">
      <w:pPr>
        <w:pStyle w:val="aff4"/>
        <w:spacing w:line="360" w:lineRule="auto"/>
        <w:ind w:left="0" w:right="0" w:firstLine="709"/>
        <w:contextualSpacing/>
        <w:rPr>
          <w:rFonts w:ascii="Times New Roman" w:hAnsi="Times New Roman"/>
          <w:sz w:val="24"/>
        </w:rPr>
      </w:pPr>
      <w:r w:rsidRPr="00107668">
        <w:rPr>
          <w:rFonts w:ascii="Times New Roman" w:hAnsi="Times New Roman"/>
          <w:sz w:val="24"/>
        </w:rPr>
        <w:t>160.5.10. При разработке рабочей программы по музыке</w:t>
      </w:r>
      <w:r>
        <w:rPr>
          <w:rFonts w:ascii="Times New Roman" w:hAnsi="Times New Roman"/>
          <w:sz w:val="24"/>
        </w:rPr>
        <w:t xml:space="preserve"> образовательная организация вправе использовать возможности сетевого взаимодействия,</w:t>
      </w:r>
      <w:r>
        <w:rPr>
          <w:rFonts w:ascii="Times New Roman" w:hAnsi="Times New Roman"/>
          <w:sz w:val="24"/>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Изучение музыки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sz w:val="24"/>
        </w:rPr>
        <w:b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B07CD" w:rsidRDefault="00191211">
      <w:pPr>
        <w:pStyle w:val="affa"/>
        <w:widowControl/>
        <w:spacing w:after="0" w:line="360" w:lineRule="auto"/>
        <w:ind w:left="0" w:firstLine="709"/>
        <w:contextualSpacing w:val="0"/>
        <w:jc w:val="both"/>
        <w:rPr>
          <w:rFonts w:ascii="Times New Roman" w:hAnsi="Times New Roman"/>
          <w:sz w:val="24"/>
        </w:rPr>
      </w:pPr>
      <w:r>
        <w:rPr>
          <w:rFonts w:ascii="Times New Roman" w:hAnsi="Times New Roman"/>
          <w:sz w:val="24"/>
        </w:rPr>
        <w:t>160.6. Содержание обучения музыке на уровне основного общего образования.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160.6.1. Модуль № 1 «Музыка моего края».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160.6.1.1. Фольклор – народное творчество</w:t>
      </w:r>
      <w:r>
        <w:rPr>
          <w:rStyle w:val="af2"/>
          <w:rFonts w:ascii="Times New Roman" w:hAnsi="Times New Roman"/>
          <w:sz w:val="24"/>
        </w:rPr>
        <w:footnoteReference w:id="23"/>
      </w:r>
      <w:r>
        <w:rPr>
          <w:rFonts w:ascii="Times New Roman" w:hAnsi="Times New Roman"/>
          <w:sz w:val="24"/>
        </w:rPr>
        <w:t xml:space="preserve">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Традиционная музыка – отражение жизни народа. Жанры детского и игрового фольклора (игры, пляски, хороводы).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contextualSpacing w:val="0"/>
        <w:jc w:val="both"/>
        <w:rPr>
          <w:rFonts w:ascii="Times New Roman" w:hAnsi="Times New Roman"/>
          <w:sz w:val="24"/>
        </w:rPr>
      </w:pPr>
      <w:r>
        <w:rPr>
          <w:rFonts w:ascii="Times New Roman" w:hAnsi="Times New Roman"/>
          <w:sz w:val="24"/>
        </w:rPr>
        <w:t>знакомство со звучанием фольклорных образцов в аудио- и видеозаписи;</w:t>
      </w:r>
    </w:p>
    <w:p w:rsidR="005B07CD" w:rsidRDefault="00191211">
      <w:pPr>
        <w:pStyle w:val="affa"/>
        <w:widowControl/>
        <w:spacing w:after="0" w:line="360" w:lineRule="auto"/>
        <w:ind w:left="0" w:firstLine="709"/>
        <w:contextualSpacing w:val="0"/>
        <w:jc w:val="both"/>
        <w:rPr>
          <w:rFonts w:ascii="Times New Roman" w:hAnsi="Times New Roman"/>
          <w:sz w:val="24"/>
        </w:rPr>
      </w:pPr>
      <w:r>
        <w:rPr>
          <w:rFonts w:ascii="Times New Roman" w:hAnsi="Times New Roman"/>
          <w:sz w:val="24"/>
        </w:rPr>
        <w:t>определение на слух:</w:t>
      </w:r>
    </w:p>
    <w:p w:rsidR="005B07CD" w:rsidRDefault="00191211">
      <w:pPr>
        <w:pStyle w:val="affa"/>
        <w:widowControl/>
        <w:spacing w:after="0" w:line="360" w:lineRule="auto"/>
        <w:ind w:left="0" w:firstLine="709"/>
        <w:contextualSpacing w:val="0"/>
        <w:jc w:val="both"/>
        <w:rPr>
          <w:rFonts w:ascii="Times New Roman" w:hAnsi="Times New Roman"/>
          <w:sz w:val="24"/>
        </w:rPr>
      </w:pPr>
      <w:r>
        <w:rPr>
          <w:rFonts w:ascii="Times New Roman" w:hAnsi="Times New Roman"/>
          <w:sz w:val="24"/>
        </w:rPr>
        <w:t>принадлежности к народной или композиторской музыке;</w:t>
      </w:r>
    </w:p>
    <w:p w:rsidR="005B07CD" w:rsidRDefault="00191211">
      <w:pPr>
        <w:pStyle w:val="affa"/>
        <w:widowControl/>
        <w:spacing w:after="0" w:line="360" w:lineRule="auto"/>
        <w:ind w:left="0" w:firstLine="709"/>
        <w:contextualSpacing w:val="0"/>
        <w:jc w:val="both"/>
        <w:rPr>
          <w:rFonts w:ascii="Times New Roman" w:hAnsi="Times New Roman"/>
          <w:sz w:val="24"/>
        </w:rPr>
      </w:pPr>
      <w:r>
        <w:rPr>
          <w:rFonts w:ascii="Times New Roman" w:hAnsi="Times New Roman"/>
          <w:sz w:val="24"/>
        </w:rPr>
        <w:t>исполнительского состава (вокального, инструментального, смешанного);</w:t>
      </w:r>
    </w:p>
    <w:p w:rsidR="005B07CD" w:rsidRDefault="00191211">
      <w:pPr>
        <w:pStyle w:val="affa"/>
        <w:widowControl/>
        <w:spacing w:after="0" w:line="360" w:lineRule="auto"/>
        <w:ind w:left="0" w:firstLine="709"/>
        <w:contextualSpacing w:val="0"/>
        <w:jc w:val="both"/>
        <w:rPr>
          <w:rFonts w:ascii="Times New Roman" w:hAnsi="Times New Roman"/>
          <w:sz w:val="24"/>
        </w:rPr>
      </w:pPr>
      <w:r>
        <w:rPr>
          <w:rFonts w:ascii="Times New Roman" w:hAnsi="Times New Roman"/>
          <w:sz w:val="24"/>
        </w:rPr>
        <w:t>жанра, основного настроения, характера музыки;</w:t>
      </w:r>
    </w:p>
    <w:p w:rsidR="005B07CD" w:rsidRDefault="00191211">
      <w:pPr>
        <w:pStyle w:val="affa"/>
        <w:widowControl/>
        <w:spacing w:after="0" w:line="360" w:lineRule="auto"/>
        <w:ind w:left="0" w:firstLine="709"/>
        <w:contextualSpacing w:val="0"/>
        <w:jc w:val="both"/>
        <w:rPr>
          <w:rFonts w:ascii="Times New Roman" w:hAnsi="Times New Roman"/>
          <w:sz w:val="24"/>
        </w:rPr>
      </w:pPr>
      <w:r>
        <w:rPr>
          <w:rFonts w:ascii="Times New Roman" w:hAnsi="Times New Roman"/>
          <w:sz w:val="24"/>
        </w:rPr>
        <w:t>разучивание и исполнение народных песен, танцев, инструментальных наигрышей, фольклорных игр.</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160.6.1.2. Календарный фольклор</w:t>
      </w:r>
      <w:r>
        <w:rPr>
          <w:rStyle w:val="af2"/>
          <w:rFonts w:ascii="Times New Roman" w:hAnsi="Times New Roman"/>
          <w:sz w:val="24"/>
        </w:rPr>
        <w:footnoteReference w:id="24"/>
      </w:r>
      <w:r>
        <w:rPr>
          <w:rFonts w:ascii="Times New Roman" w:hAnsi="Times New Roman"/>
          <w:sz w:val="24"/>
        </w:rPr>
        <w:t xml:space="preserve">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Календарные обряды, традиционные для данной местности (осенние, зимние, весенние – на выбор учителя).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символикой календарных обрядов, поиск информации</w:t>
      </w:r>
      <w:r>
        <w:rPr>
          <w:rFonts w:ascii="Times New Roman" w:hAnsi="Times New Roman"/>
          <w:sz w:val="24"/>
        </w:rPr>
        <w:br/>
        <w:t>о соответствующих фольклорных традициях;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реконструкция фольклорного обряда или его фрагмента;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участие в народном гулянии, празднике на улицах своего города, поселка.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160.6.1.3. Семейный фольклор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Фольклорные жанры, связанные с жизнью человека: свадебный обряд, рекрутские песни, плачи-причитания.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фольклорными жанрами семейного цикла;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изучение особенностей их исполнения и звучания;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жанровой принадлежности, анализ символики традиционных образов;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отдельных песен, фрагментов обрядов (по выбору учителя);</w:t>
      </w:r>
    </w:p>
    <w:p w:rsidR="005B07CD" w:rsidRDefault="00191211">
      <w:pPr>
        <w:pStyle w:val="affa"/>
        <w:widowControl/>
        <w:spacing w:after="0" w:line="360" w:lineRule="auto"/>
        <w:ind w:left="0" w:firstLine="709"/>
        <w:jc w:val="both"/>
        <w:rPr>
          <w:rFonts w:ascii="Times New Roman" w:hAnsi="Times New Roman"/>
          <w:i/>
          <w:sz w:val="24"/>
        </w:rPr>
      </w:pPr>
      <w:r>
        <w:rPr>
          <w:rFonts w:ascii="Times New Roman" w:hAnsi="Times New Roman"/>
          <w:sz w:val="24"/>
        </w:rPr>
        <w:t>на выбор или факультативно</w:t>
      </w:r>
      <w:r>
        <w:rPr>
          <w:rFonts w:ascii="Times New Roman" w:hAnsi="Times New Roman"/>
          <w:i/>
          <w:sz w:val="24"/>
        </w:rPr>
        <w:t>:</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реконструкция фольклорного обряда или его фрагмента;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 теме «Жанры семейного фольклора».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160.6.1.4. Наш край сегодня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гимна республики, города, песен местных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творческой биографией, деятельностью местных мастеров культуры и искусства;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местных музыкальных театров, музеев, концертов, написание отзыва с анализом спектакля, концерта, экскурсии;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hAnsi="Times New Roman"/>
          <w:sz w:val="24"/>
        </w:rPr>
        <w:br/>
        <w:t>на сохранение и продолжение музыкальных традиций своего края.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160.6.2. Модуль № 2 «Народное музыкальное творчество России»</w:t>
      </w:r>
      <w:r>
        <w:rPr>
          <w:rStyle w:val="af2"/>
          <w:rFonts w:ascii="Times New Roman" w:hAnsi="Times New Roman"/>
          <w:sz w:val="24"/>
        </w:rPr>
        <w:footnoteReference w:id="25"/>
      </w:r>
      <w:r>
        <w:rPr>
          <w:rFonts w:ascii="Times New Roman" w:hAnsi="Times New Roman"/>
          <w:sz w:val="24"/>
        </w:rPr>
        <w:t>.</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160.6.2.1. Россия – наш общий дом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Богатство и разнообразие фольклорных традиций народов нашей страны. Музыка наших соседей, музыка других регионов</w:t>
      </w:r>
      <w:r>
        <w:rPr>
          <w:rStyle w:val="af2"/>
          <w:rFonts w:ascii="Times New Roman" w:hAnsi="Times New Roman"/>
          <w:sz w:val="24"/>
        </w:rPr>
        <w:footnoteReference w:id="26"/>
      </w:r>
      <w:r>
        <w:rPr>
          <w:rFonts w:ascii="Times New Roman" w:hAnsi="Times New Roman"/>
          <w:sz w:val="24"/>
        </w:rPr>
        <w:t>.</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со звучанием фольклорных образцов близких и далеких регионов в аудио- и видеозаписи;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 инструментальных наигрышей, фольклорных игр разных народов России;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принадлежности к народной или композиторской музыке;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исполнительского состава (вокального, инструментального, смешанного);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жанра, характера музыки.</w:t>
      </w:r>
    </w:p>
    <w:p w:rsidR="005B07CD" w:rsidRDefault="00191211">
      <w:pPr>
        <w:pStyle w:val="affa"/>
        <w:widowControl/>
        <w:spacing w:after="0" w:line="360" w:lineRule="auto"/>
        <w:ind w:left="0" w:firstLine="709"/>
        <w:jc w:val="both"/>
        <w:rPr>
          <w:sz w:val="24"/>
        </w:rPr>
      </w:pPr>
      <w:r>
        <w:rPr>
          <w:rFonts w:ascii="Times New Roman" w:hAnsi="Times New Roman"/>
          <w:sz w:val="24"/>
        </w:rPr>
        <w:t>160.6.2.2. Фольклорные жанры(3–4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Общее и особенное в фольклоре народов России: лирика, эпос, танец.</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со звучанием фольклора разных регионов России в аудио-</w:t>
      </w:r>
      <w:r>
        <w:rPr>
          <w:rFonts w:ascii="Times New Roman" w:hAnsi="Times New Roman"/>
          <w:sz w:val="24"/>
        </w:rPr>
        <w:br/>
        <w:t>и видеозаписи;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аутентичная манера исполнения;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разных народов;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выявление общего и особенного при сравнении танцевальных, лирических</w:t>
      </w:r>
      <w:r>
        <w:rPr>
          <w:rFonts w:ascii="Times New Roman" w:hAnsi="Times New Roman"/>
          <w:sz w:val="24"/>
        </w:rPr>
        <w:br/>
        <w:t>и эпических песенных образцов фольклора разных народов России;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 эпических сказаний;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двигательная, ритмическая, интонационная импровизация в характере изученных народных танцев и песен;</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музыке разных народов России;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музыкальный фестиваль «Народы России».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160.6.2.3. Фольклор в творчестве профессиональных композиторов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Pr>
          <w:rFonts w:ascii="Times New Roman" w:hAnsi="Times New Roman"/>
          <w:sz w:val="24"/>
        </w:rPr>
        <w:br/>
        <w:t>и народного творчества на интонационном уровне.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сравнение аутентичного звучания фольклора и фольклорных мелодий</w:t>
      </w:r>
      <w:r>
        <w:rPr>
          <w:rFonts w:ascii="Times New Roman" w:hAnsi="Times New Roman"/>
          <w:sz w:val="24"/>
        </w:rPr>
        <w:br/>
        <w:t>в композиторской обработке;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разучивание, исполнение народной песни в композиторской обработке;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наблюдение за принципами композиторской обработки, развития фольклорного тематического материала;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спектакля (просмотр фильма, телепередачи), посвященного данной теме;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обсуждение в классе и (или) письменная рецензия по результатам просмотра.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160.6.2.4. На рубежах культур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примерами смешения культурных традиций в пограничных территориях</w:t>
      </w:r>
      <w:r>
        <w:rPr>
          <w:rStyle w:val="af2"/>
          <w:rFonts w:ascii="Times New Roman" w:hAnsi="Times New Roman"/>
          <w:sz w:val="24"/>
        </w:rPr>
        <w:footnoteReference w:id="27"/>
      </w:r>
      <w:r>
        <w:rPr>
          <w:rFonts w:ascii="Times New Roman" w:hAnsi="Times New Roman"/>
          <w:sz w:val="24"/>
        </w:rPr>
        <w:t>, выявление причинно-следственных связей такого смешения;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изучение творчества и вклада в развитие культуры современных этно-исполнителей, исследователей традиционного фольклора;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участие в этнографической экспедиции;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(участие) в фестивале традиционной культуры.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160.6.3. Модуль № 3 «Музыка народов мира»</w:t>
      </w:r>
      <w:r>
        <w:rPr>
          <w:rStyle w:val="af2"/>
          <w:rFonts w:ascii="Times New Roman" w:hAnsi="Times New Roman"/>
          <w:sz w:val="24"/>
        </w:rPr>
        <w:footnoteReference w:id="28"/>
      </w:r>
      <w:r>
        <w:rPr>
          <w:rFonts w:ascii="Times New Roman" w:hAnsi="Times New Roman"/>
          <w:sz w:val="24"/>
        </w:rPr>
        <w:t>.</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160.6.3.1. Музыка – древнейший язык человечества (3–4 часа).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импровизация в духе древнего обряда (вызывание дождя, поклонение тотемному животному);</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озвучивание, театрализация легенды (мифа) о музыке;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квесты, викторины, интеллектуальные игры;</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исследовательские проекты в рамках тематики «Мифы Древней Греции</w:t>
      </w:r>
      <w:r>
        <w:rPr>
          <w:rFonts w:ascii="Times New Roman" w:hAnsi="Times New Roman"/>
          <w:sz w:val="24"/>
        </w:rPr>
        <w:br/>
        <w:t>в музыкальном искусстве XVII—XX веков».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160.6.3.2. Музыкальный фольклор народов Европы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Интонации и ритмы, формы и жанры европейского фольклора</w:t>
      </w:r>
      <w:r>
        <w:rPr>
          <w:rStyle w:val="af2"/>
          <w:rFonts w:ascii="Times New Roman" w:hAnsi="Times New Roman"/>
          <w:sz w:val="24"/>
        </w:rPr>
        <w:footnoteReference w:id="29"/>
      </w:r>
      <w:r>
        <w:rPr>
          <w:rFonts w:ascii="Times New Roman" w:hAnsi="Times New Roman"/>
          <w:sz w:val="24"/>
        </w:rPr>
        <w:t>. Отражение европейского фольклора в творчестве профессиональных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народов Европы;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выявление общего и особенного при сравнении изучаемых образцов европейского фольклора и фольклора народов России;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двигательная, ритмическая, интонационная импровизация по мотивам изученных традиций народов Европы (в том числе в форме рондо).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160.6.3.3. Музыкальный фольклор народов Азии и Африки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Африканская музыка – стихия ритма. Интонационно-ладовая основа музыки стран Азии</w:t>
      </w:r>
      <w:r>
        <w:rPr>
          <w:rStyle w:val="af2"/>
          <w:rFonts w:ascii="Times New Roman" w:hAnsi="Times New Roman"/>
          <w:sz w:val="24"/>
        </w:rPr>
        <w:footnoteReference w:id="30"/>
      </w:r>
      <w:r>
        <w:rPr>
          <w:rFonts w:ascii="Times New Roman" w:hAnsi="Times New Roman"/>
          <w:sz w:val="24"/>
        </w:rPr>
        <w:t>, уникальные традиции, музыкальные инструменты. Представления о роли музыки в жизни людей.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народов Африки и Азии;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выявление общего и особенного при сравнении изучаемых образцов азиатского фольклора и фольклора народов России;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коллективные ритмические импровизации на шумовых и ударных инструментах;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 теме «Музыка стран Азии и Африки».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160.6.3.4. Народная музыка Американского континента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индивидуальные и коллективные ритмические и мелодические импровизации в стиле (жанре) изучаемой традиции.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160.6.4. Модуль № 4 «Европейская классическая музыка»</w:t>
      </w:r>
      <w:r>
        <w:rPr>
          <w:rStyle w:val="af2"/>
          <w:rFonts w:ascii="Times New Roman" w:hAnsi="Times New Roman"/>
          <w:sz w:val="24"/>
        </w:rPr>
        <w:footnoteReference w:id="31"/>
      </w:r>
      <w:r>
        <w:rPr>
          <w:rFonts w:ascii="Times New Roman" w:hAnsi="Times New Roman"/>
          <w:sz w:val="24"/>
        </w:rPr>
        <w:t>.</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160.6.4.1. Национальные истоки классической музыки (2–3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Национальный музыкальный стиль на примере творчества</w:t>
      </w:r>
      <w:r>
        <w:rPr>
          <w:rFonts w:ascii="Times New Roman" w:hAnsi="Times New Roman"/>
          <w:sz w:val="24"/>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музыки разных жанров, типичных</w:t>
      </w:r>
      <w:r>
        <w:rPr>
          <w:rFonts w:ascii="Times New Roman" w:hAnsi="Times New Roman"/>
          <w:sz w:val="24"/>
        </w:rPr>
        <w:br/>
        <w:t>для рассматриваемых национальных стилей, творчества изучаемых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о творчестве европейских композиторов-классиков, представителей национальных школ;</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балета драматического спектакля.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160.6.4.2. Музыкант и публика (2–3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Кумиры публики (на примере творчества В.А. Моцарта,</w:t>
      </w:r>
      <w:r>
        <w:rPr>
          <w:rFonts w:ascii="Times New Roman" w:hAnsi="Times New Roman"/>
          <w:sz w:val="24"/>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виртуозной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размышление над фактами биографий великих музыкантов – как любимцев публики, так и непонятых современниками;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знание и соблюдение общепринятых норм слушания музыки, правил поведения в концертном зале, театре оперы и балета;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работа с интерактивной картой (география путешествий, гастролей), лентой времени (имена, факты, явления, музыкальные произведения);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с последующим обсуждением</w:t>
      </w:r>
      <w:r>
        <w:rPr>
          <w:rFonts w:ascii="Times New Roman" w:hAnsi="Times New Roman"/>
          <w:sz w:val="24"/>
        </w:rPr>
        <w:br/>
        <w:t>в классе;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создание тематической подборки музыкальных произведений для домашнего прослушивания.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160.6.4.3. Музыка – зеркало эпохи (4–6 часов).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Искусство как отражение, с одной стороны – образа жизни,</w:t>
      </w:r>
      <w:r>
        <w:rPr>
          <w:rFonts w:ascii="Times New Roman" w:hAnsi="Times New Roman"/>
          <w:sz w:val="24"/>
        </w:rPr>
        <w:br/>
        <w:t>с другой – главных ценностей, идеалов конкретной эпохи. Стили барокко</w:t>
      </w:r>
      <w:r>
        <w:rPr>
          <w:rFonts w:ascii="Times New Roman" w:hAnsi="Times New Roman"/>
          <w:sz w:val="24"/>
        </w:rPr>
        <w:br/>
        <w:t>и классицизм (круг основных образов, характерных интонаций, жанров). Полифонический и гомофонно-гармонический склад на примере творчества</w:t>
      </w:r>
      <w:r>
        <w:rPr>
          <w:rFonts w:ascii="Times New Roman" w:hAnsi="Times New Roman"/>
          <w:sz w:val="24"/>
        </w:rPr>
        <w:br/>
        <w:t>И.С. Баха и Л. ван Бетховена.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полифонической и гомофонно-гармонической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исполнение вокальных, ритмических, речевых канонов;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просмотр художественных фильмов и телепередач, посвященных стилям барокко и классицизм, творческому пути изучаемых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160.6.4.4. Музыкальный образ (4–6 часов).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hAnsi="Times New Roman"/>
          <w:sz w:val="24"/>
        </w:rPr>
        <w:br/>
        <w:t>Л. ван Бетховена, Ф. Шуберта и других композиторов). Стили классицизм</w:t>
      </w:r>
      <w:r>
        <w:rPr>
          <w:rFonts w:ascii="Times New Roman" w:hAnsi="Times New Roman"/>
          <w:sz w:val="24"/>
        </w:rPr>
        <w:br/>
        <w:t>и романтизм (круг основных образов, характерных интонаций, жанров).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сочинение музыки, импровизация;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литературное, художественное творчество, созвучное кругу образов изучаемого композитора;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160.6.4.5. Музыкальная драматургия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наблюдение за развитием музыкальных тем, образов, восприятие логики музыкального развития;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узнавание на слух музыкальных тем, их вариантов, видоизмененных</w:t>
      </w:r>
      <w:r>
        <w:rPr>
          <w:rFonts w:ascii="Times New Roman" w:hAnsi="Times New Roman"/>
          <w:sz w:val="24"/>
        </w:rPr>
        <w:br/>
        <w:t>в процессе развития;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составление наглядной (буквенной, цифровой) схемы строения музыкального произведения;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в программе которого присутствуют крупные симфонические произведения;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160.6.4.6. Музыкальный стиль (4–6 часов).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hAnsi="Times New Roman"/>
          <w:sz w:val="24"/>
        </w:rPr>
        <w:br/>
        <w:t>В.А. Моцарта, К. Дебюсси, А. Шенберга и других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обобщение и систематизация знаний о различных проявлениях музыкального стиля (стиль композитора, национальный стиль, стиль эпохи);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исполнение 2–3 вокальных произведений – образцов барокко, классицизма, романтизма, импрессионизма (подлинных или стилизованных);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в звучании незнакомого произведения: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принадлежности к одному из изученных стилей;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исполнительского состава (количество и состав исполнителей, музыкальных инструментов);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жанра, круга образов;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эстетике и особенностям музыкального искусства различных стилей XX века.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160.6.5. Модуль № 5 «Русская классическая музыка»</w:t>
      </w:r>
      <w:r>
        <w:rPr>
          <w:rStyle w:val="af2"/>
          <w:rFonts w:ascii="Times New Roman" w:hAnsi="Times New Roman"/>
          <w:sz w:val="24"/>
        </w:rPr>
        <w:footnoteReference w:id="32"/>
      </w:r>
      <w:r>
        <w:rPr>
          <w:rFonts w:ascii="Times New Roman" w:hAnsi="Times New Roman"/>
          <w:sz w:val="24"/>
        </w:rPr>
        <w:t>.</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160.6.5.1. Образы родной земли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hAnsi="Times New Roman"/>
          <w:sz w:val="24"/>
        </w:rPr>
        <w:br/>
        <w:t>С.В. Рахманинова, В.А. Гаврилина и других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повторение, обобщение опыта слушания, проживания, анализа музыки русских композиторов, полученного в начальных классах;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выявление мелодичности, широты дыхания, интонационной близости русскому фольклору;</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русским композитором-классиком;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рисование по мотивам прослушанных музыкальных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в программу которого входят произведения русских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160.6.5.2. Золотой век русской культуры (4–6 часов).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Pr>
          <w:rFonts w:ascii="Times New Roman" w:hAnsi="Times New Roman"/>
          <w:sz w:val="24"/>
        </w:rPr>
        <w:br/>
        <w:t>и русских интонаций, настроений, образов (на примере творчества М.И. Глинки, П.И. Чайковского, Н.А. Римского-Корсакова и других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шедеврами русской музыки XIX века, анализ художественного содержания, выразительных средств;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лирического характера, сочиненного русским композитором-классиком;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просмотр художественных фильмов, телепередач, посвященных русской культуре XIX века;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реконструкция костюмированного бала, музыкального салона.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160.6.5.3. История страны и народа в музыке русских композиторов (4–6 часов).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hAnsi="Times New Roman"/>
          <w:sz w:val="24"/>
        </w:rPr>
        <w:br/>
        <w:t>Г.В. Свиридова и других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исполнение Гимна Российской Федерации;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просмотр художественных фильмов, телепередач, посвященных творчеству композиторов – членов кружка «Могучая кучка»;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160.6.5.4. Русский балет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Мировая слава русского балета. Творчество композиторов</w:t>
      </w:r>
      <w:r>
        <w:rPr>
          <w:rFonts w:ascii="Times New Roman" w:hAnsi="Times New Roman"/>
          <w:sz w:val="24"/>
        </w:rPr>
        <w:br/>
        <w:t>(П.И. Чайковский, С.С. Прокофьев, И.Ф. Стравинский, Р.К. Щедрин), балетмейстеров, артистов балета. Дягилевские сезоны.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шедеврами русской балетной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поиск информации о постановках балетных спектаклей, гастролях российских балетных трупп за рубежом;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балетного спектакля (просмотр в видеозаписи);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характеристика отдельных музыкальных номеров и спектакля в целом;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съемки любительского фильма (в технике теневого, кукольного театра, мультипликации) на музыку какого-либо балета (фрагменты).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160.6.5.5. Русская исполнительская школа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Творчество выдающихся отечественных исполнителей</w:t>
      </w:r>
      <w:r>
        <w:rPr>
          <w:rFonts w:ascii="Times New Roman" w:hAnsi="Times New Roman"/>
          <w:sz w:val="24"/>
        </w:rPr>
        <w:br/>
        <w:t>(С.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hAnsi="Times New Roman"/>
          <w:sz w:val="24"/>
        </w:rPr>
        <w:br/>
        <w:t>П.И. Чайковского.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слушание одних и тех же произведений в исполнении разных музыкантов, оценка особенностей интерпретации;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создание домашней фоно- и видеотеки из понравившихся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дискуссия на тему «Исполнитель – соавтор композитора»;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биографиям известных отечественных исполнителей классической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160.6.5.6. Русская музыка – взгляд в будущее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музыкой отечественных композиторов XX века, эстетическими</w:t>
      </w:r>
      <w:r>
        <w:rPr>
          <w:rFonts w:ascii="Times New Roman" w:hAnsi="Times New Roman"/>
          <w:sz w:val="24"/>
        </w:rPr>
        <w:br/>
        <w:t>и технологическими идеями по расширению возможностей и средств музыкального искусства;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слушание образцов электронной музыки, дискуссия о значении технических средств в создании современной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развитию музыкальной электроники в России;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музыки с помощью цифровых устройств, программных продуктов и электронных гаджетов.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160.6.6. Модуль № 6 «Образы русской и европейской духовной музыки»</w:t>
      </w:r>
      <w:r>
        <w:rPr>
          <w:rStyle w:val="af2"/>
          <w:rFonts w:ascii="Times New Roman" w:hAnsi="Times New Roman"/>
          <w:sz w:val="24"/>
        </w:rPr>
        <w:footnoteReference w:id="33"/>
      </w:r>
      <w:r>
        <w:rPr>
          <w:rFonts w:ascii="Times New Roman" w:hAnsi="Times New Roman"/>
          <w:sz w:val="24"/>
        </w:rPr>
        <w:t>.</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160.6.6.1. Храмовый синтез искусств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 православного и католического</w:t>
      </w:r>
      <w:r>
        <w:rPr>
          <w:rStyle w:val="af2"/>
          <w:rFonts w:ascii="Times New Roman" w:hAnsi="Times New Roman"/>
          <w:sz w:val="24"/>
        </w:rPr>
        <w:footnoteReference w:id="34"/>
      </w:r>
      <w:r>
        <w:rPr>
          <w:rFonts w:ascii="Times New Roman" w:hAnsi="Times New Roman"/>
          <w:sz w:val="24"/>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исполнение вокальных произведений, связанных с религиозной традицией, перекликающихся с ней по тематике;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сходства и различия элементов разных видов искусства (музыки, живописи, архитектуры), относящихся: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к русской православной традиции;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западноевропейской христианской традиции;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другим конфессиям (по выбору учителя);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духовной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160.6.6.2. Развитие церковной музыки (4–6 часов).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историей возникновения нотной записи;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сравнение нотаций религиозной музыки разных традиций (григорианский хорал, знаменный распев, современные ноты);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образцами (фрагментами) средневековых церковных распевов (одноголосие);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слушание духовной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состава исполнителей;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типа фактуры (хоральный склад, полифония);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принадлежности к русской или западноевропейской религиозной традиции;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работа с интерактивной картой, лентой времени с указанием географических</w:t>
      </w:r>
      <w:r>
        <w:rPr>
          <w:rFonts w:ascii="Times New Roman" w:hAnsi="Times New Roman"/>
          <w:sz w:val="24"/>
        </w:rPr>
        <w:br/>
        <w:t>и исторических особенностей распространения различных явлений, стилей, жанров, связанных с развитием религиозной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и творческие проекты, посвященные отдельным произведениям духовной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160.6.6.3. Музыкальные жанры богослужения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одним (более полно) или несколькими (фрагментарно) произведениями мировой музыкальной классики, написанными в соответствии</w:t>
      </w:r>
      <w:r>
        <w:rPr>
          <w:rFonts w:ascii="Times New Roman" w:hAnsi="Times New Roman"/>
          <w:sz w:val="24"/>
        </w:rPr>
        <w:br/>
        <w:t>с религиозным каноном;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вокализация музыкальных тем изучаемых духовных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изученных произведений и их авторов, иметь представление об особенностях их построения и образов;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160.6.6.4. Религиозные темы и образы в современной музыке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сопоставление тенденций сохранения и переосмысления религиозной традиции в культуре XX–XXI веков;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исполнение музыки духовного содержания, сочиненной современными композиторами;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и творческие проекты по теме «Музыка и религия в наше время»;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духовной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160.6.7. Модуль № 7 «Жанры музыкального искусства»</w:t>
      </w:r>
      <w:r>
        <w:rPr>
          <w:rStyle w:val="af2"/>
          <w:rFonts w:ascii="Times New Roman" w:hAnsi="Times New Roman"/>
          <w:sz w:val="24"/>
        </w:rPr>
        <w:footnoteReference w:id="35"/>
      </w:r>
      <w:r>
        <w:rPr>
          <w:rFonts w:ascii="Times New Roman" w:hAnsi="Times New Roman"/>
          <w:sz w:val="24"/>
        </w:rPr>
        <w:t>.</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160.6.7.1. Камерная музыка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слушание музыкальных произведений изучаемых жанров, (зарубежных</w:t>
      </w:r>
      <w:r>
        <w:rPr>
          <w:rFonts w:ascii="Times New Roman" w:hAnsi="Times New Roman"/>
          <w:sz w:val="24"/>
        </w:rPr>
        <w:br/>
        <w:t>и русских композиторов), анализ выразительных средств, характеристика музыкального образа;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музыкальной формы и составление ее буквенной наглядной схемы;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произведений вокальных и инструментальных жанров;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кратких фрагментов с соблюдением основных признаков жанра (вокализ пение без слов, вальс – трехдольный метр);</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индивидуальная или коллективная импровизация в заданной форме;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выражение музыкального образа камерной миниатюры через устный</w:t>
      </w:r>
      <w:r>
        <w:rPr>
          <w:rFonts w:ascii="Times New Roman" w:hAnsi="Times New Roman"/>
          <w:sz w:val="24"/>
        </w:rPr>
        <w:br/>
        <w:t>или письменный текст, рисунок, пластический этюд.</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160.6.7.2. Циклические формы и жанры (4–6 часов).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циклом миниатюр, определение принципа, основного художественного замысла цикла;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небольшого вокального цикла;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со строением сонатной формы;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основных партий-тем в одной из классических сонат;</w:t>
      </w:r>
    </w:p>
    <w:p w:rsidR="005B07CD" w:rsidRDefault="00191211">
      <w:pPr>
        <w:pStyle w:val="affa"/>
        <w:widowControl/>
        <w:spacing w:after="0" w:line="360" w:lineRule="auto"/>
        <w:ind w:left="0" w:firstLine="709"/>
        <w:jc w:val="both"/>
        <w:rPr>
          <w:rFonts w:ascii="Times New Roman" w:hAnsi="Times New Roman"/>
          <w:i/>
          <w:sz w:val="24"/>
        </w:rPr>
      </w:pPr>
      <w:r>
        <w:rPr>
          <w:rFonts w:ascii="Times New Roman" w:hAnsi="Times New Roman"/>
          <w:sz w:val="24"/>
        </w:rPr>
        <w:t>на выбор или факультативно</w:t>
      </w:r>
      <w:r>
        <w:rPr>
          <w:rFonts w:ascii="Times New Roman" w:hAnsi="Times New Roman"/>
          <w:i/>
          <w:sz w:val="24"/>
        </w:rPr>
        <w:t>:</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(в том числе виртуального);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предварительное изучение информации о произведениях концерта (сколько</w:t>
      </w:r>
      <w:r>
        <w:rPr>
          <w:rFonts w:ascii="Times New Roman" w:hAnsi="Times New Roman"/>
          <w:sz w:val="24"/>
        </w:rPr>
        <w:br/>
        <w:t>в них частей, как они называются, когда могут звучать аплодисменты);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последующее составление рецензии на концерт.</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160.6.7.3. Симфоническая музыка (4–6 часов).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Одночастные симфонические жанры (увертюра, картина). Симфония.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образцами симфонической музыки: программной увертюры, классической 4-частной симфонии;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образно-тематический конспект;</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слушание целиком не менее одного симфонического произведения;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(в том числе виртуального) симфонической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предварительное изучение информации о произведениях концерта (сколько</w:t>
      </w:r>
      <w:r>
        <w:rPr>
          <w:rFonts w:ascii="Times New Roman" w:hAnsi="Times New Roman"/>
          <w:sz w:val="24"/>
        </w:rPr>
        <w:br/>
        <w:t>в них частей, как они называются, когда могут звучать аплодисменты);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последующее составление рецензии на концерт.</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160.6.7.4. Театральные жанры (4–6 часов).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отдельными номерами из известных опер, балетов;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небольшого хорового фрагмента из оперы, слушание данного хора в аудио- или видеозаписи, сравнение собственного</w:t>
      </w:r>
      <w:r>
        <w:rPr>
          <w:rFonts w:ascii="Times New Roman" w:hAnsi="Times New Roman"/>
          <w:sz w:val="24"/>
        </w:rPr>
        <w:br/>
        <w:t>и профессионального исполнений;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материале изученных фрагментов музыкальных спектаклей;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различение, определение на слух: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тембров голосов оперных певцов;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оркестровых групп, тембров инструментов;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типа номера (соло, дуэт, хор);</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театра оперы и балета (в том числе виртуального);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предварительное изучение информации о музыкальном спектакле (сюжет, главные герои и исполнители, наиболее яркие музыкальные номера);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последующее составление рецензии на спектакль.</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160.6.8. Модуль № 8 «Связь музыки с другими видами искусства».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160.6.8.1. Музыка и литература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sz w:val="24"/>
        </w:rPr>
        <w:br/>
        <w:t>в инструментальной музыке (поэма, баллада). Программная музыка.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вокальной и инструментальной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сочинение рассказа, стихотворения под впечатлением от восприятия инструментального музыкального произведения;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рисование образов программной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160.6.8.2. Музыка и живопись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Pr>
          <w:rFonts w:ascii="Times New Roman" w:hAnsi="Times New Roman"/>
          <w:sz w:val="24"/>
        </w:rPr>
        <w:br/>
        <w:t>и других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музыкальными произведениями программной музыки, выявление интонаций изобразительного характера;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песни с элементами изобразительности, сочинение</w:t>
      </w:r>
      <w:r>
        <w:rPr>
          <w:rFonts w:ascii="Times New Roman" w:hAnsi="Times New Roman"/>
          <w:sz w:val="24"/>
        </w:rPr>
        <w:br/>
        <w:t>к ней ритмического и шумового аккомпанемента с целью усиления изобразительного эффекта;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рисование под впечатлением от восприятия музыки программно-изобразительного характера;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сочинение музыки, импровизация, озвучивание картин художников.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160.6.8.3. Музыка и театр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к драматическому спектаклю (на примере творчества</w:t>
      </w:r>
      <w:r>
        <w:rPr>
          <w:rFonts w:ascii="Times New Roman" w:hAnsi="Times New Roman"/>
          <w:sz w:val="24"/>
        </w:rPr>
        <w:br/>
        <w:t>Э. Грига, Л. ван Бетховена, А.Г. Шнитке, Д.Д. Шостаковича и других композиторов). Единство музыки, драматургии, сценической живописи, хореографии.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музыки, созданной отечественными и зарубежными композиторами для драматического театра;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песни из театральной постановки, просмотр видеозаписи спектакля, в котором звучит данная песня;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музыкальная викторина на материале изученных фрагментов музыкальных спектаклей;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постановка музыкального спектакля;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театра с последующим обсуждением (устно или письменно) роли музыки в данном спектакле;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о музыке, созданной отечественными композиторами для театра.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160.6.8.4. Музыка кино и телевидения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hAnsi="Times New Roman"/>
          <w:sz w:val="24"/>
        </w:rPr>
        <w:br/>
        <w:t>А. Шнитке).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образцами киномузыки отечественных и зарубежных композиторов;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просмотр фильмов с целью анализа выразительного эффекта, создаваемого музыкой;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песни из фильма;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создание любительского музыкального фильма;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переозвучка фрагмента мультфильма;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просмотр фильма-оперы или фильма-балета, аналитическое эссе с ответом</w:t>
      </w:r>
      <w:r>
        <w:rPr>
          <w:rFonts w:ascii="Times New Roman" w:hAnsi="Times New Roman"/>
          <w:sz w:val="24"/>
        </w:rPr>
        <w:br/>
        <w:t>на вопрос «В чем отличие видеозаписи музыкального спектакля от фильма-оперы (фильма-балета)?».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160.6.9. Модуль № 9 «Современная музыка: основные жанры и направления».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160.6.9.1. Джаз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различными джазовыми музыкальными композициями</w:t>
      </w:r>
      <w:r>
        <w:rPr>
          <w:rFonts w:ascii="Times New Roman" w:hAnsi="Times New Roman"/>
          <w:sz w:val="24"/>
        </w:rPr>
        <w:br/>
        <w:t>и направлениями (регтайм, биг бэнд, блюз);</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одной из «вечнозеленых» джазовых тем, элементы ритмической и вокальной импровизации на ее основе;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принадлежности к джазовой или классической музыке;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исполнительского состава (манера пения, состав инструментов);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сочинение блюза;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джазовой музыки.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160.6.9.2. Мюзикл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Особенности жанра. Классика жанра – мюзиклы середины</w:t>
      </w:r>
      <w:r>
        <w:rPr>
          <w:rFonts w:ascii="Times New Roman" w:hAnsi="Times New Roman"/>
          <w:sz w:val="24"/>
        </w:rPr>
        <w:br/>
        <w:t>XX века (на примере творчества Ф. Лоу, Р. Роджерса, Э.Л. Уэббера). Современные постановки в жанре мюзикла на российской сцене.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музыкальными произведениями, сочиненными зарубежными</w:t>
      </w:r>
      <w:r>
        <w:rPr>
          <w:rFonts w:ascii="Times New Roman" w:hAnsi="Times New Roman"/>
          <w:sz w:val="24"/>
        </w:rPr>
        <w:br/>
        <w:t>и отечественными композиторами в жанре мюзикла, сравнение с другими театральными жанрами (опера, балет, драматический спектакль);</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анализ рекламных объявлений о премьерах мюзиклов в современных средствах массовой информации;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просмотр видеозаписи одного из мюзиклов, написание собственного рекламного текста для данной постановки;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отдельных номеров из мюзиклов.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160.6.9.3. Молодежная музыкальная культура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Направления и стили молодежной музыкальной культуры</w:t>
      </w:r>
      <w:r>
        <w:rPr>
          <w:rFonts w:ascii="Times New Roman" w:hAnsi="Times New Roman"/>
          <w:sz w:val="24"/>
        </w:rPr>
        <w:br/>
        <w:t>XX–XXI веков (рок-н-ролл, рок, панк, рэп, хип-хоп и другие). Социальный</w:t>
      </w:r>
      <w:r>
        <w:rPr>
          <w:rFonts w:ascii="Times New Roman" w:hAnsi="Times New Roman"/>
          <w:sz w:val="24"/>
        </w:rPr>
        <w:br/>
        <w:t>и коммерческий контекст массовой музыкальной культуры.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песни, относящейся к одному из молодежных музыкальных течений;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дискуссия на тему «Современная музыка»;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презентация альбома своей любимой группы.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160.6.9.4. Музыка цифрового мира (3–4 часа).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поиск информации о способах сохранения и передачи музыки прежде</w:t>
      </w:r>
      <w:r>
        <w:rPr>
          <w:rFonts w:ascii="Times New Roman" w:hAnsi="Times New Roman"/>
          <w:sz w:val="24"/>
        </w:rPr>
        <w:br/>
        <w:t>и сейчас;</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просмотр музыкального клипа популярного исполнителя, анализ</w:t>
      </w:r>
      <w:r>
        <w:rPr>
          <w:rFonts w:ascii="Times New Roman" w:hAnsi="Times New Roman"/>
          <w:sz w:val="24"/>
        </w:rPr>
        <w:br/>
        <w:t>его художественного образа, стиля, выразительных средств;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популярной современной песни;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проведение социального опроса о роли и месте музыки в жизни современного человека;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создание собственного музыкального клипа.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 Планируемые результаты освоения программы по музыке на уровне основного общего образования.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 патриотического воспитания: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осознание российской гражданской идентичности в поликультурном</w:t>
      </w:r>
      <w:r>
        <w:rPr>
          <w:rFonts w:ascii="Times New Roman" w:hAnsi="Times New Roman"/>
          <w:sz w:val="24"/>
        </w:rPr>
        <w:br/>
        <w:t>и многоконфессиональном обществе;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знание Гимна России и традиций его исполнения, уважение музыкальных символов республик Российской Федерации и других стран мира;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проявление интереса к освоению музыкальных традиций своего края, музыкальной культуры народов России;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знание достижений отечественных музыкантов, их вклада в мировую музыкальную культуру;</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интерес к изучению истории отечественной музыкальной культуры;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стремление развивать и сохранять музыкальную культуру своей страны, своего края;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2) гражданского воспитания: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3) духовно-нравственного воспитания:</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готовность воспринимать музыкальное искусство с учетом моральных</w:t>
      </w:r>
      <w:r>
        <w:rPr>
          <w:rFonts w:ascii="Times New Roman" w:hAnsi="Times New Roman"/>
          <w:sz w:val="24"/>
        </w:rPr>
        <w:br/>
        <w:t>и духовных ценностей этического и религиозного контекста, социально-исторических особенностей этики и эстетики;</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4) эстетического воспитания:</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восприимчивость к различным видам искусства, умение видеть прекрасное</w:t>
      </w:r>
      <w:r>
        <w:rPr>
          <w:rFonts w:ascii="Times New Roman" w:hAnsi="Times New Roman"/>
          <w:sz w:val="24"/>
        </w:rPr>
        <w:br/>
        <w:t>в окружающей действительности, готовность прислушиваться к природе, людям, самому себе;</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осознание ценности творчества, таланта;</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осознание важности музыкального искусства как средства коммуникации</w:t>
      </w:r>
      <w:r>
        <w:rPr>
          <w:rFonts w:ascii="Times New Roman" w:hAnsi="Times New Roman"/>
          <w:sz w:val="24"/>
        </w:rPr>
        <w:br/>
        <w:t>и самовыражения;</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5) ценности научного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музыкальным языком, навыками познания музыки как искусства интонируемого смысла;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основными способами исследовательской деятельности</w:t>
      </w:r>
      <w:r>
        <w:rPr>
          <w:rFonts w:ascii="Times New Roman" w:hAnsi="Times New Roman"/>
          <w:sz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6) физического воспитания, формирования культуры здоровья</w:t>
      </w:r>
      <w:r>
        <w:rPr>
          <w:rFonts w:ascii="Times New Roman" w:hAnsi="Times New Roman"/>
          <w:sz w:val="24"/>
        </w:rPr>
        <w:br/>
        <w:t>и эмоционального благополучия: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осознание ценности жизни с опорой на собственный жизненный опыт и опыт восприятия произведений искусства;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сформированность навыков рефлексии, признание своего права на ошибку</w:t>
      </w:r>
      <w:r>
        <w:rPr>
          <w:rFonts w:ascii="Times New Roman" w:hAnsi="Times New Roman"/>
          <w:sz w:val="24"/>
        </w:rPr>
        <w:br/>
        <w:t>и такого же права другого человека;</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7) трудового воспитания:</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установка на посильное активное участие в практической деятельности;</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трудолюбие в учебе, настойчивость в достижении поставленных целей;</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интерес к практическому изучению профессий в сфере культуры и искусства;</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8) экологического воспитания:</w:t>
      </w:r>
    </w:p>
    <w:p w:rsidR="005B07CD" w:rsidRDefault="00191211">
      <w:pPr>
        <w:spacing w:line="360" w:lineRule="auto"/>
        <w:ind w:firstLine="709"/>
        <w:contextualSpacing/>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участие в экологических проектах через различные формы музыкального творчества.</w:t>
      </w:r>
    </w:p>
    <w:p w:rsidR="005B07CD" w:rsidRDefault="00191211">
      <w:pPr>
        <w:pStyle w:val="aff4"/>
        <w:spacing w:line="360" w:lineRule="auto"/>
        <w:ind w:left="0" w:right="0" w:firstLine="709"/>
        <w:rPr>
          <w:rFonts w:ascii="Times New Roman" w:hAnsi="Times New Roman"/>
          <w:sz w:val="24"/>
        </w:rPr>
      </w:pPr>
      <w:r>
        <w:rPr>
          <w:rFonts w:ascii="Times New Roman" w:hAnsi="Times New Roman"/>
          <w:sz w:val="24"/>
        </w:rPr>
        <w:t>9) адаптации к изменяющимся условиям социальной и природной среды:</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стремление перенимать опыт, учиться у других людей – как взрослых,</w:t>
      </w:r>
      <w:r>
        <w:rPr>
          <w:rFonts w:ascii="Times New Roman" w:hAnsi="Times New Roman"/>
          <w:sz w:val="24"/>
        </w:rPr>
        <w:b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способность осознавать стрессовую ситуацию, оценивать происходящие изменения и их последствия, опираясь на жизненный интонационный</w:t>
      </w:r>
      <w:r>
        <w:rPr>
          <w:rFonts w:ascii="Times New Roman" w:hAnsi="Times New Roman"/>
          <w:sz w:val="24"/>
        </w:rPr>
        <w:br/>
        <w:t>и эмоциональный опыт, опыт и навыки управления своими психоэмоциональными ресурсами в стрессовой ситуации, воля к победе.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160.7.2.1. У обучающегося будут сформированы следующие базовые логические действия как часть универсальных познавательных учебных действий: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сопоставлять, сравнивать на основании существенных признаков произведения, жанры и стили музыкального и других видов искусства;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обнаруживать взаимные влияния отдельных видов, жанров и стилей музыки друг на друга, формулировать гипотезы о взаимосвязях;</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выявлять и характеризовать существенные признаки конкретного музыкального звучания;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обобщать и формулировать выводы по результатам проведенного слухового наблюдения-исследования.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следовать внутренним слухом за развитием музыкального процесса, «наблюдать» звучание музыки;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формулировать собственные вопросы, фиксирующие несоответствие</w:t>
      </w:r>
      <w:r>
        <w:rPr>
          <w:rFonts w:ascii="Times New Roman" w:hAnsi="Times New Roman"/>
          <w:sz w:val="24"/>
        </w:rPr>
        <w:br/>
        <w:t>между реальным и желательным состоянием учебной ситуации, восприятия, исполнения музыки;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в том числе исполнительских и творческих задач;</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rFonts w:ascii="Times New Roman" w:hAnsi="Times New Roman"/>
          <w:sz w:val="24"/>
        </w:rPr>
        <w:br/>
        <w:t>между собой;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слухового исследования.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160.7.2.3.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понимать специфику работы с аудиоинформацией, музыкальными записями;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использовать интонирование для запоминания звуковой информации, музыкальных произведений;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sz w:val="24"/>
        </w:rPr>
        <w:br/>
        <w:t>от коммуникативной установки.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160.7.2.4. 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rPr>
        <w:br/>
        <w:t>в том числе развитие специфического типа интеллектуальной деятельности – музыкального мышления.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160.7.2.5. У обучающегося будут сформированы следующие умения как часть универсальных коммуникативных учебных действий: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 невербальная коммуникация: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эффективно использовать интонационно-выразительные возможности</w:t>
      </w:r>
      <w:r>
        <w:rPr>
          <w:rFonts w:ascii="Times New Roman" w:hAnsi="Times New Roman"/>
          <w:sz w:val="24"/>
        </w:rPr>
        <w:br/>
        <w:t>в ситуации публичного выступления;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sz w:val="24"/>
        </w:rPr>
        <w:br/>
        <w:t>в соответствующий уровень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2) вербальное общение:</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w:t>
      </w:r>
      <w:r>
        <w:rPr>
          <w:rFonts w:ascii="Times New Roman" w:hAnsi="Times New Roman"/>
          <w:sz w:val="24"/>
        </w:rPr>
        <w:br/>
        <w:t>с условиями и целями общения;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выражать свое мнение, в том числе впечатления от общения с музыкальным искусством в устных и письменных текстах;</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понимать намерения других, проявлять уважительное отношение</w:t>
      </w:r>
      <w:r>
        <w:rPr>
          <w:rFonts w:ascii="Times New Roman" w:hAnsi="Times New Roman"/>
          <w:sz w:val="24"/>
        </w:rPr>
        <w:br/>
        <w:t>к собеседнику и в корректной форме формулировать свои возражения;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вести диалог, дискуссию, задавать вопросы по существу обсуждаемой темы, поддерживать благожелательный тон диалога;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учебной и творческой деятельности;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3) совместная деятельность (сотрудничество):</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понимать и использовать преимущества коллективной, групповой</w:t>
      </w:r>
      <w:r>
        <w:rPr>
          <w:rFonts w:ascii="Times New Roman" w:hAnsi="Times New Roman"/>
          <w:sz w:val="24"/>
        </w:rPr>
        <w:br/>
        <w:t>и индивидуальной музыкальной деятельности, выбирать наиболее эффективные формы взаимодействия при решении поставленной задачи;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w:t>
      </w:r>
      <w:r>
        <w:rPr>
          <w:rFonts w:ascii="Times New Roman" w:hAnsi="Times New Roman"/>
          <w:sz w:val="24"/>
        </w:rPr>
        <w:br/>
        <w:t>по ее достижению: распределять роли, договариваться, обсуждать процесс</w:t>
      </w:r>
      <w:r>
        <w:rPr>
          <w:rFonts w:ascii="Times New Roman" w:hAnsi="Times New Roman"/>
          <w:sz w:val="24"/>
        </w:rPr>
        <w:br/>
        <w:t>и результат совместной работы;</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сравнивать результаты с исходной задачей и вклад каждого члена команды</w:t>
      </w:r>
      <w:r>
        <w:rPr>
          <w:rFonts w:ascii="Times New Roman" w:hAnsi="Times New Roman"/>
          <w:sz w:val="24"/>
        </w:rPr>
        <w:br/>
        <w:t>в достижение результатов, разделять сферу ответственности и проявлять готовность к представлению отчета перед группой.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160.7.2.6. У обучающегося будут сформированы следующие умения самоорганизации как часть универсальных регулятивных учебных действий: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ставить перед собой среднесрочные и долгосрочные цели</w:t>
      </w:r>
      <w:r>
        <w:rPr>
          <w:rFonts w:ascii="Times New Roman" w:hAnsi="Times New Roman"/>
          <w:sz w:val="24"/>
        </w:rPr>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планировать достижение целей через решение ряда последовательных задач частного характера;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самостоятельно составлять план действий, вносить необходимые коррективы</w:t>
      </w:r>
      <w:r>
        <w:rPr>
          <w:rFonts w:ascii="Times New Roman" w:hAnsi="Times New Roman"/>
          <w:sz w:val="24"/>
        </w:rPr>
        <w:br/>
        <w:t>в ходе его реализации;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выявлять наиболее важные проблемы для решения в учебных и жизненных ситуациях;</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самостоятельно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sz w:val="24"/>
        </w:rPr>
        <w:br/>
        <w:t>и собственных возможностей, аргументировать предлагаемые варианты решений;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делать выбор и брать за него ответственность на себя.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160.7.2.7. У обучающегося будут сформированы следующие умения самоконтроля (рефлексии) как часть универсальных регулятивных учебных действий: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давать адекватную оценку учебной ситуации и предлагать план ее изменения;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160.7.2.8. У обучающегося будут сформированы следующие умения эмоционального интеллекта как часть универсальных регулятивных учебных действий: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выявлять и анализировать причины эмоций;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понимать мотивы и намерения другого человека, анализируя коммуникативно-интонационную ситуацию;</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регулировать способ выражения собственных эмоций.</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160.7.2.9. У обучающегося будут сформированы следующие умения принимать себя и других как часть универсальных регулятивных учебных действий:</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уважительно и осознанно относиться к другому человеку и его мнению, эстетическим предпочтениям и вкусам;</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принимать себя и других, не осуждая;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проявлять открытость;</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осознавать невозможность контролировать все вокруг.</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160.7.2.10.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160.7.3. Предметные результаты освоения программы по музыке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160.7.3.1. Предметные результаты характеризуют сформированность</w:t>
      </w:r>
      <w:r>
        <w:rPr>
          <w:rFonts w:ascii="Times New Roman" w:hAnsi="Times New Roman"/>
          <w:sz w:val="24"/>
        </w:rPr>
        <w:br/>
        <w:t>у обучающихся основ музыкальной культуры и проявляются в способности</w:t>
      </w:r>
      <w:r>
        <w:rPr>
          <w:rFonts w:ascii="Times New Roman" w:hAnsi="Times New Roman"/>
          <w:sz w:val="24"/>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Pr>
          <w:rFonts w:ascii="Times New Roman" w:hAnsi="Times New Roman"/>
          <w:sz w:val="24"/>
        </w:rPr>
        <w:br/>
        <w:t>в актуальный контекст своей жизни.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160.7.3.2. Обучающиеся, освоившие основную образовательную программу</w:t>
      </w:r>
      <w:r>
        <w:rPr>
          <w:rFonts w:ascii="Times New Roman" w:hAnsi="Times New Roman"/>
          <w:sz w:val="24"/>
        </w:rPr>
        <w:br/>
        <w:t>по музыке:</w:t>
      </w:r>
    </w:p>
    <w:p w:rsidR="005B07CD" w:rsidRDefault="00191211">
      <w:pPr>
        <w:pStyle w:val="affa"/>
        <w:tabs>
          <w:tab w:val="left" w:pos="628"/>
        </w:tabs>
        <w:spacing w:after="0" w:line="360" w:lineRule="auto"/>
        <w:ind w:left="0" w:firstLine="709"/>
        <w:jc w:val="both"/>
        <w:rPr>
          <w:rFonts w:ascii="Times New Roman" w:hAnsi="Times New Roman"/>
          <w:sz w:val="24"/>
        </w:rPr>
      </w:pPr>
      <w:r>
        <w:rPr>
          <w:rFonts w:ascii="Times New Roman" w:hAnsi="Times New Roman"/>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B07CD" w:rsidRDefault="00191211">
      <w:pPr>
        <w:pStyle w:val="affa"/>
        <w:tabs>
          <w:tab w:val="left" w:pos="628"/>
        </w:tabs>
        <w:spacing w:after="0" w:line="360" w:lineRule="auto"/>
        <w:ind w:left="0" w:firstLine="709"/>
        <w:jc w:val="both"/>
        <w:rPr>
          <w:rFonts w:ascii="Times New Roman" w:hAnsi="Times New Roman"/>
          <w:sz w:val="24"/>
        </w:rPr>
      </w:pPr>
      <w:r>
        <w:rPr>
          <w:rFonts w:ascii="Times New Roman" w:hAnsi="Times New Roman"/>
          <w:sz w:val="24"/>
        </w:rPr>
        <w:t>воспринимают российскую музыкальную культуру как целостное</w:t>
      </w:r>
      <w:r>
        <w:rPr>
          <w:rFonts w:ascii="Times New Roman" w:hAnsi="Times New Roman"/>
          <w:sz w:val="24"/>
        </w:rPr>
        <w:br/>
        <w:t>и самобытное цивилизационное явление;</w:t>
      </w:r>
    </w:p>
    <w:p w:rsidR="005B07CD" w:rsidRDefault="00191211">
      <w:pPr>
        <w:pStyle w:val="affa"/>
        <w:tabs>
          <w:tab w:val="left" w:pos="628"/>
        </w:tabs>
        <w:spacing w:after="0" w:line="360" w:lineRule="auto"/>
        <w:ind w:left="0" w:firstLine="709"/>
        <w:jc w:val="both"/>
        <w:rPr>
          <w:rFonts w:ascii="Times New Roman" w:hAnsi="Times New Roman"/>
          <w:sz w:val="24"/>
        </w:rPr>
      </w:pPr>
      <w:r>
        <w:rPr>
          <w:rFonts w:ascii="Times New Roman" w:hAnsi="Times New Roman"/>
          <w:sz w:val="24"/>
        </w:rPr>
        <w:t>знают достижения отечественных мастеров музыкальной культуры, испытывают гордость за них;</w:t>
      </w:r>
    </w:p>
    <w:p w:rsidR="005B07CD" w:rsidRDefault="00191211">
      <w:pPr>
        <w:pStyle w:val="affa"/>
        <w:tabs>
          <w:tab w:val="left" w:pos="628"/>
        </w:tabs>
        <w:spacing w:after="0" w:line="360" w:lineRule="auto"/>
        <w:ind w:left="0" w:firstLine="709"/>
        <w:jc w:val="both"/>
        <w:rPr>
          <w:rFonts w:ascii="Times New Roman" w:hAnsi="Times New Roman"/>
          <w:sz w:val="24"/>
        </w:rPr>
      </w:pPr>
      <w:r>
        <w:rPr>
          <w:rFonts w:ascii="Times New Roman" w:hAnsi="Times New Roman"/>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sz w:val="24"/>
        </w:rPr>
        <w:br/>
        <w:t>в исполнении музыки своей национальной традиции, понимают ответственность</w:t>
      </w:r>
      <w:r>
        <w:rPr>
          <w:rFonts w:ascii="Times New Roman" w:hAnsi="Times New Roman"/>
          <w:sz w:val="24"/>
        </w:rPr>
        <w:br/>
        <w:t>за сохранение и передачу следующим поколениям музыкальной культуры своего народа);</w:t>
      </w:r>
    </w:p>
    <w:p w:rsidR="005B07CD" w:rsidRDefault="00191211">
      <w:pPr>
        <w:pStyle w:val="affa"/>
        <w:tabs>
          <w:tab w:val="left" w:pos="642"/>
        </w:tabs>
        <w:spacing w:after="0" w:line="360" w:lineRule="auto"/>
        <w:ind w:left="0" w:firstLine="709"/>
        <w:jc w:val="both"/>
        <w:rPr>
          <w:rFonts w:ascii="Times New Roman" w:hAnsi="Times New Roman"/>
          <w:sz w:val="24"/>
        </w:rPr>
      </w:pPr>
      <w:r>
        <w:rPr>
          <w:rFonts w:ascii="Times New Roman" w:hAnsi="Times New Roman"/>
          <w:sz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160.7.3.3. К концу изучения модуля № 1 «Музыка моего края» обучающийся научится: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знать музыкальные традиции своей республики, края, народа;</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характеризовать особенности творчества народных и профессиональных музыкантов, творческих коллективов своего края;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исполнять и оценивать образцы музыкального фольклора и сочинения композиторов своей малой родины.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160.7.3.4. К концу изучения модуля № 2 «Народное музыкальное творчество России» обучающийся научится: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на слух и исполнять произведения различных жанров фольклорной музыки;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t>к группам духовых, струнных, ударно-шумовых инструментов;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на примерах связь устного народного музыкального творчества</w:t>
      </w:r>
      <w:r>
        <w:rPr>
          <w:rFonts w:ascii="Times New Roman" w:hAnsi="Times New Roman"/>
          <w:sz w:val="24"/>
        </w:rPr>
        <w:br/>
        <w:t>и деятельности профессиональных музыкантов в развитии общей культуры страны.</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160.7.3.5. К концу изучения модуля № 3 «Музыка народов мира» обучающийся научится: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2"/>
          <w:rFonts w:ascii="Times New Roman" w:hAnsi="Times New Roman"/>
          <w:sz w:val="24"/>
        </w:rPr>
        <w:footnoteReference w:id="36"/>
      </w:r>
      <w:r>
        <w:rPr>
          <w:rFonts w:ascii="Times New Roman" w:hAnsi="Times New Roman"/>
          <w:sz w:val="24"/>
        </w:rPr>
        <w:t>;</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на слух и исполнять произведения различных жанров фольклорной музыки;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t>к группам духовых, струнных, ударно-шумовых инструментов;</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на слух и узнавать признаки влияния музыки разных народов мира</w:t>
      </w:r>
      <w:r>
        <w:rPr>
          <w:rFonts w:ascii="Times New Roman" w:hAnsi="Times New Roman"/>
          <w:sz w:val="24"/>
        </w:rPr>
        <w:br/>
        <w:t>в сочинениях профессиональных композиторов (из числа изученных</w:t>
      </w:r>
      <w:r>
        <w:rPr>
          <w:rFonts w:ascii="Times New Roman" w:hAnsi="Times New Roman"/>
          <w:sz w:val="24"/>
        </w:rPr>
        <w:br/>
        <w:t>культурно-национальных традиций и жанров).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160.7.3.6. К концу изучения модуля № 4 «Европейская классическая музыка» обучающийся научится: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на слух произведения европейских композиторов-классиков, называть автора, произведение, исполнительский состав;</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определять принадлежность музыкального произведения к одному</w:t>
      </w:r>
      <w:r>
        <w:rPr>
          <w:rFonts w:ascii="Times New Roman" w:hAnsi="Times New Roman"/>
          <w:sz w:val="24"/>
        </w:rPr>
        <w:br/>
        <w:t>из художественных стилей (барокко, классицизм, романтизм, импрессионизм);</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исполнять (в том числе фрагментарно) сочинения композиторов-классиков;</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B07CD" w:rsidRDefault="00191211">
      <w:pPr>
        <w:pStyle w:val="affa"/>
        <w:spacing w:after="0" w:line="360" w:lineRule="auto"/>
        <w:ind w:left="0" w:firstLine="709"/>
        <w:jc w:val="both"/>
        <w:rPr>
          <w:rFonts w:ascii="Times New Roman" w:hAnsi="Times New Roman"/>
          <w:b/>
          <w:sz w:val="24"/>
        </w:rPr>
      </w:pPr>
      <w:r>
        <w:rPr>
          <w:rFonts w:ascii="Times New Roman" w:hAnsi="Times New Roman"/>
          <w:sz w:val="24"/>
        </w:rPr>
        <w:t>характеризовать творчество не менее двух композиторов-классиков, приводить примеры наиболее известных сочинений.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160.7.3.7. К концу изучения модуля № 5 «Русская классическая музыка» обучающийся научится: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на слух произведения русских композиторов-классиков, называть автора, произведение, исполнительский состав;</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исполнять (в том числе фрагментарно, отдельными темами) сочинения русских композиторов;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творчество не менее двух отечественных композиторов-классиков, приводить примеры наиболее известных сочинений.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160.7.3.8. К концу изучения модуля № 6 «Образы русской и европейской духовной музыки» обучающийся научится: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и характеризовать жанры и произведения русской и европейской духовной музыки;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исполнять произведения русской и европейской духовной музыки;</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приводить примеры сочинений духовной музыки, называть их автора.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160.7.3.9. К концу изучения модуля № 7 «Современная музыка: основные жанры и направления» обучающийся научится: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определять и характеризовать стили, направления и жанры современной музыки;</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и определять на слух виды оркестров, ансамблей, тембры музыкальных инструментов, входящих в их состав;</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исполнять современные музыкальные произведения в разных видах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160.7.3.10. К концу изучения модуля № 8 «Связь музыки с другими видами искусства» обучающийся научится: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определять стилевые и жанровые параллели между музыкой и другими видами искусств;</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и анализировать средства выразительности разных видов искусств;</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160.7.3.11. К концу изучения модуля № 9 «Жанры музыкального искусства» обучающийся научится:</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различать и характеризовать жанры музыки (театральные, камерные</w:t>
      </w:r>
      <w:r>
        <w:rPr>
          <w:rFonts w:ascii="Times New Roman" w:hAnsi="Times New Roman"/>
          <w:sz w:val="24"/>
        </w:rPr>
        <w:br/>
        <w:t>и симфонические, вокальные и инструментальные), знать их разновидности, приводить примеры;</w:t>
      </w:r>
    </w:p>
    <w:p w:rsidR="005B07CD" w:rsidRDefault="00191211">
      <w:pPr>
        <w:pStyle w:val="aff4"/>
        <w:spacing w:line="360" w:lineRule="auto"/>
        <w:ind w:left="0" w:right="0" w:firstLine="709"/>
        <w:contextualSpacing/>
        <w:rPr>
          <w:rFonts w:ascii="Times New Roman" w:hAnsi="Times New Roman"/>
          <w:sz w:val="24"/>
        </w:rPr>
      </w:pPr>
      <w:r>
        <w:rPr>
          <w:rFonts w:ascii="Times New Roman" w:hAnsi="Times New Roman"/>
          <w:sz w:val="24"/>
        </w:rPr>
        <w:t>рассуждать о круге образов и средствах их воплощения, типичных</w:t>
      </w:r>
      <w:r>
        <w:rPr>
          <w:rFonts w:ascii="Times New Roman" w:hAnsi="Times New Roman"/>
          <w:sz w:val="24"/>
        </w:rPr>
        <w:br/>
        <w:t>для данного жанра;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выразительно исполнять произведения (в том числе фрагменты) вокальных, инструментальных и музыкально-театральных жанров.</w:t>
      </w:r>
    </w:p>
    <w:p w:rsidR="005B07CD" w:rsidRDefault="005B07CD">
      <w:pPr>
        <w:spacing w:after="0" w:line="360" w:lineRule="auto"/>
        <w:ind w:firstLine="709"/>
        <w:contextualSpacing/>
        <w:jc w:val="both"/>
        <w:rPr>
          <w:rFonts w:ascii="Times New Roman" w:hAnsi="Times New Roman"/>
          <w:sz w:val="24"/>
        </w:rPr>
      </w:pPr>
    </w:p>
    <w:p w:rsidR="005B07CD" w:rsidRDefault="005B07CD" w:rsidP="00107668">
      <w:pPr>
        <w:spacing w:after="0" w:line="360" w:lineRule="auto"/>
        <w:contextualSpacing/>
        <w:jc w:val="both"/>
        <w:rPr>
          <w:rFonts w:ascii="Times New Roman" w:hAnsi="Times New Roman"/>
          <w:sz w:val="24"/>
        </w:rPr>
      </w:pPr>
    </w:p>
    <w:p w:rsidR="005B07CD" w:rsidRDefault="00107668">
      <w:pPr>
        <w:pStyle w:val="10"/>
        <w:spacing w:before="0" w:line="360" w:lineRule="auto"/>
        <w:ind w:firstLine="708"/>
        <w:jc w:val="both"/>
        <w:rPr>
          <w:sz w:val="24"/>
        </w:rPr>
      </w:pPr>
      <w:r>
        <w:rPr>
          <w:sz w:val="24"/>
        </w:rPr>
        <w:t>2.1.19</w:t>
      </w:r>
      <w:r w:rsidR="00191211">
        <w:rPr>
          <w:sz w:val="24"/>
        </w:rPr>
        <w:t>. Федеральная рабочая программа по учебному предмету «Технология».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161.1. Федеральная рабочая программа по учебному предмету «Технология» (предметная область «Технология») (далее соответственно – программа </w:t>
      </w:r>
      <w:r>
        <w:rPr>
          <w:rFonts w:ascii="Times New Roman" w:hAnsi="Times New Roman"/>
          <w:sz w:val="24"/>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 Пояснительная записка.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161.2.1. Технология в современной общем образовании интегрирует знания </w:t>
      </w:r>
      <w:r>
        <w:rPr>
          <w:rFonts w:ascii="Times New Roman" w:hAnsi="Times New Roman"/>
          <w:sz w:val="24"/>
        </w:rPr>
        <w:br/>
        <w:t xml:space="preserve">по разным предметам учебного плана и становится одним из базовых </w:t>
      </w:r>
      <w:r>
        <w:rPr>
          <w:rFonts w:ascii="Times New Roman" w:hAnsi="Times New Roman"/>
          <w:sz w:val="24"/>
        </w:rPr>
        <w:br/>
        <w:t xml:space="preserve">для формирования у обучающихся функциональной грамотности, </w:t>
      </w:r>
      <w:r>
        <w:rPr>
          <w:rFonts w:ascii="Times New Roman" w:hAnsi="Times New Roman"/>
          <w:sz w:val="24"/>
        </w:rPr>
        <w:br/>
        <w:t xml:space="preserve">технико-технологического, проектного, креативного и критического мышления </w:t>
      </w:r>
      <w:r>
        <w:rPr>
          <w:rFonts w:ascii="Times New Roman" w:hAnsi="Times New Roman"/>
          <w:sz w:val="24"/>
        </w:rPr>
        <w:br/>
        <w:t>на основе практико-ориентированного обучения и системно-деятельностного подхода в реализации содержания.</w:t>
      </w:r>
    </w:p>
    <w:p w:rsidR="005B07CD" w:rsidRDefault="00191211">
      <w:pPr>
        <w:widowControl/>
        <w:spacing w:after="0" w:line="360" w:lineRule="auto"/>
        <w:ind w:firstLine="709"/>
        <w:jc w:val="both"/>
        <w:rPr>
          <w:rFonts w:ascii="Times New Roman" w:hAnsi="Times New Roman"/>
          <w:spacing w:val="-4"/>
          <w:sz w:val="24"/>
        </w:rPr>
      </w:pPr>
      <w:r>
        <w:rPr>
          <w:rFonts w:ascii="Times New Roman" w:hAnsi="Times New Roman"/>
          <w:spacing w:val="-4"/>
          <w:sz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161.2.2. Различные виды технологий, в том числе обозначенные </w:t>
      </w:r>
      <w:r>
        <w:rPr>
          <w:rFonts w:ascii="Times New Roman" w:hAnsi="Times New Roman"/>
          <w:sz w:val="24"/>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161.2.3. 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Pr>
          <w:rFonts w:ascii="Times New Roman" w:hAnsi="Times New Roman"/>
          <w:sz w:val="24"/>
        </w:rPr>
        <w:br/>
        <w:t>агро- и биотехнологии, обработка пищевых продуктов.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161.2.4. 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161.2.5. Стратегическими документами, определяющими направление модернизации содержания и методов обучения, являются: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Pr>
          <w:rFonts w:ascii="Times New Roman" w:hAnsi="Times New Roman"/>
          <w:sz w:val="24"/>
        </w:rPr>
        <w:br/>
        <w:t>№ 64101);</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Концепция преподавания предметной области «Технология» </w:t>
      </w:r>
      <w:r>
        <w:rPr>
          <w:rFonts w:ascii="Times New Roman" w:hAnsi="Times New Roman"/>
          <w:sz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Обновлённое содержание и активные и интерактивные методы обучения </w:t>
      </w:r>
      <w:r>
        <w:rPr>
          <w:rFonts w:ascii="Times New Roman" w:hAnsi="Times New Roman"/>
          <w:sz w:val="24"/>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Pr>
          <w:rFonts w:ascii="Times New Roman" w:hAnsi="Times New Roman"/>
          <w:sz w:val="24"/>
        </w:rPr>
        <w:br/>
        <w:t>и личностного развития.</w:t>
      </w:r>
    </w:p>
    <w:p w:rsidR="005B07CD" w:rsidRDefault="00191211">
      <w:pPr>
        <w:pStyle w:val="affa"/>
        <w:widowControl/>
        <w:spacing w:after="0" w:line="360" w:lineRule="auto"/>
        <w:ind w:left="0" w:firstLine="720"/>
        <w:jc w:val="both"/>
        <w:rPr>
          <w:rFonts w:ascii="Times New Roman" w:hAnsi="Times New Roman"/>
          <w:sz w:val="24"/>
        </w:rPr>
      </w:pPr>
      <w:r>
        <w:rPr>
          <w:rFonts w:ascii="Times New Roman" w:hAnsi="Times New Roman"/>
          <w:sz w:val="24"/>
        </w:rPr>
        <w:t xml:space="preserve">161.2.6. Основной </w:t>
      </w:r>
      <w:r>
        <w:rPr>
          <w:rStyle w:val="af9"/>
          <w:rFonts w:ascii="Times New Roman" w:hAnsi="Times New Roman"/>
          <w:b w:val="0"/>
          <w:sz w:val="24"/>
        </w:rPr>
        <w:t>целью</w:t>
      </w:r>
      <w:r>
        <w:rPr>
          <w:rFonts w:ascii="Times New Roman" w:hAnsi="Times New Roman"/>
          <w:sz w:val="24"/>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B07CD" w:rsidRDefault="00191211">
      <w:pPr>
        <w:pStyle w:val="affa"/>
        <w:widowControl/>
        <w:spacing w:after="0" w:line="360" w:lineRule="auto"/>
        <w:ind w:left="0" w:firstLine="720"/>
        <w:jc w:val="both"/>
        <w:rPr>
          <w:rFonts w:ascii="Times New Roman" w:hAnsi="Times New Roman"/>
          <w:sz w:val="24"/>
        </w:rPr>
      </w:pPr>
      <w:r>
        <w:rPr>
          <w:rFonts w:ascii="Times New Roman" w:hAnsi="Times New Roman"/>
          <w:sz w:val="24"/>
        </w:rPr>
        <w:t>161.2.7.</w:t>
      </w:r>
      <w:r>
        <w:rPr>
          <w:rFonts w:ascii="Times New Roman" w:hAnsi="Times New Roman"/>
          <w:b/>
          <w:sz w:val="24"/>
        </w:rPr>
        <w:t> </w:t>
      </w:r>
      <w:r>
        <w:rPr>
          <w:rStyle w:val="af9"/>
          <w:rFonts w:ascii="Times New Roman" w:hAnsi="Times New Roman"/>
          <w:b w:val="0"/>
          <w:sz w:val="24"/>
        </w:rPr>
        <w:t>Задачами</w:t>
      </w:r>
      <w:r>
        <w:rPr>
          <w:rFonts w:ascii="Times New Roman" w:hAnsi="Times New Roman"/>
          <w:sz w:val="24"/>
        </w:rPr>
        <w:t xml:space="preserve"> курса технологии являются:</w:t>
      </w:r>
    </w:p>
    <w:p w:rsidR="005B07CD" w:rsidRDefault="00191211">
      <w:pPr>
        <w:pStyle w:val="aff8"/>
        <w:spacing w:line="360" w:lineRule="auto"/>
        <w:ind w:left="0" w:firstLine="720"/>
        <w:rPr>
          <w:rFonts w:ascii="Times New Roman" w:hAnsi="Times New Roman"/>
          <w:sz w:val="24"/>
        </w:rPr>
      </w:pPr>
      <w:r>
        <w:rPr>
          <w:rFonts w:ascii="Times New Roman" w:hAnsi="Times New Roman"/>
          <w:sz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5B07CD" w:rsidRDefault="00191211">
      <w:pPr>
        <w:pStyle w:val="aff8"/>
        <w:spacing w:line="360" w:lineRule="auto"/>
        <w:ind w:left="0" w:firstLine="720"/>
        <w:rPr>
          <w:rFonts w:ascii="Times New Roman" w:hAnsi="Times New Roman"/>
          <w:sz w:val="24"/>
        </w:rPr>
      </w:pPr>
      <w:r>
        <w:rPr>
          <w:rFonts w:ascii="Times New Roman" w:hAnsi="Times New Roman"/>
          <w:sz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Pr>
          <w:rFonts w:ascii="Times New Roman" w:hAnsi="Times New Roman"/>
          <w:sz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B07CD" w:rsidRDefault="00191211">
      <w:pPr>
        <w:pStyle w:val="aff8"/>
        <w:spacing w:line="360" w:lineRule="auto"/>
        <w:ind w:left="0" w:firstLine="720"/>
        <w:rPr>
          <w:rFonts w:ascii="Times New Roman" w:hAnsi="Times New Roman"/>
          <w:sz w:val="24"/>
        </w:rPr>
      </w:pPr>
      <w:r>
        <w:rPr>
          <w:rFonts w:ascii="Times New Roman" w:hAnsi="Times New Roman"/>
          <w:sz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B07CD" w:rsidRDefault="00191211">
      <w:pPr>
        <w:pStyle w:val="aff8"/>
        <w:spacing w:line="360" w:lineRule="auto"/>
        <w:ind w:left="0" w:firstLine="720"/>
        <w:rPr>
          <w:rFonts w:ascii="Times New Roman" w:hAnsi="Times New Roman"/>
          <w:sz w:val="24"/>
        </w:rPr>
      </w:pPr>
      <w:r>
        <w:rPr>
          <w:rFonts w:ascii="Times New Roman" w:hAnsi="Times New Roman"/>
          <w:sz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5B07CD" w:rsidRDefault="00191211">
      <w:pPr>
        <w:pStyle w:val="aff8"/>
        <w:spacing w:line="360" w:lineRule="auto"/>
        <w:ind w:left="0" w:firstLine="720"/>
        <w:rPr>
          <w:rFonts w:ascii="Times New Roman" w:hAnsi="Times New Roman"/>
          <w:sz w:val="24"/>
        </w:rPr>
      </w:pPr>
      <w:r>
        <w:rPr>
          <w:rFonts w:ascii="Times New Roman" w:hAnsi="Times New Roman"/>
          <w:sz w:val="24"/>
        </w:rPr>
        <w:t xml:space="preserve">развитие умений оценивать свои профессиональные интересы и склонности </w:t>
      </w:r>
      <w:r>
        <w:rPr>
          <w:rFonts w:ascii="Times New Roman" w:hAnsi="Times New Roman"/>
          <w:sz w:val="24"/>
        </w:rPr>
        <w:br/>
        <w:t>в плане подготовки к будущей профессиональной деятельности, владение методиками оценки своих профессиональных предпочтений.</w:t>
      </w:r>
    </w:p>
    <w:p w:rsidR="005B07CD" w:rsidRDefault="00191211">
      <w:pPr>
        <w:pStyle w:val="affa"/>
        <w:widowControl/>
        <w:spacing w:after="0" w:line="360" w:lineRule="auto"/>
        <w:ind w:left="0" w:firstLine="720"/>
        <w:jc w:val="both"/>
        <w:rPr>
          <w:rFonts w:ascii="Times New Roman" w:hAnsi="Times New Roman"/>
          <w:sz w:val="24"/>
        </w:rPr>
      </w:pPr>
      <w:r>
        <w:rPr>
          <w:rFonts w:ascii="Times New Roman" w:hAnsi="Times New Roman"/>
          <w:sz w:val="24"/>
        </w:rPr>
        <w:t xml:space="preserve">161.2.8. Технологическое образование обучающихся носит интегративный характер и строится на неразрывной взаимосвязи с любым трудовым процессом </w:t>
      </w:r>
      <w:r>
        <w:rPr>
          <w:rFonts w:ascii="Times New Roman" w:hAnsi="Times New Roman"/>
          <w:sz w:val="24"/>
        </w:rPr>
        <w:br/>
        <w:t xml:space="preserve">и создаёт возможность применения научно-теоретических знаний </w:t>
      </w:r>
      <w:r>
        <w:rPr>
          <w:rFonts w:ascii="Times New Roman" w:hAnsi="Times New Roman"/>
          <w:sz w:val="24"/>
        </w:rPr>
        <w:br/>
        <w:t xml:space="preserve">в преобразовательной продуктивной деятельности, включении обучающихся </w:t>
      </w:r>
      <w:r>
        <w:rPr>
          <w:rFonts w:ascii="Times New Roman" w:hAnsi="Times New Roman"/>
          <w:sz w:val="24"/>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Pr>
          <w:rFonts w:ascii="Times New Roman" w:hAnsi="Times New Roman"/>
          <w:spacing w:val="-2"/>
          <w:sz w:val="24"/>
        </w:rPr>
        <w:t>эстетической, правовой, экологической, технологической и других ее проявлениях),</w:t>
      </w:r>
      <w:r>
        <w:rPr>
          <w:rFonts w:ascii="Times New Roman" w:hAnsi="Times New Roman"/>
          <w:sz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B07CD" w:rsidRDefault="00191211">
      <w:pPr>
        <w:pStyle w:val="affa"/>
        <w:widowControl/>
        <w:spacing w:after="0" w:line="360" w:lineRule="auto"/>
        <w:ind w:left="0" w:firstLine="720"/>
        <w:jc w:val="both"/>
        <w:rPr>
          <w:rFonts w:ascii="Times New Roman" w:hAnsi="Times New Roman"/>
          <w:sz w:val="24"/>
        </w:rPr>
      </w:pPr>
      <w:r>
        <w:rPr>
          <w:rFonts w:ascii="Times New Roman" w:hAnsi="Times New Roman"/>
          <w:sz w:val="24"/>
        </w:rPr>
        <w:t>161.2.9. Основной</w:t>
      </w:r>
      <w:r>
        <w:rPr>
          <w:rFonts w:ascii="Times New Roman" w:hAnsi="Times New Roman"/>
          <w:spacing w:val="-2"/>
          <w:sz w:val="24"/>
        </w:rPr>
        <w:t xml:space="preserve"> методический принцип современной программы </w:t>
      </w:r>
      <w:r>
        <w:rPr>
          <w:rFonts w:ascii="Times New Roman" w:hAnsi="Times New Roman"/>
          <w:spacing w:val="-2"/>
          <w:sz w:val="24"/>
        </w:rPr>
        <w:br/>
        <w:t>по технологии: освоение сущности и структуры технологии неразрывно</w:t>
      </w:r>
      <w:r>
        <w:rPr>
          <w:rFonts w:ascii="Times New Roman" w:hAnsi="Times New Roman"/>
          <w:sz w:val="24"/>
        </w:rPr>
        <w:t xml:space="preserve"> связано </w:t>
      </w:r>
      <w:r>
        <w:rPr>
          <w:rFonts w:ascii="Times New Roman" w:hAnsi="Times New Roman"/>
          <w:sz w:val="24"/>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Pr>
          <w:rFonts w:ascii="Times New Roman" w:hAnsi="Times New Roman"/>
          <w:sz w:val="24"/>
        </w:rPr>
        <w:br/>
        <w:t>что не менее 75 % учебного времени отводится практическим и проектным работам.</w:t>
      </w:r>
    </w:p>
    <w:p w:rsidR="005B07CD" w:rsidRDefault="00191211">
      <w:pPr>
        <w:pStyle w:val="affa"/>
        <w:widowControl/>
        <w:spacing w:after="0" w:line="360" w:lineRule="auto"/>
        <w:ind w:left="0" w:firstLine="720"/>
        <w:jc w:val="both"/>
        <w:rPr>
          <w:rFonts w:ascii="Times New Roman" w:hAnsi="Times New Roman"/>
          <w:sz w:val="24"/>
        </w:rPr>
      </w:pPr>
      <w:r>
        <w:rPr>
          <w:rFonts w:ascii="Times New Roman" w:hAnsi="Times New Roman"/>
          <w:sz w:val="24"/>
        </w:rPr>
        <w:t>161.2.10. Современный курс технологии построен по модульному принципу.</w:t>
      </w:r>
    </w:p>
    <w:p w:rsidR="005B07CD" w:rsidRDefault="00191211">
      <w:pPr>
        <w:widowControl/>
        <w:spacing w:after="0" w:line="360" w:lineRule="auto"/>
        <w:ind w:firstLine="720"/>
        <w:jc w:val="both"/>
        <w:rPr>
          <w:rFonts w:ascii="Times New Roman" w:hAnsi="Times New Roman"/>
          <w:sz w:val="24"/>
        </w:rPr>
      </w:pPr>
      <w:r>
        <w:rPr>
          <w:rFonts w:ascii="Times New Roman" w:hAnsi="Times New Roman"/>
          <w:sz w:val="24"/>
        </w:rPr>
        <w:t xml:space="preserve">Модуль – это относительно самостоятельная часть структуры программы </w:t>
      </w:r>
      <w:r>
        <w:rPr>
          <w:rFonts w:ascii="Times New Roman" w:hAnsi="Times New Roman"/>
          <w:sz w:val="24"/>
        </w:rPr>
        <w:br/>
        <w:t xml:space="preserve">по технологии, имеющая содержательную завершённость по отношению </w:t>
      </w:r>
      <w:r>
        <w:rPr>
          <w:rFonts w:ascii="Times New Roman" w:hAnsi="Times New Roman"/>
          <w:sz w:val="24"/>
        </w:rPr>
        <w:br/>
        <w:t>к планируемым предметным результатам обучения за уровень обучения (основного общего образования).</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Pr>
          <w:rFonts w:ascii="Times New Roman" w:hAnsi="Times New Roman"/>
          <w:sz w:val="24"/>
        </w:rPr>
        <w:br/>
        <w:t xml:space="preserve">с ФГОС ООО), и предусматривающая разные образовательные траектории </w:t>
      </w:r>
      <w:r>
        <w:rPr>
          <w:rFonts w:ascii="Times New Roman" w:hAnsi="Times New Roman"/>
          <w:sz w:val="24"/>
        </w:rPr>
        <w:br/>
        <w:t>её реализации.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 xml:space="preserve">Модульная программа включает инвариантные (обязательные) модули </w:t>
      </w:r>
      <w:r>
        <w:rPr>
          <w:rFonts w:ascii="Times New Roman" w:hAnsi="Times New Roman"/>
          <w:sz w:val="24"/>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Pr>
          <w:rFonts w:ascii="Times New Roman" w:hAnsi="Times New Roman"/>
          <w:sz w:val="24"/>
        </w:rPr>
        <w:br/>
        <w:t>и специфики региона).</w:t>
      </w:r>
    </w:p>
    <w:p w:rsidR="005B07CD" w:rsidRDefault="00191211">
      <w:pPr>
        <w:widowControl/>
        <w:spacing w:after="0" w:line="360" w:lineRule="auto"/>
        <w:ind w:firstLine="709"/>
        <w:jc w:val="both"/>
        <w:rPr>
          <w:rFonts w:ascii="Times New Roman" w:hAnsi="Times New Roman"/>
          <w:caps/>
          <w:sz w:val="24"/>
        </w:rPr>
      </w:pPr>
      <w:r>
        <w:rPr>
          <w:rFonts w:ascii="Times New Roman" w:hAnsi="Times New Roman"/>
          <w:sz w:val="24"/>
        </w:rPr>
        <w:t xml:space="preserve">Образовательная программа или отдельные модули могут реализовываться </w:t>
      </w:r>
      <w:r>
        <w:rPr>
          <w:rFonts w:ascii="Times New Roman" w:hAnsi="Times New Roman"/>
          <w:sz w:val="24"/>
        </w:rPr>
        <w:br/>
        <w:t>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161.2.11. Инвариантные модули.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161.2.11.1. Модуль «Производство и технологии».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Модуль «Производство и технология» является общим по отношению </w:t>
      </w:r>
      <w:r>
        <w:rPr>
          <w:rFonts w:ascii="Times New Roman" w:hAnsi="Times New Roman"/>
          <w:sz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Pr>
          <w:rFonts w:ascii="Times New Roman" w:hAnsi="Times New Roman"/>
          <w:sz w:val="24"/>
        </w:rPr>
        <w:br/>
        <w:t>и вариативных модулях.</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Pr>
          <w:rFonts w:ascii="Times New Roman" w:hAnsi="Times New Roman"/>
          <w:sz w:val="24"/>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Pr>
          <w:rFonts w:ascii="Times New Roman" w:hAnsi="Times New Roman"/>
          <w:sz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161.2.11.2. Модуль «Технологии обработки материалов и пищевых продуктов».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161.2.11.3. Модуль «Компьютерная графика. Черчение».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Pr>
          <w:rFonts w:ascii="Times New Roman" w:hAnsi="Times New Roman"/>
          <w:sz w:val="24"/>
        </w:rPr>
        <w:br/>
        <w:t>и освоения новых технологий, а также продуктов техносферы.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161.2.11.4. Модуль «Робототехника».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В этом модуле наиболее полно реализуется идея конвергенции материальных </w:t>
      </w:r>
      <w:r>
        <w:rPr>
          <w:rFonts w:ascii="Times New Roman" w:hAnsi="Times New Roman"/>
          <w:sz w:val="24"/>
        </w:rPr>
        <w:br/>
        <w:t xml:space="preserve">и информационных технологий. Важность данного модуля заключается в том, </w:t>
      </w:r>
      <w:r>
        <w:rPr>
          <w:rFonts w:ascii="Times New Roman" w:hAnsi="Times New Roman"/>
          <w:sz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Pr>
          <w:rFonts w:ascii="Times New Roman" w:hAnsi="Times New Roman"/>
          <w:sz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161.2.11.5. Модуль «3D-моделирование, прототипирование, макетирование».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Pr>
          <w:rFonts w:ascii="Times New Roman" w:hAnsi="Times New Roman"/>
          <w:sz w:val="24"/>
        </w:rPr>
        <w:br/>
        <w:t xml:space="preserve">её элементы и открывает возможность использовать технологический подход </w:t>
      </w:r>
      <w:r>
        <w:rPr>
          <w:rFonts w:ascii="Times New Roman" w:hAnsi="Times New Roman"/>
          <w:sz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Pr>
          <w:rFonts w:ascii="Times New Roman" w:hAnsi="Times New Roman"/>
          <w:sz w:val="24"/>
        </w:rPr>
        <w:br/>
        <w:t>и усовершенствования продуктов (предметов), освоения и создания технологий.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161.2.12. Вариативные модули.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161.2.12.1. Модуль «Автоматизированные системы».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161.2.12.2. Модуль «Животноводство» и «Растениеводство».</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Pr>
          <w:rFonts w:ascii="Times New Roman" w:hAnsi="Times New Roman"/>
          <w:sz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Pr>
          <w:rFonts w:ascii="Times New Roman" w:hAnsi="Times New Roman"/>
          <w:sz w:val="24"/>
        </w:rPr>
        <w:br/>
        <w:t>в нужный момент скорректировать технологический процесс.</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161.2.12.3.  Кроме вариативных модулей «Растениеводство», «Животноводство» и «Автоматизированные системы» могут быть разработаны </w:t>
      </w:r>
      <w:r>
        <w:rPr>
          <w:rFonts w:ascii="Times New Roman" w:hAnsi="Times New Roman"/>
          <w:sz w:val="24"/>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161.2.12.4.  В курсе технологии осуществляется реализация широкого спектра </w:t>
      </w:r>
      <w:r>
        <w:rPr>
          <w:rStyle w:val="af9"/>
          <w:rFonts w:ascii="Times New Roman" w:hAnsi="Times New Roman"/>
          <w:b w:val="0"/>
          <w:sz w:val="24"/>
        </w:rPr>
        <w:t>межпредметных связей</w:t>
      </w:r>
      <w:r>
        <w:rPr>
          <w:rFonts w:ascii="Times New Roman" w:hAnsi="Times New Roman"/>
          <w:sz w:val="24"/>
        </w:rPr>
        <w:t>:</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с </w:t>
      </w:r>
      <w:r>
        <w:rPr>
          <w:rStyle w:val="af9"/>
          <w:rFonts w:ascii="Times New Roman" w:hAnsi="Times New Roman"/>
          <w:b w:val="0"/>
          <w:sz w:val="24"/>
        </w:rPr>
        <w:t>алгеброй</w:t>
      </w:r>
      <w:r>
        <w:rPr>
          <w:rFonts w:ascii="Times New Roman" w:hAnsi="Times New Roman"/>
          <w:sz w:val="24"/>
        </w:rPr>
        <w:t xml:space="preserve"> и </w:t>
      </w:r>
      <w:r>
        <w:rPr>
          <w:rStyle w:val="af9"/>
          <w:rFonts w:ascii="Times New Roman" w:hAnsi="Times New Roman"/>
          <w:b w:val="0"/>
          <w:sz w:val="24"/>
        </w:rPr>
        <w:t>геометрией</w:t>
      </w:r>
      <w:r>
        <w:rPr>
          <w:rFonts w:ascii="Times New Roman" w:hAnsi="Times New Roman"/>
          <w:sz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с </w:t>
      </w:r>
      <w:r>
        <w:rPr>
          <w:rStyle w:val="af9"/>
          <w:rFonts w:ascii="Times New Roman" w:hAnsi="Times New Roman"/>
          <w:b w:val="0"/>
          <w:sz w:val="24"/>
        </w:rPr>
        <w:t>химией</w:t>
      </w:r>
      <w:r>
        <w:rPr>
          <w:rFonts w:ascii="Times New Roman" w:hAnsi="Times New Roman"/>
          <w:sz w:val="24"/>
        </w:rPr>
        <w:t xml:space="preserve"> при освоении разделов, связанных с технологиями химической промышленности в инвариантных модулях;</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с </w:t>
      </w:r>
      <w:r>
        <w:rPr>
          <w:rStyle w:val="af9"/>
          <w:rFonts w:ascii="Times New Roman" w:hAnsi="Times New Roman"/>
          <w:b w:val="0"/>
          <w:sz w:val="24"/>
        </w:rPr>
        <w:t>биологией</w:t>
      </w:r>
      <w:r>
        <w:rPr>
          <w:rFonts w:ascii="Times New Roman" w:hAnsi="Times New Roman"/>
          <w:sz w:val="24"/>
        </w:rPr>
        <w:t xml:space="preserve">при изучении современных биотехнологий в инвариантных модулях и при освоении вариативных модулей «Растениеводство» </w:t>
      </w:r>
      <w:r>
        <w:rPr>
          <w:rFonts w:ascii="Times New Roman" w:hAnsi="Times New Roman"/>
          <w:sz w:val="24"/>
        </w:rPr>
        <w:br/>
        <w:t>и «Животноводство»;</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с </w:t>
      </w:r>
      <w:r>
        <w:rPr>
          <w:rStyle w:val="af9"/>
          <w:rFonts w:ascii="Times New Roman" w:hAnsi="Times New Roman"/>
          <w:b w:val="0"/>
          <w:sz w:val="24"/>
        </w:rPr>
        <w:t>физикой</w:t>
      </w:r>
      <w:r>
        <w:rPr>
          <w:rFonts w:ascii="Times New Roman" w:hAnsi="Times New Roman"/>
          <w:sz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с </w:t>
      </w:r>
      <w:r>
        <w:rPr>
          <w:rStyle w:val="af9"/>
          <w:rFonts w:ascii="Times New Roman" w:hAnsi="Times New Roman"/>
          <w:b w:val="0"/>
          <w:sz w:val="24"/>
        </w:rPr>
        <w:t>информатикой и информационно-коммуникационными технологиями</w:t>
      </w:r>
      <w:r>
        <w:rPr>
          <w:rFonts w:ascii="Times New Roman" w:hAnsi="Times New Roman"/>
          <w:sz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Pr>
          <w:rFonts w:ascii="Times New Roman" w:hAnsi="Times New Roman"/>
          <w:sz w:val="24"/>
        </w:rPr>
        <w:br/>
        <w:t>в технических системах, использовании программных сервисов;</w:t>
      </w:r>
    </w:p>
    <w:p w:rsidR="005B07CD" w:rsidRDefault="00191211">
      <w:pPr>
        <w:pStyle w:val="afff5"/>
        <w:spacing w:after="0" w:line="360" w:lineRule="auto"/>
        <w:ind w:firstLine="709"/>
        <w:rPr>
          <w:rFonts w:ascii="Times New Roman" w:hAnsi="Times New Roman"/>
          <w:sz w:val="24"/>
        </w:rPr>
      </w:pPr>
      <w:r>
        <w:rPr>
          <w:rFonts w:ascii="Times New Roman" w:hAnsi="Times New Roman"/>
          <w:b/>
          <w:sz w:val="24"/>
        </w:rPr>
        <w:t xml:space="preserve">с </w:t>
      </w:r>
      <w:r>
        <w:rPr>
          <w:rStyle w:val="af9"/>
          <w:rFonts w:ascii="Times New Roman" w:hAnsi="Times New Roman"/>
          <w:b w:val="0"/>
          <w:sz w:val="24"/>
        </w:rPr>
        <w:t>историей</w:t>
      </w:r>
      <w:r>
        <w:rPr>
          <w:rFonts w:ascii="Times New Roman" w:hAnsi="Times New Roman"/>
          <w:sz w:val="24"/>
        </w:rPr>
        <w:t xml:space="preserve"> и</w:t>
      </w:r>
      <w:r>
        <w:rPr>
          <w:rStyle w:val="af9"/>
          <w:rFonts w:ascii="Times New Roman" w:hAnsi="Times New Roman"/>
          <w:b w:val="0"/>
          <w:sz w:val="24"/>
        </w:rPr>
        <w:t>искусством</w:t>
      </w:r>
      <w:r>
        <w:rPr>
          <w:rFonts w:ascii="Times New Roman" w:hAnsi="Times New Roman"/>
          <w:sz w:val="24"/>
        </w:rPr>
        <w:t>при освоении элементов промышленной эстетики, народных ремёсел в инвариантном модуле «Производство и технология»;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с </w:t>
      </w:r>
      <w:r>
        <w:rPr>
          <w:rStyle w:val="af9"/>
          <w:rFonts w:ascii="Times New Roman" w:hAnsi="Times New Roman"/>
          <w:b w:val="0"/>
          <w:sz w:val="24"/>
        </w:rPr>
        <w:t>обществознанием</w:t>
      </w:r>
      <w:r>
        <w:rPr>
          <w:rFonts w:ascii="Times New Roman" w:hAnsi="Times New Roman"/>
          <w:sz w:val="24"/>
        </w:rPr>
        <w:t>при освоении темы «Технология и мир. Современная техносфера» в инвариантном модуле «Производство и технология».</w:t>
      </w:r>
    </w:p>
    <w:p w:rsidR="005B07CD" w:rsidRDefault="00191211">
      <w:pPr>
        <w:pStyle w:val="affa"/>
        <w:widowControl/>
        <w:spacing w:after="0" w:line="360" w:lineRule="auto"/>
        <w:ind w:left="0" w:firstLine="709"/>
        <w:jc w:val="both"/>
        <w:rPr>
          <w:rFonts w:ascii="Times New Roman" w:hAnsi="Times New Roman"/>
          <w:sz w:val="24"/>
        </w:rPr>
      </w:pPr>
      <w:r w:rsidRPr="00E03364">
        <w:rPr>
          <w:rFonts w:ascii="Times New Roman" w:hAnsi="Times New Roman"/>
          <w:sz w:val="24"/>
        </w:rPr>
        <w:t>161.2.12.5. Технология является обязательным компонентом системы основного общего образования обучающихся. Общее число часов, рекомендованны</w:t>
      </w:r>
      <w:r w:rsidR="00E03364" w:rsidRPr="00E03364">
        <w:rPr>
          <w:rFonts w:ascii="Times New Roman" w:hAnsi="Times New Roman"/>
          <w:sz w:val="24"/>
        </w:rPr>
        <w:t>х для изучения технологии, – 204</w:t>
      </w:r>
      <w:r w:rsidRPr="00E03364">
        <w:rPr>
          <w:rFonts w:ascii="Times New Roman" w:hAnsi="Times New Roman"/>
          <w:sz w:val="24"/>
        </w:rPr>
        <w:t xml:space="preserve"> часа: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sidRPr="00E03364">
        <w:rPr>
          <w:rFonts w:ascii="Times New Roman" w:hAnsi="Times New Roman"/>
          <w:sz w:val="24"/>
        </w:rPr>
        <w:br/>
        <w:t>в 8 классе – 34 часа (1 час в неделю), в 9 классе – 68 часов (2 часа в неделю).</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 Содержание обучения технологии.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161.3.1. Инвариантные модули.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161.3.1.1.  Модуль «Производство и технологии».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6 класс (8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Производственно-технологические задачи и способы их решения.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Модели и моделирование. Виды машин и механизмов. Моделирование технических устройств. Кинематические схемы.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Конструирование изделий. Конструкторская документация. Конструирование</w:t>
      </w:r>
      <w:r>
        <w:rPr>
          <w:rFonts w:ascii="Times New Roman" w:hAnsi="Times New Roman"/>
          <w:sz w:val="24"/>
        </w:rPr>
        <w:br/>
        <w:t xml:space="preserve"> и производство техники. Усовершенствование конструкции. Основы изобретательской и рационализаторской деятельности.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Технологические задачи, решаемые в процессе производства и создания изделий. Соблюдение технологии и качество изделия (продукции).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Информационные технологии. Перспективные технологии.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7 класс (8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Создание технологий как основная задача современной науки. История развития технологий.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Эстетическая ценность результатов труда. Промышленная эстетика. Дизайн.</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Народные ремёсла. Народные ремёсла и промыслы России.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Цифровизация производства. Цифровые технологии и способы обработки информации.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Управление технологическими процессами. Управление производством. Современные и перспективные технологии.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Понятие высокотехнологичных отраслей. «Высокие технологии» двойного назначения.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Разработка и внедрение технологий многократного использования материалов, технологий безотходного производства.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Современная техносфера. Проблема взаимодействия природы и техносферы.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Современный транспорт и перспективы его развития.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8 класс (5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Общие принципы управления. Самоуправляемые системы. Устойчивость систем управления. Устойчивость технических систем.</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Производство и его виды.</w:t>
      </w:r>
    </w:p>
    <w:p w:rsidR="005B07CD" w:rsidRDefault="00191211">
      <w:pPr>
        <w:pStyle w:val="afff5"/>
        <w:spacing w:after="0" w:line="360" w:lineRule="auto"/>
        <w:ind w:firstLine="709"/>
        <w:rPr>
          <w:rFonts w:ascii="Times New Roman" w:hAnsi="Times New Roman"/>
          <w:spacing w:val="-3"/>
          <w:sz w:val="24"/>
        </w:rPr>
      </w:pPr>
      <w:r>
        <w:rPr>
          <w:rFonts w:ascii="Times New Roman" w:hAnsi="Times New Roman"/>
          <w:spacing w:val="-3"/>
          <w:sz w:val="24"/>
        </w:rPr>
        <w:t>Биотехнологии в решении экологических проблем. Биоэнергетика. Перспективные технологии (в том числе нанотехнологии).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Сферы применения современных технологий.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Рынок труда. Функции рынка труда. Трудовые ресурсы.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Мир профессий. Профессия, квалификация и компетенции.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Выбор профессии в зависимости от интересов и способностей человека.</w:t>
      </w:r>
    </w:p>
    <w:p w:rsidR="005B07CD" w:rsidRDefault="00191211">
      <w:pPr>
        <w:pStyle w:val="afff5"/>
        <w:spacing w:after="0" w:line="360" w:lineRule="auto"/>
        <w:ind w:firstLine="709"/>
        <w:rPr>
          <w:rStyle w:val="af9"/>
          <w:rFonts w:ascii="Times New Roman" w:hAnsi="Times New Roman"/>
          <w:b w:val="0"/>
          <w:sz w:val="24"/>
        </w:rPr>
      </w:pPr>
      <w:r>
        <w:rPr>
          <w:rStyle w:val="af9"/>
          <w:rFonts w:ascii="Times New Roman" w:hAnsi="Times New Roman"/>
          <w:b w:val="0"/>
          <w:sz w:val="24"/>
        </w:rPr>
        <w:t>9 класс (5 часов).</w:t>
      </w:r>
    </w:p>
    <w:p w:rsidR="005B07CD" w:rsidRDefault="00191211">
      <w:pPr>
        <w:pStyle w:val="afff5"/>
        <w:spacing w:after="0" w:line="360" w:lineRule="auto"/>
        <w:ind w:firstLine="709"/>
        <w:rPr>
          <w:rStyle w:val="af9"/>
          <w:rFonts w:ascii="Times New Roman" w:hAnsi="Times New Roman"/>
          <w:b w:val="0"/>
          <w:sz w:val="24"/>
        </w:rPr>
      </w:pPr>
      <w:r>
        <w:rPr>
          <w:rStyle w:val="af9"/>
          <w:rFonts w:ascii="Times New Roman" w:hAnsi="Times New Roman"/>
          <w:b w:val="0"/>
          <w:sz w:val="24"/>
        </w:rPr>
        <w:t>Предпринимательство.</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Pr>
          <w:rFonts w:ascii="Times New Roman" w:hAnsi="Times New Roman"/>
          <w:sz w:val="24"/>
        </w:rPr>
        <w:br/>
        <w:t>для продуктов.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161.3.1.2.  Модуль «Технологии обработки материалов и пищевых продуктов».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6 класс (32 часа).</w:t>
      </w:r>
    </w:p>
    <w:p w:rsidR="005B07CD" w:rsidRDefault="00191211">
      <w:pPr>
        <w:pStyle w:val="51"/>
        <w:spacing w:before="0" w:after="0" w:line="360" w:lineRule="auto"/>
        <w:ind w:firstLine="709"/>
        <w:jc w:val="both"/>
        <w:rPr>
          <w:rStyle w:val="af9"/>
          <w:sz w:val="24"/>
        </w:rPr>
      </w:pPr>
      <w:r>
        <w:rPr>
          <w:rStyle w:val="af9"/>
          <w:spacing w:val="-2"/>
          <w:sz w:val="24"/>
        </w:rPr>
        <w:t>Технологии обработки конструкционных материалов (14 час</w:t>
      </w:r>
      <w:r>
        <w:rPr>
          <w:rStyle w:val="af9"/>
          <w:sz w:val="24"/>
        </w:rPr>
        <w:t>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Народные промыслы по обработке металла.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Способы обработки тонколистового металла.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Слесарный верстак. Инструменты для разметки, правки, резания тонколистового металла.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Операции (основные): правка, разметка, резание, гибка тонколистового металла.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Профессии, связанные с производством и обработкой металлов.</w:t>
      </w:r>
    </w:p>
    <w:p w:rsidR="005B07CD" w:rsidRDefault="00191211">
      <w:pPr>
        <w:pStyle w:val="afff5"/>
        <w:spacing w:after="0" w:line="360" w:lineRule="auto"/>
        <w:ind w:firstLine="709"/>
        <w:rPr>
          <w:rStyle w:val="afffffff3"/>
          <w:rFonts w:ascii="Times New Roman" w:hAnsi="Times New Roman"/>
          <w:i w:val="0"/>
          <w:sz w:val="24"/>
        </w:rPr>
      </w:pPr>
      <w:r>
        <w:rPr>
          <w:rStyle w:val="afffffff3"/>
          <w:rFonts w:ascii="Times New Roman" w:hAnsi="Times New Roman"/>
          <w:sz w:val="24"/>
        </w:rPr>
        <w:t>Индивидуальный творческий (учебный) проект «Изделие из металла».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Выполнение проектного изделия по технологической карте.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Потребительские и технические требования к качеству готового изделия.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Оценка качества проектного изделия из тонколистового металла.</w:t>
      </w:r>
    </w:p>
    <w:p w:rsidR="005B07CD" w:rsidRDefault="00191211">
      <w:pPr>
        <w:pStyle w:val="51"/>
        <w:spacing w:before="0" w:after="0" w:line="360" w:lineRule="auto"/>
        <w:ind w:firstLine="709"/>
        <w:jc w:val="both"/>
        <w:rPr>
          <w:rStyle w:val="af9"/>
          <w:sz w:val="24"/>
        </w:rPr>
      </w:pPr>
      <w:r>
        <w:rPr>
          <w:rStyle w:val="af9"/>
          <w:sz w:val="24"/>
        </w:rPr>
        <w:t>Технологии обработки пищевых продуктов(6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Молоко и молочные продукты в питании. Пищевая ценность молока </w:t>
      </w:r>
      <w:r>
        <w:rPr>
          <w:rFonts w:ascii="Times New Roman" w:hAnsi="Times New Roman"/>
          <w:sz w:val="24"/>
        </w:rPr>
        <w:br/>
        <w:t>и молочных продуктов. Технологии приготовления блюд из молока и молочных продуктов.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Определение качества молочных продуктов, правила хранения продуктов.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Виды теста. Технологии приготовления разных видов теста (тесто </w:t>
      </w:r>
      <w:r>
        <w:rPr>
          <w:rFonts w:ascii="Times New Roman" w:hAnsi="Times New Roman"/>
          <w:sz w:val="24"/>
        </w:rPr>
        <w:br/>
        <w:t>для вареников, песочное тесто, бисквитное тесто, дрожжевое тесто).</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Профессии, связанные с пищевым производством.</w:t>
      </w:r>
    </w:p>
    <w:p w:rsidR="005B07CD" w:rsidRDefault="00191211">
      <w:pPr>
        <w:pStyle w:val="afff5"/>
        <w:spacing w:after="0" w:line="360" w:lineRule="auto"/>
        <w:ind w:firstLine="709"/>
        <w:rPr>
          <w:rStyle w:val="afffffff3"/>
          <w:rFonts w:ascii="Times New Roman" w:hAnsi="Times New Roman"/>
          <w:i w:val="0"/>
          <w:sz w:val="24"/>
        </w:rPr>
      </w:pPr>
      <w:r>
        <w:rPr>
          <w:rStyle w:val="afffffff3"/>
          <w:rFonts w:ascii="Times New Roman" w:hAnsi="Times New Roman"/>
          <w:sz w:val="24"/>
        </w:rPr>
        <w:t>Групповой проект по теме «Технологии обработки пищевых продуктов».</w:t>
      </w:r>
    </w:p>
    <w:p w:rsidR="005B07CD" w:rsidRDefault="00191211">
      <w:pPr>
        <w:pStyle w:val="51"/>
        <w:spacing w:before="0" w:after="0" w:line="360" w:lineRule="auto"/>
        <w:ind w:firstLine="709"/>
        <w:jc w:val="both"/>
        <w:rPr>
          <w:rStyle w:val="af9"/>
          <w:sz w:val="24"/>
        </w:rPr>
      </w:pPr>
      <w:r>
        <w:rPr>
          <w:rStyle w:val="af9"/>
          <w:sz w:val="24"/>
        </w:rPr>
        <w:t>Технологии обработки текстильных материалов (12 часов).</w:t>
      </w:r>
    </w:p>
    <w:p w:rsidR="005B07CD" w:rsidRDefault="00191211">
      <w:pPr>
        <w:pStyle w:val="afff5"/>
        <w:spacing w:after="0" w:line="360" w:lineRule="auto"/>
        <w:ind w:firstLine="709"/>
        <w:rPr>
          <w:rFonts w:ascii="Times New Roman" w:hAnsi="Times New Roman"/>
          <w:spacing w:val="-2"/>
          <w:sz w:val="24"/>
        </w:rPr>
      </w:pPr>
      <w:r>
        <w:rPr>
          <w:rFonts w:ascii="Times New Roman" w:hAnsi="Times New Roman"/>
          <w:spacing w:val="-2"/>
          <w:sz w:val="24"/>
        </w:rPr>
        <w:t>Современные текстильные материалы, получение и свойства.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Сравнение свойств тканей, выбор ткани с учётом эксплуатации изделия.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Одежда, виды одежды. Мода и стиль.</w:t>
      </w:r>
    </w:p>
    <w:p w:rsidR="005B07CD" w:rsidRDefault="00191211">
      <w:pPr>
        <w:pStyle w:val="afff5"/>
        <w:spacing w:after="0" w:line="360" w:lineRule="auto"/>
        <w:ind w:firstLine="709"/>
        <w:rPr>
          <w:rStyle w:val="afffffff3"/>
          <w:rFonts w:ascii="Times New Roman" w:hAnsi="Times New Roman"/>
          <w:i w:val="0"/>
          <w:sz w:val="24"/>
        </w:rPr>
      </w:pPr>
      <w:r>
        <w:rPr>
          <w:rStyle w:val="afffffff3"/>
          <w:rFonts w:ascii="Times New Roman" w:hAnsi="Times New Roman"/>
          <w:sz w:val="24"/>
        </w:rPr>
        <w:t>Индивидуальный творческий (учебный) проект «Изделие из текстильных материалов».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Чертёж выкроек проектного швейного изделия (например, укладка </w:t>
      </w:r>
      <w:r>
        <w:rPr>
          <w:rFonts w:ascii="Times New Roman" w:hAnsi="Times New Roman"/>
          <w:sz w:val="24"/>
        </w:rPr>
        <w:br/>
        <w:t>для инструментов, сумка, рюкзак; изделие в технике лоскутной пластики).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Выполнение технологических операций по раскрою и пошиву проектного изделия, отделке изделия.</w:t>
      </w:r>
    </w:p>
    <w:p w:rsidR="005B07CD" w:rsidRDefault="00191211">
      <w:pPr>
        <w:pStyle w:val="afff5"/>
        <w:spacing w:after="0" w:line="360" w:lineRule="auto"/>
        <w:ind w:firstLine="709"/>
        <w:rPr>
          <w:rFonts w:ascii="Times New Roman" w:hAnsi="Times New Roman"/>
          <w:spacing w:val="-2"/>
          <w:sz w:val="24"/>
        </w:rPr>
      </w:pPr>
      <w:r>
        <w:rPr>
          <w:rFonts w:ascii="Times New Roman" w:hAnsi="Times New Roman"/>
          <w:spacing w:val="-2"/>
          <w:sz w:val="24"/>
        </w:rPr>
        <w:t>Оценка качества изготовления проектного швейного изделия.</w:t>
      </w:r>
    </w:p>
    <w:p w:rsidR="005B07CD" w:rsidRDefault="00191211">
      <w:pPr>
        <w:pStyle w:val="51"/>
        <w:spacing w:before="0" w:after="0" w:line="360" w:lineRule="auto"/>
        <w:ind w:firstLine="709"/>
        <w:jc w:val="both"/>
        <w:rPr>
          <w:rStyle w:val="af9"/>
          <w:spacing w:val="-2"/>
          <w:sz w:val="24"/>
        </w:rPr>
      </w:pPr>
      <w:r>
        <w:rPr>
          <w:rStyle w:val="af9"/>
          <w:spacing w:val="-2"/>
          <w:sz w:val="24"/>
        </w:rPr>
        <w:t>7 класс (20 часов).</w:t>
      </w:r>
    </w:p>
    <w:p w:rsidR="005B07CD" w:rsidRDefault="00191211">
      <w:pPr>
        <w:pStyle w:val="51"/>
        <w:spacing w:before="0" w:after="0" w:line="360" w:lineRule="auto"/>
        <w:ind w:firstLine="709"/>
        <w:jc w:val="both"/>
        <w:rPr>
          <w:rStyle w:val="af9"/>
          <w:sz w:val="24"/>
        </w:rPr>
      </w:pPr>
      <w:r>
        <w:rPr>
          <w:rStyle w:val="af9"/>
          <w:spacing w:val="-2"/>
          <w:sz w:val="24"/>
        </w:rPr>
        <w:t>Технологии обработки конструкционных материалов (14 часов</w:t>
      </w:r>
      <w:r>
        <w:rPr>
          <w:rStyle w:val="af9"/>
          <w:sz w:val="24"/>
        </w:rPr>
        <w:t>).</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Обработка древесины. Технологии механической обработки конструкционных материалов. Технологии отделки изделий из древесины.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Пластмасса и другие современные материалы: свойства, получение </w:t>
      </w:r>
      <w:r>
        <w:rPr>
          <w:rFonts w:ascii="Times New Roman" w:hAnsi="Times New Roman"/>
          <w:sz w:val="24"/>
        </w:rPr>
        <w:br/>
        <w:t>и использование.</w:t>
      </w:r>
    </w:p>
    <w:p w:rsidR="005B07CD" w:rsidRDefault="00191211">
      <w:pPr>
        <w:pStyle w:val="afff5"/>
        <w:spacing w:after="0" w:line="360" w:lineRule="auto"/>
        <w:ind w:firstLine="709"/>
        <w:rPr>
          <w:rStyle w:val="afffffff3"/>
          <w:rFonts w:ascii="Times New Roman" w:hAnsi="Times New Roman"/>
          <w:i w:val="0"/>
          <w:sz w:val="24"/>
        </w:rPr>
      </w:pPr>
      <w:r>
        <w:rPr>
          <w:rStyle w:val="afffffff3"/>
          <w:rFonts w:ascii="Times New Roman" w:hAnsi="Times New Roman"/>
          <w:sz w:val="24"/>
        </w:rPr>
        <w:t>Индивидуальный творческий (учебный) проект «Изделие из конструкционных и поделочных материалов».</w:t>
      </w:r>
    </w:p>
    <w:p w:rsidR="005B07CD" w:rsidRDefault="00191211">
      <w:pPr>
        <w:pStyle w:val="51"/>
        <w:spacing w:before="0" w:after="0" w:line="360" w:lineRule="auto"/>
        <w:ind w:firstLine="709"/>
        <w:jc w:val="both"/>
        <w:rPr>
          <w:rStyle w:val="af9"/>
          <w:sz w:val="24"/>
        </w:rPr>
      </w:pPr>
      <w:r>
        <w:rPr>
          <w:rStyle w:val="af9"/>
          <w:sz w:val="24"/>
        </w:rPr>
        <w:t>Технологии обработки пищевых продуктов(6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Рыба, морепродукты в питании человека. Пищевая ценность рыбы </w:t>
      </w:r>
      <w:r>
        <w:rPr>
          <w:rFonts w:ascii="Times New Roman" w:hAnsi="Times New Roman"/>
          <w:sz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Блюда национальной кухни из мяса, рыбы.</w:t>
      </w:r>
    </w:p>
    <w:p w:rsidR="005B07CD" w:rsidRDefault="00191211">
      <w:pPr>
        <w:pStyle w:val="afff5"/>
        <w:spacing w:after="0" w:line="360" w:lineRule="auto"/>
        <w:ind w:firstLine="709"/>
        <w:rPr>
          <w:rFonts w:ascii="Times New Roman" w:hAnsi="Times New Roman"/>
          <w:sz w:val="24"/>
        </w:rPr>
      </w:pPr>
      <w:r>
        <w:rPr>
          <w:rStyle w:val="afffffff3"/>
          <w:rFonts w:ascii="Times New Roman" w:hAnsi="Times New Roman"/>
          <w:sz w:val="24"/>
        </w:rPr>
        <w:t>Групповой проект по теме «Технологии обработки пищевых продуктов».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161.3.1.3. Модуль «Робототехника».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6 класс (20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Мобильная робототехника. Организация перемещения робототехнических устройств.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Транспортные роботы. Назначение, особенности.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Знакомство с контроллером, моторами, датчиками.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Сборка мобильного робота.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Принципы программирования мобильных роботов.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Изучение интерфейса визуального языка программирования, основные инструменты и команды программирования роботов.</w:t>
      </w:r>
    </w:p>
    <w:p w:rsidR="005B07CD" w:rsidRDefault="00191211">
      <w:pPr>
        <w:pStyle w:val="afff5"/>
        <w:spacing w:after="0" w:line="360" w:lineRule="auto"/>
        <w:ind w:firstLine="709"/>
        <w:rPr>
          <w:rStyle w:val="afffffff3"/>
          <w:rFonts w:ascii="Times New Roman" w:hAnsi="Times New Roman"/>
          <w:i w:val="0"/>
          <w:sz w:val="24"/>
        </w:rPr>
      </w:pPr>
      <w:r>
        <w:rPr>
          <w:rStyle w:val="afffffff3"/>
          <w:rFonts w:ascii="Times New Roman" w:hAnsi="Times New Roman"/>
          <w:sz w:val="24"/>
        </w:rPr>
        <w:t>Учебный проект по робототехнике («Транспортный робот», «Танцующий робот»).</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7 класс (20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Промышленные и бытовые роботы, их классификация, назначение, использование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Программирование контроллера в среде конкретного языка программирования, основные инструменты и команды программирования роботов.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Реализация на выбранном языке программирования алгоритмов управления отдельными компонентами и роботизированными системами.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Анализ и проверка на работоспособность, усовершенствование конструкции робота.</w:t>
      </w:r>
    </w:p>
    <w:p w:rsidR="005B07CD" w:rsidRDefault="00191211">
      <w:pPr>
        <w:pStyle w:val="afff5"/>
        <w:spacing w:after="0" w:line="360" w:lineRule="auto"/>
        <w:ind w:firstLine="709"/>
        <w:rPr>
          <w:rStyle w:val="afffffff3"/>
          <w:rFonts w:ascii="Times New Roman" w:hAnsi="Times New Roman"/>
          <w:i w:val="0"/>
          <w:sz w:val="24"/>
        </w:rPr>
      </w:pPr>
      <w:r>
        <w:rPr>
          <w:rStyle w:val="afffffff3"/>
          <w:rFonts w:ascii="Times New Roman" w:hAnsi="Times New Roman"/>
          <w:sz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8 класс (14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Принципы работы и назначение основных блоков, оптимальный вариант использования при конструировании роботов.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Основные принципы теории автоматического управления и регулирования. Обратная связь.</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Датчики, принципы и режимы работы, параметры, применение.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Отладка роботизированных конструкций в соответствии с поставленными задачами.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Беспроводное управление роботом.</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Программирование роботов в среде конкретного языка программирования, основные инструменты и команды программирования роботов.</w:t>
      </w:r>
    </w:p>
    <w:p w:rsidR="005B07CD" w:rsidRDefault="00191211">
      <w:pPr>
        <w:pStyle w:val="afff5"/>
        <w:spacing w:after="0" w:line="360" w:lineRule="auto"/>
        <w:ind w:firstLine="709"/>
        <w:rPr>
          <w:rStyle w:val="afffffff3"/>
          <w:rFonts w:ascii="Times New Roman" w:hAnsi="Times New Roman"/>
          <w:i w:val="0"/>
          <w:sz w:val="24"/>
        </w:rPr>
      </w:pPr>
      <w:r>
        <w:rPr>
          <w:rStyle w:val="afffffff3"/>
          <w:rFonts w:ascii="Times New Roman" w:hAnsi="Times New Roman"/>
          <w:sz w:val="24"/>
        </w:rPr>
        <w:t>Учебный проект по робототехнике (одна из предложенных тем на выбор).</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9 класс (14 часов).</w:t>
      </w:r>
    </w:p>
    <w:p w:rsidR="005B07CD" w:rsidRDefault="00191211">
      <w:pPr>
        <w:pStyle w:val="afff5"/>
        <w:spacing w:after="0" w:line="360" w:lineRule="auto"/>
        <w:ind w:firstLine="709"/>
        <w:rPr>
          <w:rFonts w:ascii="Times New Roman" w:hAnsi="Times New Roman"/>
          <w:spacing w:val="-2"/>
          <w:sz w:val="24"/>
        </w:rPr>
      </w:pPr>
      <w:r>
        <w:rPr>
          <w:rFonts w:ascii="Times New Roman" w:hAnsi="Times New Roman"/>
          <w:sz w:val="24"/>
        </w:rPr>
        <w:t>Робототехнические системы. Автоматизированные и роботи</w:t>
      </w:r>
      <w:r>
        <w:rPr>
          <w:rFonts w:ascii="Times New Roman" w:hAnsi="Times New Roman"/>
          <w:spacing w:val="-2"/>
          <w:sz w:val="24"/>
        </w:rPr>
        <w:t>зированные производственные линии. Элементы «Умного дома».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Конструирование и моделирование с использованием автоматизированных систем с обратной связью.</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Составление алгоритмов и программ по управлению роботизированными системами.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Протоколы связи.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Перспективы автоматизации и роботизации: возможности и ограничения.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Профессии в области робототехники.</w:t>
      </w:r>
    </w:p>
    <w:p w:rsidR="005B07CD" w:rsidRDefault="00191211">
      <w:pPr>
        <w:pStyle w:val="afff5"/>
        <w:spacing w:after="0" w:line="360" w:lineRule="auto"/>
        <w:ind w:firstLine="709"/>
        <w:rPr>
          <w:rStyle w:val="afffffff3"/>
          <w:rFonts w:ascii="Times New Roman" w:hAnsi="Times New Roman"/>
          <w:i w:val="0"/>
          <w:sz w:val="24"/>
        </w:rPr>
      </w:pPr>
      <w:r>
        <w:rPr>
          <w:rStyle w:val="afffffff3"/>
          <w:rFonts w:ascii="Times New Roman" w:hAnsi="Times New Roman"/>
          <w:sz w:val="24"/>
        </w:rPr>
        <w:t>Научно-практический проект по робототехнике.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161.3.1.4. Модуль «3D-моделирование, прототипирование, макетирование».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7 класс (12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Виды и свойства, назначение моделей. Адекватность модели моделируемому объекту и целям моделирования.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Понятие о макетировании. Типы макетов. Материалы и инструменты </w:t>
      </w:r>
      <w:r>
        <w:rPr>
          <w:rFonts w:ascii="Times New Roman" w:hAnsi="Times New Roman"/>
          <w:sz w:val="24"/>
        </w:rPr>
        <w:br/>
        <w:t>для бумажного макетирования. Выполнение развёртки, сборка деталей макета. Разработка графической документации.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Создание объёмных моделей с помощью компьютерных программ.</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Программа для редактирования готовых моделей и последующей </w:t>
      </w:r>
      <w:r>
        <w:rPr>
          <w:rFonts w:ascii="Times New Roman" w:hAnsi="Times New Roman"/>
          <w:sz w:val="24"/>
        </w:rPr>
        <w:br/>
        <w:t>их распечатки. Инструменты для редактирования моделей.</w:t>
      </w:r>
    </w:p>
    <w:p w:rsidR="005B07CD" w:rsidRDefault="00191211">
      <w:pPr>
        <w:pStyle w:val="aff2"/>
        <w:spacing w:after="0" w:line="360" w:lineRule="auto"/>
        <w:ind w:firstLine="709"/>
        <w:rPr>
          <w:rStyle w:val="af9"/>
          <w:sz w:val="24"/>
        </w:rPr>
      </w:pPr>
      <w:r>
        <w:rPr>
          <w:rStyle w:val="af9"/>
          <w:sz w:val="24"/>
        </w:rPr>
        <w:t>8 класс (11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3D-моделирование как технология создания визуальных моделей.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Графические примитивы в 3D-моделировании. Куб и кубоид. Шар </w:t>
      </w:r>
      <w:r>
        <w:rPr>
          <w:rFonts w:ascii="Times New Roman" w:hAnsi="Times New Roman"/>
          <w:sz w:val="24"/>
        </w:rPr>
        <w:br/>
        <w:t>и многогранник. Цилиндр, призма, пирамида.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Операции над примитивами. Поворот тел в пространстве. Масштабирование тел. Вычитание, пересечение и объединение геометрических тел.</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Понятие «прототипирование». Создание цифровой объёмной модели.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Инструменты для создания цифровой объёмной модели.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9 класс (11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Моделирование сложных объектов. Рендеринг. Полигональная сетка.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Понятие «аддитивные технологии».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Технологическое оборудование для аддитивных технологий: 3D-принтеры.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Области применения трёхмерной печати. Сырьё для трёхмерной печати.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Этапы аддитивного производства. Правила безопасного пользования </w:t>
      </w:r>
      <w:r>
        <w:rPr>
          <w:rFonts w:ascii="Times New Roman" w:hAnsi="Times New Roman"/>
          <w:sz w:val="24"/>
        </w:rPr>
        <w:br/>
        <w:t>3D-принтером. Основные настройки для выполнения печати на 3D-принтере.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Подготовка к печати. Печать 3D-модели.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Профессии, связанные с 3D-печатью.</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161.3.1.5. Модуль «Компьютерная графика. Черчение».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6 класс (8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Создание проектной документации.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Основы выполнения чертежей с использованием чертёжных инструментов </w:t>
      </w:r>
      <w:r>
        <w:rPr>
          <w:rFonts w:ascii="Times New Roman" w:hAnsi="Times New Roman"/>
          <w:sz w:val="24"/>
        </w:rPr>
        <w:br/>
        <w:t>и приспособлений.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Стандарты оформления.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Понятие о графическом редакторе, компьютерной графике.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Инструменты графического редактора. Создание эскиза в графическом редакторе.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Инструменты для создания и редактирования текста в графическом редакторе.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Создание печатной продукции в графическом редакторе.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7 класс (8 часов).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Понятие о конструкторской документации. Формы деталей </w:t>
      </w:r>
      <w:r>
        <w:rPr>
          <w:rFonts w:ascii="Times New Roman" w:hAnsi="Times New Roman"/>
          <w:sz w:val="24"/>
        </w:rPr>
        <w:br/>
        <w:t>и их конструктивные элементы. Изображение и последовательность выполнения чертежа. ЕСКД. ГОСТ.</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Общие сведения о сборочных чертежах. Оформление сборочного чертежа. Правила чтения сборочных чертежей.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Понятие графической модели.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Применение компьютеров для разработки графической документации.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Математические, физические и информационные модели.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Графические модели. Виды графических моделей.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Количественная и качественная оценка модели.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8 класс (4 часа).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Применение программного обеспечения для создания проектной документации: моделей объектов и их чертежей.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Создание документов, виды документов. Основная надпись.</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Геометрические примитивы.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Создание, редактирование и трансформация графических объектов.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Сложные 3D-модели и сборочные чертежи.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Изделия и их модели. Анализ формы объекта и синтез модели.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План создания 3D-модели.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Дерево модели. Формообразование детали. Способы редактирования операции формообразования и эскиза.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9 класс (4 часа).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Система автоматизации проектно-конструкторских работ — САПР. Чертежи </w:t>
      </w:r>
      <w:r>
        <w:rPr>
          <w:rFonts w:ascii="Times New Roman" w:hAnsi="Times New Roman"/>
          <w:sz w:val="24"/>
        </w:rPr>
        <w:br/>
        <w:t xml:space="preserve">с использованием в системе автоматизированного проектирования (САПР) </w:t>
      </w:r>
      <w:r>
        <w:rPr>
          <w:rFonts w:ascii="Times New Roman" w:hAnsi="Times New Roman"/>
          <w:sz w:val="24"/>
        </w:rPr>
        <w:br/>
        <w:t>для подготовки проекта изделия.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Оформление конструкторской документации, в том числе, с использованием систем автоматизированного проектирования (САПР).</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Профессии, связанные с изучаемыми технологиями, черчением, проектированием с использованием САПР, их востребованность на рынке труда.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161.3.2. Вариативные модули.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161.3.2.1. Модуль «Автоматизированные системы».</w:t>
      </w:r>
    </w:p>
    <w:p w:rsidR="005B07CD" w:rsidRDefault="00191211">
      <w:pPr>
        <w:pStyle w:val="aff2"/>
        <w:spacing w:after="0" w:line="360" w:lineRule="auto"/>
        <w:ind w:firstLine="709"/>
        <w:rPr>
          <w:b w:val="0"/>
          <w:sz w:val="24"/>
        </w:rPr>
      </w:pPr>
      <w:r>
        <w:rPr>
          <w:b w:val="0"/>
          <w:sz w:val="24"/>
        </w:rPr>
        <w:t>8–9 классы.</w:t>
      </w:r>
    </w:p>
    <w:p w:rsidR="005B07CD" w:rsidRDefault="00191211">
      <w:pPr>
        <w:pStyle w:val="51"/>
        <w:spacing w:before="0" w:after="0" w:line="360" w:lineRule="auto"/>
        <w:ind w:firstLine="709"/>
        <w:jc w:val="both"/>
        <w:rPr>
          <w:b w:val="0"/>
          <w:sz w:val="24"/>
        </w:rPr>
      </w:pPr>
      <w:r>
        <w:rPr>
          <w:rStyle w:val="af9"/>
          <w:sz w:val="24"/>
        </w:rPr>
        <w:t>161.3.2.1.1.</w:t>
      </w:r>
      <w:r>
        <w:rPr>
          <w:sz w:val="24"/>
        </w:rPr>
        <w:t> </w:t>
      </w:r>
      <w:r>
        <w:rPr>
          <w:rStyle w:val="af9"/>
          <w:sz w:val="24"/>
        </w:rPr>
        <w:t>Управление. Общие представления.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Автоматизированные системы. Проблема устойчивости систем управления. Отклик системы на малые воздействия. Синергетические эффекты.</w:t>
      </w:r>
    </w:p>
    <w:p w:rsidR="005B07CD" w:rsidRDefault="00191211">
      <w:pPr>
        <w:pStyle w:val="51"/>
        <w:spacing w:before="0" w:after="0" w:line="360" w:lineRule="auto"/>
        <w:ind w:firstLine="709"/>
        <w:jc w:val="both"/>
        <w:rPr>
          <w:rStyle w:val="af9"/>
          <w:sz w:val="24"/>
        </w:rPr>
      </w:pPr>
      <w:r>
        <w:rPr>
          <w:rStyle w:val="af9"/>
          <w:sz w:val="24"/>
        </w:rPr>
        <w:t>161.3.2.1.2.</w:t>
      </w:r>
      <w:r>
        <w:rPr>
          <w:sz w:val="24"/>
        </w:rPr>
        <w:t> </w:t>
      </w:r>
      <w:r>
        <w:rPr>
          <w:rStyle w:val="af9"/>
          <w:sz w:val="24"/>
        </w:rPr>
        <w:t>Управление техническими системами.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Механические устройства обратной связи. Регулятор Уатта.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Понятие системы. Замкнутые и открытые системы. Системы с положительной и отрицательной обратной связью.</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Динамические эффекты открытых систем: точки бифуркации, аттракторы.</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Реализация данных эффектов в технических системах. Управление системами в условиях нестабильности.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B07CD" w:rsidRDefault="00191211">
      <w:pPr>
        <w:pStyle w:val="51"/>
        <w:spacing w:before="0" w:after="0" w:line="360" w:lineRule="auto"/>
        <w:ind w:firstLine="709"/>
        <w:jc w:val="both"/>
        <w:rPr>
          <w:rStyle w:val="af9"/>
          <w:sz w:val="24"/>
        </w:rPr>
      </w:pPr>
      <w:r>
        <w:rPr>
          <w:rStyle w:val="af9"/>
          <w:sz w:val="24"/>
        </w:rPr>
        <w:t>161.3.2.1.3.</w:t>
      </w:r>
      <w:r>
        <w:rPr>
          <w:sz w:val="24"/>
        </w:rPr>
        <w:t> </w:t>
      </w:r>
      <w:r>
        <w:rPr>
          <w:rStyle w:val="af9"/>
          <w:sz w:val="24"/>
        </w:rPr>
        <w:t>Элементная база автоматизированных систем.</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Pr>
          <w:rFonts w:ascii="Times New Roman" w:hAnsi="Times New Roman"/>
          <w:sz w:val="24"/>
        </w:rPr>
        <w:br/>
        <w:t>и электрическая схема. Резистор и диод. Потенциометр.</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Электроэнергетика. Способы получения и хранения электроэнергии. Энергетическая безопасность. Передача энергии на расстоянии.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Электротехника. Датчики. Аналоговая и цифровая схемотехника. Микроконтроллеры. Фоторезистор. Сборка схем.</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161.3.2.2. Модуль «Животноводство».</w:t>
      </w:r>
    </w:p>
    <w:p w:rsidR="005B07CD" w:rsidRDefault="00191211">
      <w:pPr>
        <w:pStyle w:val="aff2"/>
        <w:spacing w:after="0" w:line="360" w:lineRule="auto"/>
        <w:ind w:firstLine="709"/>
        <w:rPr>
          <w:b w:val="0"/>
          <w:sz w:val="24"/>
        </w:rPr>
      </w:pPr>
      <w:r>
        <w:rPr>
          <w:b w:val="0"/>
          <w:sz w:val="24"/>
        </w:rPr>
        <w:t>7–8 классы.</w:t>
      </w:r>
    </w:p>
    <w:p w:rsidR="005B07CD" w:rsidRDefault="00191211">
      <w:pPr>
        <w:pStyle w:val="51"/>
        <w:spacing w:before="0" w:after="0" w:line="360" w:lineRule="auto"/>
        <w:ind w:firstLine="709"/>
        <w:jc w:val="both"/>
        <w:rPr>
          <w:rStyle w:val="af9"/>
          <w:sz w:val="24"/>
        </w:rPr>
      </w:pPr>
      <w:r>
        <w:rPr>
          <w:rStyle w:val="af9"/>
          <w:sz w:val="24"/>
        </w:rPr>
        <w:t>161.3.2.2.1. Элементы технологий выращивания сельскохозяйственных животных.</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Домашние животные. Приручение животных как фактор развития человеческой цивилизации. Сельскохозяйственные животные.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Содержание сельскохозяйственных животных: помещение, оборудование, уход.</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Разведение животных. Породы животных, их создание.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Лечение животных. Понятие о ветеринарии.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Заготовка кормов. Кормление животных. Питательность корма. Рацион.</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Животные у нас дома. Забота о домашних и бездомных животных.</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Проблема клонирования живых организмов. Социальные и этические проблемы.</w:t>
      </w:r>
    </w:p>
    <w:p w:rsidR="005B07CD" w:rsidRDefault="00191211">
      <w:pPr>
        <w:pStyle w:val="51"/>
        <w:spacing w:before="0" w:after="0" w:line="360" w:lineRule="auto"/>
        <w:ind w:firstLine="709"/>
        <w:jc w:val="both"/>
        <w:rPr>
          <w:rStyle w:val="af9"/>
          <w:sz w:val="24"/>
        </w:rPr>
      </w:pPr>
      <w:r>
        <w:rPr>
          <w:rStyle w:val="af9"/>
          <w:sz w:val="24"/>
        </w:rPr>
        <w:t>161.3.2.2.2.</w:t>
      </w:r>
      <w:r>
        <w:rPr>
          <w:sz w:val="24"/>
        </w:rPr>
        <w:t> </w:t>
      </w:r>
      <w:r>
        <w:rPr>
          <w:rStyle w:val="af9"/>
          <w:sz w:val="24"/>
        </w:rPr>
        <w:t>Производство животноводческих продуктов.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Использование цифровых технологий в животноводстве.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Цифровая ферма: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автоматическое кормление животных;</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автоматическая дойка;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уборка помещения и др.</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Цифровая «умная» ферма — перспективное направление роботизации </w:t>
      </w:r>
      <w:r>
        <w:rPr>
          <w:rFonts w:ascii="Times New Roman" w:hAnsi="Times New Roman"/>
          <w:sz w:val="24"/>
        </w:rPr>
        <w:br/>
        <w:t>в животноводстве.</w:t>
      </w:r>
    </w:p>
    <w:p w:rsidR="005B07CD" w:rsidRDefault="00191211">
      <w:pPr>
        <w:pStyle w:val="51"/>
        <w:spacing w:before="0" w:after="0" w:line="360" w:lineRule="auto"/>
        <w:ind w:firstLine="709"/>
        <w:jc w:val="both"/>
        <w:rPr>
          <w:rStyle w:val="af9"/>
          <w:sz w:val="24"/>
        </w:rPr>
      </w:pPr>
      <w:r>
        <w:rPr>
          <w:rStyle w:val="af9"/>
          <w:sz w:val="24"/>
        </w:rPr>
        <w:t>161.3.2.2.3.</w:t>
      </w:r>
      <w:r>
        <w:rPr>
          <w:sz w:val="24"/>
        </w:rPr>
        <w:t> </w:t>
      </w:r>
      <w:r>
        <w:rPr>
          <w:rStyle w:val="af9"/>
          <w:sz w:val="24"/>
        </w:rPr>
        <w:t>Профессии, связанные с деятельностью животновода.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161.3.2.3. Модуль «Растениеводство».</w:t>
      </w:r>
    </w:p>
    <w:p w:rsidR="005B07CD" w:rsidRDefault="00191211">
      <w:pPr>
        <w:pStyle w:val="aff2"/>
        <w:spacing w:after="0" w:line="360" w:lineRule="auto"/>
        <w:ind w:firstLine="709"/>
        <w:rPr>
          <w:b w:val="0"/>
          <w:sz w:val="24"/>
        </w:rPr>
      </w:pPr>
      <w:r>
        <w:rPr>
          <w:b w:val="0"/>
          <w:sz w:val="24"/>
        </w:rPr>
        <w:t>7–8 классы.</w:t>
      </w:r>
    </w:p>
    <w:p w:rsidR="005B07CD" w:rsidRDefault="00191211">
      <w:pPr>
        <w:pStyle w:val="51"/>
        <w:spacing w:before="0" w:after="0" w:line="360" w:lineRule="auto"/>
        <w:ind w:firstLine="709"/>
        <w:jc w:val="both"/>
        <w:rPr>
          <w:b w:val="0"/>
          <w:sz w:val="24"/>
        </w:rPr>
      </w:pPr>
      <w:r>
        <w:rPr>
          <w:rStyle w:val="af9"/>
          <w:sz w:val="24"/>
        </w:rPr>
        <w:t>161.3.2.3.1.</w:t>
      </w:r>
      <w:r>
        <w:rPr>
          <w:sz w:val="24"/>
        </w:rPr>
        <w:t> </w:t>
      </w:r>
      <w:r>
        <w:rPr>
          <w:rStyle w:val="af9"/>
          <w:sz w:val="24"/>
        </w:rPr>
        <w:t>Элементы технологий выращивания сельскохозяйственных культур.</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Земледелие как поворотный пункт развития человеческой цивилизации. Земля как величайшая ценность человечества. История земледелия.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Почвы, виды почв. Плодородие почв.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Инструменты обработки почвы: ручные и механизированные. Сельскохозяйственная техника.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Культурные растения и их классификация.</w:t>
      </w:r>
    </w:p>
    <w:p w:rsidR="005B07CD" w:rsidRDefault="00191211">
      <w:pPr>
        <w:pStyle w:val="afff5"/>
        <w:spacing w:after="0" w:line="360" w:lineRule="auto"/>
        <w:ind w:firstLine="709"/>
        <w:rPr>
          <w:rFonts w:ascii="Times New Roman" w:hAnsi="Times New Roman"/>
          <w:spacing w:val="-2"/>
          <w:sz w:val="24"/>
        </w:rPr>
      </w:pPr>
      <w:r>
        <w:rPr>
          <w:rFonts w:ascii="Times New Roman" w:hAnsi="Times New Roman"/>
          <w:spacing w:val="-2"/>
          <w:sz w:val="24"/>
        </w:rPr>
        <w:t>Выращивание растений на школьном/приусадебном участке.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Полезные для человека дикорастущие растения и их классификация.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Сбор, заготовка и хранение полезных для человека дикорастущих растений </w:t>
      </w:r>
      <w:r>
        <w:rPr>
          <w:rFonts w:ascii="Times New Roman" w:hAnsi="Times New Roman"/>
          <w:sz w:val="24"/>
        </w:rPr>
        <w:br/>
        <w:t>и их плодов. Сбор и заготовка грибов. Соблюдение правил безопасности.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Сохранение природной среды.</w:t>
      </w:r>
    </w:p>
    <w:p w:rsidR="005B07CD" w:rsidRDefault="00191211">
      <w:pPr>
        <w:pStyle w:val="51"/>
        <w:spacing w:before="0" w:after="0" w:line="360" w:lineRule="auto"/>
        <w:ind w:firstLine="709"/>
        <w:jc w:val="both"/>
        <w:rPr>
          <w:rStyle w:val="af9"/>
          <w:sz w:val="24"/>
        </w:rPr>
      </w:pPr>
      <w:r>
        <w:rPr>
          <w:rStyle w:val="af9"/>
          <w:sz w:val="24"/>
        </w:rPr>
        <w:t>161.3.2.3.2.</w:t>
      </w:r>
      <w:r>
        <w:rPr>
          <w:sz w:val="24"/>
        </w:rPr>
        <w:t> </w:t>
      </w:r>
      <w:r>
        <w:rPr>
          <w:rStyle w:val="af9"/>
          <w:sz w:val="24"/>
        </w:rPr>
        <w:t>Сельскохозяйственное производство.</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Автоматизация и роботизация сельскохозяйственного производства: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анализаторы почвы c использованием спутниковой системы навигации;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автоматизация тепличного хозяйства;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применение роботов-манипуляторов для уборки урожая;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внесение удобрения на основе данных от азотно-спектральных датчиков;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определение критических точек полей с помощью спутниковых снимков;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использование БПЛА и другое.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Генно-модифицированные растения: положительные и отрицательные аспекты.</w:t>
      </w:r>
    </w:p>
    <w:p w:rsidR="005B07CD" w:rsidRDefault="00191211">
      <w:pPr>
        <w:pStyle w:val="51"/>
        <w:spacing w:before="0" w:after="0" w:line="360" w:lineRule="auto"/>
        <w:ind w:firstLine="709"/>
        <w:jc w:val="both"/>
        <w:rPr>
          <w:rStyle w:val="af9"/>
          <w:sz w:val="24"/>
        </w:rPr>
      </w:pPr>
      <w:r>
        <w:rPr>
          <w:rStyle w:val="af9"/>
          <w:sz w:val="24"/>
        </w:rPr>
        <w:t>161.3.2.3.3. Сельскохозяйственные профессии.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161.4. Планируемые результаты освоения технологии на уровне основного общего образования. </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161.4.1. Изучение технологии на уровне основного общего образования направлено на достижение обучающимися личностных, метапредметных </w:t>
      </w:r>
      <w:r>
        <w:rPr>
          <w:rFonts w:ascii="Times New Roman" w:hAnsi="Times New Roman"/>
          <w:sz w:val="24"/>
        </w:rPr>
        <w:br/>
        <w:t>и предметных результатов освоения содержания учебного предмета.</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161.4.2. </w:t>
      </w:r>
      <w:r>
        <w:rPr>
          <w:rFonts w:ascii="Times New Roman" w:hAnsi="Times New Roman"/>
          <w:color w:val="0D0D0D"/>
          <w:sz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1) патриотического воспитания: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проявление интереса к истории и современному состоянию российской науки </w:t>
      </w:r>
      <w:r>
        <w:rPr>
          <w:rFonts w:ascii="Times New Roman" w:hAnsi="Times New Roman"/>
          <w:sz w:val="24"/>
        </w:rPr>
        <w:br/>
        <w:t>и технологии;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ценностное отношение к достижениям российских инженеров и учёных;</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2) гражданского и духовно-нравственного воспитания: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готовность к активному участию в обсуждении общественно значимых </w:t>
      </w:r>
      <w:r>
        <w:rPr>
          <w:rFonts w:ascii="Times New Roman" w:hAnsi="Times New Roman"/>
          <w:sz w:val="24"/>
        </w:rPr>
        <w:br/>
        <w:t>и этических проблем, связанных с современными технологиями, в особенности технологиями четвёртой промышленной революции;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осознание важности морально-этических принципов в деятельности, связанной с реализацией технологий;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3) эстетического воспитания: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восприятие эстетических качеств предметов труда;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умение создавать эстетически значимые изделия из различных материалов;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осознание роли художественной культуры как средства коммуникации </w:t>
      </w:r>
      <w:r>
        <w:rPr>
          <w:rFonts w:ascii="Times New Roman" w:hAnsi="Times New Roman"/>
          <w:sz w:val="24"/>
        </w:rPr>
        <w:br/>
        <w:t>и самовыражения в современном обществе;</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4) ценности научного познания и практической деятельности: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осознание ценности науки как фундамента технологий;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развитие интереса к исследовательской деятельности, реализации на практике достижений науки;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5) формирования культуры здоровья и эмоционального благополучия: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осознание ценности безопасного образа жизни в современном технологическом мире, важности правил безопасной работы с инструментами;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умение распознавать информационные угрозы и осуществлять защиту личности от этих угроз;</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6) трудового воспитания: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уважение к труду, трудящимся, результатам труда (своего и других людей);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умение ориентироваться в мире современных профессий;</w:t>
      </w:r>
    </w:p>
    <w:p w:rsidR="005B07CD" w:rsidRDefault="00191211">
      <w:pPr>
        <w:pStyle w:val="afff5"/>
        <w:spacing w:after="0" w:line="360" w:lineRule="auto"/>
        <w:ind w:firstLine="709"/>
        <w:rPr>
          <w:rFonts w:ascii="Times New Roman" w:hAnsi="Times New Roman"/>
          <w:spacing w:val="-4"/>
          <w:sz w:val="24"/>
        </w:rPr>
      </w:pPr>
      <w:r>
        <w:rPr>
          <w:rFonts w:ascii="Times New Roman" w:hAnsi="Times New Roman"/>
          <w:spacing w:val="-4"/>
          <w:sz w:val="24"/>
        </w:rPr>
        <w:t>умение осознанно выбирать индивидуальную траекторию развития с учётом личных и общественных интересов, потребностей;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ориентация на достижение выдающихся результатов в профессиональной деятельности;</w:t>
      </w:r>
    </w:p>
    <w:p w:rsidR="005B07CD" w:rsidRDefault="00191211">
      <w:pPr>
        <w:widowControl/>
        <w:spacing w:after="0" w:line="360" w:lineRule="auto"/>
        <w:ind w:firstLine="709"/>
        <w:jc w:val="both"/>
        <w:rPr>
          <w:rFonts w:ascii="Times New Roman" w:hAnsi="Times New Roman"/>
          <w:sz w:val="24"/>
        </w:rPr>
      </w:pPr>
      <w:r>
        <w:rPr>
          <w:rFonts w:ascii="Times New Roman" w:hAnsi="Times New Roman"/>
          <w:sz w:val="24"/>
        </w:rPr>
        <w:t>7) экологического воспитания: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воспитание бережного отношения к окружающей среде, понимание необходимости соблюдения баланса между природой и техносферой;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осознание пределов преобразовательной деятельности человека.</w:t>
      </w:r>
    </w:p>
    <w:p w:rsidR="005B07CD" w:rsidRDefault="00191211">
      <w:pPr>
        <w:pStyle w:val="afff5"/>
        <w:spacing w:after="0" w:line="360" w:lineRule="auto"/>
        <w:ind w:firstLine="0"/>
        <w:rPr>
          <w:rFonts w:ascii="Times New Roman" w:hAnsi="Times New Roman"/>
          <w:sz w:val="24"/>
        </w:rPr>
      </w:pPr>
      <w:r>
        <w:rPr>
          <w:rFonts w:ascii="Times New Roman" w:hAnsi="Times New Roman"/>
          <w:sz w:val="24"/>
        </w:rPr>
        <w:t>161.4.3.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B07CD" w:rsidRDefault="00191211">
      <w:pPr>
        <w:pStyle w:val="afff5"/>
        <w:spacing w:after="0" w:line="336" w:lineRule="auto"/>
        <w:ind w:firstLine="708"/>
        <w:rPr>
          <w:rFonts w:ascii="Times New Roman" w:hAnsi="Times New Roman"/>
          <w:sz w:val="24"/>
        </w:rPr>
      </w:pPr>
      <w:r>
        <w:rPr>
          <w:rFonts w:ascii="Times New Roman" w:hAnsi="Times New Roman"/>
          <w:sz w:val="24"/>
        </w:rPr>
        <w:t>161.4.4.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pStyle w:val="afff5"/>
        <w:spacing w:after="0" w:line="336" w:lineRule="auto"/>
        <w:ind w:firstLine="708"/>
        <w:rPr>
          <w:rFonts w:ascii="Times New Roman" w:hAnsi="Times New Roman"/>
          <w:sz w:val="24"/>
        </w:rPr>
      </w:pPr>
      <w:r>
        <w:rPr>
          <w:rFonts w:ascii="Times New Roman" w:hAnsi="Times New Roman"/>
          <w:sz w:val="24"/>
        </w:rPr>
        <w:t xml:space="preserve">выявлять и характеризовать существенные признаки природных </w:t>
      </w:r>
      <w:r>
        <w:rPr>
          <w:rFonts w:ascii="Times New Roman" w:hAnsi="Times New Roman"/>
          <w:sz w:val="24"/>
        </w:rPr>
        <w:br/>
        <w:t>и рукотворных объектов;</w:t>
      </w:r>
    </w:p>
    <w:p w:rsidR="005B07CD" w:rsidRDefault="00191211">
      <w:pPr>
        <w:pStyle w:val="afff5"/>
        <w:spacing w:line="336" w:lineRule="auto"/>
        <w:ind w:firstLine="709"/>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основание </w:t>
      </w:r>
      <w:r>
        <w:rPr>
          <w:rFonts w:ascii="Times New Roman" w:hAnsi="Times New Roman"/>
          <w:sz w:val="24"/>
        </w:rPr>
        <w:br/>
        <w:t>для обобщения и сравнения;</w:t>
      </w:r>
    </w:p>
    <w:p w:rsidR="005B07CD" w:rsidRDefault="00191211">
      <w:pPr>
        <w:pStyle w:val="afff5"/>
        <w:spacing w:line="336" w:lineRule="auto"/>
        <w:ind w:firstLine="709"/>
        <w:rPr>
          <w:rFonts w:ascii="Times New Roman" w:hAnsi="Times New Roman"/>
          <w:sz w:val="24"/>
        </w:rPr>
      </w:pPr>
      <w:r>
        <w:rPr>
          <w:rFonts w:ascii="Times New Roman" w:hAnsi="Times New Roman"/>
          <w:spacing w:val="-2"/>
          <w:sz w:val="24"/>
        </w:rPr>
        <w:t xml:space="preserve">выявлять закономерности и противоречия в рассматриваемых фактах, данных </w:t>
      </w:r>
      <w:r>
        <w:rPr>
          <w:rFonts w:ascii="Times New Roman" w:hAnsi="Times New Roman"/>
          <w:spacing w:val="-2"/>
          <w:sz w:val="24"/>
        </w:rPr>
        <w:br/>
        <w:t>и наблюдениях, относящихся к внешнему миру;</w:t>
      </w:r>
    </w:p>
    <w:p w:rsidR="005B07CD" w:rsidRDefault="00191211">
      <w:pPr>
        <w:pStyle w:val="afff5"/>
        <w:spacing w:line="336" w:lineRule="auto"/>
        <w:ind w:firstLine="709"/>
        <w:rPr>
          <w:rFonts w:ascii="Times New Roman" w:hAnsi="Times New Roman"/>
          <w:sz w:val="24"/>
        </w:rPr>
      </w:pPr>
      <w:r>
        <w:rPr>
          <w:rFonts w:ascii="Times New Roman" w:hAnsi="Times New Roman"/>
          <w:sz w:val="24"/>
        </w:rPr>
        <w:t xml:space="preserve">выявлять причинно-следственные связи при изучении природных явлений </w:t>
      </w:r>
      <w:r>
        <w:rPr>
          <w:rFonts w:ascii="Times New Roman" w:hAnsi="Times New Roman"/>
          <w:sz w:val="24"/>
        </w:rPr>
        <w:br/>
        <w:t>и процессов, а также процессов, происходящих в техносфере;</w:t>
      </w:r>
    </w:p>
    <w:p w:rsidR="005B07CD" w:rsidRDefault="00191211">
      <w:pPr>
        <w:pStyle w:val="afff5"/>
        <w:spacing w:line="336" w:lineRule="auto"/>
        <w:ind w:firstLine="709"/>
        <w:rPr>
          <w:rFonts w:ascii="Times New Roman" w:hAnsi="Times New Roman"/>
          <w:sz w:val="24"/>
        </w:rPr>
      </w:pPr>
      <w:r>
        <w:rPr>
          <w:rFonts w:ascii="Times New Roman" w:hAnsi="Times New Roman"/>
          <w:sz w:val="24"/>
        </w:rPr>
        <w:t xml:space="preserve">самостоятельно выбирать способ решения поставленной задачи, используя </w:t>
      </w:r>
      <w:r>
        <w:rPr>
          <w:rFonts w:ascii="Times New Roman" w:hAnsi="Times New Roman"/>
          <w:sz w:val="24"/>
        </w:rPr>
        <w:br/>
        <w:t>для этого необходимые материалы, инструменты и технологии.</w:t>
      </w:r>
    </w:p>
    <w:p w:rsidR="005B07CD" w:rsidRDefault="00191211">
      <w:pPr>
        <w:pStyle w:val="afff5"/>
        <w:spacing w:line="336" w:lineRule="auto"/>
        <w:ind w:firstLine="709"/>
        <w:rPr>
          <w:rFonts w:ascii="Times New Roman" w:hAnsi="Times New Roman"/>
          <w:sz w:val="24"/>
        </w:rPr>
      </w:pPr>
      <w:r>
        <w:rPr>
          <w:rFonts w:ascii="Times New Roman" w:hAnsi="Times New Roman"/>
          <w:sz w:val="24"/>
        </w:rPr>
        <w:t>161.4.5.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pStyle w:val="afff5"/>
        <w:spacing w:line="336" w:lineRule="auto"/>
        <w:ind w:firstLine="709"/>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pStyle w:val="afff5"/>
        <w:spacing w:line="336" w:lineRule="auto"/>
        <w:ind w:firstLine="709"/>
        <w:rPr>
          <w:rFonts w:ascii="Times New Roman" w:hAnsi="Times New Roman"/>
          <w:sz w:val="24"/>
        </w:rPr>
      </w:pPr>
      <w:r>
        <w:rPr>
          <w:rFonts w:ascii="Times New Roman" w:hAnsi="Times New Roman"/>
          <w:sz w:val="24"/>
        </w:rPr>
        <w:t>формировать запросы к информационной системе с целью получения необходимой информации;</w:t>
      </w:r>
    </w:p>
    <w:p w:rsidR="005B07CD" w:rsidRDefault="00191211">
      <w:pPr>
        <w:pStyle w:val="afff5"/>
        <w:spacing w:line="336" w:lineRule="auto"/>
        <w:ind w:firstLine="709"/>
        <w:rPr>
          <w:rFonts w:ascii="Times New Roman" w:hAnsi="Times New Roman"/>
          <w:sz w:val="24"/>
        </w:rPr>
      </w:pPr>
      <w:r>
        <w:rPr>
          <w:rFonts w:ascii="Times New Roman" w:hAnsi="Times New Roman"/>
          <w:sz w:val="24"/>
        </w:rPr>
        <w:t>оценивать полноту, достоверность и актуальность полученной информации;</w:t>
      </w:r>
    </w:p>
    <w:p w:rsidR="005B07CD" w:rsidRDefault="00191211">
      <w:pPr>
        <w:pStyle w:val="afff5"/>
        <w:spacing w:line="336" w:lineRule="auto"/>
        <w:ind w:firstLine="709"/>
        <w:rPr>
          <w:rFonts w:ascii="Times New Roman" w:hAnsi="Times New Roman"/>
          <w:sz w:val="24"/>
        </w:rPr>
      </w:pPr>
      <w:r>
        <w:rPr>
          <w:rFonts w:ascii="Times New Roman" w:hAnsi="Times New Roman"/>
          <w:sz w:val="24"/>
        </w:rPr>
        <w:t>опытным путём изучать свойства различных материалов;</w:t>
      </w:r>
    </w:p>
    <w:p w:rsidR="005B07CD" w:rsidRDefault="00191211">
      <w:pPr>
        <w:pStyle w:val="afff5"/>
        <w:spacing w:line="336" w:lineRule="auto"/>
        <w:ind w:firstLine="709"/>
        <w:rPr>
          <w:rFonts w:ascii="Times New Roman" w:hAnsi="Times New Roman"/>
          <w:sz w:val="24"/>
        </w:rPr>
      </w:pPr>
      <w:r>
        <w:rPr>
          <w:rFonts w:ascii="Times New Roman" w:hAnsi="Times New Roman"/>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B07CD" w:rsidRDefault="00191211">
      <w:pPr>
        <w:pStyle w:val="afff5"/>
        <w:spacing w:line="336" w:lineRule="auto"/>
        <w:ind w:firstLine="709"/>
        <w:rPr>
          <w:rFonts w:ascii="Times New Roman" w:hAnsi="Times New Roman"/>
          <w:sz w:val="24"/>
        </w:rPr>
      </w:pPr>
      <w:r>
        <w:rPr>
          <w:rFonts w:ascii="Times New Roman" w:hAnsi="Times New Roman"/>
          <w:sz w:val="24"/>
        </w:rPr>
        <w:t>строить и оценивать модели объектов, явлений и процессов;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уметь создавать, применять и преобразовывать знаки и символы, модели </w:t>
      </w:r>
      <w:r>
        <w:rPr>
          <w:rFonts w:ascii="Times New Roman" w:hAnsi="Times New Roman"/>
          <w:sz w:val="24"/>
        </w:rPr>
        <w:br/>
        <w:t>и схемы для решения учебных и познавательных задач;</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уметь оценивать правильность выполнения учебной задачи, собственные возможности её решения;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прогнозировать поведение технической системы, в том числе с учётом синергетических эффектов.</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161.4.6.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выбирать форму представления информации в зависимости от поставленной задачи;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понимать различие между данными, информацией и знаниями;</w:t>
      </w:r>
    </w:p>
    <w:p w:rsidR="005B07CD" w:rsidRDefault="00191211">
      <w:pPr>
        <w:pStyle w:val="afff5"/>
        <w:spacing w:after="0" w:line="360" w:lineRule="auto"/>
        <w:ind w:firstLine="709"/>
        <w:rPr>
          <w:rFonts w:ascii="Times New Roman" w:hAnsi="Times New Roman"/>
          <w:spacing w:val="-2"/>
          <w:sz w:val="24"/>
        </w:rPr>
      </w:pPr>
      <w:r>
        <w:rPr>
          <w:rFonts w:ascii="Times New Roman" w:hAnsi="Times New Roman"/>
          <w:spacing w:val="-2"/>
          <w:sz w:val="24"/>
        </w:rPr>
        <w:t>владеть начальными навыками работы с «большими данными»;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владеть технологией трансформации данных в информацию, информации </w:t>
      </w:r>
      <w:r>
        <w:rPr>
          <w:rFonts w:ascii="Times New Roman" w:hAnsi="Times New Roman"/>
          <w:sz w:val="24"/>
        </w:rPr>
        <w:br/>
        <w:t>в знания.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161.4.7. У обучающегося будут сформированы следующие умения самоорганизации как часть регулятивных универсальных учебных действий: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уметь самостоятельно определять цели и планировать пути их достижения, </w:t>
      </w:r>
      <w:r>
        <w:rPr>
          <w:rFonts w:ascii="Times New Roman" w:hAnsi="Times New Roman"/>
          <w:sz w:val="24"/>
        </w:rPr>
        <w:br/>
        <w:t>в том числе альтернативные, осознанно выбирать наиболее эффективные способы решения учебных и познавательных задач;</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Pr>
          <w:rFonts w:ascii="Times New Roman" w:hAnsi="Times New Roman"/>
          <w:sz w:val="24"/>
        </w:rPr>
        <w:br/>
        <w:t>свои действия в соответствии с изменяющейся ситуацией;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делать выбор и брать ответственность за решение.</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161.4.8. У обучающегося будут сформированы следующие умения самоконтроля (рефлексии) как часть регулятивных универсальных учебных действий: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объяснять причины достижения (недостижения) результатов преобразовательной деятельности;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вносить необходимые коррективы в деятельность по решению задачи </w:t>
      </w:r>
      <w:r>
        <w:rPr>
          <w:rFonts w:ascii="Times New Roman" w:hAnsi="Times New Roman"/>
          <w:sz w:val="24"/>
        </w:rPr>
        <w:br/>
        <w:t>или по осуществлению проекта;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оценивать соответствие результата цели и условиям и при необходимости корректировать цель и процесс её достижения.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161.4.9. У обучающегося будут сформированы следующие умения принятия себя и других как часть регулятивных универсальных учебных действий: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признавать своё право на ошибку при решении задач или при реализации проекта, такое же право другого на подобные ошибки.</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161.4.10. У обучающегося будут сформированы следующие умения общения как часть коммуникативных универсальных учебных действий: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 ходе обсуждения учебного материала, планирования и осуществления учебного проекта;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 рамках публичного представления результатов проектной деятельности;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 ходе совместного решения задачи с использованием облачных сервисов;</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 ходе общения с представителями других культур, в частности в социальных сетях.</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161.4.11. У обучающегося будут сформированы следующие умения совместной деятельности как часть коммуникативных универсальных учебных действий: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понимать и использовать преимущества командной работы при реализации учебного проекта;</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понимать необходимость выработки знаково-символических средств </w:t>
      </w:r>
      <w:r>
        <w:rPr>
          <w:rFonts w:ascii="Times New Roman" w:hAnsi="Times New Roman"/>
          <w:sz w:val="24"/>
        </w:rPr>
        <w:br/>
        <w:t>как необходимого условия успешной проектной деятельности;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уметь адекватно интерпретировать высказывания собеседника – участника совместной деятельности;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владеть навыками отстаивания своей точки зрения, используя при этом законы логики;</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уметь распознавать некорректную аргументацию.</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161.5. Предметные результаты освоения программы по технологии на уровне основного общего образования.</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161.5.1. Для всех модулей</w:t>
      </w:r>
      <w:r>
        <w:rPr>
          <w:rStyle w:val="af9"/>
          <w:rFonts w:ascii="Times New Roman" w:hAnsi="Times New Roman"/>
          <w:b w:val="0"/>
          <w:sz w:val="24"/>
        </w:rPr>
        <w:t>обязательные предметные результаты</w:t>
      </w:r>
      <w:r>
        <w:rPr>
          <w:rFonts w:ascii="Times New Roman" w:hAnsi="Times New Roman"/>
          <w:b/>
          <w:sz w:val="24"/>
        </w:rPr>
        <w:t>:</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организовывать рабочее место в соответствии с изучаемой технологией;</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 xml:space="preserve">соблюдать правила безопасного использования ручных </w:t>
      </w:r>
      <w:r>
        <w:rPr>
          <w:rFonts w:ascii="Times New Roman" w:hAnsi="Times New Roman"/>
          <w:sz w:val="24"/>
        </w:rPr>
        <w:br/>
        <w:t>и электрифицированных инструментов и оборудования;</w:t>
      </w:r>
    </w:p>
    <w:p w:rsidR="005B07CD" w:rsidRDefault="00191211">
      <w:pPr>
        <w:pStyle w:val="afff5"/>
        <w:spacing w:after="0" w:line="360" w:lineRule="auto"/>
        <w:ind w:firstLine="709"/>
        <w:rPr>
          <w:rFonts w:ascii="Times New Roman" w:hAnsi="Times New Roman"/>
          <w:sz w:val="24"/>
        </w:rPr>
      </w:pPr>
      <w:r>
        <w:rPr>
          <w:rFonts w:ascii="Times New Roman" w:hAnsi="Times New Roman"/>
          <w:sz w:val="24"/>
        </w:rPr>
        <w:t>грамотно и осознанно выполнять технологические операции в соответствии изучаемой технологией.</w:t>
      </w:r>
    </w:p>
    <w:p w:rsidR="005B07CD" w:rsidRDefault="00191211">
      <w:pPr>
        <w:pStyle w:val="affa"/>
        <w:widowControl/>
        <w:spacing w:after="0" w:line="360" w:lineRule="auto"/>
        <w:ind w:left="0" w:firstLine="709"/>
        <w:jc w:val="both"/>
        <w:rPr>
          <w:rFonts w:ascii="Times New Roman" w:hAnsi="Times New Roman"/>
          <w:sz w:val="24"/>
        </w:rPr>
      </w:pPr>
      <w:r>
        <w:rPr>
          <w:rFonts w:ascii="Times New Roman" w:hAnsi="Times New Roman"/>
          <w:sz w:val="24"/>
        </w:rPr>
        <w:t xml:space="preserve">161.5.2. Предметные результаты освоения содержания модуля «Производство </w:t>
      </w:r>
      <w:r>
        <w:rPr>
          <w:rFonts w:ascii="Times New Roman" w:hAnsi="Times New Roman"/>
          <w:sz w:val="24"/>
        </w:rPr>
        <w:br/>
        <w:t>и технологии».</w:t>
      </w:r>
    </w:p>
    <w:p w:rsidR="005B07CD" w:rsidRDefault="00191211">
      <w:pPr>
        <w:pStyle w:val="aff2"/>
        <w:spacing w:after="0" w:line="360" w:lineRule="auto"/>
        <w:ind w:firstLine="709"/>
        <w:rPr>
          <w:b w:val="0"/>
          <w:sz w:val="24"/>
        </w:rPr>
      </w:pPr>
      <w:r>
        <w:rPr>
          <w:rStyle w:val="af9"/>
          <w:sz w:val="24"/>
        </w:rPr>
        <w:t xml:space="preserve">К концу обучения </w:t>
      </w:r>
      <w:r>
        <w:rPr>
          <w:b w:val="0"/>
          <w:sz w:val="24"/>
        </w:rPr>
        <w:t>в 6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характеризовать машины и механизмы;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конструировать, оценивать и использовать модели в познавательной </w:t>
      </w:r>
      <w:r>
        <w:rPr>
          <w:rFonts w:ascii="Times New Roman" w:hAnsi="Times New Roman"/>
          <w:sz w:val="24"/>
        </w:rPr>
        <w:br/>
        <w:t>и практической деятельности;</w:t>
      </w:r>
    </w:p>
    <w:p w:rsidR="005B07CD" w:rsidRDefault="00191211">
      <w:pPr>
        <w:pStyle w:val="aff8"/>
        <w:spacing w:line="360" w:lineRule="auto"/>
        <w:ind w:left="0" w:firstLine="709"/>
        <w:rPr>
          <w:rFonts w:ascii="Times New Roman" w:hAnsi="Times New Roman"/>
          <w:spacing w:val="-2"/>
          <w:sz w:val="24"/>
        </w:rPr>
      </w:pPr>
      <w:r>
        <w:rPr>
          <w:rFonts w:ascii="Times New Roman" w:hAnsi="Times New Roman"/>
          <w:spacing w:val="-4"/>
          <w:sz w:val="24"/>
        </w:rPr>
        <w:t xml:space="preserve">разрабатывать несложную технологическую, конструкторскую </w:t>
      </w:r>
      <w:r>
        <w:rPr>
          <w:rFonts w:ascii="Times New Roman" w:hAnsi="Times New Roman"/>
          <w:spacing w:val="-2"/>
          <w:sz w:val="24"/>
        </w:rPr>
        <w:t>документацию для выполнения творческих проектных задач;</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решать простые изобретательские, конструкторские и технологические задачи в процессе изготовления изделий из различных материалов;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предлагать варианты усовершенствования конструкций;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предметы труда в различных видах материального производства;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виды современных технологий и определять перспективы</w:t>
      </w:r>
      <w:r>
        <w:rPr>
          <w:rFonts w:ascii="Times New Roman" w:hAnsi="Times New Roman"/>
          <w:sz w:val="24"/>
        </w:rPr>
        <w:br/>
        <w:t xml:space="preserve"> их развития.</w:t>
      </w:r>
    </w:p>
    <w:p w:rsidR="005B07CD" w:rsidRDefault="00191211">
      <w:pPr>
        <w:pStyle w:val="aff2"/>
        <w:spacing w:after="0" w:line="360" w:lineRule="auto"/>
        <w:ind w:firstLine="709"/>
        <w:rPr>
          <w:rStyle w:val="af9"/>
          <w:sz w:val="24"/>
        </w:rPr>
      </w:pPr>
      <w:r>
        <w:rPr>
          <w:rStyle w:val="af9"/>
          <w:sz w:val="24"/>
        </w:rPr>
        <w:t>К концу обучения в 7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приводить примеры развития технологий;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приводить примеры эстетичных промышленных изделий;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характеризовать народные промыслы и ремёсла России;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производства и производственные процессы;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современные и перспективные технологии;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оценивать области применения технологий, понимать их возможности </w:t>
      </w:r>
      <w:r>
        <w:rPr>
          <w:rFonts w:ascii="Times New Roman" w:hAnsi="Times New Roman"/>
          <w:sz w:val="24"/>
        </w:rPr>
        <w:br/>
        <w:t>и ограничения;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оценивать условия и риски применимости технологий с позиций экологических последствий;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выявлять экологические проблемы;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характеризовать виды транспорта, оценивать перспективы развития;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технологии на транспорте, транспортную логистику.</w:t>
      </w:r>
    </w:p>
    <w:p w:rsidR="005B07CD" w:rsidRDefault="00191211">
      <w:pPr>
        <w:pStyle w:val="aff2"/>
        <w:spacing w:after="0" w:line="360" w:lineRule="auto"/>
        <w:ind w:firstLine="709"/>
        <w:rPr>
          <w:rStyle w:val="af9"/>
          <w:sz w:val="24"/>
        </w:rPr>
      </w:pPr>
      <w:r>
        <w:rPr>
          <w:rStyle w:val="af9"/>
          <w:sz w:val="24"/>
        </w:rPr>
        <w:t>К концу обучения в 8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общие принципы управления;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анализировать возможности и сферу применения современных технологий;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технологии получения, преобразования и использования энергии;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характеризовать биотехнологии, их применение;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направления развития и особенности перспективных технологий;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предлагать предпринимательские идеи, обосновывать их решение;</w:t>
      </w:r>
    </w:p>
    <w:p w:rsidR="005B07CD" w:rsidRDefault="00191211">
      <w:pPr>
        <w:pStyle w:val="aff8"/>
        <w:spacing w:line="360" w:lineRule="auto"/>
        <w:ind w:left="0" w:firstLine="709"/>
        <w:rPr>
          <w:rFonts w:ascii="Times New Roman" w:hAnsi="Times New Roman"/>
          <w:spacing w:val="-2"/>
          <w:sz w:val="24"/>
        </w:rPr>
      </w:pPr>
      <w:r>
        <w:rPr>
          <w:rFonts w:ascii="Times New Roman" w:hAnsi="Times New Roman"/>
          <w:spacing w:val="-2"/>
          <w:sz w:val="24"/>
        </w:rPr>
        <w:t>определять проблему, анализировать потребности в продукте;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Pr>
          <w:rFonts w:ascii="Times New Roman" w:hAnsi="Times New Roman"/>
          <w:sz w:val="24"/>
        </w:rPr>
        <w:br/>
        <w:t>и эстетического оформления изделий;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изучаемыми технологиями, </w:t>
      </w:r>
      <w:r>
        <w:rPr>
          <w:rFonts w:ascii="Times New Roman" w:hAnsi="Times New Roman"/>
          <w:sz w:val="24"/>
        </w:rPr>
        <w:br/>
        <w:t>их востребованность на рынке труда.</w:t>
      </w:r>
    </w:p>
    <w:p w:rsidR="005B07CD" w:rsidRDefault="00191211">
      <w:pPr>
        <w:pStyle w:val="aff2"/>
        <w:spacing w:after="0" w:line="360" w:lineRule="auto"/>
        <w:ind w:firstLine="709"/>
        <w:rPr>
          <w:b w:val="0"/>
          <w:sz w:val="24"/>
        </w:rPr>
      </w:pPr>
      <w:r>
        <w:rPr>
          <w:b w:val="0"/>
          <w:sz w:val="24"/>
        </w:rPr>
        <w:t>К концу обучения в 9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перечислять и характеризовать виды современных информационно-когнитивных технологий;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овладеть информационно-когнитивными технологиями преобразования данных в информацию и информации в знание;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культуру предпринимательства, виды предпринимательской деятельности;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создавать модели экономической деятельности;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разрабатывать бизнес-проект;</w:t>
      </w:r>
    </w:p>
    <w:p w:rsidR="005B07CD" w:rsidRDefault="00191211">
      <w:pPr>
        <w:pStyle w:val="aff8"/>
        <w:spacing w:line="360" w:lineRule="auto"/>
        <w:ind w:left="0" w:firstLine="709"/>
        <w:rPr>
          <w:rFonts w:ascii="Times New Roman" w:hAnsi="Times New Roman"/>
          <w:spacing w:val="-4"/>
          <w:sz w:val="24"/>
        </w:rPr>
      </w:pPr>
      <w:r>
        <w:rPr>
          <w:rFonts w:ascii="Times New Roman" w:hAnsi="Times New Roman"/>
          <w:spacing w:val="-4"/>
          <w:sz w:val="24"/>
        </w:rPr>
        <w:t>оценивать эффективность предпринимательской деятельности;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закономерности технологического развития цивилизации;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планировать своё профессиональное образование и профессиональную карьеру.</w:t>
      </w:r>
    </w:p>
    <w:p w:rsidR="005B07CD" w:rsidRDefault="00191211" w:rsidP="00990CD8">
      <w:pPr>
        <w:pStyle w:val="affa"/>
        <w:widowControl/>
        <w:spacing w:after="0" w:line="360" w:lineRule="auto"/>
        <w:ind w:left="0" w:firstLine="709"/>
        <w:jc w:val="both"/>
        <w:rPr>
          <w:rFonts w:ascii="Times New Roman" w:hAnsi="Times New Roman"/>
          <w:sz w:val="24"/>
        </w:rPr>
      </w:pPr>
      <w:r>
        <w:rPr>
          <w:rFonts w:ascii="Times New Roman" w:hAnsi="Times New Roman"/>
          <w:sz w:val="24"/>
        </w:rPr>
        <w:t>161.5.3. Предметные результаты освоения содержания модуля «Технологии обработки материалов и пищевых продуктов».</w:t>
      </w:r>
    </w:p>
    <w:p w:rsidR="005B07CD" w:rsidRDefault="00191211">
      <w:pPr>
        <w:pStyle w:val="aff2"/>
        <w:spacing w:after="0" w:line="360" w:lineRule="auto"/>
        <w:ind w:firstLine="709"/>
        <w:rPr>
          <w:b w:val="0"/>
          <w:sz w:val="24"/>
        </w:rPr>
      </w:pPr>
      <w:r>
        <w:rPr>
          <w:b w:val="0"/>
          <w:sz w:val="24"/>
        </w:rPr>
        <w:t>К концу обучения в 6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свойства конструкционных материалов;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народные промыслы по обработке металла;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характеризовать виды металлов и их сплавов;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исследовать, анализировать и сравнивать свойства металлов и их сплавов;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классифицировать и характеризовать инструменты, приспособления </w:t>
      </w:r>
      <w:r>
        <w:rPr>
          <w:rFonts w:ascii="Times New Roman" w:hAnsi="Times New Roman"/>
          <w:sz w:val="24"/>
        </w:rPr>
        <w:br/>
        <w:t>и технологическое оборудование;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использовать инструменты, приспособления и технологическое оборудование при обработке тонколистового металла, проволоки;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выполнять технологические операции с использованием ручных инструментов, приспособлений, технологического оборудования;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обрабатывать металлы и их сплавы слесарным инструментом;</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знать и называть пищевую ценность молока и молочных продуктов;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определять качество молочных продуктов, называть правила хранения продуктов;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выполнять технологии приготовления блюд из молока и молочных продуктов;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виды теста, технологии приготовления разных видов теста;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национальные блюда из разных видов теста;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виды одежды, характеризовать стили одежды;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современные текстильные материалы, их получение </w:t>
      </w:r>
      <w:r>
        <w:rPr>
          <w:rFonts w:ascii="Times New Roman" w:hAnsi="Times New Roman"/>
          <w:sz w:val="24"/>
        </w:rPr>
        <w:br/>
        <w:t>и свойства;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выбирать текстильные материалы для изделий с учётом их свойств;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самостоятельно выполнять чертёж выкроек швейного изделия;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соблюдать последовательность технологических операций по раскрою, пошиву и отделке изделия;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выполнять учебные проекты, соблюдая этапы и технологии изготовления проектных изделий.</w:t>
      </w:r>
    </w:p>
    <w:p w:rsidR="005B07CD" w:rsidRDefault="00191211">
      <w:pPr>
        <w:pStyle w:val="aff2"/>
        <w:spacing w:after="0" w:line="360" w:lineRule="auto"/>
        <w:ind w:firstLine="709"/>
        <w:rPr>
          <w:b w:val="0"/>
          <w:sz w:val="24"/>
        </w:rPr>
      </w:pPr>
      <w:r>
        <w:rPr>
          <w:b w:val="0"/>
          <w:sz w:val="24"/>
        </w:rPr>
        <w:t>К концу обучения в 7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исследовать и анализировать свойства конструкционных материалов;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выбирать инструменты и оборудование, необходимые для изготовления выбранного изделия по данной технологии;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применять технологии механической обработки конструкционных материалов;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осуществлять доступными средствами контроль качества изготавливаемого изделия, находить и устранять допущенные дефекты;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выполнять художественное оформление изделий;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называть пластмассы и другие современные материалы, анализировать </w:t>
      </w:r>
      <w:r>
        <w:rPr>
          <w:rFonts w:ascii="Times New Roman" w:hAnsi="Times New Roman"/>
          <w:sz w:val="24"/>
        </w:rPr>
        <w:br/>
        <w:t>их свойства, возможность применения в быту и на производстве;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осуществлять изготовление субъективно нового продукта, опираясь на общую технологическую схему;</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оценивать пределы применимости данной технологии, в том числе </w:t>
      </w:r>
      <w:r>
        <w:rPr>
          <w:rFonts w:ascii="Times New Roman" w:hAnsi="Times New Roman"/>
          <w:sz w:val="24"/>
        </w:rPr>
        <w:br/>
        <w:t>с экономических и экологических позиций;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знать и называть пищевую ценность рыбы, морепродуктов продуктов; определять качество рыбы;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знать и называть пищевую ценность мяса животных, мяса птицы, определять качество;</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выполнять технологии приготовления блюд из рыбы,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технологии приготовления из мяса животных, мяса птицы;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блюда национальной кухни из рыбы, мяса;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изучаемыми технологиями, </w:t>
      </w:r>
      <w:r>
        <w:rPr>
          <w:rFonts w:ascii="Times New Roman" w:hAnsi="Times New Roman"/>
          <w:sz w:val="24"/>
        </w:rPr>
        <w:br/>
        <w:t>их востребованность на рынке труда.</w:t>
      </w:r>
    </w:p>
    <w:p w:rsidR="005B07CD" w:rsidRDefault="00191211" w:rsidP="00990CD8">
      <w:pPr>
        <w:pStyle w:val="affa"/>
        <w:widowControl/>
        <w:spacing w:after="0" w:line="360" w:lineRule="auto"/>
        <w:jc w:val="both"/>
        <w:rPr>
          <w:rFonts w:ascii="Times New Roman" w:hAnsi="Times New Roman"/>
          <w:sz w:val="24"/>
        </w:rPr>
      </w:pPr>
      <w:r>
        <w:rPr>
          <w:rFonts w:ascii="Times New Roman" w:hAnsi="Times New Roman"/>
          <w:sz w:val="24"/>
        </w:rPr>
        <w:t>161.5.4. Предметные результаты освоения содержания модуля «Робототехника».</w:t>
      </w:r>
    </w:p>
    <w:p w:rsidR="005B07CD" w:rsidRDefault="00191211">
      <w:pPr>
        <w:pStyle w:val="aff2"/>
        <w:spacing w:after="0" w:line="360" w:lineRule="auto"/>
        <w:ind w:firstLine="709"/>
        <w:rPr>
          <w:b w:val="0"/>
          <w:sz w:val="24"/>
        </w:rPr>
      </w:pPr>
      <w:r>
        <w:rPr>
          <w:b w:val="0"/>
          <w:sz w:val="24"/>
        </w:rPr>
        <w:t>К концу обучения в 6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виды транспортных роботов, описывать их назначение;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конструировать мобильного робота по схеме; усовершенствовать конструкцию;</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программировать мобильного робота;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управлять мобильными роботами в компьютерно-управляемых средах;</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характеризовать датчики, использованные при проектировании мобильного робота;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уметь осуществлять робототехнические проекты;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презентовать изделие.</w:t>
      </w:r>
    </w:p>
    <w:p w:rsidR="005B07CD" w:rsidRDefault="00191211">
      <w:pPr>
        <w:pStyle w:val="aff2"/>
        <w:spacing w:after="0" w:line="360" w:lineRule="auto"/>
        <w:ind w:firstLine="709"/>
        <w:rPr>
          <w:b w:val="0"/>
          <w:sz w:val="24"/>
        </w:rPr>
      </w:pPr>
      <w:r>
        <w:rPr>
          <w:b w:val="0"/>
          <w:sz w:val="24"/>
        </w:rPr>
        <w:t>К концу обучения в 7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виды промышленных роботов, описывать их назначение и функции;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назвать виды бытовых роботов, описывать их назначение и функции;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использовать датчики и программировать действие учебного робота </w:t>
      </w:r>
      <w:r>
        <w:rPr>
          <w:rFonts w:ascii="Times New Roman" w:hAnsi="Times New Roman"/>
          <w:sz w:val="24"/>
        </w:rPr>
        <w:br/>
        <w:t>в зависимости от задач проекта;</w:t>
      </w:r>
    </w:p>
    <w:p w:rsidR="005B07CD" w:rsidRDefault="00191211">
      <w:pPr>
        <w:pStyle w:val="aff8"/>
        <w:spacing w:line="360" w:lineRule="auto"/>
        <w:ind w:left="0" w:firstLine="709"/>
        <w:rPr>
          <w:rFonts w:ascii="Times New Roman" w:hAnsi="Times New Roman"/>
          <w:spacing w:val="-2"/>
          <w:sz w:val="24"/>
        </w:rPr>
      </w:pPr>
      <w:r>
        <w:rPr>
          <w:rFonts w:ascii="Times New Roman" w:hAnsi="Times New Roman"/>
          <w:sz w:val="24"/>
        </w:rPr>
        <w:t xml:space="preserve">осуществлять робототехнические проекты, совершенствовать </w:t>
      </w:r>
      <w:r>
        <w:rPr>
          <w:rFonts w:ascii="Times New Roman" w:hAnsi="Times New Roman"/>
          <w:spacing w:val="-2"/>
          <w:sz w:val="24"/>
        </w:rPr>
        <w:t>конструкцию, испытывать и презентовать результат проекта.</w:t>
      </w:r>
    </w:p>
    <w:p w:rsidR="005B07CD" w:rsidRDefault="00191211">
      <w:pPr>
        <w:pStyle w:val="aff2"/>
        <w:spacing w:after="0" w:line="360" w:lineRule="auto"/>
        <w:ind w:firstLine="709"/>
        <w:rPr>
          <w:b w:val="0"/>
          <w:sz w:val="24"/>
        </w:rPr>
      </w:pPr>
      <w:r>
        <w:rPr>
          <w:b w:val="0"/>
          <w:sz w:val="24"/>
        </w:rPr>
        <w:t>К концу обучения в 8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называть основные законы и принципы теории автоматического управления </w:t>
      </w:r>
      <w:r>
        <w:rPr>
          <w:rFonts w:ascii="Times New Roman" w:hAnsi="Times New Roman"/>
          <w:sz w:val="24"/>
        </w:rPr>
        <w:br/>
        <w:t>и регулирования, методы использования в робототехнических системах;</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реализовывать полный цикл создания робота;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конструировать и моделировать робототехнические системы;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приводить примеры применения роботов из различных областей материального мира;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возможности роботов, роботехнических систем </w:t>
      </w:r>
      <w:r>
        <w:rPr>
          <w:rFonts w:ascii="Times New Roman" w:hAnsi="Times New Roman"/>
          <w:sz w:val="24"/>
        </w:rPr>
        <w:br/>
        <w:t>и направления их применения.</w:t>
      </w:r>
    </w:p>
    <w:p w:rsidR="005B07CD" w:rsidRDefault="00191211">
      <w:pPr>
        <w:pStyle w:val="aff2"/>
        <w:spacing w:after="0" w:line="360" w:lineRule="auto"/>
        <w:ind w:firstLine="709"/>
        <w:rPr>
          <w:b w:val="0"/>
          <w:sz w:val="24"/>
        </w:rPr>
      </w:pPr>
      <w:r>
        <w:rPr>
          <w:b w:val="0"/>
          <w:sz w:val="24"/>
        </w:rPr>
        <w:t>К концу обучения в 9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автоматизированные и роботизированные производственные линии;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анализировать перспективы развития робототехники;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робототехникой, </w:t>
      </w:r>
      <w:r>
        <w:rPr>
          <w:rFonts w:ascii="Times New Roman" w:hAnsi="Times New Roman"/>
          <w:sz w:val="24"/>
        </w:rPr>
        <w:br/>
        <w:t>их востребованность на рынке труда;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реализовывать полный цикл создания робота;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конструировать и моделировать робототехнические системы </w:t>
      </w:r>
      <w:r>
        <w:rPr>
          <w:rFonts w:ascii="Times New Roman" w:hAnsi="Times New Roman"/>
          <w:sz w:val="24"/>
        </w:rPr>
        <w:br/>
        <w:t xml:space="preserve">с использованием материальных конструкторов с компьютерным управлением </w:t>
      </w:r>
      <w:r>
        <w:rPr>
          <w:rFonts w:ascii="Times New Roman" w:hAnsi="Times New Roman"/>
          <w:sz w:val="24"/>
        </w:rPr>
        <w:br/>
        <w:t>и обратной связью;</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использовать визуальный язык для программирования простых робототехнических систем;</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составлять алгоритмы и программы по управлению роботом;</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самостоятельно осуществлять робототехнические проекты.</w:t>
      </w:r>
    </w:p>
    <w:p w:rsidR="005B07CD" w:rsidRDefault="00191211">
      <w:pPr>
        <w:pStyle w:val="affa"/>
        <w:widowControl/>
        <w:spacing w:after="0" w:line="360" w:lineRule="auto"/>
        <w:jc w:val="both"/>
        <w:rPr>
          <w:rFonts w:ascii="Times New Roman" w:hAnsi="Times New Roman"/>
          <w:sz w:val="24"/>
        </w:rPr>
      </w:pPr>
      <w:r>
        <w:rPr>
          <w:rFonts w:ascii="Times New Roman" w:hAnsi="Times New Roman"/>
          <w:sz w:val="24"/>
        </w:rPr>
        <w:t>161.5.5. Предметные результаты освоения содержания модуля «Компьютерная графика. Черчение».</w:t>
      </w:r>
    </w:p>
    <w:p w:rsidR="005B07CD" w:rsidRDefault="00191211">
      <w:pPr>
        <w:pStyle w:val="aff2"/>
        <w:spacing w:after="0" w:line="360" w:lineRule="auto"/>
        <w:ind w:firstLine="709"/>
        <w:rPr>
          <w:b w:val="0"/>
          <w:sz w:val="24"/>
        </w:rPr>
      </w:pPr>
      <w:r>
        <w:rPr>
          <w:b w:val="0"/>
          <w:sz w:val="24"/>
        </w:rPr>
        <w:t>К концу обучения в 6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знать и выполнять основные правила выполнения чертежей с использованием чертёжных инструментов;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знать и использовать для выполнения чертежей инструменты графического редактора;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понимать смысл условных графических обозначений, создавать с их помощью графические тексты;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создавать тексты, рисунки в графическом редакторе.</w:t>
      </w:r>
    </w:p>
    <w:p w:rsidR="005B07CD" w:rsidRDefault="00191211">
      <w:pPr>
        <w:pStyle w:val="aff2"/>
        <w:spacing w:after="0" w:line="360" w:lineRule="auto"/>
        <w:ind w:firstLine="709"/>
        <w:rPr>
          <w:b w:val="0"/>
          <w:sz w:val="24"/>
        </w:rPr>
      </w:pPr>
      <w:r>
        <w:rPr>
          <w:b w:val="0"/>
          <w:sz w:val="24"/>
        </w:rPr>
        <w:t>К концу обучения в 7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виды конструкторской документации;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характеризовать виды графических моделей;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выполнять и оформлять сборочный чертёж;</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владеть ручными способами вычерчивания чертежей, эскизов и технических рисунков деталей;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владеть автоматизированными способами вычерчивания чертежей, эскизов </w:t>
      </w:r>
      <w:r>
        <w:rPr>
          <w:rFonts w:ascii="Times New Roman" w:hAnsi="Times New Roman"/>
          <w:sz w:val="24"/>
        </w:rPr>
        <w:br/>
        <w:t>и технических рисунков;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уметь читать чертежи деталей и осуществлять расчёты по чертежам.</w:t>
      </w:r>
    </w:p>
    <w:p w:rsidR="005B07CD" w:rsidRDefault="00191211">
      <w:pPr>
        <w:pStyle w:val="aff2"/>
        <w:spacing w:after="0" w:line="360" w:lineRule="auto"/>
        <w:ind w:firstLine="709"/>
        <w:rPr>
          <w:b w:val="0"/>
          <w:sz w:val="24"/>
        </w:rPr>
      </w:pPr>
      <w:r>
        <w:rPr>
          <w:b w:val="0"/>
          <w:sz w:val="24"/>
        </w:rPr>
        <w:t>К концу обучения в 8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использовать программное обеспечение для создания проектной документации;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создавать различные виды документов;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владеть способами создания, редактирования и трансформации графических объектов;</w:t>
      </w:r>
    </w:p>
    <w:p w:rsidR="005B07CD" w:rsidRDefault="00191211">
      <w:pPr>
        <w:pStyle w:val="aff8"/>
        <w:spacing w:line="360" w:lineRule="auto"/>
        <w:ind w:left="0" w:firstLine="709"/>
        <w:rPr>
          <w:rFonts w:ascii="Times New Roman" w:hAnsi="Times New Roman"/>
          <w:sz w:val="24"/>
        </w:rPr>
      </w:pPr>
      <w:r>
        <w:rPr>
          <w:rFonts w:ascii="Times New Roman" w:hAnsi="Times New Roman"/>
          <w:spacing w:val="-2"/>
          <w:sz w:val="24"/>
        </w:rPr>
        <w:t>выполнять эскизы, схемы, чертежи с использованием чертёж</w:t>
      </w:r>
      <w:r>
        <w:rPr>
          <w:rFonts w:ascii="Times New Roman" w:hAnsi="Times New Roman"/>
          <w:sz w:val="24"/>
        </w:rPr>
        <w:t>ных инструментов и приспособлений и (или) с использованием программного обеспечения;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создавать и редактировать сложные 3D-модели и сборочные чертежи.</w:t>
      </w:r>
    </w:p>
    <w:p w:rsidR="005B07CD" w:rsidRDefault="00191211">
      <w:pPr>
        <w:pStyle w:val="aff2"/>
        <w:spacing w:after="0" w:line="360" w:lineRule="auto"/>
        <w:ind w:firstLine="709"/>
        <w:rPr>
          <w:b w:val="0"/>
          <w:sz w:val="24"/>
        </w:rPr>
      </w:pPr>
      <w:r>
        <w:rPr>
          <w:b w:val="0"/>
          <w:sz w:val="24"/>
        </w:rPr>
        <w:t>К концу обучения в 9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pacing w:val="-2"/>
          <w:sz w:val="24"/>
        </w:rPr>
        <w:t>выполнять эскизы, схемы, чертежи с использованием чертёж</w:t>
      </w:r>
      <w:r>
        <w:rPr>
          <w:rFonts w:ascii="Times New Roman" w:hAnsi="Times New Roman"/>
          <w:sz w:val="24"/>
        </w:rPr>
        <w:t>ных инструментов и приспособлений и (или) в системе автоматизированного проектирования (САПР);</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создавать 3D-модели в системе автоматизированного проектирования (САПР);</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оформлять конструкторскую документацию, в том числе с использованием систем автоматизированного проектирования (САПР);</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изучаемыми технологиями, </w:t>
      </w:r>
      <w:r>
        <w:rPr>
          <w:rFonts w:ascii="Times New Roman" w:hAnsi="Times New Roman"/>
          <w:sz w:val="24"/>
        </w:rPr>
        <w:br/>
        <w:t>их востребованность на рынке труда.</w:t>
      </w:r>
    </w:p>
    <w:p w:rsidR="005B07CD" w:rsidRDefault="00191211">
      <w:pPr>
        <w:pStyle w:val="affa"/>
        <w:widowControl/>
        <w:spacing w:after="0" w:line="360" w:lineRule="auto"/>
        <w:jc w:val="both"/>
        <w:rPr>
          <w:rFonts w:ascii="Times New Roman" w:hAnsi="Times New Roman"/>
          <w:sz w:val="24"/>
        </w:rPr>
      </w:pPr>
      <w:r>
        <w:rPr>
          <w:rFonts w:ascii="Times New Roman" w:hAnsi="Times New Roman"/>
          <w:sz w:val="24"/>
        </w:rPr>
        <w:t xml:space="preserve">161.5.6. Предметные результаты освоения содержания модуля </w:t>
      </w:r>
      <w:r>
        <w:rPr>
          <w:rFonts w:ascii="Times New Roman" w:hAnsi="Times New Roman"/>
          <w:sz w:val="24"/>
        </w:rPr>
        <w:br/>
        <w:t>«3D-моделирование, прототипирование, макетирование».</w:t>
      </w:r>
    </w:p>
    <w:p w:rsidR="005B07CD" w:rsidRDefault="00191211">
      <w:pPr>
        <w:pStyle w:val="aff2"/>
        <w:spacing w:after="0" w:line="360" w:lineRule="auto"/>
        <w:ind w:firstLine="709"/>
        <w:rPr>
          <w:b w:val="0"/>
          <w:sz w:val="24"/>
        </w:rPr>
      </w:pPr>
      <w:r>
        <w:rPr>
          <w:b w:val="0"/>
          <w:sz w:val="24"/>
        </w:rPr>
        <w:t>К концу обучения в 7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виды, свойства и назначение моделей;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виды макетов и их назначение;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создавать макеты различных видов, в том числе с использованием программного обеспечения;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выполнять развёртку и соединять фрагменты макета;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выполнять сборку деталей макета;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разрабатывать графическую документацию;</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мир профессий, связанных с изучаемыми технологиями макетирования, их востребованность на рынке труда.</w:t>
      </w:r>
    </w:p>
    <w:p w:rsidR="005B07CD" w:rsidRDefault="00191211">
      <w:pPr>
        <w:pStyle w:val="aff2"/>
        <w:spacing w:after="0" w:line="360" w:lineRule="auto"/>
        <w:ind w:firstLine="709"/>
        <w:rPr>
          <w:b w:val="0"/>
          <w:sz w:val="24"/>
        </w:rPr>
      </w:pPr>
      <w:r>
        <w:rPr>
          <w:b w:val="0"/>
          <w:sz w:val="24"/>
        </w:rPr>
        <w:t>К концу обучения в 8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Pr>
          <w:rFonts w:ascii="Times New Roman" w:hAnsi="Times New Roman"/>
          <w:sz w:val="24"/>
        </w:rPr>
        <w:br/>
        <w:t>от результатов испытания;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создавать 3D-модели, используя программное обеспечение;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устанавливать адекватность модели объекту и целям моделирования;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проводить анализ и модернизацию компьютерной модели;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изготавливать прототипы с использованием технологического оборудования (3D-принтер, лазерный гравёр и другие);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модернизировать прототип в соответствии с поставленной задачей;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презентовать изделие.</w:t>
      </w:r>
    </w:p>
    <w:p w:rsidR="005B07CD" w:rsidRDefault="00191211">
      <w:pPr>
        <w:pStyle w:val="aff2"/>
        <w:spacing w:after="0" w:line="360" w:lineRule="auto"/>
        <w:ind w:firstLine="709"/>
        <w:rPr>
          <w:b w:val="0"/>
          <w:sz w:val="24"/>
        </w:rPr>
      </w:pPr>
      <w:r>
        <w:rPr>
          <w:b w:val="0"/>
          <w:sz w:val="24"/>
        </w:rPr>
        <w:t>К концу обучения в 9 классе: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использовать редактор компьютерного трёхмерного проектирования </w:t>
      </w:r>
      <w:r>
        <w:rPr>
          <w:rFonts w:ascii="Times New Roman" w:hAnsi="Times New Roman"/>
          <w:sz w:val="24"/>
        </w:rPr>
        <w:br/>
        <w:t>для создания моделей сложных объектов;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изготавливать прототипы с использованием технологического оборудования (3D-принтер, лазерный гравёр и другие);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и выполнять этапы аддитивного производства;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модернизировать прототип в соответствии с поставленной задачей;</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области применения 3D-моделирования;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изучаемыми технологиями </w:t>
      </w:r>
      <w:r>
        <w:rPr>
          <w:rFonts w:ascii="Times New Roman" w:hAnsi="Times New Roman"/>
          <w:sz w:val="24"/>
        </w:rPr>
        <w:br/>
        <w:t>3D-моделирования, их востребованность на рынке труда.</w:t>
      </w:r>
    </w:p>
    <w:p w:rsidR="005B07CD" w:rsidRDefault="00191211">
      <w:pPr>
        <w:pStyle w:val="affa"/>
        <w:widowControl/>
        <w:spacing w:after="0" w:line="360" w:lineRule="auto"/>
        <w:jc w:val="both"/>
        <w:rPr>
          <w:rFonts w:ascii="Times New Roman" w:hAnsi="Times New Roman"/>
          <w:sz w:val="24"/>
        </w:rPr>
      </w:pPr>
      <w:r>
        <w:rPr>
          <w:rFonts w:ascii="Times New Roman" w:hAnsi="Times New Roman"/>
          <w:sz w:val="24"/>
        </w:rPr>
        <w:t>161.5.7. Предметные результаты освоения содержания модуля «Автоматизированные системы»</w:t>
      </w:r>
    </w:p>
    <w:p w:rsidR="005B07CD" w:rsidRDefault="00191211">
      <w:pPr>
        <w:pStyle w:val="aff2"/>
        <w:spacing w:after="0" w:line="360" w:lineRule="auto"/>
        <w:ind w:firstLine="709"/>
        <w:rPr>
          <w:b w:val="0"/>
          <w:sz w:val="24"/>
        </w:rPr>
      </w:pPr>
      <w:r>
        <w:rPr>
          <w:b w:val="0"/>
          <w:sz w:val="24"/>
        </w:rPr>
        <w:t>К концу обучения в 8–9классах</w:t>
      </w:r>
      <w:r>
        <w:rPr>
          <w:b w:val="0"/>
          <w:caps/>
          <w:sz w:val="24"/>
        </w:rPr>
        <w:t>:</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управляемые и управляющие системы, модели управления;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признаки системы, виды систем;</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получить опыт исследования схем управления техническими системами;</w:t>
      </w:r>
    </w:p>
    <w:p w:rsidR="005B07CD" w:rsidRDefault="00191211">
      <w:pPr>
        <w:pStyle w:val="aff8"/>
        <w:spacing w:line="360" w:lineRule="auto"/>
        <w:ind w:left="0" w:firstLine="709"/>
        <w:rPr>
          <w:rFonts w:ascii="Times New Roman" w:hAnsi="Times New Roman"/>
          <w:spacing w:val="-4"/>
          <w:sz w:val="24"/>
        </w:rPr>
      </w:pPr>
      <w:r>
        <w:rPr>
          <w:rFonts w:ascii="Times New Roman" w:hAnsi="Times New Roman"/>
          <w:spacing w:val="-4"/>
          <w:sz w:val="24"/>
        </w:rPr>
        <w:t>осуществлять управление учебными техническими системами;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классифицировать автоматические и автоматизированные системы;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проектировать автоматизированные системы;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конструировать автоматизированные системы;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пользоваться моделями роботов-манипуляторов со сменными модулями </w:t>
      </w:r>
      <w:r>
        <w:rPr>
          <w:rFonts w:ascii="Times New Roman" w:hAnsi="Times New Roman"/>
          <w:sz w:val="24"/>
        </w:rPr>
        <w:br/>
        <w:t>для моделирования производственного процесса;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распознавать способы хранения и производства электроэнергии;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классифицировать типы передачи электроэнергии;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объяснять принцип сборки электрических схем;</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выполнять сборку электрических схем;</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определять результат работы электрической схемы при использовании различных элементов;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объяснять применение элементов электрической цепи в бытовых приборах;</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различать последовательное и параллельное соединения резисторов;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различать аналоговую и цифровую схемотехнику;</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программировать простое «умное» устройство с заданными характеристиками;</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различать особенности современных датчиков, применять в реальных задачах;</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изучаемыми технологиями, </w:t>
      </w:r>
      <w:r>
        <w:rPr>
          <w:rFonts w:ascii="Times New Roman" w:hAnsi="Times New Roman"/>
          <w:sz w:val="24"/>
        </w:rPr>
        <w:br/>
        <w:t>их востребованность на рынке труда.</w:t>
      </w:r>
    </w:p>
    <w:p w:rsidR="005B07CD" w:rsidRDefault="00191211">
      <w:pPr>
        <w:pStyle w:val="affa"/>
        <w:widowControl/>
        <w:spacing w:after="0" w:line="360" w:lineRule="auto"/>
        <w:jc w:val="both"/>
        <w:rPr>
          <w:rFonts w:ascii="Times New Roman" w:hAnsi="Times New Roman"/>
          <w:sz w:val="24"/>
        </w:rPr>
      </w:pPr>
      <w:r>
        <w:rPr>
          <w:rFonts w:ascii="Times New Roman" w:hAnsi="Times New Roman"/>
          <w:sz w:val="24"/>
        </w:rPr>
        <w:t>161.5.8. Предметные результаты освоения содержания модуля «Животноводство».</w:t>
      </w:r>
    </w:p>
    <w:p w:rsidR="005B07CD" w:rsidRDefault="00191211">
      <w:pPr>
        <w:pStyle w:val="aff2"/>
        <w:spacing w:after="0" w:line="360" w:lineRule="auto"/>
        <w:ind w:firstLine="709"/>
        <w:rPr>
          <w:b w:val="0"/>
          <w:sz w:val="24"/>
        </w:rPr>
      </w:pPr>
      <w:r>
        <w:rPr>
          <w:b w:val="0"/>
          <w:sz w:val="24"/>
        </w:rPr>
        <w:t>К концу обучения в 7–8 классах:</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основные направления животноводства;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особенности основных видов сельскохозяйственных животных своего региона;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описывать полный технологический цикл получения продукции животноводства своего региона;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виды сельскохозяйственных животных, характерных для данного региона;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оценивать условия содержания животных в различных условиях;</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владеть навыками оказания первой помощи заболевшим или пораненным животным;</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способы переработки и хранения продукции животноводства;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пути цифровизации животноводческого производства;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объяснять особенности сельскохозяйственного производства своего региона;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животноводством, </w:t>
      </w:r>
      <w:r>
        <w:rPr>
          <w:rFonts w:ascii="Times New Roman" w:hAnsi="Times New Roman"/>
          <w:sz w:val="24"/>
        </w:rPr>
        <w:br/>
        <w:t>их востребованность на рынке труда.</w:t>
      </w:r>
    </w:p>
    <w:p w:rsidR="005B07CD" w:rsidRDefault="00191211">
      <w:pPr>
        <w:pStyle w:val="affa"/>
        <w:widowControl/>
        <w:spacing w:after="0" w:line="360" w:lineRule="auto"/>
        <w:jc w:val="both"/>
        <w:rPr>
          <w:rFonts w:ascii="Times New Roman" w:hAnsi="Times New Roman"/>
          <w:sz w:val="24"/>
        </w:rPr>
      </w:pPr>
      <w:r>
        <w:rPr>
          <w:rFonts w:ascii="Times New Roman" w:hAnsi="Times New Roman"/>
          <w:sz w:val="24"/>
        </w:rPr>
        <w:t>161.5.9. Предметные результаты освоения содержания модуля Модуль «Растениеводство».</w:t>
      </w:r>
    </w:p>
    <w:p w:rsidR="005B07CD" w:rsidRDefault="00191211">
      <w:pPr>
        <w:pStyle w:val="aff2"/>
        <w:spacing w:after="0" w:line="360" w:lineRule="auto"/>
        <w:ind w:firstLine="709"/>
        <w:rPr>
          <w:b w:val="0"/>
          <w:sz w:val="24"/>
        </w:rPr>
      </w:pPr>
      <w:r>
        <w:rPr>
          <w:b w:val="0"/>
          <w:sz w:val="24"/>
        </w:rPr>
        <w:t>К концу обучения в 7–8 классах:</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основные направления растениеводства;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описывать полный технологический цикл получения наиболее распространённой растениеводческой продукции своего региона;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характеризовать виды и свойства почв данного региона;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ручные и механизированные инструменты обработки почвы;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классифицировать культурные растения по различным основаниям;</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полезные дикорастущие растения и знать их свойства;</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назвать опасные для человека дикорастущие растения;</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полезные для человека грибы;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называть опасные для человека грибы;</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владеть методами сбора, переработки и хранения полезных дикорастущих растений и их плодов;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владеть методами сбора, переработки и хранения полезных для человека грибов;</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основные направления цифровизации и роботизации </w:t>
      </w:r>
      <w:r>
        <w:rPr>
          <w:rFonts w:ascii="Times New Roman" w:hAnsi="Times New Roman"/>
          <w:sz w:val="24"/>
        </w:rPr>
        <w:br/>
        <w:t>в растениеводстве;</w:t>
      </w:r>
    </w:p>
    <w:p w:rsidR="005B07CD" w:rsidRDefault="00191211">
      <w:pPr>
        <w:pStyle w:val="aff8"/>
        <w:spacing w:line="360" w:lineRule="auto"/>
        <w:ind w:left="0" w:firstLine="709"/>
        <w:rPr>
          <w:rFonts w:ascii="Times New Roman" w:hAnsi="Times New Roman"/>
          <w:sz w:val="24"/>
        </w:rPr>
      </w:pPr>
      <w:r>
        <w:rPr>
          <w:rFonts w:ascii="Times New Roman" w:hAnsi="Times New Roman"/>
          <w:sz w:val="24"/>
        </w:rPr>
        <w:t xml:space="preserve">получить опыт использования цифровых устройств и программных сервисов </w:t>
      </w:r>
      <w:r>
        <w:rPr>
          <w:rFonts w:ascii="Times New Roman" w:hAnsi="Times New Roman"/>
          <w:sz w:val="24"/>
        </w:rPr>
        <w:br/>
        <w:t>в технологии растениеводства;</w:t>
      </w:r>
    </w:p>
    <w:p w:rsidR="005B07CD" w:rsidRDefault="00191211" w:rsidP="0027246B">
      <w:pPr>
        <w:pStyle w:val="aff8"/>
        <w:spacing w:line="36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растениеводством, </w:t>
      </w:r>
      <w:r>
        <w:rPr>
          <w:rFonts w:ascii="Times New Roman" w:hAnsi="Times New Roman"/>
          <w:sz w:val="24"/>
        </w:rPr>
        <w:br/>
        <w:t>их востребованность на рынке труда.</w:t>
      </w:r>
    </w:p>
    <w:p w:rsidR="005B07CD" w:rsidRDefault="00990CD8">
      <w:pPr>
        <w:pStyle w:val="10"/>
        <w:spacing w:before="0" w:line="360" w:lineRule="auto"/>
        <w:ind w:firstLine="708"/>
        <w:jc w:val="both"/>
        <w:rPr>
          <w:sz w:val="24"/>
        </w:rPr>
      </w:pPr>
      <w:r>
        <w:rPr>
          <w:sz w:val="24"/>
        </w:rPr>
        <w:t>2.1.20</w:t>
      </w:r>
      <w:r w:rsidR="00191211">
        <w:rPr>
          <w:sz w:val="24"/>
        </w:rPr>
        <w:t>. Федеральная рабочая программа по учебному предмету «Физическая культура».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162.1.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162.2.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162.2.1.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sz w:val="24"/>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162.2.2. Програм</w:t>
      </w:r>
      <w:r w:rsidR="00990CD8">
        <w:rPr>
          <w:rFonts w:ascii="Times New Roman" w:hAnsi="Times New Roman"/>
          <w:sz w:val="24"/>
        </w:rPr>
        <w:t>ма по физической культуре для 6</w:t>
      </w:r>
      <w:r>
        <w:rPr>
          <w:rFonts w:ascii="Times New Roman" w:hAnsi="Times New Roman"/>
          <w:sz w:val="24"/>
        </w:rPr>
        <w:t>–9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sz w:val="24"/>
        </w:rPr>
        <w:br/>
        <w:t>через конкретное предметное содержание.</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162.2.3.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Pr>
          <w:rFonts w:ascii="Times New Roman" w:hAnsi="Times New Roman"/>
          <w:sz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sz w:val="24"/>
        </w:rPr>
        <w:br/>
        <w:t>к совершенствованию содержания школьного образования, внедрению новых методик и технологий в учебно-воспитательный процесс.</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Pr>
          <w:rFonts w:ascii="Times New Roman" w:hAnsi="Times New Roman"/>
          <w:sz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Pr>
          <w:rFonts w:ascii="Times New Roman" w:hAnsi="Times New Roman"/>
          <w:sz w:val="24"/>
        </w:rPr>
        <w:br/>
        <w:t>и «Всероссийского физкультурно-спортивного комплекса ГТО».</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162.2.4. 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rPr>
        <w:br/>
        <w:t>и организации акт</w:t>
      </w:r>
      <w:r w:rsidR="00730EEE">
        <w:rPr>
          <w:rFonts w:ascii="Times New Roman" w:hAnsi="Times New Roman"/>
          <w:sz w:val="24"/>
        </w:rPr>
        <w:t>ивного отдыха. В программе для 6</w:t>
      </w:r>
      <w:r>
        <w:rPr>
          <w:rFonts w:ascii="Times New Roman" w:hAnsi="Times New Roman"/>
          <w:sz w:val="24"/>
        </w:rPr>
        <w:t>–9 классов данная цель конкретизируется и связывается с формированием устойчивых мотивов</w:t>
      </w:r>
      <w:r>
        <w:rPr>
          <w:rFonts w:ascii="Times New Roman" w:hAnsi="Times New Roman"/>
          <w:sz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Pr>
          <w:rFonts w:ascii="Times New Roman" w:hAnsi="Times New Roman"/>
          <w:sz w:val="24"/>
        </w:rPr>
        <w:br/>
        <w:t>и их целенаправленного развития.</w:t>
      </w:r>
    </w:p>
    <w:p w:rsidR="005B07CD" w:rsidRDefault="00191211">
      <w:pPr>
        <w:pStyle w:val="body"/>
        <w:spacing w:line="360" w:lineRule="auto"/>
        <w:ind w:firstLine="709"/>
        <w:contextualSpacing/>
        <w:rPr>
          <w:rFonts w:ascii="Times New Roman" w:hAnsi="Times New Roman"/>
          <w:spacing w:val="-1"/>
          <w:sz w:val="24"/>
        </w:rPr>
      </w:pPr>
      <w:r>
        <w:rPr>
          <w:rFonts w:ascii="Times New Roman" w:hAnsi="Times New Roman"/>
          <w:spacing w:val="-1"/>
          <w:sz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spacing w:val="-1"/>
          <w:sz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162.2.5. Центральной идеей конструирования учебного содержания </w:t>
      </w:r>
      <w:r>
        <w:rPr>
          <w:rFonts w:ascii="Times New Roman" w:hAnsi="Times New Roman"/>
          <w:sz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sz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162.2.6. 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5B07CD" w:rsidRDefault="00191211">
      <w:pPr>
        <w:pStyle w:val="body"/>
        <w:spacing w:line="360" w:lineRule="auto"/>
        <w:ind w:firstLine="709"/>
        <w:contextualSpacing/>
        <w:rPr>
          <w:rFonts w:ascii="Times New Roman" w:hAnsi="Times New Roman"/>
          <w:spacing w:val="1"/>
          <w:sz w:val="24"/>
        </w:rPr>
      </w:pPr>
      <w:r>
        <w:rPr>
          <w:rFonts w:ascii="Times New Roman" w:hAnsi="Times New Roman"/>
          <w:sz w:val="24"/>
        </w:rPr>
        <w:t>162.2.7. </w:t>
      </w:r>
      <w:r>
        <w:rPr>
          <w:rStyle w:val="Italic2"/>
          <w:rFonts w:ascii="Times New Roman" w:hAnsi="Times New Roman"/>
          <w:i w:val="0"/>
          <w:spacing w:val="1"/>
          <w:sz w:val="24"/>
        </w:rPr>
        <w:t>Инвариантные модули</w:t>
      </w:r>
      <w:r>
        <w:rPr>
          <w:rFonts w:ascii="Times New Roman" w:hAnsi="Times New Roman"/>
          <w:spacing w:val="1"/>
          <w:sz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Инвариантные и вариативные модули программы могут быть реализованы</w:t>
      </w:r>
      <w:r>
        <w:rPr>
          <w:rFonts w:ascii="Times New Roman" w:hAnsi="Times New Roman"/>
          <w:sz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sz w:val="24"/>
        </w:rPr>
        <w:br/>
        <w:t>и региональной собственности</w:t>
      </w:r>
      <w:r>
        <w:rPr>
          <w:rFonts w:ascii="Times New Roman" w:hAnsi="Times New Roman"/>
          <w:sz w:val="24"/>
          <w:vertAlign w:val="superscript"/>
        </w:rPr>
        <w:footnoteReference w:id="37"/>
      </w:r>
      <w:r>
        <w:rPr>
          <w:rFonts w:ascii="Times New Roman" w:hAnsi="Times New Roman"/>
          <w:sz w:val="24"/>
        </w:rPr>
        <w:t xml:space="preserve">. </w:t>
      </w:r>
    </w:p>
    <w:p w:rsidR="005B07CD" w:rsidRDefault="00191211">
      <w:pPr>
        <w:pStyle w:val="body"/>
        <w:spacing w:line="360" w:lineRule="auto"/>
        <w:ind w:firstLine="709"/>
        <w:contextualSpacing/>
        <w:rPr>
          <w:rStyle w:val="Italic2"/>
          <w:rFonts w:ascii="Times New Roman" w:hAnsi="Times New Roman"/>
          <w:i w:val="0"/>
          <w:sz w:val="24"/>
        </w:rPr>
      </w:pPr>
      <w:r>
        <w:rPr>
          <w:rFonts w:ascii="Times New Roman" w:hAnsi="Times New Roman"/>
          <w:sz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162.2.8. </w:t>
      </w:r>
      <w:r>
        <w:rPr>
          <w:rStyle w:val="Italic2"/>
          <w:rFonts w:ascii="Times New Roman" w:hAnsi="Times New Roman"/>
          <w:i w:val="0"/>
          <w:sz w:val="24"/>
        </w:rPr>
        <w:t>Вариативные модули</w:t>
      </w:r>
      <w:r>
        <w:rPr>
          <w:rFonts w:ascii="Times New Roman" w:hAnsi="Times New Roman"/>
          <w:sz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Pr>
          <w:rFonts w:ascii="Times New Roman" w:hAnsi="Times New Roman"/>
          <w:sz w:val="24"/>
        </w:rPr>
        <w:br/>
        <w:t>их в соревновательную деятельность.</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Исходя из интересов обучающихся, традиций конкретного региона</w:t>
      </w:r>
      <w:r>
        <w:rPr>
          <w:rFonts w:ascii="Times New Roman" w:hAnsi="Times New Roman"/>
          <w:sz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Pr>
          <w:rFonts w:ascii="Times New Roman" w:hAnsi="Times New Roman"/>
          <w:sz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5B07CD" w:rsidRDefault="00191211">
      <w:pPr>
        <w:pStyle w:val="body"/>
        <w:spacing w:line="360" w:lineRule="auto"/>
        <w:ind w:firstLine="709"/>
        <w:contextualSpacing/>
        <w:rPr>
          <w:rFonts w:ascii="Times New Roman" w:hAnsi="Times New Roman"/>
          <w:spacing w:val="-2"/>
          <w:sz w:val="24"/>
        </w:rPr>
      </w:pPr>
      <w:r>
        <w:rPr>
          <w:rFonts w:ascii="Times New Roman" w:hAnsi="Times New Roman"/>
          <w:sz w:val="24"/>
        </w:rPr>
        <w:t>162.2.9. </w:t>
      </w:r>
      <w:r>
        <w:rPr>
          <w:rFonts w:ascii="Times New Roman" w:hAnsi="Times New Roman"/>
          <w:spacing w:val="-2"/>
          <w:sz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Pr>
          <w:rFonts w:ascii="Times New Roman" w:hAnsi="Times New Roman"/>
          <w:spacing w:val="-2"/>
          <w:sz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Pr>
          <w:rFonts w:ascii="Times New Roman" w:hAnsi="Times New Roman"/>
          <w:spacing w:val="-2"/>
          <w:sz w:val="24"/>
        </w:rPr>
        <w:br/>
        <w:t xml:space="preserve">и представлены по мере его раскрытия.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162.2.10. Содержание рабочей программы, раскрытие личностных</w:t>
      </w:r>
      <w:r>
        <w:rPr>
          <w:rFonts w:ascii="Times New Roman" w:hAnsi="Times New Roman"/>
          <w:sz w:val="24"/>
        </w:rPr>
        <w:br/>
        <w:t>и метапредметных результатов обеспечивает преемственность и перспективность</w:t>
      </w:r>
      <w:r>
        <w:rPr>
          <w:rFonts w:ascii="Times New Roman" w:hAnsi="Times New Roman"/>
          <w:sz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Pr>
          <w:rFonts w:ascii="Times New Roman" w:hAnsi="Times New Roman"/>
          <w:sz w:val="24"/>
        </w:rPr>
        <w:br/>
        <w:t>или среднего профессионального образования.</w:t>
      </w:r>
    </w:p>
    <w:p w:rsidR="005B07CD" w:rsidRPr="008B610F" w:rsidRDefault="00191211">
      <w:pPr>
        <w:pStyle w:val="body"/>
        <w:spacing w:line="360" w:lineRule="auto"/>
        <w:ind w:firstLine="709"/>
        <w:contextualSpacing/>
        <w:rPr>
          <w:rFonts w:ascii="Times New Roman" w:hAnsi="Times New Roman"/>
          <w:sz w:val="24"/>
        </w:rPr>
      </w:pPr>
      <w:r w:rsidRPr="008B610F">
        <w:rPr>
          <w:rFonts w:ascii="Times New Roman" w:hAnsi="Times New Roman"/>
          <w:sz w:val="24"/>
        </w:rPr>
        <w:t xml:space="preserve">162.2.11. Общее число часов, рекомендованных для изучения физической культуры на уровне основного общего образования, – </w:t>
      </w:r>
      <w:r w:rsidR="00990CD8" w:rsidRPr="008B610F">
        <w:rPr>
          <w:rFonts w:ascii="Times New Roman" w:hAnsi="Times New Roman"/>
          <w:sz w:val="24"/>
        </w:rPr>
        <w:t>408</w:t>
      </w:r>
      <w:r w:rsidRPr="008B610F">
        <w:rPr>
          <w:rFonts w:ascii="Times New Roman" w:hAnsi="Times New Roman"/>
          <w:sz w:val="24"/>
        </w:rPr>
        <w:t xml:space="preserve"> часов: в 6 классе – 102 часа (3 часа в неделю), в 7 классе – </w:t>
      </w:r>
      <w:r w:rsidRPr="008B610F">
        <w:rPr>
          <w:rFonts w:ascii="Times New Roman" w:hAnsi="Times New Roman"/>
          <w:sz w:val="24"/>
        </w:rPr>
        <w:br/>
        <w:t xml:space="preserve">102 часа (3 часа в неделю), в 8 классе – 102 часа (3 часа в неделю), в 9 классе – </w:t>
      </w:r>
      <w:r w:rsidRPr="008B610F">
        <w:rPr>
          <w:rFonts w:ascii="Times New Roman" w:hAnsi="Times New Roman"/>
          <w:sz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5B07CD" w:rsidRDefault="00191211">
      <w:pPr>
        <w:pStyle w:val="body"/>
        <w:spacing w:line="360" w:lineRule="auto"/>
        <w:ind w:firstLine="709"/>
        <w:contextualSpacing/>
        <w:rPr>
          <w:rFonts w:ascii="Times New Roman" w:hAnsi="Times New Roman"/>
          <w:sz w:val="24"/>
        </w:rPr>
      </w:pPr>
      <w:r w:rsidRPr="008B610F">
        <w:rPr>
          <w:rFonts w:ascii="Times New Roman" w:hAnsi="Times New Roman"/>
          <w:sz w:val="24"/>
        </w:rPr>
        <w:t>При разработке рабочей программы по физической культуре следует учитывать, что вариативные моду</w:t>
      </w:r>
      <w:r w:rsidR="008B610F" w:rsidRPr="008B610F">
        <w:rPr>
          <w:rFonts w:ascii="Times New Roman" w:hAnsi="Times New Roman"/>
          <w:sz w:val="24"/>
        </w:rPr>
        <w:t>ли (не менее 1 часа в неделю с 6</w:t>
      </w:r>
      <w:r w:rsidRPr="008B610F">
        <w:rPr>
          <w:rFonts w:ascii="Times New Roman" w:hAnsi="Times New Roman"/>
          <w:sz w:val="24"/>
        </w:rPr>
        <w:t xml:space="preserve">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162.2.12. 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sz w:val="24"/>
        </w:rPr>
        <w:br/>
        <w:t>и в Универсальном кодификаторе элементов содержания и требований</w:t>
      </w:r>
      <w:r>
        <w:rPr>
          <w:rFonts w:ascii="Times New Roman" w:hAnsi="Times New Roman"/>
          <w:sz w:val="24"/>
        </w:rPr>
        <w:br/>
        <w:t>к результатам освоения основной образовательной программы основного общего образования.</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162.4. Содержание обучения в 6 классе.</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162.4.1. Знания о физической культуре.</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sz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162.4.2. Способы самостоятельной деятельности.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B07CD" w:rsidRDefault="00191211">
      <w:pPr>
        <w:pStyle w:val="body"/>
        <w:spacing w:line="360" w:lineRule="auto"/>
        <w:ind w:firstLine="709"/>
        <w:contextualSpacing/>
        <w:rPr>
          <w:rFonts w:ascii="Times New Roman" w:hAnsi="Times New Roman"/>
          <w:spacing w:val="1"/>
          <w:sz w:val="24"/>
        </w:rPr>
      </w:pPr>
      <w:r>
        <w:rPr>
          <w:rFonts w:ascii="Times New Roman" w:hAnsi="Times New Roman"/>
          <w:spacing w:val="1"/>
          <w:sz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Правила и способы составления плана самостоятельных занятий физической подготовкой.</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162.4.3. Физическое совершенствование.</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162.4.3.1. </w:t>
      </w:r>
      <w:r>
        <w:rPr>
          <w:rStyle w:val="BoldItalic2"/>
          <w:rFonts w:ascii="Times New Roman" w:hAnsi="Times New Roman"/>
          <w:b w:val="0"/>
          <w:i w:val="0"/>
          <w:sz w:val="24"/>
        </w:rPr>
        <w:t>Физкультурно-оздоровительная деятельность.</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Правила самостоятельного закаливания организма с помощью воздушных</w:t>
      </w:r>
      <w:r>
        <w:rPr>
          <w:rFonts w:ascii="Times New Roman" w:hAnsi="Times New Roman"/>
          <w:sz w:val="24"/>
        </w:rPr>
        <w:br/>
        <w:t>и солнечных ванн, купания в естественных водоёмах. Правила техники безопасности и гигиены мест занятий физическими упражнениями.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Оздоровительные комплексы: упражнения для коррекции телосложения </w:t>
      </w:r>
      <w:r>
        <w:rPr>
          <w:rFonts w:ascii="Times New Roman" w:hAnsi="Times New Roman"/>
          <w:sz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162.4.3.2. </w:t>
      </w:r>
      <w:r>
        <w:rPr>
          <w:rStyle w:val="BoldItalic2"/>
          <w:rFonts w:ascii="Times New Roman" w:hAnsi="Times New Roman"/>
          <w:b w:val="0"/>
          <w:i w:val="0"/>
          <w:sz w:val="24"/>
        </w:rPr>
        <w:t>Спортивно-оздоровительная деятельность.</w:t>
      </w:r>
    </w:p>
    <w:p w:rsidR="005B07CD" w:rsidRDefault="00191211">
      <w:pPr>
        <w:pStyle w:val="body"/>
        <w:spacing w:line="360" w:lineRule="auto"/>
        <w:ind w:firstLine="709"/>
        <w:contextualSpacing/>
        <w:rPr>
          <w:rStyle w:val="Italic2"/>
          <w:rFonts w:ascii="Times New Roman" w:hAnsi="Times New Roman"/>
          <w:i w:val="0"/>
          <w:sz w:val="24"/>
        </w:rPr>
      </w:pPr>
      <w:r>
        <w:rPr>
          <w:rStyle w:val="BoldItalic2"/>
          <w:rFonts w:ascii="Times New Roman" w:hAnsi="Times New Roman"/>
          <w:b w:val="0"/>
          <w:i w:val="0"/>
          <w:spacing w:val="1"/>
          <w:sz w:val="24"/>
        </w:rPr>
        <w:t>162.4.3.2.1. </w:t>
      </w:r>
      <w:r>
        <w:rPr>
          <w:rStyle w:val="Italic2"/>
          <w:rFonts w:ascii="Times New Roman" w:hAnsi="Times New Roman"/>
          <w:i w:val="0"/>
          <w:sz w:val="24"/>
        </w:rPr>
        <w:t>Модуль «Гимнастика».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Комбинация из стилизованных общеразвивающих упражнений </w:t>
      </w:r>
      <w:r>
        <w:rPr>
          <w:rFonts w:ascii="Times New Roman" w:hAnsi="Times New Roman"/>
          <w:sz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Опорные прыжки через гимнастического козла с разбега способом «согнув ноги» (мальчики) и способом «ноги врозь» (девочки).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Гимнастические комбинации на низком гимнастическом бревне </w:t>
      </w:r>
      <w:r>
        <w:rPr>
          <w:rFonts w:ascii="Times New Roman" w:hAnsi="Times New Roman"/>
          <w:sz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Упражнения на невысокой гимнастической перекладине: висы, упор ноги врозь, перемах вперёд и обратно (мальчики).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Лазанье по канату в три приёма (мальчики).</w:t>
      </w:r>
    </w:p>
    <w:p w:rsidR="005B07CD" w:rsidRDefault="00191211">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162.4.3.2.2. </w:t>
      </w:r>
      <w:r>
        <w:rPr>
          <w:rStyle w:val="Italic2"/>
          <w:rFonts w:ascii="Times New Roman" w:hAnsi="Times New Roman"/>
          <w:i w:val="0"/>
          <w:sz w:val="24"/>
        </w:rPr>
        <w:t>Модуль «Лёгкая атлетика»</w:t>
      </w:r>
      <w:r>
        <w:rPr>
          <w:rFonts w:ascii="Times New Roman" w:hAnsi="Times New Roman"/>
          <w:sz w:val="24"/>
        </w:rPr>
        <w:t>.</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Старт с опорой на одну руку и последующим ускорением, спринтерский</w:t>
      </w:r>
      <w:r>
        <w:rPr>
          <w:rFonts w:ascii="Times New Roman" w:hAnsi="Times New Roman"/>
          <w:sz w:val="24"/>
        </w:rPr>
        <w:br/>
        <w:t>и гладкий равномерный бег по учебной дистанции, ранее разученные беговые упражнения.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Метание малого (теннисного) мяча в подвижную (раскачивающуюся) мишень. </w:t>
      </w:r>
    </w:p>
    <w:p w:rsidR="005B07CD" w:rsidRDefault="00191211">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162.4.3.2.3. </w:t>
      </w:r>
      <w:r>
        <w:rPr>
          <w:rStyle w:val="Italic2"/>
          <w:rFonts w:ascii="Times New Roman" w:hAnsi="Times New Roman"/>
          <w:i w:val="0"/>
          <w:sz w:val="24"/>
        </w:rPr>
        <w:t>Модуль «Зимние виды спорта»</w:t>
      </w:r>
      <w:r>
        <w:rPr>
          <w:rFonts w:ascii="Times New Roman" w:hAnsi="Times New Roman"/>
          <w:sz w:val="24"/>
        </w:rPr>
        <w:t>.</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162.4.3.2.4. </w:t>
      </w:r>
      <w:r>
        <w:rPr>
          <w:rStyle w:val="Italic2"/>
          <w:rFonts w:ascii="Times New Roman" w:hAnsi="Times New Roman"/>
          <w:i w:val="0"/>
          <w:sz w:val="24"/>
        </w:rPr>
        <w:t>Модуль «Спортивные игры».</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Правила игры и игровая деятельность по правилам с использованием разученных технических приёмов. </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Pr>
          <w:rFonts w:ascii="Times New Roman" w:hAnsi="Times New Roman"/>
          <w:sz w:val="24"/>
        </w:rPr>
        <w:br/>
        <w:t xml:space="preserve">с использованием разученных технических приёмов в подаче мяча, его приёме </w:t>
      </w:r>
      <w:r>
        <w:rPr>
          <w:rFonts w:ascii="Times New Roman" w:hAnsi="Times New Roman"/>
          <w:sz w:val="24"/>
        </w:rPr>
        <w:br/>
        <w:t xml:space="preserve">и передаче двумя руками снизу и сверху. </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Pr>
          <w:rFonts w:ascii="Times New Roman" w:hAnsi="Times New Roman"/>
          <w:sz w:val="24"/>
        </w:rPr>
        <w:br/>
        <w:t xml:space="preserve">в остановке и передаче мяча, его ведении и обводке.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 xml:space="preserve">и акробатических упражнений, упражнений лёгкой атлетики и зимних видов спорта, технических действий спортивных игр. </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162.4.3.2.5. </w:t>
      </w:r>
      <w:r>
        <w:rPr>
          <w:rStyle w:val="Italic2"/>
          <w:rFonts w:ascii="Times New Roman" w:hAnsi="Times New Roman"/>
          <w:i w:val="0"/>
          <w:sz w:val="24"/>
        </w:rPr>
        <w:t>Модуль «Спорт».</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 xml:space="preserve">162.5. Содержание обучения в 7 классе. </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162.5.1. Знания о физической культуре.</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sz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Влияние занятий физической культурой и спортом на воспитание положительных качеств личности современного человека.</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162.5.2. Способы самостоятельной деятельности.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Правила техники безопасности и гигиены мест занятий в процессе выполнения физических упражнений на открытых площадках. Ведение дневника</w:t>
      </w:r>
      <w:r>
        <w:rPr>
          <w:rFonts w:ascii="Times New Roman" w:hAnsi="Times New Roman"/>
          <w:sz w:val="24"/>
        </w:rPr>
        <w:br/>
        <w:t xml:space="preserve">по физической культуре.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Pr>
          <w:rFonts w:ascii="Times New Roman" w:hAnsi="Times New Roman"/>
          <w:sz w:val="24"/>
        </w:rPr>
        <w:br/>
        <w:t>и способы их предупреждения при самостоятельных занятиях технической подготовкой.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162.5.3. Физическое совершенствование.</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162.5.3.1. </w:t>
      </w:r>
      <w:r>
        <w:rPr>
          <w:rStyle w:val="BoldItalic2"/>
          <w:rFonts w:ascii="Times New Roman" w:hAnsi="Times New Roman"/>
          <w:b w:val="0"/>
          <w:i w:val="0"/>
          <w:sz w:val="24"/>
        </w:rPr>
        <w:t>Физкультурно-оздоровительная деятельность.</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162.5.3.2. </w:t>
      </w:r>
      <w:r>
        <w:rPr>
          <w:rStyle w:val="BoldItalic2"/>
          <w:rFonts w:ascii="Times New Roman" w:hAnsi="Times New Roman"/>
          <w:b w:val="0"/>
          <w:i w:val="0"/>
          <w:sz w:val="24"/>
        </w:rPr>
        <w:t xml:space="preserve">Спортивно-оздоровительная деятельность. </w:t>
      </w:r>
    </w:p>
    <w:p w:rsidR="005B07CD" w:rsidRDefault="00191211">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162.5.3.2.1. </w:t>
      </w:r>
      <w:r>
        <w:rPr>
          <w:rStyle w:val="Italic2"/>
          <w:rFonts w:ascii="Times New Roman" w:hAnsi="Times New Roman"/>
          <w:i w:val="0"/>
          <w:sz w:val="24"/>
        </w:rPr>
        <w:t>Модуль «Гимнастика»</w:t>
      </w:r>
      <w:r>
        <w:rPr>
          <w:rFonts w:ascii="Times New Roman" w:hAnsi="Times New Roman"/>
          <w:sz w:val="24"/>
        </w:rPr>
        <w:t>.</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Комбинация на гимнастическом бревне из ранее разученных упражнений </w:t>
      </w:r>
      <w:r>
        <w:rPr>
          <w:rFonts w:ascii="Times New Roman" w:hAnsi="Times New Roman"/>
          <w:sz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Pr>
          <w:rFonts w:ascii="Times New Roman" w:hAnsi="Times New Roman"/>
          <w:sz w:val="24"/>
        </w:rPr>
        <w:br/>
        <w:t>в два приёма (мальчики).</w:t>
      </w:r>
    </w:p>
    <w:p w:rsidR="005B07CD" w:rsidRDefault="00191211">
      <w:pPr>
        <w:pStyle w:val="body"/>
        <w:spacing w:line="360" w:lineRule="auto"/>
        <w:ind w:firstLine="709"/>
        <w:contextualSpacing/>
        <w:rPr>
          <w:rStyle w:val="Italic2"/>
          <w:rFonts w:ascii="Times New Roman" w:hAnsi="Times New Roman"/>
          <w:i w:val="0"/>
          <w:sz w:val="24"/>
        </w:rPr>
      </w:pPr>
      <w:r>
        <w:rPr>
          <w:rStyle w:val="BoldItalic2"/>
          <w:rFonts w:ascii="Times New Roman" w:hAnsi="Times New Roman"/>
          <w:b w:val="0"/>
          <w:i w:val="0"/>
          <w:spacing w:val="1"/>
          <w:sz w:val="24"/>
        </w:rPr>
        <w:t>162.5.3.2.2. </w:t>
      </w:r>
      <w:r>
        <w:rPr>
          <w:rStyle w:val="Italic2"/>
          <w:rFonts w:ascii="Times New Roman" w:hAnsi="Times New Roman"/>
          <w:i w:val="0"/>
          <w:sz w:val="24"/>
        </w:rPr>
        <w:t>Модуль «Лёгкая атлетика».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Метание малого (теннисного) мяча по движущейся (катящейся) с разной скоростью мишени.</w:t>
      </w:r>
    </w:p>
    <w:p w:rsidR="005B07CD" w:rsidRDefault="00191211">
      <w:pPr>
        <w:pStyle w:val="body"/>
        <w:spacing w:line="360" w:lineRule="auto"/>
        <w:ind w:firstLine="709"/>
        <w:contextualSpacing/>
        <w:rPr>
          <w:rStyle w:val="Italic2"/>
          <w:rFonts w:ascii="Times New Roman" w:hAnsi="Times New Roman"/>
          <w:i w:val="0"/>
          <w:sz w:val="24"/>
        </w:rPr>
      </w:pPr>
      <w:r>
        <w:rPr>
          <w:rStyle w:val="BoldItalic2"/>
          <w:rFonts w:ascii="Times New Roman" w:hAnsi="Times New Roman"/>
          <w:b w:val="0"/>
          <w:i w:val="0"/>
          <w:spacing w:val="1"/>
          <w:sz w:val="24"/>
        </w:rPr>
        <w:t>162.5.3.2.3. </w:t>
      </w:r>
      <w:r>
        <w:rPr>
          <w:rStyle w:val="Italic2"/>
          <w:rFonts w:ascii="Times New Roman" w:hAnsi="Times New Roman"/>
          <w:i w:val="0"/>
          <w:sz w:val="24"/>
        </w:rPr>
        <w:t>Модуль «Зимние виды спорта».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162.5.3.2.4. </w:t>
      </w:r>
      <w:r>
        <w:rPr>
          <w:rStyle w:val="Italic2"/>
          <w:rFonts w:ascii="Times New Roman" w:hAnsi="Times New Roman"/>
          <w:i w:val="0"/>
          <w:sz w:val="24"/>
        </w:rPr>
        <w:t>Модуль «Спортивные игры».</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Pr>
          <w:rFonts w:ascii="Times New Roman" w:hAnsi="Times New Roman"/>
          <w:sz w:val="24"/>
        </w:rPr>
        <w:br/>
        <w:t xml:space="preserve">с использованием ранее разученных технических приёмов без мяча и с мячом: ведение, приёмы и передачи, броски в корзину. </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Средние и длинные передачи мяча по прямой и диагонали, тактические действия при выполнении углового удара и вбрасывании мяча </w:t>
      </w:r>
      <w:r>
        <w:rPr>
          <w:rFonts w:ascii="Times New Roman" w:hAnsi="Times New Roman"/>
          <w:sz w:val="24"/>
        </w:rPr>
        <w:br/>
        <w:t>из-за боковой линии. Игровая деятельность по правилам с использованием ранее разученных технических приёмов.</w:t>
      </w:r>
    </w:p>
    <w:p w:rsidR="005B07CD" w:rsidRDefault="00191211">
      <w:pPr>
        <w:pStyle w:val="body"/>
        <w:spacing w:line="360" w:lineRule="auto"/>
        <w:ind w:firstLine="709"/>
        <w:contextualSpacing/>
        <w:rPr>
          <w:rStyle w:val="BoldItalic2"/>
          <w:rFonts w:ascii="Times New Roman" w:hAnsi="Times New Roman"/>
          <w:b w:val="0"/>
          <w:i w:val="0"/>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rsidR="005B07CD" w:rsidRDefault="00191211">
      <w:pPr>
        <w:pStyle w:val="body"/>
        <w:spacing w:line="360" w:lineRule="auto"/>
        <w:ind w:firstLine="709"/>
        <w:contextualSpacing/>
        <w:rPr>
          <w:rStyle w:val="Italic2"/>
          <w:rFonts w:ascii="Times New Roman" w:hAnsi="Times New Roman"/>
          <w:i w:val="0"/>
          <w:sz w:val="24"/>
        </w:rPr>
      </w:pPr>
      <w:r>
        <w:rPr>
          <w:rStyle w:val="BoldItalic2"/>
          <w:rFonts w:ascii="Times New Roman" w:hAnsi="Times New Roman"/>
          <w:b w:val="0"/>
          <w:i w:val="0"/>
          <w:spacing w:val="1"/>
          <w:sz w:val="24"/>
        </w:rPr>
        <w:t>162.5.3.2.5. </w:t>
      </w:r>
      <w:r>
        <w:rPr>
          <w:rStyle w:val="Italic2"/>
          <w:rFonts w:ascii="Times New Roman" w:hAnsi="Times New Roman"/>
          <w:i w:val="0"/>
          <w:sz w:val="24"/>
        </w:rPr>
        <w:t>Модуль «Спорт».</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162.6. Содержание обучения в 8 классе.</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162.6.1. Знания о физической культуре.</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B07CD" w:rsidRDefault="00191211">
      <w:pPr>
        <w:pStyle w:val="body"/>
        <w:spacing w:line="360" w:lineRule="auto"/>
        <w:ind w:firstLine="709"/>
        <w:contextualSpacing/>
        <w:rPr>
          <w:rFonts w:ascii="Times New Roman" w:hAnsi="Times New Roman"/>
          <w:spacing w:val="-1"/>
          <w:sz w:val="24"/>
        </w:rPr>
      </w:pPr>
      <w:r>
        <w:rPr>
          <w:rStyle w:val="Bold0"/>
          <w:rFonts w:ascii="Times New Roman" w:hAnsi="Times New Roman"/>
          <w:b w:val="0"/>
          <w:sz w:val="24"/>
        </w:rPr>
        <w:t>162.6.2. </w:t>
      </w:r>
      <w:r>
        <w:rPr>
          <w:rStyle w:val="Bold0"/>
          <w:rFonts w:ascii="Times New Roman" w:hAnsi="Times New Roman"/>
          <w:b w:val="0"/>
          <w:spacing w:val="-1"/>
          <w:sz w:val="24"/>
        </w:rPr>
        <w:t>Способы самостоятельной деятельности.</w:t>
      </w:r>
    </w:p>
    <w:p w:rsidR="005B07CD" w:rsidRDefault="00191211">
      <w:pPr>
        <w:pStyle w:val="body"/>
        <w:spacing w:line="360" w:lineRule="auto"/>
        <w:ind w:firstLine="709"/>
        <w:contextualSpacing/>
        <w:rPr>
          <w:rFonts w:ascii="Times New Roman" w:hAnsi="Times New Roman"/>
          <w:spacing w:val="-1"/>
          <w:sz w:val="24"/>
        </w:rPr>
      </w:pPr>
      <w:r>
        <w:rPr>
          <w:rFonts w:ascii="Times New Roman" w:hAnsi="Times New Roman"/>
          <w:spacing w:val="-1"/>
          <w:sz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162.6.3. Физическое совершенствование.</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162.6.3.1. </w:t>
      </w:r>
      <w:r>
        <w:rPr>
          <w:rStyle w:val="BoldItalic2"/>
          <w:rFonts w:ascii="Times New Roman" w:hAnsi="Times New Roman"/>
          <w:b w:val="0"/>
          <w:i w:val="0"/>
          <w:sz w:val="24"/>
        </w:rPr>
        <w:t>Физкультурно-оздоровительная деятельность.</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Профилактика перенапряжения систем организма средствами оздоровительной физической культуры: упражнения мышечной релаксации</w:t>
      </w:r>
      <w:r>
        <w:rPr>
          <w:rFonts w:ascii="Times New Roman" w:hAnsi="Times New Roman"/>
          <w:sz w:val="24"/>
        </w:rPr>
        <w:br/>
        <w:t>и регулирования вегетативной нервной системы, профилактики общего утомления</w:t>
      </w:r>
      <w:r>
        <w:rPr>
          <w:rFonts w:ascii="Times New Roman" w:hAnsi="Times New Roman"/>
          <w:sz w:val="24"/>
        </w:rPr>
        <w:br/>
        <w:t>и остроты зрения.</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162.6.3.2. </w:t>
      </w:r>
      <w:r>
        <w:rPr>
          <w:rStyle w:val="BoldItalic2"/>
          <w:rFonts w:ascii="Times New Roman" w:hAnsi="Times New Roman"/>
          <w:b w:val="0"/>
          <w:i w:val="0"/>
          <w:sz w:val="24"/>
        </w:rPr>
        <w:t xml:space="preserve">Спортивно-оздоровительная деятельность. </w:t>
      </w:r>
    </w:p>
    <w:p w:rsidR="005B07CD" w:rsidRDefault="00191211">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162.6.3.2.1. </w:t>
      </w:r>
      <w:r>
        <w:rPr>
          <w:rStyle w:val="Italic2"/>
          <w:rFonts w:ascii="Times New Roman" w:hAnsi="Times New Roman"/>
          <w:i w:val="0"/>
          <w:sz w:val="24"/>
        </w:rPr>
        <w:t>Модуль «Гимнастика»</w:t>
      </w:r>
      <w:r>
        <w:rPr>
          <w:rFonts w:ascii="Times New Roman" w:hAnsi="Times New Roman"/>
          <w:sz w:val="24"/>
        </w:rPr>
        <w:t>.</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Pr>
          <w:rFonts w:ascii="Times New Roman" w:hAnsi="Times New Roman"/>
          <w:sz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B07CD" w:rsidRDefault="00191211">
      <w:pPr>
        <w:spacing w:after="0" w:line="360" w:lineRule="auto"/>
        <w:ind w:firstLine="709"/>
        <w:contextualSpacing/>
        <w:jc w:val="both"/>
        <w:rPr>
          <w:rFonts w:ascii="Times New Roman" w:hAnsi="Times New Roman"/>
          <w:sz w:val="24"/>
        </w:rPr>
      </w:pPr>
      <w:r>
        <w:rPr>
          <w:rStyle w:val="BoldItalic2"/>
          <w:rFonts w:ascii="Times New Roman" w:hAnsi="Times New Roman"/>
          <w:b w:val="0"/>
          <w:i w:val="0"/>
          <w:spacing w:val="1"/>
          <w:sz w:val="24"/>
        </w:rPr>
        <w:t>162.6.3.2.2. </w:t>
      </w:r>
      <w:r>
        <w:rPr>
          <w:rStyle w:val="Italic2"/>
          <w:rFonts w:ascii="Times New Roman" w:hAnsi="Times New Roman"/>
          <w:i w:val="0"/>
          <w:sz w:val="24"/>
        </w:rPr>
        <w:t>Модуль «Лёгкая атлетика».</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Кроссовый бег, прыжок в длину с разбега способом «прогнувшись».</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Pr>
          <w:rFonts w:ascii="Times New Roman" w:hAnsi="Times New Roman"/>
          <w:sz w:val="24"/>
        </w:rPr>
        <w:br/>
        <w:t xml:space="preserve">и метание спортивного снаряда) дисциплинах лёгкой атлетики. </w:t>
      </w:r>
    </w:p>
    <w:p w:rsidR="005B07CD" w:rsidRDefault="00191211">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162.6.3.2.3. </w:t>
      </w:r>
      <w:r>
        <w:rPr>
          <w:rStyle w:val="Italic2"/>
          <w:rFonts w:ascii="Times New Roman" w:hAnsi="Times New Roman"/>
          <w:i w:val="0"/>
          <w:sz w:val="24"/>
        </w:rPr>
        <w:t>Модуль «Зимние виды спорта».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B07CD" w:rsidRDefault="00191211">
      <w:pPr>
        <w:pStyle w:val="body"/>
        <w:spacing w:line="360" w:lineRule="auto"/>
        <w:ind w:firstLine="709"/>
        <w:contextualSpacing/>
        <w:rPr>
          <w:rStyle w:val="Italic2"/>
          <w:rFonts w:ascii="Times New Roman" w:hAnsi="Times New Roman"/>
          <w:i w:val="0"/>
          <w:sz w:val="24"/>
        </w:rPr>
      </w:pPr>
      <w:r>
        <w:rPr>
          <w:rStyle w:val="BoldItalic2"/>
          <w:rFonts w:ascii="Times New Roman" w:hAnsi="Times New Roman"/>
          <w:b w:val="0"/>
          <w:i w:val="0"/>
          <w:spacing w:val="1"/>
          <w:sz w:val="24"/>
        </w:rPr>
        <w:t>162.6.3.2.4. </w:t>
      </w:r>
      <w:r>
        <w:rPr>
          <w:rStyle w:val="Italic2"/>
          <w:rFonts w:ascii="Times New Roman" w:hAnsi="Times New Roman"/>
          <w:i w:val="0"/>
          <w:sz w:val="24"/>
        </w:rPr>
        <w:t>Модуль «Плавание».</w:t>
      </w:r>
    </w:p>
    <w:p w:rsidR="005B07CD" w:rsidRDefault="00191211">
      <w:pPr>
        <w:pStyle w:val="body"/>
        <w:spacing w:line="360" w:lineRule="auto"/>
        <w:ind w:firstLine="709"/>
        <w:contextualSpacing/>
        <w:rPr>
          <w:rStyle w:val="Italic2"/>
          <w:rFonts w:ascii="Times New Roman" w:hAnsi="Times New Roman"/>
          <w:i w:val="0"/>
          <w:sz w:val="24"/>
        </w:rPr>
      </w:pPr>
      <w:r>
        <w:rPr>
          <w:rFonts w:ascii="Times New Roman" w:hAnsi="Times New Roman"/>
          <w:sz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Pr>
          <w:rFonts w:ascii="Times New Roman" w:hAnsi="Times New Roman"/>
          <w:sz w:val="24"/>
        </w:rPr>
        <w:br/>
        <w:t xml:space="preserve">и на спине. </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162.6.3.2.5. </w:t>
      </w:r>
      <w:r>
        <w:rPr>
          <w:rStyle w:val="Italic2"/>
          <w:rFonts w:ascii="Times New Roman" w:hAnsi="Times New Roman"/>
          <w:i w:val="0"/>
          <w:sz w:val="24"/>
        </w:rPr>
        <w:t>Модуль «Спортивные игры».</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Pr>
          <w:rFonts w:ascii="Times New Roman" w:hAnsi="Times New Roman"/>
          <w:sz w:val="24"/>
        </w:rPr>
        <w:br/>
        <w:t>и одной рукой в прыжке. Игровая деятельность по правилам с использованием ранее разученных технических приёмов.</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Прямой нападающий удар, индивидуальное блокирование мяча </w:t>
      </w:r>
      <w:r>
        <w:rPr>
          <w:rFonts w:ascii="Times New Roman" w:hAnsi="Times New Roman"/>
          <w:sz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w:t>
      </w:r>
      <w:r>
        <w:rPr>
          <w:rFonts w:ascii="Times New Roman" w:hAnsi="Times New Roman"/>
          <w:sz w:val="24"/>
        </w:rPr>
        <w:br/>
        <w:t xml:space="preserve">и тактические действия. Игровая деятельность по правилам мини-футбола </w:t>
      </w:r>
      <w:r>
        <w:rPr>
          <w:rFonts w:ascii="Times New Roman" w:hAnsi="Times New Roman"/>
          <w:sz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 xml:space="preserve">и акробатических упражнений, упражнений лёгкой атлетики и зимних видов спорта, технических действий спортивных игр. </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162.6.3.2.6. </w:t>
      </w:r>
      <w:r>
        <w:rPr>
          <w:rStyle w:val="Italic2"/>
          <w:rFonts w:ascii="Times New Roman" w:hAnsi="Times New Roman"/>
          <w:i w:val="0"/>
          <w:sz w:val="24"/>
        </w:rPr>
        <w:t>Модуль «Спорт».</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5B07CD" w:rsidRDefault="00191211">
      <w:pPr>
        <w:spacing w:after="0" w:line="360" w:lineRule="auto"/>
        <w:ind w:firstLine="709"/>
        <w:contextualSpacing/>
        <w:jc w:val="both"/>
        <w:rPr>
          <w:rFonts w:ascii="Times New Roman" w:hAnsi="Times New Roman"/>
          <w:sz w:val="24"/>
        </w:rPr>
      </w:pPr>
      <w:r>
        <w:rPr>
          <w:rFonts w:ascii="Times New Roman" w:hAnsi="Times New Roman"/>
          <w:sz w:val="24"/>
        </w:rPr>
        <w:t>162.7. Содержание обучения в 9 классе.</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162.7.1. Знания о физической культуре.</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162.7.2. Способы самостоятельной деятельности.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B07CD" w:rsidRDefault="00191211">
      <w:pPr>
        <w:pStyle w:val="body"/>
        <w:spacing w:line="360" w:lineRule="auto"/>
        <w:ind w:firstLine="709"/>
        <w:contextualSpacing/>
        <w:rPr>
          <w:rFonts w:ascii="Times New Roman" w:hAnsi="Times New Roman"/>
          <w:sz w:val="24"/>
        </w:rPr>
      </w:pPr>
      <w:r>
        <w:rPr>
          <w:rStyle w:val="Bold0"/>
          <w:rFonts w:ascii="Times New Roman" w:hAnsi="Times New Roman"/>
          <w:b w:val="0"/>
          <w:sz w:val="24"/>
        </w:rPr>
        <w:t>162.7.3. Физическое совершенствование.</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162.7.3.1. </w:t>
      </w:r>
      <w:r>
        <w:rPr>
          <w:rStyle w:val="BoldItalic2"/>
          <w:rFonts w:ascii="Times New Roman" w:hAnsi="Times New Roman"/>
          <w:b w:val="0"/>
          <w:i w:val="0"/>
          <w:sz w:val="24"/>
        </w:rPr>
        <w:t>Физкультурно-оздоровительная деятельность.</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162.7.3.2. </w:t>
      </w:r>
      <w:r>
        <w:rPr>
          <w:rStyle w:val="BoldItalic2"/>
          <w:rFonts w:ascii="Times New Roman" w:hAnsi="Times New Roman"/>
          <w:b w:val="0"/>
          <w:i w:val="0"/>
          <w:sz w:val="24"/>
        </w:rPr>
        <w:t xml:space="preserve">Спортивно-оздоровительная деятельность. </w:t>
      </w:r>
    </w:p>
    <w:p w:rsidR="005B07CD" w:rsidRDefault="00191211">
      <w:pPr>
        <w:pStyle w:val="body"/>
        <w:spacing w:line="360" w:lineRule="auto"/>
        <w:ind w:firstLine="709"/>
        <w:contextualSpacing/>
        <w:rPr>
          <w:rStyle w:val="Italic2"/>
          <w:rFonts w:ascii="Times New Roman" w:hAnsi="Times New Roman"/>
          <w:i w:val="0"/>
          <w:sz w:val="24"/>
        </w:rPr>
      </w:pPr>
      <w:r>
        <w:rPr>
          <w:rStyle w:val="BoldItalic2"/>
          <w:rFonts w:ascii="Times New Roman" w:hAnsi="Times New Roman"/>
          <w:b w:val="0"/>
          <w:i w:val="0"/>
          <w:spacing w:val="1"/>
          <w:sz w:val="24"/>
        </w:rPr>
        <w:t>162.7.3.2.1. </w:t>
      </w:r>
      <w:r>
        <w:rPr>
          <w:rStyle w:val="Italic2"/>
          <w:rFonts w:ascii="Times New Roman" w:hAnsi="Times New Roman"/>
          <w:i w:val="0"/>
          <w:sz w:val="24"/>
        </w:rPr>
        <w:t>Модуль «Гимнастика».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Акробатическая комбинация с включением длинного кувырка с разбега</w:t>
      </w:r>
      <w:r>
        <w:rPr>
          <w:rFonts w:ascii="Times New Roman" w:hAnsi="Times New Roman"/>
          <w:sz w:val="24"/>
        </w:rPr>
        <w:br/>
        <w:t>и кувырка назад в упор, стоя ноги врозь (юноши). Гимнастическая комбинация</w:t>
      </w:r>
      <w:r>
        <w:rPr>
          <w:rFonts w:ascii="Times New Roman" w:hAnsi="Times New Roman"/>
          <w:sz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rFonts w:ascii="Times New Roman" w:hAnsi="Times New Roman"/>
          <w:sz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Pr>
          <w:rFonts w:ascii="Times New Roman" w:hAnsi="Times New Roman"/>
          <w:sz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B07CD" w:rsidRDefault="00191211">
      <w:pPr>
        <w:pStyle w:val="body"/>
        <w:spacing w:line="360" w:lineRule="auto"/>
        <w:ind w:firstLine="709"/>
        <w:contextualSpacing/>
        <w:rPr>
          <w:rStyle w:val="Italic2"/>
          <w:rFonts w:ascii="Times New Roman" w:hAnsi="Times New Roman"/>
          <w:i w:val="0"/>
          <w:sz w:val="24"/>
        </w:rPr>
      </w:pPr>
      <w:r>
        <w:rPr>
          <w:rStyle w:val="BoldItalic2"/>
          <w:rFonts w:ascii="Times New Roman" w:hAnsi="Times New Roman"/>
          <w:b w:val="0"/>
          <w:i w:val="0"/>
          <w:spacing w:val="1"/>
          <w:sz w:val="24"/>
        </w:rPr>
        <w:t>162.7.3.2.2. </w:t>
      </w:r>
      <w:r>
        <w:rPr>
          <w:rStyle w:val="Italic2"/>
          <w:rFonts w:ascii="Times New Roman" w:hAnsi="Times New Roman"/>
          <w:i w:val="0"/>
          <w:sz w:val="24"/>
        </w:rPr>
        <w:t>Модуль «Лёгкая атлетика».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Техническая подготовка в беговых и прыжковых упражнениях: бег</w:t>
      </w:r>
      <w:r>
        <w:rPr>
          <w:rFonts w:ascii="Times New Roman" w:hAnsi="Times New Roman"/>
          <w:sz w:val="24"/>
        </w:rPr>
        <w:br/>
        <w:t>на короткие и длинные дистанции, прыжки в длину способами «прогнувшись»</w:t>
      </w:r>
      <w:r>
        <w:rPr>
          <w:rFonts w:ascii="Times New Roman" w:hAnsi="Times New Roman"/>
          <w:sz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5B07CD" w:rsidRDefault="00191211">
      <w:pPr>
        <w:pStyle w:val="body"/>
        <w:spacing w:line="360" w:lineRule="auto"/>
        <w:ind w:firstLine="709"/>
        <w:contextualSpacing/>
        <w:rPr>
          <w:rFonts w:ascii="Times New Roman" w:hAnsi="Times New Roman"/>
          <w:sz w:val="24"/>
        </w:rPr>
      </w:pPr>
      <w:r>
        <w:rPr>
          <w:rStyle w:val="BoldItalic2"/>
          <w:rFonts w:ascii="Times New Roman" w:hAnsi="Times New Roman"/>
          <w:b w:val="0"/>
          <w:i w:val="0"/>
          <w:spacing w:val="1"/>
          <w:sz w:val="24"/>
        </w:rPr>
        <w:t>162.7.3.2.3. </w:t>
      </w:r>
      <w:r>
        <w:rPr>
          <w:rStyle w:val="Italic2"/>
          <w:rFonts w:ascii="Times New Roman" w:hAnsi="Times New Roman"/>
          <w:i w:val="0"/>
          <w:sz w:val="24"/>
        </w:rPr>
        <w:t>Модуль «Зимние виды спорта».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B07CD" w:rsidRDefault="00191211">
      <w:pPr>
        <w:pStyle w:val="body"/>
        <w:spacing w:line="360" w:lineRule="auto"/>
        <w:ind w:firstLine="709"/>
        <w:contextualSpacing/>
        <w:rPr>
          <w:rStyle w:val="Italic2"/>
          <w:rFonts w:ascii="Times New Roman" w:hAnsi="Times New Roman"/>
          <w:i w:val="0"/>
          <w:sz w:val="24"/>
        </w:rPr>
      </w:pPr>
      <w:r>
        <w:rPr>
          <w:rStyle w:val="BoldItalic2"/>
          <w:rFonts w:ascii="Times New Roman" w:hAnsi="Times New Roman"/>
          <w:b w:val="0"/>
          <w:i w:val="0"/>
          <w:spacing w:val="1"/>
          <w:sz w:val="24"/>
        </w:rPr>
        <w:t>162.7.3.2.4. </w:t>
      </w:r>
      <w:r>
        <w:rPr>
          <w:rStyle w:val="Italic2"/>
          <w:rFonts w:ascii="Times New Roman" w:hAnsi="Times New Roman"/>
          <w:i w:val="0"/>
          <w:sz w:val="24"/>
        </w:rPr>
        <w:t>Модуль «Плавание».</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Брасс: подводящие упражнения и плавание в полной координации. Повороты при плавании брассом.</w:t>
      </w:r>
    </w:p>
    <w:p w:rsidR="005B07CD" w:rsidRDefault="00191211">
      <w:pPr>
        <w:pStyle w:val="body"/>
        <w:spacing w:line="360" w:lineRule="auto"/>
        <w:ind w:firstLine="709"/>
        <w:contextualSpacing/>
        <w:rPr>
          <w:rStyle w:val="Italic2"/>
          <w:rFonts w:ascii="Times New Roman" w:hAnsi="Times New Roman"/>
          <w:i w:val="0"/>
          <w:sz w:val="24"/>
        </w:rPr>
      </w:pPr>
      <w:r>
        <w:rPr>
          <w:rStyle w:val="BoldItalic2"/>
          <w:rFonts w:ascii="Times New Roman" w:hAnsi="Times New Roman"/>
          <w:b w:val="0"/>
          <w:i w:val="0"/>
          <w:spacing w:val="1"/>
          <w:sz w:val="24"/>
        </w:rPr>
        <w:t>162.7.3.2.5. </w:t>
      </w:r>
      <w:r>
        <w:rPr>
          <w:rStyle w:val="Italic2"/>
          <w:rFonts w:ascii="Times New Roman" w:hAnsi="Times New Roman"/>
          <w:i w:val="0"/>
          <w:sz w:val="24"/>
        </w:rPr>
        <w:t>Модуль «Спортивные игры».</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Техническая подготовка в игровых действиях: ведение, передачи, приёмы и броски мяча на месте, в прыжке, после ведения.</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Техническая подготовка в игровых действиях: подачи мяча </w:t>
      </w:r>
      <w:r>
        <w:rPr>
          <w:rFonts w:ascii="Times New Roman" w:hAnsi="Times New Roman"/>
          <w:sz w:val="24"/>
        </w:rPr>
        <w:br/>
        <w:t xml:space="preserve">в разные зоны площадки соперника, приёмы и передачи на месте и в движении, удары и блокировка. </w:t>
      </w:r>
    </w:p>
    <w:p w:rsidR="005B07CD" w:rsidRDefault="00191211">
      <w:pPr>
        <w:pStyle w:val="body"/>
        <w:spacing w:line="360" w:lineRule="auto"/>
        <w:ind w:firstLine="709"/>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Техническая подготовка в игровых действиях: ведение, приёмы </w:t>
      </w:r>
      <w:r>
        <w:rPr>
          <w:rFonts w:ascii="Times New Roman" w:hAnsi="Times New Roman"/>
          <w:sz w:val="24"/>
        </w:rPr>
        <w:br/>
        <w:t xml:space="preserve">и передачи, остановки и удары по мячу с места и в движении.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rsidR="005B07CD" w:rsidRDefault="00191211">
      <w:pPr>
        <w:pStyle w:val="body"/>
        <w:spacing w:line="360" w:lineRule="auto"/>
        <w:ind w:firstLine="709"/>
        <w:contextualSpacing/>
        <w:rPr>
          <w:rStyle w:val="BoldItalic2"/>
          <w:rFonts w:ascii="Times New Roman" w:hAnsi="Times New Roman"/>
          <w:b w:val="0"/>
          <w:i w:val="0"/>
          <w:sz w:val="24"/>
        </w:rPr>
      </w:pPr>
      <w:r>
        <w:rPr>
          <w:rStyle w:val="BoldItalic2"/>
          <w:rFonts w:ascii="Times New Roman" w:hAnsi="Times New Roman"/>
          <w:b w:val="0"/>
          <w:i w:val="0"/>
          <w:spacing w:val="1"/>
          <w:sz w:val="24"/>
        </w:rPr>
        <w:t>162.7.3.2.6. </w:t>
      </w:r>
      <w:r>
        <w:rPr>
          <w:rStyle w:val="BoldItalic2"/>
          <w:rFonts w:ascii="Times New Roman" w:hAnsi="Times New Roman"/>
          <w:b w:val="0"/>
          <w:i w:val="0"/>
          <w:sz w:val="24"/>
        </w:rPr>
        <w:t>Модуль «Спорт».</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5B07CD" w:rsidRDefault="00191211">
      <w:pPr>
        <w:spacing w:after="0" w:line="360" w:lineRule="auto"/>
        <w:ind w:firstLine="709"/>
        <w:contextualSpacing/>
        <w:jc w:val="both"/>
        <w:rPr>
          <w:rFonts w:ascii="Times New Roman" w:hAnsi="Times New Roman"/>
          <w:caps/>
          <w:sz w:val="24"/>
        </w:rPr>
      </w:pPr>
      <w:r>
        <w:rPr>
          <w:rFonts w:ascii="Times New Roman" w:hAnsi="Times New Roman"/>
          <w:sz w:val="24"/>
        </w:rPr>
        <w:t>162.8. </w:t>
      </w:r>
      <w:r>
        <w:rPr>
          <w:rStyle w:val="Bold0"/>
          <w:rFonts w:ascii="Times New Roman" w:hAnsi="Times New Roman"/>
          <w:b w:val="0"/>
          <w:sz w:val="24"/>
        </w:rPr>
        <w:t>Программа вариативного модуля «Базовая физическая подготовка».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162.8.1. </w:t>
      </w:r>
      <w:r>
        <w:rPr>
          <w:rStyle w:val="Italic2"/>
          <w:rFonts w:ascii="Times New Roman" w:hAnsi="Times New Roman"/>
          <w:i w:val="0"/>
          <w:sz w:val="24"/>
        </w:rPr>
        <w:t>Развитие силовых способностей.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rFonts w:ascii="Times New Roman" w:hAnsi="Times New Roman"/>
          <w:sz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Pr>
          <w:rFonts w:ascii="Times New Roman" w:hAnsi="Times New Roman"/>
          <w:sz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Pr>
          <w:rFonts w:ascii="Times New Roman" w:hAnsi="Times New Roman"/>
          <w:sz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162.8.2. </w:t>
      </w:r>
      <w:r>
        <w:rPr>
          <w:rStyle w:val="Italic2"/>
          <w:rFonts w:ascii="Times New Roman" w:hAnsi="Times New Roman"/>
          <w:i w:val="0"/>
          <w:sz w:val="24"/>
        </w:rPr>
        <w:t>Развитие скоростных способностей.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Бег на месте в максимальном темпе (в упоре о гимнастическую стенку</w:t>
      </w:r>
      <w:r>
        <w:rPr>
          <w:rFonts w:ascii="Times New Roman" w:hAnsi="Times New Roman"/>
          <w:sz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sz w:val="24"/>
        </w:rPr>
        <w:br/>
        <w:t>с ускорениями из разных исходных положений. Бег с максимальной скоростью</w:t>
      </w:r>
      <w:r>
        <w:rPr>
          <w:rFonts w:ascii="Times New Roman" w:hAnsi="Times New Roman"/>
          <w:sz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sz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sz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Pr>
          <w:rFonts w:ascii="Times New Roman" w:hAnsi="Times New Roman"/>
          <w:sz w:val="24"/>
        </w:rPr>
        <w:br/>
        <w:t>и длину, по разметкам, бег с максимальной скоростью в разных направлениях</w:t>
      </w:r>
      <w:r>
        <w:rPr>
          <w:rFonts w:ascii="Times New Roman" w:hAnsi="Times New Roman"/>
          <w:sz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rFonts w:ascii="Times New Roman" w:hAnsi="Times New Roman"/>
          <w:sz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162.8.3. </w:t>
      </w:r>
      <w:r>
        <w:rPr>
          <w:rStyle w:val="Italic2"/>
          <w:rFonts w:ascii="Times New Roman" w:hAnsi="Times New Roman"/>
          <w:i w:val="0"/>
          <w:sz w:val="24"/>
        </w:rPr>
        <w:t>Развитие выносливости.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sz w:val="24"/>
        </w:rPr>
        <w:br/>
        <w:t xml:space="preserve">и субмаксимальной интенсивности. Кроссовый бег и марш-бросок на лыжах.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162.8.4. </w:t>
      </w:r>
      <w:r>
        <w:rPr>
          <w:rStyle w:val="Italic2"/>
          <w:rFonts w:ascii="Times New Roman" w:hAnsi="Times New Roman"/>
          <w:i w:val="0"/>
          <w:sz w:val="24"/>
        </w:rPr>
        <w:t>Развитие координации движений.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sz w:val="24"/>
        </w:rPr>
        <w:br/>
        <w:t>и двигающуюся). Передвижения по возвышенной и наклонной, ограниченной</w:t>
      </w:r>
      <w:r>
        <w:rPr>
          <w:rFonts w:ascii="Times New Roman" w:hAnsi="Times New Roman"/>
          <w:sz w:val="24"/>
        </w:rPr>
        <w:br/>
        <w:t>по ширине опоре (без предмета и с предметом на голове). Упражнения</w:t>
      </w:r>
      <w:r>
        <w:rPr>
          <w:rFonts w:ascii="Times New Roman" w:hAnsi="Times New Roman"/>
          <w:sz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162.8.5. </w:t>
      </w:r>
      <w:r>
        <w:rPr>
          <w:rStyle w:val="Italic2"/>
          <w:rFonts w:ascii="Times New Roman" w:hAnsi="Times New Roman"/>
          <w:i w:val="0"/>
          <w:sz w:val="24"/>
        </w:rPr>
        <w:t>Развитие гибкости.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sz w:val="24"/>
        </w:rPr>
        <w:br/>
        <w:t>и расслабление мышц. Специальные упражнения для развития подвижности суставов (полушпагат, шпагат, выкруты гимнастической палки).</w:t>
      </w:r>
    </w:p>
    <w:p w:rsidR="005B07CD" w:rsidRDefault="00191211">
      <w:pPr>
        <w:pStyle w:val="body"/>
        <w:spacing w:line="360" w:lineRule="auto"/>
        <w:ind w:firstLine="709"/>
        <w:contextualSpacing/>
        <w:rPr>
          <w:rStyle w:val="Italic2"/>
          <w:rFonts w:ascii="Times New Roman" w:hAnsi="Times New Roman"/>
          <w:i w:val="0"/>
          <w:sz w:val="24"/>
        </w:rPr>
      </w:pPr>
      <w:r>
        <w:rPr>
          <w:rFonts w:ascii="Times New Roman" w:hAnsi="Times New Roman"/>
          <w:sz w:val="24"/>
        </w:rPr>
        <w:t>162.8.6. </w:t>
      </w:r>
      <w:r>
        <w:rPr>
          <w:rStyle w:val="Italic2"/>
          <w:rFonts w:ascii="Times New Roman" w:hAnsi="Times New Roman"/>
          <w:i w:val="0"/>
          <w:sz w:val="24"/>
        </w:rPr>
        <w:t>Упражнения культурно-этнической направленности.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Сюжетно-образные и обрядовые игры. Технические действия национальных видов спорта.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162.8.7. </w:t>
      </w:r>
      <w:r>
        <w:rPr>
          <w:rStyle w:val="Bold0"/>
          <w:rFonts w:ascii="Times New Roman" w:hAnsi="Times New Roman"/>
          <w:b w:val="0"/>
          <w:sz w:val="24"/>
        </w:rPr>
        <w:t>Специальная физическая подготовка.</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162.8.1.1. </w:t>
      </w:r>
      <w:r>
        <w:rPr>
          <w:rStyle w:val="BoldItalic2"/>
          <w:rFonts w:ascii="Times New Roman" w:hAnsi="Times New Roman"/>
          <w:b w:val="0"/>
          <w:i w:val="0"/>
          <w:sz w:val="24"/>
        </w:rPr>
        <w:t>Модуль «Гимнастика».</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162.8.1.1.1. Развитие гибкости</w:t>
      </w:r>
      <w:r>
        <w:rPr>
          <w:rFonts w:ascii="Times New Roman" w:hAnsi="Times New Roman"/>
          <w:sz w:val="24"/>
        </w:rPr>
        <w:t>. Наклоны туловища вперёд, назад, в стороны</w:t>
      </w:r>
      <w:r>
        <w:rPr>
          <w:rFonts w:ascii="Times New Roman" w:hAnsi="Times New Roman"/>
          <w:sz w:val="24"/>
        </w:rPr>
        <w:br/>
        <w:t>с возрастающей амплитудой движений в положении стоя, сидя, сидя ноги</w:t>
      </w:r>
      <w:r>
        <w:rPr>
          <w:rFonts w:ascii="Times New Roman" w:hAnsi="Times New Roman"/>
          <w:sz w:val="24"/>
        </w:rPr>
        <w:br/>
        <w:t>в стороны. Упражнения с гимнастической палкой (укороченной скакалкой)</w:t>
      </w:r>
      <w:r>
        <w:rPr>
          <w:rFonts w:ascii="Times New Roman" w:hAnsi="Times New Roman"/>
          <w:sz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B07CD" w:rsidRDefault="00191211">
      <w:pPr>
        <w:pStyle w:val="body"/>
        <w:spacing w:line="360" w:lineRule="auto"/>
        <w:ind w:firstLine="709"/>
        <w:contextualSpacing/>
        <w:rPr>
          <w:rFonts w:ascii="Times New Roman" w:hAnsi="Times New Roman"/>
          <w:spacing w:val="2"/>
          <w:sz w:val="24"/>
        </w:rPr>
      </w:pPr>
      <w:r>
        <w:rPr>
          <w:rStyle w:val="Italic2"/>
          <w:rFonts w:ascii="Times New Roman" w:hAnsi="Times New Roman"/>
          <w:i w:val="0"/>
          <w:sz w:val="24"/>
        </w:rPr>
        <w:t>162.8.1.1.2. </w:t>
      </w:r>
      <w:r>
        <w:rPr>
          <w:rStyle w:val="Italic2"/>
          <w:rFonts w:ascii="Times New Roman" w:hAnsi="Times New Roman"/>
          <w:i w:val="0"/>
          <w:spacing w:val="2"/>
          <w:sz w:val="24"/>
        </w:rPr>
        <w:t>Развитие координации движений</w:t>
      </w:r>
      <w:r>
        <w:rPr>
          <w:rFonts w:ascii="Times New Roman" w:hAnsi="Times New Roman"/>
          <w:spacing w:val="2"/>
          <w:sz w:val="24"/>
        </w:rPr>
        <w:t xml:space="preserve">. Прохождение усложнённой полосы препятствий, включающей быстрые кувырки (вперёд, назад), кувырки </w:t>
      </w:r>
      <w:r>
        <w:rPr>
          <w:rFonts w:ascii="Times New Roman" w:hAnsi="Times New Roman"/>
          <w:spacing w:val="2"/>
          <w:sz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rFonts w:ascii="Times New Roman" w:hAnsi="Times New Roman"/>
          <w:spacing w:val="2"/>
          <w:sz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Pr>
          <w:rFonts w:ascii="Times New Roman" w:hAnsi="Times New Roman"/>
          <w:spacing w:val="2"/>
          <w:sz w:val="24"/>
        </w:rPr>
        <w:br/>
        <w:t xml:space="preserve">и с продвижением. Прыжки на точность отталкивания и приземления.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162.8.1.1.3. Развитие силовых способностей</w:t>
      </w:r>
      <w:r>
        <w:rPr>
          <w:rFonts w:ascii="Times New Roman" w:hAnsi="Times New Roman"/>
          <w:sz w:val="24"/>
        </w:rPr>
        <w:t>. Подтягивание в висе и отжимание</w:t>
      </w:r>
      <w:r>
        <w:rPr>
          <w:rFonts w:ascii="Times New Roman" w:hAnsi="Times New Roman"/>
          <w:sz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sz w:val="24"/>
        </w:rPr>
        <w:br/>
        <w:t>в упоре лёжа с изменяющейся высотой опоры для рук и ног, отжимание в упоре</w:t>
      </w:r>
      <w:r>
        <w:rPr>
          <w:rFonts w:ascii="Times New Roman" w:hAnsi="Times New Roman"/>
          <w:sz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162.8.1.1.4. Развитие выносливости</w:t>
      </w:r>
      <w:r>
        <w:rPr>
          <w:rStyle w:val="BoldItalic2"/>
          <w:rFonts w:ascii="Times New Roman" w:hAnsi="Times New Roman"/>
          <w:b w:val="0"/>
          <w:i w:val="0"/>
          <w:sz w:val="24"/>
        </w:rPr>
        <w:t>.</w:t>
      </w:r>
      <w:r>
        <w:rPr>
          <w:rFonts w:ascii="Times New Roman" w:hAnsi="Times New Roman"/>
          <w:sz w:val="24"/>
        </w:rPr>
        <w:t xml:space="preserve"> Упражнения с непредельными отягощениями, выполняемые в режиме умеренной интенсивности в сочетании</w:t>
      </w:r>
      <w:r>
        <w:rPr>
          <w:rFonts w:ascii="Times New Roman" w:hAnsi="Times New Roman"/>
          <w:sz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sz w:val="24"/>
        </w:rPr>
        <w:br/>
        <w:t>в режиме непрерывного и интервального методов.</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162.8.1.2. </w:t>
      </w:r>
      <w:r>
        <w:rPr>
          <w:rStyle w:val="BoldItalic2"/>
          <w:rFonts w:ascii="Times New Roman" w:hAnsi="Times New Roman"/>
          <w:b w:val="0"/>
          <w:i w:val="0"/>
          <w:sz w:val="24"/>
        </w:rPr>
        <w:t>Модуль «Лёгкая атлетика»</w:t>
      </w:r>
      <w:r>
        <w:rPr>
          <w:rFonts w:ascii="Times New Roman" w:hAnsi="Times New Roman"/>
          <w:sz w:val="24"/>
        </w:rPr>
        <w:t>.</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162.8.1.2.1. Развитие выносливости.</w:t>
      </w:r>
      <w:r>
        <w:rPr>
          <w:rFonts w:ascii="Times New Roman" w:hAnsi="Times New Roman"/>
          <w:sz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rFonts w:ascii="Times New Roman" w:hAnsi="Times New Roman"/>
          <w:sz w:val="24"/>
        </w:rPr>
        <w:br/>
        <w:t>с финальным ускорением (на разные дистанции). Равномерный бег</w:t>
      </w:r>
      <w:r>
        <w:rPr>
          <w:rFonts w:ascii="Times New Roman" w:hAnsi="Times New Roman"/>
          <w:sz w:val="24"/>
        </w:rPr>
        <w:br/>
        <w:t xml:space="preserve">с дополнительным отягощением в режиме «до отказа».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162.8.1.2.2. Развитие силовых способностей</w:t>
      </w:r>
      <w:r>
        <w:rPr>
          <w:rFonts w:ascii="Times New Roman" w:hAnsi="Times New Roman"/>
          <w:sz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Pr>
          <w:rFonts w:ascii="Times New Roman" w:hAnsi="Times New Roman"/>
          <w:sz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rFonts w:ascii="Times New Roman" w:hAnsi="Times New Roman"/>
          <w:sz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162.8.1.2.3. Развитие скоростных способностей</w:t>
      </w:r>
      <w:r>
        <w:rPr>
          <w:rStyle w:val="BoldItalic2"/>
          <w:rFonts w:ascii="Times New Roman" w:hAnsi="Times New Roman"/>
          <w:b w:val="0"/>
          <w:i w:val="0"/>
          <w:sz w:val="24"/>
        </w:rPr>
        <w:t>.</w:t>
      </w:r>
      <w:r>
        <w:rPr>
          <w:rFonts w:ascii="Times New Roman" w:hAnsi="Times New Roman"/>
          <w:sz w:val="24"/>
        </w:rPr>
        <w:t xml:space="preserve"> Бег на месте с максимальной скоростью и темпом с опорой на руки и без опоры. Максимальный бег в горку</w:t>
      </w:r>
      <w:r>
        <w:rPr>
          <w:rFonts w:ascii="Times New Roman" w:hAnsi="Times New Roman"/>
          <w:sz w:val="24"/>
        </w:rPr>
        <w:br/>
        <w:t>и с горки. Повторный бег на короткие дистанции с максимальной скоростью</w:t>
      </w:r>
      <w:r>
        <w:rPr>
          <w:rFonts w:ascii="Times New Roman" w:hAnsi="Times New Roman"/>
          <w:sz w:val="24"/>
        </w:rPr>
        <w:br/>
        <w:t>(по прямой, на повороте и со старта). Бег с максимальной скоростью «с ходу». Прыжки через скакалку в максимальном темпе. Ускорение, переходящее</w:t>
      </w:r>
      <w:r>
        <w:rPr>
          <w:rFonts w:ascii="Times New Roman" w:hAnsi="Times New Roman"/>
          <w:sz w:val="24"/>
        </w:rPr>
        <w:br/>
        <w:t>в многоскоки, и многоскоки, переходящие в бег с ускорением. Подвижные</w:t>
      </w:r>
      <w:r>
        <w:rPr>
          <w:rFonts w:ascii="Times New Roman" w:hAnsi="Times New Roman"/>
          <w:sz w:val="24"/>
        </w:rPr>
        <w:br/>
        <w:t xml:space="preserve">и спортивные игры, эстафеты.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162.8.1.2.4. Развитие координации движений</w:t>
      </w:r>
      <w:r>
        <w:rPr>
          <w:rFonts w:ascii="Times New Roman" w:hAnsi="Times New Roman"/>
          <w:sz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162.8.1.3. </w:t>
      </w:r>
      <w:r>
        <w:rPr>
          <w:rStyle w:val="BoldItalic2"/>
          <w:rFonts w:ascii="Times New Roman" w:hAnsi="Times New Roman"/>
          <w:b w:val="0"/>
          <w:i w:val="0"/>
          <w:sz w:val="24"/>
        </w:rPr>
        <w:t>Модуль «Зимние виды спорта».</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162.8.1.3.1. Развитие выносливости</w:t>
      </w:r>
      <w:r>
        <w:rPr>
          <w:rFonts w:ascii="Times New Roman" w:hAnsi="Times New Roman"/>
          <w:sz w:val="24"/>
        </w:rPr>
        <w:t>. Передвижения на лыжах с равномерной скоростью в режимах умеренной, большой и субмаксимальной интенсивности,</w:t>
      </w:r>
      <w:r>
        <w:rPr>
          <w:rFonts w:ascii="Times New Roman" w:hAnsi="Times New Roman"/>
          <w:sz w:val="24"/>
        </w:rPr>
        <w:br/>
        <w:t xml:space="preserve">с соревновательной скоростью.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162.8.1.3.2. Развитие силовых способностей</w:t>
      </w:r>
      <w:r>
        <w:rPr>
          <w:rFonts w:ascii="Times New Roman" w:hAnsi="Times New Roman"/>
          <w:sz w:val="24"/>
        </w:rPr>
        <w:t>. Передвижение на лыжах</w:t>
      </w:r>
      <w:r>
        <w:rPr>
          <w:rFonts w:ascii="Times New Roman" w:hAnsi="Times New Roman"/>
          <w:sz w:val="24"/>
        </w:rPr>
        <w:br/>
        <w:t>по отлогому склону с дополнительным отягощением. Скоростной подъём ступающим и скользящим шагом, бегом, «лесенкой», «ёлочкой». Упражнения</w:t>
      </w:r>
      <w:r>
        <w:rPr>
          <w:rFonts w:ascii="Times New Roman" w:hAnsi="Times New Roman"/>
          <w:sz w:val="24"/>
        </w:rPr>
        <w:br/>
        <w:t>в «транспортировке».</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162.8.1.3.3. Развитие координации</w:t>
      </w:r>
      <w:r>
        <w:rPr>
          <w:rStyle w:val="BoldItalic2"/>
          <w:rFonts w:ascii="Times New Roman" w:hAnsi="Times New Roman"/>
          <w:b w:val="0"/>
          <w:i w:val="0"/>
          <w:sz w:val="24"/>
        </w:rPr>
        <w:t>.</w:t>
      </w:r>
      <w:r>
        <w:rPr>
          <w:rFonts w:ascii="Times New Roman" w:hAnsi="Times New Roman"/>
          <w:sz w:val="24"/>
        </w:rPr>
        <w:t xml:space="preserve"> Упражнения в поворотах и спусках</w:t>
      </w:r>
      <w:r>
        <w:rPr>
          <w:rFonts w:ascii="Times New Roman" w:hAnsi="Times New Roman"/>
          <w:sz w:val="24"/>
        </w:rPr>
        <w:br/>
        <w:t>на лыжах, проезд через «ворота» и преодоление небольших трамплинов.</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162.8.1.4. </w:t>
      </w:r>
      <w:r>
        <w:rPr>
          <w:rStyle w:val="BoldItalic2"/>
          <w:rFonts w:ascii="Times New Roman" w:hAnsi="Times New Roman"/>
          <w:b w:val="0"/>
          <w:i w:val="0"/>
          <w:sz w:val="24"/>
        </w:rPr>
        <w:t>Модуль «Спортивные игры»</w:t>
      </w:r>
      <w:r>
        <w:rPr>
          <w:rFonts w:ascii="Times New Roman" w:hAnsi="Times New Roman"/>
          <w:sz w:val="24"/>
        </w:rPr>
        <w:t>.</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162.8.1.4.1. </w:t>
      </w:r>
      <w:r>
        <w:rPr>
          <w:rStyle w:val="Underline0"/>
          <w:rFonts w:ascii="Times New Roman" w:hAnsi="Times New Roman"/>
          <w:sz w:val="24"/>
          <w:u w:val="none"/>
        </w:rPr>
        <w:t>Баскетбол.</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162.8.1.4.1.1. Развитие скоростных способностей</w:t>
      </w:r>
      <w:r>
        <w:rPr>
          <w:rFonts w:ascii="Times New Roman" w:hAnsi="Times New Roman"/>
          <w:sz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rFonts w:ascii="Times New Roman" w:hAnsi="Times New Roman"/>
          <w:sz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sz w:val="24"/>
        </w:rPr>
        <w:br/>
        <w:t>с поворотами на точность приземления. Передача мяча двумя руками от груди</w:t>
      </w:r>
      <w:r>
        <w:rPr>
          <w:rFonts w:ascii="Times New Roman" w:hAnsi="Times New Roman"/>
          <w:sz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162.8.1.4.1.2. Развитие силовых способностей</w:t>
      </w:r>
      <w:r>
        <w:rPr>
          <w:rStyle w:val="BoldItalic2"/>
          <w:rFonts w:ascii="Times New Roman" w:hAnsi="Times New Roman"/>
          <w:b w:val="0"/>
          <w:i w:val="0"/>
          <w:sz w:val="24"/>
        </w:rPr>
        <w:t>.</w:t>
      </w:r>
      <w:r>
        <w:rPr>
          <w:rFonts w:ascii="Times New Roman" w:hAnsi="Times New Roman"/>
          <w:sz w:val="24"/>
        </w:rPr>
        <w:t xml:space="preserve"> Комплексы упражнений</w:t>
      </w:r>
      <w:r>
        <w:rPr>
          <w:rFonts w:ascii="Times New Roman" w:hAnsi="Times New Roman"/>
          <w:sz w:val="24"/>
        </w:rPr>
        <w:br/>
        <w:t>с дополнительным отягощением на основные мышечные группы. Ходьба и прыжки</w:t>
      </w:r>
      <w:r>
        <w:rPr>
          <w:rFonts w:ascii="Times New Roman" w:hAnsi="Times New Roman"/>
          <w:sz w:val="24"/>
        </w:rPr>
        <w:br/>
        <w:t>в глубоком приседе. Прыжки на одной ноге и обеих ногах с продвижением вперед,</w:t>
      </w:r>
      <w:r>
        <w:rPr>
          <w:rFonts w:ascii="Times New Roman" w:hAnsi="Times New Roman"/>
          <w:sz w:val="24"/>
        </w:rPr>
        <w:br/>
        <w:t>по кругу, «змейкой», на месте с поворотом на 180° и 360°. Прыжки через скакалку</w:t>
      </w:r>
      <w:r>
        <w:rPr>
          <w:rFonts w:ascii="Times New Roman" w:hAnsi="Times New Roman"/>
          <w:sz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Pr>
          <w:rFonts w:ascii="Times New Roman" w:hAnsi="Times New Roman"/>
          <w:sz w:val="24"/>
        </w:rPr>
        <w:br/>
        <w:t xml:space="preserve">с различной траекторией полёта одной рукой и обеими руками, стоя, сидя, </w:t>
      </w:r>
      <w:r>
        <w:rPr>
          <w:rFonts w:ascii="Times New Roman" w:hAnsi="Times New Roman"/>
          <w:sz w:val="24"/>
        </w:rPr>
        <w:br/>
        <w:t>в полуприседе.</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162.8.1.4.1.3. Развитие выносливости</w:t>
      </w:r>
      <w:r>
        <w:rPr>
          <w:rFonts w:ascii="Times New Roman" w:hAnsi="Times New Roman"/>
          <w:sz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Pr>
          <w:rFonts w:ascii="Times New Roman" w:hAnsi="Times New Roman"/>
          <w:sz w:val="24"/>
        </w:rPr>
        <w:br/>
        <w:t>и умеренной интенсивности. Игра в баскетбол с увеличивающимся объёмом времени игры.</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162.8.1.4.1.4. Развитие координации движений</w:t>
      </w:r>
      <w:r>
        <w:rPr>
          <w:rFonts w:ascii="Times New Roman" w:hAnsi="Times New Roman"/>
          <w:sz w:val="24"/>
        </w:rPr>
        <w:t xml:space="preserve">. Броски баскетбольного мяча </w:t>
      </w:r>
      <w:r>
        <w:rPr>
          <w:rFonts w:ascii="Times New Roman" w:hAnsi="Times New Roman"/>
          <w:sz w:val="24"/>
        </w:rPr>
        <w:br/>
        <w:t xml:space="preserve">по неподвижной и подвижной мишени. Акробатические упражнения (двойные </w:t>
      </w:r>
      <w:r>
        <w:rPr>
          <w:rFonts w:ascii="Times New Roman" w:hAnsi="Times New Roman"/>
          <w:sz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sz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162.8.1.4.2. </w:t>
      </w:r>
      <w:r>
        <w:rPr>
          <w:rStyle w:val="Underline0"/>
          <w:rFonts w:ascii="Times New Roman" w:hAnsi="Times New Roman"/>
          <w:sz w:val="24"/>
          <w:u w:val="none"/>
        </w:rPr>
        <w:t>Футбол.</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162.8.1.4.2.1. Развитие скоростных способностей</w:t>
      </w:r>
      <w:r>
        <w:rPr>
          <w:rFonts w:ascii="Times New Roman" w:hAnsi="Times New Roman"/>
          <w:sz w:val="24"/>
        </w:rPr>
        <w:t xml:space="preserve">. Старты из различных положений с последующим ускорением. Бег с максимальной скоростью по прямой, </w:t>
      </w:r>
      <w:r>
        <w:rPr>
          <w:rFonts w:ascii="Times New Roman" w:hAnsi="Times New Roman"/>
          <w:sz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Pr>
          <w:rFonts w:ascii="Times New Roman" w:hAnsi="Times New Roman"/>
          <w:sz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Pr>
          <w:rFonts w:ascii="Times New Roman" w:hAnsi="Times New Roman"/>
          <w:sz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sz w:val="24"/>
        </w:rPr>
        <w:br/>
        <w:t xml:space="preserve">и спортивные игры, эстафеты.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162.8.1.4.2.2. Развитие силовых способностей</w:t>
      </w:r>
      <w:r>
        <w:rPr>
          <w:rStyle w:val="BoldItalic2"/>
          <w:rFonts w:ascii="Times New Roman" w:hAnsi="Times New Roman"/>
          <w:b w:val="0"/>
          <w:i w:val="0"/>
          <w:sz w:val="24"/>
        </w:rPr>
        <w:t>.</w:t>
      </w:r>
      <w:r>
        <w:rPr>
          <w:rFonts w:ascii="Times New Roman" w:hAnsi="Times New Roman"/>
          <w:sz w:val="24"/>
        </w:rPr>
        <w:t xml:space="preserve"> Комплексы упражнений</w:t>
      </w:r>
      <w:r>
        <w:rPr>
          <w:rFonts w:ascii="Times New Roman" w:hAnsi="Times New Roman"/>
          <w:sz w:val="24"/>
        </w:rPr>
        <w:br/>
        <w:t>с дополнительным отягощением на основные мышечные группы. Многоскоки</w:t>
      </w:r>
      <w:r>
        <w:rPr>
          <w:rFonts w:ascii="Times New Roman" w:hAnsi="Times New Roman"/>
          <w:sz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B07CD" w:rsidRDefault="00191211">
      <w:pPr>
        <w:pStyle w:val="body"/>
        <w:spacing w:line="360" w:lineRule="auto"/>
        <w:ind w:firstLine="709"/>
        <w:contextualSpacing/>
        <w:rPr>
          <w:rFonts w:ascii="Times New Roman" w:hAnsi="Times New Roman"/>
          <w:sz w:val="24"/>
        </w:rPr>
      </w:pPr>
      <w:r>
        <w:rPr>
          <w:rStyle w:val="Italic2"/>
          <w:rFonts w:ascii="Times New Roman" w:hAnsi="Times New Roman"/>
          <w:i w:val="0"/>
          <w:sz w:val="24"/>
        </w:rPr>
        <w:t>162.8.1.4.2.3. Развитие выносливости</w:t>
      </w:r>
      <w:r>
        <w:rPr>
          <w:rStyle w:val="BoldItalic2"/>
          <w:rFonts w:ascii="Times New Roman" w:hAnsi="Times New Roman"/>
          <w:b w:val="0"/>
          <w:i w:val="0"/>
          <w:sz w:val="24"/>
        </w:rPr>
        <w:t>.</w:t>
      </w:r>
      <w:r>
        <w:rPr>
          <w:rFonts w:ascii="Times New Roman" w:hAnsi="Times New Roman"/>
          <w:sz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Pr>
          <w:rFonts w:ascii="Times New Roman" w:hAnsi="Times New Roman"/>
          <w:sz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162.9. Планируемые результаты освоения программы по физической культуре на уровне основного общего образования.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проявлять интерес к истории и развитию физической культуры </w:t>
      </w:r>
      <w:r>
        <w:rPr>
          <w:rFonts w:ascii="Times New Roman" w:hAnsi="Times New Roman"/>
          <w:sz w:val="24"/>
        </w:rPr>
        <w:br/>
        <w:t xml:space="preserve">и спорта в Российской Федерации, гордиться победами выдающихся отечественных спортсменов-олимпийцев;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sz w:val="24"/>
        </w:rPr>
        <w:br/>
        <w:t xml:space="preserve">и олимпийского движения;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Pr>
          <w:rFonts w:ascii="Times New Roman" w:hAnsi="Times New Roman"/>
          <w:sz w:val="24"/>
        </w:rPr>
        <w:br/>
        <w:t xml:space="preserve">и соревнованиях;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стремление к физическому совершенствованию, формированию культуры движения и телосложения, самовыражению в избранном виде спорта;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организовывать и проводить занятия физической культурой </w:t>
      </w:r>
      <w:r>
        <w:rPr>
          <w:rFonts w:ascii="Times New Roman" w:hAnsi="Times New Roman"/>
          <w:sz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Pr>
          <w:rFonts w:ascii="Times New Roman" w:hAnsi="Times New Roman"/>
          <w:sz w:val="24"/>
        </w:rPr>
        <w:br/>
        <w:t xml:space="preserve">за изменением их показателей;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sz w:val="24"/>
        </w:rPr>
        <w:br/>
        <w:t xml:space="preserve">и социальное здоровье человека;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sz w:val="24"/>
        </w:rPr>
        <w:br/>
        <w:t xml:space="preserve">и физических нагрузок;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sz w:val="24"/>
        </w:rPr>
        <w:br/>
        <w:t xml:space="preserve">и соревновательной деятельности;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sz w:val="24"/>
        </w:rPr>
        <w:br/>
        <w:t xml:space="preserve">в зависимости от индивидуальных интересов и потребностей;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Pr>
          <w:rFonts w:ascii="Times New Roman" w:hAnsi="Times New Roman"/>
          <w:sz w:val="24"/>
        </w:rPr>
        <w:br/>
        <w:t xml:space="preserve">в познавательной и практической деятельности, общении со сверстниками, публичных выступлениях и дискуссиях.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162.9.2.1. У обучающегося будут сформированы следующие универсальные познавательные учебные действия: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анализировать влияние занятий физической культурой и спортом </w:t>
      </w:r>
      <w:r>
        <w:rPr>
          <w:rFonts w:ascii="Times New Roman" w:hAnsi="Times New Roman"/>
          <w:sz w:val="24"/>
        </w:rPr>
        <w:br/>
        <w:t xml:space="preserve">на воспитание положительных качеств личности, устанавливать возможность профилактики вредных привычек;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характеризовать туристские походы как форму активного отдыха, выявлять </w:t>
      </w:r>
      <w:r>
        <w:rPr>
          <w:rFonts w:ascii="Times New Roman" w:hAnsi="Times New Roman"/>
          <w:sz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Pr>
          <w:rFonts w:ascii="Times New Roman" w:hAnsi="Times New Roman"/>
          <w:sz w:val="24"/>
        </w:rPr>
        <w:br/>
        <w:t xml:space="preserve">и организации бивуака;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планированием режима дня и изменениями показателей работоспособности;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Pr>
          <w:rFonts w:ascii="Times New Roman" w:hAnsi="Times New Roman"/>
          <w:sz w:val="24"/>
        </w:rPr>
        <w:br/>
        <w:t xml:space="preserve">и составлять комплексы упражнений по профилактике и коррекции выявляемых нарушений;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162.9.2.2. У обучающегося будут сформированы следующие универсальные коммуникативные учебные действия: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Pr>
          <w:rFonts w:ascii="Times New Roman" w:hAnsi="Times New Roman"/>
          <w:sz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162.9.2.3. У обучающегося будут сформированы следующие универсальные регулятивные учебные действия: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составлять и выполнять индивидуальные комплексы физических упражнений</w:t>
      </w:r>
      <w:r>
        <w:rPr>
          <w:rFonts w:ascii="Times New Roman" w:hAnsi="Times New Roman"/>
          <w:sz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Pr>
          <w:rFonts w:ascii="Times New Roman" w:hAnsi="Times New Roman"/>
          <w:sz w:val="24"/>
        </w:rPr>
        <w:br/>
        <w:t xml:space="preserve">на спортивных снарядах;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sz w:val="24"/>
        </w:rPr>
        <w:br/>
        <w:t xml:space="preserve">на ошибку, право на её совместное исправление;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sz w:val="24"/>
        </w:rPr>
        <w:br/>
        <w:t xml:space="preserve">и нападении, терпимо относится к ошибкам игроков своей команды и команды соперников;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sz w:val="24"/>
        </w:rPr>
        <w:br/>
        <w:t xml:space="preserve">и приёмы помощи в зависимости от характера и признаков полученной травмы.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162.9.3. Предметные результаты освоения программы по физической культуре на уровне основного общего образования.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162.9.3.2. К концу обучения в 6 классе обучающийся научится: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измерять индивидуальные показатели физических качеств, определять </w:t>
      </w:r>
      <w:r>
        <w:rPr>
          <w:rFonts w:ascii="Times New Roman" w:hAnsi="Times New Roman"/>
          <w:sz w:val="24"/>
        </w:rPr>
        <w:br/>
        <w:t xml:space="preserve">их соответствие возрастным нормам и подбирать упражнения для их направленного развития;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отбирать упражнения оздоровительной физической культуры и составлять </w:t>
      </w:r>
      <w:r>
        <w:rPr>
          <w:rFonts w:ascii="Times New Roman" w:hAnsi="Times New Roman"/>
          <w:sz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sz w:val="24"/>
        </w:rPr>
        <w:br/>
        <w:t xml:space="preserve">и сложно-координированных упражнений (девочки);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беговые упражнения с максимальным ускорением, использовать </w:t>
      </w:r>
      <w:r>
        <w:rPr>
          <w:rFonts w:ascii="Times New Roman" w:hAnsi="Times New Roman"/>
          <w:sz w:val="24"/>
        </w:rPr>
        <w:br/>
        <w:t xml:space="preserve">их в самостоятельных занятиях для развития быстроты и равномерный бег </w:t>
      </w:r>
      <w:r>
        <w:rPr>
          <w:rFonts w:ascii="Times New Roman" w:hAnsi="Times New Roman"/>
          <w:sz w:val="24"/>
        </w:rPr>
        <w:br/>
        <w:t xml:space="preserve">для развития общей выносливости;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Pr>
          <w:rFonts w:ascii="Times New Roman" w:hAnsi="Times New Roman"/>
          <w:sz w:val="24"/>
        </w:rPr>
        <w:br/>
        <w:t xml:space="preserve">с заданным образцом, выявлять ошибки и предлагать способы устранения </w:t>
      </w:r>
      <w:r>
        <w:rPr>
          <w:rFonts w:ascii="Times New Roman" w:hAnsi="Times New Roman"/>
          <w:sz w:val="24"/>
        </w:rPr>
        <w:br/>
        <w:t>(для бесснежных районов – имитация передвижения);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правила и демонстрировать технические действия в спортивных играх: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баскетбол (технические действия без мяча, броски мяча двумя руками снизу </w:t>
      </w:r>
      <w:r>
        <w:rPr>
          <w:rFonts w:ascii="Times New Roman" w:hAnsi="Times New Roman"/>
          <w:sz w:val="24"/>
        </w:rPr>
        <w:br/>
        <w:t xml:space="preserve">и от груди с места, использование разученных технических действий в условиях игровой деятельности);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футбол (ведение мяча с разной скоростью передвижения, с ускорением </w:t>
      </w:r>
      <w:r>
        <w:rPr>
          <w:rFonts w:ascii="Times New Roman" w:hAnsi="Times New Roman"/>
          <w:sz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162.9.3.3. К концу обучения в 7 классе обучающийся научится: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объяснять положительное влияние занятий физической культурой и спортом</w:t>
      </w:r>
      <w:r>
        <w:rPr>
          <w:rFonts w:ascii="Times New Roman" w:hAnsi="Times New Roman"/>
          <w:sz w:val="24"/>
        </w:rPr>
        <w:br/>
        <w:t xml:space="preserve">на воспитание личностных качеств современных </w:t>
      </w:r>
      <w:r>
        <w:rPr>
          <w:rFonts w:ascii="Times New Roman" w:hAnsi="Times New Roman"/>
          <w:spacing w:val="-2"/>
          <w:sz w:val="24"/>
        </w:rPr>
        <w:t>обучающихся</w:t>
      </w:r>
      <w:r>
        <w:rPr>
          <w:rFonts w:ascii="Times New Roman" w:hAnsi="Times New Roman"/>
          <w:sz w:val="24"/>
        </w:rPr>
        <w:t xml:space="preserve">, приводить примеры из собственной жизни;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Pr>
          <w:rFonts w:ascii="Times New Roman" w:hAnsi="Times New Roman"/>
          <w:sz w:val="24"/>
        </w:rPr>
        <w:br/>
        <w:t xml:space="preserve">их выполнения;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Pr>
          <w:rFonts w:ascii="Times New Roman" w:hAnsi="Times New Roman"/>
          <w:sz w:val="24"/>
        </w:rPr>
        <w:br/>
        <w:t xml:space="preserve">и «ортостатической пробы» (по образцу);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лазанье по канату в два приёма (юноши) и простейшие акробатические пирамиды в парах и тройках (девушки);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sz w:val="24"/>
        </w:rPr>
        <w:br/>
        <w:t>с поворотами, разведением рук и ног (девушки);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стойку на голове с опорой на руки и включать её в акробатическую комбинацию из ранее освоенных упражнений (юноши);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метание малого мяча на точность в неподвижную, качающуюся </w:t>
      </w:r>
      <w:r>
        <w:rPr>
          <w:rFonts w:ascii="Times New Roman" w:hAnsi="Times New Roman"/>
          <w:sz w:val="24"/>
        </w:rPr>
        <w:br/>
        <w:t>и катящуюся с разной скоростью мишень;</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переход с передвижения попеременным двухшажным ходом </w:t>
      </w:r>
      <w:r>
        <w:rPr>
          <w:rFonts w:ascii="Times New Roman" w:hAnsi="Times New Roman"/>
          <w:sz w:val="24"/>
        </w:rPr>
        <w:br/>
        <w:t xml:space="preserve">на передвижение одновременным одношажным ходом и обратно </w:t>
      </w:r>
      <w:r>
        <w:rPr>
          <w:rFonts w:ascii="Times New Roman" w:hAnsi="Times New Roman"/>
          <w:sz w:val="24"/>
        </w:rPr>
        <w:br/>
        <w:t xml:space="preserve">во время прохождения учебной дистанции, наблюдать и анализировать </w:t>
      </w:r>
      <w:r>
        <w:rPr>
          <w:rFonts w:ascii="Times New Roman" w:hAnsi="Times New Roman"/>
          <w:sz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демонстрировать и использовать технические действия спортивных игр: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162.9.3.4. К концу обучения в 8 классе обучающийся научится: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проводить анализ основных направлений развития физической культуры </w:t>
      </w:r>
      <w:r>
        <w:rPr>
          <w:rFonts w:ascii="Times New Roman" w:hAnsi="Times New Roman"/>
          <w:sz w:val="24"/>
        </w:rPr>
        <w:br/>
        <w:t xml:space="preserve">в Российской Федерации, характеризовать содержание основных форм </w:t>
      </w:r>
      <w:r>
        <w:rPr>
          <w:rFonts w:ascii="Times New Roman" w:hAnsi="Times New Roman"/>
          <w:sz w:val="24"/>
        </w:rPr>
        <w:br/>
        <w:t xml:space="preserve">их организации;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проводить занятия оздоровительной гимнастикой по коррекции индивидуальной формы осанки и избыточной массы тела;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комбинацию на параллельных брусьях с включением упражнений </w:t>
      </w:r>
      <w:r>
        <w:rPr>
          <w:rFonts w:ascii="Times New Roman" w:hAnsi="Times New Roman"/>
          <w:sz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Pr>
          <w:rFonts w:ascii="Times New Roman" w:hAnsi="Times New Roman"/>
          <w:sz w:val="24"/>
        </w:rPr>
        <w:br/>
        <w:t xml:space="preserve">и причины их появления, находить способы устранения (юноши);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прыжок в длину с разбега способом «прогнувшись», наблюдать </w:t>
      </w:r>
      <w:r>
        <w:rPr>
          <w:rFonts w:ascii="Times New Roman" w:hAnsi="Times New Roman"/>
          <w:sz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sz w:val="24"/>
        </w:rPr>
        <w:br/>
        <w:t xml:space="preserve">к их технике;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соблюдать правила безопасности в бассейне при выполнении плавательных упражнений;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выполнять прыжки в воду со стартовой тумбы;</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выполнять технические элементы плавания кролем на груди в согласовании</w:t>
      </w:r>
      <w:r>
        <w:rPr>
          <w:rFonts w:ascii="Times New Roman" w:hAnsi="Times New Roman"/>
          <w:sz w:val="24"/>
        </w:rPr>
        <w:br/>
        <w:t>с дыханием;</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демонстрировать и использовать технические действия спортивных игр: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волейбол (прямой нападающий удар и индивидуальное блокирование мяча </w:t>
      </w:r>
      <w:r>
        <w:rPr>
          <w:rFonts w:ascii="Times New Roman" w:hAnsi="Times New Roman"/>
          <w:sz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sz w:val="24"/>
        </w:rPr>
        <w:br/>
        <w:t>в нападении и защите, использование разученных технических и тактических действий в условиях игровой деятельности).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162.9.3.4. К концу обучения в 9 классе обучающийся научится:</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отстаивать принципы здорового образа жизни, раскрывать эффективность </w:t>
      </w:r>
      <w:r>
        <w:rPr>
          <w:rFonts w:ascii="Times New Roman" w:hAnsi="Times New Roman"/>
          <w:sz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объяснять понятие «профессионально-прикладная физическая культура», </w:t>
      </w:r>
      <w:r>
        <w:rPr>
          <w:rFonts w:ascii="Times New Roman" w:hAnsi="Times New Roman"/>
          <w:sz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Pr>
          <w:rFonts w:ascii="Times New Roman" w:hAnsi="Times New Roman"/>
          <w:sz w:val="24"/>
        </w:rPr>
        <w:br/>
        <w:t xml:space="preserve">к процедурам массажа;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выполнять комплексы упражнений из разученных акробатических упражнений с повышенными требованиями к технике </w:t>
      </w:r>
      <w:r>
        <w:rPr>
          <w:rFonts w:ascii="Times New Roman" w:hAnsi="Times New Roman"/>
          <w:sz w:val="24"/>
        </w:rPr>
        <w:br/>
        <w:t>их выполнения (юноши);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sz w:val="24"/>
        </w:rPr>
        <w:br/>
        <w:t xml:space="preserve">и соскока вперёд способом «прогнувшись» (юноши);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соблюдать правила безопасности в бассейне при выполнении плавательных упражнений;</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выполнять повороты кувырком, маятником;</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выполнять технические элементы брассом в согласовании с дыханием;</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B07CD" w:rsidRDefault="00191211">
      <w:pPr>
        <w:pStyle w:val="body"/>
        <w:spacing w:line="36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B07CD" w:rsidRDefault="005B07CD">
      <w:pPr>
        <w:pStyle w:val="NoParagraphStyle"/>
      </w:pPr>
    </w:p>
    <w:p w:rsidR="005B07CD" w:rsidRDefault="005B07CD">
      <w:pPr>
        <w:pStyle w:val="NoParagraphStyle"/>
      </w:pPr>
    </w:p>
    <w:p w:rsidR="005B07CD" w:rsidRDefault="005B07CD">
      <w:pPr>
        <w:pStyle w:val="NoParagraphStyle"/>
      </w:pPr>
    </w:p>
    <w:p w:rsidR="005B07CD" w:rsidRDefault="005E0544">
      <w:pPr>
        <w:pStyle w:val="10"/>
        <w:spacing w:before="0" w:line="360" w:lineRule="auto"/>
        <w:ind w:firstLine="708"/>
        <w:jc w:val="both"/>
        <w:rPr>
          <w:sz w:val="24"/>
        </w:rPr>
      </w:pPr>
      <w:r w:rsidRPr="005E0544">
        <w:rPr>
          <w:sz w:val="24"/>
        </w:rPr>
        <w:t>2.1.21</w:t>
      </w:r>
      <w:r w:rsidR="00191211" w:rsidRPr="005E0544">
        <w:rPr>
          <w:sz w:val="24"/>
        </w:rPr>
        <w:t>. Федеральная</w:t>
      </w:r>
      <w:r w:rsidR="00191211">
        <w:rPr>
          <w:sz w:val="24"/>
        </w:rPr>
        <w:t xml:space="preserve"> рабочая программа по учебному предмету «Основы безопасности жизнедеятельности».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163.1. Федеральная рабочая программа по учебному предмету «Основы безопасности жизнедеятельности» (предметная область «Физическая культура </w:t>
      </w:r>
      <w:r>
        <w:rPr>
          <w:rFonts w:ascii="Times New Roman" w:hAnsi="Times New Roman"/>
          <w:sz w:val="24"/>
        </w:rPr>
        <w:br/>
        <w:t xml:space="preserve">и основы безопасности жизнедеятельности») (далее соответственно – программа </w:t>
      </w:r>
      <w:r>
        <w:rPr>
          <w:rFonts w:ascii="Times New Roman" w:hAnsi="Times New Roman"/>
          <w:sz w:val="24"/>
        </w:rPr>
        <w:br/>
        <w:t>ОБЖ, ОБЖ) включает пояснительную записку, содержание обучения, планируемые результаты освоения программы по ОБЖ.</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163.2. Пояснительная записка.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163.2.2. Программа ОБЖ позволит учителю построить освоение содержания в логике последовательного нарастания факторов опасности от опасной ситуации </w:t>
      </w:r>
      <w:r>
        <w:rPr>
          <w:rFonts w:ascii="Times New Roman" w:hAnsi="Times New Roman"/>
          <w:sz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Pr>
          <w:rFonts w:ascii="Times New Roman" w:hAnsi="Times New Roman"/>
          <w:sz w:val="24"/>
        </w:rPr>
        <w:br/>
        <w:t>и формирования у них умений и навыков в области безопасности жизнедеятельности.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163.2.3. Программа ОБЖ обеспечивает: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ясное понимание обучающимися современных проблем безопасности </w:t>
      </w:r>
      <w:r>
        <w:rPr>
          <w:rFonts w:ascii="Times New Roman" w:hAnsi="Times New Roman"/>
          <w:sz w:val="24"/>
        </w:rPr>
        <w:br/>
        <w:t>и формирование у подрастающего поколения базового уровня культуры безопасного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возможность выработки и закрепления у обучающихся умений и навыков, необходимых для последующей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выработку практико-ориентированных компетенций, соответствующих потребностям современности;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Pr>
          <w:rFonts w:ascii="Times New Roman" w:hAnsi="Times New Roman"/>
          <w:sz w:val="24"/>
        </w:rPr>
        <w:br/>
        <w:t>и навыков.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Pr>
          <w:rFonts w:ascii="Times New Roman" w:hAnsi="Times New Roman"/>
          <w:sz w:val="24"/>
        </w:rPr>
        <w:br/>
        <w:t>и преемственность учебного процесса на уровне среднего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модуль № 1 «Культура безопасности жизнедеятельности в современном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модуль № 2 «Безопасность в быту»;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модуль № 3 «Безопасность на транспорте»;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модуль № 4 «Безопасность в общественных местах»;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модуль № 5 «Безопасность в природной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модуль № 6 «Здоровье и как его сохранить. Основы медицинских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модуль № 7 «Безопасность в социуме»;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модуль № 8 «Безопасность в информационном пространстве»;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модуль № 9 «Основы противодействия экстремизму и терроризму»;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модуль № 10 «Взаимодействие личности, общества и государства </w:t>
      </w:r>
      <w:r>
        <w:rPr>
          <w:rFonts w:ascii="Times New Roman" w:hAnsi="Times New Roman"/>
          <w:sz w:val="24"/>
        </w:rPr>
        <w:br/>
        <w:t>в обеспечении безопасности жизни и здоровья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163.2.6. Учебный материал систематизирован по сферам возможных проявлений рисков и опасностей: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помещения и бытовые условия; улица и общественные места;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природные условия; коммуникационные связи и каналы; объекты </w:t>
      </w:r>
      <w:r>
        <w:rPr>
          <w:rFonts w:ascii="Times New Roman" w:hAnsi="Times New Roman"/>
          <w:sz w:val="24"/>
        </w:rPr>
        <w:br/>
        <w:t>и учреждения культуры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163.2.7. Программой ОБЖ предусматривается использование практико-ориентированных интерактивных форм организации учебных занятий </w:t>
      </w:r>
      <w:r>
        <w:rPr>
          <w:rFonts w:ascii="Times New Roman" w:hAnsi="Times New Roman"/>
          <w:sz w:val="24"/>
        </w:rPr>
        <w:br/>
        <w:t xml:space="preserve">с возможностью применения тренажёрных систем и виртуальных моделей. </w:t>
      </w:r>
      <w:r>
        <w:rPr>
          <w:rFonts w:ascii="Times New Roman" w:hAnsi="Times New Roman"/>
          <w:sz w:val="24"/>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Pr>
          <w:rFonts w:ascii="Times New Roman" w:hAnsi="Times New Roman"/>
          <w:sz w:val="24"/>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Pr>
          <w:rFonts w:ascii="Times New Roman" w:hAnsi="Times New Roman"/>
          <w:sz w:val="24"/>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Pr>
          <w:rFonts w:ascii="Times New Roman" w:hAnsi="Times New Roman"/>
          <w:sz w:val="24"/>
        </w:rPr>
        <w:br/>
        <w:t>Российской Федерации от 2 июля 2021 г. № 400), Доктрина информационной</w:t>
      </w:r>
      <w:r>
        <w:rPr>
          <w:rFonts w:ascii="Times New Roman" w:hAnsi="Times New Roman"/>
          <w:sz w:val="24"/>
        </w:rPr>
        <w:br/>
        <w:t>безопасности Российской Федерации (Указ Президента Российской Федерации</w:t>
      </w:r>
      <w:r>
        <w:rPr>
          <w:rFonts w:ascii="Times New Roman" w:hAnsi="Times New Roman"/>
          <w:sz w:val="24"/>
        </w:rPr>
        <w:br/>
        <w:t>от 5 декабря 2016 г. № 646), Национальные цели развития Российской Федерации</w:t>
      </w:r>
      <w:r>
        <w:rPr>
          <w:rFonts w:ascii="Times New Roman" w:hAnsi="Times New Roman"/>
          <w:sz w:val="24"/>
        </w:rPr>
        <w:br/>
        <w:t>на период до 2030 года (Указ Президента Российской Федерации</w:t>
      </w:r>
      <w:r>
        <w:rPr>
          <w:rFonts w:ascii="Times New Roman" w:hAnsi="Times New Roman"/>
          <w:sz w:val="24"/>
        </w:rPr>
        <w:br/>
        <w:t>от 21 июля 2020 г. № 474), государственная программа Российской Федерации «Развитие образования» (постановление Правительства Российской Федерации</w:t>
      </w:r>
      <w:r>
        <w:rPr>
          <w:rFonts w:ascii="Times New Roman" w:hAnsi="Times New Roman"/>
          <w:sz w:val="24"/>
        </w:rPr>
        <w:br/>
        <w:t>от 26 декабря 2017 г. № 1642).</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163.2.9.  ОБЖ является системообразующим учебным предметом, имеет свои дидактические компоненты во всех без исключения предметных областях </w:t>
      </w:r>
      <w:r>
        <w:rPr>
          <w:rFonts w:ascii="Times New Roman" w:hAnsi="Times New Roman"/>
          <w:sz w:val="24"/>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Pr>
          <w:rFonts w:ascii="Times New Roman" w:hAnsi="Times New Roman"/>
          <w:sz w:val="24"/>
        </w:rPr>
        <w:br/>
        <w:t>у них базовый уровень культуры безопасности жизнедеятельности.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163.2.10. В настоящее время с учётом новых вызовов и угроз подходы </w:t>
      </w:r>
      <w:r>
        <w:rPr>
          <w:rFonts w:ascii="Times New Roman" w:hAnsi="Times New Roman"/>
          <w:sz w:val="24"/>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163.2.11. Изучение ОБЖ направлено на обеспечение формирования базового уровня культуры безопасности жизнедеятельности, что способствует выработке </w:t>
      </w:r>
      <w:r>
        <w:rPr>
          <w:rFonts w:ascii="Times New Roman" w:hAnsi="Times New Roman"/>
          <w:sz w:val="24"/>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Pr>
          <w:rFonts w:ascii="Times New Roman" w:hAnsi="Times New Roman"/>
          <w:sz w:val="24"/>
        </w:rPr>
        <w:br/>
        <w:t>и информационной среде, способствует проведению мероприятий профилактического характера в сфере безопасности.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способность построения модели индивидуального безопасного поведения </w:t>
      </w:r>
      <w:r>
        <w:rPr>
          <w:rFonts w:ascii="Times New Roman" w:hAnsi="Times New Roman"/>
          <w:sz w:val="24"/>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Pr>
          <w:rFonts w:ascii="Times New Roman" w:hAnsi="Times New Roman"/>
          <w:sz w:val="24"/>
        </w:rPr>
        <w:br/>
        <w:t xml:space="preserve">и чрезвычайных ситуаций, знаний и умений применять необходимые средства </w:t>
      </w:r>
      <w:r>
        <w:rPr>
          <w:rFonts w:ascii="Times New Roman" w:hAnsi="Times New Roman"/>
          <w:sz w:val="24"/>
        </w:rPr>
        <w:br/>
        <w:t>и приемы рационального и безопасного поведения при их проявлении;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4"/>
        </w:rPr>
        <w:br/>
        <w:t>и чрезвычайных ситуаций природного, техногенного и социального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163.2.13. В целях обеспечения индивидуальных потребностей обучающихся </w:t>
      </w:r>
      <w:r>
        <w:rPr>
          <w:rFonts w:ascii="Times New Roman" w:hAnsi="Times New Roman"/>
          <w:sz w:val="24"/>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Pr>
          <w:rFonts w:ascii="Times New Roman" w:hAnsi="Times New Roman"/>
          <w:sz w:val="24"/>
        </w:rPr>
        <w:br/>
        <w:t xml:space="preserve">в условиях опасных и чрезвычайных ситуаций для личности, общества </w:t>
      </w:r>
      <w:r>
        <w:rPr>
          <w:rFonts w:ascii="Times New Roman" w:hAnsi="Times New Roman"/>
          <w:sz w:val="24"/>
        </w:rPr>
        <w:br/>
        <w:t>и гос</w:t>
      </w:r>
      <w:r w:rsidR="005E0544">
        <w:rPr>
          <w:rFonts w:ascii="Times New Roman" w:hAnsi="Times New Roman"/>
          <w:sz w:val="24"/>
        </w:rPr>
        <w:t>ударства ОБЖ может изучаться в 6</w:t>
      </w:r>
      <w:r>
        <w:rPr>
          <w:rFonts w:ascii="Times New Roman" w:hAnsi="Times New Roman"/>
          <w:sz w:val="24"/>
        </w:rPr>
        <w:t xml:space="preserve">-7 классах из расчета 1 час в неделю </w:t>
      </w:r>
      <w:r>
        <w:rPr>
          <w:rFonts w:ascii="Times New Roman" w:hAnsi="Times New Roman"/>
          <w:sz w:val="24"/>
        </w:rPr>
        <w:br/>
        <w:t>за счет использования части учебного плана, формируемого участниками образовательных отношений (всего 102 часа).</w:t>
      </w:r>
    </w:p>
    <w:p w:rsidR="005B07CD" w:rsidRDefault="00191211">
      <w:pPr>
        <w:spacing w:after="0" w:line="348" w:lineRule="auto"/>
        <w:ind w:firstLine="709"/>
        <w:jc w:val="both"/>
        <w:rPr>
          <w:rFonts w:ascii="Times New Roman" w:hAnsi="Times New Roman"/>
          <w:sz w:val="24"/>
        </w:rPr>
      </w:pPr>
      <w:r w:rsidRPr="001F1983">
        <w:rPr>
          <w:rFonts w:ascii="Times New Roman" w:hAnsi="Times New Roman"/>
          <w:sz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163.3. Содержание обучения.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163.3.1. Модуль № 1 «Культура безопасности жизнедеятельности </w:t>
      </w:r>
      <w:r>
        <w:rPr>
          <w:rFonts w:ascii="Times New Roman" w:hAnsi="Times New Roman"/>
          <w:sz w:val="24"/>
        </w:rPr>
        <w:br/>
        <w:t>в современном обществе»:</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цель и задачи учебного предмета ОБЖ, его ключевые понятия и значение </w:t>
      </w:r>
      <w:r>
        <w:rPr>
          <w:rFonts w:ascii="Times New Roman" w:hAnsi="Times New Roman"/>
          <w:sz w:val="24"/>
        </w:rPr>
        <w:br/>
        <w:t>для человека;</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смысл понятий «опасность», «безопасность», «риск», «культура безопасности жизнедеятельности»;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источники и факторы опасности, их классификация;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общие принципы безопасного поведения;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виды чрезвычайных ситуаций, сходство и различия опасной, экстремальной </w:t>
      </w:r>
      <w:r>
        <w:rPr>
          <w:rFonts w:ascii="Times New Roman" w:hAnsi="Times New Roman"/>
          <w:sz w:val="24"/>
        </w:rPr>
        <w:br/>
        <w:t>и чрезвычайной ситуаций;</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уровни взаимодействия человека и окружающей среды;</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механизм перерастания повседневной ситуации в чрезвычайную ситуацию, правила поведения в опасных и чрезвычайных ситуациях.</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163.3.2. Модуль № 2 «Безопасность в быту»:</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основные источники опасности в быту и их классификация;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защита прав потребителя, сроки годности и состав продуктов питания;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бытовые отравления и причины их возникновения, классификация ядовитых веществ и их опасности;</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признаки отравления, приёмы и правила оказания первой помощи;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комплектования и хранения домашней аптечки;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бытовые травмы и правила их предупреждения, приёмы и правила оказания первой помощи;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правила обращения с газовыми и электрическими приборами, приёмы </w:t>
      </w:r>
      <w:r>
        <w:rPr>
          <w:rFonts w:ascii="Times New Roman" w:hAnsi="Times New Roman"/>
          <w:sz w:val="24"/>
        </w:rPr>
        <w:br/>
        <w:t>и правила оказания первой помощи;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поведения в подъезде и лифте, а также при входе и выходе из них;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пожар и факторы его развития;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условия и причины возникновения пожаров, их возможные последствия, приёмы и правила оказания первой помощи;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первичные средства пожаротушения;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вызова экстренных служб и порядок взаимодействия с ними, ответственность за ложные сообщения;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права, обязанности и ответственность граждан в области пожарной безопасности;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ситуации криминального характера, правила поведения с малознакомыми людьми;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меры по предотвращению проникновения злоумышленников в дом, правила поведения при попытке проникновения в дом посторонних;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классификация аварийных ситуаций в коммунальных системах жизнеобеспечения;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подготовки к возможным авариям на коммунальных системах, порядок действий при авариях на коммунальных системах.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163.3.3. Модуль № 3 «Безопасность на транспорте»: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дорожного движения и их значение, условия обеспечения безопасности участников дорожного движения;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дорожного движения и дорожные знаки для пешеходов;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обязанности пассажиров маршрутных транспортных средств, ремень безопасности и правила его применения;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поведения пассажира мотоцикла;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дорожные знаки для водителя велосипеда, сигналы велосипедиста;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подготовки велосипеда к пользованию;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дорожно-транспортные происшествия и причины их возникновения;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основные факторы риска возникновения дорожно-транспортных происшествий;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очевидца дорожно-транспортного происшествия;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пожаре на транспорте;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особенности различных видов транспорта (подземного, железнодорожного, водного, воздушного);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первая помощь и последовательность её оказания;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правила и приёмы оказания первой помощи при различных травмах </w:t>
      </w:r>
      <w:r>
        <w:rPr>
          <w:rFonts w:ascii="Times New Roman" w:hAnsi="Times New Roman"/>
          <w:sz w:val="24"/>
        </w:rPr>
        <w:br/>
        <w:t>в результате чрезвычайных ситуаций на транспорте.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163.3.4. Модуль № 4 «Безопасность в общественных местах»: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общественные места и их характеристики, потенциальные источники опасности в общественных местах;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вызова экстренных служб и порядок взаимодействия с ними;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массовые мероприятия и правила подготовки к ним, оборудование мест массового пребывания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беспорядках в местах массового пребывания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попадании в толпу и давку;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обнаружении угрозы возникновения пожара;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эвакуации из общественных мест и зданий;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опасности криминогенного и антиобщественного характера в общественных местах, порядок действий при их возникновении;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взаимодействии с правоохранительными органами.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163.3.5. Модуль № 5 «Безопасность в природной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чрезвычайные ситуации природного характера и их классификация;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автономные условия, их особенности и опасности, правила подготовки </w:t>
      </w:r>
      <w:r>
        <w:rPr>
          <w:rFonts w:ascii="Times New Roman" w:hAnsi="Times New Roman"/>
          <w:sz w:val="24"/>
        </w:rPr>
        <w:br/>
        <w:t>к длительному автономному существованию;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автономном существовании в природной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ориентирования на местности, способы подачи сигналов бедствия;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природные пожары, их виды и опасности, факторы и причины </w:t>
      </w:r>
      <w:r>
        <w:rPr>
          <w:rFonts w:ascii="Times New Roman" w:hAnsi="Times New Roman"/>
          <w:sz w:val="24"/>
        </w:rPr>
        <w:br/>
        <w:t>их возникновения, порядок действий при нахождении в зоне природного пожара;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устройство гор и классификация горных пород, правила безопасного поведения в горах;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снежные лавины, их характеристики и опасности, порядок действий </w:t>
      </w:r>
      <w:r>
        <w:rPr>
          <w:rFonts w:ascii="Times New Roman" w:hAnsi="Times New Roman"/>
          <w:sz w:val="24"/>
        </w:rPr>
        <w:br/>
        <w:t>при попадании в лавину;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камнепады, их характеристики и опасности, порядок действий, необходимых для снижения риска попадания под камнепад;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сели, их характеристики и опасности, порядок действий при попадании в зону селя;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оползни, их характеристики и опасности, порядок действий при начале оползня;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общие правила безопасного поведения на водоёмах, правила купания </w:t>
      </w:r>
      <w:r>
        <w:rPr>
          <w:rFonts w:ascii="Times New Roman" w:hAnsi="Times New Roman"/>
          <w:sz w:val="24"/>
        </w:rPr>
        <w:br/>
        <w:t>в подготовленных и неподготовленных местах;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наводнения, их характеристики и опасности, порядок действий </w:t>
      </w:r>
      <w:r>
        <w:rPr>
          <w:rFonts w:ascii="Times New Roman" w:hAnsi="Times New Roman"/>
          <w:sz w:val="24"/>
        </w:rPr>
        <w:br/>
        <w:t>при наводнении;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цунами, их характеристики и опасности, порядок действий при нахождении </w:t>
      </w:r>
      <w:r>
        <w:rPr>
          <w:rFonts w:ascii="Times New Roman" w:hAnsi="Times New Roman"/>
          <w:sz w:val="24"/>
        </w:rPr>
        <w:br/>
        <w:t>в зоне цунами;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ураганы, бури, смерчи, их характеристики и опасности, порядок действий </w:t>
      </w:r>
      <w:r>
        <w:rPr>
          <w:rFonts w:ascii="Times New Roman" w:hAnsi="Times New Roman"/>
          <w:sz w:val="24"/>
        </w:rPr>
        <w:br/>
        <w:t>при ураганах, бурях и смерчах;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грозы, их характеристики и опасности, порядок действий при попадании </w:t>
      </w:r>
      <w:r>
        <w:rPr>
          <w:rFonts w:ascii="Times New Roman" w:hAnsi="Times New Roman"/>
          <w:sz w:val="24"/>
        </w:rPr>
        <w:br/>
        <w:t>в грозу;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4"/>
        </w:rPr>
        <w:br/>
        <w:t>при нахождении в зоне извержения вулкана;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смысл понятий «экология» и «экологическая культура», значение экологии для устойчивого развития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безопасного поведения при неблагоприятной экологической обстановке.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163.3.6. Модуль № 6 «Здоровье и как его сохранить. Основы медицинских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смысл понятий «здоровье» и «здоровый образ жизни», их содержание </w:t>
      </w:r>
      <w:r>
        <w:rPr>
          <w:rFonts w:ascii="Times New Roman" w:hAnsi="Times New Roman"/>
          <w:sz w:val="24"/>
        </w:rPr>
        <w:br/>
        <w:t>и значение для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элементы здорового образа жизни, ответственность за сохранение здоровья;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«инфекционные заболевания», причины их возникновения;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механизм распространения инфекционных заболеваний, меры </w:t>
      </w:r>
      <w:r>
        <w:rPr>
          <w:rFonts w:ascii="Times New Roman" w:hAnsi="Times New Roman"/>
          <w:sz w:val="24"/>
        </w:rPr>
        <w:br/>
        <w:t>их профилактики и защиты от них;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«неинфекционные заболевания» и их классификация, факторы риска неинфекционных заболеваний;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меры профилактики неинфекционных заболеваний и защиты от них;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диспансеризация и её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понятия «психическое здоровье» и «психологическое благополучие», современные модели психического здоровья и здоровой личности;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стресс и его влияние на человека, меры профилактики стресса, способы самоконтроля и саморегуляции эмоциональных состояний;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«первая помощь» и обязанность по её оказанию, универсальный алгоритм оказания первой помощи;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назначение и состав аптечки первой помощи;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оказании первой помощи в различных ситуациях, приёмы психологической поддержки пострадавшего.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163.3.7. Модуль № 7 «Безопасность в социуме»: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общение и его значение для человека, способы организации эффективного </w:t>
      </w:r>
      <w:r>
        <w:rPr>
          <w:rFonts w:ascii="Times New Roman" w:hAnsi="Times New Roman"/>
          <w:sz w:val="24"/>
        </w:rPr>
        <w:br/>
        <w:t>и позитивного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понятие «конфликт» и стадии его развития, факторы и причины развития конфликта;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правила поведения для снижения риска конфликта и порядок действий </w:t>
      </w:r>
      <w:r>
        <w:rPr>
          <w:rFonts w:ascii="Times New Roman" w:hAnsi="Times New Roman"/>
          <w:sz w:val="24"/>
        </w:rPr>
        <w:br/>
        <w:t>при его опасных проявлениях;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способ разрешения конфликта с помощью третьей стороны (модератора);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опасные формы проявления конфликта: агрессия, домашнее насилие </w:t>
      </w:r>
      <w:r>
        <w:rPr>
          <w:rFonts w:ascii="Times New Roman" w:hAnsi="Times New Roman"/>
          <w:sz w:val="24"/>
        </w:rPr>
        <w:br/>
        <w:t>и буллинг;</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манипуляции в ходе межличностного общения, приёмы распознавания манипуляций и способы противостояния им;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Pr>
          <w:rFonts w:ascii="Times New Roman" w:hAnsi="Times New Roman"/>
          <w:sz w:val="24"/>
        </w:rPr>
        <w:br/>
        <w:t>или деструктивную деятельность) и способы защиты от них;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современные молодёжные увлечения и опасности, связанные с ними, правила безопасного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безопасной коммуникации с незнакомыми людьми.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163.3.8. Модуль № 8 «Безопасность в информационном пространстве»: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понятие «цифровая среда», её характеристики и примеры информационных </w:t>
      </w:r>
      <w:r>
        <w:rPr>
          <w:rFonts w:ascii="Times New Roman" w:hAnsi="Times New Roman"/>
          <w:sz w:val="24"/>
        </w:rPr>
        <w:br/>
        <w:t>и компьютерных угроз, положительные возможности цифровой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опасные явления цифровой среды: вредоносные программы и приложения </w:t>
      </w:r>
      <w:r>
        <w:rPr>
          <w:rFonts w:ascii="Times New Roman" w:hAnsi="Times New Roman"/>
          <w:sz w:val="24"/>
        </w:rPr>
        <w:br/>
        <w:t>и их разновидности;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Pr>
          <w:rFonts w:ascii="Times New Roman" w:hAnsi="Times New Roman"/>
          <w:sz w:val="24"/>
        </w:rPr>
        <w:br/>
        <w:t>и запрещённого контента в Интернете и его признаки, приёмы распознавания опасностей при использовании Интернета;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противоправные действия в Интернете;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правила цифрового поведения, необходимого для предотвращения рисков </w:t>
      </w:r>
      <w:r>
        <w:rPr>
          <w:rFonts w:ascii="Times New Roman" w:hAnsi="Times New Roman"/>
          <w:sz w:val="24"/>
        </w:rPr>
        <w:br/>
        <w:t>и угроз при использовании Интернета (кибербуллинга, вербовки в различные организации и группы);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163.3.9. Модуль № 9 «Основы противодействия экстремизму и терроризму»: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понятия «экстремизм» и «терроризм», их содержание, причины, возможные варианты проявления и последствия;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цели и формы проявления террористических актов, их последствия, уровни террористической опасности;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основы общественно-государственной системы противодействия экстремизму и терроризму, контртеррористическая операция и её цели;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признаки вовлечения в террористическую деятельность, правила антитеррористического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признаки угроз и подготовки различных форм терактов, порядок действий </w:t>
      </w:r>
      <w:r>
        <w:rPr>
          <w:rFonts w:ascii="Times New Roman" w:hAnsi="Times New Roman"/>
          <w:sz w:val="24"/>
        </w:rPr>
        <w:br/>
        <w:t>при их обнаружении;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правила безопасного поведения в условиях совершения теракта;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163.3.10. Модуль № 10 «Взаимодействие личности, общества и государства </w:t>
      </w:r>
      <w:r>
        <w:rPr>
          <w:rFonts w:ascii="Times New Roman" w:hAnsi="Times New Roman"/>
          <w:sz w:val="24"/>
        </w:rPr>
        <w:br/>
        <w:t>в обеспечении безопасности жизни и здоровья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классификация чрезвычайных ситуаций природного и техногенного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государственные службы обеспечения безопасности, их роль и сфера ответственности, порядок взаимодействия с ними;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общественные институты и их место в системе обеспечения безопасности жизни и здоровья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права, обязанности и роль граждан Российской Федерации в области защиты населения от чрезвычайных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антикоррупционное поведение как элемент общественной и государственной безопасности;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информирование и оповещение населения о чрезвычайных ситуациях, система ОКСИОН;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сигнал «Внимание всем!», порядок действий населения при его получении, </w:t>
      </w:r>
      <w:r>
        <w:rPr>
          <w:rFonts w:ascii="Times New Roman" w:hAnsi="Times New Roman"/>
          <w:sz w:val="24"/>
        </w:rPr>
        <w:br/>
        <w:t>в том числе при авариях с выбросом химических и радиоактивных веществ;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средства индивидуальной и коллективной защиты населения, порядок пользования фильтрующим противогазом;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эвакуация населения в условиях чрезвычайных ситуаций, порядок действий населения при объявлении эвакуации.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 Планируемые результаты освоения программы ОБЖ.</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163.4.1. Личностные результаты достигаются в единстве учебной </w:t>
      </w:r>
      <w:r>
        <w:rPr>
          <w:rFonts w:ascii="Times New Roman" w:hAnsi="Times New Roman"/>
          <w:sz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Pr>
          <w:rFonts w:ascii="Times New Roman" w:hAnsi="Times New Roman"/>
          <w:sz w:val="24"/>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Pr>
          <w:rFonts w:ascii="Times New Roman" w:hAnsi="Times New Roman"/>
          <w:sz w:val="24"/>
        </w:rPr>
        <w:br/>
        <w:t>к себе, к окружающим людям и к жизни в целом.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rPr>
        <w:br/>
        <w:t>на её основе.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163.4.3. Личностные результаты изучения ОБЖ включают: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патриотическое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чувства гордости за свою Родину, ответственного отношения </w:t>
      </w:r>
      <w:r>
        <w:rPr>
          <w:rFonts w:ascii="Times New Roman" w:hAnsi="Times New Roman"/>
          <w:sz w:val="24"/>
        </w:rPr>
        <w:br/>
        <w:t>к выполнению конституционного долга – защите Отечества;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гражданское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Pr>
          <w:rFonts w:ascii="Times New Roman" w:hAnsi="Times New Roman"/>
          <w:sz w:val="24"/>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Pr>
          <w:rFonts w:ascii="Times New Roman" w:hAnsi="Times New Roman"/>
          <w:sz w:val="24"/>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Pr>
          <w:rFonts w:ascii="Times New Roman" w:hAnsi="Times New Roman"/>
          <w:sz w:val="24"/>
        </w:rPr>
        <w:br/>
        <w:t>в школьном самоуправлении; готовность к участию в гуманитарной деятельности (волонтёрство, помощь людям, нуждающимся в ней);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понимание и признание особой роли России в обеспечении государственной </w:t>
      </w:r>
      <w:r>
        <w:rPr>
          <w:rFonts w:ascii="Times New Roman" w:hAnsi="Times New Roman"/>
          <w:sz w:val="24"/>
        </w:rPr>
        <w:br/>
        <w:t xml:space="preserve">и международной безопасности, обороны страны, осмысление роли государства </w:t>
      </w:r>
      <w:r>
        <w:rPr>
          <w:rFonts w:ascii="Times New Roman" w:hAnsi="Times New Roman"/>
          <w:sz w:val="24"/>
        </w:rPr>
        <w:br/>
        <w:t>и общества в решении задачи защиты населения от опасных и чрезвычайных ситуаций природного, техногенного и социального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Pr>
          <w:rFonts w:ascii="Times New Roman" w:hAnsi="Times New Roman"/>
          <w:sz w:val="24"/>
        </w:rPr>
        <w:br/>
        <w:t>к другому человеку, его мнению, развитие способности к конструктивному диалогу с другими людьми;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духовно-нравственное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личности безопасного типа, осознанного и ответственного отношения к личной безопасности и безопасности других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4) эстетическое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гармоничной личности, развитие способности воспринимать, ценить и создавать прекрасное в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понимание взаимозависимости счастливого юношества и безопасного личного поведения в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5) ценности научного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4"/>
        </w:rPr>
        <w:br/>
        <w:t xml:space="preserve">и чрезвычайных ситуаций, которые могут произойти во время пребывания </w:t>
      </w:r>
      <w:r>
        <w:rPr>
          <w:rFonts w:ascii="Times New Roman" w:hAnsi="Times New Roman"/>
          <w:sz w:val="24"/>
        </w:rPr>
        <w:br/>
        <w:t xml:space="preserve">в различных средах (бытовые условия, дорожное движение, общественные места </w:t>
      </w:r>
      <w:r>
        <w:rPr>
          <w:rFonts w:ascii="Times New Roman" w:hAnsi="Times New Roman"/>
          <w:sz w:val="24"/>
        </w:rPr>
        <w:br/>
        <w:t>и социум, природа, коммуникационные связи и каналы);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Pr>
          <w:rFonts w:ascii="Times New Roman" w:hAnsi="Times New Roman"/>
          <w:sz w:val="24"/>
        </w:rPr>
        <w:br/>
        <w:t>и принимать обоснованные решения в опасной (чрезвычайной) ситуации с учётом реальных условий и возможностей;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6) физическое воспитание, формирование культуры здоровья </w:t>
      </w:r>
      <w:r>
        <w:rPr>
          <w:rFonts w:ascii="Times New Roman" w:hAnsi="Times New Roman"/>
          <w:sz w:val="24"/>
        </w:rPr>
        <w:br/>
        <w:t>и эмоционального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понимание личностного смысла изучения учебного предмета ОБЖ, его значения для безопасной и продуктивной жизнедеятельности человека, общества</w:t>
      </w:r>
      <w:r>
        <w:rPr>
          <w:rFonts w:ascii="Times New Roman" w:hAnsi="Times New Roman"/>
          <w:sz w:val="24"/>
        </w:rPr>
        <w:br/>
        <w:t>и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осознание ценности жизни; ответственное отношение к своему здоровью </w:t>
      </w:r>
      <w:r>
        <w:rPr>
          <w:rFonts w:ascii="Times New Roman" w:hAnsi="Times New Roman"/>
          <w:sz w:val="24"/>
        </w:rPr>
        <w:br/>
        <w:t xml:space="preserve">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Pr>
          <w:rFonts w:ascii="Times New Roman" w:hAnsi="Times New Roman"/>
          <w:sz w:val="24"/>
        </w:rPr>
        <w:br/>
        <w:t>в том числе осмысливая собственный опыт и выстраивая дальнейшие цели;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осознавать эмоциональное состояние своё и других, уметь управлять собственным эмоциональным состоянием;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7) трудовое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Pr>
          <w:rFonts w:ascii="Times New Roman" w:hAnsi="Times New Roman"/>
          <w:sz w:val="24"/>
        </w:rPr>
        <w:br/>
        <w:t>в верхние дыхательные пути, травмах различных областей тела, ожогах, отморожениях, отравлениях;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установка на овладение знаниями и умениями предупреждения опасных </w:t>
      </w:r>
      <w:r>
        <w:rPr>
          <w:rFonts w:ascii="Times New Roman" w:hAnsi="Times New Roman"/>
          <w:sz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8) экологическое воспитание: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hAnsi="Times New Roman"/>
          <w:sz w:val="24"/>
        </w:rPr>
        <w:br/>
        <w:t>в практической деятельности экологической направленности;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hAnsi="Times New Roman"/>
          <w:sz w:val="24"/>
        </w:rPr>
        <w:br/>
        <w:t>и социальных рисков на территории проживания.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163.4.4.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163.4.4.1. У обучающегося будут сформированы следующие базовые логические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 xml:space="preserve">в рассматриваемых фактах, данных и наблюдениях; предлагать критерии </w:t>
      </w:r>
      <w:r>
        <w:rPr>
          <w:rFonts w:ascii="Times New Roman" w:hAnsi="Times New Roman"/>
          <w:sz w:val="24"/>
        </w:rPr>
        <w:br/>
        <w:t>для выявления закономерностей и противоречий;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163.4.4.2. У обучающегося будут сформированы следующие базовые исследовательские действия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4"/>
        </w:rPr>
        <w:br/>
        <w:t>по результатам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 xml:space="preserve">163.4.4.3.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овладение системой универсальных познавательных действий обеспечивает сформированность когнитивных навыков обучающихся.</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163.4.4.4. У обучающегося будут сформированы следующие умения общения как часть коммуникативных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163.4.4.5. У обучающегося будут сформированы следующие умения самоорганизации как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проблемные вопросы, требующие решения в жизненных и учебных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составлять план действий, находить необходимые ресурсы </w:t>
      </w:r>
      <w:r>
        <w:rPr>
          <w:rFonts w:ascii="Times New Roman" w:hAnsi="Times New Roman"/>
          <w:sz w:val="24"/>
        </w:rPr>
        <w:br/>
        <w:t>для его выполнения, при необходимости корректировать предложенный алгоритм, брать ответственность за принятое решение.</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163.4.4.6.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Pr>
          <w:rFonts w:ascii="Times New Roman" w:hAnsi="Times New Roman"/>
          <w:sz w:val="24"/>
        </w:rPr>
        <w:br/>
        <w:t>на основе новых обстоятельств;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управлять собственными эмоциями и не поддаваться эмоциям других, выявлять и анализировать их причины;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 регулировать способ выражения эмоций;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осознанно относиться к другому человеку, его мнению, признавать право </w:t>
      </w:r>
      <w:r>
        <w:rPr>
          <w:rFonts w:ascii="Times New Roman" w:hAnsi="Times New Roman"/>
          <w:sz w:val="24"/>
        </w:rPr>
        <w:br/>
        <w:t>на ошибку свою и чужую;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быть открытым себе и другим, осознавать невозможность контроля всего вокруг.</w:t>
      </w:r>
    </w:p>
    <w:p w:rsidR="005B07CD" w:rsidRDefault="00191211">
      <w:pPr>
        <w:spacing w:after="0" w:line="348" w:lineRule="auto"/>
        <w:ind w:firstLine="709"/>
        <w:jc w:val="both"/>
        <w:rPr>
          <w:rFonts w:ascii="Times New Roman" w:hAnsi="Times New Roman"/>
          <w:sz w:val="24"/>
        </w:rPr>
      </w:pPr>
      <w:r>
        <w:rPr>
          <w:rFonts w:ascii="Times New Roman" w:hAnsi="Times New Roman"/>
          <w:sz w:val="24"/>
        </w:rPr>
        <w:t>163.4.4.7. У обучающегося будут сформированы следующие умения совместной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учебной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деятельности (распределять роли </w:t>
      </w:r>
      <w:r>
        <w:rPr>
          <w:rFonts w:ascii="Times New Roman" w:hAnsi="Times New Roman"/>
          <w:sz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свои действия и действия партнёра, которые помогали </w:t>
      </w:r>
      <w:r>
        <w:rPr>
          <w:rFonts w:ascii="Times New Roman" w:hAnsi="Times New Roman"/>
          <w:sz w:val="24"/>
        </w:rPr>
        <w:br/>
        <w:t xml:space="preserve">или затрудняли нахождение общего решения, оценивать качество своего вклада </w:t>
      </w:r>
      <w:r>
        <w:rPr>
          <w:rFonts w:ascii="Times New Roman" w:hAnsi="Times New Roman"/>
          <w:sz w:val="24"/>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B07CD" w:rsidRDefault="00191211">
      <w:pPr>
        <w:spacing w:after="0" w:line="348" w:lineRule="auto"/>
        <w:ind w:firstLine="709"/>
        <w:jc w:val="both"/>
        <w:rPr>
          <w:rFonts w:ascii="Times New Roman" w:hAnsi="Times New Roman"/>
          <w:color w:val="C00000"/>
          <w:sz w:val="24"/>
        </w:rPr>
      </w:pPr>
      <w:r>
        <w:rPr>
          <w:rFonts w:ascii="Times New Roman" w:hAnsi="Times New Roman"/>
          <w:sz w:val="24"/>
        </w:rPr>
        <w:t xml:space="preserve">163.4.5. Предметные результаты освоения программы по ОБЖ на уровне основного общего образования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163.4.5.1. Предметные результаты характеризуют сформированностью </w:t>
      </w:r>
      <w:r>
        <w:rPr>
          <w:rFonts w:ascii="Times New Roman" w:hAnsi="Times New Roman"/>
          <w:sz w:val="24"/>
        </w:rPr>
        <w:br/>
        <w:t xml:space="preserve">у обучающихся основ культуры безопасности жизнедеятельности и проявляются </w:t>
      </w:r>
      <w:r>
        <w:rPr>
          <w:rFonts w:ascii="Times New Roman" w:hAnsi="Times New Roman"/>
          <w:sz w:val="24"/>
        </w:rPr>
        <w:br/>
        <w:t>в способности построения и следования модели индивидуального безопасного поведения и опыте её применения в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163.4.5.2. Предметные результаты по ОБЖ должны обеспечивать: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4) понимание и признание особой роли России в обеспечении государственной и международной безопасности, обороны страны, </w:t>
      </w:r>
      <w:r>
        <w:rPr>
          <w:rFonts w:ascii="Times New Roman" w:hAnsi="Times New Roman"/>
          <w:sz w:val="24"/>
        </w:rPr>
        <w:br/>
        <w:t>в противодействии основным вызовам современности: терроризму, экстремизму, незаконному распространению наркотических средств;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5) сформированность чувства гордости за свою Родину, ответственного отношения к выполнению конституционного долга – защите Отечества;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Pr>
          <w:rFonts w:ascii="Times New Roman" w:hAnsi="Times New Roman"/>
          <w:sz w:val="24"/>
        </w:rPr>
        <w:br/>
        <w:t>и чрезвычайных ситуаций природного, техногенного и социального (в том числе террористического)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Pr>
          <w:rFonts w:ascii="Times New Roman" w:hAnsi="Times New Roman"/>
          <w:sz w:val="24"/>
        </w:rPr>
        <w:br/>
        <w:t>и каналы);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8) овладение знаниями и умениями применять меры и средства индивидуальной защиты, приёмы рационального и безопасного поведения </w:t>
      </w:r>
      <w:r>
        <w:rPr>
          <w:rFonts w:ascii="Times New Roman" w:hAnsi="Times New Roman"/>
          <w:sz w:val="24"/>
        </w:rPr>
        <w:br/>
        <w:t>в опасных и чрезвычайных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hAnsi="Times New Roman"/>
          <w:sz w:val="24"/>
        </w:rPr>
        <w:br/>
        <w:t>и социальных рисков на территории проживания;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12) овладение знаниями и умениями предупреждения опасных </w:t>
      </w:r>
      <w:r>
        <w:rPr>
          <w:rFonts w:ascii="Times New Roman" w:hAnsi="Times New Roman"/>
          <w:sz w:val="24"/>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163.4.5.4. Образовательная организация вправе самостоятельно определять последовательность для освоения обучающимися модулей ОБЖ.</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 Предлагается распределение предметных результатов, формируемых в ходе изучения учебного предмета ОБЖ, сгруппировать по учебным модулям: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163.4.5.5.1. модуль № 1 «Культура безопасности жизнедеятельности в современном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понятия опасной и чрезвычайной ситуации, анализировать, </w:t>
      </w:r>
      <w:r>
        <w:rPr>
          <w:rFonts w:ascii="Times New Roman" w:hAnsi="Times New Roman"/>
          <w:sz w:val="24"/>
        </w:rPr>
        <w:br/>
        <w:t>в чём их сходство и различия (виды чрезвычайных ситуаций, в том числе террористического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смысл понятия культуры безопасности (как способности предвидеть, по возможности избегать, действовать в опасных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Pr>
          <w:rFonts w:ascii="Times New Roman" w:hAnsi="Times New Roman"/>
          <w:sz w:val="24"/>
        </w:rPr>
        <w:br/>
        <w:t>в том числе техногенного происхождения;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общие принципы безопасного поведения;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163.4.5.5.2. модуль № 2 «Безопасность в быту»: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особенности жизнеобеспечения жилища;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источники опасности в быту (пожароопасные предметы, электроприборы, газовое оборудование, бытовая химия, медикаменты);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права, обязанности и ответственность граждан в области пожарной безопасности;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безопасного поведения, позволяющие предупредить возникновение опасных ситуаций в быту;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ситуации криминального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о правилах вызова экстренных служб и ответственности за ложные сообщения;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Pr>
          <w:rFonts w:ascii="Times New Roman" w:hAnsi="Times New Roman"/>
          <w:sz w:val="24"/>
        </w:rPr>
        <w:br/>
        <w:t>и газоснабжение, канализация, электроэнергетические и тепловые сети);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безопасно действовать в ситуациях криминального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при пожаре в жилых и общественных зданиях, </w:t>
      </w:r>
      <w:r>
        <w:rPr>
          <w:rFonts w:ascii="Times New Roman" w:hAnsi="Times New Roman"/>
          <w:sz w:val="24"/>
        </w:rPr>
        <w:br/>
        <w:t>в том числе правильно использовать первичные средства пожаротушения;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163.4.5.5.3. модуль № 3 «Безопасность на транспорте»: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виды опасностей на транспорте (наземный, подземный, железнодорожный, водный, воздушный);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дорожного движения, установленные для пешехода, пассажира, водителя велосипеда и иных средств передвижения;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предупреждать возникновение сложных и опасных ситуаций на транспорте, </w:t>
      </w:r>
      <w:r>
        <w:rPr>
          <w:rFonts w:ascii="Times New Roman" w:hAnsi="Times New Roman"/>
          <w:sz w:val="24"/>
        </w:rPr>
        <w:br/>
        <w:t>в том числе криминогенного характера и ситуации угрозы террористического акта;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163.4.5.5.4. модуль № 4 «Безопасность в общественных местах»: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безопасного поведения в местах массового пребывания людей (в толпе);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правила информирования экстренных служб;</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безопасно действовать при обнаружении в общественных местах бесхозных (потенциально опасных) вещей и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эвакуироваться из общественных мест и зданий;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при возникновении пожара и происшествиях </w:t>
      </w:r>
      <w:r>
        <w:rPr>
          <w:rFonts w:ascii="Times New Roman" w:hAnsi="Times New Roman"/>
          <w:sz w:val="24"/>
        </w:rPr>
        <w:br/>
        <w:t>в общественных местах;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в условиях совершения террористического акта, </w:t>
      </w:r>
      <w:r>
        <w:rPr>
          <w:rFonts w:ascii="Times New Roman" w:hAnsi="Times New Roman"/>
          <w:sz w:val="24"/>
        </w:rPr>
        <w:br/>
        <w:t>в том числе при захвате и освобождении заложников;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безопасно действовать в ситуациях криминогенного и антиобщественного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163.4.5.5.5. модуль № 5 «Безопасность в природной среде»: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раскрывать смысл понятия экологии, экологической культуры, значение экологии для устойчивого развития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помнить и выполнять правила безопасного поведения при неблагоприятной экологической обстановке;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безопасного поведения на природе;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правила безопасного поведения на водоёмах в различное время года;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правила само- и взаимопомощи терпящим бедствие на воде;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Pr>
          <w:rFonts w:ascii="Times New Roman" w:hAnsi="Times New Roman"/>
          <w:sz w:val="24"/>
        </w:rPr>
        <w:br/>
        <w:t>и растениями;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знать и применять способы подачи сигнала о помощи;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163.4.5.5.6. модуль № 6 «Здоровье и как его сохранить. Основы медицинских знаний»: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понятий здоровья (физического и психического) </w:t>
      </w:r>
      <w:r>
        <w:rPr>
          <w:rFonts w:ascii="Times New Roman" w:hAnsi="Times New Roman"/>
          <w:sz w:val="24"/>
        </w:rPr>
        <w:br/>
        <w:t>и здорового образа жизни;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факторы, влияющие на здоровье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понятия заболеваний, зависящих от образа жизни (физических нагрузок, режима труда и отдыха, питания, психического здоровья </w:t>
      </w:r>
      <w:r>
        <w:rPr>
          <w:rFonts w:ascii="Times New Roman" w:hAnsi="Times New Roman"/>
          <w:sz w:val="24"/>
        </w:rPr>
        <w:br/>
        <w:t>и психологического благополучия);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негативно относиться к вредным привычкам (табакокурение, алкоголизм, наркомания, игровая зависимость);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мер защиты от инфекционных и неинфекционных заболеваний;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безопасно действовать в случае возникновения чрезвычайных ситуаций биолого-социального происхождения (эпидемии, пандемии);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оказывать первую помощь и самопомощь при неотложных состояниях;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163.4.5.5.7. модуль № 7 «Безопасность в социуме»: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межличностного и группового конфликта;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способы избегания и разрешения конфликтных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опасные проявления конфликтов (в том числе насилие, буллинг (травля);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манипуляций (в том числе в целях вовлечения </w:t>
      </w:r>
      <w:r>
        <w:rPr>
          <w:rFonts w:ascii="Times New Roman" w:hAnsi="Times New Roman"/>
          <w:sz w:val="24"/>
        </w:rPr>
        <w:br/>
        <w:t xml:space="preserve">в экстремистскую, террористическую и иную деструктивную деятельность, </w:t>
      </w:r>
      <w:r>
        <w:rPr>
          <w:rFonts w:ascii="Times New Roman" w:hAnsi="Times New Roman"/>
          <w:sz w:val="24"/>
        </w:rPr>
        <w:br/>
        <w:t xml:space="preserve">в субкультуры и формируемые на их основе сообщества экстремистской </w:t>
      </w:r>
      <w:r>
        <w:rPr>
          <w:rFonts w:ascii="Times New Roman" w:hAnsi="Times New Roman"/>
          <w:sz w:val="24"/>
        </w:rPr>
        <w:br/>
        <w:t>и суицидальной направленности) и способов противостоять манипуляциям;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соблюдать правила коммуникации с незнакомыми людьми (в том числе </w:t>
      </w:r>
      <w:r>
        <w:rPr>
          <w:rFonts w:ascii="Times New Roman" w:hAnsi="Times New Roman"/>
          <w:sz w:val="24"/>
        </w:rPr>
        <w:br/>
        <w:t>с подозрительными людьми, у которых могут иметься преступные намерения);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распознавать опасности и соблюдать правила безопасного поведения </w:t>
      </w:r>
      <w:r>
        <w:rPr>
          <w:rFonts w:ascii="Times New Roman" w:hAnsi="Times New Roman"/>
          <w:sz w:val="24"/>
        </w:rPr>
        <w:br/>
        <w:t>в практике современных молодёжных увлечений;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безопасно действовать при опасных проявлениях конфликта и при возможных манипуляциях;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163.4.5.5.8. модуль № 8 «Безопасность в информационном пространстве»: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приводить примеры информационных и компьютерных угроз; характеризовать потенциальные риски и угрозы при использовании сети</w:t>
      </w:r>
      <w:r>
        <w:rPr>
          <w:rFonts w:ascii="Times New Roman" w:hAnsi="Times New Roman"/>
          <w:sz w:val="24"/>
        </w:rPr>
        <w:br/>
        <w:t>Интернет, предупреждать риски и угрозы в Интернете (в том числе вовлечения</w:t>
      </w:r>
      <w:r>
        <w:rPr>
          <w:rFonts w:ascii="Times New Roman" w:hAnsi="Times New Roman"/>
          <w:sz w:val="24"/>
        </w:rPr>
        <w:br/>
        <w:t>в экстремистские, террористические и иные деструктивные интернетсообщества);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предупреждать возникновение сложных и опасных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и предотвращать потенциальные риски и угрозы </w:t>
      </w:r>
      <w:r>
        <w:rPr>
          <w:rFonts w:ascii="Times New Roman" w:hAnsi="Times New Roman"/>
          <w:sz w:val="24"/>
        </w:rPr>
        <w:br/>
        <w:t>при использовании Интернета (например: мошенничество, игромания, деструктивные сообщества в социальных сетях);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163.4.5.5.9. модуль № 9 «Основы противодействия экстремизму и терроризму»: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понятия экстремизма, терроризма, их причины и последствия;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сформировать негативное отношение к экстремистской и террористической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организационные основы системы противодействия терроризму </w:t>
      </w:r>
      <w:r>
        <w:rPr>
          <w:rFonts w:ascii="Times New Roman" w:hAnsi="Times New Roman"/>
          <w:sz w:val="24"/>
        </w:rPr>
        <w:br/>
        <w:t>и экстремизму 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ситуации угрозы террористического акта в доме,</w:t>
      </w:r>
      <w:r>
        <w:rPr>
          <w:rFonts w:ascii="Times New Roman" w:hAnsi="Times New Roman"/>
          <w:sz w:val="24"/>
        </w:rPr>
        <w:br/>
        <w:t>в общественном месте;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безопасно действовать при обнаружении в общественных местах бесхозных (или опасных) вещей и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безопасно действовать в условиях совершения террористического акта, </w:t>
      </w:r>
      <w:r>
        <w:rPr>
          <w:rFonts w:ascii="Times New Roman" w:hAnsi="Times New Roman"/>
          <w:sz w:val="24"/>
        </w:rPr>
        <w:br/>
        <w:t>в том числе при захвате и освобождении заложников;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163.4.5.5.10. модуль № 10 «Взаимодействие личности, общества и государства </w:t>
      </w:r>
      <w:r>
        <w:rPr>
          <w:rFonts w:ascii="Times New Roman" w:hAnsi="Times New Roman"/>
          <w:sz w:val="24"/>
        </w:rPr>
        <w:br/>
        <w:t>в обеспечении безопасности жизни и здоровья населения»: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Pr>
          <w:rFonts w:ascii="Times New Roman" w:hAnsi="Times New Roman"/>
          <w:sz w:val="24"/>
        </w:rPr>
        <w:br/>
        <w:t xml:space="preserve">в современных условиях; характеризовать основные мероприятия, проводимые </w:t>
      </w:r>
      <w:r>
        <w:rPr>
          <w:rFonts w:ascii="Times New Roman" w:hAnsi="Times New Roman"/>
          <w:sz w:val="24"/>
        </w:rPr>
        <w:br/>
        <w:t xml:space="preserve">в Российской Федерации, по обеспечению безопасности населения при угрозе </w:t>
      </w:r>
      <w:r>
        <w:rPr>
          <w:rFonts w:ascii="Times New Roman" w:hAnsi="Times New Roman"/>
          <w:sz w:val="24"/>
        </w:rPr>
        <w:br/>
        <w:t>и во время чрезвычайных ситуаций различного характера;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правила оповещения и эвакуации населения в условиях чрезвычайных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помнить и объяснять права и обязанности граждан Российской Федерации </w:t>
      </w:r>
      <w:r>
        <w:rPr>
          <w:rFonts w:ascii="Times New Roman" w:hAnsi="Times New Roman"/>
          <w:sz w:val="24"/>
        </w:rPr>
        <w:br/>
        <w:t>в области безопасности в условиях чрезвычайных ситуаций мирного и военного времени;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правилами безопасного поведения и безопасно действовать </w:t>
      </w:r>
      <w:r>
        <w:rPr>
          <w:rFonts w:ascii="Times New Roman" w:hAnsi="Times New Roman"/>
          <w:sz w:val="24"/>
        </w:rPr>
        <w:br/>
        <w:t>в различных ситуациях;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способами антикоррупционного поведения с учётом возрастных обязанностей;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информировать население и соответствующие органы о возникновении опасных ситуаций.</w:t>
      </w:r>
    </w:p>
    <w:p w:rsidR="005E0544" w:rsidRDefault="005E0544">
      <w:pPr>
        <w:spacing w:after="0" w:line="360" w:lineRule="auto"/>
        <w:ind w:firstLine="709"/>
        <w:jc w:val="both"/>
        <w:rPr>
          <w:rFonts w:ascii="Times New Roman" w:hAnsi="Times New Roman"/>
          <w:sz w:val="24"/>
        </w:rPr>
      </w:pPr>
    </w:p>
    <w:p w:rsidR="005E0544" w:rsidRPr="00313724" w:rsidRDefault="005E0544">
      <w:pPr>
        <w:spacing w:after="0" w:line="360" w:lineRule="auto"/>
        <w:ind w:firstLine="709"/>
        <w:jc w:val="both"/>
        <w:rPr>
          <w:rFonts w:ascii="Times New Roman" w:hAnsi="Times New Roman"/>
          <w:b/>
          <w:sz w:val="24"/>
        </w:rPr>
      </w:pPr>
      <w:r w:rsidRPr="00313724">
        <w:rPr>
          <w:rFonts w:ascii="Times New Roman" w:hAnsi="Times New Roman"/>
          <w:b/>
          <w:sz w:val="24"/>
        </w:rPr>
        <w:t>2.1.22</w:t>
      </w:r>
      <w:r w:rsidR="00313724" w:rsidRPr="00313724">
        <w:rPr>
          <w:rFonts w:ascii="Times New Roman" w:hAnsi="Times New Roman"/>
          <w:b/>
          <w:sz w:val="24"/>
        </w:rPr>
        <w:t xml:space="preserve"> Рабочие программы учебных предметов и внеурочной деятельности (Приложение №1)</w:t>
      </w:r>
    </w:p>
    <w:p w:rsidR="005B07CD" w:rsidRDefault="005B07CD">
      <w:pPr>
        <w:spacing w:after="0" w:line="360" w:lineRule="auto"/>
        <w:ind w:firstLine="709"/>
        <w:jc w:val="both"/>
        <w:rPr>
          <w:rFonts w:ascii="Times New Roman" w:hAnsi="Times New Roman"/>
          <w:sz w:val="24"/>
        </w:rPr>
      </w:pPr>
    </w:p>
    <w:p w:rsidR="005B07CD" w:rsidRDefault="00191211">
      <w:pPr>
        <w:pStyle w:val="10"/>
        <w:spacing w:before="0" w:line="360" w:lineRule="auto"/>
        <w:ind w:firstLine="708"/>
        <w:jc w:val="both"/>
        <w:rPr>
          <w:sz w:val="24"/>
        </w:rPr>
      </w:pPr>
      <w:r>
        <w:rPr>
          <w:sz w:val="24"/>
        </w:rPr>
        <w:t>2.2 ПРОГРАММА ФОРМИРОВАНИЯ УУД</w:t>
      </w:r>
    </w:p>
    <w:p w:rsidR="005B07CD" w:rsidRDefault="00191211">
      <w:pPr>
        <w:spacing w:after="0" w:line="360" w:lineRule="auto"/>
        <w:ind w:firstLine="709"/>
        <w:jc w:val="both"/>
        <w:rPr>
          <w:rFonts w:ascii="Times New Roman" w:hAnsi="Times New Roman"/>
          <w:b/>
          <w:sz w:val="24"/>
        </w:rPr>
      </w:pPr>
      <w:r>
        <w:rPr>
          <w:rFonts w:ascii="Times New Roman" w:hAnsi="Times New Roman"/>
          <w:b/>
          <w:sz w:val="24"/>
        </w:rPr>
        <w:t>2.2.1 Целевой раздел.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Программа формирования универсальных учебных действий (далее – УУД) у обучающихся должна обеспечивать: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развитие способности к саморазвитию и самосовершенствованию;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внутренней позиции личности, регулятивных, познавательных, коммуникативных УУД у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Pr>
          <w:rFonts w:ascii="Times New Roman" w:hAnsi="Times New Roman"/>
          <w:sz w:val="24"/>
        </w:rPr>
        <w:br/>
        <w:t>и проектной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Pr>
          <w:rFonts w:ascii="Times New Roman" w:hAnsi="Times New Roman"/>
          <w:sz w:val="24"/>
        </w:rPr>
        <w:br/>
        <w:t>в совместной учебно-исследовательской и проектной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и развитие компетенций обучающихся в области использования ИКТ;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 уровне общего пользования, включая владение ИКТ, поиском, анализом </w:t>
      </w:r>
      <w:r>
        <w:rPr>
          <w:rFonts w:ascii="Times New Roman" w:hAnsi="Times New Roman"/>
          <w:sz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Pr>
          <w:rFonts w:ascii="Times New Roman" w:hAnsi="Times New Roman"/>
          <w:sz w:val="24"/>
        </w:rPr>
        <w:br/>
        <w:t>и информационно-телекоммуникационной сети «Интернет» (далее – Интернет), формирование культуры пользования ИКТ;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знаний и навыков в области финансовой грамотности </w:t>
      </w:r>
      <w:r>
        <w:rPr>
          <w:rFonts w:ascii="Times New Roman" w:hAnsi="Times New Roman"/>
          <w:sz w:val="24"/>
        </w:rPr>
        <w:br/>
        <w:t>и устойчивого развития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УУД позволяют решать широкий круг задач в различных предметных областях и являющиеся результатами освоения обучающимися ООП ООО.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овладение умениями замещения, моделирования, кодирования </w:t>
      </w:r>
      <w:r>
        <w:rPr>
          <w:rFonts w:ascii="Times New Roman" w:hAnsi="Times New Roman"/>
          <w:sz w:val="24"/>
        </w:rPr>
        <w:br/>
        <w:t>и декодирования информации, логическими операциями, включая общие приемы решения задач (универсальные учебные познавательные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приобретение ими умения учитывать позицию собеседника, организовывать </w:t>
      </w:r>
      <w:r>
        <w:rPr>
          <w:rFonts w:ascii="Times New Roman" w:hAnsi="Times New Roman"/>
          <w:sz w:val="24"/>
        </w:rPr>
        <w:br/>
        <w:t xml:space="preserve">и осуществлять сотрудничество, коррекцию с педагогическими работниками </w:t>
      </w:r>
      <w:r>
        <w:rPr>
          <w:rFonts w:ascii="Times New Roman" w:hAnsi="Times New Roman"/>
          <w:sz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B07CD" w:rsidRDefault="00191211">
      <w:pPr>
        <w:spacing w:after="0" w:line="360" w:lineRule="auto"/>
        <w:ind w:firstLine="709"/>
        <w:jc w:val="both"/>
        <w:rPr>
          <w:rFonts w:ascii="Times New Roman" w:hAnsi="Times New Roman"/>
          <w:b/>
          <w:sz w:val="24"/>
        </w:rPr>
      </w:pPr>
      <w:r>
        <w:rPr>
          <w:rFonts w:ascii="Times New Roman" w:hAnsi="Times New Roman"/>
          <w:b/>
          <w:sz w:val="24"/>
        </w:rPr>
        <w:t>2.2.2  Содержательный раздел.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Программа формирования УУД у обучающихся должна содержать: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взаимосвязи УУД с содержанием учебных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hAnsi="Times New Roman"/>
          <w:sz w:val="24"/>
        </w:rPr>
        <w:br/>
        <w:t>в рабочих программах.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соотнесении с предметными результатами по основным разделам и темам учебного содержания;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разделе «Основные виды деятельности» тематического планирования.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Русский язык и литература.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hAnsi="Times New Roman"/>
          <w:sz w:val="24"/>
        </w:rPr>
        <w:br/>
        <w:t>языковых единиц, текстов различных функциональных разновидностей языка, функционально-смысловых типов речи и жанров.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Выявлять (в рамках предложенной задачи) критерии определения закономерностей и противоречий в рассматриваемых литературных фактах </w:t>
      </w:r>
      <w:r>
        <w:rPr>
          <w:rFonts w:ascii="Times New Roman" w:hAnsi="Times New Roman"/>
          <w:sz w:val="24"/>
        </w:rPr>
        <w:br/>
        <w:t>и наблюдениях над текстом.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дефицит литературной и другой информации, данных, необходимых для решения поставленной учебной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Pr>
          <w:rFonts w:ascii="Times New Roman" w:hAnsi="Times New Roman"/>
          <w:sz w:val="24"/>
        </w:rPr>
        <w:br/>
        <w:t>в устной и письменной форме, в виде электронной презентации, схемы, таблицы, диаграммы и других.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Овладеть инструментами оценки достоверности полученных выводов </w:t>
      </w:r>
      <w:r>
        <w:rPr>
          <w:rFonts w:ascii="Times New Roman" w:hAnsi="Times New Roman"/>
          <w:sz w:val="24"/>
        </w:rPr>
        <w:br/>
        <w:t>и обобщений.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событий и их последствия </w:t>
      </w:r>
      <w:r>
        <w:rPr>
          <w:rFonts w:ascii="Times New Roman" w:hAnsi="Times New Roman"/>
          <w:sz w:val="24"/>
        </w:rPr>
        <w:br/>
        <w:t xml:space="preserve">в аналогичных или сходных ситуациях, а также выдвигать предположения </w:t>
      </w:r>
      <w:r>
        <w:rPr>
          <w:rFonts w:ascii="Times New Roman" w:hAnsi="Times New Roman"/>
          <w:sz w:val="24"/>
        </w:rPr>
        <w:br/>
        <w:t>об их развитии в новых условиях и контекстах, в том числе в литературных произведениях.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работа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Выбирать, анализировать, обобщать, систематизировать интерпретировать </w:t>
      </w:r>
      <w:r>
        <w:rPr>
          <w:rFonts w:ascii="Times New Roman" w:hAnsi="Times New Roman"/>
          <w:sz w:val="24"/>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Pr>
          <w:rFonts w:ascii="Times New Roman" w:hAnsi="Times New Roman"/>
          <w:sz w:val="24"/>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Pr>
          <w:rFonts w:ascii="Times New Roman" w:hAnsi="Times New Roman"/>
          <w:sz w:val="24"/>
        </w:rPr>
        <w:br/>
        <w:t>с точки зрения использованных в нем языковых средств; оценивать достоверность содержащейся в тексте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Pr>
          <w:rFonts w:ascii="Times New Roman" w:hAnsi="Times New Roman"/>
          <w:sz w:val="24"/>
        </w:rPr>
        <w:br/>
        <w:t>и восполнять его путем использования других источников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Находить и формулировать аргументы, подтверждающую </w:t>
      </w:r>
      <w:r>
        <w:rPr>
          <w:rFonts w:ascii="Times New Roman" w:hAnsi="Times New Roman"/>
          <w:sz w:val="24"/>
        </w:rPr>
        <w:br/>
        <w:t xml:space="preserve">или опровергающую позицию автора текста и собственную точку зрения </w:t>
      </w:r>
      <w:r>
        <w:rPr>
          <w:rFonts w:ascii="Times New Roman" w:hAnsi="Times New Roman"/>
          <w:sz w:val="24"/>
        </w:rPr>
        <w:br/>
        <w:t>на проблему текста, в анализируемом тексте и других источниках.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литературной </w:t>
      </w:r>
      <w:r>
        <w:rPr>
          <w:rFonts w:ascii="Times New Roman" w:hAnsi="Times New Roman"/>
          <w:sz w:val="24"/>
        </w:rPr>
        <w:br/>
        <w:t xml:space="preserve">и другой информации (текст, презентация, таблица, схема) в зависимости </w:t>
      </w:r>
      <w:r>
        <w:rPr>
          <w:rFonts w:ascii="Times New Roman" w:hAnsi="Times New Roman"/>
          <w:sz w:val="24"/>
        </w:rPr>
        <w:br/>
        <w:t>от коммуникативной установки.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универсальных учебных коммуникативных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различными видами монолога и диалога, формулировать в устной </w:t>
      </w:r>
      <w:r>
        <w:rPr>
          <w:rFonts w:ascii="Times New Roman" w:hAnsi="Times New Roman"/>
          <w:sz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hAnsi="Times New Roman"/>
          <w:sz w:val="24"/>
        </w:rPr>
        <w:br/>
        <w:t>по поставленной проблеме.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Pr>
          <w:rFonts w:ascii="Times New Roman" w:hAnsi="Times New Roman"/>
          <w:sz w:val="24"/>
        </w:rPr>
        <w:br/>
        <w:t>к суждениям собеседников.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речевую рефлексию (выявлять коммуникативные неудачи </w:t>
      </w:r>
      <w:r>
        <w:rPr>
          <w:rFonts w:ascii="Times New Roman" w:hAnsi="Times New Roman"/>
          <w:sz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Управлять собственными эмоциями, корректно выражать их в процессе речевого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универсальных учебных регулятивных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Владеть социокультурными нормами и нормами речевого поведения </w:t>
      </w:r>
      <w:r>
        <w:rPr>
          <w:rFonts w:ascii="Times New Roman" w:hAnsi="Times New Roman"/>
          <w:sz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hAnsi="Times New Roman"/>
          <w:sz w:val="24"/>
        </w:rPr>
        <w:br/>
        <w:t>и особенностей аудитории и в соответствии с этим составлять устные и письменные тексты с использованием иллюстративного материала.</w:t>
      </w:r>
    </w:p>
    <w:p w:rsidR="005B07CD" w:rsidRDefault="00191211">
      <w:pPr>
        <w:spacing w:after="0" w:line="360" w:lineRule="auto"/>
        <w:ind w:firstLine="709"/>
        <w:jc w:val="both"/>
        <w:rPr>
          <w:rFonts w:ascii="Times New Roman" w:hAnsi="Times New Roman"/>
          <w:sz w:val="24"/>
          <w:u w:val="single"/>
        </w:rPr>
      </w:pPr>
      <w:r>
        <w:rPr>
          <w:rFonts w:ascii="Times New Roman" w:hAnsi="Times New Roman"/>
          <w:sz w:val="24"/>
          <w:u w:val="single"/>
        </w:rPr>
        <w:t>Иностранный язык.</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признаки и свойства языковых единиц и языковых явлений иностранного языка; применять изученные правила, алгоритмы.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устанавливать аналогии, между способами выражения мысли средствами родного и иностранного языков.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упорядочивать, классифицировать языковые единицы и языковые явления иностранного языка, разные типы высказывания.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Моделировать отношения между объектами (членами предложения, структурными единицами диалога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информацию, извлеченную из несплошных текстов (таблицы, диаграммы), в собственных устных и письменных высказываниях.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Выдвигать гипотезы (например, об употреблении глагола-связки </w:t>
      </w:r>
      <w:r>
        <w:rPr>
          <w:rFonts w:ascii="Times New Roman" w:hAnsi="Times New Roman"/>
          <w:sz w:val="24"/>
        </w:rPr>
        <w:br/>
        <w:t>в иностранном языке); обосновывать, аргументировать свои суждения, выводы.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свойства и признаки языковых единиц и языковых явлений (например, с помощью словообразовательных элементов).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языковые единицы разного уровня (звуки, буквы, слова, речевые клише, грамматические явления, тексты и т.п.).</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Пользоваться классификациями (по типу чтения, по типу высказывания</w:t>
      </w:r>
      <w:r>
        <w:rPr>
          <w:rFonts w:ascii="Times New Roman" w:hAnsi="Times New Roman"/>
          <w:sz w:val="24"/>
        </w:rPr>
        <w:br/>
        <w:t>и другим).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Pr>
          <w:rFonts w:ascii="Times New Roman" w:hAnsi="Times New Roman"/>
          <w:sz w:val="24"/>
        </w:rPr>
        <w:br/>
        <w:t>(в таблицах, диаграммах).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Формирование универсальных учебных познавательных действий </w:t>
      </w:r>
      <w:r>
        <w:rPr>
          <w:rFonts w:ascii="Times New Roman" w:hAnsi="Times New Roman"/>
          <w:sz w:val="24"/>
        </w:rPr>
        <w:br/>
        <w:t>в части работы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Фиксировать информацию доступными средствами (в виде ключевых слов, плана).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достоверность информации, полученной из иноязычных источников.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Формирование универсальных учебных коммуникативных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Pr>
          <w:rFonts w:ascii="Times New Roman" w:hAnsi="Times New Roman"/>
          <w:sz w:val="24"/>
        </w:rPr>
        <w:br/>
        <w:t>в соответствии с условиями и целями общения.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смысловое чтение текста с учетом коммуникативной задачи </w:t>
      </w:r>
      <w:r>
        <w:rPr>
          <w:rFonts w:ascii="Times New Roman" w:hAnsi="Times New Roman"/>
          <w:sz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и восстанавливать текст с опущенными в учебных целях фрагментами.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hAnsi="Times New Roman"/>
          <w:sz w:val="24"/>
        </w:rPr>
        <w:br/>
        <w:t>из вопросов или утверждений).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Удерживать цель деятельности; планировать выполнение учебной задачи, выбирать и аргументировать способ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Оказывать влияние на речевое поведение партнера (например, поощряя </w:t>
      </w:r>
      <w:r>
        <w:rPr>
          <w:rFonts w:ascii="Times New Roman" w:hAnsi="Times New Roman"/>
          <w:sz w:val="24"/>
        </w:rPr>
        <w:br/>
        <w:t>его продолжать поиск совместного решения поставленной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Корректировать деятельность с учетом возникших трудностей, ошибок, новых данных или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процесс и общий результат деятельности; анализировать </w:t>
      </w:r>
      <w:r>
        <w:rPr>
          <w:rFonts w:ascii="Times New Roman" w:hAnsi="Times New Roman"/>
          <w:sz w:val="24"/>
        </w:rPr>
        <w:br/>
        <w:t>и оценивать собственную работу: меру собственной самостоятельности, затруднения, дефициты, ошибки и другие.</w:t>
      </w:r>
    </w:p>
    <w:p w:rsidR="005B07CD" w:rsidRDefault="00191211">
      <w:pPr>
        <w:spacing w:after="0" w:line="360" w:lineRule="auto"/>
        <w:ind w:firstLine="709"/>
        <w:jc w:val="both"/>
        <w:rPr>
          <w:rFonts w:ascii="Times New Roman" w:hAnsi="Times New Roman"/>
          <w:sz w:val="24"/>
          <w:u w:val="single"/>
        </w:rPr>
      </w:pPr>
      <w:r>
        <w:rPr>
          <w:rFonts w:ascii="Times New Roman" w:hAnsi="Times New Roman"/>
          <w:sz w:val="24"/>
          <w:u w:val="single"/>
        </w:rPr>
        <w:t>Математика и информатика.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качества, свойства, характеристики математических объектов.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свойства и признаки объектов.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Сравнивать, упорядочивать, классифицировать числа, величины, выражения, формулы, графики, геометрические фигуры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связи и отношения, проводить аналогии, распознавать зависимости между объектами.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изменения и находить закономерности.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и использовать определения понятий, теоремы; выводить следствия, строить отрицания, формулировать обратные теоремы.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логические связки «и», «или», «если ..., то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Обобщать и конкретизировать; строить заключения от общего к частному </w:t>
      </w:r>
      <w:r>
        <w:rPr>
          <w:rFonts w:ascii="Times New Roman" w:hAnsi="Times New Roman"/>
          <w:sz w:val="24"/>
        </w:rPr>
        <w:br/>
        <w:t>и от частного к общему.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кванторы «все», «всякий», «любой», «некоторый», «существует»; приводить пример и контрпример.</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Различать, распознавать верные и неверные утверждения.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Выражать отношения, зависимости, правила, закономерности с помощью формул.</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Моделировать отношения между объектами, использовать символьные </w:t>
      </w:r>
      <w:r>
        <w:rPr>
          <w:rFonts w:ascii="Times New Roman" w:hAnsi="Times New Roman"/>
          <w:sz w:val="24"/>
        </w:rPr>
        <w:br/>
        <w:t>и графические модели.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Воспроизводить и строить логические цепочки утверждений, прямые </w:t>
      </w:r>
      <w:r>
        <w:rPr>
          <w:rFonts w:ascii="Times New Roman" w:hAnsi="Times New Roman"/>
          <w:sz w:val="24"/>
        </w:rPr>
        <w:br/>
        <w:t>и от противного.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Устанавливать противоречия в рассуждениях.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Создавать, применять и преобразовывать знаки и символы, модели и схемы для решения учебных и познавательных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hAnsi="Times New Roman"/>
          <w:sz w:val="24"/>
        </w:rPr>
        <w:br/>
        <w:t>и заданных критериев.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Доказывать, обосновывать, аргументировать свои суждения, выводы, закономерности и результаты.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Дописывать выводы, результаты опытов, экспериментов, исследований, используя математический язык и символику.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работы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таблицы и схемы для структурированного представления информации, графические способы представления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Переводить вербальную информацию в графическую форму и наоборот.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недостаточность и избыточность информации, данных, необходимых для решения учебной или практической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Распознавать неверную информацию, данные, утверждения; устанавливать противоречия в фактах,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ошибки в неверных утверждениях и исправлять их.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универсальных учебных коммуникативных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Pr>
          <w:rFonts w:ascii="Times New Roman" w:hAnsi="Times New Roman"/>
          <w:sz w:val="24"/>
        </w:rPr>
        <w:br/>
        <w:t>в текстовом и графическом виде.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Принимать цель совместной информационной деятельности по сбору, обработке, передаче, формализации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Коллективно строить действия по ее достижению: распределять роли, договариваться, обсуждать процесс и результат совместной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rPr>
        <w:br/>
        <w:t>и координируя свои действия с другими членами команды.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информационный продукт </w:t>
      </w:r>
      <w:r>
        <w:rPr>
          <w:rFonts w:ascii="Times New Roman" w:hAnsi="Times New Roman"/>
          <w:sz w:val="24"/>
        </w:rPr>
        <w:br/>
        <w:t>по критериям, самостоятельно сформулированным участниками взаимодействия.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универсальных учебных регулятивных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Удерживать цель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Планировать выполнение учебной задачи, выбирать и аргументировать способ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Корректировать деятельность с учетом возникших трудностей, ошибок, новых данных или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и оценивать собственную работу: меру собственной самостоятельности, затруднения, дефициты, ошибки и другое.</w:t>
      </w:r>
    </w:p>
    <w:p w:rsidR="005B07CD" w:rsidRDefault="00191211">
      <w:pPr>
        <w:spacing w:after="0" w:line="360" w:lineRule="auto"/>
        <w:ind w:firstLine="709"/>
        <w:jc w:val="both"/>
        <w:rPr>
          <w:rFonts w:ascii="Times New Roman" w:hAnsi="Times New Roman"/>
          <w:sz w:val="24"/>
          <w:u w:val="single"/>
        </w:rPr>
      </w:pPr>
      <w:r>
        <w:rPr>
          <w:rFonts w:ascii="Times New Roman" w:hAnsi="Times New Roman"/>
          <w:sz w:val="24"/>
          <w:u w:val="single"/>
        </w:rPr>
        <w:t>Естественнонаучные предметы.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hAnsi="Times New Roman"/>
          <w:sz w:val="24"/>
        </w:rPr>
        <w:br/>
        <w:t>в жаркую погоду в светлой одежде прохладнее, чем в темной.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Прогнозировать свойства веществ на основе общих химических свойств изученных классов (групп) веществ, к которым они относятся.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явления теплообмена при смешивании холодной и горячей воды.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Исследование процесса испарения различных жидкостей.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Pr>
          <w:rFonts w:ascii="Times New Roman" w:hAnsi="Times New Roman"/>
          <w:sz w:val="24"/>
        </w:rPr>
        <w:br/>
        <w:t>с цинком.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работы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оригинальный текст, посвященный использованию звука </w:t>
      </w:r>
      <w:r>
        <w:rPr>
          <w:rFonts w:ascii="Times New Roman" w:hAnsi="Times New Roman"/>
          <w:sz w:val="24"/>
        </w:rPr>
        <w:br/>
        <w:t>(или ультразвука) в технике (эхолокация, ультразвук в медицине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Выполнять задания по тексту (смысловое чтение).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универсальных учебных коммуникативных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Сопоставлять свои суждения с суждениями других участников дискуссии, </w:t>
      </w:r>
      <w:r>
        <w:rPr>
          <w:rFonts w:ascii="Times New Roman" w:hAnsi="Times New Roman"/>
          <w:sz w:val="24"/>
        </w:rPr>
        <w:br/>
        <w:t>при выявлении различий и сходства позиций по отношению к обсуждаемой естественнонаучной проблеме.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Выражать свою точку зрения на решение естественнонаучной задачи </w:t>
      </w:r>
      <w:r>
        <w:rPr>
          <w:rFonts w:ascii="Times New Roman" w:hAnsi="Times New Roman"/>
          <w:sz w:val="24"/>
        </w:rPr>
        <w:br/>
        <w:t>в устных и письменных 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Оценивать свой вклад в решение естественнонаучной проблемы </w:t>
      </w:r>
      <w:r>
        <w:rPr>
          <w:rFonts w:ascii="Times New Roman" w:hAnsi="Times New Roman"/>
          <w:sz w:val="24"/>
        </w:rPr>
        <w:br/>
        <w:t>по критериям, самостоятельно сформулированным участниками команды.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Формирование универсальных учебных регулятивных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Выявление проблем в жизненных и учебных ситуациях, требующих </w:t>
      </w:r>
      <w:r>
        <w:rPr>
          <w:rFonts w:ascii="Times New Roman" w:hAnsi="Times New Roman"/>
          <w:sz w:val="24"/>
        </w:rPr>
        <w:br/>
        <w:t>для решения проявлений естественнонаучной грамотности.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Объяснение причин достижения (недостижения) результатов деятельности </w:t>
      </w:r>
      <w:r>
        <w:rPr>
          <w:rFonts w:ascii="Times New Roman" w:hAnsi="Times New Roman"/>
          <w:sz w:val="24"/>
        </w:rPr>
        <w:br/>
        <w:t>по решению естественнонаучной задачи, выполнении естественно-научного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соответствия результата решения естественнонаучной проблемы поставленным целям и условиям.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Готовность ставить себя на место другого человека в ходе спора </w:t>
      </w:r>
      <w:r>
        <w:rPr>
          <w:rFonts w:ascii="Times New Roman" w:hAnsi="Times New Roman"/>
          <w:sz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Pr>
          <w:rFonts w:ascii="Times New Roman" w:hAnsi="Times New Roman"/>
          <w:sz w:val="24"/>
        </w:rPr>
        <w:br/>
        <w:t>и логику другого.</w:t>
      </w:r>
    </w:p>
    <w:p w:rsidR="005B07CD" w:rsidRDefault="00191211">
      <w:pPr>
        <w:spacing w:after="0" w:line="360" w:lineRule="auto"/>
        <w:ind w:firstLine="709"/>
        <w:jc w:val="both"/>
        <w:rPr>
          <w:rFonts w:ascii="Times New Roman" w:hAnsi="Times New Roman"/>
          <w:sz w:val="24"/>
          <w:u w:val="single"/>
        </w:rPr>
      </w:pPr>
      <w:r>
        <w:rPr>
          <w:rFonts w:ascii="Times New Roman" w:hAnsi="Times New Roman"/>
          <w:sz w:val="24"/>
          <w:u w:val="single"/>
        </w:rPr>
        <w:t>Общественно-научные предметы.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Систематизировать, классифицировать и обобщать исторические факты.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Составлять синхронистические и систематические таблицы.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исторических явлений, процессов.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Pr>
          <w:rFonts w:ascii="Times New Roman" w:hAnsi="Times New Roman"/>
          <w:sz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Pr>
          <w:rFonts w:ascii="Times New Roman" w:hAnsi="Times New Roman"/>
          <w:sz w:val="24"/>
        </w:rPr>
        <w:br/>
        <w:t>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Выявлять причины и следствия исторических событий и процессов.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Соотносить результаты своего исследования с уже имеющимися данными, оценивать их значимость.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Pr>
          <w:rFonts w:ascii="Times New Roman" w:hAnsi="Times New Roman"/>
          <w:sz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Pr>
          <w:rFonts w:ascii="Times New Roman" w:hAnsi="Times New Roman"/>
          <w:sz w:val="24"/>
        </w:rPr>
        <w:br/>
        <w:t>и несовершеннолетних в возрасте от 14 до 18 лет, мораль и право.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конструктивные модели поведения в конфликтной ситуации, находить конструктивное разрешение конфликта.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Преобразовывать статистическую и визуальную информацию о достижениях России в текст.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Вносить коррективы в моделируемую экономическую деятельность на основе изменившихся ситуаций.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полученные знания для публичного представления результатов своей деятельности в сфере духовной культуры.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Выступать с сообщениями в соответствии с особенностями аудитории </w:t>
      </w:r>
      <w:r>
        <w:rPr>
          <w:rFonts w:ascii="Times New Roman" w:hAnsi="Times New Roman"/>
          <w:sz w:val="24"/>
        </w:rPr>
        <w:br/>
        <w:t>и регламентом.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между правами человека </w:t>
      </w:r>
      <w:r>
        <w:rPr>
          <w:rFonts w:ascii="Times New Roman" w:hAnsi="Times New Roman"/>
          <w:sz w:val="24"/>
        </w:rPr>
        <w:br/>
        <w:t>и гражданина и обязанностями граждан.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Объяснять причины смены дня и ночи и времен года.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Устанавливать эмпирические зависимости между продолжительностью дня </w:t>
      </w:r>
      <w:r>
        <w:rPr>
          <w:rFonts w:ascii="Times New Roman" w:hAnsi="Times New Roman"/>
          <w:sz w:val="24"/>
        </w:rPr>
        <w:br/>
        <w:t xml:space="preserve">и географической широтой местности, между высотой Солнца над горизонтом </w:t>
      </w:r>
      <w:r>
        <w:rPr>
          <w:rFonts w:ascii="Times New Roman" w:hAnsi="Times New Roman"/>
          <w:sz w:val="24"/>
        </w:rPr>
        <w:br/>
        <w:t>и географической широтой местности на основе анализа данных наблюдений.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формы рельефа суши по высоте и по внешнему облику.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Классифицировать острова по происхождению.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составлять план решения учебной географической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hAnsi="Times New Roman"/>
          <w:sz w:val="24"/>
        </w:rPr>
        <w:br/>
        <w:t>в табличной и (или) графической форме.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вопросы, поиск ответов на которые необходим </w:t>
      </w:r>
      <w:r>
        <w:rPr>
          <w:rFonts w:ascii="Times New Roman" w:hAnsi="Times New Roman"/>
          <w:sz w:val="24"/>
        </w:rPr>
        <w:br/>
        <w:t xml:space="preserve">для прогнозирования изменения численности населения Российской Федерации </w:t>
      </w:r>
      <w:r>
        <w:rPr>
          <w:rFonts w:ascii="Times New Roman" w:hAnsi="Times New Roman"/>
          <w:sz w:val="24"/>
        </w:rPr>
        <w:br/>
        <w:t>в будущем.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Представлять результаты фенологических наблюдений и наблюдений </w:t>
      </w:r>
      <w:r>
        <w:rPr>
          <w:rFonts w:ascii="Times New Roman" w:hAnsi="Times New Roman"/>
          <w:sz w:val="24"/>
        </w:rPr>
        <w:br/>
        <w:t>за погодой в различной форме (табличной, графической, географического описания).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роли традиций в обществе.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Исследовать несложные практические ситуации, связанные с использованием различных способов повышения эффективности производства.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работы с информацией.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поиск необходимой исторической информации в учебной </w:t>
      </w:r>
      <w:r>
        <w:rPr>
          <w:rFonts w:ascii="Times New Roman" w:hAnsi="Times New Roman"/>
          <w:sz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Pr>
          <w:rFonts w:ascii="Times New Roman" w:hAnsi="Times New Roman"/>
          <w:sz w:val="24"/>
        </w:rPr>
        <w:br/>
        <w:t>и позицией авторов.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Проводить поиск необходимой исторической информации в учебной </w:t>
      </w:r>
      <w:r>
        <w:rPr>
          <w:rFonts w:ascii="Times New Roman" w:hAnsi="Times New Roman"/>
          <w:sz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информацию, недостающую для решения той или иной задачи.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Анализировать и обобщать текстовую и статистическую информацию </w:t>
      </w:r>
      <w:r>
        <w:rPr>
          <w:rFonts w:ascii="Times New Roman" w:hAnsi="Times New Roman"/>
          <w:sz w:val="24"/>
        </w:rPr>
        <w:br/>
        <w:t xml:space="preserve">об отклоняющемся поведении, его причинах и негативных последствиях </w:t>
      </w:r>
      <w:r>
        <w:rPr>
          <w:rFonts w:ascii="Times New Roman" w:hAnsi="Times New Roman"/>
          <w:sz w:val="24"/>
        </w:rPr>
        <w:br/>
        <w:t>из адаптированных источников (в том числе учебных материалов) и публикаций СМИ.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Представлять информацию в виде кратких выводов и обобщений.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поиск информации о роли непрерывного образования </w:t>
      </w:r>
      <w:r>
        <w:rPr>
          <w:rFonts w:ascii="Times New Roman" w:hAnsi="Times New Roman"/>
          <w:sz w:val="24"/>
        </w:rPr>
        <w:br/>
        <w:t xml:space="preserve">в современном обществе в разных источниках информации: сопоставлять </w:t>
      </w:r>
      <w:r>
        <w:rPr>
          <w:rFonts w:ascii="Times New Roman" w:hAnsi="Times New Roman"/>
          <w:sz w:val="24"/>
        </w:rPr>
        <w:br/>
        <w:t>и обобщать информацию, представленную в разных формах (описательную, графическую, аудиовизуальную).</w:t>
      </w:r>
    </w:p>
    <w:p w:rsidR="005B07CD" w:rsidRDefault="00191211">
      <w:pPr>
        <w:spacing w:after="0" w:line="360" w:lineRule="auto"/>
        <w:ind w:firstLine="709"/>
        <w:jc w:val="both"/>
        <w:rPr>
          <w:rFonts w:ascii="Times New Roman" w:hAnsi="Times New Roman"/>
          <w:sz w:val="24"/>
          <w:u w:val="single"/>
        </w:rPr>
      </w:pPr>
      <w:r>
        <w:rPr>
          <w:rFonts w:ascii="Times New Roman" w:hAnsi="Times New Roman"/>
          <w:sz w:val="24"/>
          <w:u w:val="single"/>
        </w:rPr>
        <w:t> Формирование универсальных учебных коммуникативных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Определять характер отношений между людьми в различных исторических </w:t>
      </w:r>
      <w:r>
        <w:rPr>
          <w:rFonts w:ascii="Times New Roman" w:hAnsi="Times New Roman"/>
          <w:sz w:val="24"/>
        </w:rPr>
        <w:br/>
        <w:t>и современных ситуациях, событиях.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значение совместной деятельности, сотрудничества людей </w:t>
      </w:r>
      <w:r>
        <w:rPr>
          <w:rFonts w:ascii="Times New Roman" w:hAnsi="Times New Roman"/>
          <w:sz w:val="24"/>
        </w:rPr>
        <w:br/>
        <w:t>в разных сферах в различные исторические эпохи.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Принимать участие в обсуждении открытых (в том числе дискуссионных) вопросов истории, высказывая и аргументируя свои суждения.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презентацию выполненной самостоятельной работы </w:t>
      </w:r>
      <w:r>
        <w:rPr>
          <w:rFonts w:ascii="Times New Roman" w:hAnsi="Times New Roman"/>
          <w:sz w:val="24"/>
        </w:rPr>
        <w:br/>
        <w:t>по истории, проявляя способность к диалогу с аудиторией.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собственные поступки и поведение других людей с точки зрения их соответствия правовым и нравственным нормам.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причины социальных и межличностных конфликтов, моделировать варианты выхода из конфликтной ситуации.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Выражать свою точку зрения, участвовать в дискуссии.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Pr>
          <w:rFonts w:ascii="Times New Roman" w:hAnsi="Times New Roman"/>
          <w:sz w:val="24"/>
        </w:rPr>
        <w:br/>
        <w:t>с точки зрения их соответствия духовным традициям общества.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оценивать вклад каждого члена команды в достижение результатов, разделять сферу ответственности.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Times New Roman" w:hAnsi="Times New Roman"/>
          <w:sz w:val="24"/>
        </w:rPr>
        <w:br/>
        <w:t>в обсуждении.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вклад каждого члена команды в достижение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Разделять сферу ответственности.</w:t>
      </w:r>
    </w:p>
    <w:p w:rsidR="005B07CD" w:rsidRDefault="00191211">
      <w:pPr>
        <w:spacing w:after="0" w:line="360" w:lineRule="auto"/>
        <w:ind w:firstLine="709"/>
        <w:jc w:val="both"/>
        <w:rPr>
          <w:rFonts w:ascii="Times New Roman" w:hAnsi="Times New Roman"/>
          <w:sz w:val="24"/>
          <w:u w:val="single"/>
        </w:rPr>
      </w:pPr>
      <w:r>
        <w:rPr>
          <w:rFonts w:ascii="Times New Roman" w:hAnsi="Times New Roman"/>
          <w:sz w:val="24"/>
          <w:u w:val="single"/>
        </w:rPr>
        <w:t>Формирование универсальных учебных регулятивных действий.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Раскрывать смысл и значение целенаправленной деятельности людей </w:t>
      </w:r>
      <w:r>
        <w:rPr>
          <w:rFonts w:ascii="Times New Roman" w:hAnsi="Times New Roman"/>
          <w:sz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Pr>
          <w:rFonts w:ascii="Times New Roman" w:hAnsi="Times New Roman"/>
          <w:sz w:val="24"/>
        </w:rPr>
        <w:br/>
        <w:t xml:space="preserve">(при характеристике целей и задач социальных движений, реформ и революций </w:t>
      </w:r>
      <w:r>
        <w:rPr>
          <w:rFonts w:ascii="Times New Roman" w:hAnsi="Times New Roman"/>
          <w:sz w:val="24"/>
        </w:rPr>
        <w:br/>
        <w:t>и другого).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Pr>
          <w:rFonts w:ascii="Times New Roman" w:hAnsi="Times New Roman"/>
          <w:sz w:val="24"/>
        </w:rPr>
        <w:br/>
        <w:t>в учебной и исторической литературе.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географических задач </w:t>
      </w:r>
      <w:r>
        <w:rPr>
          <w:rFonts w:ascii="Times New Roman" w:hAnsi="Times New Roman"/>
          <w:sz w:val="24"/>
        </w:rPr>
        <w:br/>
        <w:t>и выбирать способ их решения с учетом имеющихся ресурсов и собственных возможностей, аргументировать предлагаемые варианты решений.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Особенности реализации основных направлений и форм</w:t>
      </w:r>
      <w:r>
        <w:rPr>
          <w:rFonts w:ascii="Times New Roman" w:hAnsi="Times New Roman"/>
          <w:sz w:val="24"/>
        </w:rPr>
        <w:br/>
        <w:t>учебно-исследовательской и проектной деятельности в рамках урочной</w:t>
      </w:r>
      <w:r>
        <w:rPr>
          <w:rFonts w:ascii="Times New Roman" w:hAnsi="Times New Roman"/>
          <w:sz w:val="24"/>
        </w:rPr>
        <w:br/>
        <w:t>и внеурочной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Организация УИПД призвана обеспечивать формирование </w:t>
      </w:r>
      <w:r>
        <w:rPr>
          <w:rFonts w:ascii="Times New Roman" w:hAnsi="Times New Roman"/>
          <w:sz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УИПД обучающихся должна быть сориентирована </w:t>
      </w:r>
      <w:r>
        <w:rPr>
          <w:rFonts w:ascii="Times New Roman" w:hAnsi="Times New Roman"/>
          <w:sz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Pr>
          <w:rFonts w:ascii="Times New Roman" w:hAnsi="Times New Roman"/>
          <w:sz w:val="24"/>
        </w:rPr>
        <w:br/>
        <w:t xml:space="preserve">и самообразованию, способности к проявлению самостоятельности и творчества </w:t>
      </w:r>
      <w:r>
        <w:rPr>
          <w:rFonts w:ascii="Times New Roman" w:hAnsi="Times New Roman"/>
          <w:sz w:val="24"/>
        </w:rPr>
        <w:br/>
        <w:t>при решении личностно и социально значимых проблем.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УИПД может осуществляться обучающимися индивидуально </w:t>
      </w:r>
      <w:r>
        <w:rPr>
          <w:rFonts w:ascii="Times New Roman" w:hAnsi="Times New Roman"/>
          <w:sz w:val="24"/>
        </w:rPr>
        <w:br/>
        <w:t>и коллективно (в составе малых групп, класса).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Times New Roman" w:hAnsi="Times New Roman"/>
          <w:sz w:val="24"/>
        </w:rPr>
        <w:br/>
        <w:t>их формирования.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Материально-техническое оснащение образовательного процесса должно обеспечивать возможность включения всех обучающихся в УИПД.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hAnsi="Times New Roman"/>
          <w:sz w:val="24"/>
        </w:rPr>
        <w:br/>
        <w:t>УИПД может быть реализована в дистанционном формате.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Особенность учебно-исследовательской деятельности </w:t>
      </w:r>
      <w:r>
        <w:rPr>
          <w:rFonts w:ascii="Times New Roman" w:hAnsi="Times New Roman"/>
          <w:sz w:val="24"/>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Times New Roman" w:hAnsi="Times New Roman"/>
          <w:sz w:val="24"/>
        </w:rPr>
        <w:br/>
        <w:t xml:space="preserve">на получение обучающимися субъективно нового знания (ранее неизвестного </w:t>
      </w:r>
      <w:r>
        <w:rPr>
          <w:rFonts w:ascii="Times New Roman" w:hAnsi="Times New Roman"/>
          <w:sz w:val="24"/>
        </w:rPr>
        <w:br/>
        <w:t>или мало известного), на организацию его теоретической опытно-экспериментальной проверки.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Исследовательские задачи представляют собой особый вид педагогической установки, ориентированной: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на формирование и развитие у школьников навыков поиска ответов </w:t>
      </w:r>
      <w:r>
        <w:rPr>
          <w:rFonts w:ascii="Times New Roman" w:hAnsi="Times New Roman"/>
          <w:sz w:val="24"/>
        </w:rPr>
        <w:br/>
        <w:t>на проблемные вопросы, предполагающие не использование имеющихся</w:t>
      </w:r>
      <w:r>
        <w:rPr>
          <w:rFonts w:ascii="Times New Roman" w:hAnsi="Times New Roman"/>
          <w:sz w:val="24"/>
        </w:rPr>
        <w:br/>
        <w:t>у школьников знаний, а получение новых посредством размышлений, рассуждений, предположений, экспериментирования;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Осуществление УИД обучающимися включает в себя ряд этапов: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обоснование актуальности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собственно проведение исследования с обязательным поэтапным контролем</w:t>
      </w:r>
      <w:r>
        <w:rPr>
          <w:rFonts w:ascii="Times New Roman" w:hAnsi="Times New Roman"/>
          <w:sz w:val="24"/>
        </w:rPr>
        <w:br/>
        <w:t>и коррекцией результатов работ, проверка гипотезы;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описание процесса исследования, оформление результатов учебно-исследовательской деятельности в виде конечного продукта;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Pr>
          <w:rFonts w:ascii="Times New Roman" w:hAnsi="Times New Roman"/>
          <w:sz w:val="24"/>
        </w:rPr>
        <w:br/>
        <w:t xml:space="preserve">и в рамках выполнения домашних заданий, крайне ограничено и ориентировано </w:t>
      </w:r>
      <w:r>
        <w:rPr>
          <w:rFonts w:ascii="Times New Roman" w:hAnsi="Times New Roman"/>
          <w:sz w:val="24"/>
        </w:rPr>
        <w:br/>
        <w:t>в первую очередь на реализацию задач предметного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предметные учебные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междисциплинарные учебные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Pr>
          <w:rFonts w:ascii="Times New Roman" w:hAnsi="Times New Roman"/>
          <w:sz w:val="24"/>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Формы организации исследовательской деятельности обучающихся могут быть следующие: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урок-исследование;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урок с использованием интерактивной беседы в исследовательском ключе;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урок-консультация;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мини-исследование в рамках домашнего задания.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учебных исследовательских задач, предполагающих деятельность учащихся </w:t>
      </w:r>
      <w:r>
        <w:rPr>
          <w:rFonts w:ascii="Times New Roman" w:hAnsi="Times New Roman"/>
          <w:sz w:val="24"/>
        </w:rPr>
        <w:br/>
        <w:t>в проблемной ситуации, поставленной перед ними учителем в рамках следующих теоретических вопросов: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Как (в каком направлении)... в какой степени… изменилось...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Как (каким образом)... в какой степени повлияло... на…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Какой (в чем проявилась)... насколько важной… была роль...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Каково (в чем проявилось)... как можно оценить… значение...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Что произойдет... как изменится..., если...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hAnsi="Times New Roman"/>
          <w:sz w:val="24"/>
        </w:rPr>
        <w:br/>
        <w:t>или несколько проблемных вопросов.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Основными формами представления итогов учебных исследований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доклад, реферат;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статьи, обзоры, отчеты и заключения по итогам исследований по различным предметным областям.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Особенности организации УИД в рамках внеурочной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hAnsi="Times New Roman"/>
          <w:sz w:val="24"/>
        </w:rPr>
        <w:br/>
        <w:t>и проведение развернутого и полноценного исследования.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социально-гуманитарное;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филологическое;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естественнонаучное;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информационно-технологическое;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междисциплинарное.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Основными формами организации УИД во внеурочное время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конференция, семинар, дискуссия, диспут;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брифинг, интервью, телемост;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исследовательская практика, образовательные экспедиции, походы, поездки, экскурсии;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научно-исследовательское общество учащихся.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Для представления итогов УИД во внеурочное время наиболее целесообразно использование следующих форм предъявления результатов: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письменная исследовательская работа (эссе, доклад, реферат);</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статьи, обзоры, отчеты и заключения по итогам исследований, проводимых</w:t>
      </w:r>
      <w:r>
        <w:rPr>
          <w:rFonts w:ascii="Times New Roman" w:hAnsi="Times New Roman"/>
          <w:sz w:val="24"/>
        </w:rPr>
        <w:br/>
        <w:t>в рамках исследовательских экспедиций, обработки архивов, исследований</w:t>
      </w:r>
      <w:r>
        <w:rPr>
          <w:rFonts w:ascii="Times New Roman" w:hAnsi="Times New Roman"/>
          <w:sz w:val="24"/>
        </w:rPr>
        <w:br/>
        <w:t>по различным предметным областям.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 оценивании результатов УИД следует ориентироваться </w:t>
      </w:r>
      <w:r>
        <w:rPr>
          <w:rFonts w:ascii="Times New Roman" w:hAnsi="Times New Roman"/>
          <w:sz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Pr>
          <w:rFonts w:ascii="Times New Roman" w:hAnsi="Times New Roman"/>
          <w:sz w:val="24"/>
        </w:rPr>
        <w:br/>
        <w:t>и последовательно достигнуты сформулированные цель, задачи, гипотеза.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формулировать вопросы, фиксирующие разрыв между реальным</w:t>
      </w:r>
      <w:r>
        <w:rPr>
          <w:rFonts w:ascii="Times New Roman" w:hAnsi="Times New Roman"/>
          <w:sz w:val="24"/>
        </w:rPr>
        <w:br/>
        <w:t>и желательным состоянием ситуации, объекта, самостоятельно устанавливать искомое и данное;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(эксперимента);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Times New Roman" w:hAnsi="Times New Roman"/>
          <w:sz w:val="24"/>
        </w:rPr>
        <w:br/>
        <w:t>об их развитии в новых условиях и контекстах.</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Особенность проектной деятельности (далее – ПД) заключается </w:t>
      </w:r>
      <w:r>
        <w:rPr>
          <w:rFonts w:ascii="Times New Roman" w:hAnsi="Times New Roman"/>
          <w:sz w:val="24"/>
        </w:rPr>
        <w:br/>
        <w:t xml:space="preserve">в том, что она нацелена на получение конкретного результата (далее – продукта), </w:t>
      </w:r>
      <w:r>
        <w:rPr>
          <w:rFonts w:ascii="Times New Roman" w:hAnsi="Times New Roman"/>
          <w:sz w:val="24"/>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Осуществление ПД обучающимися включает в себя ряд этапов: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 и формулирование проблемы;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формулирование темы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постановка цели и задач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составление плана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сбор информации (исследование);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выполнение технологического этапа;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подготовка и защита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рефлексия, анализ результатов выполнения проекта, оценка качества выполнения.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Pr>
          <w:rFonts w:ascii="Times New Roman" w:hAnsi="Times New Roman"/>
          <w:sz w:val="24"/>
        </w:rPr>
        <w:br/>
        <w:t>и эффективности продукта.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Особенности организации проектной деятельности обучающихся </w:t>
      </w:r>
      <w:r>
        <w:rPr>
          <w:rFonts w:ascii="Times New Roman" w:hAnsi="Times New Roman"/>
          <w:sz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предметные проекты;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метапредметные проекты.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отличие от предметных проектов, нацеленных на решение задач предметного обучения, метапредметные проекты могут быть сориентированы</w:t>
      </w:r>
      <w:r>
        <w:rPr>
          <w:rFonts w:ascii="Times New Roman" w:hAnsi="Times New Roman"/>
          <w:sz w:val="24"/>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Формы организации ПД обучающихся могут быть следующие: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монопроект (использование содержания одного предмета);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межпредметный проект (использование интегрированного знания и способов учебной деятельности различных предметов);</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метапроект (использование областей знания и методов деятельности, выходящих за рамки предметного обучения).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В связи с недостаточностью времени на реализацию полноценного проекта на уроке, наиболее целесообразным с методической точки зрения </w:t>
      </w:r>
      <w:r>
        <w:rPr>
          <w:rFonts w:ascii="Times New Roman" w:hAnsi="Times New Roman"/>
          <w:sz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Какое средство поможет в решении проблемы... (опишите, объясните)?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Каким должно быть средство для решения проблемы... (опишите, смоделируйте)?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Как сделать средство для решения проблемы (дайте инструкцию)?</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Как выглядело... (опишите, реконструируйте)?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Как будет выглядеть... (опишите, спрогнозируйте)?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Основными формами представления итогов ПД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материальный объект, макет, конструкторское изделие;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отчетные материалы по проекту (тексты, мультимедийные продукты).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гуманитарное;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естественнонаучное;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социально-ориентированное;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инженерно-техническое;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художественно-творческое;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спортивно-оздоровительное;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туристско-краеведческое.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В качестве основных форм организации ПД могут быть использованы: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творческие мастерские;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экспериментальные лаборатории;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конструкторское бюро;</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проектные недели;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практикумы.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Формами представления итогов ПД во внеурочное время являются: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материальный продукт (объект, макет, конструкторское изделие и другое);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медийный продукт (плакат, газета, журнал, рекламная продукция, фильм </w:t>
      </w:r>
      <w:r>
        <w:rPr>
          <w:rFonts w:ascii="Times New Roman" w:hAnsi="Times New Roman"/>
          <w:sz w:val="24"/>
        </w:rPr>
        <w:br/>
        <w:t>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публичное мероприятие (образовательное событие, социальное мероприятие (акция), театральная постановка и другие);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отчетные материалы по проекту (тексты, мультимедийные продукты).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При оценивании результатов ПД следует ориентироваться на то, </w:t>
      </w:r>
      <w:r>
        <w:rPr>
          <w:rFonts w:ascii="Times New Roman" w:hAnsi="Times New Roman"/>
          <w:sz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понимание проблемы, связанных с нею цели и задач;</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определить оптимальный путь решения проблемы;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планировать и работать по плану;</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реализовать проектный замысел и оформить его в виде реального «продукта»;</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умение осуществлять самооценку деятельности и результата, взаимоценку деятельности в группе.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В процессе публичной презентации результатов проекта оценивается: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Pr>
          <w:rFonts w:ascii="Times New Roman" w:hAnsi="Times New Roman"/>
          <w:sz w:val="24"/>
        </w:rPr>
        <w:br/>
        <w:t>и оригинальность);</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качество наглядного представления проекта (использование рисунков, схем, графиков, моделей и других средств наглядной презентации);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качество письменного текста (соответствие плану, оформление работы, грамотность изложения);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Pr>
          <w:rFonts w:ascii="Times New Roman" w:hAnsi="Times New Roman"/>
          <w:sz w:val="24"/>
        </w:rPr>
        <w:br/>
        <w:t>в дискуссии).</w:t>
      </w:r>
    </w:p>
    <w:p w:rsidR="005B07CD" w:rsidRDefault="005B07CD" w:rsidP="00313724">
      <w:pPr>
        <w:spacing w:after="0" w:line="360" w:lineRule="auto"/>
        <w:jc w:val="both"/>
        <w:rPr>
          <w:rFonts w:ascii="Times New Roman" w:hAnsi="Times New Roman"/>
          <w:sz w:val="24"/>
        </w:rPr>
      </w:pPr>
    </w:p>
    <w:p w:rsidR="005B07CD" w:rsidRDefault="00313724">
      <w:pPr>
        <w:spacing w:after="0" w:line="360" w:lineRule="auto"/>
        <w:ind w:firstLine="709"/>
        <w:jc w:val="both"/>
        <w:rPr>
          <w:rFonts w:ascii="Times New Roman" w:hAnsi="Times New Roman"/>
          <w:b/>
          <w:sz w:val="24"/>
        </w:rPr>
      </w:pPr>
      <w:r>
        <w:rPr>
          <w:rFonts w:ascii="Times New Roman" w:hAnsi="Times New Roman"/>
          <w:b/>
          <w:sz w:val="24"/>
        </w:rPr>
        <w:t xml:space="preserve">2.2.3 </w:t>
      </w:r>
      <w:r w:rsidR="00191211">
        <w:rPr>
          <w:rFonts w:ascii="Times New Roman" w:hAnsi="Times New Roman"/>
          <w:b/>
          <w:sz w:val="24"/>
        </w:rPr>
        <w:t>Организационный раздел формирования УУД</w:t>
      </w:r>
    </w:p>
    <w:p w:rsidR="005B07CD" w:rsidRPr="00254318" w:rsidRDefault="00191211">
      <w:pPr>
        <w:spacing w:after="0" w:line="360" w:lineRule="auto"/>
        <w:ind w:firstLine="709"/>
        <w:jc w:val="both"/>
        <w:rPr>
          <w:rFonts w:ascii="Times New Roman" w:hAnsi="Times New Roman"/>
          <w:color w:val="auto"/>
          <w:sz w:val="24"/>
        </w:rPr>
      </w:pPr>
      <w:r w:rsidRPr="00254318">
        <w:rPr>
          <w:rFonts w:ascii="Times New Roman" w:hAnsi="Times New Roman"/>
          <w:color w:val="auto"/>
          <w:sz w:val="24"/>
        </w:rPr>
        <w:t xml:space="preserve"> Формы взаимодействия участников образовательного процесса </w:t>
      </w:r>
      <w:r w:rsidRPr="00254318">
        <w:rPr>
          <w:rFonts w:ascii="Times New Roman" w:hAnsi="Times New Roman"/>
          <w:color w:val="auto"/>
          <w:sz w:val="24"/>
        </w:rPr>
        <w:br/>
        <w:t>при создании и реализации программы формирования УУД.</w:t>
      </w:r>
    </w:p>
    <w:p w:rsidR="005B07CD" w:rsidRPr="00254318" w:rsidRDefault="00191211">
      <w:pPr>
        <w:spacing w:after="0" w:line="360" w:lineRule="auto"/>
        <w:ind w:firstLine="709"/>
        <w:jc w:val="both"/>
        <w:rPr>
          <w:rFonts w:ascii="Times New Roman" w:hAnsi="Times New Roman"/>
          <w:color w:val="auto"/>
          <w:sz w:val="24"/>
        </w:rPr>
      </w:pPr>
      <w:r w:rsidRPr="00254318">
        <w:rPr>
          <w:rFonts w:ascii="Times New Roman" w:hAnsi="Times New Roman"/>
          <w:color w:val="auto"/>
          <w:sz w:val="24"/>
        </w:rPr>
        <w:t xml:space="preserve">C целью разработки и реализации программы формирования УУД </w:t>
      </w:r>
      <w:r w:rsidRPr="00254318">
        <w:rPr>
          <w:rFonts w:ascii="Times New Roman" w:hAnsi="Times New Roman"/>
          <w:color w:val="auto"/>
          <w:sz w:val="24"/>
        </w:rPr>
        <w:br/>
        <w:t xml:space="preserve">в </w:t>
      </w:r>
      <w:r w:rsidR="001F1983" w:rsidRPr="00254318">
        <w:rPr>
          <w:rFonts w:ascii="Times New Roman" w:hAnsi="Times New Roman"/>
          <w:color w:val="auto"/>
          <w:sz w:val="24"/>
        </w:rPr>
        <w:t xml:space="preserve">ГБОУ РО «ОККК» </w:t>
      </w:r>
      <w:r w:rsidRPr="00254318">
        <w:rPr>
          <w:rFonts w:ascii="Times New Roman" w:hAnsi="Times New Roman"/>
          <w:color w:val="auto"/>
          <w:sz w:val="24"/>
        </w:rPr>
        <w:t xml:space="preserve"> приказом создается  рабочая группа</w:t>
      </w:r>
      <w:r w:rsidRPr="00254318">
        <w:rPr>
          <w:rFonts w:ascii="Times New Roman" w:hAnsi="Times New Roman"/>
          <w:color w:val="auto"/>
          <w:sz w:val="24"/>
        </w:rPr>
        <w:br/>
        <w:t>, реализующая свою деятельность по следующим направлениям:</w:t>
      </w:r>
    </w:p>
    <w:p w:rsidR="005B07CD" w:rsidRDefault="00191211">
      <w:pPr>
        <w:spacing w:after="0" w:line="360" w:lineRule="auto"/>
        <w:ind w:firstLine="709"/>
        <w:jc w:val="both"/>
        <w:rPr>
          <w:rFonts w:ascii="Times New Roman" w:hAnsi="Times New Roman"/>
          <w:sz w:val="24"/>
        </w:rPr>
      </w:pPr>
      <w:r w:rsidRPr="00254318">
        <w:rPr>
          <w:rFonts w:ascii="Times New Roman" w:hAnsi="Times New Roman"/>
          <w:color w:val="auto"/>
          <w:sz w:val="24"/>
        </w:rPr>
        <w:t>разработка плана координации</w:t>
      </w:r>
      <w:r>
        <w:rPr>
          <w:rFonts w:ascii="Times New Roman" w:hAnsi="Times New Roman"/>
          <w:sz w:val="24"/>
        </w:rPr>
        <w:t xml:space="preserve">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Pr>
          <w:rFonts w:ascii="Times New Roman" w:hAnsi="Times New Roman"/>
          <w:sz w:val="24"/>
        </w:rPr>
        <w:br/>
        <w:t>по развитию УУД;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определение этапов и форм постепенного усложнения деятельности учащихся по овладению УУД;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разработка общего алгоритма (технологической схемы) урока, имеющего </w:t>
      </w:r>
      <w:r>
        <w:rPr>
          <w:rFonts w:ascii="Times New Roman" w:hAnsi="Times New Roman"/>
          <w:sz w:val="24"/>
        </w:rPr>
        <w:br/>
        <w:t>два целевых фокуса (предметный и метапредметный);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разработка основных подходов к конструированию задач на применение УУД;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конкретизация основных подходов к организации учебно-исследовательской </w:t>
      </w:r>
      <w:r>
        <w:rPr>
          <w:rFonts w:ascii="Times New Roman" w:hAnsi="Times New Roman"/>
          <w:sz w:val="24"/>
        </w:rPr>
        <w:br/>
        <w:t>и проектной деятельности обучающихся в рамках урочной и внеурочной деятельности;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разработка основных подходов к организации учебной деятельности </w:t>
      </w:r>
      <w:r>
        <w:rPr>
          <w:rFonts w:ascii="Times New Roman" w:hAnsi="Times New Roman"/>
          <w:sz w:val="24"/>
        </w:rPr>
        <w:br/>
        <w:t>по формированию и развитию ИКТ-компетенций;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разработка методики и инструментария мониторинга успешности освоения </w:t>
      </w:r>
      <w:r>
        <w:rPr>
          <w:rFonts w:ascii="Times New Roman" w:hAnsi="Times New Roman"/>
          <w:sz w:val="24"/>
        </w:rPr>
        <w:br/>
        <w:t>и применения обучающимися УУД;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организация и проведение серии семинаров с учителями, работающими </w:t>
      </w:r>
      <w:r>
        <w:rPr>
          <w:rFonts w:ascii="Times New Roman" w:hAnsi="Times New Roman"/>
          <w:sz w:val="24"/>
        </w:rPr>
        <w:br/>
        <w:t>на уровне начального общего образования в целях реализации принципа преемственности в плане развития УУД;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организация разъяснительной (просветительской работы) с родителями </w:t>
      </w:r>
      <w:r>
        <w:rPr>
          <w:rFonts w:ascii="Times New Roman" w:hAnsi="Times New Roman"/>
          <w:sz w:val="24"/>
        </w:rPr>
        <w:br/>
        <w:t>по проблемам развития УУД у обучающихся;</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организация отражения аналитических материалов о результатах работы </w:t>
      </w:r>
      <w:r>
        <w:rPr>
          <w:rFonts w:ascii="Times New Roman" w:hAnsi="Times New Roman"/>
          <w:sz w:val="24"/>
        </w:rPr>
        <w:br/>
        <w:t xml:space="preserve">по формированию УУД у обучающихся на сайте образовательной организации. </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 Рабочей группой может быть реализовано несколько этапов </w:t>
      </w:r>
      <w:r>
        <w:rPr>
          <w:rFonts w:ascii="Times New Roman" w:hAnsi="Times New Roman"/>
          <w:sz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 подготовительном этапе команда образовательной организации может провести следующие аналитические работы:</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Pr>
          <w:rFonts w:ascii="Times New Roman" w:hAnsi="Times New Roman"/>
          <w:sz w:val="24"/>
        </w:rPr>
        <w:br/>
        <w:t>для наиболее эффективного выполнения задач программы формирования УУД;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результаты учащихся по линии развития УУД на предыдущем уровне;</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5B07CD" w:rsidRDefault="00191211">
      <w:pPr>
        <w:spacing w:after="0" w:line="360" w:lineRule="auto"/>
        <w:ind w:firstLine="709"/>
        <w:jc w:val="both"/>
        <w:rPr>
          <w:rFonts w:ascii="Times New Roman" w:hAnsi="Times New Roman"/>
          <w:sz w:val="24"/>
        </w:rPr>
      </w:pPr>
      <w:r>
        <w:rPr>
          <w:rFonts w:ascii="Times New Roman" w:hAnsi="Times New Roman"/>
          <w:sz w:val="24"/>
        </w:rPr>
        <w:t xml:space="preserve">В целях соотнесения формирования метапредметных результатов </w:t>
      </w:r>
      <w:r>
        <w:rPr>
          <w:rFonts w:ascii="Times New Roman" w:hAnsi="Times New Roman"/>
          <w:sz w:val="24"/>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Pr>
          <w:rFonts w:ascii="Times New Roman" w:hAnsi="Times New Roman"/>
          <w:sz w:val="24"/>
        </w:rPr>
        <w:br/>
        <w:t xml:space="preserve">для определения, как с учетом используемой базы образовательных технологий, </w:t>
      </w:r>
      <w:r>
        <w:rPr>
          <w:rFonts w:ascii="Times New Roman" w:hAnsi="Times New Roman"/>
          <w:sz w:val="24"/>
        </w:rPr>
        <w:br/>
        <w:t>так и методик, возможности обеспечения формирования УУД, аккумулируя потенциал разных специалистов-предметников.</w:t>
      </w:r>
    </w:p>
    <w:p w:rsidR="0014132A" w:rsidRDefault="0014132A">
      <w:pPr>
        <w:spacing w:after="0" w:line="360" w:lineRule="auto"/>
        <w:ind w:firstLine="709"/>
        <w:jc w:val="both"/>
        <w:rPr>
          <w:rFonts w:ascii="Times New Roman" w:hAnsi="Times New Roman"/>
          <w:b/>
          <w:sz w:val="24"/>
        </w:rPr>
      </w:pPr>
    </w:p>
    <w:p w:rsidR="0014132A" w:rsidRPr="0040076E" w:rsidRDefault="0014132A" w:rsidP="0040076E">
      <w:pPr>
        <w:spacing w:after="0" w:line="360" w:lineRule="auto"/>
        <w:ind w:firstLine="709"/>
        <w:jc w:val="both"/>
        <w:rPr>
          <w:rFonts w:ascii="Times New Roman" w:hAnsi="Times New Roman"/>
          <w:b/>
          <w:sz w:val="24"/>
          <w:szCs w:val="24"/>
        </w:rPr>
      </w:pPr>
      <w:r w:rsidRPr="0040076E">
        <w:rPr>
          <w:rFonts w:ascii="Times New Roman" w:hAnsi="Times New Roman"/>
          <w:b/>
          <w:sz w:val="24"/>
          <w:szCs w:val="24"/>
        </w:rPr>
        <w:t xml:space="preserve">2.3. Рабочая программа воспитания </w:t>
      </w:r>
    </w:p>
    <w:p w:rsidR="0014132A" w:rsidRPr="0040076E" w:rsidRDefault="0014132A" w:rsidP="0040076E">
      <w:pPr>
        <w:spacing w:after="0" w:line="360" w:lineRule="auto"/>
        <w:ind w:firstLine="709"/>
        <w:jc w:val="both"/>
        <w:rPr>
          <w:rFonts w:ascii="Times New Roman" w:hAnsi="Times New Roman"/>
          <w:b/>
          <w:sz w:val="24"/>
          <w:szCs w:val="24"/>
        </w:rPr>
      </w:pPr>
      <w:r w:rsidRPr="0040076E">
        <w:rPr>
          <w:rFonts w:ascii="Times New Roman" w:hAnsi="Times New Roman"/>
          <w:b/>
          <w:sz w:val="24"/>
          <w:szCs w:val="24"/>
        </w:rPr>
        <w:t xml:space="preserve">2.3.1. Целевой раздел </w:t>
      </w:r>
    </w:p>
    <w:p w:rsidR="0014132A" w:rsidRPr="0040076E" w:rsidRDefault="0014132A" w:rsidP="0040076E">
      <w:pPr>
        <w:spacing w:after="0" w:line="360" w:lineRule="auto"/>
        <w:ind w:firstLine="567"/>
        <w:contextualSpacing/>
        <w:jc w:val="both"/>
        <w:rPr>
          <w:rFonts w:ascii="Times New Roman" w:eastAsia="Calibri" w:hAnsi="Times New Roman"/>
          <w:sz w:val="24"/>
          <w:szCs w:val="24"/>
        </w:rPr>
      </w:pPr>
      <w:r w:rsidRPr="0040076E">
        <w:rPr>
          <w:rFonts w:ascii="Times New Roman" w:eastAsia="Calibri" w:hAnsi="Times New Roman"/>
          <w:sz w:val="24"/>
          <w:szCs w:val="24"/>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4132A" w:rsidRPr="0040076E" w:rsidRDefault="0014132A" w:rsidP="0040076E">
      <w:pPr>
        <w:spacing w:after="160" w:line="360" w:lineRule="auto"/>
        <w:ind w:firstLine="567"/>
        <w:contextualSpacing/>
        <w:jc w:val="both"/>
        <w:rPr>
          <w:rFonts w:ascii="Times New Roman" w:eastAsia="Calibri" w:hAnsi="Times New Roman"/>
          <w:sz w:val="24"/>
          <w:szCs w:val="24"/>
        </w:rPr>
      </w:pPr>
      <w:r w:rsidRPr="0040076E">
        <w:rPr>
          <w:rFonts w:ascii="Times New Roman" w:eastAsia="Calibri"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w:t>
      </w:r>
    </w:p>
    <w:p w:rsidR="0014132A" w:rsidRPr="0040076E" w:rsidRDefault="0014132A" w:rsidP="0040076E">
      <w:pPr>
        <w:spacing w:after="160" w:line="360" w:lineRule="auto"/>
        <w:ind w:firstLine="567"/>
        <w:contextualSpacing/>
        <w:jc w:val="both"/>
        <w:rPr>
          <w:rFonts w:ascii="Times New Roman" w:eastAsia="Calibri" w:hAnsi="Times New Roman"/>
          <w:sz w:val="24"/>
          <w:szCs w:val="24"/>
        </w:rPr>
      </w:pPr>
      <w:r w:rsidRPr="0040076E">
        <w:rPr>
          <w:rFonts w:ascii="Times New Roman" w:eastAsia="Calibri" w:hAnsi="Times New Roman"/>
          <w:sz w:val="24"/>
          <w:szCs w:val="24"/>
        </w:rPr>
        <w:t>Рабочая программа воспитания разработана на основе:</w:t>
      </w:r>
    </w:p>
    <w:p w:rsidR="0014132A" w:rsidRPr="0040076E" w:rsidRDefault="0014132A" w:rsidP="0040076E">
      <w:pPr>
        <w:spacing w:after="160" w:line="360" w:lineRule="auto"/>
        <w:ind w:firstLine="567"/>
        <w:contextualSpacing/>
        <w:jc w:val="both"/>
        <w:rPr>
          <w:rFonts w:ascii="Times New Roman" w:eastAsia="Calibri" w:hAnsi="Times New Roman"/>
          <w:sz w:val="24"/>
          <w:szCs w:val="24"/>
        </w:rPr>
      </w:pPr>
      <w:r w:rsidRPr="0040076E">
        <w:rPr>
          <w:rFonts w:ascii="Times New Roman" w:eastAsia="Calibri" w:hAnsi="Times New Roman"/>
          <w:sz w:val="24"/>
          <w:szCs w:val="24"/>
        </w:rPr>
        <w:t>-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 протокол от 23 июня 2022 г. № 3/22;</w:t>
      </w:r>
    </w:p>
    <w:p w:rsidR="0014132A" w:rsidRPr="0040076E" w:rsidRDefault="0014132A" w:rsidP="0040076E">
      <w:pPr>
        <w:spacing w:after="160" w:line="360" w:lineRule="auto"/>
        <w:ind w:firstLine="567"/>
        <w:contextualSpacing/>
        <w:jc w:val="both"/>
        <w:rPr>
          <w:rFonts w:ascii="Times New Roman" w:eastAsia="Calibri" w:hAnsi="Times New Roman"/>
          <w:sz w:val="24"/>
          <w:szCs w:val="24"/>
        </w:rPr>
      </w:pPr>
      <w:r w:rsidRPr="0040076E">
        <w:rPr>
          <w:rFonts w:ascii="Times New Roman" w:eastAsia="Calibri" w:hAnsi="Times New Roman"/>
          <w:sz w:val="24"/>
          <w:szCs w:val="24"/>
        </w:rPr>
        <w:t>- Программы развития воспитания в Ростовской области на период до 2025 года /Приказ Минобразования Ростовской области от 10 июня 2021 года № 546 «Об утверждении региональной программы развития воспитания»;</w:t>
      </w:r>
    </w:p>
    <w:p w:rsidR="0014132A" w:rsidRPr="0040076E" w:rsidRDefault="0014132A" w:rsidP="0040076E">
      <w:pPr>
        <w:spacing w:after="160" w:line="360" w:lineRule="auto"/>
        <w:ind w:firstLine="567"/>
        <w:contextualSpacing/>
        <w:jc w:val="both"/>
        <w:rPr>
          <w:rFonts w:ascii="Times New Roman" w:eastAsia="Calibri" w:hAnsi="Times New Roman"/>
          <w:sz w:val="24"/>
          <w:szCs w:val="24"/>
        </w:rPr>
      </w:pPr>
      <w:r w:rsidRPr="0040076E">
        <w:rPr>
          <w:rFonts w:ascii="Times New Roman" w:eastAsia="Calibri" w:hAnsi="Times New Roman"/>
          <w:sz w:val="24"/>
          <w:szCs w:val="24"/>
        </w:rPr>
        <w:t>- Плана мероприятий по реализации в Ростовской области в 2021-2025 годах Стратегии развития воспитания в Российской Федерации /Приказ Минобразования Ростовской области от 20 февраля 2021 года № 147 «Об утверждении плана мероприятий по реализации в Ростовской области в 2021-2025 годах Стратегии развития воспитания в Российской Федерации на период до 2025 года».</w:t>
      </w:r>
    </w:p>
    <w:p w:rsidR="0014132A" w:rsidRPr="0040076E" w:rsidRDefault="0014132A" w:rsidP="0040076E">
      <w:pPr>
        <w:spacing w:after="160" w:line="360" w:lineRule="auto"/>
        <w:ind w:firstLine="567"/>
        <w:contextualSpacing/>
        <w:jc w:val="both"/>
        <w:rPr>
          <w:rFonts w:ascii="Times New Roman" w:eastAsia="Calibri" w:hAnsi="Times New Roman"/>
          <w:sz w:val="24"/>
          <w:szCs w:val="24"/>
        </w:rPr>
      </w:pPr>
      <w:r w:rsidRPr="0040076E">
        <w:rPr>
          <w:rFonts w:ascii="Times New Roman" w:eastAsia="Calibri" w:hAnsi="Times New Roman"/>
          <w:sz w:val="24"/>
          <w:szCs w:val="24"/>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4132A" w:rsidRPr="0040076E" w:rsidRDefault="0014132A" w:rsidP="0040076E">
      <w:pPr>
        <w:spacing w:after="160" w:line="360" w:lineRule="auto"/>
        <w:contextualSpacing/>
        <w:jc w:val="both"/>
        <w:rPr>
          <w:rFonts w:ascii="Times New Roman" w:eastAsia="Calibri" w:hAnsi="Times New Roman"/>
          <w:sz w:val="24"/>
          <w:szCs w:val="24"/>
        </w:rPr>
      </w:pPr>
    </w:p>
    <w:p w:rsidR="0014132A" w:rsidRPr="0040076E" w:rsidRDefault="0014132A" w:rsidP="0040076E">
      <w:pPr>
        <w:pStyle w:val="affa"/>
        <w:widowControl/>
        <w:spacing w:after="160" w:line="360" w:lineRule="auto"/>
        <w:ind w:left="1328" w:right="-1"/>
        <w:rPr>
          <w:rFonts w:ascii="Times New Roman" w:hAnsi="Times New Roman"/>
          <w:b/>
          <w:color w:val="000000" w:themeColor="text1"/>
          <w:sz w:val="24"/>
          <w:szCs w:val="24"/>
        </w:rPr>
      </w:pPr>
      <w:r w:rsidRPr="0040076E">
        <w:rPr>
          <w:rFonts w:ascii="Times New Roman" w:hAnsi="Times New Roman"/>
          <w:b/>
          <w:color w:val="000000" w:themeColor="text1"/>
          <w:sz w:val="24"/>
          <w:szCs w:val="24"/>
        </w:rPr>
        <w:t>.Цель и задачи воспитания обучающихся</w:t>
      </w:r>
    </w:p>
    <w:p w:rsidR="0014132A" w:rsidRPr="0040076E" w:rsidRDefault="0014132A" w:rsidP="0040076E">
      <w:pPr>
        <w:spacing w:line="360" w:lineRule="auto"/>
        <w:ind w:right="-1" w:firstLine="567"/>
        <w:jc w:val="both"/>
        <w:rPr>
          <w:rFonts w:ascii="Times New Roman" w:hAnsi="Times New Roman"/>
          <w:sz w:val="24"/>
          <w:szCs w:val="24"/>
        </w:rPr>
      </w:pPr>
      <w:r w:rsidRPr="0040076E">
        <w:rPr>
          <w:rFonts w:ascii="Times New Roman" w:hAnsi="Times New Roman"/>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14132A" w:rsidRPr="0040076E" w:rsidRDefault="0014132A" w:rsidP="0040076E">
      <w:pPr>
        <w:spacing w:line="360" w:lineRule="auto"/>
        <w:ind w:right="-1" w:firstLine="567"/>
        <w:jc w:val="both"/>
        <w:rPr>
          <w:rFonts w:ascii="Times New Roman" w:hAnsi="Times New Roman"/>
          <w:b/>
          <w:color w:val="000000" w:themeColor="text1"/>
          <w:sz w:val="24"/>
          <w:szCs w:val="24"/>
        </w:rPr>
      </w:pPr>
      <w:r w:rsidRPr="0040076E">
        <w:rPr>
          <w:rFonts w:ascii="Times New Roman" w:hAnsi="Times New Roman"/>
          <w:sz w:val="24"/>
          <w:szCs w:val="24"/>
        </w:rPr>
        <w:t xml:space="preserve"> В соответствии с этим идеалом и нормативными правовыми актами Российской Федерации в сфере образованияцелью воспитания является личностное развитие кадет, проявляющееся:</w:t>
      </w:r>
    </w:p>
    <w:p w:rsidR="0014132A" w:rsidRPr="0040076E" w:rsidRDefault="0014132A" w:rsidP="0040076E">
      <w:pPr>
        <w:pStyle w:val="affa"/>
        <w:spacing w:line="360" w:lineRule="auto"/>
        <w:ind w:left="0"/>
        <w:jc w:val="both"/>
        <w:rPr>
          <w:rFonts w:ascii="Times New Roman" w:eastAsia="OfficinaSansBoldITC" w:hAnsi="Times New Roman"/>
          <w:sz w:val="24"/>
          <w:szCs w:val="24"/>
        </w:rPr>
      </w:pPr>
      <w:r w:rsidRPr="0040076E">
        <w:rPr>
          <w:rFonts w:ascii="Times New Roman" w:eastAsia="OfficinaSansBoldITC" w:hAnsi="Times New Roman"/>
          <w:sz w:val="24"/>
          <w:szCs w:val="24"/>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4132A" w:rsidRPr="0040076E" w:rsidRDefault="0014132A" w:rsidP="0040076E">
      <w:pPr>
        <w:pStyle w:val="affa"/>
        <w:spacing w:line="360" w:lineRule="auto"/>
        <w:ind w:left="0"/>
        <w:jc w:val="both"/>
        <w:rPr>
          <w:rFonts w:ascii="Times New Roman" w:hAnsi="Times New Roman"/>
          <w:b/>
          <w:sz w:val="24"/>
          <w:szCs w:val="24"/>
        </w:rPr>
      </w:pPr>
      <w:r w:rsidRPr="0040076E">
        <w:rPr>
          <w:rFonts w:ascii="Times New Roman" w:eastAsia="OfficinaSansBoldITC" w:hAnsi="Times New Roman"/>
          <w:sz w:val="24"/>
          <w:szCs w:val="24"/>
        </w:rPr>
        <w:t xml:space="preserve">- </w:t>
      </w:r>
      <w:r w:rsidRPr="0040076E">
        <w:rPr>
          <w:rFonts w:ascii="Times New Roman" w:eastAsia="SchoolBookSanPin" w:hAnsi="Times New Roman"/>
          <w:color w:val="231F2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132A" w:rsidRPr="0040076E" w:rsidRDefault="0014132A" w:rsidP="0040076E">
      <w:pPr>
        <w:spacing w:after="0" w:line="360" w:lineRule="auto"/>
        <w:ind w:left="682"/>
        <w:jc w:val="both"/>
        <w:rPr>
          <w:rFonts w:ascii="Times New Roman" w:hAnsi="Times New Roman"/>
          <w:b/>
          <w:sz w:val="24"/>
          <w:szCs w:val="24"/>
        </w:rPr>
      </w:pPr>
      <w:r w:rsidRPr="0040076E">
        <w:rPr>
          <w:rFonts w:ascii="Times New Roman" w:eastAsia="OfficinaSansBoldITC" w:hAnsi="Times New Roman"/>
          <w:b/>
          <w:sz w:val="24"/>
          <w:szCs w:val="24"/>
        </w:rPr>
        <w:t xml:space="preserve">Задачи воспитания обучающихся в образовательной организации: </w:t>
      </w:r>
    </w:p>
    <w:p w:rsidR="0014132A" w:rsidRPr="0040076E" w:rsidRDefault="0014132A" w:rsidP="0040076E">
      <w:pPr>
        <w:pStyle w:val="affa"/>
        <w:spacing w:line="360" w:lineRule="auto"/>
        <w:ind w:left="567" w:hanging="425"/>
        <w:jc w:val="both"/>
        <w:rPr>
          <w:rFonts w:ascii="Times New Roman" w:eastAsia="SchoolBookSanPin" w:hAnsi="Times New Roman"/>
          <w:color w:val="231F20"/>
          <w:sz w:val="24"/>
          <w:szCs w:val="24"/>
        </w:rPr>
      </w:pPr>
      <w:r w:rsidRPr="0040076E">
        <w:rPr>
          <w:rFonts w:ascii="Times New Roman" w:eastAsia="SchoolBookSanPin" w:hAnsi="Times New Roman"/>
          <w:color w:val="231F20"/>
          <w:sz w:val="24"/>
          <w:szCs w:val="24"/>
        </w:rPr>
        <w:t xml:space="preserve">- 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14132A" w:rsidRPr="0040076E" w:rsidRDefault="0014132A" w:rsidP="0040076E">
      <w:pPr>
        <w:pStyle w:val="affa"/>
        <w:spacing w:line="360" w:lineRule="auto"/>
        <w:ind w:left="142" w:firstLine="284"/>
        <w:jc w:val="both"/>
        <w:rPr>
          <w:rFonts w:ascii="Times New Roman" w:eastAsia="SchoolBookSanPin" w:hAnsi="Times New Roman"/>
          <w:color w:val="231F20"/>
          <w:sz w:val="24"/>
          <w:szCs w:val="24"/>
        </w:rPr>
      </w:pPr>
      <w:r w:rsidRPr="0040076E">
        <w:rPr>
          <w:rFonts w:ascii="Times New Roman" w:eastAsia="SchoolBookSanPin" w:hAnsi="Times New Roman"/>
          <w:color w:val="231F20"/>
          <w:sz w:val="24"/>
          <w:szCs w:val="24"/>
        </w:rPr>
        <w:t xml:space="preserve">- формирование и развитие личностных отношений к этим нормам, ценностям, традициям (их освоение, принятие); </w:t>
      </w:r>
    </w:p>
    <w:p w:rsidR="0014132A" w:rsidRPr="0040076E" w:rsidRDefault="0014132A" w:rsidP="0040076E">
      <w:pPr>
        <w:pStyle w:val="affa"/>
        <w:spacing w:line="360" w:lineRule="auto"/>
        <w:ind w:left="142" w:firstLine="284"/>
        <w:jc w:val="both"/>
        <w:rPr>
          <w:rFonts w:ascii="Times New Roman" w:eastAsia="SchoolBookSanPin" w:hAnsi="Times New Roman"/>
          <w:color w:val="231F20"/>
          <w:sz w:val="24"/>
          <w:szCs w:val="24"/>
        </w:rPr>
      </w:pPr>
      <w:r w:rsidRPr="0040076E">
        <w:rPr>
          <w:rFonts w:ascii="Times New Roman" w:eastAsia="SchoolBookSanPin" w:hAnsi="Times New Roman"/>
          <w:color w:val="231F20"/>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14132A" w:rsidRPr="0040076E" w:rsidRDefault="0014132A" w:rsidP="0040076E">
      <w:pPr>
        <w:pStyle w:val="affa"/>
        <w:spacing w:line="360" w:lineRule="auto"/>
        <w:ind w:left="142" w:firstLine="284"/>
        <w:jc w:val="both"/>
        <w:rPr>
          <w:rFonts w:ascii="Times New Roman" w:eastAsia="SchoolBookSanPin" w:hAnsi="Times New Roman"/>
          <w:i/>
          <w:color w:val="000000" w:themeColor="text1"/>
          <w:sz w:val="24"/>
          <w:szCs w:val="24"/>
        </w:rPr>
      </w:pPr>
      <w:r w:rsidRPr="0040076E">
        <w:rPr>
          <w:rFonts w:ascii="Times New Roman" w:eastAsia="SchoolBookSanPin" w:hAnsi="Times New Roman"/>
          <w:color w:val="231F20"/>
          <w:sz w:val="24"/>
          <w:szCs w:val="24"/>
        </w:rPr>
        <w:t xml:space="preserve">- достижение личностных результатов освоения общеобразовательных программ в соответствии с ФГОС </w:t>
      </w:r>
      <w:r w:rsidRPr="0040076E">
        <w:rPr>
          <w:rFonts w:ascii="Times New Roman" w:eastAsia="SchoolBookSanPin" w:hAnsi="Times New Roman"/>
          <w:color w:val="000000" w:themeColor="text1"/>
          <w:sz w:val="24"/>
          <w:szCs w:val="24"/>
        </w:rPr>
        <w:t>СОО, ООО.</w:t>
      </w:r>
    </w:p>
    <w:p w:rsidR="0014132A" w:rsidRPr="0040076E" w:rsidRDefault="0014132A" w:rsidP="0040076E">
      <w:pPr>
        <w:pStyle w:val="affa"/>
        <w:spacing w:line="360" w:lineRule="auto"/>
        <w:ind w:left="567" w:hanging="425"/>
        <w:jc w:val="both"/>
        <w:rPr>
          <w:rFonts w:ascii="Times New Roman" w:eastAsia="SchoolBookSanPin" w:hAnsi="Times New Roman"/>
          <w:b/>
          <w:color w:val="231F20"/>
          <w:sz w:val="24"/>
          <w:szCs w:val="24"/>
        </w:rPr>
      </w:pPr>
      <w:r w:rsidRPr="0040076E">
        <w:rPr>
          <w:rFonts w:ascii="Times New Roman" w:eastAsia="SchoolBookSanPin" w:hAnsi="Times New Roman"/>
          <w:b/>
          <w:color w:val="231F20"/>
          <w:sz w:val="24"/>
          <w:szCs w:val="24"/>
        </w:rPr>
        <w:t>Личностные результаты освоения обучающимися общеобразовательных программ включают</w:t>
      </w:r>
    </w:p>
    <w:p w:rsidR="0014132A" w:rsidRPr="0040076E" w:rsidRDefault="0014132A" w:rsidP="0040076E">
      <w:pPr>
        <w:pStyle w:val="affa"/>
        <w:spacing w:line="360" w:lineRule="auto"/>
        <w:ind w:left="0" w:firstLine="142"/>
        <w:jc w:val="both"/>
        <w:rPr>
          <w:rFonts w:ascii="Times New Roman" w:eastAsia="SchoolBookSanPin" w:hAnsi="Times New Roman"/>
          <w:color w:val="231F20"/>
          <w:sz w:val="24"/>
          <w:szCs w:val="24"/>
        </w:rPr>
      </w:pPr>
      <w:r w:rsidRPr="0040076E">
        <w:rPr>
          <w:rFonts w:ascii="Times New Roman" w:eastAsia="SchoolBookSanPin" w:hAnsi="Times New Roman"/>
          <w:color w:val="231F20"/>
          <w:sz w:val="24"/>
          <w:szCs w:val="24"/>
        </w:rPr>
        <w:t>- осознание российской гражданской идентичности;</w:t>
      </w:r>
    </w:p>
    <w:p w:rsidR="0014132A" w:rsidRPr="0040076E" w:rsidRDefault="0014132A" w:rsidP="0040076E">
      <w:pPr>
        <w:pStyle w:val="affa"/>
        <w:spacing w:line="360" w:lineRule="auto"/>
        <w:ind w:left="0" w:firstLine="142"/>
        <w:jc w:val="both"/>
        <w:rPr>
          <w:rFonts w:ascii="Times New Roman" w:eastAsia="SchoolBookSanPin" w:hAnsi="Times New Roman"/>
          <w:color w:val="231F20"/>
          <w:sz w:val="24"/>
          <w:szCs w:val="24"/>
        </w:rPr>
      </w:pPr>
      <w:r w:rsidRPr="0040076E">
        <w:rPr>
          <w:rFonts w:ascii="Times New Roman" w:eastAsia="SchoolBookSanPin" w:hAnsi="Times New Roman"/>
          <w:color w:val="231F20"/>
          <w:sz w:val="24"/>
          <w:szCs w:val="24"/>
        </w:rPr>
        <w:t>- сформированность ценностей самостоятельности и инициативы;</w:t>
      </w:r>
    </w:p>
    <w:p w:rsidR="0014132A" w:rsidRPr="0040076E" w:rsidRDefault="0014132A" w:rsidP="0040076E">
      <w:pPr>
        <w:pStyle w:val="affa"/>
        <w:spacing w:line="360" w:lineRule="auto"/>
        <w:ind w:left="0" w:firstLine="142"/>
        <w:jc w:val="both"/>
        <w:rPr>
          <w:rFonts w:ascii="Times New Roman" w:eastAsia="SchoolBookSanPin" w:hAnsi="Times New Roman"/>
          <w:color w:val="231F20"/>
          <w:sz w:val="24"/>
          <w:szCs w:val="24"/>
        </w:rPr>
      </w:pPr>
      <w:r w:rsidRPr="0040076E">
        <w:rPr>
          <w:rFonts w:ascii="Times New Roman" w:eastAsia="SchoolBookSanPin" w:hAnsi="Times New Roman"/>
          <w:color w:val="231F20"/>
          <w:sz w:val="24"/>
          <w:szCs w:val="24"/>
        </w:rPr>
        <w:t>- готовность обучающихся к саморазвитию, самостоятельности и личностному самоопределению;</w:t>
      </w:r>
    </w:p>
    <w:p w:rsidR="0014132A" w:rsidRPr="0040076E" w:rsidRDefault="0014132A" w:rsidP="0040076E">
      <w:pPr>
        <w:pStyle w:val="affa"/>
        <w:spacing w:line="360" w:lineRule="auto"/>
        <w:ind w:left="0" w:firstLine="142"/>
        <w:jc w:val="both"/>
        <w:rPr>
          <w:rFonts w:ascii="Times New Roman" w:eastAsia="SchoolBookSanPin" w:hAnsi="Times New Roman"/>
          <w:color w:val="231F20"/>
          <w:sz w:val="24"/>
          <w:szCs w:val="24"/>
        </w:rPr>
      </w:pPr>
      <w:r w:rsidRPr="0040076E">
        <w:rPr>
          <w:rFonts w:ascii="Times New Roman" w:eastAsia="SchoolBookSanPin" w:hAnsi="Times New Roman"/>
          <w:color w:val="231F20"/>
          <w:sz w:val="24"/>
          <w:szCs w:val="24"/>
        </w:rPr>
        <w:t>-  наличие мотивации к целенаправленной социально значимой деятельности;</w:t>
      </w:r>
    </w:p>
    <w:p w:rsidR="0014132A" w:rsidRPr="0040076E" w:rsidRDefault="0014132A" w:rsidP="0040076E">
      <w:pPr>
        <w:pStyle w:val="affa"/>
        <w:spacing w:line="360" w:lineRule="auto"/>
        <w:ind w:left="0" w:firstLine="142"/>
        <w:jc w:val="both"/>
        <w:rPr>
          <w:rFonts w:ascii="Times New Roman" w:eastAsia="SchoolBookSanPin" w:hAnsi="Times New Roman"/>
          <w:color w:val="231F20"/>
          <w:sz w:val="24"/>
          <w:szCs w:val="24"/>
        </w:rPr>
      </w:pPr>
      <w:r w:rsidRPr="0040076E">
        <w:rPr>
          <w:rFonts w:ascii="Times New Roman" w:eastAsia="SchoolBookSanPin" w:hAnsi="Times New Roman"/>
          <w:color w:val="231F20"/>
          <w:sz w:val="24"/>
          <w:szCs w:val="24"/>
        </w:rPr>
        <w:t>- сформированность внутренней позиции личности как особого ценностного отношения к себе, окружающим людям и жизни в целом.</w:t>
      </w:r>
    </w:p>
    <w:p w:rsidR="0014132A" w:rsidRPr="0040076E" w:rsidRDefault="0014132A" w:rsidP="0040076E">
      <w:pPr>
        <w:spacing w:after="262"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5 следования нравственному примеру, безопасной жизнедеятельности, инклюзивности, возрастосообразности.</w:t>
      </w:r>
    </w:p>
    <w:p w:rsidR="0014132A" w:rsidRPr="0040076E" w:rsidRDefault="0014132A" w:rsidP="0040076E">
      <w:pPr>
        <w:widowControl/>
        <w:spacing w:after="262" w:line="360" w:lineRule="auto"/>
        <w:jc w:val="both"/>
        <w:rPr>
          <w:rFonts w:ascii="Times New Roman" w:hAnsi="Times New Roman"/>
          <w:b/>
          <w:sz w:val="24"/>
          <w:szCs w:val="24"/>
        </w:rPr>
      </w:pPr>
      <w:r w:rsidRPr="0040076E">
        <w:rPr>
          <w:rFonts w:ascii="Times New Roman" w:hAnsi="Times New Roman"/>
          <w:b/>
          <w:sz w:val="24"/>
          <w:szCs w:val="24"/>
        </w:rPr>
        <w:t>Направления воспитания</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4132A" w:rsidRPr="0040076E" w:rsidRDefault="0014132A" w:rsidP="0040076E">
      <w:pPr>
        <w:spacing w:after="262" w:line="360" w:lineRule="auto"/>
        <w:ind w:firstLine="567"/>
        <w:jc w:val="both"/>
        <w:rPr>
          <w:rFonts w:ascii="Times New Roman" w:hAnsi="Times New Roman"/>
          <w:sz w:val="24"/>
          <w:szCs w:val="24"/>
        </w:rPr>
      </w:pPr>
      <w:r w:rsidRPr="0040076E">
        <w:rPr>
          <w:rFonts w:ascii="Times New Roman" w:hAnsi="Times New Roman"/>
          <w:sz w:val="24"/>
          <w:szCs w:val="24"/>
        </w:rPr>
        <w:sym w:font="Symbol" w:char="F02D"/>
      </w:r>
      <w:r w:rsidRPr="0040076E">
        <w:rPr>
          <w:rFonts w:ascii="Times New Roman" w:hAnsi="Times New Roman"/>
          <w:sz w:val="24"/>
          <w:szCs w:val="24"/>
        </w:rPr>
        <w:t xml:space="preserve">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14132A" w:rsidRPr="0040076E" w:rsidRDefault="0014132A" w:rsidP="0040076E">
      <w:pPr>
        <w:spacing w:after="0" w:line="360" w:lineRule="auto"/>
        <w:ind w:firstLine="567"/>
        <w:jc w:val="both"/>
        <w:rPr>
          <w:rFonts w:ascii="Times New Roman" w:hAnsi="Times New Roman"/>
          <w:sz w:val="24"/>
          <w:szCs w:val="24"/>
        </w:rPr>
      </w:pPr>
      <w:r w:rsidRPr="0040076E">
        <w:rPr>
          <w:rFonts w:ascii="Times New Roman" w:hAnsi="Times New Roman"/>
          <w:sz w:val="24"/>
          <w:szCs w:val="24"/>
        </w:rPr>
        <w:sym w:font="Symbol" w:char="F02D"/>
      </w:r>
      <w:r w:rsidRPr="0040076E">
        <w:rPr>
          <w:rFonts w:ascii="Times New Roman" w:hAnsi="Times New Roman"/>
          <w:sz w:val="24"/>
          <w:szCs w:val="24"/>
        </w:rPr>
        <w:t xml:space="preserve">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14132A" w:rsidRPr="0040076E" w:rsidRDefault="0014132A" w:rsidP="0040076E">
      <w:pPr>
        <w:spacing w:after="0" w:line="360" w:lineRule="auto"/>
        <w:ind w:firstLine="567"/>
        <w:jc w:val="both"/>
        <w:rPr>
          <w:rFonts w:ascii="Times New Roman" w:hAnsi="Times New Roman"/>
          <w:sz w:val="24"/>
          <w:szCs w:val="24"/>
        </w:rPr>
      </w:pPr>
      <w:r w:rsidRPr="0040076E">
        <w:rPr>
          <w:rFonts w:ascii="Times New Roman" w:hAnsi="Times New Roman"/>
          <w:sz w:val="24"/>
          <w:szCs w:val="24"/>
        </w:rPr>
        <w:sym w:font="Symbol" w:char="F02D"/>
      </w:r>
      <w:r w:rsidRPr="0040076E">
        <w:rPr>
          <w:rFonts w:ascii="Times New Roman" w:hAnsi="Times New Roman"/>
          <w:sz w:val="24"/>
          <w:szCs w:val="24"/>
        </w:rPr>
        <w:t xml:space="preserve">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14132A" w:rsidRPr="0040076E" w:rsidRDefault="0014132A" w:rsidP="0040076E">
      <w:pPr>
        <w:spacing w:after="0" w:line="360" w:lineRule="auto"/>
        <w:ind w:firstLine="567"/>
        <w:jc w:val="both"/>
        <w:rPr>
          <w:rFonts w:ascii="Times New Roman" w:hAnsi="Times New Roman"/>
          <w:sz w:val="24"/>
          <w:szCs w:val="24"/>
        </w:rPr>
      </w:pPr>
      <w:r w:rsidRPr="0040076E">
        <w:rPr>
          <w:rFonts w:ascii="Times New Roman" w:hAnsi="Times New Roman"/>
          <w:sz w:val="24"/>
          <w:szCs w:val="24"/>
        </w:rPr>
        <w:sym w:font="Symbol" w:char="F02D"/>
      </w:r>
      <w:r w:rsidRPr="0040076E">
        <w:rPr>
          <w:rFonts w:ascii="Times New Roman" w:hAnsi="Times New Roman"/>
          <w:sz w:val="24"/>
          <w:szCs w:val="24"/>
        </w:rPr>
        <w:t xml:space="preserve">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14132A" w:rsidRPr="0040076E" w:rsidRDefault="0014132A" w:rsidP="0040076E">
      <w:pPr>
        <w:spacing w:after="0" w:line="360" w:lineRule="auto"/>
        <w:ind w:firstLine="567"/>
        <w:jc w:val="both"/>
        <w:rPr>
          <w:rFonts w:ascii="Times New Roman" w:hAnsi="Times New Roman"/>
          <w:sz w:val="24"/>
          <w:szCs w:val="24"/>
        </w:rPr>
      </w:pPr>
      <w:r w:rsidRPr="0040076E">
        <w:rPr>
          <w:rFonts w:ascii="Times New Roman" w:hAnsi="Times New Roman"/>
          <w:sz w:val="24"/>
          <w:szCs w:val="24"/>
        </w:rPr>
        <w:sym w:font="Symbol" w:char="F02D"/>
      </w:r>
      <w:r w:rsidRPr="0040076E">
        <w:rPr>
          <w:rFonts w:ascii="Times New Roman" w:hAnsi="Times New Roman"/>
          <w:sz w:val="24"/>
          <w:szCs w:val="24"/>
        </w:rPr>
        <w:t xml:space="preserve"> физическое воспитание,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 </w:t>
      </w:r>
    </w:p>
    <w:p w:rsidR="0014132A" w:rsidRPr="0040076E" w:rsidRDefault="0014132A" w:rsidP="0040076E">
      <w:pPr>
        <w:spacing w:after="0" w:line="360" w:lineRule="auto"/>
        <w:ind w:firstLine="567"/>
        <w:jc w:val="both"/>
        <w:rPr>
          <w:rFonts w:ascii="Times New Roman" w:hAnsi="Times New Roman"/>
          <w:sz w:val="24"/>
          <w:szCs w:val="24"/>
        </w:rPr>
      </w:pPr>
      <w:r w:rsidRPr="0040076E">
        <w:rPr>
          <w:rFonts w:ascii="Times New Roman" w:hAnsi="Times New Roman"/>
          <w:sz w:val="24"/>
          <w:szCs w:val="24"/>
        </w:rPr>
        <w:sym w:font="Symbol" w:char="F02D"/>
      </w:r>
      <w:r w:rsidRPr="0040076E">
        <w:rPr>
          <w:rFonts w:ascii="Times New Roman" w:hAnsi="Times New Roman"/>
          <w:sz w:val="24"/>
          <w:szCs w:val="24"/>
        </w:rPr>
        <w:t xml:space="preserve">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14132A" w:rsidRPr="0040076E" w:rsidRDefault="0014132A" w:rsidP="0040076E">
      <w:pPr>
        <w:spacing w:after="0" w:line="360" w:lineRule="auto"/>
        <w:ind w:firstLine="567"/>
        <w:jc w:val="both"/>
        <w:rPr>
          <w:rFonts w:ascii="Times New Roman" w:hAnsi="Times New Roman"/>
          <w:sz w:val="24"/>
          <w:szCs w:val="24"/>
        </w:rPr>
      </w:pPr>
      <w:r w:rsidRPr="0040076E">
        <w:rPr>
          <w:rFonts w:ascii="Times New Roman" w:hAnsi="Times New Roman"/>
          <w:sz w:val="24"/>
          <w:szCs w:val="24"/>
        </w:rPr>
        <w:sym w:font="Symbol" w:char="F02D"/>
      </w:r>
      <w:r w:rsidRPr="0040076E">
        <w:rPr>
          <w:rFonts w:ascii="Times New Roman" w:hAnsi="Times New Roman"/>
          <w:sz w:val="24"/>
          <w:szCs w:val="24"/>
        </w:rPr>
        <w:t xml:space="preserve">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14132A" w:rsidRPr="0040076E" w:rsidRDefault="0014132A" w:rsidP="0040076E">
      <w:pPr>
        <w:spacing w:after="262" w:line="360" w:lineRule="auto"/>
        <w:ind w:firstLine="567"/>
        <w:jc w:val="both"/>
        <w:rPr>
          <w:rFonts w:ascii="Times New Roman" w:hAnsi="Times New Roman"/>
          <w:sz w:val="24"/>
          <w:szCs w:val="24"/>
        </w:rPr>
      </w:pPr>
      <w:r w:rsidRPr="0040076E">
        <w:rPr>
          <w:rFonts w:ascii="Times New Roman" w:hAnsi="Times New Roman"/>
          <w:sz w:val="24"/>
          <w:szCs w:val="24"/>
        </w:rPr>
        <w:sym w:font="Symbol" w:char="F02D"/>
      </w:r>
      <w:r w:rsidRPr="0040076E">
        <w:rPr>
          <w:rFonts w:ascii="Times New Roman" w:hAnsi="Times New Roman"/>
          <w:sz w:val="24"/>
          <w:szCs w:val="24"/>
        </w:rPr>
        <w:t xml:space="preserve"> ценности научного познания - воспитание стремления к познанию себя и других людей, природы и общества, к получению знаний, качественного 6 образования с учетом личностных интересов и общественных потребностей.</w:t>
      </w:r>
    </w:p>
    <w:p w:rsidR="0014132A" w:rsidRPr="0040076E" w:rsidRDefault="0014132A" w:rsidP="0040076E">
      <w:pPr>
        <w:pStyle w:val="affa"/>
        <w:widowControl/>
        <w:spacing w:after="0" w:line="360" w:lineRule="auto"/>
        <w:ind w:left="1328"/>
        <w:jc w:val="both"/>
        <w:rPr>
          <w:rFonts w:ascii="Times New Roman" w:hAnsi="Times New Roman"/>
          <w:b/>
          <w:sz w:val="24"/>
          <w:szCs w:val="24"/>
        </w:rPr>
      </w:pPr>
      <w:r w:rsidRPr="0040076E">
        <w:rPr>
          <w:rFonts w:ascii="Times New Roman" w:hAnsi="Times New Roman"/>
          <w:b/>
          <w:sz w:val="24"/>
          <w:szCs w:val="24"/>
        </w:rPr>
        <w:t xml:space="preserve">Целевые ориентиры результатов воспитания </w:t>
      </w:r>
    </w:p>
    <w:p w:rsidR="0014132A" w:rsidRPr="0040076E" w:rsidRDefault="0014132A" w:rsidP="0040076E">
      <w:pPr>
        <w:spacing w:after="262" w:line="360" w:lineRule="auto"/>
        <w:jc w:val="both"/>
        <w:rPr>
          <w:rFonts w:ascii="Times New Roman" w:hAnsi="Times New Roman"/>
          <w:b/>
          <w:sz w:val="24"/>
          <w:szCs w:val="24"/>
        </w:rPr>
      </w:pPr>
      <w:r w:rsidRPr="0040076E">
        <w:rPr>
          <w:rFonts w:ascii="Times New Roman" w:hAnsi="Times New Roman"/>
          <w:b/>
          <w:sz w:val="24"/>
          <w:szCs w:val="24"/>
        </w:rPr>
        <w:t>Целевые ориентиры результатов воспитания на уровне основного общего образования.</w:t>
      </w:r>
    </w:p>
    <w:tbl>
      <w:tblPr>
        <w:tblStyle w:val="afffffffa"/>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Целевые ориентиры</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Гражданское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Проявляющий уважение к государственным символам России, праздникам.</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Выражающий неприятие любой дискриминации граждан, проявлений экстремизма, терроризма, коррупции в обществе.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Патриотическое воспитание</w:t>
            </w:r>
          </w:p>
        </w:tc>
      </w:tr>
      <w:tr w:rsidR="0014132A" w:rsidRPr="0040076E" w:rsidTr="0014132A">
        <w:trPr>
          <w:trHeight w:val="3925"/>
        </w:trPr>
        <w:tc>
          <w:tcPr>
            <w:tcW w:w="9855" w:type="dxa"/>
          </w:tcPr>
          <w:p w:rsidR="0014132A" w:rsidRPr="0040076E" w:rsidRDefault="0014132A" w:rsidP="0040076E">
            <w:pPr>
              <w:tabs>
                <w:tab w:val="left" w:pos="1576"/>
              </w:tabs>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Сознающий свою национальную, этническую принадлежность, любящий свой народ, его традиции, культуру. </w:t>
            </w:r>
          </w:p>
          <w:p w:rsidR="0014132A" w:rsidRPr="0040076E" w:rsidRDefault="0014132A" w:rsidP="0040076E">
            <w:pPr>
              <w:tabs>
                <w:tab w:val="left" w:pos="1576"/>
              </w:tabs>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14132A" w:rsidRPr="0040076E" w:rsidRDefault="0014132A" w:rsidP="0040076E">
            <w:pPr>
              <w:tabs>
                <w:tab w:val="left" w:pos="1576"/>
              </w:tabs>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Проявляющий интерес к познанию родного языка, истории и культуры своего края, своего народа, других народов России. </w:t>
            </w:r>
          </w:p>
          <w:p w:rsidR="0014132A" w:rsidRPr="0040076E" w:rsidRDefault="0014132A" w:rsidP="0040076E">
            <w:pPr>
              <w:tabs>
                <w:tab w:val="left" w:pos="1576"/>
              </w:tabs>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4132A" w:rsidRPr="0040076E" w:rsidRDefault="0014132A" w:rsidP="0040076E">
            <w:pPr>
              <w:tabs>
                <w:tab w:val="left" w:pos="1576"/>
              </w:tabs>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Принимающий участие в мероприятиях патриотической направленности.</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Духовно-нравственное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4132A" w:rsidRPr="0040076E" w:rsidTr="0014132A">
        <w:tc>
          <w:tcPr>
            <w:tcW w:w="9855" w:type="dxa"/>
          </w:tcPr>
          <w:p w:rsidR="0014132A" w:rsidRPr="0040076E" w:rsidRDefault="0014132A" w:rsidP="0040076E">
            <w:pPr>
              <w:spacing w:after="262"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Эстетическое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Ориентированный на самовыражение в разных видах искусства, в художественном творчестве.</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Физическое воспитание, формирование культуры здоровья и эмоционального благополучия</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Проявляющий неприятие вредных привычек, понимание их последствий, вреда для физического и психического здоровья.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Умеющий осознавать физическое и эмоциональное состояние (свое и других людей), стремящийся управлять собственным эмоциональным состоянием.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Способный адаптироваться к меняющимся социальным, информационным и природным условиям, стрессовым ситуациям.</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Трудовое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Уважающий труд, результаты своего труда, труда других людей.</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 </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Экологическое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Выражающий активное неприятие действий, приносящих вред природе.</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color w:val="000000" w:themeColor="text1"/>
                <w:sz w:val="24"/>
                <w:szCs w:val="24"/>
              </w:rPr>
              <w:t>Участвующий в практической деятельности экологической, природоохранной направленности.</w:t>
            </w:r>
          </w:p>
        </w:tc>
      </w:tr>
      <w:tr w:rsidR="0014132A" w:rsidRPr="0040076E" w:rsidTr="0014132A">
        <w:tc>
          <w:tcPr>
            <w:tcW w:w="9855" w:type="dxa"/>
          </w:tcPr>
          <w:p w:rsidR="0014132A" w:rsidRPr="0040076E" w:rsidRDefault="0014132A" w:rsidP="0040076E">
            <w:pPr>
              <w:tabs>
                <w:tab w:val="left" w:pos="1137"/>
              </w:tabs>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Ценности научного познания</w:t>
            </w:r>
            <w:r w:rsidRPr="0040076E">
              <w:rPr>
                <w:rFonts w:ascii="Times New Roman" w:hAnsi="Times New Roman"/>
                <w:b/>
                <w:color w:val="000000" w:themeColor="text1"/>
                <w:sz w:val="24"/>
                <w:szCs w:val="24"/>
              </w:rPr>
              <w:tab/>
            </w:r>
          </w:p>
        </w:tc>
      </w:tr>
      <w:tr w:rsidR="0014132A" w:rsidRPr="0040076E" w:rsidTr="0014132A">
        <w:tc>
          <w:tcPr>
            <w:tcW w:w="9855" w:type="dxa"/>
          </w:tcPr>
          <w:p w:rsidR="0014132A" w:rsidRPr="0040076E" w:rsidRDefault="0014132A" w:rsidP="0040076E">
            <w:pPr>
              <w:spacing w:line="360" w:lineRule="auto"/>
              <w:rPr>
                <w:rFonts w:ascii="Times New Roman" w:hAnsi="Times New Roman"/>
                <w:color w:val="000000" w:themeColor="text1"/>
                <w:sz w:val="24"/>
                <w:szCs w:val="24"/>
              </w:rPr>
            </w:pPr>
            <w:r w:rsidRPr="0040076E">
              <w:rPr>
                <w:rFonts w:ascii="Times New Roman" w:hAnsi="Times New Roman"/>
                <w:color w:val="000000" w:themeColor="text1"/>
                <w:sz w:val="24"/>
                <w:szCs w:val="24"/>
              </w:rPr>
              <w:t xml:space="preserve">Выражающий познавательные интересы в разных предметных областях с учетом индивидуальных интересов, способностей, достижений. 9 Ориентированный в деятельности на научные знания о природе и обществе,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14132A" w:rsidRPr="0040076E" w:rsidRDefault="0014132A" w:rsidP="0040076E">
            <w:pPr>
              <w:spacing w:line="360" w:lineRule="auto"/>
              <w:ind w:firstLine="567"/>
              <w:rPr>
                <w:rFonts w:ascii="Times New Roman" w:hAnsi="Times New Roman"/>
                <w:color w:val="000000" w:themeColor="text1"/>
                <w:sz w:val="24"/>
                <w:szCs w:val="24"/>
              </w:rPr>
            </w:pPr>
            <w:r w:rsidRPr="0040076E">
              <w:rPr>
                <w:rFonts w:ascii="Times New Roman" w:hAnsi="Times New Roman"/>
                <w:color w:val="000000" w:themeColor="text1"/>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4132A" w:rsidRPr="0040076E" w:rsidRDefault="0014132A" w:rsidP="0040076E">
      <w:pPr>
        <w:spacing w:before="240" w:after="262" w:line="360" w:lineRule="auto"/>
        <w:ind w:firstLine="567"/>
        <w:jc w:val="both"/>
        <w:rPr>
          <w:rFonts w:ascii="Times New Roman" w:hAnsi="Times New Roman"/>
          <w:b/>
          <w:sz w:val="24"/>
          <w:szCs w:val="24"/>
        </w:rPr>
      </w:pPr>
      <w:r w:rsidRPr="0040076E">
        <w:rPr>
          <w:rFonts w:ascii="Times New Roman" w:hAnsi="Times New Roman"/>
          <w:b/>
          <w:sz w:val="24"/>
          <w:szCs w:val="24"/>
        </w:rPr>
        <w:t>Целевые ориентиры результатов воспитания на уровне среднего общего образования.</w:t>
      </w:r>
    </w:p>
    <w:tbl>
      <w:tblPr>
        <w:tblStyle w:val="afffffffa"/>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Целевые ориентиры</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Гражданское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Ориентированный на активное гражданское участие на основе уважения закона и правопорядка, прав и свобод сограждан.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sz w:val="24"/>
                <w:szCs w:val="24"/>
              </w:rPr>
              <w:t>Обладающий опытом гражданской социально значимой деятельности (в ученическом самоуправлении, волонтѐрском движении, экологических, военно-патриотических и др. объединениях, акциях, программах)</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Патриотическое воспитание</w:t>
            </w:r>
          </w:p>
        </w:tc>
      </w:tr>
      <w:tr w:rsidR="0014132A" w:rsidRPr="0040076E" w:rsidTr="0014132A">
        <w:trPr>
          <w:trHeight w:val="2696"/>
        </w:trPr>
        <w:tc>
          <w:tcPr>
            <w:tcW w:w="9855" w:type="dxa"/>
          </w:tcPr>
          <w:p w:rsidR="0014132A" w:rsidRPr="0040076E" w:rsidRDefault="0014132A" w:rsidP="0040076E">
            <w:pPr>
              <w:tabs>
                <w:tab w:val="left" w:pos="1576"/>
              </w:tabs>
              <w:spacing w:line="360" w:lineRule="auto"/>
              <w:ind w:firstLine="601"/>
              <w:jc w:val="both"/>
              <w:rPr>
                <w:rFonts w:ascii="Times New Roman" w:hAnsi="Times New Roman"/>
                <w:sz w:val="24"/>
                <w:szCs w:val="24"/>
              </w:rPr>
            </w:pPr>
            <w:r w:rsidRPr="0040076E">
              <w:rPr>
                <w:rFonts w:ascii="Times New Roman" w:hAnsi="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14132A" w:rsidRPr="0040076E" w:rsidRDefault="0014132A" w:rsidP="0040076E">
            <w:pPr>
              <w:tabs>
                <w:tab w:val="left" w:pos="1576"/>
              </w:tabs>
              <w:spacing w:line="360" w:lineRule="auto"/>
              <w:ind w:firstLine="601"/>
              <w:jc w:val="both"/>
              <w:rPr>
                <w:rFonts w:ascii="Times New Roman" w:hAnsi="Times New Roman"/>
                <w:sz w:val="24"/>
                <w:szCs w:val="24"/>
              </w:rPr>
            </w:pPr>
            <w:r w:rsidRPr="0040076E">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14132A" w:rsidRPr="0040076E" w:rsidRDefault="0014132A" w:rsidP="0040076E">
            <w:pPr>
              <w:tabs>
                <w:tab w:val="left" w:pos="1576"/>
              </w:tabs>
              <w:spacing w:line="360" w:lineRule="auto"/>
              <w:ind w:firstLine="601"/>
              <w:jc w:val="both"/>
              <w:rPr>
                <w:rFonts w:ascii="Times New Roman" w:hAnsi="Times New Roman"/>
                <w:sz w:val="24"/>
                <w:szCs w:val="24"/>
              </w:rPr>
            </w:pPr>
            <w:r w:rsidRPr="0040076E">
              <w:rPr>
                <w:rFonts w:ascii="Times New Roman" w:hAnsi="Times New Roman"/>
                <w:sz w:val="24"/>
                <w:szCs w:val="24"/>
              </w:rPr>
              <w:t>Проявляющий деятельное ценностное отношение к историческому и культурному наследию 10 своего и других народов России, традициям, праздникам, памятникам народов, проживающих в родной стране — России.</w:t>
            </w:r>
          </w:p>
          <w:p w:rsidR="0014132A" w:rsidRPr="0040076E" w:rsidRDefault="0014132A" w:rsidP="0040076E">
            <w:pPr>
              <w:tabs>
                <w:tab w:val="left" w:pos="1576"/>
              </w:tabs>
              <w:spacing w:line="360" w:lineRule="auto"/>
              <w:ind w:firstLine="601"/>
              <w:jc w:val="both"/>
              <w:rPr>
                <w:rFonts w:ascii="Times New Roman" w:hAnsi="Times New Roman"/>
                <w:color w:val="000000" w:themeColor="text1"/>
                <w:sz w:val="24"/>
                <w:szCs w:val="24"/>
              </w:rPr>
            </w:pPr>
            <w:r w:rsidRPr="0040076E">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Духовно-нравственное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Эстетическое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Выражающий понимание ценности отечественного и мирового искусства, российского и мирового художественного наследия.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sz w:val="24"/>
                <w:szCs w:val="24"/>
              </w:rPr>
              <w:t>Ориентированный на осознанное творческое самовыражение, реализацию творческих 11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Физическое воспитание, формирование культуры здоровья и эмоционального благополучия</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Соблюдающий правила личной и общественной безопасности, в том числе безопасного поведения в информационной среде.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Трудовое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учѐтом соблюдения законодательства.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tc>
      </w:tr>
      <w:tr w:rsidR="0014132A" w:rsidRPr="0040076E" w:rsidTr="0014132A">
        <w:tc>
          <w:tcPr>
            <w:tcW w:w="9855" w:type="dxa"/>
          </w:tcPr>
          <w:p w:rsidR="0014132A" w:rsidRPr="0040076E" w:rsidRDefault="0014132A" w:rsidP="0040076E">
            <w:pPr>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Экологическое воспитание</w:t>
            </w:r>
          </w:p>
        </w:tc>
      </w:tr>
      <w:tr w:rsidR="0014132A" w:rsidRPr="0040076E" w:rsidTr="0014132A">
        <w:tc>
          <w:tcPr>
            <w:tcW w:w="9855" w:type="dxa"/>
          </w:tcPr>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Выражающий деятельное неприятие действий, приносящих вред природе.</w:t>
            </w:r>
          </w:p>
          <w:p w:rsidR="0014132A" w:rsidRPr="0040076E" w:rsidRDefault="0014132A" w:rsidP="0040076E">
            <w:pPr>
              <w:spacing w:line="360" w:lineRule="auto"/>
              <w:ind w:firstLine="567"/>
              <w:jc w:val="both"/>
              <w:rPr>
                <w:rFonts w:ascii="Times New Roman" w:hAnsi="Times New Roman"/>
                <w:sz w:val="24"/>
                <w:szCs w:val="24"/>
              </w:rPr>
            </w:pPr>
            <w:r w:rsidRPr="0040076E">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14132A" w:rsidRPr="0040076E" w:rsidRDefault="0014132A" w:rsidP="0040076E">
            <w:pPr>
              <w:spacing w:line="360" w:lineRule="auto"/>
              <w:ind w:firstLine="567"/>
              <w:jc w:val="both"/>
              <w:rPr>
                <w:rFonts w:ascii="Times New Roman" w:hAnsi="Times New Roman"/>
                <w:color w:val="000000" w:themeColor="text1"/>
                <w:sz w:val="24"/>
                <w:szCs w:val="24"/>
              </w:rPr>
            </w:pPr>
            <w:r w:rsidRPr="0040076E">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4132A" w:rsidRPr="0040076E" w:rsidTr="0014132A">
        <w:tc>
          <w:tcPr>
            <w:tcW w:w="9855" w:type="dxa"/>
          </w:tcPr>
          <w:p w:rsidR="0014132A" w:rsidRPr="0040076E" w:rsidRDefault="0014132A" w:rsidP="0040076E">
            <w:pPr>
              <w:tabs>
                <w:tab w:val="left" w:pos="1137"/>
              </w:tabs>
              <w:spacing w:line="360" w:lineRule="auto"/>
              <w:rPr>
                <w:rFonts w:ascii="Times New Roman" w:hAnsi="Times New Roman"/>
                <w:b/>
                <w:color w:val="000000" w:themeColor="text1"/>
                <w:sz w:val="24"/>
                <w:szCs w:val="24"/>
              </w:rPr>
            </w:pPr>
            <w:r w:rsidRPr="0040076E">
              <w:rPr>
                <w:rFonts w:ascii="Times New Roman" w:hAnsi="Times New Roman"/>
                <w:b/>
                <w:color w:val="000000" w:themeColor="text1"/>
                <w:sz w:val="24"/>
                <w:szCs w:val="24"/>
              </w:rPr>
              <w:t>Ценности научного познания</w:t>
            </w:r>
            <w:r w:rsidRPr="0040076E">
              <w:rPr>
                <w:rFonts w:ascii="Times New Roman" w:hAnsi="Times New Roman"/>
                <w:b/>
                <w:color w:val="000000" w:themeColor="text1"/>
                <w:sz w:val="24"/>
                <w:szCs w:val="24"/>
              </w:rPr>
              <w:tab/>
            </w:r>
          </w:p>
        </w:tc>
      </w:tr>
      <w:tr w:rsidR="0014132A" w:rsidRPr="0040076E" w:rsidTr="0014132A">
        <w:tc>
          <w:tcPr>
            <w:tcW w:w="9855" w:type="dxa"/>
          </w:tcPr>
          <w:p w:rsidR="0014132A" w:rsidRPr="0040076E" w:rsidRDefault="0014132A" w:rsidP="0040076E">
            <w:pPr>
              <w:spacing w:line="360" w:lineRule="auto"/>
              <w:ind w:firstLine="601"/>
              <w:jc w:val="both"/>
              <w:rPr>
                <w:rFonts w:ascii="Times New Roman" w:hAnsi="Times New Roman"/>
                <w:sz w:val="24"/>
                <w:szCs w:val="24"/>
              </w:rPr>
            </w:pPr>
            <w:r w:rsidRPr="0040076E">
              <w:rPr>
                <w:rFonts w:ascii="Times New Roman" w:hAnsi="Times New Roman"/>
                <w:sz w:val="24"/>
                <w:szCs w:val="24"/>
              </w:rPr>
              <w:t xml:space="preserve">Деятельно выражающий познавательные интересы в разных предметных областях с учетом своих интересов, способностей, достижений. </w:t>
            </w:r>
          </w:p>
          <w:p w:rsidR="0014132A" w:rsidRPr="0040076E" w:rsidRDefault="0014132A" w:rsidP="0040076E">
            <w:pPr>
              <w:spacing w:line="360" w:lineRule="auto"/>
              <w:ind w:firstLine="601"/>
              <w:jc w:val="both"/>
              <w:rPr>
                <w:rFonts w:ascii="Times New Roman" w:hAnsi="Times New Roman"/>
                <w:sz w:val="24"/>
                <w:szCs w:val="24"/>
              </w:rPr>
            </w:pPr>
            <w:r w:rsidRPr="0040076E">
              <w:rPr>
                <w:rFonts w:ascii="Times New Roman" w:hAnsi="Times New Roman"/>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14132A" w:rsidRPr="0040076E" w:rsidRDefault="0014132A" w:rsidP="0040076E">
            <w:pPr>
              <w:spacing w:line="360" w:lineRule="auto"/>
              <w:ind w:firstLine="601"/>
              <w:jc w:val="both"/>
              <w:rPr>
                <w:rFonts w:ascii="Times New Roman" w:hAnsi="Times New Roman"/>
                <w:sz w:val="24"/>
                <w:szCs w:val="24"/>
              </w:rPr>
            </w:pPr>
            <w:r w:rsidRPr="0040076E">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14132A" w:rsidRPr="0040076E" w:rsidRDefault="0014132A" w:rsidP="0040076E">
            <w:pPr>
              <w:spacing w:line="360" w:lineRule="auto"/>
              <w:ind w:firstLine="601"/>
              <w:jc w:val="both"/>
              <w:rPr>
                <w:rFonts w:ascii="Times New Roman" w:hAnsi="Times New Roman"/>
                <w:color w:val="000000" w:themeColor="text1"/>
                <w:sz w:val="24"/>
                <w:szCs w:val="24"/>
              </w:rPr>
            </w:pPr>
            <w:r w:rsidRPr="0040076E">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14132A" w:rsidRPr="0040076E" w:rsidRDefault="0014132A" w:rsidP="0040076E">
      <w:pPr>
        <w:spacing w:after="0" w:line="360" w:lineRule="auto"/>
        <w:jc w:val="both"/>
        <w:rPr>
          <w:rFonts w:ascii="Times New Roman" w:eastAsia="Calibri" w:hAnsi="Times New Roman"/>
          <w:sz w:val="24"/>
          <w:szCs w:val="24"/>
        </w:rPr>
      </w:pPr>
    </w:p>
    <w:p w:rsidR="0014132A" w:rsidRPr="0040076E" w:rsidRDefault="0014132A" w:rsidP="0040076E">
      <w:pPr>
        <w:spacing w:after="0" w:line="360" w:lineRule="auto"/>
        <w:jc w:val="both"/>
        <w:rPr>
          <w:rFonts w:ascii="Times New Roman" w:eastAsia="Calibri" w:hAnsi="Times New Roman"/>
          <w:b/>
          <w:sz w:val="24"/>
          <w:szCs w:val="24"/>
        </w:rPr>
      </w:pPr>
      <w:r w:rsidRPr="0040076E">
        <w:rPr>
          <w:rFonts w:ascii="Times New Roman" w:eastAsia="Calibri" w:hAnsi="Times New Roman"/>
          <w:b/>
          <w:sz w:val="24"/>
          <w:szCs w:val="24"/>
        </w:rPr>
        <w:t xml:space="preserve">2.3.2. Содержательный раздел </w:t>
      </w:r>
    </w:p>
    <w:p w:rsidR="0014132A" w:rsidRPr="0040076E" w:rsidRDefault="0014132A" w:rsidP="0040076E">
      <w:pPr>
        <w:spacing w:after="0" w:line="360" w:lineRule="auto"/>
        <w:ind w:firstLine="709"/>
        <w:jc w:val="both"/>
        <w:rPr>
          <w:rFonts w:ascii="Times New Roman" w:hAnsi="Times New Roman"/>
          <w:b/>
          <w:sz w:val="24"/>
          <w:szCs w:val="24"/>
        </w:rPr>
      </w:pPr>
    </w:p>
    <w:p w:rsidR="0014132A" w:rsidRPr="0040076E" w:rsidRDefault="0014132A" w:rsidP="0040076E">
      <w:pPr>
        <w:spacing w:after="0" w:line="360" w:lineRule="auto"/>
        <w:ind w:firstLine="709"/>
        <w:jc w:val="both"/>
        <w:rPr>
          <w:rFonts w:ascii="Times New Roman" w:hAnsi="Times New Roman"/>
          <w:b/>
          <w:sz w:val="24"/>
          <w:szCs w:val="24"/>
        </w:rPr>
      </w:pPr>
      <w:r w:rsidRPr="0040076E">
        <w:rPr>
          <w:rFonts w:ascii="Times New Roman" w:hAnsi="Times New Roman"/>
          <w:b/>
          <w:sz w:val="24"/>
          <w:szCs w:val="24"/>
        </w:rPr>
        <w:t xml:space="preserve">Уклад общеобразовательной организации </w:t>
      </w:r>
    </w:p>
    <w:p w:rsidR="0014132A" w:rsidRPr="0040076E" w:rsidRDefault="0014132A" w:rsidP="0040076E">
      <w:pPr>
        <w:spacing w:after="0" w:line="360" w:lineRule="auto"/>
        <w:ind w:firstLine="709"/>
        <w:jc w:val="both"/>
        <w:rPr>
          <w:rFonts w:ascii="Times New Roman" w:hAnsi="Times New Roman"/>
          <w:sz w:val="24"/>
          <w:szCs w:val="24"/>
        </w:rPr>
      </w:pPr>
      <w:r w:rsidRPr="0040076E">
        <w:rPr>
          <w:rFonts w:ascii="Times New Roman" w:hAnsi="Times New Roman"/>
          <w:sz w:val="24"/>
          <w:szCs w:val="24"/>
        </w:rPr>
        <w:t xml:space="preserve">Государственное бюджетное общеобразовательное учреждение Ростовской области «Орловский казачий кадетский корпус». </w:t>
      </w:r>
    </w:p>
    <w:p w:rsidR="0014132A" w:rsidRPr="0040076E" w:rsidRDefault="0014132A" w:rsidP="0040076E">
      <w:pPr>
        <w:spacing w:after="0" w:line="360" w:lineRule="auto"/>
        <w:ind w:firstLine="709"/>
        <w:jc w:val="both"/>
        <w:rPr>
          <w:rFonts w:ascii="Times New Roman" w:hAnsi="Times New Roman"/>
          <w:sz w:val="24"/>
          <w:szCs w:val="24"/>
        </w:rPr>
      </w:pPr>
      <w:r w:rsidRPr="0040076E">
        <w:rPr>
          <w:rFonts w:ascii="Times New Roman" w:hAnsi="Times New Roman"/>
          <w:sz w:val="24"/>
          <w:szCs w:val="24"/>
        </w:rPr>
        <w:t xml:space="preserve">В настоящее время в корпусе в 11 классах-комплектах обучается 220 человек (6 – 11 классы). </w:t>
      </w:r>
    </w:p>
    <w:p w:rsidR="0014132A" w:rsidRPr="0040076E" w:rsidRDefault="0014132A" w:rsidP="0040076E">
      <w:pPr>
        <w:spacing w:after="0" w:line="360" w:lineRule="auto"/>
        <w:ind w:firstLine="709"/>
        <w:jc w:val="both"/>
        <w:rPr>
          <w:rFonts w:ascii="Times New Roman" w:hAnsi="Times New Roman"/>
          <w:sz w:val="24"/>
          <w:szCs w:val="24"/>
        </w:rPr>
      </w:pPr>
      <w:r w:rsidRPr="0040076E">
        <w:rPr>
          <w:rFonts w:ascii="Times New Roman" w:hAnsi="Times New Roman"/>
          <w:sz w:val="24"/>
          <w:szCs w:val="24"/>
        </w:rPr>
        <w:t xml:space="preserve">Ключевыми фигурами воспитания в корпусе являются классные руководители и офицеры-воспитатели. </w:t>
      </w:r>
    </w:p>
    <w:p w:rsidR="0014132A" w:rsidRPr="0040076E" w:rsidRDefault="0014132A" w:rsidP="0040076E">
      <w:pPr>
        <w:spacing w:after="0" w:line="360" w:lineRule="auto"/>
        <w:ind w:firstLine="709"/>
        <w:jc w:val="both"/>
        <w:rPr>
          <w:rFonts w:ascii="Times New Roman" w:hAnsi="Times New Roman"/>
          <w:sz w:val="24"/>
          <w:szCs w:val="24"/>
        </w:rPr>
      </w:pPr>
      <w:r w:rsidRPr="0040076E">
        <w:rPr>
          <w:rFonts w:ascii="Times New Roman" w:hAnsi="Times New Roman"/>
          <w:sz w:val="24"/>
          <w:szCs w:val="24"/>
        </w:rPr>
        <w:t xml:space="preserve">С целью планирования, организации, анализа совместной деятельности детей и взрослых, решения проблемных вопросов, оказания действенной помощи нуждающимся в ней, созданы и работают родительский комитет корпуса, первичная профсоюзная организация педагогических работников, кадетское самоуправление. </w:t>
      </w:r>
    </w:p>
    <w:p w:rsidR="0014132A" w:rsidRPr="0040076E" w:rsidRDefault="0014132A" w:rsidP="0040076E">
      <w:pPr>
        <w:spacing w:after="0" w:line="360" w:lineRule="auto"/>
        <w:ind w:firstLine="709"/>
        <w:jc w:val="both"/>
        <w:rPr>
          <w:rFonts w:ascii="Times New Roman" w:hAnsi="Times New Roman"/>
          <w:sz w:val="24"/>
          <w:szCs w:val="24"/>
        </w:rPr>
      </w:pPr>
      <w:r w:rsidRPr="0040076E">
        <w:rPr>
          <w:rFonts w:ascii="Times New Roman" w:hAnsi="Times New Roman"/>
          <w:sz w:val="24"/>
          <w:szCs w:val="24"/>
        </w:rPr>
        <w:t xml:space="preserve">Совет кадетского самоуправления - высший исполнительный и координирующий орган ученического самоуправления. </w:t>
      </w:r>
    </w:p>
    <w:p w:rsidR="0014132A" w:rsidRPr="0040076E" w:rsidRDefault="0014132A" w:rsidP="0040076E">
      <w:pPr>
        <w:spacing w:after="0" w:line="360" w:lineRule="auto"/>
        <w:ind w:firstLine="709"/>
        <w:jc w:val="both"/>
        <w:rPr>
          <w:rFonts w:ascii="Times New Roman" w:hAnsi="Times New Roman"/>
          <w:sz w:val="24"/>
          <w:szCs w:val="24"/>
        </w:rPr>
      </w:pPr>
      <w:r w:rsidRPr="0040076E">
        <w:rPr>
          <w:rFonts w:ascii="Times New Roman" w:hAnsi="Times New Roman"/>
          <w:sz w:val="24"/>
          <w:szCs w:val="24"/>
        </w:rPr>
        <w:t xml:space="preserve">В Совет кадетского самоуправления входят: </w:t>
      </w:r>
    </w:p>
    <w:p w:rsidR="0014132A" w:rsidRPr="0040076E" w:rsidRDefault="0014132A" w:rsidP="0040076E">
      <w:pPr>
        <w:spacing w:after="0" w:line="360" w:lineRule="auto"/>
        <w:ind w:firstLine="709"/>
        <w:jc w:val="both"/>
        <w:rPr>
          <w:rFonts w:ascii="Times New Roman" w:hAnsi="Times New Roman"/>
          <w:sz w:val="24"/>
          <w:szCs w:val="24"/>
        </w:rPr>
      </w:pPr>
      <w:r w:rsidRPr="0040076E">
        <w:rPr>
          <w:rFonts w:ascii="Times New Roman" w:hAnsi="Times New Roman"/>
          <w:sz w:val="24"/>
          <w:szCs w:val="24"/>
        </w:rPr>
        <w:t xml:space="preserve">- Совет Атаманов - ответственные, активные и инициативные кадеты, имеющие лидерские качества, способные оценивать, анализировать ситуацию, предлагать решение проблемы, способные действовать в общих интересах, организовать помощь младшим воспитанникам. </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hAnsi="Times New Roman"/>
          <w:sz w:val="24"/>
          <w:szCs w:val="24"/>
        </w:rPr>
        <w:t xml:space="preserve">- </w:t>
      </w:r>
      <w:r w:rsidRPr="0040076E">
        <w:rPr>
          <w:rFonts w:ascii="Times New Roman" w:eastAsia="Calibri" w:hAnsi="Times New Roman"/>
          <w:b/>
          <w:sz w:val="24"/>
          <w:szCs w:val="24"/>
        </w:rPr>
        <w:t>Первичное отделение</w:t>
      </w:r>
      <w:r w:rsidRPr="0040076E">
        <w:rPr>
          <w:rFonts w:ascii="Times New Roman" w:eastAsia="Calibri" w:hAnsi="Times New Roman"/>
          <w:sz w:val="24"/>
          <w:szCs w:val="24"/>
        </w:rPr>
        <w:t xml:space="preserve"> Общероссийского общественно-государственного движения детей и молодежи «Движение Первых» в Ростовской области. </w:t>
      </w:r>
    </w:p>
    <w:p w:rsidR="0014132A" w:rsidRPr="0040076E" w:rsidRDefault="0014132A" w:rsidP="0040076E">
      <w:pPr>
        <w:spacing w:after="0" w:line="360" w:lineRule="auto"/>
        <w:ind w:firstLine="709"/>
        <w:jc w:val="both"/>
        <w:rPr>
          <w:rFonts w:ascii="Times New Roman" w:hAnsi="Times New Roman"/>
          <w:sz w:val="24"/>
          <w:szCs w:val="24"/>
        </w:rPr>
      </w:pP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Процесс воспитания в ГБОУ РО «ОРЛОВСКИЙ КАЗАЧИЙ КАДЕТСКИЙ КОРПУС» основывается на следующих принципах взаимодействия педагогов и кадет:</w:t>
      </w:r>
    </w:p>
    <w:p w:rsidR="0014132A" w:rsidRPr="0040076E" w:rsidRDefault="0014132A" w:rsidP="0040076E">
      <w:pPr>
        <w:widowControl/>
        <w:numPr>
          <w:ilvl w:val="0"/>
          <w:numId w:val="32"/>
        </w:numPr>
        <w:spacing w:after="5" w:line="360" w:lineRule="auto"/>
        <w:ind w:left="100" w:right="120"/>
        <w:jc w:val="both"/>
        <w:rPr>
          <w:rFonts w:ascii="Times New Roman" w:hAnsi="Times New Roman"/>
          <w:sz w:val="24"/>
          <w:szCs w:val="24"/>
        </w:rPr>
      </w:pPr>
      <w:r w:rsidRPr="0040076E">
        <w:rPr>
          <w:rFonts w:ascii="Times New Roman" w:hAnsi="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4132A" w:rsidRPr="0040076E" w:rsidRDefault="0014132A" w:rsidP="0040076E">
      <w:pPr>
        <w:widowControl/>
        <w:numPr>
          <w:ilvl w:val="0"/>
          <w:numId w:val="32"/>
        </w:numPr>
        <w:spacing w:after="5" w:line="360" w:lineRule="auto"/>
        <w:ind w:left="100" w:right="120"/>
        <w:jc w:val="both"/>
        <w:rPr>
          <w:rFonts w:ascii="Times New Roman" w:hAnsi="Times New Roman"/>
          <w:sz w:val="24"/>
          <w:szCs w:val="24"/>
        </w:rPr>
      </w:pPr>
      <w:r w:rsidRPr="0040076E">
        <w:rPr>
          <w:rFonts w:ascii="Times New Roman" w:hAnsi="Times New Roman"/>
          <w:sz w:val="24"/>
          <w:szCs w:val="24"/>
        </w:rPr>
        <w:t>ориентир на создание психологически комфортной среды для каждого ребенка и взрослого, без которой невозможно конструктивное взаимодействие кадет и педагогов;</w:t>
      </w:r>
    </w:p>
    <w:p w:rsidR="0014132A" w:rsidRPr="0040076E" w:rsidRDefault="0014132A" w:rsidP="0040076E">
      <w:pPr>
        <w:widowControl/>
        <w:numPr>
          <w:ilvl w:val="0"/>
          <w:numId w:val="32"/>
        </w:numPr>
        <w:spacing w:after="5" w:line="360" w:lineRule="auto"/>
        <w:ind w:left="100" w:right="120"/>
        <w:jc w:val="both"/>
        <w:rPr>
          <w:rFonts w:ascii="Times New Roman" w:hAnsi="Times New Roman"/>
          <w:sz w:val="24"/>
          <w:szCs w:val="24"/>
        </w:rPr>
      </w:pPr>
      <w:r w:rsidRPr="0040076E">
        <w:rPr>
          <w:rFonts w:ascii="Times New Roman" w:hAnsi="Times New Roman"/>
          <w:sz w:val="24"/>
          <w:szCs w:val="24"/>
        </w:rPr>
        <w:t>организация основных совместных дел кадет и педагогов как предмета совместной заботы и взрослых, и детей;</w:t>
      </w:r>
    </w:p>
    <w:p w:rsidR="0014132A" w:rsidRPr="0040076E" w:rsidRDefault="0014132A" w:rsidP="0040076E">
      <w:pPr>
        <w:widowControl/>
        <w:numPr>
          <w:ilvl w:val="0"/>
          <w:numId w:val="32"/>
        </w:numPr>
        <w:spacing w:after="5" w:line="360" w:lineRule="auto"/>
        <w:ind w:left="100" w:right="120"/>
        <w:jc w:val="both"/>
        <w:rPr>
          <w:rFonts w:ascii="Times New Roman" w:hAnsi="Times New Roman"/>
          <w:sz w:val="24"/>
          <w:szCs w:val="24"/>
        </w:rPr>
      </w:pPr>
      <w:r w:rsidRPr="0040076E">
        <w:rPr>
          <w:rFonts w:ascii="Times New Roman" w:hAnsi="Times New Roman"/>
          <w:sz w:val="24"/>
          <w:szCs w:val="24"/>
        </w:rPr>
        <w:t>системность, целесообразность и не шаблонность воспитания как условия его эффективности.</w:t>
      </w:r>
    </w:p>
    <w:p w:rsidR="0014132A" w:rsidRPr="0040076E" w:rsidRDefault="0014132A" w:rsidP="0040076E">
      <w:pPr>
        <w:spacing w:after="5" w:line="360" w:lineRule="auto"/>
        <w:ind w:left="100" w:right="120" w:firstLine="567"/>
        <w:jc w:val="both"/>
        <w:rPr>
          <w:rFonts w:ascii="Times New Roman" w:hAnsi="Times New Roman"/>
          <w:sz w:val="24"/>
          <w:szCs w:val="24"/>
        </w:rPr>
      </w:pPr>
      <w:r w:rsidRPr="0040076E">
        <w:rPr>
          <w:rFonts w:ascii="Times New Roman" w:hAnsi="Times New Roman"/>
          <w:sz w:val="24"/>
          <w:szCs w:val="24"/>
        </w:rPr>
        <w:t>Основными традициями воспитания в ГБОУ РО «ОККК» являются следующие:</w:t>
      </w:r>
    </w:p>
    <w:p w:rsidR="0014132A" w:rsidRPr="0040076E" w:rsidRDefault="0014132A" w:rsidP="0040076E">
      <w:pPr>
        <w:widowControl/>
        <w:numPr>
          <w:ilvl w:val="0"/>
          <w:numId w:val="32"/>
        </w:numPr>
        <w:spacing w:after="5" w:line="360" w:lineRule="auto"/>
        <w:ind w:left="100" w:right="120"/>
        <w:jc w:val="both"/>
        <w:rPr>
          <w:rFonts w:ascii="Times New Roman" w:hAnsi="Times New Roman"/>
          <w:sz w:val="24"/>
          <w:szCs w:val="24"/>
        </w:rPr>
      </w:pPr>
      <w:r w:rsidRPr="0040076E">
        <w:rPr>
          <w:rFonts w:ascii="Times New Roman" w:hAnsi="Times New Roman"/>
          <w:sz w:val="24"/>
          <w:szCs w:val="24"/>
        </w:rPr>
        <w:t>стержнем годового цикла воспитательной работы корпуса являются ключевые общекорпусные дела, через которые осуществляется интеграция воспитательных усилий педагогов;</w:t>
      </w:r>
    </w:p>
    <w:p w:rsidR="0014132A" w:rsidRPr="0040076E" w:rsidRDefault="0014132A" w:rsidP="0040076E">
      <w:pPr>
        <w:widowControl/>
        <w:numPr>
          <w:ilvl w:val="0"/>
          <w:numId w:val="32"/>
        </w:numPr>
        <w:spacing w:after="5" w:line="360" w:lineRule="auto"/>
        <w:ind w:left="100" w:right="120"/>
        <w:jc w:val="both"/>
        <w:rPr>
          <w:rFonts w:ascii="Times New Roman" w:hAnsi="Times New Roman"/>
          <w:sz w:val="24"/>
          <w:szCs w:val="24"/>
        </w:rPr>
      </w:pPr>
      <w:r w:rsidRPr="0040076E">
        <w:rPr>
          <w:rFonts w:ascii="Times New Roman" w:hAnsi="Times New Roman"/>
          <w:sz w:val="24"/>
          <w:szCs w:val="24"/>
        </w:rPr>
        <w:t>важной чертой каждого ключевого дела и большинства, используемых для воспитания других совместных дел педагогов и кадет является коллективная разработка, коллективное планирование, коллективное проведение и коллективный анализ их результатов;</w:t>
      </w:r>
    </w:p>
    <w:p w:rsidR="0014132A" w:rsidRPr="0040076E" w:rsidRDefault="0014132A" w:rsidP="0040076E">
      <w:pPr>
        <w:widowControl/>
        <w:numPr>
          <w:ilvl w:val="0"/>
          <w:numId w:val="32"/>
        </w:numPr>
        <w:spacing w:after="0" w:line="360" w:lineRule="auto"/>
        <w:ind w:left="100" w:right="120"/>
        <w:jc w:val="both"/>
        <w:rPr>
          <w:rFonts w:ascii="Times New Roman" w:hAnsi="Times New Roman"/>
          <w:sz w:val="24"/>
          <w:szCs w:val="24"/>
        </w:rPr>
      </w:pPr>
      <w:r w:rsidRPr="0040076E">
        <w:rPr>
          <w:rFonts w:ascii="Times New Roman" w:hAnsi="Times New Roman"/>
          <w:sz w:val="24"/>
          <w:szCs w:val="24"/>
        </w:rPr>
        <w:t>в корпусе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14132A" w:rsidRPr="0040076E" w:rsidRDefault="0014132A" w:rsidP="0040076E">
      <w:pPr>
        <w:widowControl/>
        <w:numPr>
          <w:ilvl w:val="0"/>
          <w:numId w:val="32"/>
        </w:numPr>
        <w:spacing w:after="322" w:line="360" w:lineRule="auto"/>
        <w:ind w:left="100" w:right="120"/>
        <w:jc w:val="both"/>
        <w:rPr>
          <w:rFonts w:ascii="Times New Roman" w:hAnsi="Times New Roman"/>
          <w:sz w:val="24"/>
          <w:szCs w:val="24"/>
        </w:rPr>
      </w:pPr>
      <w:r w:rsidRPr="0040076E">
        <w:rPr>
          <w:rFonts w:ascii="Times New Roman" w:hAnsi="Times New Roman"/>
          <w:sz w:val="24"/>
          <w:szCs w:val="24"/>
        </w:rPr>
        <w:t xml:space="preserve">в проведении общекорпусных дел отсутствует соревновательность между классами, поощряется конструктивное межклассное и межвозрастное взаимодействие кадет, а также их социальная активность; </w:t>
      </w:r>
      <w:r w:rsidRPr="0040076E">
        <w:rPr>
          <w:rFonts w:ascii="Times New Roman" w:hAnsi="Times New Roman"/>
          <w:noProof/>
          <w:sz w:val="24"/>
          <w:szCs w:val="24"/>
        </w:rPr>
        <w:drawing>
          <wp:inline distT="0" distB="0" distL="0" distR="0" wp14:anchorId="420AF94A" wp14:editId="3A0A56BD">
            <wp:extent cx="48260" cy="28575"/>
            <wp:effectExtent l="0" t="0" r="8890" b="9525"/>
            <wp:docPr id="7"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0" cy="28575"/>
                    </a:xfrm>
                    <a:prstGeom prst="rect">
                      <a:avLst/>
                    </a:prstGeom>
                    <a:noFill/>
                    <a:ln>
                      <a:noFill/>
                    </a:ln>
                  </pic:spPr>
                </pic:pic>
              </a:graphicData>
            </a:graphic>
          </wp:inline>
        </w:drawing>
      </w:r>
      <w:r w:rsidRPr="0040076E">
        <w:rPr>
          <w:rFonts w:ascii="Times New Roman" w:hAnsi="Times New Roman"/>
          <w:sz w:val="24"/>
          <w:szCs w:val="24"/>
        </w:rPr>
        <w:t xml:space="preserve"> педагоги корпуса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 - ключевой фигурой воспитания в корпусе является классный руководитель и воспитатель, реализующий по отношению к детям защитную, личностно развивающую, организационную, посредническую (в разрешении конфликтов) функции.</w:t>
      </w:r>
    </w:p>
    <w:p w:rsidR="0014132A" w:rsidRPr="0040076E" w:rsidRDefault="0014132A" w:rsidP="0040076E">
      <w:pPr>
        <w:spacing w:after="0" w:line="360" w:lineRule="auto"/>
        <w:ind w:firstLine="709"/>
        <w:jc w:val="both"/>
        <w:rPr>
          <w:rFonts w:ascii="Times New Roman" w:eastAsia="Calibri" w:hAnsi="Times New Roman"/>
          <w:sz w:val="24"/>
          <w:szCs w:val="24"/>
        </w:rPr>
      </w:pPr>
      <w:r w:rsidRPr="0040076E">
        <w:rPr>
          <w:rFonts w:ascii="Times New Roman" w:eastAsia="Calibri" w:hAnsi="Times New Roman"/>
          <w:sz w:val="24"/>
          <w:szCs w:val="24"/>
        </w:rPr>
        <w:t>Казачество способствует формированию активной гражданской позиции, социализации и личностному развитию учащихся на основе духовно-нравственных, патриотических и культурно-исторических, этнографических ценностей ориентации на восстановление исторической и культурной преемственности.</w:t>
      </w:r>
    </w:p>
    <w:p w:rsidR="0014132A" w:rsidRPr="0040076E" w:rsidRDefault="0014132A" w:rsidP="0040076E">
      <w:pPr>
        <w:spacing w:after="0" w:line="360" w:lineRule="auto"/>
        <w:ind w:firstLine="709"/>
        <w:jc w:val="both"/>
        <w:rPr>
          <w:rFonts w:ascii="Times New Roman" w:eastAsia="Calibri" w:hAnsi="Times New Roman"/>
          <w:sz w:val="24"/>
          <w:szCs w:val="24"/>
        </w:rPr>
      </w:pPr>
      <w:r w:rsidRPr="0040076E">
        <w:rPr>
          <w:rFonts w:ascii="Times New Roman" w:eastAsia="Calibri" w:hAnsi="Times New Roman"/>
          <w:sz w:val="24"/>
          <w:szCs w:val="24"/>
        </w:rPr>
        <w:t>На наш взгляд, именно реализация кадетско – казачьего компонента способна обеспечить воспитание личности кадета как гражданина России, просвещенного патриота, культурного, зрелого в суждениях и поступках человека с лидерской позицией, способного к духовному совершенствованию, жизнетворчеству и созиданию, готового и способного к службе Отчеству и его защите на базе приверженности историческим ценностям России.</w:t>
      </w:r>
    </w:p>
    <w:p w:rsidR="0014132A" w:rsidRPr="0040076E" w:rsidRDefault="0014132A" w:rsidP="0040076E">
      <w:pPr>
        <w:spacing w:after="0" w:line="360" w:lineRule="auto"/>
        <w:ind w:firstLine="709"/>
        <w:jc w:val="both"/>
        <w:rPr>
          <w:rFonts w:ascii="Times New Roman" w:eastAsia="Calibri" w:hAnsi="Times New Roman"/>
          <w:sz w:val="24"/>
          <w:szCs w:val="24"/>
        </w:rPr>
      </w:pPr>
    </w:p>
    <w:p w:rsidR="0014132A" w:rsidRPr="0040076E" w:rsidRDefault="0014132A" w:rsidP="0040076E">
      <w:pPr>
        <w:spacing w:after="29" w:line="360" w:lineRule="auto"/>
        <w:ind w:right="120"/>
        <w:jc w:val="center"/>
        <w:rPr>
          <w:rFonts w:ascii="Times New Roman" w:hAnsi="Times New Roman"/>
          <w:b/>
          <w:sz w:val="24"/>
          <w:szCs w:val="24"/>
        </w:rPr>
      </w:pPr>
      <w:r w:rsidRPr="0040076E">
        <w:rPr>
          <w:rFonts w:ascii="Times New Roman" w:hAnsi="Times New Roman"/>
          <w:b/>
          <w:sz w:val="24"/>
          <w:szCs w:val="24"/>
        </w:rPr>
        <w:t>ЦЕЛЬ И ЗАДАЧИ ВОСПИТАНИЯ</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Целью воспитания является личностное развитие кадет, проявляющееся:</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 xml:space="preserve"> 2) в развитии их позитивных отношений к этим общественным ценностям (то есть в развитии их социально значимых отношений);</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З)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Конкретизация общей цели воспитания применительно к возрастным особенностям кадет позволяет выделить в ней следующие целевые приоритеты, соответствующие трем уровням общего образования:</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1. В воспитании детей целевым приоритетом является создание благоприятных условий для усвоения кадетами социально значимых знаний — знаний основных норм и традиций того общества, в котором они живут.</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быть любящим, послушным и отзывчивым сыном, братом, внуком; уважать старших и заботиться о младших членах семьи; выполнять посильную для ребёнка домашнюю работу, помогая старшим; быть трудолюбивым, следуя принципу «делу — время, потехе — час» как в учебных занятиях, так и в домашних делах;</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знать и любить свою Родину — свой родной дом, двор, улицу, город, село, свою страну;</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Выделение данного приоритета связано: с их потребностью самоутвердиться в своем новом социальном статусе - статусе кадет,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корпусе педагогами и воспринимаются детьми именно как нормы и традиции поведения кадета. Знание их станет базой для развития социально значимых отношений кадет и накопления ими опыта осуществления социально значимых дел и в дальнейшем, в подростковом и юношеском возрасте.</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 xml:space="preserve">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кадет, и, прежде всего,  ценностных отношений:</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к семье как главной опоре в жизни человека и источнику его счастья;</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к природе как источнику жизни на Земле, основе самого ее существования, нуждающейся в защите и постоянном внимании со стороны человека;</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Данный ценностный аспект человеческой жизни чрезвычайно важен для личностного развития кадет, так как именно ценности во многом определяют его жизненные цели, его поступки, его повседневную жизнь. Выделение данного приоритета в воспитании кадет,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кадет.</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З.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кадетами опыта осуществления социально значимых дел: - опыт дел, направленных на заботу о своей семье, родных и близких;</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трудовой опыт, опыт участия в производственной практике;</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опыт дел, направленных на пользу своему родному городу или поселку, стране в целом, опыт деятельного выражения собственной гражданской позиции; - опыт природоохранных дел;</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опыт разрешения возникающих конфликтных ситуаций в корпусе, дома или на улице; - опыт самостоятельного приобретения новых знаний, проведения научных исследований, опыт проектной деятельности;</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опыт изучения, защиты и восстановления культурного наследия человечества, опыт создания собственных произведений культуры, опыт творческого</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самовыражения;</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w:t>
      </w:r>
      <w:r w:rsidRPr="0040076E">
        <w:rPr>
          <w:rFonts w:ascii="Times New Roman" w:hAnsi="Times New Roman"/>
          <w:sz w:val="24"/>
          <w:szCs w:val="24"/>
        </w:rPr>
        <w:tab/>
        <w:t>опыт ведения здорового образа жизни и заботы о здоровье других людей.</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Выделение данного приоритета связано с особенностями кадет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корпусе. Важно, чтобы этот опыт оказался социально значимым, так как именно он поможет гармоничному вхождению кадет во взрослую жизнь окружающего их общества.</w:t>
      </w:r>
    </w:p>
    <w:p w:rsidR="0014132A" w:rsidRPr="0040076E" w:rsidRDefault="0014132A" w:rsidP="0040076E">
      <w:pPr>
        <w:spacing w:after="29" w:line="360" w:lineRule="auto"/>
        <w:ind w:left="100" w:right="120" w:firstLine="547"/>
        <w:jc w:val="both"/>
        <w:rPr>
          <w:rFonts w:ascii="Times New Roman" w:hAnsi="Times New Roman"/>
          <w:b/>
          <w:sz w:val="24"/>
          <w:szCs w:val="24"/>
        </w:rPr>
      </w:pPr>
      <w:r w:rsidRPr="0040076E">
        <w:rPr>
          <w:rFonts w:ascii="Times New Roman" w:hAnsi="Times New Roman"/>
          <w:b/>
          <w:sz w:val="24"/>
          <w:szCs w:val="24"/>
        </w:rPr>
        <w:t>Для достижения поставленной цели воспитания необходимо решить следующие задачи:</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1)</w:t>
      </w:r>
      <w:r w:rsidRPr="0040076E">
        <w:rPr>
          <w:rFonts w:ascii="Times New Roman" w:hAnsi="Times New Roman"/>
          <w:sz w:val="24"/>
          <w:szCs w:val="24"/>
        </w:rPr>
        <w:tab/>
        <w:t>реализовывать воспитательные возможности общекорпусных ключевых дел, поддерживать традиции их коллективного планирования, организации, проведения и анализа в кадетском сообществе;</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2)</w:t>
      </w:r>
      <w:r w:rsidRPr="0040076E">
        <w:rPr>
          <w:rFonts w:ascii="Times New Roman" w:hAnsi="Times New Roman"/>
          <w:sz w:val="24"/>
          <w:szCs w:val="24"/>
        </w:rPr>
        <w:tab/>
        <w:t>реализовывать потенциал классного руководства и воспитателей в воспитании кадет, поддерживать активное участие классных сообществ в жизни корпуса;</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3)</w:t>
      </w:r>
      <w:r w:rsidRPr="0040076E">
        <w:rPr>
          <w:rFonts w:ascii="Times New Roman" w:hAnsi="Times New Roman"/>
          <w:sz w:val="24"/>
          <w:szCs w:val="24"/>
        </w:rPr>
        <w:tab/>
        <w:t>вовлекать кадет в кружки, секции, клубы, студии и иные объединения, работающие по корпусным программам внеурочной деятельности, реализовывать их воспитательные возможности;</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4)</w:t>
      </w:r>
      <w:r w:rsidRPr="0040076E">
        <w:rPr>
          <w:rFonts w:ascii="Times New Roman" w:hAnsi="Times New Roman"/>
          <w:sz w:val="24"/>
          <w:szCs w:val="24"/>
        </w:rPr>
        <w:tab/>
        <w:t>использовать в воспитании детей возможности кадетского урока, поддерживать использование на уроках интерактивных форм занятий с учащимися;</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5)</w:t>
      </w:r>
      <w:r w:rsidRPr="0040076E">
        <w:rPr>
          <w:rFonts w:ascii="Times New Roman" w:hAnsi="Times New Roman"/>
          <w:sz w:val="24"/>
          <w:szCs w:val="24"/>
        </w:rPr>
        <w:tab/>
        <w:t>инициировать и поддерживать ученическое самоуправление — как на уровне корпуса, так и на уровне классных сообществ;</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6)</w:t>
      </w:r>
      <w:r w:rsidRPr="0040076E">
        <w:rPr>
          <w:rFonts w:ascii="Times New Roman" w:hAnsi="Times New Roman"/>
          <w:sz w:val="24"/>
          <w:szCs w:val="24"/>
        </w:rPr>
        <w:tab/>
        <w:t>организовывать для кадет экскурсии, экспедиции, походы и реализовывать их воспитательный потенциал;</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7)</w:t>
      </w:r>
      <w:r w:rsidRPr="0040076E">
        <w:rPr>
          <w:rFonts w:ascii="Times New Roman" w:hAnsi="Times New Roman"/>
          <w:sz w:val="24"/>
          <w:szCs w:val="24"/>
        </w:rPr>
        <w:tab/>
        <w:t>организовывать профориентационную работу с кадетами;</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8)</w:t>
      </w:r>
      <w:r w:rsidRPr="0040076E">
        <w:rPr>
          <w:rFonts w:ascii="Times New Roman" w:hAnsi="Times New Roman"/>
          <w:sz w:val="24"/>
          <w:szCs w:val="24"/>
        </w:rPr>
        <w:tab/>
        <w:t>организовать работу корпусных бумажных и электронных медиа, реализовывать их воспитательный потенциал;</w:t>
      </w:r>
    </w:p>
    <w:p w:rsidR="0014132A" w:rsidRPr="0040076E"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9)</w:t>
      </w:r>
      <w:r w:rsidRPr="0040076E">
        <w:rPr>
          <w:rFonts w:ascii="Times New Roman" w:hAnsi="Times New Roman"/>
          <w:sz w:val="24"/>
          <w:szCs w:val="24"/>
        </w:rPr>
        <w:tab/>
        <w:t>развивать предметно-эстетическую среду корпуса и реализовывать ее воспитательные возможности;</w:t>
      </w:r>
    </w:p>
    <w:p w:rsidR="0014132A" w:rsidRDefault="0014132A" w:rsidP="0040076E">
      <w:pPr>
        <w:spacing w:after="29" w:line="360" w:lineRule="auto"/>
        <w:ind w:left="100" w:right="120" w:firstLine="547"/>
        <w:jc w:val="both"/>
        <w:rPr>
          <w:rFonts w:ascii="Times New Roman" w:hAnsi="Times New Roman"/>
          <w:sz w:val="24"/>
          <w:szCs w:val="24"/>
        </w:rPr>
      </w:pPr>
      <w:r w:rsidRPr="0040076E">
        <w:rPr>
          <w:rFonts w:ascii="Times New Roman" w:hAnsi="Times New Roman"/>
          <w:sz w:val="24"/>
          <w:szCs w:val="24"/>
        </w:rPr>
        <w:t>10)</w:t>
      </w:r>
      <w:r w:rsidRPr="0040076E">
        <w:rPr>
          <w:rFonts w:ascii="Times New Roman" w:hAnsi="Times New Roman"/>
          <w:sz w:val="24"/>
          <w:szCs w:val="24"/>
        </w:rPr>
        <w:tab/>
        <w:t>организовать работу с семьями кадет, их родителями или законными представителями, направленную на совместное решение проблем личностного развития детей.</w:t>
      </w:r>
    </w:p>
    <w:p w:rsidR="0040076E" w:rsidRPr="0040076E" w:rsidRDefault="0040076E" w:rsidP="0040076E">
      <w:pPr>
        <w:spacing w:after="29" w:line="360" w:lineRule="auto"/>
        <w:ind w:left="100" w:right="120" w:firstLine="547"/>
        <w:jc w:val="both"/>
        <w:rPr>
          <w:rFonts w:ascii="Times New Roman" w:hAnsi="Times New Roman"/>
          <w:sz w:val="24"/>
          <w:szCs w:val="24"/>
        </w:rPr>
      </w:pPr>
    </w:p>
    <w:p w:rsidR="0014132A" w:rsidRPr="0040076E" w:rsidRDefault="0040076E" w:rsidP="0040076E">
      <w:pPr>
        <w:spacing w:after="262" w:line="360" w:lineRule="auto"/>
        <w:ind w:firstLine="682"/>
        <w:rPr>
          <w:rFonts w:ascii="Times New Roman" w:hAnsi="Times New Roman"/>
          <w:b/>
          <w:sz w:val="24"/>
          <w:szCs w:val="24"/>
        </w:rPr>
      </w:pPr>
      <w:r w:rsidRPr="0040076E">
        <w:rPr>
          <w:rFonts w:ascii="Times New Roman" w:hAnsi="Times New Roman"/>
          <w:b/>
          <w:sz w:val="24"/>
          <w:szCs w:val="24"/>
        </w:rPr>
        <w:t>ВИДЫ, ФОРМЫ И СОДЕРЖАНИЕ</w:t>
      </w:r>
      <w:r w:rsidR="0014132A" w:rsidRPr="0040076E">
        <w:rPr>
          <w:rFonts w:ascii="Times New Roman" w:hAnsi="Times New Roman"/>
          <w:b/>
          <w:sz w:val="24"/>
          <w:szCs w:val="24"/>
        </w:rPr>
        <w:t>ДЕЯТЕЛЬНОСТИ</w:t>
      </w:r>
    </w:p>
    <w:p w:rsidR="0014132A" w:rsidRPr="0040076E" w:rsidRDefault="0014132A" w:rsidP="0040076E">
      <w:pPr>
        <w:pStyle w:val="affa"/>
        <w:spacing w:line="360" w:lineRule="auto"/>
        <w:ind w:left="0" w:firstLine="426"/>
        <w:jc w:val="both"/>
        <w:rPr>
          <w:rFonts w:ascii="Times New Roman" w:hAnsi="Times New Roman"/>
          <w:sz w:val="24"/>
          <w:szCs w:val="24"/>
        </w:rPr>
      </w:pPr>
      <w:r w:rsidRPr="0040076E">
        <w:rPr>
          <w:rFonts w:ascii="Times New Roman" w:hAnsi="Times New Roman"/>
          <w:sz w:val="24"/>
          <w:szCs w:val="24"/>
        </w:rPr>
        <w:t>Практическая реализация цели и задач воспитания осуществляется в рамках следующих направлений воспитательной работы корпуса. Каждое из них представлено в соответствующем модуле.</w:t>
      </w:r>
    </w:p>
    <w:p w:rsidR="0014132A" w:rsidRPr="0040076E" w:rsidRDefault="0014132A" w:rsidP="0040076E">
      <w:pPr>
        <w:keepNext/>
        <w:keepLines/>
        <w:spacing w:after="2" w:line="360" w:lineRule="auto"/>
        <w:ind w:firstLine="682"/>
        <w:jc w:val="center"/>
        <w:outlineLvl w:val="2"/>
        <w:rPr>
          <w:rFonts w:ascii="Times New Roman" w:hAnsi="Times New Roman"/>
          <w:b/>
          <w:sz w:val="24"/>
          <w:szCs w:val="24"/>
        </w:rPr>
      </w:pPr>
      <w:r w:rsidRPr="0040076E">
        <w:rPr>
          <w:rFonts w:ascii="Times New Roman" w:hAnsi="Times New Roman"/>
          <w:b/>
          <w:sz w:val="24"/>
          <w:szCs w:val="24"/>
        </w:rPr>
        <w:t>Модуль «Ключевые общекорпусные дела»</w:t>
      </w:r>
    </w:p>
    <w:p w:rsidR="0014132A" w:rsidRPr="0040076E" w:rsidRDefault="0014132A" w:rsidP="0040076E">
      <w:pPr>
        <w:spacing w:after="5" w:line="360" w:lineRule="auto"/>
        <w:ind w:firstLine="426"/>
        <w:jc w:val="both"/>
        <w:rPr>
          <w:rFonts w:ascii="Times New Roman" w:hAnsi="Times New Roman"/>
          <w:sz w:val="24"/>
          <w:szCs w:val="24"/>
        </w:rPr>
      </w:pPr>
      <w:r w:rsidRPr="0040076E">
        <w:rPr>
          <w:rFonts w:ascii="Times New Roman" w:hAnsi="Times New Roman"/>
          <w:sz w:val="24"/>
          <w:szCs w:val="24"/>
        </w:rPr>
        <w:t>Воспитательное пространство ГБОУ РО «ОККК» представляет собой систему условий, возможностей для саморазвития личности, образуемых субъектами этого пространства - детьми, педагогами, родителями. Значительная часть семей связана с корпусом тесными узами.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в корпусе.</w:t>
      </w:r>
    </w:p>
    <w:p w:rsidR="0014132A" w:rsidRPr="0040076E" w:rsidRDefault="0014132A" w:rsidP="0040076E">
      <w:pPr>
        <w:spacing w:after="5" w:line="360" w:lineRule="auto"/>
        <w:ind w:left="19" w:right="120" w:firstLine="426"/>
        <w:jc w:val="both"/>
        <w:rPr>
          <w:rFonts w:ascii="Times New Roman" w:hAnsi="Times New Roman"/>
          <w:sz w:val="24"/>
          <w:szCs w:val="24"/>
        </w:rPr>
      </w:pPr>
      <w:r w:rsidRPr="0040076E">
        <w:rPr>
          <w:rFonts w:ascii="Times New Roman" w:hAnsi="Times New Roman"/>
          <w:sz w:val="24"/>
          <w:szCs w:val="24"/>
        </w:rPr>
        <w:t>Процесс воспитания и социализации воспитанников во многом обусловлен краеведческим, культурологическим контекстом территории, определенным укладом жизни семей, в которых воспитываются дети. Сама среда обуславливает акценты на 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Отечества.</w:t>
      </w:r>
    </w:p>
    <w:p w:rsidR="0014132A" w:rsidRPr="0040076E" w:rsidRDefault="0014132A" w:rsidP="0040076E">
      <w:pPr>
        <w:spacing w:after="27" w:line="360" w:lineRule="auto"/>
        <w:ind w:left="19" w:right="120" w:firstLine="426"/>
        <w:jc w:val="both"/>
        <w:rPr>
          <w:rFonts w:ascii="Times New Roman" w:hAnsi="Times New Roman"/>
          <w:sz w:val="24"/>
          <w:szCs w:val="24"/>
        </w:rPr>
      </w:pPr>
      <w:r w:rsidRPr="0040076E">
        <w:rPr>
          <w:rFonts w:ascii="Times New Roman" w:hAnsi="Times New Roman"/>
          <w:sz w:val="24"/>
          <w:szCs w:val="24"/>
        </w:rPr>
        <w:t>В связи с этим одним из важнейших направлений воспитательной работы в корпусе является создание системы ключевых общекорпусных дел, обеспечивающих включенность в них большого числа детей и взрослых, способствуют интенсификации их общения, активность и ответственность за происходящее в корпусе и окружающем мире.</w:t>
      </w:r>
    </w:p>
    <w:p w:rsidR="0014132A" w:rsidRPr="0040076E" w:rsidRDefault="0014132A" w:rsidP="0040076E">
      <w:pPr>
        <w:spacing w:after="35" w:line="360" w:lineRule="auto"/>
        <w:ind w:left="19" w:right="120" w:firstLine="426"/>
        <w:jc w:val="both"/>
        <w:rPr>
          <w:rFonts w:ascii="Times New Roman" w:hAnsi="Times New Roman"/>
          <w:sz w:val="24"/>
          <w:szCs w:val="24"/>
        </w:rPr>
      </w:pPr>
      <w:r w:rsidRPr="0040076E">
        <w:rPr>
          <w:rFonts w:ascii="Times New Roman" w:hAnsi="Times New Roman"/>
          <w:sz w:val="24"/>
          <w:szCs w:val="24"/>
        </w:rPr>
        <w:t>Для этого в образовательной организации используются следующие формы работы.</w:t>
      </w:r>
    </w:p>
    <w:p w:rsidR="0014132A" w:rsidRPr="0040076E" w:rsidRDefault="0014132A" w:rsidP="0040076E">
      <w:pPr>
        <w:spacing w:after="4" w:line="360" w:lineRule="auto"/>
        <w:ind w:left="19" w:right="120" w:firstLine="426"/>
        <w:rPr>
          <w:rFonts w:ascii="Times New Roman" w:hAnsi="Times New Roman"/>
          <w:sz w:val="24"/>
          <w:szCs w:val="24"/>
        </w:rPr>
      </w:pPr>
      <w:r w:rsidRPr="0040076E">
        <w:rPr>
          <w:rFonts w:ascii="Times New Roman" w:hAnsi="Times New Roman"/>
          <w:sz w:val="24"/>
          <w:szCs w:val="24"/>
        </w:rPr>
        <w:t>На внекорпусном уровне:</w:t>
      </w:r>
    </w:p>
    <w:p w:rsidR="0014132A" w:rsidRPr="0040076E" w:rsidRDefault="0014132A" w:rsidP="0040076E">
      <w:pPr>
        <w:spacing w:after="5" w:line="360" w:lineRule="auto"/>
        <w:ind w:left="19" w:right="120" w:firstLine="426"/>
        <w:jc w:val="both"/>
        <w:rPr>
          <w:rFonts w:ascii="Times New Roman" w:hAnsi="Times New Roman"/>
          <w:sz w:val="24"/>
          <w:szCs w:val="24"/>
        </w:rPr>
      </w:pPr>
      <w:r w:rsidRPr="0040076E">
        <w:rPr>
          <w:rFonts w:ascii="Times New Roman" w:hAnsi="Times New Roman"/>
          <w:sz w:val="24"/>
          <w:szCs w:val="24"/>
        </w:rPr>
        <w:t>- областной фестиваль казачьей молодежи «Казачок»;</w:t>
      </w:r>
    </w:p>
    <w:p w:rsidR="0014132A" w:rsidRPr="0040076E" w:rsidRDefault="0014132A" w:rsidP="0040076E">
      <w:pPr>
        <w:spacing w:after="5" w:line="360" w:lineRule="auto"/>
        <w:ind w:left="19" w:right="120" w:firstLine="426"/>
        <w:jc w:val="both"/>
        <w:rPr>
          <w:rFonts w:ascii="Times New Roman" w:hAnsi="Times New Roman"/>
          <w:sz w:val="24"/>
          <w:szCs w:val="24"/>
        </w:rPr>
      </w:pPr>
      <w:r w:rsidRPr="0040076E">
        <w:rPr>
          <w:rFonts w:ascii="Times New Roman" w:hAnsi="Times New Roman"/>
          <w:sz w:val="24"/>
          <w:szCs w:val="24"/>
        </w:rPr>
        <w:t>- Всероссийский   конкурс исторических сочинений «Наследие»;</w:t>
      </w:r>
    </w:p>
    <w:p w:rsidR="0014132A" w:rsidRPr="0040076E" w:rsidRDefault="0014132A" w:rsidP="0040076E">
      <w:pPr>
        <w:spacing w:after="5" w:line="360" w:lineRule="auto"/>
        <w:ind w:left="19" w:right="120" w:firstLine="426"/>
        <w:jc w:val="both"/>
        <w:rPr>
          <w:rFonts w:ascii="Times New Roman" w:hAnsi="Times New Roman"/>
          <w:sz w:val="24"/>
          <w:szCs w:val="24"/>
        </w:rPr>
      </w:pPr>
      <w:r w:rsidRPr="0040076E">
        <w:rPr>
          <w:rFonts w:ascii="Times New Roman" w:hAnsi="Times New Roman"/>
          <w:sz w:val="24"/>
          <w:szCs w:val="24"/>
        </w:rPr>
        <w:t xml:space="preserve">- Всероссийский конкурс «Лучший Казачий Кадетский корпус»; </w:t>
      </w:r>
    </w:p>
    <w:p w:rsidR="0014132A" w:rsidRPr="0040076E" w:rsidRDefault="0014132A" w:rsidP="0040076E">
      <w:pPr>
        <w:spacing w:after="5" w:line="360" w:lineRule="auto"/>
        <w:ind w:left="19" w:right="120" w:firstLine="426"/>
        <w:jc w:val="both"/>
        <w:rPr>
          <w:rFonts w:ascii="Times New Roman" w:hAnsi="Times New Roman"/>
          <w:sz w:val="24"/>
          <w:szCs w:val="24"/>
        </w:rPr>
      </w:pPr>
      <w:r w:rsidRPr="0040076E">
        <w:rPr>
          <w:rFonts w:ascii="Times New Roman" w:hAnsi="Times New Roman"/>
          <w:sz w:val="24"/>
          <w:szCs w:val="24"/>
        </w:rPr>
        <w:t>-  региональный детский фестиваль национальных культур «150 — Культур Дона»;</w:t>
      </w:r>
    </w:p>
    <w:p w:rsidR="0014132A" w:rsidRPr="0040076E" w:rsidRDefault="0014132A" w:rsidP="0040076E">
      <w:pPr>
        <w:spacing w:after="5" w:line="360" w:lineRule="auto"/>
        <w:ind w:left="19" w:right="120" w:firstLine="426"/>
        <w:jc w:val="both"/>
        <w:rPr>
          <w:rFonts w:ascii="Times New Roman" w:hAnsi="Times New Roman"/>
          <w:sz w:val="24"/>
          <w:szCs w:val="24"/>
        </w:rPr>
      </w:pPr>
      <w:r w:rsidRPr="0040076E">
        <w:rPr>
          <w:rFonts w:ascii="Times New Roman" w:hAnsi="Times New Roman"/>
          <w:sz w:val="24"/>
          <w:szCs w:val="24"/>
        </w:rPr>
        <w:t>- многопрофильная   олимпиада «Звезда»;</w:t>
      </w:r>
    </w:p>
    <w:p w:rsidR="0014132A" w:rsidRPr="0040076E" w:rsidRDefault="0014132A" w:rsidP="0040076E">
      <w:pPr>
        <w:spacing w:after="0" w:line="360" w:lineRule="auto"/>
        <w:ind w:left="19" w:right="120" w:firstLine="426"/>
        <w:jc w:val="both"/>
        <w:rPr>
          <w:rFonts w:ascii="Times New Roman" w:hAnsi="Times New Roman"/>
          <w:sz w:val="24"/>
          <w:szCs w:val="24"/>
        </w:rPr>
      </w:pPr>
      <w:r w:rsidRPr="0040076E">
        <w:rPr>
          <w:rFonts w:ascii="Times New Roman" w:hAnsi="Times New Roman"/>
          <w:sz w:val="24"/>
          <w:szCs w:val="24"/>
        </w:rPr>
        <w:t xml:space="preserve">- конкурс презентационных работ по Основам православной культуры; </w:t>
      </w:r>
    </w:p>
    <w:p w:rsidR="0014132A" w:rsidRPr="0040076E" w:rsidRDefault="0014132A" w:rsidP="0040076E">
      <w:pPr>
        <w:spacing w:after="0" w:line="360" w:lineRule="auto"/>
        <w:ind w:left="19" w:right="120" w:firstLine="426"/>
        <w:jc w:val="both"/>
        <w:rPr>
          <w:rFonts w:ascii="Times New Roman" w:hAnsi="Times New Roman"/>
          <w:sz w:val="24"/>
          <w:szCs w:val="24"/>
        </w:rPr>
      </w:pPr>
      <w:r w:rsidRPr="0040076E">
        <w:rPr>
          <w:rFonts w:ascii="Times New Roman" w:hAnsi="Times New Roman"/>
          <w:sz w:val="24"/>
          <w:szCs w:val="24"/>
        </w:rPr>
        <w:t xml:space="preserve">- соревнования Допризывной молодежи; </w:t>
      </w:r>
    </w:p>
    <w:p w:rsidR="0014132A" w:rsidRPr="0040076E" w:rsidRDefault="0014132A" w:rsidP="0040076E">
      <w:pPr>
        <w:spacing w:after="0" w:line="360" w:lineRule="auto"/>
        <w:ind w:left="19" w:right="120" w:firstLine="426"/>
        <w:jc w:val="both"/>
        <w:rPr>
          <w:rFonts w:ascii="Times New Roman" w:hAnsi="Times New Roman"/>
          <w:sz w:val="24"/>
          <w:szCs w:val="24"/>
        </w:rPr>
      </w:pPr>
      <w:r w:rsidRPr="0040076E">
        <w:rPr>
          <w:rFonts w:ascii="Times New Roman" w:hAnsi="Times New Roman"/>
          <w:sz w:val="24"/>
          <w:szCs w:val="24"/>
        </w:rPr>
        <w:t>- областные соревнования «Казачий сполох»;</w:t>
      </w:r>
    </w:p>
    <w:p w:rsidR="0014132A" w:rsidRPr="0040076E" w:rsidRDefault="0014132A" w:rsidP="0040076E">
      <w:pPr>
        <w:spacing w:after="0" w:line="360" w:lineRule="auto"/>
        <w:ind w:left="19" w:right="120" w:firstLine="426"/>
        <w:jc w:val="both"/>
        <w:rPr>
          <w:rFonts w:ascii="Times New Roman" w:hAnsi="Times New Roman"/>
          <w:sz w:val="24"/>
          <w:szCs w:val="24"/>
        </w:rPr>
      </w:pPr>
      <w:r w:rsidRPr="0040076E">
        <w:rPr>
          <w:rFonts w:ascii="Times New Roman" w:hAnsi="Times New Roman"/>
          <w:sz w:val="24"/>
          <w:szCs w:val="24"/>
        </w:rPr>
        <w:t>- историческая конференция «Александровские чтения»;</w:t>
      </w:r>
    </w:p>
    <w:p w:rsidR="0014132A" w:rsidRPr="0040076E" w:rsidRDefault="0014132A" w:rsidP="0040076E">
      <w:pPr>
        <w:spacing w:after="0" w:line="360" w:lineRule="auto"/>
        <w:ind w:left="19" w:right="120" w:firstLine="426"/>
        <w:jc w:val="both"/>
        <w:rPr>
          <w:rFonts w:ascii="Times New Roman" w:hAnsi="Times New Roman"/>
          <w:sz w:val="24"/>
          <w:szCs w:val="24"/>
        </w:rPr>
      </w:pPr>
      <w:r w:rsidRPr="0040076E">
        <w:rPr>
          <w:rFonts w:ascii="Times New Roman" w:hAnsi="Times New Roman"/>
          <w:sz w:val="24"/>
          <w:szCs w:val="24"/>
        </w:rPr>
        <w:t xml:space="preserve">- научная конференция «Донские казачьи полки на службе Отечества».                              </w:t>
      </w:r>
    </w:p>
    <w:p w:rsidR="0014132A" w:rsidRPr="0040076E" w:rsidRDefault="0014132A" w:rsidP="0040076E">
      <w:pPr>
        <w:spacing w:after="4" w:line="360" w:lineRule="auto"/>
        <w:ind w:left="19" w:right="120" w:firstLine="426"/>
        <w:rPr>
          <w:rFonts w:ascii="Times New Roman" w:hAnsi="Times New Roman"/>
          <w:sz w:val="24"/>
          <w:szCs w:val="24"/>
        </w:rPr>
      </w:pPr>
      <w:r w:rsidRPr="0040076E">
        <w:rPr>
          <w:rFonts w:ascii="Times New Roman" w:hAnsi="Times New Roman"/>
          <w:sz w:val="24"/>
          <w:szCs w:val="24"/>
        </w:rPr>
        <w:t>На корпусном уровне.</w:t>
      </w:r>
    </w:p>
    <w:p w:rsidR="0014132A" w:rsidRPr="0040076E" w:rsidRDefault="0014132A" w:rsidP="0040076E">
      <w:pPr>
        <w:spacing w:after="5" w:line="360" w:lineRule="auto"/>
        <w:ind w:left="19" w:right="120" w:firstLine="426"/>
        <w:jc w:val="both"/>
        <w:rPr>
          <w:rFonts w:ascii="Times New Roman" w:hAnsi="Times New Roman"/>
          <w:sz w:val="24"/>
          <w:szCs w:val="24"/>
        </w:rPr>
      </w:pPr>
      <w:r w:rsidRPr="0040076E">
        <w:rPr>
          <w:rFonts w:ascii="Times New Roman" w:hAnsi="Times New Roman"/>
          <w:sz w:val="24"/>
          <w:szCs w:val="24"/>
        </w:rPr>
        <w:t>День Знаний — традиционный общекорпусной праздник, состоящий из серии тематических классных часов, экспериментальных площадок. Особое значение этот день имеет для учащиеся 6-х и 11-х классов, закрепляя идею наставничества, передачи традиций, разновозрастных межличностных отношений в кадетском коллективе.</w:t>
      </w:r>
    </w:p>
    <w:p w:rsidR="0014132A" w:rsidRPr="0040076E" w:rsidRDefault="0014132A" w:rsidP="0040076E">
      <w:pPr>
        <w:spacing w:after="5" w:line="360" w:lineRule="auto"/>
        <w:ind w:left="19" w:right="120" w:firstLine="426"/>
        <w:jc w:val="both"/>
        <w:rPr>
          <w:rFonts w:ascii="Times New Roman" w:hAnsi="Times New Roman"/>
          <w:sz w:val="24"/>
          <w:szCs w:val="24"/>
        </w:rPr>
      </w:pPr>
      <w:r w:rsidRPr="0040076E">
        <w:rPr>
          <w:rFonts w:ascii="Times New Roman" w:hAnsi="Times New Roman"/>
          <w:sz w:val="24"/>
          <w:szCs w:val="24"/>
        </w:rPr>
        <w:t>Дни наук — традиционный фестиваль, приуроченный ко Дню Российской науки, для учащихся 6-11 классов, педагогов, родителей. Основные мероприятия в ходе фестиваля — научно-практическая конференция и мини-фестиваль проектов. Научно-практическая конференция содействует пропаганде научных знаний, профессиональной ориентации и привлечению учащихся к научному творчеству и исследовательской работе. «Фестиваль проектов»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w:t>
      </w:r>
    </w:p>
    <w:p w:rsidR="0014132A" w:rsidRPr="0040076E" w:rsidRDefault="0014132A" w:rsidP="0040076E">
      <w:pPr>
        <w:tabs>
          <w:tab w:val="left" w:pos="9356"/>
        </w:tabs>
        <w:spacing w:after="5" w:line="360" w:lineRule="auto"/>
        <w:ind w:right="379" w:firstLine="426"/>
        <w:jc w:val="both"/>
        <w:rPr>
          <w:rFonts w:ascii="Times New Roman" w:hAnsi="Times New Roman"/>
          <w:sz w:val="24"/>
          <w:szCs w:val="24"/>
        </w:rPr>
      </w:pPr>
      <w:r w:rsidRPr="0040076E">
        <w:rPr>
          <w:rFonts w:ascii="Times New Roman" w:hAnsi="Times New Roman"/>
          <w:sz w:val="24"/>
          <w:szCs w:val="24"/>
        </w:rPr>
        <w:t xml:space="preserve">Метапредметные недели циклы тематических мероприятий (игры, </w:t>
      </w:r>
      <w:r w:rsidRPr="0040076E">
        <w:rPr>
          <w:rFonts w:ascii="Times New Roman" w:hAnsi="Times New Roman"/>
          <w:noProof/>
          <w:sz w:val="24"/>
          <w:szCs w:val="24"/>
        </w:rPr>
        <w:drawing>
          <wp:inline distT="0" distB="0" distL="0" distR="0" wp14:anchorId="39AE55BF" wp14:editId="701C45FE">
            <wp:extent cx="6099" cy="6097"/>
            <wp:effectExtent l="0" t="0" r="0" b="0"/>
            <wp:docPr id="3" name="Picture 11049"/>
            <wp:cNvGraphicFramePr/>
            <a:graphic xmlns:a="http://schemas.openxmlformats.org/drawingml/2006/main">
              <a:graphicData uri="http://schemas.openxmlformats.org/drawingml/2006/picture">
                <pic:pic xmlns:pic="http://schemas.openxmlformats.org/drawingml/2006/picture">
                  <pic:nvPicPr>
                    <pic:cNvPr id="11049" name="Picture 11049"/>
                    <pic:cNvPicPr/>
                  </pic:nvPicPr>
                  <pic:blipFill>
                    <a:blip r:embed="rId19"/>
                    <a:stretch>
                      <a:fillRect/>
                    </a:stretch>
                  </pic:blipFill>
                  <pic:spPr>
                    <a:xfrm>
                      <a:off x="0" y="0"/>
                      <a:ext cx="6099" cy="6097"/>
                    </a:xfrm>
                    <a:prstGeom prst="rect">
                      <a:avLst/>
                    </a:prstGeom>
                  </pic:spPr>
                </pic:pic>
              </a:graphicData>
            </a:graphic>
          </wp:inline>
        </w:drawing>
      </w:r>
      <w:r w:rsidRPr="0040076E">
        <w:rPr>
          <w:rFonts w:ascii="Times New Roman" w:hAnsi="Times New Roman"/>
          <w:sz w:val="24"/>
          <w:szCs w:val="24"/>
        </w:rPr>
        <w:t>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p>
    <w:p w:rsidR="0014132A" w:rsidRPr="0040076E" w:rsidRDefault="0014132A" w:rsidP="0040076E">
      <w:pPr>
        <w:tabs>
          <w:tab w:val="left" w:pos="9356"/>
        </w:tabs>
        <w:spacing w:after="5" w:line="360" w:lineRule="auto"/>
        <w:ind w:right="379" w:firstLine="426"/>
        <w:jc w:val="both"/>
        <w:rPr>
          <w:rFonts w:ascii="Times New Roman" w:hAnsi="Times New Roman"/>
          <w:sz w:val="24"/>
          <w:szCs w:val="24"/>
        </w:rPr>
      </w:pPr>
      <w:r w:rsidRPr="0040076E">
        <w:rPr>
          <w:rFonts w:ascii="Times New Roman" w:hAnsi="Times New Roman"/>
          <w:sz w:val="24"/>
          <w:szCs w:val="24"/>
        </w:rPr>
        <w:t>День солидарности в борьбе с терроризмом цикл мероприятий (общекорпусная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14132A" w:rsidRPr="0040076E" w:rsidRDefault="0014132A" w:rsidP="0040076E">
      <w:pPr>
        <w:tabs>
          <w:tab w:val="left" w:pos="9356"/>
        </w:tabs>
        <w:spacing w:after="46" w:line="360" w:lineRule="auto"/>
        <w:ind w:right="379" w:firstLine="426"/>
        <w:jc w:val="both"/>
        <w:rPr>
          <w:rFonts w:ascii="Times New Roman" w:hAnsi="Times New Roman"/>
          <w:sz w:val="24"/>
          <w:szCs w:val="24"/>
        </w:rPr>
      </w:pPr>
      <w:r w:rsidRPr="0040076E">
        <w:rPr>
          <w:rFonts w:ascii="Times New Roman" w:hAnsi="Times New Roman"/>
          <w:sz w:val="24"/>
          <w:szCs w:val="24"/>
        </w:rPr>
        <w:t>«Совет атаманов» - традиционная общекорпусная площадка для формирования основ кадетского самоуправления для учащихся 6-11 классов. В игровой форме учащиеся осваивают все этапы предвыборной кампании (дебаты, агитационная кампания, выборы). По итогам игры формируются органы кадетского самоуправления. Включение в дело учащихся всего корпуса способствуют развитию инициативности, самоопределения, коммуникативных навыков, формированию межличностных отношений внутри корпусных коллективов.</w:t>
      </w:r>
    </w:p>
    <w:p w:rsidR="0014132A" w:rsidRPr="0040076E" w:rsidRDefault="0014132A" w:rsidP="0040076E">
      <w:pPr>
        <w:tabs>
          <w:tab w:val="left" w:pos="9356"/>
        </w:tabs>
        <w:spacing w:after="5" w:line="360" w:lineRule="auto"/>
        <w:ind w:right="307" w:firstLine="426"/>
        <w:jc w:val="both"/>
        <w:rPr>
          <w:rFonts w:ascii="Times New Roman" w:hAnsi="Times New Roman"/>
          <w:sz w:val="24"/>
          <w:szCs w:val="24"/>
        </w:rPr>
      </w:pPr>
      <w:r w:rsidRPr="0040076E">
        <w:rPr>
          <w:rFonts w:ascii="Times New Roman" w:hAnsi="Times New Roman"/>
          <w:sz w:val="24"/>
          <w:szCs w:val="24"/>
        </w:rPr>
        <w:t>Цикл дел, посвящённых Великой отечественной войне (участие учащихся в митинге с возложением цветов, акциях вахтах памяти «Бессмертный полк»; классные часы; выставки рисунков «Я помню, я горжусь.. .»; конкурс чтецов «Строки, опаленные войной.. уроки мужества), направленных на воспитание чувства любви к Родине, гордости за героизм народа; уважения к ветеранам</w:t>
      </w:r>
    </w:p>
    <w:p w:rsidR="0014132A" w:rsidRPr="0040076E" w:rsidRDefault="0014132A" w:rsidP="0040076E">
      <w:pPr>
        <w:tabs>
          <w:tab w:val="left" w:pos="9356"/>
          <w:tab w:val="left" w:pos="9471"/>
        </w:tabs>
        <w:spacing w:after="5" w:line="360" w:lineRule="auto"/>
        <w:ind w:right="288" w:firstLine="426"/>
        <w:jc w:val="both"/>
        <w:rPr>
          <w:rFonts w:ascii="Times New Roman" w:hAnsi="Times New Roman"/>
          <w:sz w:val="24"/>
          <w:szCs w:val="24"/>
        </w:rPr>
      </w:pPr>
      <w:r w:rsidRPr="0040076E">
        <w:rPr>
          <w:rFonts w:ascii="Times New Roman" w:hAnsi="Times New Roman"/>
          <w:sz w:val="24"/>
          <w:szCs w:val="24"/>
        </w:rPr>
        <w:t>«Новогодний бал» — общекорпусное коллективное творческое дело, состоящее из серии отдельных дел (мастерская «Деда Мороза, конкурс «Новогодняя игрушка», новогодние праздники для учащихся разных классов), в котором принимают участие все учащиеся,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14132A" w:rsidRPr="0040076E" w:rsidRDefault="0014132A" w:rsidP="0040076E">
      <w:pPr>
        <w:tabs>
          <w:tab w:val="left" w:pos="9356"/>
        </w:tabs>
        <w:spacing w:after="5" w:line="360" w:lineRule="auto"/>
        <w:ind w:right="298" w:firstLine="426"/>
        <w:jc w:val="both"/>
        <w:rPr>
          <w:rFonts w:ascii="Times New Roman" w:hAnsi="Times New Roman"/>
          <w:sz w:val="24"/>
          <w:szCs w:val="24"/>
        </w:rPr>
      </w:pPr>
      <w:r w:rsidRPr="0040076E">
        <w:rPr>
          <w:rFonts w:ascii="Times New Roman" w:hAnsi="Times New Roman"/>
          <w:sz w:val="24"/>
          <w:szCs w:val="24"/>
        </w:rPr>
        <w:t>«Корпусная спортивная лига» — комплекс соревнований (ГТО, Кросс Нации, Веселый старты; шахматы, волейбол, баскетбол, стрельба, мини-футбол, лёгкая атлетика),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14132A" w:rsidRPr="0040076E" w:rsidRDefault="0014132A" w:rsidP="0040076E">
      <w:pPr>
        <w:tabs>
          <w:tab w:val="left" w:pos="9356"/>
        </w:tabs>
        <w:spacing w:after="320" w:line="360" w:lineRule="auto"/>
        <w:ind w:right="288" w:firstLine="426"/>
        <w:jc w:val="both"/>
        <w:rPr>
          <w:rFonts w:ascii="Times New Roman" w:hAnsi="Times New Roman"/>
          <w:sz w:val="24"/>
          <w:szCs w:val="24"/>
        </w:rPr>
      </w:pPr>
      <w:r w:rsidRPr="0040076E">
        <w:rPr>
          <w:rFonts w:ascii="Times New Roman" w:hAnsi="Times New Roman"/>
          <w:sz w:val="24"/>
          <w:szCs w:val="24"/>
        </w:rPr>
        <w:t>День открытых дверей — традиционный ежегодный праздник, включает ряд различных мероприятий (акции, фотовыставки, проекты, мастер классы по предметам, праздничный концерт,), способствует развитию, способствует формированию чувства доверия друг к другу, развивает корпусную идентичность подростка.</w:t>
      </w:r>
    </w:p>
    <w:p w:rsidR="0014132A" w:rsidRPr="0040076E" w:rsidRDefault="0014132A" w:rsidP="0040076E">
      <w:pPr>
        <w:spacing w:after="5" w:line="360" w:lineRule="auto"/>
        <w:ind w:right="-22" w:firstLine="426"/>
        <w:jc w:val="both"/>
        <w:rPr>
          <w:rFonts w:ascii="Times New Roman" w:hAnsi="Times New Roman"/>
          <w:sz w:val="24"/>
          <w:szCs w:val="24"/>
        </w:rPr>
      </w:pPr>
      <w:r w:rsidRPr="0040076E">
        <w:rPr>
          <w:rFonts w:ascii="Times New Roman" w:hAnsi="Times New Roman"/>
          <w:sz w:val="24"/>
          <w:szCs w:val="24"/>
        </w:rPr>
        <w:t>На уровне классов:</w:t>
      </w:r>
    </w:p>
    <w:p w:rsidR="0014132A" w:rsidRPr="0040076E" w:rsidRDefault="0014132A" w:rsidP="0040076E">
      <w:pPr>
        <w:spacing w:after="5" w:line="360" w:lineRule="auto"/>
        <w:ind w:right="-22" w:firstLine="426"/>
        <w:jc w:val="both"/>
        <w:rPr>
          <w:rFonts w:ascii="Times New Roman" w:hAnsi="Times New Roman"/>
          <w:sz w:val="24"/>
          <w:szCs w:val="24"/>
        </w:rPr>
      </w:pPr>
      <w:r w:rsidRPr="0040076E">
        <w:rPr>
          <w:rFonts w:ascii="Times New Roman" w:hAnsi="Times New Roman"/>
          <w:sz w:val="24"/>
          <w:szCs w:val="24"/>
        </w:rPr>
        <w:t>Актуализация общекорпусной жизни на уровне классов осуществляется путем формирования чувства сопричастности каждого к жизнедеятельности школы путем организации самоуправления.</w:t>
      </w:r>
    </w:p>
    <w:p w:rsidR="0014132A" w:rsidRPr="0040076E" w:rsidRDefault="0014132A" w:rsidP="0040076E">
      <w:pPr>
        <w:spacing w:after="5" w:line="360" w:lineRule="auto"/>
        <w:ind w:right="-22" w:firstLine="426"/>
        <w:jc w:val="both"/>
        <w:rPr>
          <w:rFonts w:ascii="Times New Roman" w:hAnsi="Times New Roman"/>
          <w:sz w:val="24"/>
          <w:szCs w:val="24"/>
        </w:rPr>
      </w:pPr>
      <w:r w:rsidRPr="0040076E">
        <w:rPr>
          <w:rFonts w:ascii="Times New Roman" w:hAnsi="Times New Roman"/>
          <w:sz w:val="24"/>
          <w:szCs w:val="24"/>
        </w:rPr>
        <w:t xml:space="preserve"> На уровне основного и среднего образования через создаваемый актив класса, который отвечает за участие в общекорпусных делах, информирование о делах жизни корпуса путем делегирования ответственности отдельным представителям классного самоуправления.</w:t>
      </w:r>
    </w:p>
    <w:p w:rsidR="0014132A" w:rsidRPr="0040076E" w:rsidRDefault="0014132A" w:rsidP="0040076E">
      <w:pPr>
        <w:spacing w:after="44" w:line="360" w:lineRule="auto"/>
        <w:ind w:right="-22" w:firstLine="426"/>
        <w:jc w:val="both"/>
        <w:rPr>
          <w:rFonts w:ascii="Times New Roman" w:hAnsi="Times New Roman"/>
          <w:sz w:val="24"/>
          <w:szCs w:val="24"/>
        </w:rPr>
      </w:pPr>
      <w:r w:rsidRPr="0040076E">
        <w:rPr>
          <w:rFonts w:ascii="Times New Roman" w:hAnsi="Times New Roman"/>
          <w:sz w:val="24"/>
          <w:szCs w:val="24"/>
        </w:rPr>
        <w:t>П. Система традиционных дел в классах, составляющих ядро воспитательной работы, имеющих общекорпусных значение:</w:t>
      </w:r>
    </w:p>
    <w:p w:rsidR="0014132A" w:rsidRPr="0040076E" w:rsidRDefault="0014132A" w:rsidP="0040076E">
      <w:pPr>
        <w:spacing w:after="5" w:line="360" w:lineRule="auto"/>
        <w:ind w:right="-22" w:firstLine="426"/>
        <w:jc w:val="both"/>
        <w:rPr>
          <w:rFonts w:ascii="Times New Roman" w:hAnsi="Times New Roman"/>
          <w:sz w:val="24"/>
          <w:szCs w:val="24"/>
        </w:rPr>
      </w:pPr>
      <w:r w:rsidRPr="0040076E">
        <w:rPr>
          <w:rFonts w:ascii="Times New Roman" w:hAnsi="Times New Roman"/>
          <w:sz w:val="24"/>
          <w:szCs w:val="24"/>
        </w:rPr>
        <w:t>«Посвящение в кадеты» торжественная церемония, символизирующая приобретение ребенком своего нового социального статуса — кадета;</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Классный час «День матери казачки»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xml:space="preserve">Классный семейный праздник, посвящённый 8 марта и 23 февраля </w:t>
      </w:r>
      <w:r w:rsidRPr="0040076E">
        <w:rPr>
          <w:rFonts w:ascii="Times New Roman" w:hAnsi="Times New Roman"/>
          <w:noProof/>
          <w:sz w:val="24"/>
          <w:szCs w:val="24"/>
        </w:rPr>
        <w:drawing>
          <wp:inline distT="0" distB="0" distL="0" distR="0" wp14:anchorId="07B617AA" wp14:editId="6FB687EE">
            <wp:extent cx="97582" cy="18290"/>
            <wp:effectExtent l="0" t="0" r="0" b="0"/>
            <wp:docPr id="1" name="Picture 14973"/>
            <wp:cNvGraphicFramePr/>
            <a:graphic xmlns:a="http://schemas.openxmlformats.org/drawingml/2006/main">
              <a:graphicData uri="http://schemas.openxmlformats.org/drawingml/2006/picture">
                <pic:pic xmlns:pic="http://schemas.openxmlformats.org/drawingml/2006/picture">
                  <pic:nvPicPr>
                    <pic:cNvPr id="14973" name="Picture 14973"/>
                    <pic:cNvPicPr/>
                  </pic:nvPicPr>
                  <pic:blipFill>
                    <a:blip r:embed="rId20"/>
                    <a:stretch>
                      <a:fillRect/>
                    </a:stretch>
                  </pic:blipFill>
                  <pic:spPr>
                    <a:xfrm>
                      <a:off x="0" y="0"/>
                      <a:ext cx="97582" cy="18290"/>
                    </a:xfrm>
                    <a:prstGeom prst="rect">
                      <a:avLst/>
                    </a:prstGeom>
                  </pic:spPr>
                </pic:pic>
              </a:graphicData>
            </a:graphic>
          </wp:inline>
        </w:drawing>
      </w:r>
      <w:r w:rsidRPr="0040076E">
        <w:rPr>
          <w:rFonts w:ascii="Times New Roman" w:hAnsi="Times New Roman"/>
          <w:sz w:val="24"/>
          <w:szCs w:val="24"/>
        </w:rPr>
        <w:t>ежегодное дело, проходит совместно с родителями в процессе создания и реализации детско-взрослых проектов.</w:t>
      </w:r>
    </w:p>
    <w:p w:rsidR="0014132A" w:rsidRPr="0040076E" w:rsidRDefault="0014132A" w:rsidP="0040076E">
      <w:pPr>
        <w:spacing w:after="5" w:line="360" w:lineRule="auto"/>
        <w:ind w:right="-22" w:firstLine="426"/>
        <w:jc w:val="both"/>
        <w:rPr>
          <w:rFonts w:ascii="Times New Roman" w:hAnsi="Times New Roman"/>
          <w:sz w:val="24"/>
          <w:szCs w:val="24"/>
        </w:rPr>
      </w:pPr>
      <w:r w:rsidRPr="0040076E">
        <w:rPr>
          <w:rFonts w:ascii="Times New Roman" w:hAnsi="Times New Roman"/>
          <w:sz w:val="24"/>
          <w:szCs w:val="24"/>
        </w:rPr>
        <w:t>На индивидуальном уровне.</w:t>
      </w:r>
    </w:p>
    <w:p w:rsidR="0014132A" w:rsidRPr="0040076E" w:rsidRDefault="0014132A" w:rsidP="0040076E">
      <w:pPr>
        <w:spacing w:after="5" w:line="360" w:lineRule="auto"/>
        <w:ind w:right="-22" w:firstLine="426"/>
        <w:jc w:val="both"/>
        <w:rPr>
          <w:rFonts w:ascii="Times New Roman" w:hAnsi="Times New Roman"/>
          <w:sz w:val="24"/>
          <w:szCs w:val="24"/>
        </w:rPr>
      </w:pPr>
      <w:r w:rsidRPr="0040076E">
        <w:rPr>
          <w:rFonts w:ascii="Times New Roman" w:hAnsi="Times New Roman"/>
          <w:sz w:val="24"/>
          <w:szCs w:val="24"/>
        </w:rPr>
        <w:t>Оказание индивидуальной помощи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Создание условий для реализации индивидуального участия кадет в конкурсах различного уровня: помощь в подготовке конкурсных материалов, создания портфолио, оформления проекта.</w:t>
      </w:r>
    </w:p>
    <w:p w:rsidR="0014132A" w:rsidRPr="0040076E" w:rsidRDefault="0014132A" w:rsidP="0040076E">
      <w:pPr>
        <w:keepNext/>
        <w:keepLines/>
        <w:spacing w:before="240" w:after="0" w:line="360" w:lineRule="auto"/>
        <w:ind w:right="-22" w:firstLine="912"/>
        <w:jc w:val="center"/>
        <w:outlineLvl w:val="2"/>
        <w:rPr>
          <w:rFonts w:ascii="Times New Roman" w:hAnsi="Times New Roman"/>
          <w:b/>
          <w:sz w:val="24"/>
          <w:szCs w:val="24"/>
        </w:rPr>
      </w:pPr>
      <w:r w:rsidRPr="0040076E">
        <w:rPr>
          <w:rFonts w:ascii="Times New Roman" w:hAnsi="Times New Roman"/>
          <w:b/>
          <w:sz w:val="24"/>
          <w:szCs w:val="24"/>
        </w:rPr>
        <w:t>Модуль «Классное руководство»</w:t>
      </w:r>
    </w:p>
    <w:p w:rsidR="0014132A" w:rsidRPr="0040076E" w:rsidRDefault="0014132A" w:rsidP="0040076E">
      <w:pPr>
        <w:spacing w:after="5" w:line="360" w:lineRule="auto"/>
        <w:ind w:right="-22" w:firstLine="912"/>
        <w:jc w:val="both"/>
        <w:rPr>
          <w:rFonts w:ascii="Times New Roman" w:hAnsi="Times New Roman"/>
          <w:sz w:val="24"/>
          <w:szCs w:val="24"/>
        </w:rPr>
      </w:pPr>
      <w:r w:rsidRPr="0040076E">
        <w:rPr>
          <w:rFonts w:ascii="Times New Roman" w:hAnsi="Times New Roman"/>
          <w:sz w:val="24"/>
          <w:szCs w:val="24"/>
        </w:rP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Направления деятельности классного руководителя.</w:t>
      </w:r>
    </w:p>
    <w:p w:rsidR="0014132A" w:rsidRPr="0040076E" w:rsidRDefault="0014132A" w:rsidP="0040076E">
      <w:pPr>
        <w:widowControl/>
        <w:numPr>
          <w:ilvl w:val="0"/>
          <w:numId w:val="36"/>
        </w:numPr>
        <w:spacing w:after="143" w:line="360" w:lineRule="auto"/>
        <w:ind w:left="0" w:right="-22" w:firstLine="426"/>
        <w:jc w:val="center"/>
        <w:rPr>
          <w:rFonts w:ascii="Times New Roman" w:hAnsi="Times New Roman"/>
          <w:sz w:val="24"/>
          <w:szCs w:val="24"/>
        </w:rPr>
      </w:pPr>
      <w:r w:rsidRPr="0040076E">
        <w:rPr>
          <w:rFonts w:ascii="Times New Roman" w:hAnsi="Times New Roman"/>
          <w:sz w:val="24"/>
          <w:szCs w:val="24"/>
        </w:rPr>
        <w:t>Изучение особенностей личностного развития обучающихся класса.</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xml:space="preserve">Формы и виды деятельности: </w:t>
      </w:r>
    </w:p>
    <w:p w:rsidR="0014132A" w:rsidRPr="0040076E" w:rsidRDefault="0014132A" w:rsidP="0040076E">
      <w:pPr>
        <w:spacing w:after="0" w:line="360" w:lineRule="auto"/>
        <w:ind w:right="-22" w:firstLine="142"/>
        <w:jc w:val="both"/>
        <w:rPr>
          <w:rFonts w:ascii="Times New Roman" w:hAnsi="Times New Roman"/>
          <w:sz w:val="24"/>
          <w:szCs w:val="24"/>
        </w:rPr>
      </w:pPr>
      <w:r w:rsidRPr="0040076E">
        <w:rPr>
          <w:rFonts w:ascii="Times New Roman" w:hAnsi="Times New Roman"/>
          <w:sz w:val="24"/>
          <w:szCs w:val="24"/>
        </w:rPr>
        <w:t>- наблюдение;</w:t>
      </w:r>
    </w:p>
    <w:p w:rsidR="0014132A" w:rsidRPr="0040076E" w:rsidRDefault="0014132A" w:rsidP="0040076E">
      <w:pPr>
        <w:spacing w:after="0" w:line="360" w:lineRule="auto"/>
        <w:ind w:right="-22" w:firstLine="142"/>
        <w:jc w:val="both"/>
        <w:rPr>
          <w:rFonts w:ascii="Times New Roman" w:hAnsi="Times New Roman"/>
          <w:sz w:val="24"/>
          <w:szCs w:val="24"/>
        </w:rPr>
      </w:pPr>
      <w:r w:rsidRPr="0040076E">
        <w:rPr>
          <w:rFonts w:ascii="Times New Roman" w:hAnsi="Times New Roman"/>
          <w:sz w:val="24"/>
          <w:szCs w:val="24"/>
        </w:rPr>
        <w:t>- изучение личных дел обучающихся, собеседование с учителями-предметниками, медицинским работником корпуса;</w:t>
      </w:r>
    </w:p>
    <w:p w:rsidR="0014132A" w:rsidRPr="0040076E" w:rsidRDefault="0014132A" w:rsidP="0040076E">
      <w:pPr>
        <w:spacing w:after="0" w:line="360" w:lineRule="auto"/>
        <w:ind w:left="71" w:right="-21"/>
        <w:jc w:val="both"/>
        <w:rPr>
          <w:rFonts w:ascii="Times New Roman" w:hAnsi="Times New Roman"/>
          <w:sz w:val="24"/>
          <w:szCs w:val="24"/>
        </w:rPr>
      </w:pPr>
      <w:r w:rsidRPr="0040076E">
        <w:rPr>
          <w:rFonts w:ascii="Times New Roman" w:hAnsi="Times New Roman"/>
          <w:noProof/>
          <w:sz w:val="24"/>
          <w:szCs w:val="24"/>
        </w:rPr>
        <w:t xml:space="preserve">- </w:t>
      </w:r>
      <w:r w:rsidRPr="0040076E">
        <w:rPr>
          <w:rFonts w:ascii="Times New Roman" w:hAnsi="Times New Roman"/>
          <w:sz w:val="24"/>
          <w:szCs w:val="24"/>
        </w:rPr>
        <w:t>использование анкет,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14132A" w:rsidRPr="0040076E" w:rsidRDefault="0014132A" w:rsidP="0040076E">
      <w:pPr>
        <w:spacing w:after="0" w:line="360" w:lineRule="auto"/>
        <w:ind w:left="71" w:right="-21"/>
        <w:jc w:val="both"/>
        <w:rPr>
          <w:rFonts w:ascii="Times New Roman" w:hAnsi="Times New Roman"/>
          <w:sz w:val="24"/>
          <w:szCs w:val="24"/>
        </w:rPr>
      </w:pPr>
      <w:r w:rsidRPr="0040076E">
        <w:rPr>
          <w:rFonts w:ascii="Times New Roman" w:hAnsi="Times New Roman"/>
          <w:sz w:val="24"/>
          <w:szCs w:val="24"/>
        </w:rPr>
        <w:t>- проведение индивидуальных и групповых диагностических бесед.</w:t>
      </w:r>
    </w:p>
    <w:p w:rsidR="0014132A" w:rsidRPr="0040076E" w:rsidRDefault="0014132A" w:rsidP="0040076E">
      <w:pPr>
        <w:widowControl/>
        <w:numPr>
          <w:ilvl w:val="0"/>
          <w:numId w:val="36"/>
        </w:numPr>
        <w:spacing w:after="149" w:line="360" w:lineRule="auto"/>
        <w:ind w:right="379" w:firstLine="711"/>
        <w:jc w:val="center"/>
        <w:rPr>
          <w:rFonts w:ascii="Times New Roman" w:hAnsi="Times New Roman"/>
          <w:sz w:val="24"/>
          <w:szCs w:val="24"/>
        </w:rPr>
      </w:pPr>
      <w:r w:rsidRPr="0040076E">
        <w:rPr>
          <w:rFonts w:ascii="Times New Roman" w:hAnsi="Times New Roman"/>
          <w:sz w:val="24"/>
          <w:szCs w:val="24"/>
        </w:rPr>
        <w:t>Организация совместных интересных и полезных дел для личностного развития ребёнка.</w:t>
      </w:r>
    </w:p>
    <w:p w:rsidR="0014132A" w:rsidRPr="0040076E" w:rsidRDefault="0014132A" w:rsidP="0040076E">
      <w:pPr>
        <w:spacing w:after="55" w:line="360" w:lineRule="auto"/>
        <w:ind w:left="768" w:right="379"/>
        <w:jc w:val="both"/>
        <w:rPr>
          <w:rFonts w:ascii="Times New Roman" w:hAnsi="Times New Roman"/>
          <w:sz w:val="24"/>
          <w:szCs w:val="24"/>
        </w:rPr>
      </w:pPr>
      <w:r w:rsidRPr="0040076E">
        <w:rPr>
          <w:rFonts w:ascii="Times New Roman" w:hAnsi="Times New Roman"/>
          <w:sz w:val="24"/>
          <w:szCs w:val="24"/>
        </w:rPr>
        <w:t>Формы и виды деятельности:</w:t>
      </w:r>
    </w:p>
    <w:p w:rsidR="0014132A" w:rsidRPr="0040076E" w:rsidRDefault="0014132A" w:rsidP="0040076E">
      <w:pPr>
        <w:spacing w:after="5" w:line="360" w:lineRule="auto"/>
        <w:ind w:right="379"/>
        <w:jc w:val="both"/>
        <w:rPr>
          <w:rFonts w:ascii="Times New Roman" w:hAnsi="Times New Roman"/>
          <w:sz w:val="24"/>
          <w:szCs w:val="24"/>
        </w:rPr>
      </w:pPr>
      <w:r w:rsidRPr="0040076E">
        <w:rPr>
          <w:rFonts w:ascii="Times New Roman" w:hAnsi="Times New Roman"/>
          <w:sz w:val="24"/>
          <w:szCs w:val="24"/>
        </w:rPr>
        <w:t>- совместное подведение итогов и планирования каждого месяца по разным направлениям деятельности;</w:t>
      </w:r>
    </w:p>
    <w:p w:rsidR="0014132A" w:rsidRPr="0040076E" w:rsidRDefault="0014132A" w:rsidP="0040076E">
      <w:pPr>
        <w:spacing w:after="0" w:line="360" w:lineRule="auto"/>
        <w:ind w:right="379"/>
        <w:jc w:val="both"/>
        <w:rPr>
          <w:rFonts w:ascii="Times New Roman" w:hAnsi="Times New Roman"/>
          <w:sz w:val="24"/>
          <w:szCs w:val="24"/>
        </w:rPr>
      </w:pPr>
      <w:r w:rsidRPr="0040076E">
        <w:rPr>
          <w:rFonts w:ascii="Times New Roman" w:hAnsi="Times New Roman"/>
          <w:sz w:val="24"/>
          <w:szCs w:val="24"/>
        </w:rPr>
        <w:t>- формирование традиций в классном коллективе: «День именинника»;</w:t>
      </w:r>
    </w:p>
    <w:p w:rsidR="0014132A" w:rsidRPr="0040076E" w:rsidRDefault="0014132A" w:rsidP="0040076E">
      <w:pPr>
        <w:spacing w:after="0" w:line="360" w:lineRule="auto"/>
        <w:ind w:right="379"/>
        <w:jc w:val="both"/>
        <w:rPr>
          <w:rFonts w:ascii="Times New Roman" w:hAnsi="Times New Roman"/>
          <w:sz w:val="24"/>
          <w:szCs w:val="24"/>
        </w:rPr>
      </w:pPr>
      <w:r w:rsidRPr="0040076E">
        <w:rPr>
          <w:rFonts w:ascii="Times New Roman" w:hAnsi="Times New Roman"/>
          <w:sz w:val="24"/>
          <w:szCs w:val="24"/>
        </w:rPr>
        <w:t>- установление позитивных отношений с другими классными коллективами (через подготовку и проведение ключевого общекорпусного дела);</w:t>
      </w:r>
    </w:p>
    <w:p w:rsidR="0014132A" w:rsidRPr="0040076E" w:rsidRDefault="0014132A" w:rsidP="0040076E">
      <w:pPr>
        <w:spacing w:after="0" w:line="360" w:lineRule="auto"/>
        <w:ind w:right="-21"/>
        <w:jc w:val="both"/>
        <w:rPr>
          <w:rFonts w:ascii="Times New Roman" w:hAnsi="Times New Roman"/>
          <w:sz w:val="24"/>
          <w:szCs w:val="24"/>
        </w:rPr>
      </w:pPr>
      <w:r w:rsidRPr="0040076E">
        <w:rPr>
          <w:rFonts w:ascii="Times New Roman" w:hAnsi="Times New Roman"/>
          <w:sz w:val="24"/>
          <w:szCs w:val="24"/>
        </w:rPr>
        <w:t>- сбор информации об увлечениях и интересах кадет и их родителей, чтобы найти вдохновителей для организации интересных и полезных дел;</w:t>
      </w:r>
    </w:p>
    <w:p w:rsidR="0014132A" w:rsidRPr="0040076E" w:rsidRDefault="0014132A" w:rsidP="0040076E">
      <w:pPr>
        <w:spacing w:after="255" w:line="360" w:lineRule="auto"/>
        <w:ind w:right="-21"/>
        <w:jc w:val="both"/>
        <w:rPr>
          <w:rFonts w:ascii="Times New Roman" w:hAnsi="Times New Roman"/>
          <w:sz w:val="24"/>
          <w:szCs w:val="24"/>
        </w:rPr>
      </w:pPr>
      <w:r w:rsidRPr="0040076E">
        <w:rPr>
          <w:rFonts w:ascii="Times New Roman" w:hAnsi="Times New Roman"/>
          <w:sz w:val="24"/>
          <w:szCs w:val="24"/>
        </w:rPr>
        <w:t>- создание ситуации выбора и успеха</w:t>
      </w:r>
    </w:p>
    <w:p w:rsidR="0014132A" w:rsidRPr="0040076E" w:rsidRDefault="0014132A" w:rsidP="0040076E">
      <w:pPr>
        <w:tabs>
          <w:tab w:val="center" w:pos="879"/>
          <w:tab w:val="center" w:pos="4250"/>
        </w:tabs>
        <w:spacing w:after="155" w:line="360" w:lineRule="auto"/>
        <w:jc w:val="center"/>
        <w:rPr>
          <w:rFonts w:ascii="Times New Roman" w:hAnsi="Times New Roman"/>
          <w:sz w:val="24"/>
          <w:szCs w:val="24"/>
        </w:rPr>
      </w:pPr>
      <w:r w:rsidRPr="0040076E">
        <w:rPr>
          <w:rFonts w:ascii="Times New Roman" w:hAnsi="Times New Roman"/>
          <w:sz w:val="24"/>
          <w:szCs w:val="24"/>
        </w:rPr>
        <w:t xml:space="preserve">З. </w:t>
      </w:r>
      <w:r w:rsidRPr="0040076E">
        <w:rPr>
          <w:rFonts w:ascii="Times New Roman" w:hAnsi="Times New Roman"/>
          <w:sz w:val="24"/>
          <w:szCs w:val="24"/>
        </w:rPr>
        <w:tab/>
        <w:t>Формирование и развитие коллектива класса</w:t>
      </w:r>
    </w:p>
    <w:p w:rsidR="0014132A" w:rsidRPr="0040076E" w:rsidRDefault="0014132A" w:rsidP="0040076E">
      <w:pPr>
        <w:spacing w:after="99" w:line="360" w:lineRule="auto"/>
        <w:ind w:left="797" w:right="379"/>
        <w:jc w:val="both"/>
        <w:rPr>
          <w:rFonts w:ascii="Times New Roman" w:hAnsi="Times New Roman"/>
          <w:sz w:val="24"/>
          <w:szCs w:val="24"/>
        </w:rPr>
      </w:pPr>
      <w:r w:rsidRPr="0040076E">
        <w:rPr>
          <w:rFonts w:ascii="Times New Roman" w:hAnsi="Times New Roman"/>
          <w:sz w:val="24"/>
          <w:szCs w:val="24"/>
        </w:rPr>
        <w:t>Формы и виды деятельности:</w:t>
      </w:r>
    </w:p>
    <w:p w:rsidR="0014132A" w:rsidRPr="0040076E" w:rsidRDefault="0014132A" w:rsidP="0040076E">
      <w:pPr>
        <w:spacing w:after="0" w:line="360" w:lineRule="auto"/>
        <w:ind w:right="-21"/>
        <w:jc w:val="both"/>
        <w:rPr>
          <w:rFonts w:ascii="Times New Roman" w:hAnsi="Times New Roman"/>
          <w:sz w:val="24"/>
          <w:szCs w:val="24"/>
        </w:rPr>
      </w:pPr>
      <w:r w:rsidRPr="0040076E">
        <w:rPr>
          <w:rFonts w:ascii="Times New Roman" w:hAnsi="Times New Roman"/>
          <w:sz w:val="24"/>
          <w:szCs w:val="24"/>
        </w:rPr>
        <w:t>- изучение кадет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кадет в деятельности и для определения уровня социальной активности кадет;</w:t>
      </w:r>
    </w:p>
    <w:p w:rsidR="0014132A" w:rsidRPr="0040076E" w:rsidRDefault="0014132A" w:rsidP="0040076E">
      <w:pPr>
        <w:spacing w:after="0" w:line="360" w:lineRule="auto"/>
        <w:ind w:right="-21"/>
        <w:jc w:val="both"/>
        <w:rPr>
          <w:rFonts w:ascii="Times New Roman" w:hAnsi="Times New Roman"/>
          <w:sz w:val="24"/>
          <w:szCs w:val="24"/>
        </w:rPr>
      </w:pPr>
      <w:r w:rsidRPr="0040076E">
        <w:rPr>
          <w:rFonts w:ascii="Times New Roman" w:hAnsi="Times New Roman"/>
          <w:sz w:val="24"/>
          <w:szCs w:val="24"/>
        </w:rPr>
        <w:t>- составление карты интересов и увлечений кадет;</w:t>
      </w:r>
    </w:p>
    <w:p w:rsidR="0014132A" w:rsidRPr="0040076E" w:rsidRDefault="0014132A" w:rsidP="0040076E">
      <w:pPr>
        <w:spacing w:after="154" w:line="360" w:lineRule="auto"/>
        <w:ind w:right="-21"/>
        <w:jc w:val="both"/>
        <w:rPr>
          <w:rFonts w:ascii="Times New Roman" w:hAnsi="Times New Roman"/>
          <w:sz w:val="24"/>
          <w:szCs w:val="24"/>
        </w:rPr>
      </w:pPr>
      <w:r w:rsidRPr="0040076E">
        <w:rPr>
          <w:rFonts w:ascii="Times New Roman" w:hAnsi="Times New Roman"/>
          <w:sz w:val="24"/>
          <w:szCs w:val="24"/>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«Разговор при свечах», «Волшебный стул»;</w:t>
      </w:r>
    </w:p>
    <w:p w:rsidR="0014132A" w:rsidRPr="0040076E" w:rsidRDefault="0014132A" w:rsidP="0040076E">
      <w:pPr>
        <w:tabs>
          <w:tab w:val="left" w:pos="9498"/>
        </w:tabs>
        <w:spacing w:after="44" w:line="360" w:lineRule="auto"/>
        <w:ind w:left="778" w:right="379"/>
        <w:jc w:val="center"/>
        <w:rPr>
          <w:rFonts w:ascii="Times New Roman" w:hAnsi="Times New Roman"/>
          <w:sz w:val="24"/>
          <w:szCs w:val="24"/>
        </w:rPr>
      </w:pPr>
      <w:r w:rsidRPr="0040076E">
        <w:rPr>
          <w:rFonts w:ascii="Times New Roman" w:hAnsi="Times New Roman"/>
          <w:sz w:val="24"/>
          <w:szCs w:val="24"/>
        </w:rPr>
        <w:t>4 Индивидуальная работа с учащимися класса.</w:t>
      </w:r>
    </w:p>
    <w:p w:rsidR="0014132A" w:rsidRPr="0040076E" w:rsidRDefault="0014132A" w:rsidP="0040076E">
      <w:pPr>
        <w:spacing w:after="71" w:line="360" w:lineRule="auto"/>
        <w:ind w:left="778" w:right="-21"/>
        <w:rPr>
          <w:rFonts w:ascii="Times New Roman" w:hAnsi="Times New Roman"/>
          <w:sz w:val="24"/>
          <w:szCs w:val="24"/>
        </w:rPr>
      </w:pPr>
      <w:r w:rsidRPr="0040076E">
        <w:rPr>
          <w:rFonts w:ascii="Times New Roman" w:hAnsi="Times New Roman"/>
          <w:sz w:val="24"/>
          <w:szCs w:val="24"/>
        </w:rPr>
        <w:t>Формы и виды деятельности:</w:t>
      </w:r>
    </w:p>
    <w:p w:rsidR="0014132A" w:rsidRPr="0040076E" w:rsidRDefault="0014132A" w:rsidP="0040076E">
      <w:pPr>
        <w:spacing w:after="0" w:line="360" w:lineRule="auto"/>
        <w:ind w:right="-21"/>
        <w:jc w:val="both"/>
        <w:rPr>
          <w:rFonts w:ascii="Times New Roman" w:hAnsi="Times New Roman"/>
          <w:sz w:val="24"/>
          <w:szCs w:val="24"/>
        </w:rPr>
      </w:pPr>
      <w:r w:rsidRPr="0040076E">
        <w:rPr>
          <w:rFonts w:ascii="Times New Roman" w:hAnsi="Times New Roman"/>
          <w:sz w:val="24"/>
          <w:szCs w:val="24"/>
        </w:rPr>
        <w:t>- заполнение с учащимися «Портфолио», т.е. «портфолио» как «источник успеха» учащихся класса;</w:t>
      </w:r>
    </w:p>
    <w:p w:rsidR="0014132A" w:rsidRPr="0040076E" w:rsidRDefault="0014132A" w:rsidP="0040076E">
      <w:pPr>
        <w:tabs>
          <w:tab w:val="left" w:pos="9498"/>
        </w:tabs>
        <w:spacing w:after="223" w:line="360" w:lineRule="auto"/>
        <w:ind w:right="379"/>
        <w:jc w:val="both"/>
        <w:rPr>
          <w:rFonts w:ascii="Times New Roman" w:hAnsi="Times New Roman"/>
          <w:sz w:val="24"/>
          <w:szCs w:val="24"/>
        </w:rPr>
      </w:pPr>
      <w:r w:rsidRPr="0040076E">
        <w:rPr>
          <w:rFonts w:ascii="Times New Roman" w:hAnsi="Times New Roman"/>
          <w:sz w:val="24"/>
          <w:szCs w:val="24"/>
        </w:rPr>
        <w:t>- работа классного руководителя и воспитателя с учащимися, находящимся в состоянии стресса и дискомфорта;</w:t>
      </w:r>
    </w:p>
    <w:p w:rsidR="0014132A" w:rsidRPr="0040076E" w:rsidRDefault="0014132A" w:rsidP="0040076E">
      <w:pPr>
        <w:spacing w:after="0" w:line="360" w:lineRule="auto"/>
        <w:ind w:right="-21"/>
        <w:jc w:val="both"/>
        <w:rPr>
          <w:rFonts w:ascii="Times New Roman" w:hAnsi="Times New Roman"/>
          <w:sz w:val="24"/>
          <w:szCs w:val="24"/>
        </w:rPr>
      </w:pPr>
      <w:r w:rsidRPr="0040076E">
        <w:rPr>
          <w:rFonts w:ascii="Times New Roman" w:hAnsi="Times New Roman"/>
          <w:noProof/>
          <w:sz w:val="24"/>
          <w:szCs w:val="24"/>
        </w:rPr>
        <w:t xml:space="preserve">- </w:t>
      </w:r>
      <w:r w:rsidRPr="0040076E">
        <w:rPr>
          <w:rFonts w:ascii="Times New Roman" w:hAnsi="Times New Roman"/>
          <w:sz w:val="24"/>
          <w:szCs w:val="24"/>
        </w:rPr>
        <w:t>предложение (делегирование) ответственности за то или иное поручение в классе;</w:t>
      </w:r>
    </w:p>
    <w:p w:rsidR="0014132A" w:rsidRPr="0040076E" w:rsidRDefault="0014132A" w:rsidP="0040076E">
      <w:pPr>
        <w:spacing w:after="210" w:line="360" w:lineRule="auto"/>
        <w:ind w:right="-21"/>
        <w:jc w:val="both"/>
        <w:rPr>
          <w:rFonts w:ascii="Times New Roman" w:hAnsi="Times New Roman"/>
          <w:sz w:val="24"/>
          <w:szCs w:val="24"/>
        </w:rPr>
      </w:pPr>
      <w:r w:rsidRPr="0040076E">
        <w:rPr>
          <w:rFonts w:ascii="Times New Roman" w:hAnsi="Times New Roman"/>
          <w:sz w:val="24"/>
          <w:szCs w:val="24"/>
        </w:rPr>
        <w:t>- вовлечение учащихся в социально значимую деятельность</w:t>
      </w:r>
    </w:p>
    <w:p w:rsidR="0014132A" w:rsidRPr="0040076E" w:rsidRDefault="0014132A" w:rsidP="0040076E">
      <w:pPr>
        <w:widowControl/>
        <w:numPr>
          <w:ilvl w:val="0"/>
          <w:numId w:val="37"/>
        </w:numPr>
        <w:spacing w:after="5" w:line="360" w:lineRule="auto"/>
        <w:ind w:left="0" w:right="-21"/>
        <w:jc w:val="center"/>
        <w:rPr>
          <w:rFonts w:ascii="Times New Roman" w:hAnsi="Times New Roman"/>
          <w:sz w:val="24"/>
          <w:szCs w:val="24"/>
        </w:rPr>
      </w:pPr>
      <w:r w:rsidRPr="0040076E">
        <w:rPr>
          <w:rFonts w:ascii="Times New Roman" w:hAnsi="Times New Roman"/>
          <w:sz w:val="24"/>
          <w:szCs w:val="24"/>
        </w:rPr>
        <w:t>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14132A" w:rsidRPr="0040076E" w:rsidRDefault="0014132A" w:rsidP="0040076E">
      <w:pPr>
        <w:widowControl/>
        <w:numPr>
          <w:ilvl w:val="0"/>
          <w:numId w:val="37"/>
        </w:numPr>
        <w:spacing w:after="5" w:line="360" w:lineRule="auto"/>
        <w:ind w:left="0" w:right="-21" w:firstLine="326"/>
        <w:rPr>
          <w:rFonts w:ascii="Times New Roman" w:hAnsi="Times New Roman"/>
          <w:sz w:val="24"/>
          <w:szCs w:val="24"/>
        </w:rPr>
      </w:pPr>
      <w:r w:rsidRPr="0040076E">
        <w:rPr>
          <w:rFonts w:ascii="Times New Roman" w:hAnsi="Times New Roman"/>
          <w:sz w:val="24"/>
          <w:szCs w:val="24"/>
        </w:rPr>
        <w:t>Работа с учителями, преподающими в классе</w:t>
      </w:r>
    </w:p>
    <w:p w:rsidR="0014132A" w:rsidRPr="0040076E" w:rsidRDefault="0014132A" w:rsidP="0040076E">
      <w:pPr>
        <w:spacing w:after="5" w:line="360" w:lineRule="auto"/>
        <w:ind w:right="-21" w:firstLine="768"/>
        <w:jc w:val="both"/>
        <w:rPr>
          <w:rFonts w:ascii="Times New Roman" w:hAnsi="Times New Roman"/>
          <w:sz w:val="24"/>
          <w:szCs w:val="24"/>
        </w:rPr>
      </w:pPr>
      <w:r w:rsidRPr="0040076E">
        <w:rPr>
          <w:rFonts w:ascii="Times New Roman" w:hAnsi="Times New Roman"/>
          <w:sz w:val="24"/>
          <w:szCs w:val="24"/>
        </w:rPr>
        <w:t>Формы и виды работы: посещение учебных занятий, регулярные консультации классного руководителя с учителями-предметниками, мини-педсоветы по проблемам класса, ведение дневника наблюдений, индивидуальные беседы с учащимися и их родителями, работа с педагогом-психологом</w:t>
      </w:r>
    </w:p>
    <w:p w:rsidR="0014132A" w:rsidRPr="0040076E" w:rsidRDefault="0014132A" w:rsidP="0040076E">
      <w:pPr>
        <w:widowControl/>
        <w:numPr>
          <w:ilvl w:val="0"/>
          <w:numId w:val="37"/>
        </w:numPr>
        <w:spacing w:after="26" w:line="360" w:lineRule="auto"/>
        <w:ind w:left="0" w:right="-21"/>
        <w:jc w:val="both"/>
        <w:rPr>
          <w:rFonts w:ascii="Times New Roman" w:hAnsi="Times New Roman"/>
          <w:sz w:val="24"/>
          <w:szCs w:val="24"/>
        </w:rPr>
      </w:pPr>
      <w:r w:rsidRPr="0040076E">
        <w:rPr>
          <w:rFonts w:ascii="Times New Roman" w:hAnsi="Times New Roman"/>
          <w:sz w:val="24"/>
          <w:szCs w:val="24"/>
        </w:rPr>
        <w:t>Работа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14132A" w:rsidRPr="0040076E" w:rsidRDefault="0014132A" w:rsidP="0040076E">
      <w:pPr>
        <w:spacing w:after="353" w:line="360" w:lineRule="auto"/>
        <w:ind w:right="-21" w:firstLine="701"/>
        <w:jc w:val="both"/>
        <w:rPr>
          <w:rFonts w:ascii="Times New Roman" w:hAnsi="Times New Roman"/>
          <w:sz w:val="24"/>
          <w:szCs w:val="24"/>
        </w:rPr>
      </w:pPr>
      <w:r w:rsidRPr="0040076E">
        <w:rPr>
          <w:rFonts w:ascii="Times New Roman" w:hAnsi="Times New Roman"/>
          <w:sz w:val="24"/>
          <w:szCs w:val="24"/>
        </w:rPr>
        <w:t>Формы и виды работы: вовлечение кадет в кружковую работу, наделение общественными поручениями в классе делегирование отдельных поручений, ежедневный контроль, беседы с родителями.</w:t>
      </w:r>
    </w:p>
    <w:p w:rsidR="0014132A" w:rsidRPr="0040076E" w:rsidRDefault="0014132A" w:rsidP="0040076E">
      <w:pPr>
        <w:keepNext/>
        <w:keepLines/>
        <w:spacing w:after="0" w:line="360" w:lineRule="auto"/>
        <w:ind w:left="10" w:right="-21" w:hanging="10"/>
        <w:jc w:val="center"/>
        <w:outlineLvl w:val="1"/>
        <w:rPr>
          <w:rFonts w:ascii="Times New Roman" w:hAnsi="Times New Roman"/>
          <w:b/>
          <w:sz w:val="24"/>
          <w:szCs w:val="24"/>
        </w:rPr>
      </w:pPr>
      <w:r w:rsidRPr="0040076E">
        <w:rPr>
          <w:rFonts w:ascii="Times New Roman" w:hAnsi="Times New Roman"/>
          <w:b/>
          <w:sz w:val="24"/>
          <w:szCs w:val="24"/>
        </w:rPr>
        <w:t>Модуль «Курсы внеурочной деятельности»</w:t>
      </w:r>
    </w:p>
    <w:p w:rsidR="0014132A" w:rsidRPr="0040076E" w:rsidRDefault="0014132A" w:rsidP="0040076E">
      <w:pPr>
        <w:spacing w:after="37" w:line="360" w:lineRule="auto"/>
        <w:ind w:left="100" w:right="-21" w:firstLine="557"/>
        <w:jc w:val="both"/>
        <w:rPr>
          <w:rFonts w:ascii="Times New Roman" w:hAnsi="Times New Roman"/>
          <w:sz w:val="24"/>
          <w:szCs w:val="24"/>
        </w:rPr>
      </w:pPr>
      <w:r w:rsidRPr="0040076E">
        <w:rPr>
          <w:rFonts w:ascii="Times New Roman" w:hAnsi="Times New Roman"/>
          <w:sz w:val="24"/>
          <w:szCs w:val="24"/>
        </w:rPr>
        <w:t>Воспитание на занятиях корпусных курсов внеурочной деятельности осуществляется преимущественно через:</w:t>
      </w:r>
    </w:p>
    <w:p w:rsidR="0014132A" w:rsidRPr="0040076E" w:rsidRDefault="0014132A" w:rsidP="0040076E">
      <w:pPr>
        <w:spacing w:after="5" w:line="360" w:lineRule="auto"/>
        <w:ind w:left="125" w:right="-21"/>
        <w:jc w:val="both"/>
        <w:rPr>
          <w:rFonts w:ascii="Times New Roman" w:hAnsi="Times New Roman"/>
          <w:sz w:val="24"/>
          <w:szCs w:val="24"/>
        </w:rPr>
      </w:pPr>
      <w:r w:rsidRPr="0040076E">
        <w:rPr>
          <w:rFonts w:ascii="Times New Roman" w:hAnsi="Times New Roman"/>
          <w:sz w:val="24"/>
          <w:szCs w:val="24"/>
        </w:rPr>
        <w:t>- вовлечение кадет в интересную и полезную для них деятельность, которая предоставит им возможность самореализовываться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4132A" w:rsidRPr="0040076E" w:rsidRDefault="0014132A" w:rsidP="0040076E">
      <w:pPr>
        <w:spacing w:after="5" w:line="360" w:lineRule="auto"/>
        <w:ind w:right="-21"/>
        <w:jc w:val="both"/>
        <w:rPr>
          <w:rFonts w:ascii="Times New Roman" w:hAnsi="Times New Roman"/>
          <w:sz w:val="24"/>
          <w:szCs w:val="24"/>
        </w:rPr>
      </w:pPr>
      <w:r w:rsidRPr="0040076E">
        <w:rPr>
          <w:rFonts w:ascii="Times New Roman" w:hAnsi="Times New Roman"/>
          <w:sz w:val="24"/>
          <w:szCs w:val="24"/>
        </w:rPr>
        <w:t xml:space="preserve">- формирование в кружках, секциях, клубах, студиях и т.п. детско-взрослых общностей, которые могли бы объединять кадет и педагогов общими позитивными эмоциями и доверительными отношениями друг к другу; </w:t>
      </w:r>
    </w:p>
    <w:p w:rsidR="0014132A" w:rsidRPr="0040076E" w:rsidRDefault="0014132A" w:rsidP="0040076E">
      <w:pPr>
        <w:spacing w:after="5" w:line="360" w:lineRule="auto"/>
        <w:ind w:right="-21"/>
        <w:jc w:val="both"/>
        <w:rPr>
          <w:rFonts w:ascii="Times New Roman" w:hAnsi="Times New Roman"/>
          <w:sz w:val="24"/>
          <w:szCs w:val="24"/>
        </w:rPr>
      </w:pPr>
      <w:r w:rsidRPr="0040076E">
        <w:rPr>
          <w:rFonts w:ascii="Times New Roman" w:hAnsi="Times New Roman"/>
          <w:sz w:val="24"/>
          <w:szCs w:val="24"/>
        </w:rPr>
        <w:t>- создание в детских объединениях традиций, задающих их членам определенные социально значимые формы поведения;</w:t>
      </w:r>
    </w:p>
    <w:p w:rsidR="0014132A" w:rsidRPr="0040076E" w:rsidRDefault="0014132A" w:rsidP="0040076E">
      <w:pPr>
        <w:spacing w:after="5" w:line="360" w:lineRule="auto"/>
        <w:ind w:right="-21"/>
        <w:jc w:val="both"/>
        <w:rPr>
          <w:rFonts w:ascii="Times New Roman" w:hAnsi="Times New Roman"/>
          <w:sz w:val="24"/>
          <w:szCs w:val="24"/>
        </w:rPr>
      </w:pPr>
      <w:r w:rsidRPr="0040076E">
        <w:rPr>
          <w:rFonts w:ascii="Times New Roman" w:hAnsi="Times New Roman"/>
          <w:sz w:val="24"/>
          <w:szCs w:val="24"/>
        </w:rPr>
        <w:t>- поддержку в детских объединениях кадет с ярко выраженной лидерской позицией и установкой на сохранение и поддержание накопленных социально значимых традиций;</w:t>
      </w:r>
    </w:p>
    <w:p w:rsidR="0014132A" w:rsidRPr="0040076E" w:rsidRDefault="0014132A" w:rsidP="0040076E">
      <w:pPr>
        <w:spacing w:after="0" w:line="360" w:lineRule="auto"/>
        <w:ind w:right="-21"/>
        <w:jc w:val="both"/>
        <w:rPr>
          <w:rFonts w:ascii="Times New Roman" w:hAnsi="Times New Roman"/>
          <w:sz w:val="24"/>
          <w:szCs w:val="24"/>
        </w:rPr>
      </w:pPr>
      <w:r w:rsidRPr="0040076E">
        <w:rPr>
          <w:rFonts w:ascii="Times New Roman" w:hAnsi="Times New Roman"/>
          <w:sz w:val="24"/>
          <w:szCs w:val="24"/>
        </w:rPr>
        <w:t>- поощрение педагогами детских инициатив и детского самоуправления.</w:t>
      </w:r>
    </w:p>
    <w:p w:rsidR="0014132A" w:rsidRPr="0040076E" w:rsidRDefault="0014132A" w:rsidP="0040076E">
      <w:pPr>
        <w:spacing w:after="5" w:line="360" w:lineRule="auto"/>
        <w:ind w:left="100" w:right="-21" w:firstLine="547"/>
        <w:jc w:val="both"/>
        <w:rPr>
          <w:rFonts w:ascii="Times New Roman" w:hAnsi="Times New Roman"/>
          <w:sz w:val="24"/>
          <w:szCs w:val="24"/>
        </w:rPr>
      </w:pPr>
      <w:r w:rsidRPr="0040076E">
        <w:rPr>
          <w:rFonts w:ascii="Times New Roman" w:hAnsi="Times New Roman"/>
          <w:sz w:val="24"/>
          <w:szCs w:val="24"/>
        </w:rPr>
        <w:t>Реализация воспитательного потенциала курсов внеурочной деятельности происходит в рамках следующих выбранных кадетами ее видов:</w:t>
      </w:r>
    </w:p>
    <w:p w:rsidR="0014132A" w:rsidRPr="0040076E" w:rsidRDefault="0014132A" w:rsidP="0040076E">
      <w:pPr>
        <w:spacing w:after="5" w:line="360" w:lineRule="auto"/>
        <w:ind w:left="100" w:right="-21" w:firstLine="547"/>
        <w:jc w:val="both"/>
        <w:rPr>
          <w:rFonts w:ascii="Times New Roman" w:hAnsi="Times New Roman"/>
          <w:sz w:val="24"/>
          <w:szCs w:val="24"/>
        </w:rPr>
      </w:pPr>
      <w:r w:rsidRPr="0040076E">
        <w:rPr>
          <w:rFonts w:ascii="Times New Roman" w:hAnsi="Times New Roman"/>
          <w:sz w:val="24"/>
          <w:szCs w:val="24"/>
        </w:rPr>
        <w:t xml:space="preserve">Познавательная Деятельность. Курсы внеурочной деятельности, направленные на передачу кадетами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История и культура Донского края», «Основы финансовой грамотности.  «Реальная математика, Физика в природных явлениях, Химия вокруг нас»,  </w:t>
      </w:r>
    </w:p>
    <w:p w:rsidR="0014132A" w:rsidRPr="0040076E" w:rsidRDefault="0014132A" w:rsidP="0040076E">
      <w:pPr>
        <w:spacing w:after="5" w:line="360" w:lineRule="auto"/>
        <w:ind w:right="-22" w:firstLine="647"/>
        <w:jc w:val="both"/>
        <w:rPr>
          <w:rFonts w:ascii="Times New Roman" w:hAnsi="Times New Roman"/>
          <w:sz w:val="24"/>
          <w:szCs w:val="24"/>
        </w:rPr>
      </w:pPr>
      <w:r w:rsidRPr="0040076E">
        <w:rPr>
          <w:rFonts w:ascii="Times New Roman" w:hAnsi="Times New Roman"/>
          <w:sz w:val="24"/>
          <w:szCs w:val="24"/>
        </w:rPr>
        <w:t>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«Здоровое поколение», «Хореография» Основы православной культуры</w:t>
      </w:r>
    </w:p>
    <w:p w:rsidR="0014132A" w:rsidRPr="0040076E" w:rsidRDefault="0014132A" w:rsidP="0040076E">
      <w:pPr>
        <w:spacing w:after="123" w:line="360" w:lineRule="auto"/>
        <w:ind w:right="-22" w:firstLine="647"/>
        <w:jc w:val="both"/>
        <w:rPr>
          <w:rFonts w:ascii="Times New Roman" w:hAnsi="Times New Roman"/>
          <w:sz w:val="24"/>
          <w:szCs w:val="24"/>
        </w:rPr>
      </w:pPr>
      <w:r w:rsidRPr="0040076E">
        <w:rPr>
          <w:rFonts w:ascii="Times New Roman" w:hAnsi="Times New Roman"/>
          <w:sz w:val="24"/>
          <w:szCs w:val="24"/>
        </w:rPr>
        <w:t>Проблемно-ценностное общение. Курсы внеурочной деятельности, направленные на развитие коммуникативных компетенций кадет,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«Сила слова» «Путь к себе» «Стать кадетом»</w:t>
      </w:r>
    </w:p>
    <w:p w:rsidR="0014132A" w:rsidRPr="0040076E" w:rsidRDefault="0014132A" w:rsidP="0040076E">
      <w:pPr>
        <w:spacing w:after="51" w:line="360" w:lineRule="auto"/>
        <w:ind w:right="-22" w:firstLine="647"/>
        <w:jc w:val="both"/>
        <w:rPr>
          <w:rFonts w:ascii="Times New Roman" w:hAnsi="Times New Roman"/>
          <w:sz w:val="24"/>
          <w:szCs w:val="24"/>
        </w:rPr>
      </w:pPr>
      <w:r w:rsidRPr="0040076E">
        <w:rPr>
          <w:rFonts w:ascii="Times New Roman" w:hAnsi="Times New Roman"/>
          <w:sz w:val="24"/>
          <w:szCs w:val="24"/>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«Калейдоскоп профессий», «Лабораторный практикум» «Начальная военная подготовка»</w:t>
      </w:r>
    </w:p>
    <w:p w:rsidR="0014132A" w:rsidRPr="0040076E" w:rsidRDefault="0014132A" w:rsidP="0040076E">
      <w:pPr>
        <w:spacing w:after="0" w:line="360" w:lineRule="auto"/>
        <w:ind w:right="-21"/>
        <w:jc w:val="both"/>
        <w:rPr>
          <w:rFonts w:ascii="Times New Roman" w:hAnsi="Times New Roman"/>
          <w:sz w:val="24"/>
          <w:szCs w:val="24"/>
        </w:rPr>
      </w:pPr>
      <w:r w:rsidRPr="0040076E">
        <w:rPr>
          <w:rFonts w:ascii="Times New Roman" w:hAnsi="Times New Roman"/>
          <w:sz w:val="24"/>
          <w:szCs w:val="24"/>
        </w:rPr>
        <w:t>Игровая Деятельность. Курсы внеурочной деятельности, направленные на раскрытие творческого, умственного и физического потенциала кадет, развитие у них навыков конструктивного общения, умений работать в команде: практикум «Лингвист», «Казачьи игры» «Школа чемпионов».</w:t>
      </w:r>
    </w:p>
    <w:p w:rsidR="0014132A" w:rsidRPr="0040076E" w:rsidRDefault="0014132A" w:rsidP="0040076E">
      <w:pPr>
        <w:spacing w:after="0" w:line="360" w:lineRule="auto"/>
        <w:ind w:right="-21"/>
        <w:jc w:val="both"/>
        <w:rPr>
          <w:rFonts w:ascii="Times New Roman" w:hAnsi="Times New Roman"/>
          <w:sz w:val="24"/>
          <w:szCs w:val="24"/>
        </w:rPr>
      </w:pPr>
    </w:p>
    <w:p w:rsidR="0014132A" w:rsidRPr="0040076E" w:rsidRDefault="0014132A" w:rsidP="0040076E">
      <w:pPr>
        <w:keepNext/>
        <w:keepLines/>
        <w:spacing w:after="2" w:line="360" w:lineRule="auto"/>
        <w:ind w:right="-22" w:firstLine="647"/>
        <w:jc w:val="center"/>
        <w:outlineLvl w:val="2"/>
        <w:rPr>
          <w:rFonts w:ascii="Times New Roman" w:hAnsi="Times New Roman"/>
          <w:b/>
          <w:sz w:val="24"/>
          <w:szCs w:val="24"/>
        </w:rPr>
      </w:pPr>
      <w:r w:rsidRPr="0040076E">
        <w:rPr>
          <w:rFonts w:ascii="Times New Roman" w:hAnsi="Times New Roman"/>
          <w:b/>
          <w:sz w:val="24"/>
          <w:szCs w:val="24"/>
        </w:rPr>
        <w:t>Модуль «Школьный урок»</w:t>
      </w:r>
    </w:p>
    <w:p w:rsidR="0014132A" w:rsidRPr="0040076E" w:rsidRDefault="0014132A" w:rsidP="0040076E">
      <w:pPr>
        <w:spacing w:after="0" w:line="360" w:lineRule="auto"/>
        <w:ind w:right="-22" w:firstLine="647"/>
        <w:jc w:val="both"/>
        <w:rPr>
          <w:rFonts w:ascii="Times New Roman" w:hAnsi="Times New Roman"/>
          <w:sz w:val="24"/>
          <w:szCs w:val="24"/>
        </w:rPr>
      </w:pPr>
      <w:r w:rsidRPr="0040076E">
        <w:rPr>
          <w:rFonts w:ascii="Times New Roman" w:hAnsi="Times New Roman"/>
          <w:sz w:val="24"/>
          <w:szCs w:val="24"/>
        </w:rPr>
        <w:t>Реализация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w:t>
      </w:r>
    </w:p>
    <w:p w:rsidR="0014132A" w:rsidRPr="0040076E" w:rsidRDefault="0014132A" w:rsidP="0040076E">
      <w:pPr>
        <w:spacing w:after="0" w:line="360" w:lineRule="auto"/>
        <w:ind w:right="-22"/>
        <w:jc w:val="both"/>
        <w:rPr>
          <w:rFonts w:ascii="Times New Roman" w:hAnsi="Times New Roman"/>
          <w:sz w:val="24"/>
          <w:szCs w:val="24"/>
        </w:rPr>
      </w:pPr>
      <w:r w:rsidRPr="0040076E">
        <w:rPr>
          <w:rFonts w:ascii="Times New Roman" w:hAnsi="Times New Roman"/>
          <w:sz w:val="24"/>
          <w:szCs w:val="24"/>
        </w:rPr>
        <w:t>- 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14132A" w:rsidRPr="0040076E" w:rsidRDefault="0014132A" w:rsidP="0040076E">
      <w:pPr>
        <w:spacing w:after="0" w:line="360" w:lineRule="auto"/>
        <w:ind w:right="-22"/>
        <w:jc w:val="both"/>
        <w:rPr>
          <w:rFonts w:ascii="Times New Roman" w:hAnsi="Times New Roman"/>
          <w:sz w:val="24"/>
          <w:szCs w:val="24"/>
        </w:rPr>
      </w:pPr>
      <w:r w:rsidRPr="0040076E">
        <w:rPr>
          <w:rFonts w:ascii="Times New Roman" w:hAnsi="Times New Roman"/>
          <w:sz w:val="24"/>
          <w:szCs w:val="24"/>
        </w:rPr>
        <w:t>- 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w:t>
      </w:r>
    </w:p>
    <w:p w:rsidR="0014132A" w:rsidRPr="0040076E" w:rsidRDefault="0014132A" w:rsidP="0040076E">
      <w:pPr>
        <w:spacing w:after="0" w:line="360" w:lineRule="auto"/>
        <w:ind w:right="-22"/>
        <w:jc w:val="both"/>
        <w:rPr>
          <w:rFonts w:ascii="Times New Roman" w:hAnsi="Times New Roman"/>
          <w:sz w:val="24"/>
          <w:szCs w:val="24"/>
        </w:rPr>
      </w:pPr>
      <w:r w:rsidRPr="0040076E">
        <w:rPr>
          <w:rFonts w:ascii="Times New Roman" w:hAnsi="Times New Roman"/>
          <w:sz w:val="24"/>
          <w:szCs w:val="24"/>
        </w:rPr>
        <w:t>- использование воспитательных возможностей предметного содержания через подбор соответствующим текстов для чтения, задач для решения, проблемных ситуаций для обсуждения в классе.</w:t>
      </w:r>
    </w:p>
    <w:p w:rsidR="0014132A" w:rsidRPr="0040076E" w:rsidRDefault="0014132A" w:rsidP="0040076E">
      <w:pPr>
        <w:spacing w:after="5" w:line="360" w:lineRule="auto"/>
        <w:ind w:right="-22" w:firstLine="647"/>
        <w:jc w:val="both"/>
        <w:rPr>
          <w:rFonts w:ascii="Times New Roman" w:hAnsi="Times New Roman"/>
          <w:sz w:val="24"/>
          <w:szCs w:val="24"/>
        </w:rPr>
      </w:pPr>
      <w:r w:rsidRPr="0040076E">
        <w:rPr>
          <w:rFonts w:ascii="Times New Roman" w:hAnsi="Times New Roman"/>
          <w:sz w:val="24"/>
          <w:szCs w:val="24"/>
        </w:rPr>
        <w:t>Технология развивающего обучения и используемые нами механизмы 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обучающимся возможность приобрести умения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4132A" w:rsidRPr="0040076E" w:rsidRDefault="0014132A" w:rsidP="0040076E">
      <w:pPr>
        <w:spacing w:after="60" w:line="360" w:lineRule="auto"/>
        <w:ind w:right="-22" w:firstLine="647"/>
        <w:jc w:val="both"/>
        <w:rPr>
          <w:rFonts w:ascii="Times New Roman" w:hAnsi="Times New Roman"/>
          <w:sz w:val="24"/>
          <w:szCs w:val="24"/>
        </w:rPr>
      </w:pPr>
      <w:r w:rsidRPr="0040076E">
        <w:rPr>
          <w:rFonts w:ascii="Times New Roman" w:hAnsi="Times New Roman"/>
          <w:sz w:val="24"/>
          <w:szCs w:val="24"/>
        </w:rPr>
        <w:t>Новые знания появляются благодаря совместным усилиям кадета и педагога. При этом важно, чтобы задаваемые учителем вопросы воспринимались не как контроль учителя за усвоением знаний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rsidR="0014132A" w:rsidRPr="0040076E" w:rsidRDefault="0014132A" w:rsidP="0040076E">
      <w:pPr>
        <w:spacing w:after="308" w:line="360" w:lineRule="auto"/>
        <w:ind w:right="-22" w:firstLine="647"/>
        <w:jc w:val="both"/>
        <w:rPr>
          <w:rFonts w:ascii="Times New Roman" w:hAnsi="Times New Roman"/>
          <w:sz w:val="24"/>
          <w:szCs w:val="24"/>
        </w:rPr>
      </w:pPr>
      <w:r w:rsidRPr="0040076E">
        <w:rPr>
          <w:rFonts w:ascii="Times New Roman" w:hAnsi="Times New Roman"/>
          <w:sz w:val="24"/>
          <w:szCs w:val="24"/>
        </w:rPr>
        <w:t>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ведущих принципов образования: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14132A" w:rsidRPr="0040076E" w:rsidRDefault="0014132A" w:rsidP="0040076E">
      <w:pPr>
        <w:keepNext/>
        <w:keepLines/>
        <w:spacing w:after="2" w:line="360" w:lineRule="auto"/>
        <w:ind w:left="10" w:right="-22" w:firstLine="647"/>
        <w:jc w:val="center"/>
        <w:outlineLvl w:val="2"/>
        <w:rPr>
          <w:rFonts w:ascii="Times New Roman" w:hAnsi="Times New Roman"/>
          <w:b/>
          <w:sz w:val="24"/>
          <w:szCs w:val="24"/>
        </w:rPr>
      </w:pPr>
      <w:r w:rsidRPr="0040076E">
        <w:rPr>
          <w:rFonts w:ascii="Times New Roman" w:hAnsi="Times New Roman"/>
          <w:b/>
          <w:sz w:val="24"/>
          <w:szCs w:val="24"/>
        </w:rPr>
        <w:t>Модуль «Кадетское самоуправление»</w:t>
      </w:r>
    </w:p>
    <w:p w:rsidR="0014132A" w:rsidRPr="0040076E" w:rsidRDefault="0014132A" w:rsidP="0040076E">
      <w:pPr>
        <w:spacing w:after="41" w:line="360" w:lineRule="auto"/>
        <w:ind w:left="100" w:right="-22" w:firstLine="647"/>
        <w:jc w:val="both"/>
        <w:rPr>
          <w:rFonts w:ascii="Times New Roman" w:hAnsi="Times New Roman"/>
          <w:sz w:val="24"/>
          <w:szCs w:val="24"/>
        </w:rPr>
      </w:pPr>
      <w:r w:rsidRPr="0040076E">
        <w:rPr>
          <w:rFonts w:ascii="Times New Roman" w:hAnsi="Times New Roman"/>
          <w:sz w:val="24"/>
          <w:szCs w:val="24"/>
        </w:rPr>
        <w:t>Поддержка детского самоуправления в корпусе помогает педагогам воспитывать в детях инициативность, самостоятельность, ответственность, трудолюбие, чувство собственного достоинства, а кадета предоставляет широкие возможности для самовыражения и самореализации через участие в делах корпуса и класса, и анализа проводимых дел.</w:t>
      </w:r>
    </w:p>
    <w:p w:rsidR="0014132A" w:rsidRPr="0040076E" w:rsidRDefault="0014132A" w:rsidP="0040076E">
      <w:pPr>
        <w:spacing w:after="41" w:line="360" w:lineRule="auto"/>
        <w:ind w:left="100" w:right="-22" w:firstLine="647"/>
        <w:jc w:val="both"/>
        <w:rPr>
          <w:rFonts w:ascii="Times New Roman" w:hAnsi="Times New Roman"/>
          <w:sz w:val="24"/>
          <w:szCs w:val="24"/>
        </w:rPr>
      </w:pPr>
      <w:r w:rsidRPr="0040076E">
        <w:rPr>
          <w:rFonts w:ascii="Times New Roman" w:hAnsi="Times New Roman"/>
          <w:sz w:val="24"/>
          <w:szCs w:val="24"/>
        </w:rPr>
        <w:t>Детское самоуправление в корпусе осуществляется следующим образом:</w:t>
      </w:r>
    </w:p>
    <w:p w:rsidR="0014132A" w:rsidRPr="0040076E" w:rsidRDefault="0014132A" w:rsidP="0040076E">
      <w:pPr>
        <w:spacing w:after="35" w:line="360" w:lineRule="auto"/>
        <w:ind w:left="38" w:right="-22" w:firstLine="647"/>
        <w:jc w:val="both"/>
        <w:rPr>
          <w:rFonts w:ascii="Times New Roman" w:hAnsi="Times New Roman"/>
          <w:sz w:val="24"/>
          <w:szCs w:val="24"/>
        </w:rPr>
      </w:pPr>
      <w:r w:rsidRPr="0040076E">
        <w:rPr>
          <w:rFonts w:ascii="Times New Roman" w:hAnsi="Times New Roman"/>
          <w:sz w:val="24"/>
          <w:szCs w:val="24"/>
        </w:rPr>
        <w:t>На уровне корпуса:</w:t>
      </w:r>
    </w:p>
    <w:p w:rsidR="0014132A" w:rsidRPr="0040076E" w:rsidRDefault="0014132A" w:rsidP="0040076E">
      <w:pPr>
        <w:spacing w:after="56" w:line="360" w:lineRule="auto"/>
        <w:ind w:right="-22" w:firstLine="426"/>
        <w:jc w:val="both"/>
        <w:rPr>
          <w:rFonts w:ascii="Times New Roman" w:hAnsi="Times New Roman"/>
          <w:sz w:val="24"/>
          <w:szCs w:val="24"/>
        </w:rPr>
      </w:pPr>
      <w:r w:rsidRPr="0040076E">
        <w:rPr>
          <w:rFonts w:ascii="Times New Roman" w:hAnsi="Times New Roman"/>
          <w:sz w:val="24"/>
          <w:szCs w:val="24"/>
        </w:rPr>
        <w:t>- через деятельность Совета Атаманов, объединяющего учащихся 6-11 классов и обеспечивающего организационные, информационные и представительские функции на уровне корпуса и внекорпусном уровне. Деятельность актива осуществляется через реализацию следующих функций: — выдвижение кандидатур, заслушивание и рекомендации для участия в работе Атамана корпуса;</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участие в планировании работы и анализе проведенных общекорпусных дел, акций, соревнований;</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организация в проведении общекорпусных и внекорпусных мероприятий, распределение поручений по их проведению;</w:t>
      </w:r>
    </w:p>
    <w:p w:rsidR="0014132A" w:rsidRPr="0040076E" w:rsidRDefault="0014132A" w:rsidP="0040076E">
      <w:pPr>
        <w:spacing w:after="42" w:line="360" w:lineRule="auto"/>
        <w:ind w:right="-22" w:firstLine="426"/>
        <w:jc w:val="both"/>
        <w:rPr>
          <w:rFonts w:ascii="Times New Roman" w:hAnsi="Times New Roman"/>
          <w:sz w:val="24"/>
          <w:szCs w:val="24"/>
        </w:rPr>
      </w:pPr>
      <w:r w:rsidRPr="0040076E">
        <w:rPr>
          <w:rFonts w:ascii="Times New Roman" w:hAnsi="Times New Roman"/>
          <w:sz w:val="24"/>
          <w:szCs w:val="24"/>
        </w:rPr>
        <w:t>- организация и контроль дежурства по корпусу;</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представление интересов, обучающихся на заседания Совета Атаманов и педагогического Совета корпуса;</w:t>
      </w:r>
    </w:p>
    <w:p w:rsidR="0014132A" w:rsidRPr="0040076E" w:rsidRDefault="0014132A" w:rsidP="0040076E">
      <w:pPr>
        <w:tabs>
          <w:tab w:val="left" w:pos="9760"/>
        </w:tabs>
        <w:spacing w:after="46" w:line="360" w:lineRule="auto"/>
        <w:ind w:right="283" w:firstLine="426"/>
        <w:jc w:val="both"/>
        <w:rPr>
          <w:rFonts w:ascii="Times New Roman" w:hAnsi="Times New Roman"/>
          <w:sz w:val="24"/>
          <w:szCs w:val="24"/>
        </w:rPr>
      </w:pPr>
      <w:r w:rsidRPr="0040076E">
        <w:rPr>
          <w:rFonts w:ascii="Times New Roman" w:hAnsi="Times New Roman"/>
          <w:sz w:val="24"/>
          <w:szCs w:val="24"/>
        </w:rPr>
        <w:t xml:space="preserve">- участие в рассмотрении вопросов о внесении изменений в Устав корпуса; </w:t>
      </w:r>
    </w:p>
    <w:p w:rsidR="0014132A" w:rsidRPr="0040076E" w:rsidRDefault="0014132A" w:rsidP="0040076E">
      <w:pPr>
        <w:tabs>
          <w:tab w:val="left" w:pos="9760"/>
        </w:tabs>
        <w:spacing w:after="46" w:line="360" w:lineRule="auto"/>
        <w:ind w:right="-22" w:firstLine="426"/>
        <w:jc w:val="both"/>
        <w:rPr>
          <w:rFonts w:ascii="Times New Roman" w:hAnsi="Times New Roman"/>
          <w:sz w:val="24"/>
          <w:szCs w:val="24"/>
        </w:rPr>
      </w:pPr>
      <w:r w:rsidRPr="0040076E">
        <w:rPr>
          <w:rFonts w:ascii="Times New Roman" w:hAnsi="Times New Roman"/>
          <w:noProof/>
          <w:sz w:val="24"/>
          <w:szCs w:val="24"/>
        </w:rPr>
        <w:t xml:space="preserve">- </w:t>
      </w:r>
      <w:r w:rsidRPr="0040076E">
        <w:rPr>
          <w:rFonts w:ascii="Times New Roman" w:hAnsi="Times New Roman"/>
          <w:sz w:val="24"/>
          <w:szCs w:val="24"/>
        </w:rPr>
        <w:t xml:space="preserve">изучение мнения обучающихся по актуальным вопросам корпусной жизни; </w:t>
      </w:r>
    </w:p>
    <w:p w:rsidR="0014132A" w:rsidRPr="0040076E" w:rsidRDefault="0014132A" w:rsidP="0040076E">
      <w:pPr>
        <w:tabs>
          <w:tab w:val="left" w:pos="9760"/>
        </w:tabs>
        <w:spacing w:after="46" w:line="360" w:lineRule="auto"/>
        <w:ind w:right="-22" w:firstLine="426"/>
        <w:jc w:val="both"/>
        <w:rPr>
          <w:rFonts w:ascii="Times New Roman" w:hAnsi="Times New Roman"/>
          <w:sz w:val="24"/>
          <w:szCs w:val="24"/>
        </w:rPr>
      </w:pPr>
      <w:r w:rsidRPr="0040076E">
        <w:rPr>
          <w:rFonts w:ascii="Times New Roman" w:hAnsi="Times New Roman"/>
          <w:noProof/>
          <w:sz w:val="24"/>
          <w:szCs w:val="24"/>
        </w:rPr>
        <w:t xml:space="preserve">- </w:t>
      </w:r>
      <w:r w:rsidRPr="0040076E">
        <w:rPr>
          <w:rFonts w:ascii="Times New Roman" w:hAnsi="Times New Roman"/>
          <w:sz w:val="24"/>
          <w:szCs w:val="24"/>
        </w:rPr>
        <w:t>участие в разрешении вопроса о награждении обучающихся</w:t>
      </w:r>
    </w:p>
    <w:p w:rsidR="0014132A" w:rsidRPr="0040076E" w:rsidRDefault="0014132A" w:rsidP="0040076E">
      <w:pPr>
        <w:tabs>
          <w:tab w:val="left" w:pos="9639"/>
        </w:tabs>
        <w:spacing w:after="69" w:line="360" w:lineRule="auto"/>
        <w:ind w:left="100" w:right="-22" w:firstLine="326"/>
        <w:jc w:val="both"/>
        <w:rPr>
          <w:rFonts w:ascii="Times New Roman" w:hAnsi="Times New Roman"/>
          <w:sz w:val="24"/>
          <w:szCs w:val="24"/>
        </w:rPr>
      </w:pPr>
      <w:r w:rsidRPr="0040076E">
        <w:rPr>
          <w:rFonts w:ascii="Times New Roman" w:hAnsi="Times New Roman"/>
          <w:sz w:val="24"/>
          <w:szCs w:val="24"/>
        </w:rPr>
        <w:t>- привлечение обучающихся к участию в научно-практических конференциях, предметных олимпиадах и неделях, спортивных соревнованиях и творческих конкурсах.</w:t>
      </w:r>
    </w:p>
    <w:p w:rsidR="0014132A" w:rsidRPr="0040076E" w:rsidRDefault="0014132A" w:rsidP="0040076E">
      <w:pPr>
        <w:tabs>
          <w:tab w:val="left" w:pos="9639"/>
        </w:tabs>
        <w:spacing w:after="0" w:line="360" w:lineRule="auto"/>
        <w:ind w:left="100" w:right="-22" w:firstLine="970"/>
        <w:jc w:val="both"/>
        <w:rPr>
          <w:rFonts w:ascii="Times New Roman" w:hAnsi="Times New Roman"/>
          <w:sz w:val="24"/>
          <w:szCs w:val="24"/>
        </w:rPr>
      </w:pPr>
      <w:r w:rsidRPr="0040076E">
        <w:rPr>
          <w:rFonts w:ascii="Times New Roman" w:hAnsi="Times New Roman"/>
          <w:sz w:val="24"/>
          <w:szCs w:val="24"/>
        </w:rPr>
        <w:t>Через деятельность созданного комиссии по медиации (примирения) из наиболее авторитетных старшеклассников и социальных педагогов по урегулированию конфликтных ситуаций в корпусе, реализующего следующие функции:</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выявление конфликтных ситуаций среди обучающихся и разрешение споров по урегулированию взаимоотношений;</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представление интересов, обучающихся на Совете профилактики и малых педагогических советах;</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xml:space="preserve">- разрешение споров и конфликтных ситуаций «ученик-ученик»; </w:t>
      </w:r>
      <w:r w:rsidRPr="0040076E">
        <w:rPr>
          <w:rFonts w:ascii="Times New Roman" w:hAnsi="Times New Roman"/>
          <w:noProof/>
          <w:sz w:val="24"/>
          <w:szCs w:val="24"/>
        </w:rPr>
        <w:drawing>
          <wp:inline distT="0" distB="0" distL="0" distR="0" wp14:anchorId="4889B7FC" wp14:editId="6664286B">
            <wp:extent cx="97582" cy="24386"/>
            <wp:effectExtent l="0" t="0" r="0" b="0"/>
            <wp:docPr id="5" name="Picture 24563"/>
            <wp:cNvGraphicFramePr/>
            <a:graphic xmlns:a="http://schemas.openxmlformats.org/drawingml/2006/main">
              <a:graphicData uri="http://schemas.openxmlformats.org/drawingml/2006/picture">
                <pic:pic xmlns:pic="http://schemas.openxmlformats.org/drawingml/2006/picture">
                  <pic:nvPicPr>
                    <pic:cNvPr id="24563" name="Picture 24563"/>
                    <pic:cNvPicPr/>
                  </pic:nvPicPr>
                  <pic:blipFill>
                    <a:blip r:embed="rId21"/>
                    <a:stretch>
                      <a:fillRect/>
                    </a:stretch>
                  </pic:blipFill>
                  <pic:spPr>
                    <a:xfrm>
                      <a:off x="0" y="0"/>
                      <a:ext cx="97582" cy="24386"/>
                    </a:xfrm>
                    <a:prstGeom prst="rect">
                      <a:avLst/>
                    </a:prstGeom>
                  </pic:spPr>
                </pic:pic>
              </a:graphicData>
            </a:graphic>
          </wp:inline>
        </w:drawing>
      </w:r>
      <w:r w:rsidRPr="0040076E">
        <w:rPr>
          <w:rFonts w:ascii="Times New Roman" w:hAnsi="Times New Roman"/>
          <w:sz w:val="24"/>
          <w:szCs w:val="24"/>
        </w:rPr>
        <w:t xml:space="preserve"> участие в проведении корпусных восстановительных конференциях, семейных конференциях, акций по профилактике правонарушений;</w:t>
      </w:r>
    </w:p>
    <w:p w:rsidR="0014132A" w:rsidRPr="0040076E" w:rsidRDefault="0014132A" w:rsidP="0040076E">
      <w:pPr>
        <w:tabs>
          <w:tab w:val="left" w:pos="9639"/>
        </w:tabs>
        <w:spacing w:after="0" w:line="360" w:lineRule="auto"/>
        <w:ind w:right="-22" w:firstLine="426"/>
        <w:rPr>
          <w:rFonts w:ascii="Times New Roman" w:hAnsi="Times New Roman"/>
          <w:sz w:val="24"/>
          <w:szCs w:val="24"/>
        </w:rPr>
      </w:pPr>
      <w:r w:rsidRPr="0040076E">
        <w:rPr>
          <w:rFonts w:ascii="Times New Roman" w:hAnsi="Times New Roman"/>
          <w:sz w:val="24"/>
          <w:szCs w:val="24"/>
        </w:rPr>
        <w:t>На уровне классов:</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через деятельность выборных по инициативе и предложениям обучающихся класса, представляющих интересы класса в общекорпусных делах и призванных координировать его деятельность с работой общекорпусных органов самоуправления, классных руководителей и воспитателей;</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через деятельность Советов Атаманов, отвечающих за различные направления работы, реализуемые в процессе выполнения следующих функций:</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Планирование и анализ общеклассных дел, конкурсов, соревнований, акций;</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Организация дежурства по классу, кубрику и корпусу;</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Выпуск и работа классного уголка;</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Делегирование обучающихся для работы в Совете Атаманов корпуса;</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xml:space="preserve">- Активизация обучающихся класса для занятости в свободное время; </w:t>
      </w:r>
      <w:r w:rsidRPr="0040076E">
        <w:rPr>
          <w:rFonts w:ascii="Times New Roman" w:hAnsi="Times New Roman"/>
          <w:noProof/>
          <w:sz w:val="24"/>
          <w:szCs w:val="24"/>
        </w:rPr>
        <w:t xml:space="preserve">- </w:t>
      </w:r>
      <w:r w:rsidRPr="0040076E">
        <w:rPr>
          <w:rFonts w:ascii="Times New Roman" w:hAnsi="Times New Roman"/>
          <w:sz w:val="24"/>
          <w:szCs w:val="24"/>
        </w:rPr>
        <w:t>Представление кандидатур, обучающихся для награждения; На индивидуальном уровне через:</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Участие в планировании, организации и анализе проведенных общекорпусных, внекорпусных, классных дел;</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Участие в работе органов самоуправления класса и корпуса;</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Участие в дежурстве по классу, кубрику и корпусу;</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r w:rsidRPr="0040076E">
        <w:rPr>
          <w:rFonts w:ascii="Times New Roman" w:hAnsi="Times New Roman"/>
          <w:sz w:val="24"/>
          <w:szCs w:val="24"/>
        </w:rPr>
        <w:t>- Участие в работе по организации соревнований, конкурсов, олимпиад, конференций и т.д.</w:t>
      </w:r>
    </w:p>
    <w:p w:rsidR="0014132A" w:rsidRPr="0040076E" w:rsidRDefault="0014132A" w:rsidP="0040076E">
      <w:pPr>
        <w:tabs>
          <w:tab w:val="left" w:pos="9639"/>
        </w:tabs>
        <w:spacing w:after="0" w:line="360" w:lineRule="auto"/>
        <w:ind w:right="-22"/>
        <w:jc w:val="both"/>
        <w:rPr>
          <w:rFonts w:ascii="Times New Roman" w:hAnsi="Times New Roman"/>
          <w:sz w:val="24"/>
          <w:szCs w:val="24"/>
        </w:rPr>
      </w:pPr>
    </w:p>
    <w:p w:rsidR="0014132A" w:rsidRPr="0040076E" w:rsidRDefault="0014132A" w:rsidP="0040076E">
      <w:pPr>
        <w:keepNext/>
        <w:keepLines/>
        <w:tabs>
          <w:tab w:val="left" w:pos="9639"/>
        </w:tabs>
        <w:spacing w:after="2" w:line="360" w:lineRule="auto"/>
        <w:ind w:left="10" w:right="231" w:hanging="10"/>
        <w:jc w:val="center"/>
        <w:outlineLvl w:val="1"/>
        <w:rPr>
          <w:rFonts w:ascii="Times New Roman" w:hAnsi="Times New Roman"/>
          <w:b/>
          <w:sz w:val="24"/>
          <w:szCs w:val="24"/>
        </w:rPr>
      </w:pPr>
      <w:r w:rsidRPr="0040076E">
        <w:rPr>
          <w:rFonts w:ascii="Times New Roman" w:hAnsi="Times New Roman"/>
          <w:b/>
          <w:sz w:val="24"/>
          <w:szCs w:val="24"/>
        </w:rPr>
        <w:t>Модуль  «Казачий компонент»</w:t>
      </w:r>
    </w:p>
    <w:p w:rsidR="0014132A" w:rsidRPr="0040076E" w:rsidRDefault="0014132A" w:rsidP="0040076E">
      <w:pPr>
        <w:tabs>
          <w:tab w:val="left" w:pos="9639"/>
        </w:tabs>
        <w:spacing w:after="5" w:line="360" w:lineRule="auto"/>
        <w:ind w:right="-22" w:firstLine="657"/>
        <w:jc w:val="both"/>
        <w:rPr>
          <w:rFonts w:ascii="Times New Roman" w:hAnsi="Times New Roman"/>
          <w:sz w:val="24"/>
          <w:szCs w:val="24"/>
        </w:rPr>
      </w:pPr>
      <w:r w:rsidRPr="0040076E">
        <w:rPr>
          <w:rFonts w:ascii="Times New Roman" w:hAnsi="Times New Roman"/>
          <w:sz w:val="24"/>
          <w:szCs w:val="24"/>
        </w:rPr>
        <w:t xml:space="preserve">Казачьим компонентом является изучение истории Донского края. Целью     является формирование   у   учащихся целостного и своеобразного исторического   образа родного края   на основе комплексного осмысления региональных процессов и их роли в образовании, самоопределении и саморазвитии кадет. </w:t>
      </w:r>
    </w:p>
    <w:p w:rsidR="0014132A" w:rsidRPr="0040076E" w:rsidRDefault="0014132A" w:rsidP="0040076E">
      <w:pPr>
        <w:spacing w:after="5" w:line="360" w:lineRule="auto"/>
        <w:ind w:right="-22" w:firstLine="657"/>
        <w:jc w:val="both"/>
        <w:rPr>
          <w:rFonts w:ascii="Times New Roman" w:hAnsi="Times New Roman"/>
          <w:sz w:val="24"/>
          <w:szCs w:val="24"/>
        </w:rPr>
      </w:pPr>
      <w:r w:rsidRPr="0040076E">
        <w:rPr>
          <w:rFonts w:ascii="Times New Roman" w:hAnsi="Times New Roman"/>
          <w:sz w:val="24"/>
          <w:szCs w:val="24"/>
        </w:rPr>
        <w:t xml:space="preserve">     Использование регионального компонента позволяет решать две взаимосвязанные задачи:  </w:t>
      </w:r>
    </w:p>
    <w:p w:rsidR="0014132A" w:rsidRPr="0040076E" w:rsidRDefault="0014132A" w:rsidP="0040076E">
      <w:pPr>
        <w:spacing w:after="5" w:line="360" w:lineRule="auto"/>
        <w:ind w:right="-22" w:firstLine="426"/>
        <w:jc w:val="both"/>
        <w:rPr>
          <w:rFonts w:ascii="Times New Roman" w:hAnsi="Times New Roman"/>
          <w:sz w:val="24"/>
          <w:szCs w:val="24"/>
        </w:rPr>
      </w:pPr>
      <w:r w:rsidRPr="0040076E">
        <w:rPr>
          <w:rFonts w:ascii="Times New Roman" w:hAnsi="Times New Roman"/>
          <w:sz w:val="24"/>
          <w:szCs w:val="24"/>
        </w:rPr>
        <w:t xml:space="preserve">- повысить эффективность изучения основного (инвариантного) содержания истории в контексте новых целей российского образования; </w:t>
      </w:r>
    </w:p>
    <w:p w:rsidR="0014132A" w:rsidRPr="0040076E" w:rsidRDefault="0014132A" w:rsidP="0040076E">
      <w:pPr>
        <w:spacing w:after="5" w:line="360" w:lineRule="auto"/>
        <w:ind w:right="-22" w:firstLine="426"/>
        <w:jc w:val="both"/>
        <w:rPr>
          <w:rFonts w:ascii="Times New Roman" w:hAnsi="Times New Roman"/>
          <w:sz w:val="24"/>
          <w:szCs w:val="24"/>
        </w:rPr>
      </w:pPr>
      <w:r w:rsidRPr="0040076E">
        <w:rPr>
          <w:rFonts w:ascii="Times New Roman" w:hAnsi="Times New Roman"/>
          <w:sz w:val="24"/>
          <w:szCs w:val="24"/>
        </w:rPr>
        <w:t>- формировать ключевые компетенции учащихся на основе личностного осмысления социального, духовного, нравственного опыта населения Донского края в прошлом и настоящем.</w:t>
      </w:r>
    </w:p>
    <w:p w:rsidR="0014132A" w:rsidRPr="0040076E" w:rsidRDefault="0014132A" w:rsidP="0040076E">
      <w:pPr>
        <w:spacing w:after="5" w:line="360" w:lineRule="auto"/>
        <w:ind w:right="-22" w:firstLine="657"/>
        <w:jc w:val="both"/>
        <w:rPr>
          <w:rFonts w:ascii="Times New Roman" w:hAnsi="Times New Roman"/>
          <w:sz w:val="24"/>
          <w:szCs w:val="24"/>
        </w:rPr>
      </w:pPr>
      <w:r w:rsidRPr="0040076E">
        <w:rPr>
          <w:rFonts w:ascii="Times New Roman" w:hAnsi="Times New Roman"/>
          <w:sz w:val="24"/>
          <w:szCs w:val="24"/>
        </w:rPr>
        <w:t>Экскурсии, экспедиции, походы помогают кадету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самообслуживающегося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14132A" w:rsidRPr="0040076E" w:rsidRDefault="0014132A" w:rsidP="0040076E">
      <w:pPr>
        <w:spacing w:after="29" w:line="360" w:lineRule="auto"/>
        <w:ind w:right="-22" w:firstLine="657"/>
        <w:jc w:val="both"/>
        <w:rPr>
          <w:rFonts w:ascii="Times New Roman" w:hAnsi="Times New Roman"/>
          <w:sz w:val="24"/>
          <w:szCs w:val="24"/>
        </w:rPr>
      </w:pPr>
      <w:r w:rsidRPr="0040076E">
        <w:rPr>
          <w:rFonts w:ascii="Times New Roman" w:hAnsi="Times New Roman"/>
          <w:sz w:val="24"/>
          <w:szCs w:val="24"/>
        </w:rPr>
        <w:t>- областной фестиваль казачьей молодежи «Казачок»;</w:t>
      </w:r>
    </w:p>
    <w:p w:rsidR="0014132A" w:rsidRPr="0040076E" w:rsidRDefault="0014132A" w:rsidP="0040076E">
      <w:pPr>
        <w:spacing w:after="29" w:line="360" w:lineRule="auto"/>
        <w:ind w:right="-22" w:firstLine="657"/>
        <w:jc w:val="both"/>
        <w:rPr>
          <w:rFonts w:ascii="Times New Roman" w:hAnsi="Times New Roman"/>
          <w:sz w:val="24"/>
          <w:szCs w:val="24"/>
        </w:rPr>
      </w:pPr>
      <w:r w:rsidRPr="0040076E">
        <w:rPr>
          <w:rFonts w:ascii="Times New Roman" w:hAnsi="Times New Roman"/>
          <w:sz w:val="24"/>
          <w:szCs w:val="24"/>
        </w:rPr>
        <w:t>- Всероссийский конкурс исторических сочинений «Наследие»;</w:t>
      </w:r>
    </w:p>
    <w:p w:rsidR="0014132A" w:rsidRPr="0040076E" w:rsidRDefault="0014132A" w:rsidP="0040076E">
      <w:pPr>
        <w:spacing w:after="29" w:line="360" w:lineRule="auto"/>
        <w:ind w:right="-22" w:firstLine="657"/>
        <w:jc w:val="both"/>
        <w:rPr>
          <w:rFonts w:ascii="Times New Roman" w:hAnsi="Times New Roman"/>
          <w:sz w:val="24"/>
          <w:szCs w:val="24"/>
        </w:rPr>
      </w:pPr>
      <w:r w:rsidRPr="0040076E">
        <w:rPr>
          <w:rFonts w:ascii="Times New Roman" w:hAnsi="Times New Roman"/>
          <w:sz w:val="24"/>
          <w:szCs w:val="24"/>
        </w:rPr>
        <w:t xml:space="preserve">- Всероссийский конкурс «Лучший Казачий Кадетский корпус»; </w:t>
      </w:r>
    </w:p>
    <w:p w:rsidR="0014132A" w:rsidRPr="0040076E" w:rsidRDefault="0014132A" w:rsidP="0040076E">
      <w:pPr>
        <w:spacing w:after="29" w:line="360" w:lineRule="auto"/>
        <w:ind w:right="-22" w:firstLine="657"/>
        <w:jc w:val="both"/>
        <w:rPr>
          <w:rFonts w:ascii="Times New Roman" w:hAnsi="Times New Roman"/>
          <w:sz w:val="24"/>
          <w:szCs w:val="24"/>
        </w:rPr>
      </w:pPr>
      <w:r w:rsidRPr="0040076E">
        <w:rPr>
          <w:rFonts w:ascii="Times New Roman" w:hAnsi="Times New Roman"/>
          <w:sz w:val="24"/>
          <w:szCs w:val="24"/>
        </w:rPr>
        <w:t xml:space="preserve">- конкурс презентационных работ по Основам православной культуры; </w:t>
      </w:r>
    </w:p>
    <w:p w:rsidR="0014132A" w:rsidRPr="0040076E" w:rsidRDefault="0014132A" w:rsidP="0040076E">
      <w:pPr>
        <w:spacing w:after="29" w:line="360" w:lineRule="auto"/>
        <w:ind w:right="-22" w:firstLine="657"/>
        <w:jc w:val="both"/>
        <w:rPr>
          <w:rFonts w:ascii="Times New Roman" w:hAnsi="Times New Roman"/>
          <w:sz w:val="24"/>
          <w:szCs w:val="24"/>
        </w:rPr>
      </w:pPr>
      <w:r w:rsidRPr="0040076E">
        <w:rPr>
          <w:rFonts w:ascii="Times New Roman" w:hAnsi="Times New Roman"/>
          <w:sz w:val="24"/>
          <w:szCs w:val="24"/>
        </w:rPr>
        <w:t xml:space="preserve">- соревнования Допризывной молодежи; </w:t>
      </w:r>
    </w:p>
    <w:p w:rsidR="0014132A" w:rsidRPr="0040076E" w:rsidRDefault="0014132A" w:rsidP="0040076E">
      <w:pPr>
        <w:spacing w:after="29" w:line="360" w:lineRule="auto"/>
        <w:ind w:right="-22" w:firstLine="657"/>
        <w:jc w:val="both"/>
        <w:rPr>
          <w:rFonts w:ascii="Times New Roman" w:hAnsi="Times New Roman"/>
          <w:sz w:val="24"/>
          <w:szCs w:val="24"/>
        </w:rPr>
      </w:pPr>
      <w:r w:rsidRPr="0040076E">
        <w:rPr>
          <w:rFonts w:ascii="Times New Roman" w:hAnsi="Times New Roman"/>
          <w:sz w:val="24"/>
          <w:szCs w:val="24"/>
        </w:rPr>
        <w:t>- областные соревнования «Казачий сполох»;</w:t>
      </w:r>
    </w:p>
    <w:p w:rsidR="0014132A" w:rsidRPr="0040076E" w:rsidRDefault="0014132A" w:rsidP="0040076E">
      <w:pPr>
        <w:spacing w:after="29" w:line="360" w:lineRule="auto"/>
        <w:ind w:right="-22" w:firstLine="657"/>
        <w:jc w:val="both"/>
        <w:rPr>
          <w:rFonts w:ascii="Times New Roman" w:hAnsi="Times New Roman"/>
          <w:sz w:val="24"/>
          <w:szCs w:val="24"/>
        </w:rPr>
      </w:pPr>
      <w:r w:rsidRPr="0040076E">
        <w:rPr>
          <w:rFonts w:ascii="Times New Roman" w:hAnsi="Times New Roman"/>
          <w:sz w:val="24"/>
          <w:szCs w:val="24"/>
        </w:rPr>
        <w:t>- историческая конференция «Александровские чтения»;</w:t>
      </w:r>
    </w:p>
    <w:p w:rsidR="0014132A" w:rsidRPr="0040076E" w:rsidRDefault="0014132A" w:rsidP="0040076E">
      <w:pPr>
        <w:spacing w:after="29" w:line="360" w:lineRule="auto"/>
        <w:ind w:right="-22" w:firstLine="657"/>
        <w:jc w:val="both"/>
        <w:rPr>
          <w:rFonts w:ascii="Times New Roman" w:hAnsi="Times New Roman"/>
          <w:sz w:val="24"/>
          <w:szCs w:val="24"/>
        </w:rPr>
      </w:pPr>
      <w:r w:rsidRPr="0040076E">
        <w:rPr>
          <w:rFonts w:ascii="Times New Roman" w:hAnsi="Times New Roman"/>
          <w:sz w:val="24"/>
          <w:szCs w:val="24"/>
        </w:rPr>
        <w:t xml:space="preserve">-  научная конференция «Донские казачьи полки на службе Отечества»; </w:t>
      </w:r>
    </w:p>
    <w:p w:rsidR="0014132A" w:rsidRPr="0040076E" w:rsidRDefault="0014132A" w:rsidP="0040076E">
      <w:pPr>
        <w:spacing w:after="30" w:line="360" w:lineRule="auto"/>
        <w:ind w:right="-22" w:firstLine="657"/>
        <w:jc w:val="both"/>
        <w:rPr>
          <w:rFonts w:ascii="Times New Roman" w:hAnsi="Times New Roman"/>
          <w:sz w:val="24"/>
          <w:szCs w:val="24"/>
        </w:rPr>
      </w:pPr>
      <w:r w:rsidRPr="0040076E">
        <w:rPr>
          <w:rFonts w:ascii="Times New Roman" w:hAnsi="Times New Roman"/>
          <w:sz w:val="24"/>
          <w:szCs w:val="24"/>
        </w:rPr>
        <w:t>- конкурс мультимедийных проектов «История моей семьи в истории казачества России».</w:t>
      </w:r>
    </w:p>
    <w:p w:rsidR="0014132A" w:rsidRPr="0040076E" w:rsidRDefault="0014132A" w:rsidP="0040076E">
      <w:pPr>
        <w:spacing w:after="51" w:line="360" w:lineRule="auto"/>
        <w:ind w:right="-22" w:firstLine="657"/>
        <w:jc w:val="both"/>
        <w:rPr>
          <w:rFonts w:ascii="Times New Roman" w:hAnsi="Times New Roman"/>
          <w:sz w:val="24"/>
          <w:szCs w:val="24"/>
        </w:rPr>
      </w:pPr>
      <w:r w:rsidRPr="0040076E">
        <w:rPr>
          <w:rFonts w:ascii="Times New Roman" w:hAnsi="Times New Roman"/>
          <w:sz w:val="24"/>
          <w:szCs w:val="24"/>
        </w:rPr>
        <w:t>Все проекты органично вплетены в основные виды деятельности кадет в целостном образовательном процессе: на уроках, во внеурочной деятельности, в дополнительном образовании и воспитательной работе в корпусе.</w:t>
      </w:r>
    </w:p>
    <w:p w:rsidR="0014132A" w:rsidRPr="0040076E" w:rsidRDefault="0014132A" w:rsidP="0040076E">
      <w:pPr>
        <w:spacing w:after="285" w:line="360" w:lineRule="auto"/>
        <w:ind w:right="-22" w:firstLine="657"/>
        <w:jc w:val="both"/>
        <w:rPr>
          <w:rFonts w:ascii="Times New Roman" w:hAnsi="Times New Roman"/>
          <w:sz w:val="24"/>
          <w:szCs w:val="24"/>
        </w:rPr>
      </w:pPr>
      <w:r w:rsidRPr="0040076E">
        <w:rPr>
          <w:rFonts w:ascii="Times New Roman" w:hAnsi="Times New Roman"/>
          <w:sz w:val="24"/>
          <w:szCs w:val="24"/>
        </w:rPr>
        <w:t>К реализации проектов активно привлекаются социальные партнеры корпуса и родители обучающихся. Таким образом, всё социальное окружение: педагоги, обучающиеся, родители, социальные партнёры решают общую задачу приобщения детей к культурному наследию малой Родины и воспитанию патриотизма.</w:t>
      </w:r>
    </w:p>
    <w:p w:rsidR="0014132A" w:rsidRPr="0040076E" w:rsidRDefault="0014132A" w:rsidP="0040076E">
      <w:pPr>
        <w:keepNext/>
        <w:keepLines/>
        <w:spacing w:after="2" w:line="360" w:lineRule="auto"/>
        <w:ind w:right="120"/>
        <w:jc w:val="center"/>
        <w:outlineLvl w:val="2"/>
        <w:rPr>
          <w:rFonts w:ascii="Times New Roman" w:hAnsi="Times New Roman"/>
          <w:b/>
          <w:sz w:val="24"/>
          <w:szCs w:val="24"/>
        </w:rPr>
      </w:pPr>
      <w:r w:rsidRPr="0040076E">
        <w:rPr>
          <w:rFonts w:ascii="Times New Roman" w:hAnsi="Times New Roman"/>
          <w:b/>
          <w:sz w:val="24"/>
          <w:szCs w:val="24"/>
        </w:rPr>
        <w:t>Модуль «Профориентация»</w:t>
      </w:r>
    </w:p>
    <w:p w:rsidR="0014132A" w:rsidRPr="0040076E" w:rsidRDefault="0014132A" w:rsidP="0040076E">
      <w:pPr>
        <w:spacing w:after="5" w:line="360" w:lineRule="auto"/>
        <w:ind w:right="120" w:firstLine="426"/>
        <w:jc w:val="both"/>
        <w:rPr>
          <w:rFonts w:ascii="Times New Roman" w:hAnsi="Times New Roman"/>
          <w:sz w:val="24"/>
          <w:szCs w:val="24"/>
        </w:rPr>
      </w:pPr>
      <w:r w:rsidRPr="0040076E">
        <w:rPr>
          <w:rFonts w:ascii="Times New Roman" w:hAnsi="Times New Roman"/>
          <w:sz w:val="24"/>
          <w:szCs w:val="24"/>
        </w:rPr>
        <w:t>Совместная деятельность педагогов и кадет по направлению «профориентация» включает в себя профессиональное просвещение воспитанников; диагностику и консультирование по проблемам профориентации, организацию профессиональных проб кадет. Задача совместной деятельности педагога и ребенка — подготовить кадета к осознанному выбору своей будущей профессиональной деятельности.</w:t>
      </w:r>
    </w:p>
    <w:p w:rsidR="0014132A" w:rsidRPr="0040076E" w:rsidRDefault="0014132A" w:rsidP="0040076E">
      <w:pPr>
        <w:spacing w:after="5" w:line="360" w:lineRule="auto"/>
        <w:ind w:right="120" w:firstLine="426"/>
        <w:jc w:val="both"/>
        <w:rPr>
          <w:rFonts w:ascii="Times New Roman" w:hAnsi="Times New Roman"/>
          <w:sz w:val="24"/>
          <w:szCs w:val="24"/>
        </w:rPr>
      </w:pPr>
      <w:r w:rsidRPr="0040076E">
        <w:rPr>
          <w:rFonts w:ascii="Times New Roman" w:hAnsi="Times New Roman"/>
          <w:sz w:val="24"/>
          <w:szCs w:val="24"/>
        </w:rPr>
        <w:t>Создавая профориентационно-значимые проблемные ситуации, формирующие готовность кадета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14132A" w:rsidRPr="0040076E" w:rsidRDefault="0014132A" w:rsidP="0040076E">
      <w:pPr>
        <w:spacing w:after="5" w:line="360" w:lineRule="auto"/>
        <w:ind w:right="120"/>
        <w:jc w:val="both"/>
        <w:rPr>
          <w:rFonts w:ascii="Times New Roman" w:hAnsi="Times New Roman"/>
          <w:sz w:val="24"/>
          <w:szCs w:val="24"/>
        </w:rPr>
      </w:pPr>
      <w:r w:rsidRPr="0040076E">
        <w:rPr>
          <w:rFonts w:ascii="Times New Roman" w:hAnsi="Times New Roman"/>
          <w:sz w:val="24"/>
          <w:szCs w:val="24"/>
        </w:rPr>
        <w:t>- участие в городском проекте «Профессиональное обучение без границ»;</w:t>
      </w:r>
    </w:p>
    <w:p w:rsidR="0014132A" w:rsidRPr="0040076E" w:rsidRDefault="0014132A" w:rsidP="0040076E">
      <w:pPr>
        <w:spacing w:after="5" w:line="360" w:lineRule="auto"/>
        <w:ind w:right="120"/>
        <w:jc w:val="both"/>
        <w:rPr>
          <w:rFonts w:ascii="Times New Roman" w:hAnsi="Times New Roman"/>
          <w:sz w:val="24"/>
          <w:szCs w:val="24"/>
        </w:rPr>
      </w:pPr>
      <w:r w:rsidRPr="0040076E">
        <w:rPr>
          <w:rFonts w:ascii="Times New Roman" w:hAnsi="Times New Roman"/>
          <w:sz w:val="24"/>
          <w:szCs w:val="24"/>
        </w:rPr>
        <w:t xml:space="preserve"> - встречи с ветеранами Вооруженных сил Российской Федерации;</w:t>
      </w:r>
    </w:p>
    <w:p w:rsidR="0014132A" w:rsidRPr="0040076E" w:rsidRDefault="0014132A" w:rsidP="0040076E">
      <w:pPr>
        <w:spacing w:after="5" w:line="360" w:lineRule="auto"/>
        <w:ind w:right="120"/>
        <w:jc w:val="both"/>
        <w:rPr>
          <w:rFonts w:ascii="Times New Roman" w:hAnsi="Times New Roman"/>
          <w:sz w:val="24"/>
          <w:szCs w:val="24"/>
        </w:rPr>
      </w:pPr>
      <w:r w:rsidRPr="0040076E">
        <w:rPr>
          <w:rFonts w:ascii="Times New Roman" w:hAnsi="Times New Roman"/>
          <w:sz w:val="24"/>
          <w:szCs w:val="24"/>
        </w:rPr>
        <w:t>- дни открытых дверей высших учебных заведений:  ЮФУ, ДГТУ, НПИ;</w:t>
      </w:r>
    </w:p>
    <w:p w:rsidR="0014132A" w:rsidRPr="0040076E" w:rsidRDefault="0014132A" w:rsidP="0040076E">
      <w:pPr>
        <w:spacing w:after="5" w:line="360" w:lineRule="auto"/>
        <w:ind w:right="120"/>
        <w:jc w:val="both"/>
        <w:rPr>
          <w:rFonts w:ascii="Times New Roman" w:hAnsi="Times New Roman"/>
          <w:sz w:val="24"/>
          <w:szCs w:val="24"/>
        </w:rPr>
      </w:pPr>
      <w:r w:rsidRPr="0040076E">
        <w:rPr>
          <w:rFonts w:ascii="Times New Roman" w:hAnsi="Times New Roman"/>
          <w:sz w:val="24"/>
          <w:szCs w:val="24"/>
        </w:rPr>
        <w:t>- встречи работниками Военных комиссариатов;</w:t>
      </w:r>
    </w:p>
    <w:p w:rsidR="0014132A" w:rsidRPr="0040076E" w:rsidRDefault="0014132A" w:rsidP="0040076E">
      <w:pPr>
        <w:spacing w:after="0" w:line="360" w:lineRule="auto"/>
        <w:ind w:right="120"/>
        <w:jc w:val="both"/>
        <w:rPr>
          <w:rFonts w:ascii="Times New Roman" w:hAnsi="Times New Roman"/>
          <w:sz w:val="24"/>
          <w:szCs w:val="24"/>
        </w:rPr>
      </w:pPr>
      <w:r w:rsidRPr="0040076E">
        <w:rPr>
          <w:rFonts w:ascii="Times New Roman" w:hAnsi="Times New Roman"/>
          <w:sz w:val="24"/>
          <w:szCs w:val="24"/>
        </w:rPr>
        <w:t>- циклы профориентационных часов общения, направленных на подготовку кадет к осознанному планированию и реализации своего профессионального будущего;</w:t>
      </w:r>
    </w:p>
    <w:p w:rsidR="0014132A" w:rsidRPr="0040076E" w:rsidRDefault="0014132A" w:rsidP="0040076E">
      <w:pPr>
        <w:spacing w:after="0" w:line="360" w:lineRule="auto"/>
        <w:ind w:right="120"/>
        <w:jc w:val="both"/>
        <w:rPr>
          <w:rFonts w:ascii="Times New Roman" w:hAnsi="Times New Roman"/>
          <w:sz w:val="24"/>
          <w:szCs w:val="24"/>
        </w:rPr>
      </w:pPr>
      <w:r w:rsidRPr="0040076E">
        <w:rPr>
          <w:rFonts w:ascii="Times New Roman" w:hAnsi="Times New Roman"/>
          <w:sz w:val="24"/>
          <w:szCs w:val="24"/>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кадет о типах профессий, о способах выбора профессий, о достоинствах и недостатках той или иной интересной кадетам профессиональной деятельности;</w:t>
      </w:r>
    </w:p>
    <w:p w:rsidR="0014132A" w:rsidRPr="0040076E" w:rsidRDefault="0014132A" w:rsidP="0040076E">
      <w:pPr>
        <w:spacing w:after="0" w:line="360" w:lineRule="auto"/>
        <w:ind w:right="120"/>
        <w:jc w:val="both"/>
        <w:rPr>
          <w:rFonts w:ascii="Times New Roman" w:hAnsi="Times New Roman"/>
          <w:sz w:val="24"/>
          <w:szCs w:val="24"/>
        </w:rPr>
      </w:pPr>
      <w:r w:rsidRPr="0040076E">
        <w:rPr>
          <w:rFonts w:ascii="Times New Roman" w:hAnsi="Times New Roman"/>
          <w:sz w:val="24"/>
          <w:szCs w:val="24"/>
        </w:rPr>
        <w:t xml:space="preserve">- экскурсии на предприятия поселка, дающие кадетам начальные представления о существующих профессиях и условиях работы людей, представляющих эти профессии; </w:t>
      </w:r>
      <w:r w:rsidRPr="0040076E">
        <w:rPr>
          <w:rFonts w:ascii="Times New Roman" w:hAnsi="Times New Roman"/>
          <w:sz w:val="24"/>
          <w:szCs w:val="24"/>
        </w:rPr>
        <w:tab/>
      </w:r>
    </w:p>
    <w:p w:rsidR="0014132A" w:rsidRPr="0040076E" w:rsidRDefault="0014132A" w:rsidP="0040076E">
      <w:pPr>
        <w:spacing w:after="0" w:line="360" w:lineRule="auto"/>
        <w:ind w:right="120"/>
        <w:jc w:val="both"/>
        <w:rPr>
          <w:rFonts w:ascii="Times New Roman" w:hAnsi="Times New Roman"/>
          <w:sz w:val="24"/>
          <w:szCs w:val="24"/>
        </w:rPr>
      </w:pPr>
      <w:r w:rsidRPr="0040076E">
        <w:rPr>
          <w:rFonts w:ascii="Times New Roman" w:hAnsi="Times New Roman"/>
          <w:sz w:val="24"/>
          <w:szCs w:val="24"/>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14132A" w:rsidRPr="0040076E" w:rsidRDefault="0014132A" w:rsidP="0040076E">
      <w:pPr>
        <w:spacing w:after="0" w:line="360" w:lineRule="auto"/>
        <w:ind w:right="120"/>
        <w:jc w:val="both"/>
        <w:rPr>
          <w:rFonts w:ascii="Times New Roman" w:hAnsi="Times New Roman"/>
          <w:noProof/>
          <w:sz w:val="24"/>
          <w:szCs w:val="24"/>
        </w:rPr>
      </w:pPr>
      <w:r w:rsidRPr="0040076E">
        <w:rPr>
          <w:rFonts w:ascii="Times New Roman" w:hAnsi="Times New Roman"/>
          <w:sz w:val="24"/>
          <w:szCs w:val="24"/>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14132A" w:rsidRPr="0040076E" w:rsidRDefault="0014132A" w:rsidP="0040076E">
      <w:pPr>
        <w:spacing w:after="0" w:line="360" w:lineRule="auto"/>
        <w:ind w:right="120"/>
        <w:jc w:val="both"/>
        <w:rPr>
          <w:rFonts w:ascii="Times New Roman" w:hAnsi="Times New Roman"/>
          <w:noProof/>
          <w:sz w:val="24"/>
          <w:szCs w:val="24"/>
        </w:rPr>
      </w:pPr>
      <w:r w:rsidRPr="0040076E">
        <w:rPr>
          <w:rFonts w:ascii="Times New Roman" w:hAnsi="Times New Roman"/>
          <w:noProof/>
          <w:sz w:val="24"/>
          <w:szCs w:val="24"/>
        </w:rPr>
        <w:t xml:space="preserve">- </w:t>
      </w:r>
      <w:r w:rsidRPr="0040076E">
        <w:rPr>
          <w:rFonts w:ascii="Times New Roman" w:hAnsi="Times New Roman"/>
          <w:sz w:val="24"/>
          <w:szCs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14132A" w:rsidRPr="0040076E" w:rsidRDefault="0014132A" w:rsidP="0040076E">
      <w:pPr>
        <w:spacing w:after="0" w:line="360" w:lineRule="auto"/>
        <w:ind w:right="120"/>
        <w:jc w:val="both"/>
        <w:rPr>
          <w:rFonts w:ascii="Times New Roman" w:hAnsi="Times New Roman"/>
          <w:sz w:val="24"/>
          <w:szCs w:val="24"/>
        </w:rPr>
      </w:pPr>
      <w:r w:rsidRPr="0040076E">
        <w:rPr>
          <w:rFonts w:ascii="Times New Roman" w:hAnsi="Times New Roman"/>
          <w:noProof/>
          <w:sz w:val="24"/>
          <w:szCs w:val="24"/>
        </w:rPr>
        <w:t xml:space="preserve">- </w:t>
      </w:r>
      <w:r w:rsidRPr="0040076E">
        <w:rPr>
          <w:rFonts w:ascii="Times New Roman" w:hAnsi="Times New Roman"/>
          <w:sz w:val="24"/>
          <w:szCs w:val="24"/>
        </w:rPr>
        <w:t>индивидуальные консультации психолога для кадет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4132A" w:rsidRPr="0040076E" w:rsidRDefault="0014132A" w:rsidP="0040076E">
      <w:pPr>
        <w:spacing w:after="0" w:line="360" w:lineRule="auto"/>
        <w:ind w:right="120"/>
        <w:jc w:val="both"/>
        <w:rPr>
          <w:rFonts w:ascii="Times New Roman" w:hAnsi="Times New Roman"/>
          <w:sz w:val="24"/>
          <w:szCs w:val="24"/>
        </w:rPr>
      </w:pPr>
      <w:r w:rsidRPr="0040076E">
        <w:rPr>
          <w:rFonts w:ascii="Times New Roman" w:hAnsi="Times New Roman"/>
          <w:sz w:val="24"/>
          <w:szCs w:val="24"/>
        </w:rPr>
        <w:t>- освоение кадетами основ профессии в рамках различных курсов по выбору, включенных в основную образовательную программу корпуса, или в рамках курсов дополнительного образования.</w:t>
      </w:r>
    </w:p>
    <w:p w:rsidR="0014132A" w:rsidRPr="0040076E" w:rsidRDefault="0014132A" w:rsidP="0040076E">
      <w:pPr>
        <w:spacing w:before="240" w:after="5" w:line="360" w:lineRule="auto"/>
        <w:ind w:left="125"/>
        <w:jc w:val="center"/>
        <w:rPr>
          <w:rFonts w:ascii="Times New Roman" w:hAnsi="Times New Roman"/>
          <w:b/>
          <w:sz w:val="24"/>
          <w:szCs w:val="24"/>
        </w:rPr>
      </w:pPr>
      <w:r w:rsidRPr="0040076E">
        <w:rPr>
          <w:rFonts w:ascii="Times New Roman" w:hAnsi="Times New Roman"/>
          <w:sz w:val="24"/>
          <w:szCs w:val="24"/>
        </w:rPr>
        <w:t xml:space="preserve"> </w:t>
      </w:r>
      <w:r w:rsidRPr="0040076E">
        <w:rPr>
          <w:rFonts w:ascii="Times New Roman" w:hAnsi="Times New Roman"/>
          <w:b/>
          <w:sz w:val="24"/>
          <w:szCs w:val="24"/>
        </w:rPr>
        <w:t>Модуль «Детские общественные объединения»</w:t>
      </w:r>
    </w:p>
    <w:p w:rsidR="0014132A" w:rsidRPr="0040076E" w:rsidRDefault="0014132A" w:rsidP="0040076E">
      <w:pPr>
        <w:spacing w:after="5" w:line="360" w:lineRule="auto"/>
        <w:ind w:left="125" w:firstLine="284"/>
        <w:jc w:val="both"/>
        <w:rPr>
          <w:rFonts w:ascii="Times New Roman" w:hAnsi="Times New Roman"/>
          <w:sz w:val="24"/>
          <w:szCs w:val="24"/>
        </w:rPr>
      </w:pPr>
      <w:r w:rsidRPr="0040076E">
        <w:rPr>
          <w:rFonts w:ascii="Times New Roman" w:hAnsi="Times New Roman"/>
          <w:sz w:val="24"/>
          <w:szCs w:val="24"/>
        </w:rPr>
        <w:t>Действующие на базе корпуса детские общественные объединения – это добровольные объединения,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(ст.5)</w:t>
      </w:r>
    </w:p>
    <w:p w:rsidR="0014132A" w:rsidRPr="0040076E" w:rsidRDefault="0014132A" w:rsidP="0040076E">
      <w:pPr>
        <w:spacing w:after="5" w:line="360" w:lineRule="auto"/>
        <w:ind w:left="125" w:firstLine="284"/>
        <w:jc w:val="both"/>
        <w:rPr>
          <w:rFonts w:ascii="Times New Roman" w:hAnsi="Times New Roman"/>
          <w:sz w:val="24"/>
          <w:szCs w:val="24"/>
        </w:rPr>
      </w:pPr>
      <w:r w:rsidRPr="0040076E">
        <w:rPr>
          <w:rFonts w:ascii="Times New Roman" w:hAnsi="Times New Roman"/>
          <w:b/>
          <w:sz w:val="24"/>
          <w:szCs w:val="24"/>
        </w:rPr>
        <w:t>Отряд ЮИД.</w:t>
      </w:r>
      <w:r w:rsidR="0027246B">
        <w:rPr>
          <w:rFonts w:ascii="Times New Roman" w:hAnsi="Times New Roman"/>
          <w:b/>
          <w:sz w:val="24"/>
          <w:szCs w:val="24"/>
        </w:rPr>
        <w:t xml:space="preserve"> </w:t>
      </w:r>
      <w:r w:rsidRPr="0040076E">
        <w:rPr>
          <w:rFonts w:ascii="Times New Roman" w:hAnsi="Times New Roman"/>
          <w:b/>
          <w:i/>
          <w:sz w:val="24"/>
          <w:szCs w:val="24"/>
        </w:rPr>
        <w:t>Пропагандистская деятельность</w:t>
      </w:r>
      <w:r w:rsidRPr="0040076E">
        <w:rPr>
          <w:rFonts w:ascii="Times New Roman" w:hAnsi="Times New Roman"/>
          <w:sz w:val="24"/>
          <w:szCs w:val="24"/>
        </w:rPr>
        <w:t xml:space="preserve"> отряда предполагает разъяснительную работу для детей подросткового возраста по вопросам безопасного поведения на улицах и дорогах посредством проведения бесед, викторин, игр, соревнований, конкурсов, тематических утренников, праздников, постановок спектаклей, создание агитбригад, а также через создание и использование наглядной агитации безопасного поведения участников дорожного движения, участие во всех районных профилактических мероприятиях, конкурсах.</w:t>
      </w:r>
      <w:r w:rsidR="0027246B">
        <w:rPr>
          <w:rFonts w:ascii="Times New Roman" w:hAnsi="Times New Roman"/>
          <w:sz w:val="24"/>
          <w:szCs w:val="24"/>
        </w:rPr>
        <w:t xml:space="preserve"> </w:t>
      </w:r>
      <w:r w:rsidRPr="0040076E">
        <w:rPr>
          <w:rFonts w:ascii="Times New Roman" w:hAnsi="Times New Roman"/>
          <w:b/>
          <w:i/>
          <w:sz w:val="24"/>
          <w:szCs w:val="24"/>
        </w:rPr>
        <w:t>Информационная деятельность</w:t>
      </w:r>
      <w:r w:rsidRPr="0040076E">
        <w:rPr>
          <w:rFonts w:ascii="Times New Roman" w:hAnsi="Times New Roman"/>
          <w:sz w:val="24"/>
          <w:szCs w:val="24"/>
        </w:rPr>
        <w:t xml:space="preserve"> направлена на информирование участников образовательного процесса и образовательного сообщества о проблемах детского дорожно-транспортного травматизма и основах безопасного поведения на улицах и дорогах.</w:t>
      </w:r>
    </w:p>
    <w:p w:rsidR="0014132A" w:rsidRPr="0040076E" w:rsidRDefault="0014132A" w:rsidP="0040076E">
      <w:pPr>
        <w:spacing w:after="5" w:line="360" w:lineRule="auto"/>
        <w:ind w:left="125" w:firstLine="284"/>
        <w:jc w:val="both"/>
        <w:rPr>
          <w:rFonts w:ascii="Times New Roman" w:hAnsi="Times New Roman"/>
          <w:sz w:val="24"/>
          <w:szCs w:val="24"/>
        </w:rPr>
      </w:pPr>
      <w:r w:rsidRPr="0040076E">
        <w:rPr>
          <w:rFonts w:ascii="Times New Roman" w:hAnsi="Times New Roman"/>
          <w:b/>
          <w:sz w:val="24"/>
          <w:szCs w:val="24"/>
        </w:rPr>
        <w:t xml:space="preserve">ВВПОД «Юнармия». </w:t>
      </w:r>
      <w:r w:rsidRPr="0040076E">
        <w:rPr>
          <w:rFonts w:ascii="Times New Roman" w:hAnsi="Times New Roman"/>
          <w:sz w:val="24"/>
          <w:szCs w:val="24"/>
        </w:rPr>
        <w:t xml:space="preserve"> Ведет свою работу по нескольким направлениям:</w:t>
      </w:r>
    </w:p>
    <w:p w:rsidR="0014132A" w:rsidRPr="0040076E" w:rsidRDefault="0014132A" w:rsidP="0040076E">
      <w:pPr>
        <w:spacing w:after="5" w:line="360" w:lineRule="auto"/>
        <w:ind w:left="125" w:firstLine="284"/>
        <w:jc w:val="both"/>
        <w:rPr>
          <w:rFonts w:ascii="Times New Roman" w:hAnsi="Times New Roman"/>
          <w:sz w:val="24"/>
          <w:szCs w:val="24"/>
        </w:rPr>
      </w:pPr>
      <w:r w:rsidRPr="0040076E">
        <w:rPr>
          <w:rFonts w:ascii="Times New Roman" w:hAnsi="Times New Roman"/>
          <w:b/>
          <w:i/>
          <w:sz w:val="24"/>
          <w:szCs w:val="24"/>
        </w:rPr>
        <w:t>Военно-патриотическое.</w:t>
      </w:r>
      <w:r w:rsidRPr="0040076E">
        <w:rPr>
          <w:rFonts w:ascii="Times New Roman" w:hAnsi="Times New Roman"/>
          <w:sz w:val="24"/>
          <w:szCs w:val="24"/>
        </w:rPr>
        <w:t xml:space="preserve"> Организация мероприятий военно-патриотической направленности, обеспечение в строевых смотрах в соревнованиях допризывной молодежи, Казачий сполох; начальная военная подготовка.</w:t>
      </w:r>
    </w:p>
    <w:p w:rsidR="0014132A" w:rsidRPr="0040076E" w:rsidRDefault="0014132A" w:rsidP="0040076E">
      <w:pPr>
        <w:spacing w:after="5" w:line="360" w:lineRule="auto"/>
        <w:ind w:left="125" w:firstLine="284"/>
        <w:jc w:val="both"/>
        <w:rPr>
          <w:rFonts w:ascii="Times New Roman" w:hAnsi="Times New Roman"/>
          <w:b/>
          <w:sz w:val="24"/>
          <w:szCs w:val="24"/>
        </w:rPr>
      </w:pPr>
      <w:r w:rsidRPr="0040076E">
        <w:rPr>
          <w:rFonts w:ascii="Times New Roman" w:hAnsi="Times New Roman"/>
          <w:b/>
          <w:sz w:val="24"/>
          <w:szCs w:val="24"/>
        </w:rPr>
        <w:t>Военно-исторический.</w:t>
      </w:r>
      <w:r w:rsidRPr="0040076E">
        <w:rPr>
          <w:rFonts w:ascii="Times New Roman" w:hAnsi="Times New Roman"/>
          <w:sz w:val="24"/>
          <w:szCs w:val="24"/>
        </w:rPr>
        <w:t xml:space="preserve"> Занятия по военной истории; занятия в музейной комнате.</w:t>
      </w:r>
    </w:p>
    <w:p w:rsidR="0014132A" w:rsidRPr="0040076E" w:rsidRDefault="0014132A" w:rsidP="0040076E">
      <w:pPr>
        <w:spacing w:after="5" w:line="360" w:lineRule="auto"/>
        <w:ind w:left="125"/>
        <w:jc w:val="both"/>
        <w:rPr>
          <w:rFonts w:ascii="Times New Roman" w:hAnsi="Times New Roman"/>
          <w:sz w:val="24"/>
          <w:szCs w:val="24"/>
        </w:rPr>
      </w:pPr>
    </w:p>
    <w:p w:rsidR="0014132A" w:rsidRPr="0040076E" w:rsidRDefault="0014132A" w:rsidP="0040076E">
      <w:pPr>
        <w:spacing w:after="5" w:line="360" w:lineRule="auto"/>
        <w:ind w:left="125"/>
        <w:jc w:val="both"/>
        <w:rPr>
          <w:rFonts w:ascii="Times New Roman" w:hAnsi="Times New Roman"/>
          <w:b/>
          <w:sz w:val="24"/>
          <w:szCs w:val="24"/>
        </w:rPr>
      </w:pPr>
      <w:r w:rsidRPr="0040076E">
        <w:rPr>
          <w:rFonts w:ascii="Times New Roman" w:hAnsi="Times New Roman"/>
          <w:b/>
          <w:sz w:val="24"/>
          <w:szCs w:val="24"/>
        </w:rPr>
        <w:t>Корпусной спортивный клуб «Кадет»</w:t>
      </w:r>
    </w:p>
    <w:p w:rsidR="0014132A" w:rsidRPr="0040076E" w:rsidRDefault="0014132A" w:rsidP="0040076E">
      <w:pPr>
        <w:spacing w:after="0" w:line="360" w:lineRule="auto"/>
        <w:ind w:left="125"/>
        <w:jc w:val="both"/>
        <w:rPr>
          <w:rFonts w:ascii="Times New Roman" w:hAnsi="Times New Roman"/>
          <w:b/>
          <w:i/>
          <w:sz w:val="24"/>
          <w:szCs w:val="24"/>
        </w:rPr>
      </w:pPr>
      <w:r w:rsidRPr="0040076E">
        <w:rPr>
          <w:rFonts w:ascii="Times New Roman" w:hAnsi="Times New Roman"/>
          <w:b/>
          <w:sz w:val="24"/>
          <w:szCs w:val="24"/>
        </w:rPr>
        <w:tab/>
      </w:r>
      <w:r w:rsidRPr="0040076E">
        <w:rPr>
          <w:rFonts w:ascii="Times New Roman" w:hAnsi="Times New Roman"/>
          <w:b/>
          <w:i/>
          <w:sz w:val="24"/>
          <w:szCs w:val="24"/>
        </w:rPr>
        <w:t>Основной целью КСК является:</w:t>
      </w:r>
    </w:p>
    <w:p w:rsidR="0014132A" w:rsidRPr="0040076E" w:rsidRDefault="0014132A" w:rsidP="0040076E">
      <w:pPr>
        <w:spacing w:after="0" w:line="360" w:lineRule="auto"/>
        <w:ind w:left="720"/>
        <w:jc w:val="both"/>
        <w:rPr>
          <w:rFonts w:ascii="Times New Roman" w:hAnsi="Times New Roman"/>
          <w:sz w:val="24"/>
          <w:szCs w:val="24"/>
        </w:rPr>
      </w:pPr>
      <w:r w:rsidRPr="0040076E">
        <w:rPr>
          <w:rFonts w:ascii="Times New Roman" w:hAnsi="Times New Roman"/>
          <w:sz w:val="24"/>
          <w:szCs w:val="24"/>
        </w:rPr>
        <w:t>-организация и совершенствование спортивно-массовой работы в корпусе,</w:t>
      </w:r>
    </w:p>
    <w:p w:rsidR="0014132A" w:rsidRPr="0040076E" w:rsidRDefault="0014132A" w:rsidP="0040076E">
      <w:pPr>
        <w:spacing w:after="0" w:line="360" w:lineRule="auto"/>
        <w:ind w:left="720"/>
        <w:jc w:val="both"/>
        <w:rPr>
          <w:rFonts w:ascii="Times New Roman" w:hAnsi="Times New Roman"/>
          <w:sz w:val="24"/>
          <w:szCs w:val="24"/>
        </w:rPr>
      </w:pPr>
      <w:r w:rsidRPr="0040076E">
        <w:rPr>
          <w:rFonts w:ascii="Times New Roman" w:hAnsi="Times New Roman"/>
          <w:sz w:val="24"/>
          <w:szCs w:val="24"/>
        </w:rPr>
        <w:t>-пропаганда здорового образа жизни,</w:t>
      </w:r>
    </w:p>
    <w:p w:rsidR="0014132A" w:rsidRPr="0040076E" w:rsidRDefault="0014132A" w:rsidP="0040076E">
      <w:pPr>
        <w:spacing w:after="0" w:line="360" w:lineRule="auto"/>
        <w:ind w:left="720"/>
        <w:jc w:val="both"/>
        <w:rPr>
          <w:rFonts w:ascii="Times New Roman" w:hAnsi="Times New Roman"/>
          <w:sz w:val="24"/>
          <w:szCs w:val="24"/>
        </w:rPr>
      </w:pPr>
      <w:r w:rsidRPr="0040076E">
        <w:rPr>
          <w:rFonts w:ascii="Times New Roman" w:hAnsi="Times New Roman"/>
          <w:sz w:val="24"/>
          <w:szCs w:val="24"/>
        </w:rPr>
        <w:t>-укрепление здоровья обучающихся, повышение их работоспособности,</w:t>
      </w:r>
    </w:p>
    <w:p w:rsidR="0014132A" w:rsidRPr="0040076E" w:rsidRDefault="0014132A" w:rsidP="0040076E">
      <w:pPr>
        <w:spacing w:after="0" w:line="360" w:lineRule="auto"/>
        <w:ind w:left="720"/>
        <w:jc w:val="both"/>
        <w:rPr>
          <w:rFonts w:ascii="Times New Roman" w:hAnsi="Times New Roman"/>
          <w:sz w:val="24"/>
          <w:szCs w:val="24"/>
        </w:rPr>
      </w:pPr>
      <w:r w:rsidRPr="0040076E">
        <w:rPr>
          <w:rFonts w:ascii="Times New Roman" w:hAnsi="Times New Roman"/>
          <w:sz w:val="24"/>
          <w:szCs w:val="24"/>
        </w:rPr>
        <w:t>-повышение спортивного мастерства членов КСК.</w:t>
      </w:r>
    </w:p>
    <w:p w:rsidR="0014132A" w:rsidRPr="0040076E" w:rsidRDefault="0014132A" w:rsidP="0040076E">
      <w:pPr>
        <w:spacing w:after="0" w:line="360" w:lineRule="auto"/>
        <w:ind w:left="125" w:firstLine="708"/>
        <w:jc w:val="both"/>
        <w:rPr>
          <w:rFonts w:ascii="Times New Roman" w:hAnsi="Times New Roman"/>
          <w:i/>
          <w:sz w:val="24"/>
          <w:szCs w:val="24"/>
        </w:rPr>
      </w:pPr>
      <w:r w:rsidRPr="0040076E">
        <w:rPr>
          <w:rFonts w:ascii="Times New Roman" w:hAnsi="Times New Roman"/>
          <w:sz w:val="24"/>
          <w:szCs w:val="24"/>
        </w:rPr>
        <w:t>Достижение указанных целей достигается посредством решения следующих стоящих перед КСК </w:t>
      </w:r>
      <w:r w:rsidRPr="0040076E">
        <w:rPr>
          <w:rFonts w:ascii="Times New Roman" w:hAnsi="Times New Roman"/>
          <w:b/>
          <w:bCs/>
          <w:i/>
          <w:sz w:val="24"/>
          <w:szCs w:val="24"/>
        </w:rPr>
        <w:t>задач:</w:t>
      </w:r>
    </w:p>
    <w:p w:rsidR="0014132A" w:rsidRPr="0040076E" w:rsidRDefault="0014132A" w:rsidP="0040076E">
      <w:pPr>
        <w:spacing w:after="0" w:line="360" w:lineRule="auto"/>
        <w:ind w:left="125" w:firstLine="709"/>
        <w:jc w:val="both"/>
        <w:rPr>
          <w:rFonts w:ascii="Times New Roman" w:hAnsi="Times New Roman"/>
          <w:sz w:val="24"/>
          <w:szCs w:val="24"/>
        </w:rPr>
      </w:pPr>
      <w:r w:rsidRPr="0040076E">
        <w:rPr>
          <w:rFonts w:ascii="Times New Roman" w:hAnsi="Times New Roman"/>
          <w:sz w:val="24"/>
          <w:szCs w:val="24"/>
        </w:rPr>
        <w:t>-создание условий для развития массовых и индивидуальных форм физкультурно-оздоровительной и спортивной работы в корпусе;</w:t>
      </w:r>
    </w:p>
    <w:p w:rsidR="0014132A" w:rsidRPr="0040076E" w:rsidRDefault="0014132A" w:rsidP="0040076E">
      <w:pPr>
        <w:spacing w:after="0" w:line="360" w:lineRule="auto"/>
        <w:ind w:left="125" w:firstLine="709"/>
        <w:jc w:val="both"/>
        <w:rPr>
          <w:rFonts w:ascii="Times New Roman" w:hAnsi="Times New Roman"/>
          <w:sz w:val="24"/>
          <w:szCs w:val="24"/>
        </w:rPr>
      </w:pPr>
      <w:r w:rsidRPr="0040076E">
        <w:rPr>
          <w:rFonts w:ascii="Times New Roman" w:hAnsi="Times New Roman"/>
          <w:sz w:val="24"/>
          <w:szCs w:val="24"/>
        </w:rPr>
        <w:t>-организация различных форм спортивной жизни среди обучающихся корпуса;</w:t>
      </w:r>
    </w:p>
    <w:p w:rsidR="0014132A" w:rsidRPr="0040076E" w:rsidRDefault="0014132A" w:rsidP="0040076E">
      <w:pPr>
        <w:spacing w:after="0" w:line="360" w:lineRule="auto"/>
        <w:ind w:left="125" w:firstLine="709"/>
        <w:jc w:val="both"/>
        <w:rPr>
          <w:rFonts w:ascii="Times New Roman" w:hAnsi="Times New Roman"/>
          <w:sz w:val="24"/>
          <w:szCs w:val="24"/>
        </w:rPr>
      </w:pPr>
      <w:r w:rsidRPr="0040076E">
        <w:rPr>
          <w:rFonts w:ascii="Times New Roman" w:hAnsi="Times New Roman"/>
          <w:sz w:val="24"/>
          <w:szCs w:val="24"/>
        </w:rPr>
        <w:t>-привлечение обучающихся к объединению на основе общности интересов в команды по различным видам спорта;</w:t>
      </w:r>
    </w:p>
    <w:p w:rsidR="0014132A" w:rsidRPr="0040076E" w:rsidRDefault="0014132A" w:rsidP="0040076E">
      <w:pPr>
        <w:spacing w:after="0" w:line="360" w:lineRule="auto"/>
        <w:ind w:left="125" w:firstLine="709"/>
        <w:jc w:val="both"/>
        <w:rPr>
          <w:rFonts w:ascii="Times New Roman" w:hAnsi="Times New Roman"/>
          <w:sz w:val="24"/>
          <w:szCs w:val="24"/>
        </w:rPr>
      </w:pPr>
      <w:r w:rsidRPr="0040076E">
        <w:rPr>
          <w:rFonts w:ascii="Times New Roman" w:hAnsi="Times New Roman"/>
          <w:sz w:val="24"/>
          <w:szCs w:val="24"/>
        </w:rPr>
        <w:t>-воспитание у обучающихся устойчивого интереса к систематическим занятиям физической культурой, спортом, туризмом, к здоровому образу жизни.</w:t>
      </w:r>
    </w:p>
    <w:p w:rsidR="0014132A" w:rsidRPr="0040076E" w:rsidRDefault="0014132A" w:rsidP="0040076E">
      <w:pPr>
        <w:spacing w:after="0" w:line="360" w:lineRule="auto"/>
        <w:ind w:left="125" w:firstLine="360"/>
        <w:jc w:val="both"/>
        <w:rPr>
          <w:rFonts w:ascii="Times New Roman" w:hAnsi="Times New Roman"/>
          <w:b/>
          <w:i/>
          <w:sz w:val="24"/>
          <w:szCs w:val="24"/>
        </w:rPr>
      </w:pPr>
      <w:r w:rsidRPr="0040076E">
        <w:rPr>
          <w:rFonts w:ascii="Times New Roman" w:hAnsi="Times New Roman"/>
          <w:sz w:val="24"/>
          <w:szCs w:val="24"/>
        </w:rPr>
        <w:t xml:space="preserve">Для достижения указанной цели КСК осуществляет следующие </w:t>
      </w:r>
      <w:r w:rsidRPr="0040076E">
        <w:rPr>
          <w:rFonts w:ascii="Times New Roman" w:hAnsi="Times New Roman"/>
          <w:b/>
          <w:i/>
          <w:sz w:val="24"/>
          <w:szCs w:val="24"/>
        </w:rPr>
        <w:t>виды деятельности:</w:t>
      </w:r>
    </w:p>
    <w:p w:rsidR="0014132A" w:rsidRPr="0040076E" w:rsidRDefault="0014132A" w:rsidP="0040076E">
      <w:pPr>
        <w:spacing w:after="0" w:line="360" w:lineRule="auto"/>
        <w:ind w:left="125" w:firstLine="357"/>
        <w:jc w:val="both"/>
        <w:rPr>
          <w:rFonts w:ascii="Times New Roman" w:hAnsi="Times New Roman"/>
          <w:sz w:val="24"/>
          <w:szCs w:val="24"/>
        </w:rPr>
      </w:pPr>
      <w:r w:rsidRPr="0040076E">
        <w:rPr>
          <w:rFonts w:ascii="Times New Roman" w:hAnsi="Times New Roman"/>
          <w:sz w:val="24"/>
          <w:szCs w:val="24"/>
        </w:rPr>
        <w:t>-создание сети физкультурного актива во всех классах корпуса;</w:t>
      </w:r>
    </w:p>
    <w:p w:rsidR="0014132A" w:rsidRPr="0040076E" w:rsidRDefault="0014132A" w:rsidP="0040076E">
      <w:pPr>
        <w:spacing w:after="0" w:line="360" w:lineRule="auto"/>
        <w:ind w:left="125" w:firstLine="357"/>
        <w:jc w:val="both"/>
        <w:rPr>
          <w:rFonts w:ascii="Times New Roman" w:hAnsi="Times New Roman"/>
          <w:sz w:val="24"/>
          <w:szCs w:val="24"/>
        </w:rPr>
      </w:pPr>
      <w:r w:rsidRPr="0040076E">
        <w:rPr>
          <w:rFonts w:ascii="Times New Roman" w:hAnsi="Times New Roman"/>
          <w:sz w:val="24"/>
          <w:szCs w:val="24"/>
        </w:rPr>
        <w:t>-содействие открытию спортивных секций;</w:t>
      </w:r>
    </w:p>
    <w:p w:rsidR="0014132A" w:rsidRPr="0040076E" w:rsidRDefault="0014132A" w:rsidP="0040076E">
      <w:pPr>
        <w:spacing w:after="0" w:line="360" w:lineRule="auto"/>
        <w:ind w:left="125" w:firstLine="357"/>
        <w:jc w:val="both"/>
        <w:rPr>
          <w:rFonts w:ascii="Times New Roman" w:hAnsi="Times New Roman"/>
          <w:sz w:val="24"/>
          <w:szCs w:val="24"/>
        </w:rPr>
      </w:pPr>
      <w:r w:rsidRPr="0040076E">
        <w:rPr>
          <w:rFonts w:ascii="Times New Roman" w:hAnsi="Times New Roman"/>
          <w:sz w:val="24"/>
          <w:szCs w:val="24"/>
        </w:rPr>
        <w:t>-агитационная работа в области физической культуры и спорта, информирование обучающихся о развитии спортивного движения;</w:t>
      </w:r>
    </w:p>
    <w:p w:rsidR="0014132A" w:rsidRPr="0040076E" w:rsidRDefault="0014132A" w:rsidP="0040076E">
      <w:pPr>
        <w:spacing w:after="0" w:line="360" w:lineRule="auto"/>
        <w:ind w:left="125" w:firstLine="357"/>
        <w:jc w:val="both"/>
        <w:rPr>
          <w:rFonts w:ascii="Times New Roman" w:hAnsi="Times New Roman"/>
          <w:sz w:val="24"/>
          <w:szCs w:val="24"/>
        </w:rPr>
      </w:pPr>
      <w:r w:rsidRPr="0040076E">
        <w:rPr>
          <w:rFonts w:ascii="Times New Roman" w:hAnsi="Times New Roman"/>
          <w:sz w:val="24"/>
          <w:szCs w:val="24"/>
        </w:rPr>
        <w:t>-проведение спортивно-массовых мероприятий, соревнований среди обучающихся корпуса и с воспитанниками других клубов;</w:t>
      </w:r>
    </w:p>
    <w:p w:rsidR="0014132A" w:rsidRPr="0040076E" w:rsidRDefault="0014132A" w:rsidP="0040076E">
      <w:pPr>
        <w:spacing w:after="0" w:line="360" w:lineRule="auto"/>
        <w:ind w:left="125" w:firstLine="357"/>
        <w:jc w:val="both"/>
        <w:rPr>
          <w:rFonts w:ascii="Times New Roman" w:hAnsi="Times New Roman"/>
          <w:sz w:val="24"/>
          <w:szCs w:val="24"/>
        </w:rPr>
      </w:pPr>
      <w:r w:rsidRPr="0040076E">
        <w:rPr>
          <w:rFonts w:ascii="Times New Roman" w:hAnsi="Times New Roman"/>
          <w:sz w:val="24"/>
          <w:szCs w:val="24"/>
        </w:rPr>
        <w:t>-создание и подготовка команд по различным видам спорта, для участия в воспитанников КСК в соревнованиях разного уровня;</w:t>
      </w:r>
    </w:p>
    <w:p w:rsidR="0014132A" w:rsidRPr="0040076E" w:rsidRDefault="0014132A" w:rsidP="0040076E">
      <w:pPr>
        <w:spacing w:after="0" w:line="360" w:lineRule="auto"/>
        <w:ind w:left="125" w:firstLine="357"/>
        <w:jc w:val="both"/>
        <w:rPr>
          <w:rFonts w:ascii="Times New Roman" w:hAnsi="Times New Roman"/>
          <w:sz w:val="24"/>
          <w:szCs w:val="24"/>
        </w:rPr>
      </w:pPr>
      <w:r w:rsidRPr="0040076E">
        <w:rPr>
          <w:rFonts w:ascii="Times New Roman" w:hAnsi="Times New Roman"/>
          <w:sz w:val="24"/>
          <w:szCs w:val="24"/>
        </w:rPr>
        <w:t>-внедрение физической культуры в быт обучающихся, проведение спортивно-массовой и физкультурно-оздоровительной работы в корпусе;</w:t>
      </w:r>
    </w:p>
    <w:p w:rsidR="0014132A" w:rsidRPr="0040076E" w:rsidRDefault="0014132A" w:rsidP="0040076E">
      <w:pPr>
        <w:spacing w:after="0" w:line="360" w:lineRule="auto"/>
        <w:ind w:left="125" w:firstLine="357"/>
        <w:jc w:val="both"/>
        <w:rPr>
          <w:rFonts w:ascii="Times New Roman" w:hAnsi="Times New Roman"/>
          <w:sz w:val="24"/>
          <w:szCs w:val="24"/>
        </w:rPr>
      </w:pPr>
      <w:r w:rsidRPr="0040076E">
        <w:rPr>
          <w:rFonts w:ascii="Times New Roman" w:hAnsi="Times New Roman"/>
          <w:sz w:val="24"/>
          <w:szCs w:val="24"/>
        </w:rPr>
        <w:t>-организация активного спортивно-оздоровительного отдыха обучающихся (лагеря, походы, туризм и т.п.).</w:t>
      </w:r>
    </w:p>
    <w:p w:rsidR="0014132A" w:rsidRPr="0040076E" w:rsidRDefault="0014132A" w:rsidP="0040076E">
      <w:pPr>
        <w:spacing w:after="0" w:line="360" w:lineRule="auto"/>
        <w:ind w:left="125" w:firstLine="360"/>
        <w:jc w:val="both"/>
        <w:rPr>
          <w:rFonts w:ascii="Times New Roman" w:hAnsi="Times New Roman"/>
          <w:sz w:val="24"/>
          <w:szCs w:val="24"/>
        </w:rPr>
      </w:pPr>
      <w:r w:rsidRPr="0040076E">
        <w:rPr>
          <w:rFonts w:ascii="Times New Roman" w:hAnsi="Times New Roman"/>
          <w:sz w:val="24"/>
          <w:szCs w:val="24"/>
        </w:rPr>
        <w:t>Помимо перечисленных видов деятельности КСК может осуществлять иную, не противоречащую Уставу, деятельность</w:t>
      </w:r>
    </w:p>
    <w:p w:rsidR="0014132A" w:rsidRPr="0040076E" w:rsidRDefault="0014132A" w:rsidP="0040076E">
      <w:pPr>
        <w:spacing w:after="0" w:line="360" w:lineRule="auto"/>
        <w:ind w:left="720"/>
        <w:jc w:val="both"/>
        <w:rPr>
          <w:rFonts w:ascii="Times New Roman" w:hAnsi="Times New Roman"/>
          <w:sz w:val="24"/>
          <w:szCs w:val="24"/>
        </w:rPr>
      </w:pPr>
    </w:p>
    <w:p w:rsidR="0014132A" w:rsidRPr="0040076E" w:rsidRDefault="0014132A" w:rsidP="0040076E">
      <w:pPr>
        <w:spacing w:after="0" w:line="360" w:lineRule="auto"/>
        <w:ind w:left="720"/>
        <w:jc w:val="both"/>
        <w:rPr>
          <w:rFonts w:ascii="Times New Roman" w:hAnsi="Times New Roman"/>
          <w:b/>
          <w:sz w:val="24"/>
          <w:szCs w:val="24"/>
        </w:rPr>
      </w:pPr>
      <w:r w:rsidRPr="0040076E">
        <w:rPr>
          <w:rFonts w:ascii="Times New Roman" w:hAnsi="Times New Roman"/>
          <w:b/>
          <w:sz w:val="24"/>
          <w:szCs w:val="24"/>
        </w:rPr>
        <w:t>Экологический клуб «Юный эколог»</w:t>
      </w:r>
    </w:p>
    <w:p w:rsidR="0014132A" w:rsidRPr="0040076E" w:rsidRDefault="0014132A" w:rsidP="0040076E">
      <w:pPr>
        <w:spacing w:after="353" w:line="360" w:lineRule="auto"/>
        <w:ind w:right="-21" w:firstLine="426"/>
        <w:jc w:val="both"/>
        <w:rPr>
          <w:rFonts w:ascii="Times New Roman" w:hAnsi="Times New Roman"/>
          <w:sz w:val="24"/>
          <w:szCs w:val="24"/>
        </w:rPr>
      </w:pPr>
      <w:r w:rsidRPr="0040076E">
        <w:rPr>
          <w:rFonts w:ascii="Times New Roman" w:hAnsi="Times New Roman"/>
          <w:sz w:val="24"/>
          <w:szCs w:val="24"/>
        </w:rPr>
        <w:t>Система экологической работы в корпуса определяется, прежде всего, ядром – экологическим клубом «Юный эколог», охватывая и объединяя большинство обучающихся корпуса, эта структура осуществляет свою деятельность по пяти направлениям: исследовательское, пропагандистское, практическое, эстетическое, оздоровительное.</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eastAsia="Calibri" w:hAnsi="Times New Roman"/>
          <w:b/>
          <w:sz w:val="24"/>
          <w:szCs w:val="24"/>
        </w:rPr>
        <w:t>Первичное отделение</w:t>
      </w:r>
      <w:r w:rsidRPr="0040076E">
        <w:rPr>
          <w:rFonts w:ascii="Times New Roman" w:eastAsia="Calibri" w:hAnsi="Times New Roman"/>
          <w:sz w:val="24"/>
          <w:szCs w:val="24"/>
        </w:rPr>
        <w:t xml:space="preserve"> Общероссийского общественно-государственного движения детей и молодежи «Движение Первых» в Ростовской области. </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eastAsia="Calibri" w:hAnsi="Times New Roman"/>
          <w:sz w:val="24"/>
          <w:szCs w:val="24"/>
        </w:rPr>
        <w:t xml:space="preserve">Движение является добровольным, самоуправляемым общероссийским общественно-государственным движением, преследующим следующие цели: </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eastAsia="Calibri" w:hAnsi="Times New Roman"/>
          <w:sz w:val="24"/>
          <w:szCs w:val="24"/>
        </w:rPr>
        <w:t xml:space="preserve">-  содействие проведению государственной политики в интересах детей и молодежи; </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eastAsia="Calibri" w:hAnsi="Times New Roman"/>
          <w:sz w:val="24"/>
          <w:szCs w:val="24"/>
        </w:rPr>
        <w:t xml:space="preserve">- содействие воспитанию детей, их профессиональной ориентации, организации досуга детей и молодежи; </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eastAsia="Calibri" w:hAnsi="Times New Roman"/>
          <w:sz w:val="24"/>
          <w:szCs w:val="24"/>
        </w:rPr>
        <w:t xml:space="preserve">- создание равных возможностей для всестороннего развития и самореализации детей и молодежи; </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eastAsia="Calibri" w:hAnsi="Times New Roman"/>
          <w:sz w:val="24"/>
          <w:szCs w:val="24"/>
        </w:rPr>
        <w:t xml:space="preserve">-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 </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eastAsia="Calibri" w:hAnsi="Times New Roman"/>
          <w:sz w:val="24"/>
          <w:szCs w:val="24"/>
        </w:rPr>
        <w:t>-  развитие различных форм детского и молодежного самоуправления, социальной и гражданской активности и включение детей и молодежи в общественную жизнь;</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eastAsia="Calibri" w:hAnsi="Times New Roman"/>
          <w:sz w:val="24"/>
          <w:szCs w:val="24"/>
        </w:rPr>
        <w:t xml:space="preserve">- организация международного сотрудничества с детскими движениями других стран; </w:t>
      </w:r>
    </w:p>
    <w:p w:rsidR="0014132A" w:rsidRPr="0040076E" w:rsidRDefault="0014132A" w:rsidP="0040076E">
      <w:pPr>
        <w:spacing w:after="0" w:line="360" w:lineRule="auto"/>
        <w:ind w:right="-21" w:firstLine="426"/>
        <w:jc w:val="both"/>
        <w:rPr>
          <w:rFonts w:ascii="Times New Roman" w:eastAsia="Calibri" w:hAnsi="Times New Roman"/>
          <w:sz w:val="24"/>
          <w:szCs w:val="24"/>
        </w:rPr>
      </w:pPr>
      <w:r w:rsidRPr="0040076E">
        <w:rPr>
          <w:rFonts w:ascii="Times New Roman" w:eastAsia="Calibri" w:hAnsi="Times New Roman"/>
          <w:sz w:val="24"/>
          <w:szCs w:val="24"/>
        </w:rPr>
        <w:t>- иные общественно полезные цели, не противоречащие законодательству Российской Федерации.</w:t>
      </w:r>
    </w:p>
    <w:p w:rsidR="0014132A" w:rsidRPr="0040076E" w:rsidRDefault="0014132A" w:rsidP="0040076E">
      <w:pPr>
        <w:keepNext/>
        <w:keepLines/>
        <w:spacing w:after="2" w:line="360" w:lineRule="auto"/>
        <w:ind w:left="10" w:right="-22" w:hanging="10"/>
        <w:jc w:val="center"/>
        <w:outlineLvl w:val="2"/>
        <w:rPr>
          <w:rFonts w:ascii="Times New Roman" w:hAnsi="Times New Roman"/>
          <w:sz w:val="24"/>
          <w:szCs w:val="24"/>
        </w:rPr>
      </w:pPr>
    </w:p>
    <w:p w:rsidR="0014132A" w:rsidRPr="0040076E" w:rsidRDefault="0014132A" w:rsidP="0040076E">
      <w:pPr>
        <w:keepNext/>
        <w:keepLines/>
        <w:spacing w:after="2" w:line="360" w:lineRule="auto"/>
        <w:ind w:left="10" w:right="-22" w:hanging="10"/>
        <w:jc w:val="center"/>
        <w:outlineLvl w:val="2"/>
        <w:rPr>
          <w:rFonts w:ascii="Times New Roman" w:hAnsi="Times New Roman"/>
          <w:b/>
          <w:sz w:val="24"/>
          <w:szCs w:val="24"/>
        </w:rPr>
      </w:pPr>
      <w:r w:rsidRPr="0040076E">
        <w:rPr>
          <w:rFonts w:ascii="Times New Roman" w:hAnsi="Times New Roman"/>
          <w:b/>
          <w:sz w:val="24"/>
          <w:szCs w:val="24"/>
        </w:rPr>
        <w:t xml:space="preserve"> Модуль «Медиа корпуса»</w:t>
      </w:r>
    </w:p>
    <w:p w:rsidR="0014132A" w:rsidRPr="0040076E" w:rsidRDefault="0014132A" w:rsidP="0040076E">
      <w:pPr>
        <w:spacing w:after="96" w:line="360" w:lineRule="auto"/>
        <w:ind w:left="100" w:right="-22" w:firstLine="426"/>
        <w:jc w:val="both"/>
        <w:rPr>
          <w:rFonts w:ascii="Times New Roman" w:hAnsi="Times New Roman"/>
          <w:sz w:val="24"/>
          <w:szCs w:val="24"/>
        </w:rPr>
      </w:pPr>
      <w:r w:rsidRPr="0040076E">
        <w:rPr>
          <w:rFonts w:ascii="Times New Roman" w:hAnsi="Times New Roman"/>
          <w:sz w:val="24"/>
          <w:szCs w:val="24"/>
        </w:rPr>
        <w:t>Цель медиа корпуса (совместно создаваемых кадетами и педагогами средств распространения текстовой, аудио и видеоинформации) — развитие коммуникативной культуры воспитанников, формирование навыков общения и сотрудничества, поддержка творческой самореализации учащихся. Воспитательный потенциал медиа корпуса реализуется в рамках следующих видов и форм деятельности:</w:t>
      </w:r>
    </w:p>
    <w:p w:rsidR="0014132A" w:rsidRPr="0040076E" w:rsidRDefault="0014132A" w:rsidP="0040076E">
      <w:pPr>
        <w:spacing w:after="96" w:line="360" w:lineRule="auto"/>
        <w:ind w:left="100" w:right="-22" w:firstLine="426"/>
        <w:jc w:val="both"/>
        <w:rPr>
          <w:rFonts w:ascii="Times New Roman" w:hAnsi="Times New Roman"/>
          <w:sz w:val="24"/>
          <w:szCs w:val="24"/>
        </w:rPr>
      </w:pPr>
      <w:r w:rsidRPr="0040076E">
        <w:rPr>
          <w:rFonts w:ascii="Times New Roman" w:hAnsi="Times New Roman"/>
          <w:noProof/>
          <w:sz w:val="24"/>
          <w:szCs w:val="24"/>
        </w:rPr>
        <w:t xml:space="preserve">- </w:t>
      </w:r>
      <w:r w:rsidRPr="0040076E">
        <w:rPr>
          <w:rFonts w:ascii="Times New Roman" w:hAnsi="Times New Roman"/>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наиболее интересных моментов жизни корпуса, популяризация общекорпусных ключевых дел, кружков, секций, деятельности органов ученического самоуправления: корпусной  медиацентр - созданная из заинтересованных добровольцев группа информационно-технической поддержки корпусных мероприятий, осуществляющая видеосъемку и мультимедийное сопровождение  праздников, фестивалей, конкурсов, спектаклей, капустников, вечеров, дискотек. </w:t>
      </w:r>
    </w:p>
    <w:p w:rsidR="0014132A" w:rsidRPr="0040076E" w:rsidRDefault="0014132A" w:rsidP="0040076E">
      <w:pPr>
        <w:spacing w:after="96" w:line="360" w:lineRule="auto"/>
        <w:ind w:left="100" w:right="-22" w:firstLine="426"/>
        <w:jc w:val="both"/>
        <w:rPr>
          <w:rFonts w:ascii="Times New Roman" w:hAnsi="Times New Roman"/>
          <w:sz w:val="24"/>
          <w:szCs w:val="24"/>
        </w:rPr>
      </w:pPr>
      <w:r w:rsidRPr="0040076E">
        <w:rPr>
          <w:rFonts w:ascii="Times New Roman" w:hAnsi="Times New Roman"/>
          <w:sz w:val="24"/>
          <w:szCs w:val="24"/>
        </w:rPr>
        <w:t>- корпусная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14132A" w:rsidRPr="0040076E" w:rsidRDefault="0014132A" w:rsidP="0040076E">
      <w:pPr>
        <w:spacing w:after="0" w:line="360" w:lineRule="auto"/>
        <w:ind w:left="100" w:right="-22" w:firstLine="426"/>
        <w:jc w:val="both"/>
        <w:rPr>
          <w:rFonts w:ascii="Times New Roman" w:hAnsi="Times New Roman"/>
          <w:sz w:val="24"/>
          <w:szCs w:val="24"/>
        </w:rPr>
      </w:pPr>
      <w:r w:rsidRPr="0040076E">
        <w:rPr>
          <w:rFonts w:ascii="Times New Roman" w:hAnsi="Times New Roman"/>
          <w:noProof/>
          <w:sz w:val="24"/>
          <w:szCs w:val="24"/>
        </w:rPr>
        <w:t xml:space="preserve">- </w:t>
      </w:r>
      <w:r w:rsidRPr="0040076E">
        <w:rPr>
          <w:rFonts w:ascii="Times New Roman" w:hAnsi="Times New Roman"/>
          <w:sz w:val="24"/>
          <w:szCs w:val="24"/>
        </w:rPr>
        <w:t>корпусная радиостудия, осуществляющая трансляцию тематических радиопередач о корпусе, поселке, стране, мире. Подготовка радиопрограмм требует вовлечения детей в различные формы деятельности: учащиеся получают возможность попробовать свои силы в качестве корреспондента, диктора, звукооператора.</w:t>
      </w:r>
    </w:p>
    <w:p w:rsidR="0014132A" w:rsidRPr="0040076E" w:rsidRDefault="0014132A" w:rsidP="0040076E">
      <w:pPr>
        <w:spacing w:before="240" w:after="0" w:line="360" w:lineRule="auto"/>
        <w:ind w:left="100" w:right="-22" w:firstLine="426"/>
        <w:jc w:val="center"/>
        <w:rPr>
          <w:rFonts w:ascii="Times New Roman" w:hAnsi="Times New Roman"/>
          <w:b/>
          <w:sz w:val="24"/>
          <w:szCs w:val="24"/>
        </w:rPr>
      </w:pPr>
      <w:r w:rsidRPr="0040076E">
        <w:rPr>
          <w:rFonts w:ascii="Times New Roman" w:hAnsi="Times New Roman"/>
          <w:b/>
          <w:sz w:val="24"/>
          <w:szCs w:val="24"/>
        </w:rPr>
        <w:t>Модуль «Организация предметно-эстетической среды»</w:t>
      </w:r>
    </w:p>
    <w:p w:rsidR="0014132A" w:rsidRPr="0040076E" w:rsidRDefault="0014132A" w:rsidP="0040076E">
      <w:pPr>
        <w:spacing w:after="5" w:line="360" w:lineRule="auto"/>
        <w:ind w:left="100" w:right="-22" w:firstLine="557"/>
        <w:jc w:val="both"/>
        <w:rPr>
          <w:rFonts w:ascii="Times New Roman" w:hAnsi="Times New Roman"/>
          <w:sz w:val="24"/>
          <w:szCs w:val="24"/>
        </w:rPr>
      </w:pPr>
      <w:r w:rsidRPr="0040076E">
        <w:rPr>
          <w:rFonts w:ascii="Times New Roman" w:hAnsi="Times New Roman"/>
          <w:sz w:val="24"/>
          <w:szCs w:val="24"/>
        </w:rPr>
        <w:t>Окружающая ребенка предметно-эстетическая среда школы, при условии ее грамотной организации, обогащает внутренний мир кадета,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кадетом корпуса. Воспитывающее влияние на ребенка осуществляется через такие формы работы с предметно-эстетической средой корпуса как:</w:t>
      </w:r>
    </w:p>
    <w:p w:rsidR="0014132A" w:rsidRPr="0040076E" w:rsidRDefault="0014132A" w:rsidP="0040076E">
      <w:pPr>
        <w:spacing w:after="5" w:line="360" w:lineRule="auto"/>
        <w:ind w:left="100" w:right="-22" w:firstLine="557"/>
        <w:jc w:val="both"/>
        <w:rPr>
          <w:rFonts w:ascii="Times New Roman" w:hAnsi="Times New Roman"/>
          <w:sz w:val="24"/>
          <w:szCs w:val="24"/>
        </w:rPr>
      </w:pPr>
    </w:p>
    <w:tbl>
      <w:tblPr>
        <w:tblStyle w:val="TableGrid"/>
        <w:tblW w:w="9768" w:type="dxa"/>
        <w:tblInd w:w="112" w:type="dxa"/>
        <w:tblCellMar>
          <w:top w:w="61" w:type="dxa"/>
          <w:left w:w="71" w:type="dxa"/>
          <w:right w:w="169" w:type="dxa"/>
        </w:tblCellMar>
        <w:tblLook w:val="04A0" w:firstRow="1" w:lastRow="0" w:firstColumn="1" w:lastColumn="0" w:noHBand="0" w:noVBand="1"/>
      </w:tblPr>
      <w:tblGrid>
        <w:gridCol w:w="85"/>
        <w:gridCol w:w="4833"/>
        <w:gridCol w:w="95"/>
        <w:gridCol w:w="4670"/>
        <w:gridCol w:w="85"/>
      </w:tblGrid>
      <w:tr w:rsidR="0014132A" w:rsidRPr="0040076E" w:rsidTr="0014132A">
        <w:trPr>
          <w:gridAfter w:val="1"/>
          <w:wAfter w:w="85" w:type="dxa"/>
          <w:trHeight w:val="336"/>
        </w:trPr>
        <w:tc>
          <w:tcPr>
            <w:tcW w:w="4918"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left="29" w:right="-22"/>
              <w:jc w:val="center"/>
              <w:rPr>
                <w:rFonts w:ascii="Times New Roman" w:hAnsi="Times New Roman" w:cs="Times New Roman"/>
                <w:color w:val="000000"/>
                <w:sz w:val="24"/>
                <w:szCs w:val="24"/>
              </w:rPr>
            </w:pPr>
            <w:r w:rsidRPr="0040076E">
              <w:rPr>
                <w:rFonts w:ascii="Times New Roman" w:hAnsi="Times New Roman" w:cs="Times New Roman"/>
                <w:color w:val="000000"/>
                <w:sz w:val="24"/>
                <w:szCs w:val="24"/>
              </w:rPr>
              <w:t>Направления  работы</w:t>
            </w:r>
          </w:p>
        </w:tc>
        <w:tc>
          <w:tcPr>
            <w:tcW w:w="4765"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left="29" w:right="-22"/>
              <w:jc w:val="center"/>
              <w:rPr>
                <w:rFonts w:ascii="Times New Roman" w:hAnsi="Times New Roman" w:cs="Times New Roman"/>
                <w:color w:val="000000"/>
                <w:sz w:val="24"/>
                <w:szCs w:val="24"/>
              </w:rPr>
            </w:pPr>
            <w:r w:rsidRPr="0040076E">
              <w:rPr>
                <w:rFonts w:ascii="Times New Roman" w:hAnsi="Times New Roman" w:cs="Times New Roman"/>
                <w:color w:val="000000"/>
                <w:sz w:val="24"/>
                <w:szCs w:val="24"/>
              </w:rPr>
              <w:t>Мероприятия</w:t>
            </w:r>
          </w:p>
        </w:tc>
      </w:tr>
      <w:tr w:rsidR="0014132A" w:rsidRPr="0040076E" w:rsidTr="0014132A">
        <w:trPr>
          <w:gridAfter w:val="1"/>
          <w:wAfter w:w="85" w:type="dxa"/>
          <w:trHeight w:val="2899"/>
        </w:trPr>
        <w:tc>
          <w:tcPr>
            <w:tcW w:w="4918"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right="106"/>
              <w:jc w:val="both"/>
              <w:rPr>
                <w:rFonts w:ascii="Times New Roman" w:hAnsi="Times New Roman" w:cs="Times New Roman"/>
                <w:color w:val="000000"/>
                <w:sz w:val="24"/>
                <w:szCs w:val="24"/>
              </w:rPr>
            </w:pPr>
            <w:r w:rsidRPr="0040076E">
              <w:rPr>
                <w:rFonts w:ascii="Times New Roman" w:hAnsi="Times New Roman" w:cs="Times New Roman"/>
                <w:color w:val="000000"/>
                <w:sz w:val="24"/>
                <w:szCs w:val="24"/>
              </w:rPr>
              <w:t>оформление интерьера корпусных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кадет на учебные и внеучебные занятия</w:t>
            </w:r>
          </w:p>
        </w:tc>
        <w:tc>
          <w:tcPr>
            <w:tcW w:w="4765"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left="10" w:firstLine="10"/>
              <w:rPr>
                <w:rFonts w:ascii="Times New Roman" w:hAnsi="Times New Roman" w:cs="Times New Roman"/>
                <w:color w:val="000000"/>
                <w:sz w:val="24"/>
                <w:szCs w:val="24"/>
              </w:rPr>
            </w:pPr>
            <w:r w:rsidRPr="0040076E">
              <w:rPr>
                <w:rFonts w:ascii="Times New Roman" w:hAnsi="Times New Roman" w:cs="Times New Roman"/>
                <w:color w:val="000000"/>
                <w:sz w:val="24"/>
                <w:szCs w:val="24"/>
              </w:rPr>
              <w:t>оформление корпуса к традиционным мероприятиям (День Знаний, Новый год, День Победы), летняя образовательная смена, мотивационные плакаты, уголок безопасности</w:t>
            </w:r>
          </w:p>
        </w:tc>
      </w:tr>
      <w:tr w:rsidR="0014132A" w:rsidRPr="0040076E" w:rsidTr="0014132A">
        <w:trPr>
          <w:gridAfter w:val="1"/>
          <w:wAfter w:w="85" w:type="dxa"/>
          <w:trHeight w:val="4839"/>
        </w:trPr>
        <w:tc>
          <w:tcPr>
            <w:tcW w:w="4918" w:type="dxa"/>
            <w:gridSpan w:val="2"/>
            <w:tcBorders>
              <w:top w:val="single" w:sz="2" w:space="0" w:color="000000"/>
              <w:left w:val="single" w:sz="2" w:space="0" w:color="000000"/>
              <w:bottom w:val="single" w:sz="2" w:space="0" w:color="000000"/>
              <w:right w:val="single" w:sz="2" w:space="0" w:color="000000"/>
            </w:tcBorders>
            <w:vAlign w:val="bottom"/>
          </w:tcPr>
          <w:p w:rsidR="0014132A" w:rsidRPr="0040076E" w:rsidRDefault="0014132A" w:rsidP="0040076E">
            <w:pPr>
              <w:spacing w:line="360" w:lineRule="auto"/>
              <w:ind w:left="19" w:right="58"/>
              <w:jc w:val="both"/>
              <w:rPr>
                <w:rFonts w:ascii="Times New Roman" w:hAnsi="Times New Roman" w:cs="Times New Roman"/>
                <w:color w:val="000000"/>
                <w:sz w:val="24"/>
                <w:szCs w:val="24"/>
              </w:rPr>
            </w:pPr>
            <w:r w:rsidRPr="0040076E">
              <w:rPr>
                <w:rFonts w:ascii="Times New Roman" w:hAnsi="Times New Roman" w:cs="Times New Roman"/>
                <w:color w:val="000000"/>
                <w:sz w:val="24"/>
                <w:szCs w:val="24"/>
              </w:rPr>
              <w:t>размещение на стенах корпуса регулярно сменяемых экспозиций: творческих работ корпуса ,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кадет с разнообразием эстетического осмысления мира; фотоотчетов об интересных событиях, происходящих в корпусе (проведенных ключевых делах, интересных экскурсиях, походах, встречах с интересными людьми и т.п.</w:t>
            </w:r>
          </w:p>
        </w:tc>
        <w:tc>
          <w:tcPr>
            <w:tcW w:w="4765"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left="29"/>
              <w:jc w:val="both"/>
              <w:rPr>
                <w:rFonts w:ascii="Times New Roman" w:hAnsi="Times New Roman" w:cs="Times New Roman"/>
                <w:color w:val="000000"/>
                <w:sz w:val="24"/>
                <w:szCs w:val="24"/>
              </w:rPr>
            </w:pPr>
            <w:r w:rsidRPr="0040076E">
              <w:rPr>
                <w:rFonts w:ascii="Times New Roman" w:hAnsi="Times New Roman" w:cs="Times New Roman"/>
                <w:color w:val="000000"/>
                <w:sz w:val="24"/>
                <w:szCs w:val="24"/>
              </w:rPr>
              <w:t>конкурс рисунков к знаменательным датам календаря, выставка фоторабот обучающихся, стендовая презентация, подготовка к ГИА и ЕГЭ, отличники учебы, правовой уголок, информационные стенды «Твоя будущая профессия», «Отличники физической подготовки», «Сдаем ГТО», уголок Здоровья</w:t>
            </w:r>
          </w:p>
        </w:tc>
      </w:tr>
      <w:tr w:rsidR="0014132A" w:rsidRPr="0040076E" w:rsidTr="0014132A">
        <w:tblPrEx>
          <w:tblCellMar>
            <w:top w:w="58" w:type="dxa"/>
            <w:left w:w="90" w:type="dxa"/>
            <w:bottom w:w="10" w:type="dxa"/>
          </w:tblCellMar>
        </w:tblPrEx>
        <w:trPr>
          <w:gridBefore w:val="1"/>
          <w:wBefore w:w="85" w:type="dxa"/>
          <w:trHeight w:val="2914"/>
        </w:trPr>
        <w:tc>
          <w:tcPr>
            <w:tcW w:w="4928"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right="38" w:firstLine="10"/>
              <w:jc w:val="both"/>
              <w:rPr>
                <w:rFonts w:ascii="Times New Roman" w:hAnsi="Times New Roman" w:cs="Times New Roman"/>
                <w:color w:val="000000"/>
                <w:sz w:val="24"/>
                <w:szCs w:val="24"/>
              </w:rPr>
            </w:pPr>
            <w:r w:rsidRPr="0040076E">
              <w:rPr>
                <w:rFonts w:ascii="Times New Roman" w:hAnsi="Times New Roman" w:cs="Times New Roman"/>
                <w:color w:val="000000"/>
                <w:sz w:val="24"/>
                <w:szCs w:val="24"/>
              </w:rPr>
              <w:t>благоустройство классных кабинетов, осуществляемое классными руководителями вместе с кадетами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4755"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left="10"/>
              <w:rPr>
                <w:rFonts w:ascii="Times New Roman" w:hAnsi="Times New Roman" w:cs="Times New Roman"/>
                <w:color w:val="000000"/>
                <w:sz w:val="24"/>
                <w:szCs w:val="24"/>
              </w:rPr>
            </w:pPr>
            <w:r w:rsidRPr="0040076E">
              <w:rPr>
                <w:rFonts w:ascii="Times New Roman" w:hAnsi="Times New Roman" w:cs="Times New Roman"/>
                <w:color w:val="000000"/>
                <w:sz w:val="24"/>
                <w:szCs w:val="24"/>
              </w:rPr>
              <w:t>оформление классных уголков</w:t>
            </w:r>
          </w:p>
        </w:tc>
      </w:tr>
      <w:tr w:rsidR="0014132A" w:rsidRPr="0040076E" w:rsidTr="0014132A">
        <w:tblPrEx>
          <w:tblCellMar>
            <w:top w:w="58" w:type="dxa"/>
            <w:left w:w="90" w:type="dxa"/>
            <w:bottom w:w="10" w:type="dxa"/>
          </w:tblCellMar>
        </w:tblPrEx>
        <w:trPr>
          <w:gridBefore w:val="1"/>
          <w:wBefore w:w="85" w:type="dxa"/>
          <w:trHeight w:val="1950"/>
        </w:trPr>
        <w:tc>
          <w:tcPr>
            <w:tcW w:w="4928"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left="19"/>
              <w:rPr>
                <w:rFonts w:ascii="Times New Roman" w:hAnsi="Times New Roman" w:cs="Times New Roman"/>
                <w:color w:val="000000"/>
                <w:sz w:val="24"/>
                <w:szCs w:val="24"/>
              </w:rPr>
            </w:pPr>
            <w:r w:rsidRPr="0040076E">
              <w:rPr>
                <w:rFonts w:ascii="Times New Roman" w:hAnsi="Times New Roman" w:cs="Times New Roman"/>
                <w:color w:val="000000"/>
                <w:sz w:val="24"/>
                <w:szCs w:val="24"/>
              </w:rPr>
              <w:t>событийный дизайн — оформление</w:t>
            </w:r>
          </w:p>
          <w:p w:rsidR="0014132A" w:rsidRPr="0040076E" w:rsidRDefault="0014132A" w:rsidP="0040076E">
            <w:pPr>
              <w:spacing w:line="360" w:lineRule="auto"/>
              <w:ind w:left="10" w:right="154" w:firstLine="10"/>
              <w:jc w:val="both"/>
              <w:rPr>
                <w:rFonts w:ascii="Times New Roman" w:hAnsi="Times New Roman" w:cs="Times New Roman"/>
                <w:color w:val="000000"/>
                <w:sz w:val="24"/>
                <w:szCs w:val="24"/>
              </w:rPr>
            </w:pPr>
            <w:r w:rsidRPr="0040076E">
              <w:rPr>
                <w:rFonts w:ascii="Times New Roman" w:hAnsi="Times New Roman" w:cs="Times New Roman"/>
                <w:color w:val="000000"/>
                <w:sz w:val="24"/>
                <w:szCs w:val="24"/>
              </w:rPr>
              <w:t>пространства проведения конкретных корпусных событий (праздников, церемоний, торжественных линеек, творческих вечеров, выставок, собраний, конфе-ренций и т.п.</w:t>
            </w:r>
          </w:p>
        </w:tc>
        <w:tc>
          <w:tcPr>
            <w:tcW w:w="4755"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left="19"/>
              <w:jc w:val="both"/>
              <w:rPr>
                <w:rFonts w:ascii="Times New Roman" w:hAnsi="Times New Roman" w:cs="Times New Roman"/>
                <w:color w:val="000000"/>
                <w:sz w:val="24"/>
                <w:szCs w:val="24"/>
              </w:rPr>
            </w:pPr>
            <w:r w:rsidRPr="0040076E">
              <w:rPr>
                <w:rFonts w:ascii="Times New Roman" w:hAnsi="Times New Roman" w:cs="Times New Roman"/>
                <w:color w:val="000000"/>
                <w:sz w:val="24"/>
                <w:szCs w:val="24"/>
              </w:rPr>
              <w:t>создание фотозоны к традиционным школьным праздникам</w:t>
            </w:r>
          </w:p>
        </w:tc>
      </w:tr>
      <w:tr w:rsidR="0014132A" w:rsidRPr="0040076E" w:rsidTr="0014132A">
        <w:tblPrEx>
          <w:tblCellMar>
            <w:top w:w="58" w:type="dxa"/>
            <w:left w:w="90" w:type="dxa"/>
            <w:bottom w:w="10" w:type="dxa"/>
          </w:tblCellMar>
        </w:tblPrEx>
        <w:trPr>
          <w:gridBefore w:val="1"/>
          <w:wBefore w:w="85" w:type="dxa"/>
          <w:trHeight w:val="1949"/>
        </w:trPr>
        <w:tc>
          <w:tcPr>
            <w:tcW w:w="4928" w:type="dxa"/>
            <w:gridSpan w:val="2"/>
            <w:tcBorders>
              <w:top w:val="single" w:sz="2" w:space="0" w:color="000000"/>
              <w:left w:val="single" w:sz="2" w:space="0" w:color="000000"/>
              <w:bottom w:val="single" w:sz="2" w:space="0" w:color="000000"/>
              <w:right w:val="single" w:sz="2" w:space="0" w:color="000000"/>
            </w:tcBorders>
            <w:vAlign w:val="bottom"/>
          </w:tcPr>
          <w:p w:rsidR="0014132A" w:rsidRPr="0040076E" w:rsidRDefault="0014132A" w:rsidP="0040076E">
            <w:pPr>
              <w:spacing w:line="360" w:lineRule="auto"/>
              <w:ind w:left="29"/>
              <w:jc w:val="both"/>
              <w:rPr>
                <w:rFonts w:ascii="Times New Roman" w:hAnsi="Times New Roman" w:cs="Times New Roman"/>
                <w:color w:val="000000"/>
                <w:sz w:val="24"/>
                <w:szCs w:val="24"/>
              </w:rPr>
            </w:pPr>
            <w:r w:rsidRPr="0040076E">
              <w:rPr>
                <w:rFonts w:ascii="Times New Roman" w:hAnsi="Times New Roman" w:cs="Times New Roman"/>
                <w:color w:val="000000"/>
                <w:sz w:val="24"/>
                <w:szCs w:val="24"/>
              </w:rPr>
              <w:t>Акцентирование внимания кадет посредством элементов предметно-эстетической среды (стенды, плакаты, инсталляции) на важных для воспитания ценностях корпуса, традициях, правилах</w:t>
            </w:r>
          </w:p>
        </w:tc>
        <w:tc>
          <w:tcPr>
            <w:tcW w:w="4755" w:type="dxa"/>
            <w:gridSpan w:val="2"/>
            <w:tcBorders>
              <w:top w:val="single" w:sz="2" w:space="0" w:color="000000"/>
              <w:left w:val="single" w:sz="2" w:space="0" w:color="000000"/>
              <w:bottom w:val="single" w:sz="2" w:space="0" w:color="000000"/>
              <w:right w:val="single" w:sz="2" w:space="0" w:color="000000"/>
            </w:tcBorders>
          </w:tcPr>
          <w:p w:rsidR="0014132A" w:rsidRPr="0040076E" w:rsidRDefault="0014132A" w:rsidP="0040076E">
            <w:pPr>
              <w:spacing w:line="360" w:lineRule="auto"/>
              <w:ind w:left="29" w:right="307"/>
              <w:jc w:val="both"/>
              <w:rPr>
                <w:rFonts w:ascii="Times New Roman" w:hAnsi="Times New Roman" w:cs="Times New Roman"/>
                <w:color w:val="000000"/>
                <w:sz w:val="24"/>
                <w:szCs w:val="24"/>
              </w:rPr>
            </w:pPr>
            <w:r w:rsidRPr="0040076E">
              <w:rPr>
                <w:rFonts w:ascii="Times New Roman" w:hAnsi="Times New Roman" w:cs="Times New Roman"/>
                <w:color w:val="000000"/>
                <w:sz w:val="24"/>
                <w:szCs w:val="24"/>
              </w:rPr>
              <w:t>оформление здания школы (Новый год, День Победы, День государственного флага, конкурс плакатов)</w:t>
            </w:r>
          </w:p>
        </w:tc>
      </w:tr>
    </w:tbl>
    <w:p w:rsidR="0014132A" w:rsidRPr="0040076E" w:rsidRDefault="0014132A" w:rsidP="0040076E">
      <w:pPr>
        <w:spacing w:after="5" w:line="360" w:lineRule="auto"/>
        <w:ind w:left="125"/>
        <w:jc w:val="center"/>
        <w:rPr>
          <w:rFonts w:ascii="Times New Roman" w:hAnsi="Times New Roman"/>
          <w:sz w:val="24"/>
          <w:szCs w:val="24"/>
        </w:rPr>
      </w:pPr>
    </w:p>
    <w:p w:rsidR="0014132A" w:rsidRPr="0040076E" w:rsidRDefault="0014132A" w:rsidP="0040076E">
      <w:pPr>
        <w:spacing w:after="5" w:line="360" w:lineRule="auto"/>
        <w:ind w:left="125"/>
        <w:jc w:val="center"/>
        <w:rPr>
          <w:rFonts w:ascii="Times New Roman" w:hAnsi="Times New Roman"/>
          <w:b/>
          <w:sz w:val="24"/>
          <w:szCs w:val="24"/>
        </w:rPr>
      </w:pPr>
      <w:r w:rsidRPr="0040076E">
        <w:rPr>
          <w:rFonts w:ascii="Times New Roman" w:hAnsi="Times New Roman"/>
          <w:b/>
          <w:sz w:val="24"/>
          <w:szCs w:val="24"/>
        </w:rPr>
        <w:t xml:space="preserve"> «Экскурсии, экспедиции, походы»</w:t>
      </w:r>
    </w:p>
    <w:p w:rsidR="0014132A" w:rsidRPr="0040076E" w:rsidRDefault="0014132A" w:rsidP="0040076E">
      <w:pPr>
        <w:spacing w:after="5" w:line="360" w:lineRule="auto"/>
        <w:ind w:firstLine="426"/>
        <w:jc w:val="both"/>
        <w:rPr>
          <w:rFonts w:ascii="Times New Roman" w:hAnsi="Times New Roman"/>
          <w:sz w:val="24"/>
          <w:szCs w:val="24"/>
        </w:rPr>
      </w:pPr>
      <w:r w:rsidRPr="0040076E">
        <w:rPr>
          <w:rFonts w:ascii="Times New Roman" w:hAnsi="Times New Roman"/>
          <w:sz w:val="24"/>
          <w:szCs w:val="24"/>
        </w:rPr>
        <w:t>Экскурсии, экспедиции, походы помогают кадету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самообслуживающегося труда, преодоления их инфантильных и эгоистических наклонностей, обучения рациональному использованию своего времени, сил, имущества.</w:t>
      </w:r>
    </w:p>
    <w:p w:rsidR="0014132A" w:rsidRPr="0040076E" w:rsidRDefault="0014132A" w:rsidP="0040076E">
      <w:pPr>
        <w:spacing w:after="5" w:line="360" w:lineRule="auto"/>
        <w:ind w:firstLine="426"/>
        <w:jc w:val="both"/>
        <w:rPr>
          <w:rFonts w:ascii="Times New Roman" w:hAnsi="Times New Roman"/>
          <w:sz w:val="24"/>
          <w:szCs w:val="24"/>
        </w:rPr>
      </w:pPr>
      <w:r w:rsidRPr="0040076E">
        <w:rPr>
          <w:rFonts w:ascii="Times New Roman" w:hAnsi="Times New Roman"/>
          <w:sz w:val="24"/>
          <w:szCs w:val="24"/>
        </w:rPr>
        <w:t>Эти воспитательные возможности реализуются в рамках следующих видов и форм деятельности:</w:t>
      </w:r>
    </w:p>
    <w:p w:rsidR="0014132A" w:rsidRPr="0040076E" w:rsidRDefault="0014132A" w:rsidP="0040076E">
      <w:pPr>
        <w:spacing w:after="5" w:line="360" w:lineRule="auto"/>
        <w:ind w:firstLine="284"/>
        <w:jc w:val="both"/>
        <w:rPr>
          <w:rFonts w:ascii="Times New Roman" w:hAnsi="Times New Roman"/>
          <w:sz w:val="24"/>
          <w:szCs w:val="24"/>
        </w:rPr>
      </w:pPr>
      <w:r w:rsidRPr="0040076E">
        <w:rPr>
          <w:rFonts w:ascii="Times New Roman" w:hAnsi="Times New Roman"/>
          <w:sz w:val="24"/>
          <w:szCs w:val="24"/>
        </w:rPr>
        <w:t>- регулярные пешие прогулки, экскурсии или походы выходного дня, организуемые в классах классными руководителями и родителями: в музей, в картинную галерею, на предприятие, на природу (проводятся как интерактивные занятия с распределением среди кадет ролей и соответствующих им заданий, например: «фотографов», «гидов», «корреспондентов», «оформителей»);</w:t>
      </w:r>
    </w:p>
    <w:p w:rsidR="0014132A" w:rsidRPr="0040076E" w:rsidRDefault="0014132A" w:rsidP="0040076E">
      <w:pPr>
        <w:spacing w:after="96" w:line="360" w:lineRule="auto"/>
        <w:ind w:right="-22" w:firstLine="426"/>
        <w:jc w:val="both"/>
        <w:rPr>
          <w:rFonts w:ascii="Times New Roman" w:hAnsi="Times New Roman"/>
          <w:sz w:val="24"/>
          <w:szCs w:val="24"/>
        </w:rPr>
      </w:pPr>
      <w:r w:rsidRPr="0040076E">
        <w:rPr>
          <w:rFonts w:ascii="Times New Roman" w:hAnsi="Times New Roman"/>
          <w:sz w:val="24"/>
          <w:szCs w:val="24"/>
        </w:rPr>
        <w:t>- литературные, исторические, биологические экспедиции, организуемые учителями и родителями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14132A" w:rsidRPr="0040076E" w:rsidRDefault="0014132A" w:rsidP="0040076E">
      <w:pPr>
        <w:keepNext/>
        <w:keepLines/>
        <w:spacing w:after="2" w:line="360" w:lineRule="auto"/>
        <w:ind w:left="-142" w:right="-22" w:firstLine="142"/>
        <w:jc w:val="center"/>
        <w:outlineLvl w:val="2"/>
        <w:rPr>
          <w:rFonts w:ascii="Times New Roman" w:hAnsi="Times New Roman"/>
          <w:b/>
          <w:sz w:val="24"/>
          <w:szCs w:val="24"/>
        </w:rPr>
      </w:pPr>
      <w:r w:rsidRPr="0040076E">
        <w:rPr>
          <w:rFonts w:ascii="Times New Roman" w:hAnsi="Times New Roman"/>
          <w:b/>
          <w:sz w:val="24"/>
          <w:szCs w:val="24"/>
        </w:rPr>
        <w:t>Модуль «Работа с родителями»</w:t>
      </w:r>
    </w:p>
    <w:p w:rsidR="0014132A" w:rsidRPr="0040076E" w:rsidRDefault="0014132A" w:rsidP="0040076E">
      <w:pPr>
        <w:spacing w:after="5" w:line="360" w:lineRule="auto"/>
        <w:ind w:right="-22" w:firstLine="426"/>
        <w:jc w:val="both"/>
        <w:rPr>
          <w:rFonts w:ascii="Times New Roman" w:hAnsi="Times New Roman"/>
          <w:sz w:val="24"/>
          <w:szCs w:val="24"/>
        </w:rPr>
      </w:pPr>
      <w:r w:rsidRPr="0040076E">
        <w:rPr>
          <w:rFonts w:ascii="Times New Roman" w:hAnsi="Times New Roman"/>
          <w:sz w:val="24"/>
          <w:szCs w:val="24"/>
        </w:rPr>
        <w:t>Работа с родителями или законными представителями кадет осуществляется для более эффективного достижения цели воспитания, которое обеспечивается согласованием позиций семьи и корпуса в данном вопросе. Работа с родителями или законными представителями кадет осуществляется в рамках следующих видов и форм деятельности: На групповом уровне:</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xml:space="preserve">-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xml:space="preserve">- родительские дни, во время которых родители могут посещать корпусные уроки и внеурочные занятия для получения представления о ходе учебно-воспитательного процесса в корпуса; </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xml:space="preserve">- общекорпусные родительские собрания, происходящие в режиме обсуждения наиболее острых проблем обучения и воспитания кадет; </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xml:space="preserve">- родительские форумы при кадетском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На индивидуальном уровне:</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работа специалистов по запросу родителей для решения острых конфликтных ситуаций;</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noProof/>
          <w:sz w:val="24"/>
          <w:szCs w:val="24"/>
        </w:rPr>
        <w:t xml:space="preserve">- </w:t>
      </w:r>
      <w:r w:rsidRPr="0040076E">
        <w:rPr>
          <w:rFonts w:ascii="Times New Roman" w:hAnsi="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4132A" w:rsidRPr="0040076E" w:rsidRDefault="0014132A" w:rsidP="0040076E">
      <w:pPr>
        <w:spacing w:after="0" w:line="360" w:lineRule="auto"/>
        <w:ind w:right="-22" w:firstLine="426"/>
        <w:jc w:val="both"/>
        <w:rPr>
          <w:rFonts w:ascii="Times New Roman" w:hAnsi="Times New Roman"/>
          <w:sz w:val="24"/>
          <w:szCs w:val="24"/>
        </w:rPr>
      </w:pPr>
      <w:r w:rsidRPr="0040076E">
        <w:rPr>
          <w:rFonts w:ascii="Times New Roman" w:hAnsi="Times New Roman"/>
          <w:sz w:val="24"/>
          <w:szCs w:val="24"/>
        </w:rPr>
        <w:t>- помощь со стороны родителей в подготовке и проведении общекорпусных и внутриклассных мероприятий воспитательной направленности;</w:t>
      </w:r>
    </w:p>
    <w:p w:rsidR="0014132A" w:rsidRPr="0040076E" w:rsidRDefault="0014132A" w:rsidP="0040076E">
      <w:pPr>
        <w:spacing w:after="96" w:line="360" w:lineRule="auto"/>
        <w:ind w:right="-22" w:firstLine="426"/>
        <w:jc w:val="both"/>
        <w:rPr>
          <w:rFonts w:ascii="Times New Roman" w:hAnsi="Times New Roman"/>
          <w:sz w:val="24"/>
          <w:szCs w:val="24"/>
        </w:rPr>
      </w:pPr>
      <w:r w:rsidRPr="0040076E">
        <w:rPr>
          <w:rFonts w:ascii="Times New Roman" w:hAnsi="Times New Roman"/>
          <w:sz w:val="24"/>
          <w:szCs w:val="24"/>
        </w:rPr>
        <w:t>- индивидуальное</w:t>
      </w:r>
      <w:r w:rsidRPr="0040076E">
        <w:rPr>
          <w:rFonts w:ascii="Times New Roman" w:hAnsi="Times New Roman"/>
          <w:sz w:val="24"/>
          <w:szCs w:val="24"/>
        </w:rPr>
        <w:tab/>
        <w:t>консультирование с целью</w:t>
      </w:r>
      <w:r w:rsidRPr="0040076E">
        <w:rPr>
          <w:rFonts w:ascii="Times New Roman" w:hAnsi="Times New Roman"/>
          <w:sz w:val="24"/>
          <w:szCs w:val="24"/>
        </w:rPr>
        <w:tab/>
        <w:t>координации воспитательных усилий педагогов и родителей.</w:t>
      </w:r>
    </w:p>
    <w:p w:rsidR="0014132A" w:rsidRDefault="0014132A" w:rsidP="0014132A">
      <w:pPr>
        <w:spacing w:after="0" w:line="271" w:lineRule="auto"/>
        <w:ind w:right="-22"/>
        <w:rPr>
          <w:rFonts w:ascii="Times New Roman" w:hAnsi="Times New Roman"/>
          <w:sz w:val="28"/>
        </w:rPr>
      </w:pPr>
    </w:p>
    <w:p w:rsidR="0014132A" w:rsidRPr="0040076E" w:rsidRDefault="0014132A" w:rsidP="0040076E">
      <w:pPr>
        <w:spacing w:after="0" w:line="360" w:lineRule="auto"/>
        <w:ind w:right="-23"/>
        <w:jc w:val="center"/>
        <w:rPr>
          <w:rFonts w:ascii="Times New Roman" w:hAnsi="Times New Roman"/>
          <w:b/>
          <w:sz w:val="24"/>
          <w:szCs w:val="24"/>
        </w:rPr>
      </w:pPr>
      <w:r w:rsidRPr="0040076E">
        <w:rPr>
          <w:rFonts w:ascii="Times New Roman" w:hAnsi="Times New Roman"/>
          <w:b/>
          <w:sz w:val="24"/>
          <w:szCs w:val="24"/>
        </w:rPr>
        <w:t xml:space="preserve"> Модуль «Патриотическое воспитание»</w:t>
      </w:r>
    </w:p>
    <w:p w:rsidR="0014132A" w:rsidRPr="0040076E" w:rsidRDefault="0014132A" w:rsidP="0040076E">
      <w:pPr>
        <w:keepNext/>
        <w:tabs>
          <w:tab w:val="num" w:pos="432"/>
        </w:tabs>
        <w:spacing w:after="0" w:line="360" w:lineRule="auto"/>
        <w:ind w:right="-23" w:firstLine="426"/>
        <w:jc w:val="both"/>
        <w:outlineLvl w:val="0"/>
        <w:rPr>
          <w:rFonts w:ascii="Times New Roman" w:hAnsi="Times New Roman"/>
          <w:i/>
          <w:kern w:val="1"/>
          <w:sz w:val="24"/>
          <w:szCs w:val="24"/>
          <w:lang w:eastAsia="ar-SA"/>
        </w:rPr>
      </w:pPr>
      <w:r w:rsidRPr="0040076E">
        <w:rPr>
          <w:rFonts w:ascii="Times New Roman" w:hAnsi="Times New Roman"/>
          <w:bCs/>
          <w:kern w:val="1"/>
          <w:sz w:val="24"/>
          <w:szCs w:val="24"/>
          <w:lang w:eastAsia="ar-SA"/>
        </w:rPr>
        <w:t>Патриотическое воспитание молодого поколения является первостепенной функцией каждого современного общества.</w:t>
      </w:r>
    </w:p>
    <w:p w:rsidR="0014132A" w:rsidRPr="0040076E" w:rsidRDefault="0014132A" w:rsidP="0040076E">
      <w:pPr>
        <w:suppressAutoHyphens/>
        <w:spacing w:after="0" w:line="360" w:lineRule="auto"/>
        <w:ind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Заполняя с раннего детства духовный мир подростка такими высокими понятиями, как «Родина», «Отечество», «Россия», государство воспитывает полноценных граждан.</w:t>
      </w:r>
    </w:p>
    <w:p w:rsidR="0014132A" w:rsidRPr="0040076E" w:rsidRDefault="0014132A" w:rsidP="0040076E">
      <w:pPr>
        <w:suppressAutoHyphens/>
        <w:spacing w:after="0" w:line="360" w:lineRule="auto"/>
        <w:ind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Данный модуль призван обогатить знания, расширить кругозор кадет в области исторического прошлого нашего Отечества, воспитать их на примерах мужества, героизма и мудрости нашего народа, а также развить интеллектуальные способности обучаемых, чувство коллективизма., активизировать участие деятельности кадет в мероприятиях, посвящённых Победе в Великой Отечественной войне, войне в Афганистане и военным действиям в Чечне.</w:t>
      </w:r>
    </w:p>
    <w:p w:rsidR="0014132A" w:rsidRPr="0040076E" w:rsidRDefault="0014132A" w:rsidP="0040076E">
      <w:pPr>
        <w:suppressAutoHyphens/>
        <w:spacing w:after="0" w:line="360" w:lineRule="auto"/>
        <w:ind w:right="-23" w:firstLine="426"/>
        <w:jc w:val="both"/>
        <w:rPr>
          <w:rFonts w:ascii="Times New Roman" w:hAnsi="Times New Roman"/>
          <w:b/>
          <w:kern w:val="1"/>
          <w:sz w:val="24"/>
          <w:szCs w:val="24"/>
          <w:u w:val="single"/>
          <w:lang w:eastAsia="ar-SA"/>
        </w:rPr>
      </w:pPr>
      <w:r w:rsidRPr="0040076E">
        <w:rPr>
          <w:rFonts w:ascii="Times New Roman" w:hAnsi="Times New Roman"/>
          <w:kern w:val="1"/>
          <w:sz w:val="24"/>
          <w:szCs w:val="24"/>
          <w:lang w:eastAsia="ar-SA"/>
        </w:rPr>
        <w:t>Модуль «Патриотическое воспитание» предполагает постоянную работу по её дополнению и совершенствованию.</w:t>
      </w:r>
    </w:p>
    <w:p w:rsidR="0014132A" w:rsidRPr="0040076E" w:rsidRDefault="0014132A" w:rsidP="0040076E">
      <w:pPr>
        <w:suppressAutoHyphens/>
        <w:spacing w:after="0" w:line="360" w:lineRule="auto"/>
        <w:ind w:right="-23" w:firstLine="426"/>
        <w:rPr>
          <w:rFonts w:ascii="Times New Roman" w:hAnsi="Times New Roman"/>
          <w:kern w:val="1"/>
          <w:sz w:val="24"/>
          <w:szCs w:val="24"/>
          <w:lang w:eastAsia="ar-SA"/>
        </w:rPr>
      </w:pPr>
      <w:r w:rsidRPr="0040076E">
        <w:rPr>
          <w:rFonts w:ascii="Times New Roman" w:hAnsi="Times New Roman"/>
          <w:b/>
          <w:kern w:val="1"/>
          <w:sz w:val="24"/>
          <w:szCs w:val="24"/>
          <w:u w:val="single"/>
          <w:lang w:eastAsia="ar-SA"/>
        </w:rPr>
        <w:t>Цель</w:t>
      </w:r>
      <w:r w:rsidRPr="0040076E">
        <w:rPr>
          <w:rFonts w:ascii="Times New Roman" w:hAnsi="Times New Roman"/>
          <w:kern w:val="1"/>
          <w:sz w:val="24"/>
          <w:szCs w:val="24"/>
          <w:lang w:eastAsia="ar-SA"/>
        </w:rPr>
        <w:t xml:space="preserve"> модуля заключается в следующем:</w:t>
      </w:r>
    </w:p>
    <w:p w:rsidR="0014132A" w:rsidRPr="0040076E" w:rsidRDefault="0014132A" w:rsidP="0040076E">
      <w:pPr>
        <w:suppressAutoHyphens/>
        <w:spacing w:after="0" w:line="360" w:lineRule="auto"/>
        <w:ind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 в актуализации приоритетных задач учебно-воспитательного процесса подрастающего поколения на современном этапе – прежде всего на воспитании личности патриота и гражданина;</w:t>
      </w:r>
    </w:p>
    <w:p w:rsidR="0014132A" w:rsidRPr="0040076E" w:rsidRDefault="0014132A" w:rsidP="0040076E">
      <w:pPr>
        <w:suppressAutoHyphens/>
        <w:spacing w:after="0" w:line="360" w:lineRule="auto"/>
        <w:ind w:right="-23" w:firstLine="426"/>
        <w:rPr>
          <w:rFonts w:ascii="Times New Roman" w:hAnsi="Times New Roman"/>
          <w:kern w:val="1"/>
          <w:sz w:val="24"/>
          <w:szCs w:val="24"/>
          <w:lang w:eastAsia="ar-SA"/>
        </w:rPr>
      </w:pPr>
      <w:r w:rsidRPr="0040076E">
        <w:rPr>
          <w:rFonts w:ascii="Times New Roman" w:hAnsi="Times New Roman"/>
          <w:kern w:val="1"/>
          <w:sz w:val="24"/>
          <w:szCs w:val="24"/>
          <w:lang w:eastAsia="ar-SA"/>
        </w:rPr>
        <w:t>- в пробуждении и учёте интересов кадет к изучению отечественной истории, культуры, истории и   культуры других народов, формирование такого мышления осуществляется в процессе урочной и внеурочной работы;</w:t>
      </w:r>
    </w:p>
    <w:p w:rsidR="0014132A" w:rsidRPr="0040076E" w:rsidRDefault="0014132A" w:rsidP="0040076E">
      <w:pPr>
        <w:suppressAutoHyphens/>
        <w:spacing w:after="0" w:line="360" w:lineRule="auto"/>
        <w:ind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 в использовании оригинальных наиболее эффективных форм воспитательной работы (фестивалей, тематических праздников, ярмарок, поездок, походов) в сочетании традиционных и инновационных подходов воспитательной работы Корпуса;</w:t>
      </w:r>
    </w:p>
    <w:p w:rsidR="0014132A" w:rsidRPr="0040076E" w:rsidRDefault="0014132A" w:rsidP="0040076E">
      <w:pPr>
        <w:suppressAutoHyphens/>
        <w:spacing w:after="0" w:line="360" w:lineRule="auto"/>
        <w:ind w:right="-23" w:firstLine="426"/>
        <w:jc w:val="both"/>
        <w:rPr>
          <w:rFonts w:ascii="Times New Roman" w:hAnsi="Times New Roman"/>
          <w:b/>
          <w:kern w:val="1"/>
          <w:sz w:val="24"/>
          <w:szCs w:val="24"/>
          <w:u w:val="single"/>
          <w:lang w:eastAsia="ar-SA"/>
        </w:rPr>
      </w:pPr>
      <w:r w:rsidRPr="0040076E">
        <w:rPr>
          <w:rFonts w:ascii="Times New Roman" w:hAnsi="Times New Roman"/>
          <w:kern w:val="1"/>
          <w:sz w:val="24"/>
          <w:szCs w:val="24"/>
          <w:lang w:eastAsia="ar-SA"/>
        </w:rPr>
        <w:t>- поиск наиболее оптимальных средств сохранения и укрепления здоровья кадет, формирование у них отношения к здоровому образу жизни, как к одному из главных условий для достижения успеха.</w:t>
      </w:r>
    </w:p>
    <w:p w:rsidR="0014132A" w:rsidRPr="0040076E" w:rsidRDefault="0014132A" w:rsidP="0040076E">
      <w:pPr>
        <w:suppressAutoHyphens/>
        <w:spacing w:after="0" w:line="360" w:lineRule="auto"/>
        <w:ind w:right="-23" w:firstLine="426"/>
        <w:rPr>
          <w:rFonts w:ascii="Times New Roman" w:hAnsi="Times New Roman"/>
          <w:kern w:val="1"/>
          <w:sz w:val="24"/>
          <w:szCs w:val="24"/>
          <w:lang w:eastAsia="ar-SA"/>
        </w:rPr>
      </w:pPr>
      <w:r w:rsidRPr="0040076E">
        <w:rPr>
          <w:rFonts w:ascii="Times New Roman" w:hAnsi="Times New Roman"/>
          <w:b/>
          <w:kern w:val="1"/>
          <w:sz w:val="24"/>
          <w:szCs w:val="24"/>
          <w:u w:val="single"/>
          <w:lang w:eastAsia="ar-SA"/>
        </w:rPr>
        <w:t>Задачи:</w:t>
      </w:r>
    </w:p>
    <w:p w:rsidR="0014132A" w:rsidRPr="0040076E" w:rsidRDefault="0014132A" w:rsidP="0040076E">
      <w:pPr>
        <w:suppressAutoHyphens/>
        <w:spacing w:after="0" w:line="360" w:lineRule="auto"/>
        <w:ind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 xml:space="preserve">  Модуль «Патриотическое воспитание» направленна:</w:t>
      </w:r>
    </w:p>
    <w:p w:rsidR="0014132A" w:rsidRPr="0040076E" w:rsidRDefault="0014132A" w:rsidP="0040076E">
      <w:pPr>
        <w:widowControl/>
        <w:numPr>
          <w:ilvl w:val="0"/>
          <w:numId w:val="43"/>
        </w:numPr>
        <w:suppressAutoHyphens/>
        <w:spacing w:after="0" w:line="360" w:lineRule="auto"/>
        <w:ind w:left="0" w:right="-23" w:firstLine="426"/>
        <w:contextualSpacing/>
        <w:jc w:val="both"/>
        <w:rPr>
          <w:rFonts w:ascii="Times New Roman" w:hAnsi="Times New Roman"/>
          <w:kern w:val="1"/>
          <w:sz w:val="24"/>
          <w:szCs w:val="24"/>
          <w:lang w:eastAsia="ar-SA"/>
        </w:rPr>
      </w:pPr>
      <w:r w:rsidRPr="0040076E">
        <w:rPr>
          <w:rFonts w:ascii="Times New Roman" w:hAnsi="Times New Roman"/>
          <w:kern w:val="1"/>
          <w:sz w:val="24"/>
          <w:szCs w:val="24"/>
          <w:lang w:eastAsia="ar-SA"/>
        </w:rPr>
        <w:t>пробуждение интереса к истокам русской истории, культуре и народному творчеству;</w:t>
      </w:r>
    </w:p>
    <w:p w:rsidR="0014132A" w:rsidRPr="0040076E" w:rsidRDefault="0014132A" w:rsidP="0040076E">
      <w:pPr>
        <w:widowControl/>
        <w:numPr>
          <w:ilvl w:val="0"/>
          <w:numId w:val="43"/>
        </w:numPr>
        <w:suppressAutoHyphens/>
        <w:spacing w:after="0" w:line="360" w:lineRule="auto"/>
        <w:ind w:left="0" w:right="-23" w:firstLine="426"/>
        <w:contextualSpacing/>
        <w:jc w:val="both"/>
        <w:rPr>
          <w:rFonts w:ascii="Times New Roman" w:hAnsi="Times New Roman"/>
          <w:kern w:val="1"/>
          <w:sz w:val="24"/>
          <w:szCs w:val="24"/>
          <w:lang w:eastAsia="ar-SA"/>
        </w:rPr>
      </w:pPr>
      <w:r w:rsidRPr="0040076E">
        <w:rPr>
          <w:rFonts w:ascii="Times New Roman" w:hAnsi="Times New Roman"/>
          <w:kern w:val="1"/>
          <w:sz w:val="24"/>
          <w:szCs w:val="24"/>
          <w:lang w:eastAsia="ar-SA"/>
        </w:rPr>
        <w:t>воспитание чувства патриотизма, используя достижения русского искусства;</w:t>
      </w:r>
    </w:p>
    <w:p w:rsidR="0014132A" w:rsidRPr="0040076E" w:rsidRDefault="0014132A" w:rsidP="0040076E">
      <w:pPr>
        <w:widowControl/>
        <w:numPr>
          <w:ilvl w:val="0"/>
          <w:numId w:val="43"/>
        </w:numPr>
        <w:suppressAutoHyphens/>
        <w:spacing w:after="0" w:line="360" w:lineRule="auto"/>
        <w:ind w:left="0" w:right="-23" w:firstLine="426"/>
        <w:contextualSpacing/>
        <w:jc w:val="both"/>
        <w:rPr>
          <w:rFonts w:ascii="Times New Roman" w:hAnsi="Times New Roman"/>
          <w:kern w:val="1"/>
          <w:sz w:val="24"/>
          <w:szCs w:val="24"/>
          <w:lang w:eastAsia="ar-SA"/>
        </w:rPr>
      </w:pPr>
      <w:r w:rsidRPr="0040076E">
        <w:rPr>
          <w:rFonts w:ascii="Times New Roman" w:hAnsi="Times New Roman"/>
          <w:kern w:val="1"/>
          <w:sz w:val="24"/>
          <w:szCs w:val="24"/>
          <w:lang w:eastAsia="ar-SA"/>
        </w:rPr>
        <w:t>развитие художественного вкуса и культуры воспитанников на примерах духовных традиций русского народа;</w:t>
      </w:r>
    </w:p>
    <w:p w:rsidR="0014132A" w:rsidRPr="0040076E" w:rsidRDefault="0014132A" w:rsidP="0040076E">
      <w:pPr>
        <w:widowControl/>
        <w:numPr>
          <w:ilvl w:val="0"/>
          <w:numId w:val="43"/>
        </w:numPr>
        <w:suppressAutoHyphens/>
        <w:spacing w:after="0" w:line="360" w:lineRule="auto"/>
        <w:ind w:left="0" w:right="-23" w:firstLine="426"/>
        <w:contextualSpacing/>
        <w:jc w:val="both"/>
        <w:rPr>
          <w:rFonts w:ascii="Times New Roman" w:hAnsi="Times New Roman"/>
          <w:kern w:val="1"/>
          <w:sz w:val="24"/>
          <w:szCs w:val="24"/>
          <w:lang w:eastAsia="ar-SA"/>
        </w:rPr>
      </w:pPr>
      <w:r w:rsidRPr="0040076E">
        <w:rPr>
          <w:rFonts w:ascii="Times New Roman" w:hAnsi="Times New Roman"/>
          <w:kern w:val="1"/>
          <w:sz w:val="24"/>
          <w:szCs w:val="24"/>
          <w:lang w:eastAsia="ar-SA"/>
        </w:rPr>
        <w:t>совершенствование организации досуга, приобщение к художественному творчеству, выявление талантов и дарований;</w:t>
      </w:r>
    </w:p>
    <w:p w:rsidR="0014132A" w:rsidRPr="0040076E" w:rsidRDefault="0014132A" w:rsidP="0040076E">
      <w:pPr>
        <w:widowControl/>
        <w:numPr>
          <w:ilvl w:val="0"/>
          <w:numId w:val="43"/>
        </w:numPr>
        <w:suppressAutoHyphens/>
        <w:spacing w:after="0" w:line="360" w:lineRule="auto"/>
        <w:ind w:left="0" w:right="-23" w:firstLine="426"/>
        <w:contextualSpacing/>
        <w:jc w:val="both"/>
        <w:rPr>
          <w:rFonts w:ascii="Times New Roman" w:hAnsi="Times New Roman"/>
          <w:kern w:val="1"/>
          <w:sz w:val="24"/>
          <w:szCs w:val="24"/>
          <w:lang w:eastAsia="ar-SA"/>
        </w:rPr>
      </w:pPr>
      <w:r w:rsidRPr="0040076E">
        <w:rPr>
          <w:rFonts w:ascii="Times New Roman" w:hAnsi="Times New Roman"/>
          <w:kern w:val="1"/>
          <w:sz w:val="24"/>
          <w:szCs w:val="24"/>
          <w:lang w:eastAsia="ar-SA"/>
        </w:rPr>
        <w:t>формирование здорового образа жизни, поиск наиболее оптимальных средств сохранения и укрепления здоровья (имеется в виду здоровье физическое, психическое и социальное);</w:t>
      </w:r>
    </w:p>
    <w:p w:rsidR="0014132A" w:rsidRPr="0040076E" w:rsidRDefault="0014132A" w:rsidP="0040076E">
      <w:pPr>
        <w:widowControl/>
        <w:numPr>
          <w:ilvl w:val="0"/>
          <w:numId w:val="43"/>
        </w:numPr>
        <w:suppressAutoHyphens/>
        <w:spacing w:after="0" w:line="360" w:lineRule="auto"/>
        <w:ind w:left="0" w:right="-23" w:firstLine="426"/>
        <w:contextualSpacing/>
        <w:jc w:val="both"/>
        <w:rPr>
          <w:rFonts w:ascii="Times New Roman" w:hAnsi="Times New Roman"/>
          <w:kern w:val="1"/>
          <w:sz w:val="24"/>
          <w:szCs w:val="24"/>
          <w:lang w:eastAsia="ar-SA"/>
        </w:rPr>
      </w:pPr>
      <w:r w:rsidRPr="0040076E">
        <w:rPr>
          <w:rFonts w:ascii="Times New Roman" w:hAnsi="Times New Roman"/>
          <w:kern w:val="1"/>
          <w:sz w:val="24"/>
          <w:szCs w:val="24"/>
          <w:lang w:eastAsia="ar-SA"/>
        </w:rPr>
        <w:t>приобщение к воспитательной работе семьи, включение семьи в единое воспитательное пространство.</w:t>
      </w:r>
    </w:p>
    <w:p w:rsidR="0014132A" w:rsidRPr="0040076E" w:rsidRDefault="0014132A" w:rsidP="0040076E">
      <w:pPr>
        <w:suppressAutoHyphens/>
        <w:spacing w:after="0" w:line="360" w:lineRule="auto"/>
        <w:ind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Педагогический коллектив и коллектив кадет ставят перед собой двуединую задачу-воспитание гражданственности как общечеловеческой нравственно-этической категории свободного человека и воспитание патриотизма в подлинном смысле этого понятия, воспитание любви к своей земле, к своему народу, к своему прошлому, к своей культуре и истории.</w:t>
      </w:r>
    </w:p>
    <w:p w:rsidR="0014132A" w:rsidRPr="0040076E" w:rsidRDefault="0014132A" w:rsidP="0040076E">
      <w:pPr>
        <w:suppressAutoHyphens/>
        <w:spacing w:after="0" w:line="360" w:lineRule="auto"/>
        <w:ind w:right="-23" w:firstLine="426"/>
        <w:jc w:val="both"/>
        <w:rPr>
          <w:rFonts w:ascii="Times New Roman" w:hAnsi="Times New Roman"/>
          <w:b/>
          <w:kern w:val="1"/>
          <w:sz w:val="24"/>
          <w:szCs w:val="24"/>
          <w:u w:val="single"/>
          <w:lang w:eastAsia="ar-SA"/>
        </w:rPr>
      </w:pPr>
      <w:r w:rsidRPr="0040076E">
        <w:rPr>
          <w:rFonts w:ascii="Times New Roman" w:hAnsi="Times New Roman"/>
          <w:kern w:val="1"/>
          <w:sz w:val="24"/>
          <w:szCs w:val="24"/>
          <w:lang w:eastAsia="ar-SA"/>
        </w:rPr>
        <w:t>Настоящий патриот должен быть здоров нравственно и физически, т.к. народная мудрость гласит: «В здоровом теле - здоровый дух». Поэтому к этой задаче теснейшим образом примыкает воспитание здорового образа жизни.</w:t>
      </w:r>
    </w:p>
    <w:p w:rsidR="0014132A" w:rsidRPr="0040076E" w:rsidRDefault="0014132A" w:rsidP="0040076E">
      <w:pPr>
        <w:keepNext/>
        <w:numPr>
          <w:ilvl w:val="1"/>
          <w:numId w:val="0"/>
        </w:numPr>
        <w:tabs>
          <w:tab w:val="num" w:pos="576"/>
        </w:tabs>
        <w:spacing w:after="0" w:line="360" w:lineRule="auto"/>
        <w:ind w:right="-23" w:firstLine="426"/>
        <w:outlineLvl w:val="1"/>
        <w:rPr>
          <w:rFonts w:ascii="Times New Roman" w:hAnsi="Times New Roman"/>
          <w:i/>
          <w:kern w:val="1"/>
          <w:sz w:val="24"/>
          <w:szCs w:val="24"/>
          <w:lang w:eastAsia="ar-SA"/>
        </w:rPr>
      </w:pPr>
      <w:r w:rsidRPr="0040076E">
        <w:rPr>
          <w:rFonts w:ascii="Times New Roman" w:hAnsi="Times New Roman"/>
          <w:b/>
          <w:kern w:val="1"/>
          <w:sz w:val="24"/>
          <w:szCs w:val="24"/>
          <w:u w:val="single"/>
          <w:lang w:eastAsia="ar-SA"/>
        </w:rPr>
        <w:t>Направления деятельности и предполагаемые формы работы</w:t>
      </w:r>
      <w:r w:rsidRPr="0040076E">
        <w:rPr>
          <w:rFonts w:ascii="Times New Roman" w:hAnsi="Times New Roman"/>
          <w:i/>
          <w:kern w:val="1"/>
          <w:sz w:val="24"/>
          <w:szCs w:val="24"/>
          <w:lang w:eastAsia="ar-SA"/>
        </w:rPr>
        <w:t>:</w:t>
      </w:r>
    </w:p>
    <w:p w:rsidR="0014132A" w:rsidRPr="0040076E" w:rsidRDefault="0014132A" w:rsidP="0040076E">
      <w:pPr>
        <w:widowControl/>
        <w:numPr>
          <w:ilvl w:val="0"/>
          <w:numId w:val="42"/>
        </w:numPr>
        <w:suppressAutoHyphens/>
        <w:spacing w:after="0" w:line="360" w:lineRule="auto"/>
        <w:ind w:left="0"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изучение истории донского казачества, оформление корпусного музея;</w:t>
      </w:r>
    </w:p>
    <w:p w:rsidR="0014132A" w:rsidRPr="0040076E" w:rsidRDefault="0014132A" w:rsidP="0040076E">
      <w:pPr>
        <w:widowControl/>
        <w:numPr>
          <w:ilvl w:val="0"/>
          <w:numId w:val="42"/>
        </w:numPr>
        <w:suppressAutoHyphens/>
        <w:spacing w:after="0" w:line="360" w:lineRule="auto"/>
        <w:ind w:left="0"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коллективно-творческие дела, в которых задействованы практически все кадеты и учителя: месячник оборонно-массовой и спортивной работы, «Казачие традиции», Вахта памяти;</w:t>
      </w:r>
    </w:p>
    <w:p w:rsidR="0014132A" w:rsidRPr="0040076E" w:rsidRDefault="0014132A" w:rsidP="0040076E">
      <w:pPr>
        <w:widowControl/>
        <w:numPr>
          <w:ilvl w:val="0"/>
          <w:numId w:val="42"/>
        </w:numPr>
        <w:suppressAutoHyphens/>
        <w:spacing w:after="0" w:line="360" w:lineRule="auto"/>
        <w:ind w:left="0"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праздники: посвящение в кадеты, День Защитника Отечества, спортивные праздники, практические полевые занятия;</w:t>
      </w:r>
    </w:p>
    <w:p w:rsidR="0014132A" w:rsidRPr="0040076E" w:rsidRDefault="0014132A" w:rsidP="0040076E">
      <w:pPr>
        <w:widowControl/>
        <w:numPr>
          <w:ilvl w:val="0"/>
          <w:numId w:val="42"/>
        </w:numPr>
        <w:suppressAutoHyphens/>
        <w:spacing w:after="0" w:line="360" w:lineRule="auto"/>
        <w:ind w:left="0"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устные журналы, беседы, встречи с ветеранами, уроки мужества, просмотры кинофильмов о войне, читательские конференции по книгам о защитниках Родины, экскурсии по Донскому краю, спортивные турниры по различным видам спорта, дни здоровья, участие в соревнованиях, пропагандистская работа по здоровому образу жизни, поездки;</w:t>
      </w:r>
    </w:p>
    <w:p w:rsidR="0014132A" w:rsidRPr="0040076E" w:rsidRDefault="0014132A" w:rsidP="0040076E">
      <w:pPr>
        <w:widowControl/>
        <w:numPr>
          <w:ilvl w:val="0"/>
          <w:numId w:val="42"/>
        </w:numPr>
        <w:suppressAutoHyphens/>
        <w:spacing w:after="0" w:line="360" w:lineRule="auto"/>
        <w:ind w:left="0" w:right="-23" w:firstLine="426"/>
        <w:jc w:val="both"/>
        <w:rPr>
          <w:rFonts w:ascii="Times New Roman" w:hAnsi="Times New Roman"/>
          <w:b/>
          <w:kern w:val="1"/>
          <w:sz w:val="24"/>
          <w:szCs w:val="24"/>
          <w:u w:val="single"/>
          <w:lang w:eastAsia="ar-SA"/>
        </w:rPr>
      </w:pPr>
      <w:r w:rsidRPr="0040076E">
        <w:rPr>
          <w:rFonts w:ascii="Times New Roman" w:hAnsi="Times New Roman"/>
          <w:kern w:val="1"/>
          <w:sz w:val="24"/>
          <w:szCs w:val="24"/>
          <w:lang w:eastAsia="ar-SA"/>
        </w:rPr>
        <w:t>подготовка экскурсоводов и лекторской группы на основе материала корпусного музея, работа поискового отряда.</w:t>
      </w:r>
    </w:p>
    <w:p w:rsidR="0014132A" w:rsidRPr="0040076E" w:rsidRDefault="0014132A" w:rsidP="0040076E">
      <w:pPr>
        <w:suppressAutoHyphens/>
        <w:spacing w:after="0" w:line="360" w:lineRule="auto"/>
        <w:ind w:right="-23" w:firstLine="426"/>
        <w:jc w:val="both"/>
        <w:rPr>
          <w:rFonts w:ascii="Times New Roman" w:hAnsi="Times New Roman"/>
          <w:i/>
          <w:kern w:val="1"/>
          <w:sz w:val="24"/>
          <w:szCs w:val="24"/>
          <w:lang w:eastAsia="ar-SA"/>
        </w:rPr>
      </w:pPr>
      <w:r w:rsidRPr="0040076E">
        <w:rPr>
          <w:rFonts w:ascii="Times New Roman" w:hAnsi="Times New Roman"/>
          <w:kern w:val="1"/>
          <w:sz w:val="24"/>
          <w:szCs w:val="24"/>
          <w:lang w:eastAsia="ar-SA"/>
        </w:rPr>
        <w:t xml:space="preserve">Данный модуль включает исследовательскую работу, которая подразумевает  </w:t>
      </w:r>
    </w:p>
    <w:p w:rsidR="0014132A" w:rsidRPr="0040076E" w:rsidRDefault="0014132A" w:rsidP="0040076E">
      <w:pPr>
        <w:spacing w:after="0" w:line="360" w:lineRule="auto"/>
        <w:ind w:right="-23" w:firstLine="426"/>
        <w:jc w:val="both"/>
        <w:rPr>
          <w:rFonts w:ascii="Times New Roman" w:hAnsi="Times New Roman"/>
          <w:kern w:val="1"/>
          <w:sz w:val="24"/>
          <w:szCs w:val="24"/>
          <w:lang w:eastAsia="ar-SA"/>
        </w:rPr>
      </w:pPr>
      <w:r w:rsidRPr="0040076E">
        <w:rPr>
          <w:rFonts w:ascii="Times New Roman" w:hAnsi="Times New Roman"/>
          <w:i/>
          <w:kern w:val="1"/>
          <w:sz w:val="24"/>
          <w:szCs w:val="24"/>
          <w:lang w:eastAsia="ar-SA"/>
        </w:rPr>
        <w:t xml:space="preserve">- </w:t>
      </w:r>
      <w:r w:rsidRPr="0040076E">
        <w:rPr>
          <w:rFonts w:ascii="Times New Roman" w:hAnsi="Times New Roman"/>
          <w:kern w:val="1"/>
          <w:sz w:val="24"/>
          <w:szCs w:val="24"/>
          <w:lang w:eastAsia="ar-SA"/>
        </w:rPr>
        <w:t xml:space="preserve">мониторинг (анализ итогов внутрикорпусных мероприятий и выступлений кадет на различных уровнях); </w:t>
      </w:r>
    </w:p>
    <w:p w:rsidR="0014132A" w:rsidRPr="0040076E" w:rsidRDefault="0014132A" w:rsidP="0040076E">
      <w:pPr>
        <w:tabs>
          <w:tab w:val="left" w:pos="0"/>
        </w:tabs>
        <w:suppressAutoHyphens/>
        <w:spacing w:after="0" w:line="360" w:lineRule="auto"/>
        <w:ind w:right="-23" w:firstLine="426"/>
        <w:jc w:val="both"/>
        <w:rPr>
          <w:rFonts w:ascii="Times New Roman" w:hAnsi="Times New Roman"/>
          <w:kern w:val="1"/>
          <w:sz w:val="24"/>
          <w:szCs w:val="24"/>
          <w:lang w:eastAsia="ar-SA"/>
        </w:rPr>
      </w:pPr>
      <w:r w:rsidRPr="0040076E">
        <w:rPr>
          <w:rFonts w:ascii="Times New Roman" w:hAnsi="Times New Roman"/>
          <w:kern w:val="1"/>
          <w:sz w:val="24"/>
          <w:szCs w:val="24"/>
          <w:lang w:eastAsia="ar-SA"/>
        </w:rPr>
        <w:t>- анкетирование по выявлению уровня воспитанности, нравственных качеств, значимых для современного подростка.</w:t>
      </w:r>
    </w:p>
    <w:p w:rsidR="0040076E" w:rsidRPr="000B04E9" w:rsidRDefault="0040076E" w:rsidP="000B04E9">
      <w:pPr>
        <w:tabs>
          <w:tab w:val="left" w:pos="0"/>
        </w:tabs>
        <w:suppressAutoHyphens/>
        <w:spacing w:after="0" w:line="360" w:lineRule="auto"/>
        <w:ind w:right="-22" w:firstLine="426"/>
        <w:jc w:val="both"/>
        <w:rPr>
          <w:rFonts w:ascii="Times New Roman" w:hAnsi="Times New Roman"/>
          <w:kern w:val="1"/>
          <w:sz w:val="24"/>
          <w:szCs w:val="24"/>
          <w:lang w:eastAsia="ar-SA"/>
        </w:rPr>
      </w:pPr>
    </w:p>
    <w:p w:rsidR="0014132A" w:rsidRPr="000B04E9" w:rsidRDefault="0040076E" w:rsidP="000B04E9">
      <w:pPr>
        <w:tabs>
          <w:tab w:val="left" w:pos="0"/>
        </w:tabs>
        <w:suppressAutoHyphens/>
        <w:spacing w:after="0" w:line="360" w:lineRule="auto"/>
        <w:ind w:right="-22" w:firstLine="426"/>
        <w:jc w:val="both"/>
        <w:rPr>
          <w:rFonts w:ascii="Times New Roman" w:hAnsi="Times New Roman"/>
          <w:b/>
          <w:kern w:val="1"/>
          <w:sz w:val="24"/>
          <w:szCs w:val="24"/>
          <w:lang w:eastAsia="ar-SA"/>
        </w:rPr>
      </w:pPr>
      <w:r w:rsidRPr="000B04E9">
        <w:rPr>
          <w:rFonts w:ascii="Times New Roman" w:hAnsi="Times New Roman"/>
          <w:b/>
          <w:kern w:val="1"/>
          <w:sz w:val="24"/>
          <w:szCs w:val="24"/>
          <w:lang w:eastAsia="ar-SA"/>
        </w:rPr>
        <w:t xml:space="preserve">3.2.3. Организационный раздел </w:t>
      </w:r>
    </w:p>
    <w:p w:rsidR="0014132A" w:rsidRPr="000B04E9" w:rsidRDefault="0040076E" w:rsidP="000B04E9">
      <w:pPr>
        <w:spacing w:after="96" w:line="360" w:lineRule="auto"/>
        <w:ind w:left="100" w:right="-22" w:firstLine="426"/>
        <w:jc w:val="both"/>
        <w:rPr>
          <w:rFonts w:ascii="Times New Roman" w:hAnsi="Times New Roman"/>
          <w:b/>
          <w:sz w:val="24"/>
          <w:szCs w:val="24"/>
        </w:rPr>
      </w:pPr>
      <w:r w:rsidRPr="000B04E9">
        <w:rPr>
          <w:rFonts w:ascii="Times New Roman" w:hAnsi="Times New Roman"/>
          <w:b/>
          <w:sz w:val="24"/>
          <w:szCs w:val="24"/>
        </w:rPr>
        <w:t xml:space="preserve"> </w:t>
      </w:r>
      <w:r w:rsidR="0014132A" w:rsidRPr="000B04E9">
        <w:rPr>
          <w:rFonts w:ascii="Times New Roman" w:hAnsi="Times New Roman"/>
          <w:b/>
          <w:sz w:val="24"/>
          <w:szCs w:val="24"/>
        </w:rPr>
        <w:t xml:space="preserve">Кадровое обеспечение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В реализации Программы воспитания ГБОУ РО «ОККК» участвуют педагогические работники: учителя-предметники, классные руководители, воспитатели, педагоги дополнительного образования, учитель физической культуры, старший вожатый, педагог-психолог, социальный педагог.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Для кадрового потенциала корпуса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и воспитанию. Это обеспечивает выбор наиболее приемлемых методик и технологий воспитания. Такое положение гарантирует высокий качественный воспитательный потенциал коллектива.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Деятельность корпуса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кадет играет профессионализм педагогических и управленческих кадров.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В соответствии с этим важнейшими направлениями кадровой политики в области образования являются: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В данном направлении в образовательном учреждении проводятся следующие мероприятия:</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обеспечение возможности прохождения педагогами переквалификации;</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создание условий самоподготовки педагогов для успешности в прохождении аттестации на более высокую квалификационную категорию;</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разработка индивидуальных маршрутов сопровождения педагогов;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оснащение материально - технической базы;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использование рациональных педагогических нагрузок;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помощь педагогу в выборе темы самообразования;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сопровождение педагогов по теме самообразования.</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Развитие кадрового потенциала. В корпусе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Ведется планомерная работа по пропаганде положений теории воспитательных систем среди педагогического коллектива: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через регулярное проведение и участие в семинарах, научно-практических конференциях – от корпусных до региональных и международных; </w:t>
      </w:r>
    </w:p>
    <w:p w:rsidR="0014132A" w:rsidRPr="000B04E9" w:rsidRDefault="0014132A" w:rsidP="000B04E9">
      <w:pPr>
        <w:spacing w:after="96" w:line="360" w:lineRule="auto"/>
        <w:ind w:right="-22" w:firstLine="426"/>
        <w:jc w:val="both"/>
        <w:rPr>
          <w:rFonts w:ascii="Times New Roman" w:hAnsi="Times New Roman"/>
          <w:sz w:val="24"/>
          <w:szCs w:val="24"/>
        </w:rPr>
      </w:pPr>
      <w:r w:rsidRPr="000B04E9">
        <w:rPr>
          <w:rFonts w:ascii="Times New Roman" w:hAnsi="Times New Roman"/>
          <w:sz w:val="24"/>
          <w:szCs w:val="24"/>
        </w:rPr>
        <w:t xml:space="preserve">- через научно-методические пособия;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через знакомство с передовыми научными разработками и российским опытом.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В ходе работы к личности воспитателя, классного руководителя предъявлялись следующие требования:</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умение анализировать имеющиеся воспитательные ресурсы;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умение проектировать, распределять цели;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умение организовать и анализировать деятельность;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умение осваивать свой опыт через рефлексию и выражать его в технологической форме;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умение перестроить устаревшие технологические формы и методы;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способность к самовыражению.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При планировании работы с кадрами мы учитываем: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нормативные документы Министерства образования Российской Федерации, определяющие главные направления воспитательной работы;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проблемы воспитания, стоящие в центре внимания;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основные направления воспитательной работы, сложившиеся в корпусе, в том числе проблемы, над которыми работает корпус;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реальное состояние воспитательной работы в корпусе и уровень развития личности воспитанников;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возрастные особенности воспитанников и специфические проблемы воспитания кадет, возникающие на каждом этапе формирования личности;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В работе с педагогами проходит изучение: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нормативных документов;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научных разработок по вопросам повышения квалификации педагогических кадров;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изучение организации и содержания учебно-воспитательного процесса;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xml:space="preserve">- глубокий и всесторонний анализ состояния и результатов воспитательной работы в корпусе; </w:t>
      </w:r>
    </w:p>
    <w:p w:rsidR="0014132A" w:rsidRPr="000B04E9" w:rsidRDefault="0014132A" w:rsidP="000B04E9">
      <w:pPr>
        <w:spacing w:after="96" w:line="360" w:lineRule="auto"/>
        <w:ind w:left="100" w:right="-22" w:firstLine="426"/>
        <w:jc w:val="both"/>
        <w:rPr>
          <w:rFonts w:ascii="Times New Roman" w:hAnsi="Times New Roman"/>
          <w:sz w:val="24"/>
          <w:szCs w:val="24"/>
        </w:rPr>
      </w:pPr>
      <w:r w:rsidRPr="000B04E9">
        <w:rPr>
          <w:rFonts w:ascii="Times New Roman" w:hAnsi="Times New Roman"/>
          <w:sz w:val="24"/>
          <w:szCs w:val="24"/>
        </w:rPr>
        <w:t>- знание важнейших тенденций развития учебно-воспитательного процесса и качества подготовки учащихся.</w:t>
      </w:r>
    </w:p>
    <w:p w:rsidR="0014132A" w:rsidRPr="000B04E9" w:rsidRDefault="0014132A" w:rsidP="000B04E9">
      <w:pPr>
        <w:spacing w:after="96" w:line="360" w:lineRule="auto"/>
        <w:ind w:left="100" w:right="-22" w:firstLine="426"/>
        <w:jc w:val="both"/>
        <w:rPr>
          <w:rFonts w:ascii="Times New Roman" w:hAnsi="Times New Roman"/>
          <w:b/>
          <w:sz w:val="24"/>
          <w:szCs w:val="24"/>
        </w:rPr>
      </w:pPr>
      <w:r w:rsidRPr="000B04E9">
        <w:rPr>
          <w:rFonts w:ascii="Times New Roman" w:hAnsi="Times New Roman"/>
          <w:b/>
          <w:sz w:val="24"/>
          <w:szCs w:val="24"/>
        </w:rPr>
        <w:t>Нормативно-методическое обеспечение</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Нормативно-методическое обеспечение реализации Программы воспитания осуществляется на основании следующих локальных актов: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Основная образовательная программа основного общего образования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Основная образовательная программа среднего общего образования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Учебный план;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Рабочая программа воспитания как часть основной образовательной программы;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Рабочие программы педагогов;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Должностные инструкции специалистов, отвечающих за организацию воспитательной деятельности;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Локальные акты: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ПОЛОЖЕНИЕ о классном руководителе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ПОЛОЖЕНИЕ об организации внеурочной деятельности обучающихся 6- 11 классов при реализации ФГОС ООО и ФГОС СОО в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ПОЛОЖЕНИЕ о кадетском (ученическом) самоуправлении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ПОЛОЖЕНИЕ о разработке и утверждении дополнительных образовательных общеразвивающих программ в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ПОЛОЖЕНИЕ об организации дополнительного образования в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Правила внутреннего распорядка обучающихся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ПРАВИЛА поведения кадет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ПОЛОЖЕНИЕ о рабочей программе внеурочной деятельности ГБОУ РО «ОККК». </w:t>
      </w:r>
    </w:p>
    <w:p w:rsidR="0014132A" w:rsidRPr="000B04E9" w:rsidRDefault="0014132A" w:rsidP="000B04E9">
      <w:pPr>
        <w:spacing w:after="96" w:line="360" w:lineRule="auto"/>
        <w:ind w:right="-22" w:firstLine="284"/>
        <w:jc w:val="both"/>
        <w:rPr>
          <w:rFonts w:ascii="Times New Roman" w:hAnsi="Times New Roman"/>
          <w:sz w:val="24"/>
          <w:szCs w:val="24"/>
        </w:rPr>
      </w:pPr>
      <w:r w:rsidRPr="000B04E9">
        <w:rPr>
          <w:rFonts w:ascii="Times New Roman" w:hAnsi="Times New Roman"/>
          <w:sz w:val="24"/>
          <w:szCs w:val="24"/>
        </w:rPr>
        <w:t xml:space="preserve">- ПОЛОЖЕНИЕ о Попечительском совете ГБОУ РО «ОККК». </w:t>
      </w:r>
    </w:p>
    <w:p w:rsidR="0014132A" w:rsidRPr="000B04E9" w:rsidRDefault="0014132A" w:rsidP="000B04E9">
      <w:pPr>
        <w:spacing w:after="96" w:line="360" w:lineRule="auto"/>
        <w:ind w:right="-22"/>
        <w:jc w:val="both"/>
        <w:rPr>
          <w:rFonts w:ascii="Times New Roman" w:hAnsi="Times New Roman"/>
          <w:b/>
          <w:sz w:val="24"/>
          <w:szCs w:val="24"/>
        </w:rPr>
      </w:pPr>
    </w:p>
    <w:p w:rsidR="0014132A" w:rsidRPr="000B04E9" w:rsidRDefault="0014132A" w:rsidP="000B04E9">
      <w:pPr>
        <w:spacing w:after="96" w:line="360" w:lineRule="auto"/>
        <w:ind w:left="100" w:right="-22"/>
        <w:jc w:val="both"/>
        <w:rPr>
          <w:rFonts w:ascii="Times New Roman" w:hAnsi="Times New Roman"/>
          <w:b/>
          <w:sz w:val="24"/>
          <w:szCs w:val="24"/>
        </w:rPr>
      </w:pPr>
      <w:r w:rsidRPr="000B04E9">
        <w:rPr>
          <w:rFonts w:ascii="Times New Roman" w:hAnsi="Times New Roman"/>
          <w:b/>
          <w:sz w:val="24"/>
          <w:szCs w:val="24"/>
        </w:rPr>
        <w:t xml:space="preserve">Требования к условиям работы с обучающимися с особыми образовательными потребностями. </w:t>
      </w:r>
    </w:p>
    <w:p w:rsidR="0014132A" w:rsidRPr="000B04E9" w:rsidRDefault="0014132A" w:rsidP="000B04E9">
      <w:pPr>
        <w:spacing w:after="96" w:line="360" w:lineRule="auto"/>
        <w:ind w:left="100" w:right="-22" w:firstLine="426"/>
        <w:jc w:val="both"/>
        <w:rPr>
          <w:rFonts w:ascii="Times New Roman" w:hAnsi="Times New Roman"/>
          <w:b/>
          <w:sz w:val="24"/>
          <w:szCs w:val="24"/>
        </w:rPr>
      </w:pPr>
      <w:r w:rsidRPr="000B04E9">
        <w:rPr>
          <w:rFonts w:ascii="Times New Roman" w:hAnsi="Times New Roman"/>
          <w:sz w:val="24"/>
          <w:szCs w:val="24"/>
        </w:rPr>
        <w:t xml:space="preserve"> В ГБОУ РО «ОККК» нет обучающихся с особыми образовательными потребностями, так как в соответствии с государственным заданием категорий потребителей государственной услуги являются «обучающиеся за исключением обучающихся с ограниченными возможностями здоровья (ОВЗ) и детейинвалидов».</w:t>
      </w:r>
    </w:p>
    <w:p w:rsidR="0014132A" w:rsidRPr="000B04E9" w:rsidRDefault="0014132A" w:rsidP="000B04E9">
      <w:pPr>
        <w:pStyle w:val="affa"/>
        <w:spacing w:line="360" w:lineRule="auto"/>
        <w:ind w:left="0" w:firstLine="426"/>
        <w:jc w:val="both"/>
        <w:rPr>
          <w:rFonts w:ascii="Times New Roman" w:eastAsia="SchoolBookSanPin" w:hAnsi="Times New Roman"/>
          <w:color w:val="231F20"/>
          <w:sz w:val="24"/>
          <w:szCs w:val="24"/>
        </w:rPr>
      </w:pPr>
    </w:p>
    <w:p w:rsidR="0014132A" w:rsidRPr="000B04E9" w:rsidRDefault="0014132A" w:rsidP="000B04E9">
      <w:pPr>
        <w:pStyle w:val="affa"/>
        <w:spacing w:line="360" w:lineRule="auto"/>
        <w:ind w:left="0" w:firstLine="142"/>
        <w:jc w:val="both"/>
        <w:rPr>
          <w:rFonts w:ascii="Times New Roman" w:hAnsi="Times New Roman"/>
          <w:b/>
          <w:sz w:val="24"/>
          <w:szCs w:val="24"/>
        </w:rPr>
      </w:pPr>
      <w:r w:rsidRPr="000B04E9">
        <w:rPr>
          <w:rFonts w:ascii="Times New Roman" w:hAnsi="Times New Roman"/>
          <w:b/>
          <w:sz w:val="24"/>
          <w:szCs w:val="24"/>
        </w:rPr>
        <w:t xml:space="preserve"> Система поощрения социальной успешности и активной жизненной позиции обучающихся</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Система поощрения проявлений активной жизненной позиции и социальной успешности, обучающихся ГБОУ РО «ОККК»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соответствия артефактов и процедур награждения укладу общеобразовательной организации, качеству воспитывающей среды, символике казачьего корпуса;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регулирования частоты награждений (недопущение избыточности в поощрениях, чрезмерно больших групп поощряемых и т. п.);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дифференцированности поощрений (наличие уровней и типов наград позволяет продлить стимулирующее действие системы поощрения).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За образцовое выполнение своих обязанностей, повышение качества обученности, безупречную учебу, достижения на олимпиадах, конкурсах, смотрах и за другие достижения в учебной и внеурочной деятельности к обучающимся казачьего корпуса могут быть применены следующие виды поощрений: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объявление благодарности;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направление благодарственного письма родителям (законным представителям);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награждение почетной грамотой и (или) дипломом;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награждение ценным подарком;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 xml:space="preserve">- представление к награждению Почетным знаком «За Отличие» Фонда патриотического воспитания молодежи имени Г.Н. Трошева. </w:t>
      </w:r>
    </w:p>
    <w:p w:rsidR="0014132A" w:rsidRPr="000B04E9" w:rsidRDefault="0014132A" w:rsidP="000B04E9">
      <w:pPr>
        <w:pStyle w:val="affa"/>
        <w:spacing w:line="360" w:lineRule="auto"/>
        <w:ind w:left="0" w:firstLine="567"/>
        <w:jc w:val="both"/>
        <w:rPr>
          <w:rFonts w:ascii="Times New Roman" w:hAnsi="Times New Roman"/>
          <w:sz w:val="24"/>
          <w:szCs w:val="24"/>
        </w:rPr>
      </w:pPr>
      <w:r w:rsidRPr="000B04E9">
        <w:rPr>
          <w:rFonts w:ascii="Times New Roman" w:hAnsi="Times New Roman"/>
          <w:sz w:val="24"/>
          <w:szCs w:val="24"/>
        </w:rPr>
        <w:t>Ведение портфолио — деятельность обучающихся при ее организации и регулярном поощрении классными руководителями и воспитателями,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rsidR="0014132A" w:rsidRPr="000B04E9" w:rsidRDefault="0014132A" w:rsidP="000B04E9">
      <w:pPr>
        <w:pStyle w:val="affa"/>
        <w:spacing w:line="360" w:lineRule="auto"/>
        <w:ind w:left="0" w:firstLine="567"/>
        <w:jc w:val="both"/>
        <w:rPr>
          <w:rFonts w:ascii="Times New Roman" w:eastAsia="SchoolBookSanPin" w:hAnsi="Times New Roman"/>
          <w:b/>
          <w:color w:val="231F20"/>
          <w:sz w:val="24"/>
          <w:szCs w:val="24"/>
        </w:rPr>
      </w:pPr>
    </w:p>
    <w:p w:rsidR="0014132A" w:rsidRPr="000B04E9" w:rsidRDefault="0014132A" w:rsidP="000B04E9">
      <w:pPr>
        <w:pStyle w:val="affa"/>
        <w:spacing w:line="360" w:lineRule="auto"/>
        <w:ind w:left="567" w:hanging="425"/>
        <w:jc w:val="both"/>
        <w:rPr>
          <w:rFonts w:ascii="Times New Roman" w:eastAsia="SchoolBookSanPin" w:hAnsi="Times New Roman"/>
          <w:b/>
          <w:color w:val="000000" w:themeColor="text1"/>
          <w:sz w:val="24"/>
          <w:szCs w:val="24"/>
        </w:rPr>
      </w:pPr>
      <w:r w:rsidRPr="000B04E9">
        <w:rPr>
          <w:rFonts w:ascii="Times New Roman" w:hAnsi="Times New Roman"/>
          <w:b/>
          <w:sz w:val="24"/>
          <w:szCs w:val="24"/>
        </w:rPr>
        <w:t xml:space="preserve"> Анализ воспитательного процесса</w:t>
      </w:r>
    </w:p>
    <w:p w:rsidR="0014132A" w:rsidRPr="000B04E9" w:rsidRDefault="0014132A" w:rsidP="000B04E9">
      <w:pPr>
        <w:spacing w:line="360" w:lineRule="auto"/>
        <w:ind w:firstLine="709"/>
        <w:jc w:val="both"/>
        <w:rPr>
          <w:rFonts w:ascii="Times New Roman" w:eastAsia="SchoolBookSanPin" w:hAnsi="Times New Roman"/>
          <w:sz w:val="24"/>
          <w:szCs w:val="24"/>
        </w:rPr>
      </w:pPr>
      <w:r w:rsidRPr="000B04E9">
        <w:rPr>
          <w:rFonts w:ascii="Times New Roman" w:eastAsia="SchoolBookSanPin" w:hAnsi="Times New Roman"/>
          <w:color w:val="231F20"/>
          <w:sz w:val="24"/>
          <w:szCs w:val="24"/>
        </w:rPr>
        <w:t>Анализ воспитательного процесса ГБОУ РО «ОККК»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4132A" w:rsidRPr="000B04E9" w:rsidRDefault="0014132A" w:rsidP="000B04E9">
      <w:pPr>
        <w:spacing w:line="360" w:lineRule="auto"/>
        <w:ind w:firstLine="709"/>
        <w:jc w:val="both"/>
        <w:rPr>
          <w:rFonts w:ascii="Times New Roman" w:eastAsia="SchoolBookSanPin" w:hAnsi="Times New Roman"/>
          <w:sz w:val="24"/>
          <w:szCs w:val="24"/>
        </w:rPr>
      </w:pPr>
      <w:r w:rsidRPr="000B04E9">
        <w:rPr>
          <w:rFonts w:ascii="Times New Roman" w:eastAsia="SchoolBookSanPin" w:hAnsi="Times New Roman"/>
          <w:color w:val="231F20"/>
          <w:sz w:val="24"/>
          <w:szCs w:val="24"/>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4132A" w:rsidRPr="000B04E9" w:rsidRDefault="0014132A" w:rsidP="000B04E9">
      <w:pPr>
        <w:spacing w:line="360" w:lineRule="auto"/>
        <w:ind w:firstLine="709"/>
        <w:jc w:val="both"/>
        <w:rPr>
          <w:rFonts w:ascii="Times New Roman" w:eastAsia="SchoolBookSanPin" w:hAnsi="Times New Roman"/>
          <w:sz w:val="24"/>
          <w:szCs w:val="24"/>
        </w:rPr>
      </w:pPr>
      <w:r w:rsidRPr="000B04E9">
        <w:rPr>
          <w:rFonts w:ascii="Times New Roman" w:eastAsia="SchoolBookSanPin" w:hAnsi="Times New Roman"/>
          <w:color w:val="231F20"/>
          <w:sz w:val="24"/>
          <w:szCs w:val="24"/>
        </w:rPr>
        <w:t>Планирование анализа воспитательного процесса включается в календарный план воспитательной работы.</w:t>
      </w:r>
    </w:p>
    <w:p w:rsidR="0014132A" w:rsidRPr="000B04E9" w:rsidRDefault="0014132A" w:rsidP="000B04E9">
      <w:pPr>
        <w:spacing w:line="360" w:lineRule="auto"/>
        <w:ind w:firstLine="709"/>
        <w:jc w:val="both"/>
        <w:rPr>
          <w:rFonts w:ascii="Times New Roman" w:eastAsia="SchoolBookSanPin" w:hAnsi="Times New Roman"/>
          <w:sz w:val="24"/>
          <w:szCs w:val="24"/>
        </w:rPr>
      </w:pPr>
      <w:r w:rsidRPr="000B04E9">
        <w:rPr>
          <w:rFonts w:ascii="Times New Roman" w:eastAsia="SchoolBookSanPin" w:hAnsi="Times New Roman"/>
          <w:color w:val="231F20"/>
          <w:sz w:val="24"/>
          <w:szCs w:val="24"/>
        </w:rPr>
        <w:t>Основные принципы самоанализа воспитательной работы:</w:t>
      </w:r>
    </w:p>
    <w:p w:rsidR="0014132A" w:rsidRPr="000B04E9" w:rsidRDefault="0014132A" w:rsidP="000B04E9">
      <w:pPr>
        <w:spacing w:line="360" w:lineRule="auto"/>
        <w:ind w:firstLine="709"/>
        <w:jc w:val="both"/>
        <w:rPr>
          <w:rFonts w:ascii="Times New Roman" w:eastAsia="SchoolBookSanPin" w:hAnsi="Times New Roman"/>
          <w:sz w:val="24"/>
          <w:szCs w:val="24"/>
        </w:rPr>
      </w:pPr>
      <w:r w:rsidRPr="000B04E9">
        <w:rPr>
          <w:rFonts w:ascii="Times New Roman" w:eastAsia="SchoolBookSanPin" w:hAnsi="Times New Roman"/>
          <w:color w:val="231F20"/>
          <w:position w:val="1"/>
          <w:sz w:val="24"/>
          <w:szCs w:val="24"/>
        </w:rPr>
        <w:t>- взаимное уважение всех участников образовательных отношений;</w:t>
      </w:r>
    </w:p>
    <w:p w:rsidR="0014132A" w:rsidRPr="000B04E9" w:rsidRDefault="0014132A" w:rsidP="000B04E9">
      <w:pPr>
        <w:spacing w:line="360" w:lineRule="auto"/>
        <w:ind w:firstLine="709"/>
        <w:jc w:val="both"/>
        <w:rPr>
          <w:rFonts w:ascii="Times New Roman" w:eastAsia="SchoolBookSanPin" w:hAnsi="Times New Roman"/>
          <w:sz w:val="24"/>
          <w:szCs w:val="24"/>
        </w:rPr>
      </w:pPr>
      <w:r w:rsidRPr="000B04E9">
        <w:rPr>
          <w:rFonts w:ascii="Times New Roman" w:eastAsia="SchoolBookSanPin" w:hAnsi="Times New Roman"/>
          <w:color w:val="231F20"/>
          <w:position w:val="1"/>
          <w:sz w:val="24"/>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14132A" w:rsidRPr="000B04E9" w:rsidRDefault="0014132A" w:rsidP="000B04E9">
      <w:pPr>
        <w:spacing w:line="360" w:lineRule="auto"/>
        <w:ind w:firstLine="709"/>
        <w:jc w:val="both"/>
        <w:rPr>
          <w:rFonts w:ascii="Times New Roman" w:eastAsia="SchoolBookSanPin" w:hAnsi="Times New Roman"/>
          <w:sz w:val="24"/>
          <w:szCs w:val="24"/>
        </w:rPr>
      </w:pPr>
      <w:r w:rsidRPr="000B04E9">
        <w:rPr>
          <w:rFonts w:ascii="Times New Roman" w:eastAsia="SchoolBookSanPin" w:hAnsi="Times New Roman"/>
          <w:color w:val="231F20"/>
          <w:position w:val="1"/>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w:t>
      </w:r>
      <w:r w:rsidRPr="000B04E9">
        <w:rPr>
          <w:rFonts w:ascii="Times New Roman" w:eastAsia="SchoolBookSanPin" w:hAnsi="Times New Roman"/>
          <w:sz w:val="24"/>
          <w:szCs w:val="24"/>
        </w:rPr>
        <w:t xml:space="preserve"> (</w:t>
      </w:r>
      <w:r w:rsidRPr="000B04E9">
        <w:rPr>
          <w:rFonts w:ascii="Times New Roman" w:eastAsia="SchoolBookSanPin" w:hAnsi="Times New Roman"/>
          <w:color w:val="231F20"/>
          <w:position w:val="1"/>
          <w:sz w:val="24"/>
          <w:szCs w:val="24"/>
        </w:rPr>
        <w:t>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4132A" w:rsidRPr="000B04E9" w:rsidRDefault="0014132A" w:rsidP="000B04E9">
      <w:pPr>
        <w:spacing w:line="360" w:lineRule="auto"/>
        <w:ind w:firstLine="709"/>
        <w:jc w:val="both"/>
        <w:rPr>
          <w:rFonts w:ascii="Times New Roman" w:eastAsia="SchoolBookSanPin" w:hAnsi="Times New Roman"/>
          <w:sz w:val="24"/>
          <w:szCs w:val="24"/>
        </w:rPr>
      </w:pPr>
      <w:r w:rsidRPr="000B04E9">
        <w:rPr>
          <w:rFonts w:ascii="Times New Roman" w:eastAsia="SchoolBookSanPin" w:hAnsi="Times New Roman"/>
          <w:color w:val="231F20"/>
          <w:position w:val="1"/>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4132A" w:rsidRPr="000B04E9" w:rsidRDefault="0014132A" w:rsidP="000B04E9">
      <w:pPr>
        <w:spacing w:line="360" w:lineRule="auto"/>
        <w:ind w:left="-142" w:right="-22" w:firstLine="343"/>
        <w:jc w:val="both"/>
        <w:rPr>
          <w:rFonts w:ascii="Times New Roman" w:hAnsi="Times New Roman"/>
          <w:sz w:val="24"/>
          <w:szCs w:val="24"/>
        </w:rPr>
      </w:pPr>
      <w:r w:rsidRPr="000B04E9">
        <w:rPr>
          <w:rFonts w:ascii="Times New Roman" w:hAnsi="Times New Roman"/>
          <w:sz w:val="24"/>
          <w:szCs w:val="24"/>
        </w:rPr>
        <w:t>Основными направлениями анализа организуемого в казачьем корпусе воспитательного процесса следующие:</w:t>
      </w:r>
    </w:p>
    <w:p w:rsidR="0014132A" w:rsidRPr="000B04E9" w:rsidRDefault="0014132A" w:rsidP="000B04E9">
      <w:pPr>
        <w:spacing w:after="4" w:line="360" w:lineRule="auto"/>
        <w:ind w:left="-142" w:right="-22" w:firstLine="343"/>
        <w:rPr>
          <w:rFonts w:ascii="Times New Roman" w:hAnsi="Times New Roman"/>
          <w:sz w:val="24"/>
          <w:szCs w:val="24"/>
        </w:rPr>
      </w:pPr>
      <w:r w:rsidRPr="000B04E9">
        <w:rPr>
          <w:rFonts w:ascii="Times New Roman" w:hAnsi="Times New Roman"/>
          <w:sz w:val="24"/>
          <w:szCs w:val="24"/>
        </w:rPr>
        <w:t>1. Результаты воспитания, социализации и саморазвития кадет.</w:t>
      </w:r>
    </w:p>
    <w:p w:rsidR="0014132A" w:rsidRPr="000B04E9" w:rsidRDefault="0014132A" w:rsidP="000B04E9">
      <w:pPr>
        <w:spacing w:after="32" w:line="360" w:lineRule="auto"/>
        <w:ind w:left="-142" w:right="-22" w:firstLine="343"/>
        <w:rPr>
          <w:rFonts w:ascii="Times New Roman" w:hAnsi="Times New Roman"/>
          <w:sz w:val="24"/>
          <w:szCs w:val="24"/>
        </w:rPr>
      </w:pPr>
      <w:r w:rsidRPr="000B04E9">
        <w:rPr>
          <w:rFonts w:ascii="Times New Roman" w:hAnsi="Times New Roman"/>
          <w:sz w:val="24"/>
          <w:szCs w:val="24"/>
        </w:rPr>
        <w:t>Критерием, на основе которого осуществляется данный анализ, является динамика личностного развития кадет каждого класса.</w:t>
      </w:r>
    </w:p>
    <w:p w:rsidR="0014132A" w:rsidRPr="000B04E9" w:rsidRDefault="0014132A" w:rsidP="000B04E9">
      <w:pPr>
        <w:spacing w:after="0" w:line="360" w:lineRule="auto"/>
        <w:ind w:left="-142" w:right="-22" w:firstLine="343"/>
        <w:rPr>
          <w:rFonts w:ascii="Times New Roman" w:hAnsi="Times New Roman"/>
          <w:sz w:val="24"/>
          <w:szCs w:val="24"/>
        </w:rPr>
      </w:pPr>
      <w:r w:rsidRPr="000B04E9">
        <w:rPr>
          <w:rFonts w:ascii="Times New Roman" w:hAnsi="Times New Roman"/>
          <w:sz w:val="24"/>
          <w:szCs w:val="24"/>
        </w:rPr>
        <w:t>Осуществляется анализ классными руководителями и воспитателями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руководителями и воспитателями.</w:t>
      </w:r>
    </w:p>
    <w:p w:rsidR="0014132A" w:rsidRPr="000B04E9" w:rsidRDefault="0014132A" w:rsidP="000B04E9">
      <w:pPr>
        <w:spacing w:line="360" w:lineRule="auto"/>
        <w:ind w:left="-142" w:right="-22" w:firstLine="343"/>
        <w:rPr>
          <w:rFonts w:ascii="Times New Roman" w:hAnsi="Times New Roman"/>
          <w:sz w:val="24"/>
          <w:szCs w:val="24"/>
        </w:rPr>
      </w:pPr>
      <w:r w:rsidRPr="000B04E9">
        <w:rPr>
          <w:rFonts w:ascii="Times New Roman" w:hAnsi="Times New Roman"/>
          <w:sz w:val="24"/>
          <w:szCs w:val="24"/>
        </w:rPr>
        <w:t>Способом получения информации о результатах воспитания, социализации и саморазвития кадет является педагогическое наблюдение.</w:t>
      </w:r>
    </w:p>
    <w:p w:rsidR="0014132A" w:rsidRPr="000B04E9" w:rsidRDefault="0014132A" w:rsidP="000B04E9">
      <w:pPr>
        <w:spacing w:line="360" w:lineRule="auto"/>
        <w:ind w:left="-142" w:right="-22" w:firstLine="343"/>
        <w:rPr>
          <w:rFonts w:ascii="Times New Roman" w:hAnsi="Times New Roman"/>
          <w:sz w:val="24"/>
          <w:szCs w:val="24"/>
        </w:rPr>
      </w:pPr>
      <w:r w:rsidRPr="000B04E9">
        <w:rPr>
          <w:rFonts w:ascii="Times New Roman" w:hAnsi="Times New Roman"/>
          <w:sz w:val="24"/>
          <w:szCs w:val="24"/>
        </w:rPr>
        <w:t>Внимание педагогов сосредотачивается на следующих вопросах: какие прежде существовавшие проблемы личностного развития кадет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4132A" w:rsidRPr="000B04E9" w:rsidRDefault="0014132A" w:rsidP="000B04E9">
      <w:pPr>
        <w:spacing w:line="360" w:lineRule="auto"/>
        <w:ind w:left="-142" w:right="-22" w:firstLine="343"/>
        <w:rPr>
          <w:rFonts w:ascii="Times New Roman" w:hAnsi="Times New Roman"/>
          <w:sz w:val="24"/>
          <w:szCs w:val="24"/>
        </w:rPr>
      </w:pPr>
      <w:r w:rsidRPr="000B04E9">
        <w:rPr>
          <w:rFonts w:ascii="Times New Roman" w:hAnsi="Times New Roman"/>
          <w:sz w:val="24"/>
          <w:szCs w:val="24"/>
        </w:rPr>
        <w:t>2. Состояние организуемой в корпусе совместной Деятельности детей и взрослых.</w:t>
      </w:r>
    </w:p>
    <w:p w:rsidR="0014132A" w:rsidRPr="000B04E9" w:rsidRDefault="0014132A" w:rsidP="000B04E9">
      <w:pPr>
        <w:spacing w:after="37" w:line="360" w:lineRule="auto"/>
        <w:ind w:left="-142" w:right="-22" w:firstLine="343"/>
        <w:rPr>
          <w:rFonts w:ascii="Times New Roman" w:hAnsi="Times New Roman"/>
          <w:sz w:val="24"/>
          <w:szCs w:val="24"/>
        </w:rPr>
      </w:pPr>
      <w:r w:rsidRPr="000B04E9">
        <w:rPr>
          <w:rFonts w:ascii="Times New Roman" w:hAnsi="Times New Roman"/>
          <w:sz w:val="24"/>
          <w:szCs w:val="24"/>
        </w:rPr>
        <w:t>Критерием, на основе которого осуществляется данный анализ, является наличие в корпусе интересной, событийно насыщенной и личностно развивающей совместной деятельности детей и взрослых.</w:t>
      </w:r>
    </w:p>
    <w:p w:rsidR="0014132A" w:rsidRPr="000B04E9" w:rsidRDefault="0014132A" w:rsidP="000B04E9">
      <w:pPr>
        <w:spacing w:line="360" w:lineRule="auto"/>
        <w:ind w:left="-142" w:right="-22" w:firstLine="343"/>
        <w:rPr>
          <w:rFonts w:ascii="Times New Roman" w:hAnsi="Times New Roman"/>
          <w:sz w:val="24"/>
          <w:szCs w:val="24"/>
        </w:rPr>
      </w:pPr>
      <w:r w:rsidRPr="000B04E9">
        <w:rPr>
          <w:rFonts w:ascii="Times New Roman" w:hAnsi="Times New Roman"/>
          <w:sz w:val="24"/>
          <w:szCs w:val="24"/>
        </w:rPr>
        <w:t>Осуществляется анализ заместителем директора по воспитательной работе, классными руководителями и воспитателями, активом старшеклассников и родителями, хорошо знакомыми с деятельностью корпуса.</w:t>
      </w:r>
    </w:p>
    <w:p w:rsidR="0014132A" w:rsidRPr="000B04E9" w:rsidRDefault="0014132A" w:rsidP="000B04E9">
      <w:pPr>
        <w:spacing w:line="360" w:lineRule="auto"/>
        <w:ind w:left="-142" w:right="-22" w:firstLine="343"/>
        <w:rPr>
          <w:rFonts w:ascii="Times New Roman" w:hAnsi="Times New Roman"/>
          <w:sz w:val="24"/>
          <w:szCs w:val="24"/>
        </w:rPr>
      </w:pPr>
      <w:r w:rsidRPr="000B04E9">
        <w:rPr>
          <w:rFonts w:ascii="Times New Roman" w:hAnsi="Times New Roman"/>
          <w:sz w:val="24"/>
          <w:szCs w:val="24"/>
        </w:rPr>
        <w:t>Способами получения информации о состоянии организуемой в корпусе совместной деятельности детей и взрослых могут быть беседы со детьми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 воспитателей или педагогическом совете корпуса.</w:t>
      </w:r>
    </w:p>
    <w:p w:rsidR="0014132A" w:rsidRPr="000B04E9" w:rsidRDefault="0014132A" w:rsidP="000B04E9">
      <w:pPr>
        <w:spacing w:line="360" w:lineRule="auto"/>
        <w:ind w:left="-142" w:right="-22" w:firstLine="343"/>
        <w:rPr>
          <w:rFonts w:ascii="Times New Roman" w:hAnsi="Times New Roman"/>
          <w:sz w:val="24"/>
          <w:szCs w:val="24"/>
        </w:rPr>
      </w:pPr>
      <w:r w:rsidRPr="000B04E9">
        <w:rPr>
          <w:rFonts w:ascii="Times New Roman" w:hAnsi="Times New Roman"/>
          <w:sz w:val="24"/>
          <w:szCs w:val="24"/>
        </w:rPr>
        <w:t>Внимание при этом сосредотачивается на вопросах, связанных с:</w:t>
      </w:r>
    </w:p>
    <w:p w:rsidR="0014132A" w:rsidRPr="000B04E9" w:rsidRDefault="0014132A" w:rsidP="000B04E9">
      <w:pPr>
        <w:widowControl/>
        <w:numPr>
          <w:ilvl w:val="0"/>
          <w:numId w:val="46"/>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проводимых общекорпусных ключевых дел;</w:t>
      </w:r>
    </w:p>
    <w:p w:rsidR="0014132A" w:rsidRPr="000B04E9" w:rsidRDefault="0014132A" w:rsidP="000B04E9">
      <w:pPr>
        <w:widowControl/>
        <w:numPr>
          <w:ilvl w:val="0"/>
          <w:numId w:val="46"/>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совместной деятельности классных руководителей, воспитателей и их классов;</w:t>
      </w:r>
    </w:p>
    <w:p w:rsidR="0014132A" w:rsidRPr="000B04E9" w:rsidRDefault="0014132A" w:rsidP="000B04E9">
      <w:pPr>
        <w:widowControl/>
        <w:numPr>
          <w:ilvl w:val="0"/>
          <w:numId w:val="46"/>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организуемой в корпусе внеурочной деятельности;</w:t>
      </w:r>
    </w:p>
    <w:p w:rsidR="0014132A" w:rsidRPr="000B04E9" w:rsidRDefault="0014132A" w:rsidP="000B04E9">
      <w:pPr>
        <w:widowControl/>
        <w:numPr>
          <w:ilvl w:val="0"/>
          <w:numId w:val="46"/>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реализации личностно развивающего потенциала корпусных уроков;</w:t>
      </w:r>
    </w:p>
    <w:p w:rsidR="0014132A" w:rsidRPr="000B04E9" w:rsidRDefault="0014132A" w:rsidP="000B04E9">
      <w:pPr>
        <w:widowControl/>
        <w:numPr>
          <w:ilvl w:val="0"/>
          <w:numId w:val="46"/>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существующего в корпусе ученического самоуправления;</w:t>
      </w:r>
    </w:p>
    <w:p w:rsidR="0014132A" w:rsidRPr="000B04E9" w:rsidRDefault="0014132A" w:rsidP="000B04E9">
      <w:pPr>
        <w:widowControl/>
        <w:numPr>
          <w:ilvl w:val="0"/>
          <w:numId w:val="46"/>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проводимых в корпусе экскурсий, экспедиций, походов;</w:t>
      </w:r>
    </w:p>
    <w:p w:rsidR="0014132A" w:rsidRPr="000B04E9" w:rsidRDefault="0014132A" w:rsidP="000B04E9">
      <w:pPr>
        <w:widowControl/>
        <w:numPr>
          <w:ilvl w:val="0"/>
          <w:numId w:val="46"/>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профориентационной работы корпуса;</w:t>
      </w:r>
    </w:p>
    <w:p w:rsidR="0014132A" w:rsidRPr="000B04E9" w:rsidRDefault="0014132A" w:rsidP="000B04E9">
      <w:pPr>
        <w:widowControl/>
        <w:numPr>
          <w:ilvl w:val="0"/>
          <w:numId w:val="46"/>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работы корпусных медиа;</w:t>
      </w:r>
    </w:p>
    <w:p w:rsidR="0014132A" w:rsidRPr="000B04E9" w:rsidRDefault="0014132A" w:rsidP="000B04E9">
      <w:pPr>
        <w:widowControl/>
        <w:numPr>
          <w:ilvl w:val="0"/>
          <w:numId w:val="46"/>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организации предметно-эстетической среды корпуса;</w:t>
      </w:r>
    </w:p>
    <w:p w:rsidR="0014132A" w:rsidRPr="000B04E9" w:rsidRDefault="0014132A" w:rsidP="000B04E9">
      <w:pPr>
        <w:widowControl/>
        <w:numPr>
          <w:ilvl w:val="0"/>
          <w:numId w:val="46"/>
        </w:numPr>
        <w:spacing w:after="30"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взаимодействия корпуса и семей кадет.</w:t>
      </w:r>
    </w:p>
    <w:p w:rsidR="0014132A" w:rsidRPr="000B04E9" w:rsidRDefault="0014132A" w:rsidP="000B04E9">
      <w:pPr>
        <w:spacing w:line="360" w:lineRule="auto"/>
        <w:ind w:left="-142" w:right="-22" w:firstLine="343"/>
        <w:jc w:val="both"/>
        <w:rPr>
          <w:rFonts w:ascii="Times New Roman" w:hAnsi="Times New Roman"/>
          <w:sz w:val="24"/>
          <w:szCs w:val="24"/>
        </w:rPr>
      </w:pPr>
      <w:r w:rsidRPr="000B04E9">
        <w:rPr>
          <w:rFonts w:ascii="Times New Roman" w:hAnsi="Times New Roman"/>
          <w:sz w:val="24"/>
          <w:szCs w:val="24"/>
        </w:rPr>
        <w:t xml:space="preserve">Итогом анализа организуемой в корпусе воспитательной работы является перечень выявленных проблем, над которыми предстоит работать педагогическому коллективу. </w:t>
      </w:r>
    </w:p>
    <w:p w:rsidR="005B07CD" w:rsidRPr="00627AB3" w:rsidRDefault="005B07CD" w:rsidP="0040076E">
      <w:pPr>
        <w:spacing w:after="0" w:line="360" w:lineRule="auto"/>
        <w:jc w:val="both"/>
        <w:rPr>
          <w:rFonts w:ascii="Times New Roman" w:hAnsi="Times New Roman"/>
          <w:sz w:val="28"/>
          <w:szCs w:val="28"/>
        </w:rPr>
      </w:pPr>
    </w:p>
    <w:p w:rsidR="005B07CD" w:rsidRPr="00627AB3" w:rsidRDefault="005B07CD">
      <w:pPr>
        <w:spacing w:after="0" w:line="240" w:lineRule="auto"/>
        <w:ind w:firstLine="709"/>
        <w:jc w:val="both"/>
        <w:rPr>
          <w:rFonts w:ascii="Times New Roman" w:hAnsi="Times New Roman"/>
          <w:sz w:val="28"/>
          <w:szCs w:val="28"/>
        </w:rPr>
      </w:pPr>
    </w:p>
    <w:p w:rsidR="005B07CD" w:rsidRPr="000B04E9" w:rsidRDefault="00AE04C3">
      <w:pPr>
        <w:spacing w:after="0" w:line="240" w:lineRule="auto"/>
        <w:jc w:val="center"/>
        <w:rPr>
          <w:rFonts w:ascii="Times New Roman" w:hAnsi="Times New Roman"/>
          <w:b/>
          <w:sz w:val="24"/>
          <w:szCs w:val="24"/>
        </w:rPr>
      </w:pPr>
      <w:r>
        <w:rPr>
          <w:rFonts w:ascii="Times New Roman" w:hAnsi="Times New Roman"/>
          <w:b/>
          <w:sz w:val="24"/>
          <w:szCs w:val="24"/>
        </w:rPr>
        <w:t>3.</w:t>
      </w:r>
      <w:r w:rsidR="00191211" w:rsidRPr="000B04E9">
        <w:rPr>
          <w:rFonts w:ascii="Times New Roman" w:hAnsi="Times New Roman"/>
          <w:b/>
          <w:sz w:val="24"/>
          <w:szCs w:val="24"/>
        </w:rPr>
        <w:t xml:space="preserve"> ОРГАНИЗАЦИОННЫЙ РАЗДЕЛ </w:t>
      </w:r>
    </w:p>
    <w:p w:rsidR="00627AB3" w:rsidRPr="000B04E9" w:rsidRDefault="00627AB3">
      <w:pPr>
        <w:spacing w:after="0" w:line="240" w:lineRule="auto"/>
        <w:jc w:val="center"/>
        <w:rPr>
          <w:rFonts w:ascii="Times New Roman" w:hAnsi="Times New Roman"/>
          <w:b/>
          <w:sz w:val="24"/>
          <w:szCs w:val="24"/>
        </w:rPr>
      </w:pPr>
    </w:p>
    <w:p w:rsidR="00627AB3" w:rsidRPr="000B04E9" w:rsidRDefault="00254318" w:rsidP="00627AB3">
      <w:pPr>
        <w:pStyle w:val="7"/>
        <w:spacing w:before="0" w:after="0" w:line="360" w:lineRule="auto"/>
        <w:rPr>
          <w:szCs w:val="24"/>
        </w:rPr>
      </w:pPr>
      <w:r w:rsidRPr="000B04E9">
        <w:rPr>
          <w:szCs w:val="24"/>
        </w:rPr>
        <w:t xml:space="preserve">3.1 </w:t>
      </w:r>
      <w:r w:rsidR="00191211" w:rsidRPr="000B04E9">
        <w:rPr>
          <w:szCs w:val="24"/>
        </w:rPr>
        <w:t>Учебный  пл</w:t>
      </w:r>
      <w:r w:rsidRPr="000B04E9">
        <w:rPr>
          <w:szCs w:val="24"/>
        </w:rPr>
        <w:t>ан основного общего образования (Приложение №2)</w:t>
      </w:r>
    </w:p>
    <w:p w:rsidR="005B07CD" w:rsidRPr="000B04E9" w:rsidRDefault="00254318" w:rsidP="00627AB3">
      <w:pPr>
        <w:pStyle w:val="7"/>
        <w:spacing w:before="0" w:after="0" w:line="360" w:lineRule="auto"/>
        <w:rPr>
          <w:szCs w:val="24"/>
        </w:rPr>
      </w:pPr>
      <w:r w:rsidRPr="000B04E9">
        <w:rPr>
          <w:szCs w:val="24"/>
        </w:rPr>
        <w:t xml:space="preserve"> 3.2 Календарный учебный график (Приложение №3)</w:t>
      </w:r>
    </w:p>
    <w:p w:rsidR="005B07CD" w:rsidRPr="000B04E9" w:rsidRDefault="00955451" w:rsidP="00627AB3">
      <w:pPr>
        <w:spacing w:before="70"/>
        <w:rPr>
          <w:rFonts w:ascii="Times New Roman" w:hAnsi="Times New Roman"/>
          <w:b/>
          <w:color w:val="212121"/>
          <w:sz w:val="24"/>
          <w:szCs w:val="24"/>
        </w:rPr>
      </w:pPr>
      <w:r w:rsidRPr="000B04E9">
        <w:rPr>
          <w:rFonts w:ascii="Times New Roman" w:hAnsi="Times New Roman"/>
          <w:b/>
          <w:color w:val="212121"/>
          <w:sz w:val="24"/>
          <w:szCs w:val="24"/>
        </w:rPr>
        <w:t xml:space="preserve"> </w:t>
      </w:r>
      <w:r w:rsidR="00254318" w:rsidRPr="000B04E9">
        <w:rPr>
          <w:rFonts w:ascii="Times New Roman" w:hAnsi="Times New Roman"/>
          <w:b/>
          <w:color w:val="212121"/>
          <w:sz w:val="24"/>
          <w:szCs w:val="24"/>
        </w:rPr>
        <w:t>3. 3</w:t>
      </w:r>
      <w:r w:rsidR="00191211" w:rsidRPr="000B04E9">
        <w:rPr>
          <w:rFonts w:ascii="Times New Roman" w:hAnsi="Times New Roman"/>
          <w:b/>
          <w:color w:val="212121"/>
          <w:sz w:val="24"/>
          <w:szCs w:val="24"/>
        </w:rPr>
        <w:t xml:space="preserve"> </w:t>
      </w:r>
      <w:r w:rsidR="00254318" w:rsidRPr="000B04E9">
        <w:rPr>
          <w:rFonts w:ascii="Times New Roman" w:hAnsi="Times New Roman"/>
          <w:b/>
          <w:color w:val="212121"/>
          <w:sz w:val="24"/>
          <w:szCs w:val="24"/>
        </w:rPr>
        <w:t>Учебный план</w:t>
      </w:r>
      <w:r w:rsidR="00191211" w:rsidRPr="000B04E9">
        <w:rPr>
          <w:rFonts w:ascii="Times New Roman" w:hAnsi="Times New Roman"/>
          <w:b/>
          <w:color w:val="212121"/>
          <w:sz w:val="24"/>
          <w:szCs w:val="24"/>
        </w:rPr>
        <w:t xml:space="preserve"> внеурочной деятельности ООО </w:t>
      </w:r>
      <w:r w:rsidRPr="000B04E9">
        <w:rPr>
          <w:rFonts w:ascii="Times New Roman" w:hAnsi="Times New Roman"/>
          <w:b/>
          <w:color w:val="212121"/>
          <w:sz w:val="24"/>
          <w:szCs w:val="24"/>
        </w:rPr>
        <w:t>(Приложение№4)</w:t>
      </w:r>
    </w:p>
    <w:p w:rsidR="00955451" w:rsidRPr="000B04E9" w:rsidRDefault="00955451" w:rsidP="00627AB3">
      <w:pPr>
        <w:spacing w:before="70"/>
        <w:rPr>
          <w:rFonts w:ascii="Times New Roman" w:hAnsi="Times New Roman"/>
          <w:b/>
          <w:sz w:val="24"/>
          <w:szCs w:val="24"/>
        </w:rPr>
      </w:pPr>
      <w:r w:rsidRPr="000B04E9">
        <w:rPr>
          <w:rFonts w:ascii="Times New Roman" w:hAnsi="Times New Roman"/>
          <w:b/>
          <w:color w:val="212121"/>
          <w:sz w:val="24"/>
          <w:szCs w:val="24"/>
        </w:rPr>
        <w:t xml:space="preserve"> 3.4.Календарный план воспитательной работы (Приложение №5)</w:t>
      </w:r>
    </w:p>
    <w:p w:rsidR="005B07CD" w:rsidRPr="000B04E9" w:rsidRDefault="005B07CD">
      <w:pPr>
        <w:rPr>
          <w:rFonts w:ascii="Times New Roman" w:hAnsi="Times New Roman"/>
          <w:b/>
          <w:sz w:val="24"/>
          <w:szCs w:val="24"/>
        </w:rPr>
      </w:pPr>
    </w:p>
    <w:p w:rsidR="007C104E" w:rsidRDefault="007C104E"/>
    <w:p w:rsidR="007C104E" w:rsidRDefault="007C104E">
      <w:pPr>
        <w:sectPr w:rsidR="007C104E">
          <w:headerReference w:type="default" r:id="rId22"/>
          <w:headerReference w:type="first" r:id="rId23"/>
          <w:pgSz w:w="11906" w:h="16838"/>
          <w:pgMar w:top="568" w:right="850" w:bottom="851" w:left="1701" w:header="708" w:footer="708" w:gutter="0"/>
          <w:cols w:space="720"/>
        </w:sectPr>
      </w:pPr>
    </w:p>
    <w:bookmarkEnd w:id="1"/>
    <w:p w:rsidR="005B07CD" w:rsidRDefault="005B07CD" w:rsidP="007C104E">
      <w:pPr>
        <w:spacing w:after="0" w:line="360" w:lineRule="auto"/>
        <w:jc w:val="both"/>
        <w:rPr>
          <w:rFonts w:ascii="Times New Roman" w:hAnsi="Times New Roman"/>
          <w:sz w:val="24"/>
        </w:rPr>
      </w:pPr>
    </w:p>
    <w:p w:rsidR="007C104E" w:rsidRPr="005E46FD" w:rsidRDefault="007C104E" w:rsidP="007C104E">
      <w:pPr>
        <w:pStyle w:val="20"/>
      </w:pPr>
    </w:p>
    <w:p w:rsidR="00955451" w:rsidRPr="000B04E9" w:rsidRDefault="00627AB3" w:rsidP="000B04E9">
      <w:pPr>
        <w:spacing w:after="0" w:line="360" w:lineRule="auto"/>
        <w:ind w:firstLine="709"/>
        <w:jc w:val="both"/>
        <w:rPr>
          <w:rFonts w:ascii="Times New Roman" w:hAnsi="Times New Roman"/>
          <w:b/>
          <w:sz w:val="24"/>
          <w:szCs w:val="24"/>
        </w:rPr>
      </w:pPr>
      <w:r w:rsidRPr="000B04E9">
        <w:rPr>
          <w:rFonts w:ascii="Times New Roman" w:hAnsi="Times New Roman"/>
          <w:b/>
          <w:sz w:val="24"/>
          <w:szCs w:val="24"/>
        </w:rPr>
        <w:t xml:space="preserve">3.5 </w:t>
      </w:r>
      <w:r w:rsidR="00955451" w:rsidRPr="000B04E9">
        <w:rPr>
          <w:rFonts w:ascii="Times New Roman" w:hAnsi="Times New Roman"/>
          <w:b/>
          <w:sz w:val="24"/>
          <w:szCs w:val="24"/>
        </w:rPr>
        <w:t>Характеристика условий реализации программы ООО</w:t>
      </w:r>
    </w:p>
    <w:p w:rsidR="00627AB3" w:rsidRPr="000B04E9" w:rsidRDefault="00627AB3" w:rsidP="000B04E9">
      <w:pPr>
        <w:spacing w:after="0" w:line="360" w:lineRule="auto"/>
        <w:jc w:val="both"/>
        <w:rPr>
          <w:rFonts w:ascii="Times New Roman" w:hAnsi="Times New Roman"/>
          <w:b/>
          <w:sz w:val="24"/>
          <w:szCs w:val="24"/>
        </w:rPr>
      </w:pPr>
      <w:r w:rsidRPr="000B04E9">
        <w:rPr>
          <w:rFonts w:ascii="Times New Roman" w:hAnsi="Times New Roman"/>
          <w:b/>
          <w:sz w:val="24"/>
          <w:szCs w:val="24"/>
        </w:rPr>
        <w:t xml:space="preserve">Кадровое обеспечение реализации основной образовательной программы </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Кадетский корпус</w:t>
      </w:r>
      <w:r w:rsidR="00955451" w:rsidRPr="000B04E9">
        <w:rPr>
          <w:rFonts w:ascii="Times New Roman" w:hAnsi="Times New Roman"/>
          <w:sz w:val="24"/>
          <w:szCs w:val="24"/>
        </w:rPr>
        <w:t xml:space="preserve"> </w:t>
      </w:r>
      <w:r w:rsidRPr="000B04E9">
        <w:rPr>
          <w:rFonts w:ascii="Times New Roman" w:hAnsi="Times New Roman"/>
          <w:sz w:val="24"/>
          <w:szCs w:val="24"/>
        </w:rPr>
        <w:t>укомплектован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Требования к кадровым условиям включают:</w:t>
      </w:r>
    </w:p>
    <w:p w:rsidR="007C104E" w:rsidRPr="000B04E9" w:rsidRDefault="007C104E" w:rsidP="000B04E9">
      <w:pPr>
        <w:pStyle w:val="affa"/>
        <w:widowControl/>
        <w:numPr>
          <w:ilvl w:val="0"/>
          <w:numId w:val="11"/>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7C104E" w:rsidRPr="000B04E9" w:rsidRDefault="007C104E" w:rsidP="000B04E9">
      <w:pPr>
        <w:pStyle w:val="affa"/>
        <w:widowControl/>
        <w:numPr>
          <w:ilvl w:val="0"/>
          <w:numId w:val="11"/>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уровень квалификации педагогических и иных работников образовательной организации;</w:t>
      </w:r>
    </w:p>
    <w:p w:rsidR="007C104E" w:rsidRPr="000B04E9" w:rsidRDefault="007C104E" w:rsidP="000B04E9">
      <w:pPr>
        <w:pStyle w:val="affa"/>
        <w:widowControl/>
        <w:numPr>
          <w:ilvl w:val="0"/>
          <w:numId w:val="11"/>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Основой для разработки должностных инструкций корпуса,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В основу должностных обязанностей положены представленные в профессиональном стандарте </w:t>
      </w:r>
      <w:r w:rsidRPr="000B04E9">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B04E9">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0B04E9">
        <w:rPr>
          <w:rFonts w:ascii="Times New Roman" w:hAnsi="Times New Roman"/>
          <w:sz w:val="24"/>
          <w:szCs w:val="24"/>
        </w:rPr>
        <w:tab/>
        <w:t>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Министерством общего и профессионального образования Ростовской области. </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Порядок проведения аттестации педагогических работников устанавливается Министерством общего и профессионального образования Ростовской области, осуществляющим функции по выработке государственной политики </w:t>
      </w:r>
      <w:r w:rsidRPr="000B04E9">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0B04E9">
        <w:rPr>
          <w:rFonts w:ascii="Times New Roman" w:hAnsi="Times New Roman"/>
          <w:sz w:val="24"/>
          <w:szCs w:val="24"/>
        </w:rPr>
        <w:t>.</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Кадетский корпусукомплектован вспомогательным персоналом. </w:t>
      </w:r>
    </w:p>
    <w:p w:rsidR="007C104E" w:rsidRPr="000B04E9" w:rsidRDefault="007C104E" w:rsidP="000B04E9">
      <w:pPr>
        <w:spacing w:after="0" w:line="360" w:lineRule="auto"/>
        <w:jc w:val="both"/>
        <w:rPr>
          <w:rFonts w:ascii="Times New Roman" w:hAnsi="Times New Roman"/>
          <w:b/>
          <w:sz w:val="24"/>
          <w:szCs w:val="24"/>
        </w:rPr>
      </w:pP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b/>
          <w:sz w:val="24"/>
          <w:szCs w:val="24"/>
        </w:rPr>
        <w:t xml:space="preserve">Профессиональное развитие и повышение квалификации педагогических работников. </w:t>
      </w:r>
      <w:r w:rsidRPr="000B04E9">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b/>
          <w:sz w:val="24"/>
          <w:szCs w:val="24"/>
        </w:rPr>
        <w:t>Критерии оценки результативности деятельности педагогических работников</w:t>
      </w:r>
      <w:r w:rsidRPr="000B04E9">
        <w:rPr>
          <w:rFonts w:ascii="Times New Roman" w:hAnsi="Times New Roman"/>
          <w:sz w:val="24"/>
          <w:szCs w:val="24"/>
        </w:rPr>
        <w:t xml:space="preserve">. </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7C104E" w:rsidRPr="000B04E9" w:rsidRDefault="007C104E" w:rsidP="000B04E9">
      <w:pPr>
        <w:spacing w:line="360" w:lineRule="auto"/>
        <w:jc w:val="center"/>
        <w:rPr>
          <w:rFonts w:ascii="Times New Roman" w:hAnsi="Times New Roman"/>
          <w:sz w:val="24"/>
          <w:szCs w:val="24"/>
        </w:rPr>
      </w:pPr>
    </w:p>
    <w:p w:rsidR="007C104E" w:rsidRPr="000B04E9" w:rsidRDefault="007C104E" w:rsidP="000B04E9">
      <w:pPr>
        <w:spacing w:line="360" w:lineRule="auto"/>
        <w:jc w:val="center"/>
        <w:rPr>
          <w:rFonts w:ascii="Times New Roman" w:hAnsi="Times New Roman"/>
          <w:b/>
          <w:sz w:val="24"/>
          <w:szCs w:val="24"/>
        </w:rPr>
      </w:pPr>
      <w:bookmarkStart w:id="30" w:name="_Toc410654077"/>
      <w:bookmarkStart w:id="31" w:name="_Toc409691737"/>
      <w:bookmarkStart w:id="32" w:name="_Toc414553287"/>
      <w:r w:rsidRPr="000B04E9">
        <w:rPr>
          <w:rFonts w:ascii="Times New Roman" w:hAnsi="Times New Roman"/>
          <w:b/>
          <w:sz w:val="24"/>
          <w:szCs w:val="24"/>
        </w:rPr>
        <w:t>План методической работы корпуса на учебный год</w:t>
      </w:r>
    </w:p>
    <w:tbl>
      <w:tblPr>
        <w:tblW w:w="106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843"/>
        <w:gridCol w:w="2141"/>
        <w:gridCol w:w="1527"/>
        <w:gridCol w:w="2144"/>
      </w:tblGrid>
      <w:tr w:rsidR="007C104E" w:rsidRPr="000B04E9" w:rsidTr="007C104E">
        <w:tc>
          <w:tcPr>
            <w:tcW w:w="2988" w:type="dxa"/>
          </w:tcPr>
          <w:p w:rsidR="007C104E" w:rsidRPr="000B04E9" w:rsidRDefault="007C104E" w:rsidP="000B04E9">
            <w:pPr>
              <w:spacing w:line="360" w:lineRule="auto"/>
              <w:ind w:firstLine="34"/>
              <w:jc w:val="center"/>
              <w:rPr>
                <w:rFonts w:ascii="Times New Roman" w:hAnsi="Times New Roman"/>
                <w:b/>
                <w:sz w:val="24"/>
                <w:szCs w:val="24"/>
              </w:rPr>
            </w:pPr>
            <w:r w:rsidRPr="000B04E9">
              <w:rPr>
                <w:rFonts w:ascii="Times New Roman" w:hAnsi="Times New Roman"/>
                <w:b/>
                <w:sz w:val="24"/>
                <w:szCs w:val="24"/>
              </w:rPr>
              <w:t xml:space="preserve">Содержание </w:t>
            </w:r>
          </w:p>
        </w:tc>
        <w:tc>
          <w:tcPr>
            <w:tcW w:w="1843" w:type="dxa"/>
          </w:tcPr>
          <w:p w:rsidR="007C104E" w:rsidRPr="000B04E9" w:rsidRDefault="007C104E" w:rsidP="000B04E9">
            <w:pPr>
              <w:spacing w:line="360" w:lineRule="auto"/>
              <w:ind w:firstLine="34"/>
              <w:jc w:val="center"/>
              <w:rPr>
                <w:rFonts w:ascii="Times New Roman" w:hAnsi="Times New Roman"/>
                <w:b/>
                <w:sz w:val="24"/>
                <w:szCs w:val="24"/>
              </w:rPr>
            </w:pPr>
            <w:r w:rsidRPr="000B04E9">
              <w:rPr>
                <w:rFonts w:ascii="Times New Roman" w:hAnsi="Times New Roman"/>
                <w:b/>
                <w:sz w:val="24"/>
                <w:szCs w:val="24"/>
              </w:rPr>
              <w:t>Заказчик услуги</w:t>
            </w:r>
          </w:p>
        </w:tc>
        <w:tc>
          <w:tcPr>
            <w:tcW w:w="2141" w:type="dxa"/>
          </w:tcPr>
          <w:p w:rsidR="007C104E" w:rsidRPr="000B04E9" w:rsidRDefault="007C104E" w:rsidP="000B04E9">
            <w:pPr>
              <w:spacing w:line="360" w:lineRule="auto"/>
              <w:ind w:firstLine="34"/>
              <w:jc w:val="center"/>
              <w:rPr>
                <w:rFonts w:ascii="Times New Roman" w:hAnsi="Times New Roman"/>
                <w:b/>
                <w:sz w:val="24"/>
                <w:szCs w:val="24"/>
              </w:rPr>
            </w:pPr>
            <w:r w:rsidRPr="000B04E9">
              <w:rPr>
                <w:rFonts w:ascii="Times New Roman" w:hAnsi="Times New Roman"/>
                <w:b/>
                <w:sz w:val="24"/>
                <w:szCs w:val="24"/>
              </w:rPr>
              <w:t>Форма исполнения</w:t>
            </w:r>
          </w:p>
        </w:tc>
        <w:tc>
          <w:tcPr>
            <w:tcW w:w="1527" w:type="dxa"/>
          </w:tcPr>
          <w:p w:rsidR="007C104E" w:rsidRPr="000B04E9" w:rsidRDefault="007C104E" w:rsidP="000B04E9">
            <w:pPr>
              <w:spacing w:line="360" w:lineRule="auto"/>
              <w:ind w:firstLine="34"/>
              <w:jc w:val="center"/>
              <w:rPr>
                <w:rFonts w:ascii="Times New Roman" w:hAnsi="Times New Roman"/>
                <w:b/>
                <w:sz w:val="24"/>
                <w:szCs w:val="24"/>
              </w:rPr>
            </w:pPr>
            <w:r w:rsidRPr="000B04E9">
              <w:rPr>
                <w:rFonts w:ascii="Times New Roman" w:hAnsi="Times New Roman"/>
                <w:b/>
                <w:sz w:val="24"/>
                <w:szCs w:val="24"/>
              </w:rPr>
              <w:t>Срок исполнения</w:t>
            </w:r>
          </w:p>
        </w:tc>
        <w:tc>
          <w:tcPr>
            <w:tcW w:w="2144" w:type="dxa"/>
          </w:tcPr>
          <w:p w:rsidR="007C104E" w:rsidRPr="000B04E9" w:rsidRDefault="007C104E" w:rsidP="000B04E9">
            <w:pPr>
              <w:spacing w:line="360" w:lineRule="auto"/>
              <w:ind w:firstLine="34"/>
              <w:jc w:val="center"/>
              <w:rPr>
                <w:rFonts w:ascii="Times New Roman" w:hAnsi="Times New Roman"/>
                <w:b/>
                <w:sz w:val="24"/>
                <w:szCs w:val="24"/>
              </w:rPr>
            </w:pPr>
            <w:r w:rsidRPr="000B04E9">
              <w:rPr>
                <w:rFonts w:ascii="Times New Roman" w:hAnsi="Times New Roman"/>
                <w:b/>
                <w:sz w:val="24"/>
                <w:szCs w:val="24"/>
              </w:rPr>
              <w:t xml:space="preserve">Ответственный </w:t>
            </w:r>
          </w:p>
        </w:tc>
      </w:tr>
      <w:tr w:rsidR="007C104E" w:rsidRPr="000B04E9" w:rsidTr="007C104E">
        <w:tc>
          <w:tcPr>
            <w:tcW w:w="2988"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Использование ИКТ в образовательном процессе</w:t>
            </w:r>
          </w:p>
        </w:tc>
        <w:tc>
          <w:tcPr>
            <w:tcW w:w="1843"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Учителя-предметники</w:t>
            </w:r>
          </w:p>
        </w:tc>
        <w:tc>
          <w:tcPr>
            <w:tcW w:w="2141"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консультации</w:t>
            </w:r>
          </w:p>
        </w:tc>
        <w:tc>
          <w:tcPr>
            <w:tcW w:w="1527"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ЗУВР</w:t>
            </w:r>
          </w:p>
        </w:tc>
      </w:tr>
      <w:tr w:rsidR="007C104E" w:rsidRPr="000B04E9" w:rsidTr="007C104E">
        <w:tc>
          <w:tcPr>
            <w:tcW w:w="2988"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Организация обучения в условиях введения ФГОС</w:t>
            </w:r>
          </w:p>
        </w:tc>
        <w:tc>
          <w:tcPr>
            <w:tcW w:w="1843"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Учителя-предметники</w:t>
            </w:r>
          </w:p>
        </w:tc>
        <w:tc>
          <w:tcPr>
            <w:tcW w:w="2141"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 xml:space="preserve">Курсы ИПК и ПРО РО </w:t>
            </w:r>
          </w:p>
        </w:tc>
        <w:tc>
          <w:tcPr>
            <w:tcW w:w="1527"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ЗУВР</w:t>
            </w:r>
          </w:p>
        </w:tc>
      </w:tr>
      <w:tr w:rsidR="007C104E" w:rsidRPr="000B04E9" w:rsidTr="007C104E">
        <w:tc>
          <w:tcPr>
            <w:tcW w:w="2988"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Обобщение и представление опыта работы через участие в конкурсах, конференциях</w:t>
            </w:r>
          </w:p>
        </w:tc>
        <w:tc>
          <w:tcPr>
            <w:tcW w:w="1843"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Педагоги корпуса</w:t>
            </w:r>
          </w:p>
        </w:tc>
        <w:tc>
          <w:tcPr>
            <w:tcW w:w="2141"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Семинары, конкурсы, конференции, тематические пед. советы</w:t>
            </w:r>
          </w:p>
        </w:tc>
        <w:tc>
          <w:tcPr>
            <w:tcW w:w="1527"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ЗУВР, ЗВР</w:t>
            </w:r>
          </w:p>
        </w:tc>
      </w:tr>
      <w:tr w:rsidR="007C104E" w:rsidRPr="000B04E9" w:rsidTr="007C104E">
        <w:tc>
          <w:tcPr>
            <w:tcW w:w="2988"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Аттестация педагогических кадров</w:t>
            </w:r>
          </w:p>
        </w:tc>
        <w:tc>
          <w:tcPr>
            <w:tcW w:w="1843"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Аттестующиеся педагоги</w:t>
            </w:r>
          </w:p>
        </w:tc>
        <w:tc>
          <w:tcPr>
            <w:tcW w:w="2141"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Анкетирование, консультации</w:t>
            </w:r>
          </w:p>
        </w:tc>
        <w:tc>
          <w:tcPr>
            <w:tcW w:w="1527"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ЗУВР</w:t>
            </w:r>
          </w:p>
        </w:tc>
      </w:tr>
      <w:tr w:rsidR="007C104E" w:rsidRPr="000B04E9" w:rsidTr="007C104E">
        <w:tc>
          <w:tcPr>
            <w:tcW w:w="2988"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 xml:space="preserve">Организация и контроль работы в рамках всероссийской образовательной сети </w:t>
            </w:r>
          </w:p>
        </w:tc>
        <w:tc>
          <w:tcPr>
            <w:tcW w:w="1843"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Учителя-предметники, классные руководители, воспитатели</w:t>
            </w:r>
          </w:p>
        </w:tc>
        <w:tc>
          <w:tcPr>
            <w:tcW w:w="2141"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Сетевое взаимодействие с участниками программы</w:t>
            </w:r>
          </w:p>
        </w:tc>
        <w:tc>
          <w:tcPr>
            <w:tcW w:w="1527"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Администрация корпуса</w:t>
            </w:r>
          </w:p>
        </w:tc>
      </w:tr>
      <w:tr w:rsidR="007C104E" w:rsidRPr="000B04E9" w:rsidTr="007C104E">
        <w:tc>
          <w:tcPr>
            <w:tcW w:w="2988"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Организация и контроль деятельности МО</w:t>
            </w:r>
          </w:p>
        </w:tc>
        <w:tc>
          <w:tcPr>
            <w:tcW w:w="1843"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Руководители МО</w:t>
            </w:r>
          </w:p>
        </w:tc>
        <w:tc>
          <w:tcPr>
            <w:tcW w:w="2141"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Заседание МС</w:t>
            </w:r>
          </w:p>
        </w:tc>
        <w:tc>
          <w:tcPr>
            <w:tcW w:w="1527"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176"/>
              <w:jc w:val="center"/>
              <w:rPr>
                <w:rFonts w:ascii="Times New Roman" w:hAnsi="Times New Roman"/>
                <w:sz w:val="24"/>
                <w:szCs w:val="24"/>
              </w:rPr>
            </w:pPr>
            <w:r w:rsidRPr="000B04E9">
              <w:rPr>
                <w:rFonts w:ascii="Times New Roman" w:hAnsi="Times New Roman"/>
                <w:sz w:val="24"/>
                <w:szCs w:val="24"/>
              </w:rPr>
              <w:t>ЗУВР, МС</w:t>
            </w:r>
          </w:p>
        </w:tc>
      </w:tr>
      <w:tr w:rsidR="007C104E" w:rsidRPr="000B04E9" w:rsidTr="007C104E">
        <w:tc>
          <w:tcPr>
            <w:tcW w:w="2988"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Написание индивидуальных образовательных программ</w:t>
            </w:r>
          </w:p>
        </w:tc>
        <w:tc>
          <w:tcPr>
            <w:tcW w:w="1843"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Педагоги</w:t>
            </w:r>
          </w:p>
        </w:tc>
        <w:tc>
          <w:tcPr>
            <w:tcW w:w="2141"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Курсы ПК, индивидуальные консультации</w:t>
            </w:r>
          </w:p>
        </w:tc>
        <w:tc>
          <w:tcPr>
            <w:tcW w:w="1527"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ЗУВР, МС</w:t>
            </w:r>
          </w:p>
        </w:tc>
      </w:tr>
      <w:tr w:rsidR="007C104E" w:rsidRPr="000B04E9" w:rsidTr="007C104E">
        <w:tc>
          <w:tcPr>
            <w:tcW w:w="2988"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Оказание помощи в подготовке публикуемых материалов</w:t>
            </w:r>
          </w:p>
        </w:tc>
        <w:tc>
          <w:tcPr>
            <w:tcW w:w="1843"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Педагоги</w:t>
            </w:r>
          </w:p>
        </w:tc>
        <w:tc>
          <w:tcPr>
            <w:tcW w:w="2141"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 xml:space="preserve">Индивидуальные консультации </w:t>
            </w:r>
          </w:p>
        </w:tc>
        <w:tc>
          <w:tcPr>
            <w:tcW w:w="1527"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Руководители МО</w:t>
            </w:r>
          </w:p>
        </w:tc>
      </w:tr>
      <w:tr w:rsidR="007C104E" w:rsidRPr="000B04E9" w:rsidTr="007C104E">
        <w:tc>
          <w:tcPr>
            <w:tcW w:w="2988"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Оказание помощи при подготовке материалов к творческим конкурсам, открытым занятиям</w:t>
            </w:r>
          </w:p>
        </w:tc>
        <w:tc>
          <w:tcPr>
            <w:tcW w:w="1843" w:type="dxa"/>
          </w:tcPr>
          <w:p w:rsidR="007C104E" w:rsidRPr="000B04E9" w:rsidRDefault="007C104E" w:rsidP="000B04E9">
            <w:pPr>
              <w:spacing w:line="360" w:lineRule="auto"/>
              <w:ind w:firstLine="34"/>
              <w:rPr>
                <w:rFonts w:ascii="Times New Roman" w:hAnsi="Times New Roman"/>
                <w:sz w:val="24"/>
                <w:szCs w:val="24"/>
              </w:rPr>
            </w:pPr>
            <w:r w:rsidRPr="000B04E9">
              <w:rPr>
                <w:rFonts w:ascii="Times New Roman" w:hAnsi="Times New Roman"/>
                <w:sz w:val="24"/>
                <w:szCs w:val="24"/>
              </w:rPr>
              <w:t>Педагоги</w:t>
            </w:r>
          </w:p>
        </w:tc>
        <w:tc>
          <w:tcPr>
            <w:tcW w:w="2141"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 xml:space="preserve">Индивидуальные консультации </w:t>
            </w:r>
          </w:p>
        </w:tc>
        <w:tc>
          <w:tcPr>
            <w:tcW w:w="1527"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Руководители МО</w:t>
            </w:r>
          </w:p>
        </w:tc>
      </w:tr>
      <w:tr w:rsidR="007C104E" w:rsidRPr="000B04E9" w:rsidTr="007C104E">
        <w:tc>
          <w:tcPr>
            <w:tcW w:w="2988"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Самопрезентация педагогов (обобщение и представление опыта на различных уровнях)</w:t>
            </w:r>
          </w:p>
        </w:tc>
        <w:tc>
          <w:tcPr>
            <w:tcW w:w="1843"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Педагоги</w:t>
            </w:r>
          </w:p>
        </w:tc>
        <w:tc>
          <w:tcPr>
            <w:tcW w:w="2141"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 xml:space="preserve">Индивидуальные консультации </w:t>
            </w:r>
          </w:p>
        </w:tc>
        <w:tc>
          <w:tcPr>
            <w:tcW w:w="1527"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ЗУВР, МС, Руководители МО</w:t>
            </w:r>
          </w:p>
        </w:tc>
      </w:tr>
      <w:tr w:rsidR="007C104E" w:rsidRPr="000B04E9" w:rsidTr="007C104E">
        <w:tc>
          <w:tcPr>
            <w:tcW w:w="2988"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Создание коллекции «Мультимедиапрезентации для уроков»</w:t>
            </w:r>
          </w:p>
        </w:tc>
        <w:tc>
          <w:tcPr>
            <w:tcW w:w="1843"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педагоги</w:t>
            </w:r>
          </w:p>
        </w:tc>
        <w:tc>
          <w:tcPr>
            <w:tcW w:w="2141"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 xml:space="preserve">Индивидуальные консультации </w:t>
            </w:r>
          </w:p>
        </w:tc>
        <w:tc>
          <w:tcPr>
            <w:tcW w:w="1527"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В течение года</w:t>
            </w:r>
          </w:p>
        </w:tc>
        <w:tc>
          <w:tcPr>
            <w:tcW w:w="2144" w:type="dxa"/>
          </w:tcPr>
          <w:p w:rsidR="007C104E" w:rsidRPr="000B04E9" w:rsidRDefault="007C104E" w:rsidP="000B04E9">
            <w:pPr>
              <w:spacing w:line="360" w:lineRule="auto"/>
              <w:ind w:firstLine="34"/>
              <w:jc w:val="center"/>
              <w:rPr>
                <w:rFonts w:ascii="Times New Roman" w:hAnsi="Times New Roman"/>
                <w:sz w:val="24"/>
                <w:szCs w:val="24"/>
              </w:rPr>
            </w:pPr>
            <w:r w:rsidRPr="000B04E9">
              <w:rPr>
                <w:rFonts w:ascii="Times New Roman" w:hAnsi="Times New Roman"/>
                <w:sz w:val="24"/>
                <w:szCs w:val="24"/>
              </w:rPr>
              <w:t>ЗУВР, МС, Руководители МО</w:t>
            </w:r>
          </w:p>
        </w:tc>
      </w:tr>
    </w:tbl>
    <w:p w:rsidR="007C104E" w:rsidRPr="000B04E9" w:rsidRDefault="007C104E" w:rsidP="000B04E9">
      <w:pPr>
        <w:spacing w:line="360" w:lineRule="auto"/>
        <w:jc w:val="center"/>
        <w:rPr>
          <w:rFonts w:ascii="Times New Roman" w:hAnsi="Times New Roman"/>
          <w:b/>
          <w:sz w:val="24"/>
          <w:szCs w:val="24"/>
        </w:rPr>
      </w:pPr>
    </w:p>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Планирование мероприятий по направлениям методической работы</w:t>
      </w:r>
    </w:p>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 xml:space="preserve">Аналитико-диагностическая и информационная деятельность </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gridCol w:w="2126"/>
        <w:gridCol w:w="1559"/>
        <w:gridCol w:w="1559"/>
        <w:gridCol w:w="851"/>
      </w:tblGrid>
      <w:tr w:rsidR="007C104E" w:rsidRPr="000B04E9" w:rsidTr="007C104E">
        <w:tc>
          <w:tcPr>
            <w:tcW w:w="10348" w:type="dxa"/>
            <w:gridSpan w:val="6"/>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Мероприятия</w:t>
            </w:r>
          </w:p>
        </w:tc>
      </w:tr>
      <w:tr w:rsidR="007C104E" w:rsidRPr="000B04E9" w:rsidTr="007C104E">
        <w:tc>
          <w:tcPr>
            <w:tcW w:w="1701" w:type="dxa"/>
          </w:tcPr>
          <w:p w:rsidR="007C104E" w:rsidRPr="000B04E9" w:rsidRDefault="007C104E" w:rsidP="000B04E9">
            <w:pPr>
              <w:spacing w:line="360" w:lineRule="auto"/>
              <w:ind w:firstLine="142"/>
              <w:jc w:val="center"/>
              <w:rPr>
                <w:rFonts w:ascii="Times New Roman" w:hAnsi="Times New Roman"/>
                <w:b/>
                <w:sz w:val="24"/>
                <w:szCs w:val="24"/>
              </w:rPr>
            </w:pPr>
            <w:r w:rsidRPr="000B04E9">
              <w:rPr>
                <w:rFonts w:ascii="Times New Roman" w:hAnsi="Times New Roman"/>
                <w:b/>
                <w:sz w:val="24"/>
                <w:szCs w:val="24"/>
              </w:rPr>
              <w:t>Форма методической услуги</w:t>
            </w:r>
          </w:p>
        </w:tc>
        <w:tc>
          <w:tcPr>
            <w:tcW w:w="2552" w:type="dxa"/>
          </w:tcPr>
          <w:p w:rsidR="007C104E" w:rsidRPr="000B04E9" w:rsidRDefault="007C104E" w:rsidP="000B04E9">
            <w:pPr>
              <w:spacing w:line="360" w:lineRule="auto"/>
              <w:ind w:firstLine="142"/>
              <w:jc w:val="center"/>
              <w:rPr>
                <w:rFonts w:ascii="Times New Roman" w:hAnsi="Times New Roman"/>
                <w:b/>
                <w:sz w:val="24"/>
                <w:szCs w:val="24"/>
              </w:rPr>
            </w:pPr>
            <w:r w:rsidRPr="000B04E9">
              <w:rPr>
                <w:rFonts w:ascii="Times New Roman" w:hAnsi="Times New Roman"/>
                <w:b/>
                <w:sz w:val="24"/>
                <w:szCs w:val="24"/>
              </w:rPr>
              <w:t>Тема</w:t>
            </w:r>
          </w:p>
        </w:tc>
        <w:tc>
          <w:tcPr>
            <w:tcW w:w="2126" w:type="dxa"/>
          </w:tcPr>
          <w:p w:rsidR="007C104E" w:rsidRPr="000B04E9" w:rsidRDefault="007C104E" w:rsidP="000B04E9">
            <w:pPr>
              <w:spacing w:line="360" w:lineRule="auto"/>
              <w:ind w:firstLine="142"/>
              <w:jc w:val="center"/>
              <w:rPr>
                <w:rFonts w:ascii="Times New Roman" w:hAnsi="Times New Roman"/>
                <w:b/>
                <w:sz w:val="24"/>
                <w:szCs w:val="24"/>
              </w:rPr>
            </w:pPr>
            <w:r w:rsidRPr="000B04E9">
              <w:rPr>
                <w:rFonts w:ascii="Times New Roman" w:hAnsi="Times New Roman"/>
                <w:b/>
                <w:sz w:val="24"/>
                <w:szCs w:val="24"/>
              </w:rPr>
              <w:t>Методический продукт</w:t>
            </w:r>
          </w:p>
        </w:tc>
        <w:tc>
          <w:tcPr>
            <w:tcW w:w="1559" w:type="dxa"/>
          </w:tcPr>
          <w:p w:rsidR="007C104E" w:rsidRPr="000B04E9" w:rsidRDefault="007C104E" w:rsidP="000B04E9">
            <w:pPr>
              <w:spacing w:line="360" w:lineRule="auto"/>
              <w:ind w:firstLine="142"/>
              <w:jc w:val="center"/>
              <w:rPr>
                <w:rFonts w:ascii="Times New Roman" w:hAnsi="Times New Roman"/>
                <w:b/>
                <w:sz w:val="24"/>
                <w:szCs w:val="24"/>
              </w:rPr>
            </w:pPr>
            <w:r w:rsidRPr="000B04E9">
              <w:rPr>
                <w:rFonts w:ascii="Times New Roman" w:hAnsi="Times New Roman"/>
                <w:b/>
                <w:sz w:val="24"/>
                <w:szCs w:val="24"/>
              </w:rPr>
              <w:t>Категория педагогов</w:t>
            </w:r>
          </w:p>
        </w:tc>
        <w:tc>
          <w:tcPr>
            <w:tcW w:w="1559" w:type="dxa"/>
          </w:tcPr>
          <w:p w:rsidR="007C104E" w:rsidRPr="000B04E9" w:rsidRDefault="007C104E" w:rsidP="000B04E9">
            <w:pPr>
              <w:spacing w:line="360" w:lineRule="auto"/>
              <w:ind w:firstLine="142"/>
              <w:jc w:val="center"/>
              <w:rPr>
                <w:rFonts w:ascii="Times New Roman" w:hAnsi="Times New Roman"/>
                <w:b/>
                <w:sz w:val="24"/>
                <w:szCs w:val="24"/>
              </w:rPr>
            </w:pPr>
            <w:r w:rsidRPr="000B04E9">
              <w:rPr>
                <w:rFonts w:ascii="Times New Roman" w:hAnsi="Times New Roman"/>
                <w:b/>
                <w:sz w:val="24"/>
                <w:szCs w:val="24"/>
              </w:rPr>
              <w:t>Срок выполнения</w:t>
            </w:r>
          </w:p>
        </w:tc>
        <w:tc>
          <w:tcPr>
            <w:tcW w:w="851" w:type="dxa"/>
          </w:tcPr>
          <w:p w:rsidR="007C104E" w:rsidRPr="000B04E9" w:rsidRDefault="007C104E" w:rsidP="000B04E9">
            <w:pPr>
              <w:spacing w:line="360" w:lineRule="auto"/>
              <w:ind w:firstLine="142"/>
              <w:jc w:val="center"/>
              <w:rPr>
                <w:rFonts w:ascii="Times New Roman" w:hAnsi="Times New Roman"/>
                <w:b/>
                <w:sz w:val="24"/>
                <w:szCs w:val="24"/>
              </w:rPr>
            </w:pPr>
            <w:r w:rsidRPr="000B04E9">
              <w:rPr>
                <w:rFonts w:ascii="Times New Roman" w:hAnsi="Times New Roman"/>
                <w:b/>
                <w:sz w:val="24"/>
                <w:szCs w:val="24"/>
              </w:rPr>
              <w:t>Ответственный</w:t>
            </w:r>
          </w:p>
        </w:tc>
      </w:tr>
      <w:tr w:rsidR="007C104E" w:rsidRPr="000B04E9" w:rsidTr="007C104E">
        <w:tc>
          <w:tcPr>
            <w:tcW w:w="1701" w:type="dxa"/>
          </w:tcPr>
          <w:p w:rsidR="007C104E" w:rsidRPr="000B04E9" w:rsidRDefault="007C104E" w:rsidP="000B04E9">
            <w:pPr>
              <w:spacing w:line="360" w:lineRule="auto"/>
              <w:ind w:firstLine="142"/>
              <w:jc w:val="center"/>
              <w:rPr>
                <w:rFonts w:ascii="Times New Roman" w:hAnsi="Times New Roman"/>
                <w:sz w:val="24"/>
                <w:szCs w:val="24"/>
              </w:rPr>
            </w:pPr>
            <w:r w:rsidRPr="000B04E9">
              <w:rPr>
                <w:rFonts w:ascii="Times New Roman" w:hAnsi="Times New Roman"/>
                <w:sz w:val="24"/>
                <w:szCs w:val="24"/>
              </w:rPr>
              <w:t>Анкетирование</w:t>
            </w:r>
          </w:p>
        </w:tc>
        <w:tc>
          <w:tcPr>
            <w:tcW w:w="2552" w:type="dxa"/>
          </w:tcPr>
          <w:p w:rsidR="007C104E" w:rsidRPr="000B04E9" w:rsidRDefault="007C104E" w:rsidP="000B04E9">
            <w:pPr>
              <w:spacing w:line="360" w:lineRule="auto"/>
              <w:ind w:firstLine="142"/>
              <w:jc w:val="center"/>
              <w:rPr>
                <w:rFonts w:ascii="Times New Roman" w:hAnsi="Times New Roman"/>
                <w:sz w:val="24"/>
                <w:szCs w:val="24"/>
              </w:rPr>
            </w:pPr>
            <w:r w:rsidRPr="000B04E9">
              <w:rPr>
                <w:rFonts w:ascii="Times New Roman" w:hAnsi="Times New Roman"/>
                <w:sz w:val="24"/>
                <w:szCs w:val="24"/>
              </w:rPr>
              <w:t>«Анализ кадрового состава, УМК, программ»</w:t>
            </w:r>
          </w:p>
          <w:p w:rsidR="007C104E" w:rsidRPr="000B04E9" w:rsidRDefault="007C104E" w:rsidP="000B04E9">
            <w:pPr>
              <w:spacing w:line="360" w:lineRule="auto"/>
              <w:ind w:firstLine="142"/>
              <w:jc w:val="center"/>
              <w:rPr>
                <w:rFonts w:ascii="Times New Roman" w:hAnsi="Times New Roman"/>
                <w:sz w:val="24"/>
                <w:szCs w:val="24"/>
              </w:rPr>
            </w:pPr>
            <w:r w:rsidRPr="000B04E9">
              <w:rPr>
                <w:rFonts w:ascii="Times New Roman" w:hAnsi="Times New Roman"/>
                <w:sz w:val="24"/>
                <w:szCs w:val="24"/>
              </w:rPr>
              <w:t>«Соотношение кадрового состава по стажу, категории»</w:t>
            </w:r>
          </w:p>
          <w:p w:rsidR="007C104E" w:rsidRPr="000B04E9" w:rsidRDefault="007C104E" w:rsidP="000B04E9">
            <w:pPr>
              <w:spacing w:line="360" w:lineRule="auto"/>
              <w:ind w:firstLine="142"/>
              <w:jc w:val="center"/>
              <w:rPr>
                <w:rFonts w:ascii="Times New Roman" w:hAnsi="Times New Roman"/>
                <w:sz w:val="24"/>
                <w:szCs w:val="24"/>
              </w:rPr>
            </w:pPr>
            <w:r w:rsidRPr="000B04E9">
              <w:rPr>
                <w:rFonts w:ascii="Times New Roman" w:hAnsi="Times New Roman"/>
                <w:sz w:val="24"/>
                <w:szCs w:val="24"/>
              </w:rPr>
              <w:t>«оценка потребностей педагогов в саморазвитии. Анализ заказа на оказание методической помощи»</w:t>
            </w:r>
          </w:p>
        </w:tc>
        <w:tc>
          <w:tcPr>
            <w:tcW w:w="2126" w:type="dxa"/>
          </w:tcPr>
          <w:p w:rsidR="007C104E" w:rsidRPr="000B04E9" w:rsidRDefault="007C104E" w:rsidP="000B04E9">
            <w:pPr>
              <w:spacing w:line="360" w:lineRule="auto"/>
              <w:ind w:firstLine="142"/>
              <w:jc w:val="center"/>
              <w:rPr>
                <w:rFonts w:ascii="Times New Roman" w:hAnsi="Times New Roman"/>
                <w:sz w:val="24"/>
                <w:szCs w:val="24"/>
              </w:rPr>
            </w:pPr>
            <w:r w:rsidRPr="000B04E9">
              <w:rPr>
                <w:rFonts w:ascii="Times New Roman" w:hAnsi="Times New Roman"/>
                <w:sz w:val="24"/>
                <w:szCs w:val="24"/>
              </w:rPr>
              <w:t>Банк данных</w:t>
            </w:r>
          </w:p>
        </w:tc>
        <w:tc>
          <w:tcPr>
            <w:tcW w:w="1559" w:type="dxa"/>
          </w:tcPr>
          <w:p w:rsidR="007C104E" w:rsidRPr="000B04E9" w:rsidRDefault="007C104E" w:rsidP="000B04E9">
            <w:pPr>
              <w:spacing w:line="360" w:lineRule="auto"/>
              <w:ind w:firstLine="142"/>
              <w:jc w:val="center"/>
              <w:rPr>
                <w:rFonts w:ascii="Times New Roman" w:hAnsi="Times New Roman"/>
                <w:sz w:val="24"/>
                <w:szCs w:val="24"/>
              </w:rPr>
            </w:pPr>
            <w:r w:rsidRPr="000B04E9">
              <w:rPr>
                <w:rFonts w:ascii="Times New Roman" w:hAnsi="Times New Roman"/>
                <w:sz w:val="24"/>
                <w:szCs w:val="24"/>
              </w:rPr>
              <w:t>Педагоги</w:t>
            </w:r>
          </w:p>
        </w:tc>
        <w:tc>
          <w:tcPr>
            <w:tcW w:w="1559" w:type="dxa"/>
          </w:tcPr>
          <w:p w:rsidR="007C104E" w:rsidRPr="000B04E9" w:rsidRDefault="007C104E" w:rsidP="000B04E9">
            <w:pPr>
              <w:spacing w:line="360" w:lineRule="auto"/>
              <w:ind w:firstLine="142"/>
              <w:jc w:val="center"/>
              <w:rPr>
                <w:rFonts w:ascii="Times New Roman" w:hAnsi="Times New Roman"/>
                <w:sz w:val="24"/>
                <w:szCs w:val="24"/>
              </w:rPr>
            </w:pPr>
            <w:r w:rsidRPr="000B04E9">
              <w:rPr>
                <w:rFonts w:ascii="Times New Roman" w:hAnsi="Times New Roman"/>
                <w:sz w:val="24"/>
                <w:szCs w:val="24"/>
              </w:rPr>
              <w:t>Сентябрь</w:t>
            </w:r>
          </w:p>
        </w:tc>
        <w:tc>
          <w:tcPr>
            <w:tcW w:w="851" w:type="dxa"/>
          </w:tcPr>
          <w:p w:rsidR="007C104E" w:rsidRPr="000B04E9" w:rsidRDefault="007C104E" w:rsidP="000B04E9">
            <w:pPr>
              <w:spacing w:line="360" w:lineRule="auto"/>
              <w:ind w:firstLine="142"/>
              <w:jc w:val="center"/>
              <w:rPr>
                <w:rFonts w:ascii="Times New Roman" w:hAnsi="Times New Roman"/>
                <w:sz w:val="24"/>
                <w:szCs w:val="24"/>
              </w:rPr>
            </w:pPr>
            <w:r w:rsidRPr="000B04E9">
              <w:rPr>
                <w:rFonts w:ascii="Times New Roman" w:hAnsi="Times New Roman"/>
                <w:sz w:val="24"/>
                <w:szCs w:val="24"/>
              </w:rPr>
              <w:t>ЗУВР, МС, МО</w:t>
            </w:r>
          </w:p>
        </w:tc>
      </w:tr>
      <w:tr w:rsidR="007C104E" w:rsidRPr="000B04E9" w:rsidTr="007C104E">
        <w:tc>
          <w:tcPr>
            <w:tcW w:w="170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Анализ</w:t>
            </w:r>
          </w:p>
        </w:tc>
        <w:tc>
          <w:tcPr>
            <w:tcW w:w="2552"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Потребность в повышении квалификации учителей в учебном году</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Планирование МР</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Педагоги </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Сентябрь</w:t>
            </w:r>
          </w:p>
        </w:tc>
        <w:tc>
          <w:tcPr>
            <w:tcW w:w="85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ЗУМР, МС,МО</w:t>
            </w:r>
          </w:p>
        </w:tc>
      </w:tr>
      <w:tr w:rsidR="007C104E" w:rsidRPr="000B04E9" w:rsidTr="007C104E">
        <w:tc>
          <w:tcPr>
            <w:tcW w:w="170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Планирование</w:t>
            </w:r>
          </w:p>
        </w:tc>
        <w:tc>
          <w:tcPr>
            <w:tcW w:w="2552"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План работы МС и МО на учебный год</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План</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Руководители МО </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Сентябрь</w:t>
            </w:r>
          </w:p>
        </w:tc>
        <w:tc>
          <w:tcPr>
            <w:tcW w:w="85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Руководители МО </w:t>
            </w:r>
          </w:p>
        </w:tc>
      </w:tr>
      <w:tr w:rsidR="007C104E" w:rsidRPr="000B04E9" w:rsidTr="007C104E">
        <w:tc>
          <w:tcPr>
            <w:tcW w:w="170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Информирование о курсах ПК, семинарах</w:t>
            </w:r>
          </w:p>
        </w:tc>
        <w:tc>
          <w:tcPr>
            <w:tcW w:w="2552"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Курсы ПК в ИПК и ПРО РО и т.д., семинары</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План ПК</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 администрация</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85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 МС</w:t>
            </w:r>
          </w:p>
        </w:tc>
      </w:tr>
      <w:tr w:rsidR="007C104E" w:rsidRPr="000B04E9" w:rsidTr="007C104E">
        <w:tc>
          <w:tcPr>
            <w:tcW w:w="170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Информирование</w:t>
            </w:r>
          </w:p>
        </w:tc>
        <w:tc>
          <w:tcPr>
            <w:tcW w:w="2552"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О размещении материалов в информационной сети</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Банк данных</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85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 МС, руководители МО</w:t>
            </w:r>
          </w:p>
        </w:tc>
      </w:tr>
      <w:tr w:rsidR="007C104E" w:rsidRPr="000B04E9" w:rsidTr="007C104E">
        <w:tc>
          <w:tcPr>
            <w:tcW w:w="170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Анализ посещенных уроков </w:t>
            </w:r>
          </w:p>
        </w:tc>
        <w:tc>
          <w:tcPr>
            <w:tcW w:w="2552"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Диагностика проблемы в деятельности педагога</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Рекомендации</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 администрация, руководители МО</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85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Администрация</w:t>
            </w:r>
          </w:p>
        </w:tc>
      </w:tr>
      <w:tr w:rsidR="007C104E" w:rsidRPr="000B04E9" w:rsidTr="007C104E">
        <w:tc>
          <w:tcPr>
            <w:tcW w:w="170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Информирование</w:t>
            </w:r>
          </w:p>
        </w:tc>
        <w:tc>
          <w:tcPr>
            <w:tcW w:w="2552"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Смотры-конкурсы, конференции</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Информационные письма</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851"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 руководители МО</w:t>
            </w:r>
          </w:p>
        </w:tc>
      </w:tr>
    </w:tbl>
    <w:p w:rsidR="007C104E" w:rsidRPr="000B04E9" w:rsidRDefault="007C104E" w:rsidP="000B04E9">
      <w:pPr>
        <w:spacing w:line="360" w:lineRule="auto"/>
        <w:rPr>
          <w:rFonts w:ascii="Times New Roman" w:hAnsi="Times New Roman"/>
          <w:b/>
          <w:sz w:val="24"/>
          <w:szCs w:val="24"/>
        </w:rPr>
      </w:pPr>
    </w:p>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Проблемно-творческие группы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260"/>
        <w:gridCol w:w="1418"/>
        <w:gridCol w:w="1417"/>
        <w:gridCol w:w="1134"/>
        <w:gridCol w:w="850"/>
      </w:tblGrid>
      <w:tr w:rsidR="007C104E" w:rsidRPr="000B04E9" w:rsidTr="007C104E">
        <w:tc>
          <w:tcPr>
            <w:tcW w:w="10206" w:type="dxa"/>
            <w:gridSpan w:val="6"/>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Мероприятия</w:t>
            </w:r>
          </w:p>
        </w:tc>
      </w:tr>
      <w:tr w:rsidR="007C104E" w:rsidRPr="000B04E9" w:rsidTr="007C104E">
        <w:tc>
          <w:tcPr>
            <w:tcW w:w="2127"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Форма методической услуги</w:t>
            </w:r>
          </w:p>
        </w:tc>
        <w:tc>
          <w:tcPr>
            <w:tcW w:w="3260"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Тема</w:t>
            </w:r>
          </w:p>
        </w:tc>
        <w:tc>
          <w:tcPr>
            <w:tcW w:w="1418"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Методический продукт</w:t>
            </w:r>
          </w:p>
        </w:tc>
        <w:tc>
          <w:tcPr>
            <w:tcW w:w="1417"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Категория педагогов</w:t>
            </w:r>
          </w:p>
        </w:tc>
        <w:tc>
          <w:tcPr>
            <w:tcW w:w="1134"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Срок выполнения</w:t>
            </w:r>
          </w:p>
        </w:tc>
        <w:tc>
          <w:tcPr>
            <w:tcW w:w="850"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Ответственный</w:t>
            </w:r>
          </w:p>
        </w:tc>
      </w:tr>
      <w:tr w:rsidR="007C104E" w:rsidRPr="000B04E9" w:rsidTr="007C104E">
        <w:tc>
          <w:tcPr>
            <w:tcW w:w="212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Разработка методических, дидактических материалов</w:t>
            </w:r>
          </w:p>
        </w:tc>
        <w:tc>
          <w:tcPr>
            <w:tcW w:w="32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Разработка методических, дидактических материалов в рамках деятельности кадетского корпуса</w:t>
            </w:r>
          </w:p>
        </w:tc>
        <w:tc>
          <w:tcPr>
            <w:tcW w:w="141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Презентации, методические и дидактические материалы</w:t>
            </w:r>
          </w:p>
        </w:tc>
        <w:tc>
          <w:tcPr>
            <w:tcW w:w="141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w:t>
            </w:r>
          </w:p>
        </w:tc>
        <w:tc>
          <w:tcPr>
            <w:tcW w:w="1134"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85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 МС, руководители МО</w:t>
            </w:r>
          </w:p>
        </w:tc>
      </w:tr>
      <w:tr w:rsidR="007C104E" w:rsidRPr="000B04E9" w:rsidTr="007C104E">
        <w:tc>
          <w:tcPr>
            <w:tcW w:w="212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Официальный сайт корпуса</w:t>
            </w:r>
          </w:p>
        </w:tc>
        <w:tc>
          <w:tcPr>
            <w:tcW w:w="32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Методическое сопровождение работы официального сайта корпуса </w:t>
            </w:r>
          </w:p>
        </w:tc>
        <w:tc>
          <w:tcPr>
            <w:tcW w:w="141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Материалы для сайта</w:t>
            </w:r>
          </w:p>
        </w:tc>
        <w:tc>
          <w:tcPr>
            <w:tcW w:w="141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 администрация</w:t>
            </w:r>
          </w:p>
        </w:tc>
        <w:tc>
          <w:tcPr>
            <w:tcW w:w="1134"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85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Директор, ЗУВР</w:t>
            </w:r>
          </w:p>
        </w:tc>
      </w:tr>
      <w:tr w:rsidR="007C104E" w:rsidRPr="000B04E9" w:rsidTr="007C104E">
        <w:tc>
          <w:tcPr>
            <w:tcW w:w="212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Методические рекомендации</w:t>
            </w:r>
          </w:p>
        </w:tc>
        <w:tc>
          <w:tcPr>
            <w:tcW w:w="32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Использование информационных технологий на уроках и во внеурочной деятельности </w:t>
            </w:r>
          </w:p>
        </w:tc>
        <w:tc>
          <w:tcPr>
            <w:tcW w:w="141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Методические рекомендации и авторские разработки уроков и занятий с использованием ИКТ</w:t>
            </w:r>
          </w:p>
        </w:tc>
        <w:tc>
          <w:tcPr>
            <w:tcW w:w="141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Педагоги </w:t>
            </w:r>
          </w:p>
        </w:tc>
        <w:tc>
          <w:tcPr>
            <w:tcW w:w="1134"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Апрель</w:t>
            </w:r>
          </w:p>
        </w:tc>
        <w:tc>
          <w:tcPr>
            <w:tcW w:w="85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Руководители МО</w:t>
            </w:r>
          </w:p>
        </w:tc>
      </w:tr>
      <w:tr w:rsidR="007C104E" w:rsidRPr="000B04E9" w:rsidTr="007C104E">
        <w:tc>
          <w:tcPr>
            <w:tcW w:w="212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 Методические семинары</w:t>
            </w:r>
          </w:p>
        </w:tc>
        <w:tc>
          <w:tcPr>
            <w:tcW w:w="32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Технология современного урока</w:t>
            </w:r>
          </w:p>
        </w:tc>
        <w:tc>
          <w:tcPr>
            <w:tcW w:w="141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Методические материалы, материалы для сайта</w:t>
            </w:r>
          </w:p>
        </w:tc>
        <w:tc>
          <w:tcPr>
            <w:tcW w:w="141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Педагоги </w:t>
            </w:r>
          </w:p>
        </w:tc>
        <w:tc>
          <w:tcPr>
            <w:tcW w:w="1134"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85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 МС,МО</w:t>
            </w:r>
          </w:p>
        </w:tc>
      </w:tr>
    </w:tbl>
    <w:p w:rsidR="007C104E" w:rsidRPr="000B04E9" w:rsidRDefault="007C104E" w:rsidP="000B04E9">
      <w:pPr>
        <w:spacing w:line="360" w:lineRule="auto"/>
        <w:rPr>
          <w:rFonts w:ascii="Times New Roman" w:hAnsi="Times New Roman"/>
          <w:sz w:val="24"/>
          <w:szCs w:val="24"/>
        </w:rPr>
      </w:pPr>
    </w:p>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Консультативная (индивидуальные, групповые, посещение уроков) деятельность</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2126"/>
        <w:gridCol w:w="1559"/>
        <w:gridCol w:w="1559"/>
        <w:gridCol w:w="1637"/>
      </w:tblGrid>
      <w:tr w:rsidR="007C104E" w:rsidRPr="000B04E9" w:rsidTr="007C104E">
        <w:tc>
          <w:tcPr>
            <w:tcW w:w="10000" w:type="dxa"/>
            <w:gridSpan w:val="6"/>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Мероприятия</w:t>
            </w:r>
          </w:p>
        </w:tc>
      </w:tr>
      <w:tr w:rsidR="007C104E" w:rsidRPr="000B04E9" w:rsidTr="007C104E">
        <w:tc>
          <w:tcPr>
            <w:tcW w:w="1560"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Форма методической услуги</w:t>
            </w:r>
          </w:p>
        </w:tc>
        <w:tc>
          <w:tcPr>
            <w:tcW w:w="1559"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Тема</w:t>
            </w:r>
          </w:p>
        </w:tc>
        <w:tc>
          <w:tcPr>
            <w:tcW w:w="2126"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Методический продукт</w:t>
            </w:r>
          </w:p>
        </w:tc>
        <w:tc>
          <w:tcPr>
            <w:tcW w:w="1559"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Категория педагогов</w:t>
            </w:r>
          </w:p>
        </w:tc>
        <w:tc>
          <w:tcPr>
            <w:tcW w:w="1559"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Срок выполнения</w:t>
            </w:r>
          </w:p>
        </w:tc>
        <w:tc>
          <w:tcPr>
            <w:tcW w:w="1637" w:type="dxa"/>
          </w:tcPr>
          <w:p w:rsidR="007C104E" w:rsidRPr="000B04E9" w:rsidRDefault="007C104E" w:rsidP="000B04E9">
            <w:pPr>
              <w:spacing w:line="360" w:lineRule="auto"/>
              <w:jc w:val="center"/>
              <w:rPr>
                <w:rFonts w:ascii="Times New Roman" w:hAnsi="Times New Roman"/>
                <w:b/>
                <w:sz w:val="24"/>
                <w:szCs w:val="24"/>
              </w:rPr>
            </w:pPr>
            <w:r w:rsidRPr="000B04E9">
              <w:rPr>
                <w:rFonts w:ascii="Times New Roman" w:hAnsi="Times New Roman"/>
                <w:b/>
                <w:sz w:val="24"/>
                <w:szCs w:val="24"/>
              </w:rPr>
              <w:t>Ответственный</w:t>
            </w:r>
          </w:p>
        </w:tc>
      </w:tr>
      <w:tr w:rsidR="007C104E" w:rsidRPr="000B04E9" w:rsidTr="007C104E">
        <w:tc>
          <w:tcPr>
            <w:tcW w:w="15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Групповая консультация</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Аттестация педагогов</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Рекомендации </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Аттестующиеся учителя</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Сентябрь </w:t>
            </w:r>
          </w:p>
        </w:tc>
        <w:tc>
          <w:tcPr>
            <w:tcW w:w="163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w:t>
            </w:r>
          </w:p>
        </w:tc>
      </w:tr>
      <w:tr w:rsidR="007C104E" w:rsidRPr="000B04E9" w:rsidTr="007C104E">
        <w:tc>
          <w:tcPr>
            <w:tcW w:w="15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Индивидуальное консультирование </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Методическое сопровождение педагогов при аттестации</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Портфолио учителя</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Аттестующиеся учителя</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163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w:t>
            </w:r>
          </w:p>
        </w:tc>
      </w:tr>
      <w:tr w:rsidR="007C104E" w:rsidRPr="000B04E9" w:rsidTr="007C104E">
        <w:tc>
          <w:tcPr>
            <w:tcW w:w="15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Групповая консультация</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Обобщение опыта педагогом</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Методически рекомендации </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163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w:t>
            </w:r>
          </w:p>
        </w:tc>
      </w:tr>
      <w:tr w:rsidR="007C104E" w:rsidRPr="000B04E9" w:rsidTr="007C104E">
        <w:tc>
          <w:tcPr>
            <w:tcW w:w="15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Групповая консультация</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Анализ и планирование работы МО на год </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Методически рекомендации </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Руководители МО</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сентябрь</w:t>
            </w:r>
          </w:p>
        </w:tc>
        <w:tc>
          <w:tcPr>
            <w:tcW w:w="163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Администрация, руководители МО, МС</w:t>
            </w:r>
          </w:p>
        </w:tc>
      </w:tr>
      <w:tr w:rsidR="007C104E" w:rsidRPr="000B04E9" w:rsidTr="007C104E">
        <w:tc>
          <w:tcPr>
            <w:tcW w:w="15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Индивидуальное консультирование </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Оказание индивидуальной помощи педагогам при подготовке открытых уроков, мероприятий</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Методические разработки, конспекты уроков</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163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Администрация, руководители МО, МС</w:t>
            </w:r>
          </w:p>
        </w:tc>
      </w:tr>
      <w:tr w:rsidR="007C104E" w:rsidRPr="000B04E9" w:rsidTr="007C104E">
        <w:tc>
          <w:tcPr>
            <w:tcW w:w="15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Индивидуальное консультирование</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Тематическое планирование учебного материала</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Методические разработки</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В течение года</w:t>
            </w:r>
          </w:p>
        </w:tc>
        <w:tc>
          <w:tcPr>
            <w:tcW w:w="163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 МС</w:t>
            </w:r>
          </w:p>
        </w:tc>
      </w:tr>
      <w:tr w:rsidR="007C104E" w:rsidRPr="000B04E9" w:rsidTr="007C104E">
        <w:tc>
          <w:tcPr>
            <w:tcW w:w="15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Теоретический семинар</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Информационные компетентности </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Методические рекомендации </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Ноябрь</w:t>
            </w:r>
          </w:p>
        </w:tc>
        <w:tc>
          <w:tcPr>
            <w:tcW w:w="163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 МС, МО</w:t>
            </w:r>
          </w:p>
        </w:tc>
      </w:tr>
      <w:tr w:rsidR="007C104E" w:rsidRPr="000B04E9" w:rsidTr="007C104E">
        <w:tc>
          <w:tcPr>
            <w:tcW w:w="1560"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Консультация</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Подготовка материалов для участия в профессиональных конкурсах</w:t>
            </w:r>
          </w:p>
        </w:tc>
        <w:tc>
          <w:tcPr>
            <w:tcW w:w="2126"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Конкурсные материалы</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Педагоги</w:t>
            </w:r>
          </w:p>
        </w:tc>
        <w:tc>
          <w:tcPr>
            <w:tcW w:w="1559"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 xml:space="preserve">В течение года </w:t>
            </w:r>
          </w:p>
        </w:tc>
        <w:tc>
          <w:tcPr>
            <w:tcW w:w="1637"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ЗУВР, МС, МО</w:t>
            </w:r>
          </w:p>
        </w:tc>
      </w:tr>
    </w:tbl>
    <w:p w:rsidR="007C104E" w:rsidRPr="000B04E9" w:rsidRDefault="007C104E" w:rsidP="000B04E9">
      <w:pPr>
        <w:spacing w:line="360" w:lineRule="auto"/>
        <w:rPr>
          <w:rFonts w:ascii="Times New Roman" w:hAnsi="Times New Roman"/>
          <w:sz w:val="24"/>
          <w:szCs w:val="24"/>
        </w:rPr>
      </w:pPr>
    </w:p>
    <w:p w:rsidR="007C104E" w:rsidRPr="000B04E9" w:rsidRDefault="007C104E" w:rsidP="000B04E9">
      <w:pPr>
        <w:pStyle w:val="3"/>
        <w:spacing w:before="0" w:after="0" w:line="360" w:lineRule="auto"/>
        <w:ind w:left="709"/>
        <w:rPr>
          <w:szCs w:val="24"/>
        </w:rPr>
      </w:pPr>
      <w:r w:rsidRPr="000B04E9">
        <w:rPr>
          <w:szCs w:val="24"/>
        </w:rPr>
        <w:t>Психолого-педагогические условия реализации основной</w:t>
      </w:r>
      <w:bookmarkStart w:id="33" w:name="_Toc410654078"/>
      <w:bookmarkEnd w:id="30"/>
      <w:r w:rsidRPr="000B04E9">
        <w:rPr>
          <w:szCs w:val="24"/>
        </w:rPr>
        <w:t>образовательной программы основного общего образования</w:t>
      </w:r>
      <w:bookmarkEnd w:id="31"/>
      <w:bookmarkEnd w:id="32"/>
      <w:bookmarkEnd w:id="33"/>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Кадетский корпус реализует психолого-педагогическим условиям основной образовательной программы основного общего образования:</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b/>
          <w:sz w:val="24"/>
          <w:szCs w:val="24"/>
        </w:rPr>
        <w:t>Основными формами психолого-педагогического сопровождения</w:t>
      </w:r>
      <w:r w:rsidRPr="000B04E9">
        <w:rPr>
          <w:rFonts w:ascii="Times New Roman" w:hAnsi="Times New Roman"/>
          <w:sz w:val="24"/>
          <w:szCs w:val="24"/>
        </w:rPr>
        <w:t>выступают:</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диагностика, направленная на определение особенностей статуса кадета, которая может проводиться на этапе перехода ученика на следующийуровень образования и в конце каждого учебного года;</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b/>
          <w:sz w:val="24"/>
          <w:szCs w:val="24"/>
        </w:rPr>
        <w:t>К основным направлениям психолого-педагогического сопровождения</w:t>
      </w:r>
      <w:r w:rsidRPr="000B04E9">
        <w:rPr>
          <w:rFonts w:ascii="Times New Roman" w:hAnsi="Times New Roman"/>
          <w:sz w:val="24"/>
          <w:szCs w:val="24"/>
        </w:rPr>
        <w:t>относится:</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сохранение и укрепление психологического здоровья;</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мониторинг возможностей и способностей обучающихся;</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психолого-педагогическую поддержку участников олимпиадного движения;</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формирование у обучающихся понимания ценности здоровья и безопасного образа жизни;</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развитие экологической культуры;</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формирование коммуникативных навыков в разновозрастной среде и среде сверстников;</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поддержку детских объединений и ученического самоуправления;</w:t>
      </w:r>
    </w:p>
    <w:p w:rsidR="007C104E" w:rsidRPr="000B04E9" w:rsidRDefault="007C104E" w:rsidP="000B04E9">
      <w:pPr>
        <w:pStyle w:val="affa"/>
        <w:widowControl/>
        <w:numPr>
          <w:ilvl w:val="0"/>
          <w:numId w:val="1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 xml:space="preserve">выявление и поддержку </w:t>
      </w:r>
      <w:r w:rsidRPr="000B04E9">
        <w:rPr>
          <w:rStyle w:val="Zag110"/>
          <w:rFonts w:ascii="Times New Roman" w:eastAsia="@Arial Unicode MS" w:hAnsi="Times New Roman"/>
          <w:sz w:val="24"/>
          <w:szCs w:val="24"/>
        </w:rPr>
        <w:t>детей, проявивших выдающиеся способности</w:t>
      </w:r>
      <w:r w:rsidRPr="000B04E9">
        <w:rPr>
          <w:rFonts w:ascii="Times New Roman" w:hAnsi="Times New Roman"/>
          <w:sz w:val="24"/>
          <w:szCs w:val="24"/>
        </w:rPr>
        <w:t>.</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Для оценки профессиональной деятельности педагога в образовательной организации используются различные методики оценки психолого-педагогической компетентности участников образовательного процесса.</w:t>
      </w:r>
    </w:p>
    <w:p w:rsidR="007C104E" w:rsidRPr="000B04E9" w:rsidRDefault="007C104E" w:rsidP="000B04E9">
      <w:pPr>
        <w:pStyle w:val="3"/>
        <w:spacing w:before="0" w:after="0" w:line="360" w:lineRule="auto"/>
        <w:ind w:left="567"/>
        <w:rPr>
          <w:szCs w:val="24"/>
        </w:rPr>
      </w:pPr>
      <w:bookmarkStart w:id="34" w:name="_Toc410654079"/>
      <w:bookmarkStart w:id="35" w:name="_Toc409691738"/>
      <w:bookmarkStart w:id="36" w:name="_Toc414553288"/>
      <w:r w:rsidRPr="000B04E9">
        <w:rPr>
          <w:szCs w:val="24"/>
        </w:rPr>
        <w:t>Финансово-экономические условия реализации образовательной</w:t>
      </w:r>
      <w:bookmarkStart w:id="37" w:name="_Toc410654080"/>
      <w:bookmarkEnd w:id="34"/>
      <w:r w:rsidRPr="000B04E9">
        <w:rPr>
          <w:szCs w:val="24"/>
        </w:rPr>
        <w:t xml:space="preserve"> программы основного общего образования</w:t>
      </w:r>
      <w:bookmarkEnd w:id="35"/>
      <w:bookmarkEnd w:id="36"/>
      <w:bookmarkEnd w:id="37"/>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C104E" w:rsidRPr="000B04E9" w:rsidRDefault="007C104E" w:rsidP="000B04E9">
      <w:pPr>
        <w:widowControl/>
        <w:numPr>
          <w:ilvl w:val="0"/>
          <w:numId w:val="18"/>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7C104E" w:rsidRPr="000B04E9" w:rsidRDefault="007C104E" w:rsidP="000B04E9">
      <w:pPr>
        <w:widowControl/>
        <w:numPr>
          <w:ilvl w:val="0"/>
          <w:numId w:val="18"/>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расходы на приобретение учебников и учебных пособий, средств обучения, игр, игрушек;</w:t>
      </w:r>
    </w:p>
    <w:p w:rsidR="007C104E" w:rsidRPr="000B04E9" w:rsidRDefault="007C104E" w:rsidP="000B04E9">
      <w:pPr>
        <w:widowControl/>
        <w:numPr>
          <w:ilvl w:val="0"/>
          <w:numId w:val="18"/>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7C104E" w:rsidRPr="000B04E9" w:rsidRDefault="007C104E" w:rsidP="000B04E9">
      <w:pPr>
        <w:widowControl/>
        <w:numPr>
          <w:ilvl w:val="0"/>
          <w:numId w:val="17"/>
        </w:numPr>
        <w:tabs>
          <w:tab w:val="left" w:pos="1134"/>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межбюджетные отношения (бюджет субъекта Российской Федерации – местный бюджет);</w:t>
      </w:r>
    </w:p>
    <w:p w:rsidR="007C104E" w:rsidRPr="000B04E9" w:rsidRDefault="007C104E" w:rsidP="000B04E9">
      <w:pPr>
        <w:widowControl/>
        <w:numPr>
          <w:ilvl w:val="0"/>
          <w:numId w:val="17"/>
        </w:numPr>
        <w:tabs>
          <w:tab w:val="left" w:pos="1134"/>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внутрибюджетные отношения (местный бюджет – муниципальная общеобразовательная организация);</w:t>
      </w:r>
    </w:p>
    <w:p w:rsidR="007C104E" w:rsidRPr="000B04E9" w:rsidRDefault="007C104E" w:rsidP="000B04E9">
      <w:pPr>
        <w:widowControl/>
        <w:numPr>
          <w:ilvl w:val="0"/>
          <w:numId w:val="17"/>
        </w:numPr>
        <w:tabs>
          <w:tab w:val="left" w:pos="1134"/>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общеобразовательная организация.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C104E" w:rsidRPr="000B04E9" w:rsidRDefault="007C104E" w:rsidP="000B04E9">
      <w:pPr>
        <w:widowControl/>
        <w:numPr>
          <w:ilvl w:val="0"/>
          <w:numId w:val="19"/>
        </w:numPr>
        <w:tabs>
          <w:tab w:val="left" w:pos="1134"/>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C104E" w:rsidRPr="000B04E9" w:rsidRDefault="007C104E" w:rsidP="000B04E9">
      <w:pPr>
        <w:widowControl/>
        <w:numPr>
          <w:ilvl w:val="0"/>
          <w:numId w:val="19"/>
        </w:numPr>
        <w:tabs>
          <w:tab w:val="left" w:pos="1134"/>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7C104E" w:rsidRPr="000B04E9" w:rsidRDefault="007C104E" w:rsidP="000B04E9">
      <w:pPr>
        <w:widowControl/>
        <w:numPr>
          <w:ilvl w:val="0"/>
          <w:numId w:val="20"/>
        </w:numPr>
        <w:tabs>
          <w:tab w:val="left" w:pos="1134"/>
        </w:tabs>
        <w:spacing w:after="0" w:line="360" w:lineRule="auto"/>
        <w:ind w:left="0" w:firstLine="851"/>
        <w:jc w:val="both"/>
        <w:rPr>
          <w:rFonts w:ascii="Times New Roman" w:hAnsi="Times New Roman"/>
          <w:sz w:val="24"/>
          <w:szCs w:val="24"/>
        </w:rPr>
      </w:pPr>
      <w:r w:rsidRPr="000B04E9">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C104E" w:rsidRPr="000B04E9" w:rsidRDefault="007C104E" w:rsidP="000B04E9">
      <w:pPr>
        <w:widowControl/>
        <w:numPr>
          <w:ilvl w:val="0"/>
          <w:numId w:val="20"/>
        </w:numPr>
        <w:tabs>
          <w:tab w:val="left" w:pos="1134"/>
        </w:tabs>
        <w:spacing w:after="0" w:line="360" w:lineRule="auto"/>
        <w:ind w:left="0" w:firstLine="851"/>
        <w:jc w:val="both"/>
        <w:rPr>
          <w:rFonts w:ascii="Times New Roman" w:hAnsi="Times New Roman"/>
          <w:sz w:val="24"/>
          <w:szCs w:val="24"/>
        </w:rPr>
      </w:pPr>
      <w:r w:rsidRPr="000B04E9">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7C104E" w:rsidRPr="000B04E9" w:rsidRDefault="007C104E" w:rsidP="000B04E9">
      <w:pPr>
        <w:widowControl/>
        <w:numPr>
          <w:ilvl w:val="0"/>
          <w:numId w:val="20"/>
        </w:numPr>
        <w:tabs>
          <w:tab w:val="left" w:pos="1134"/>
        </w:tabs>
        <w:spacing w:after="0" w:line="360" w:lineRule="auto"/>
        <w:ind w:left="0" w:firstLine="851"/>
        <w:jc w:val="both"/>
        <w:rPr>
          <w:rFonts w:ascii="Times New Roman" w:hAnsi="Times New Roman"/>
          <w:sz w:val="24"/>
          <w:szCs w:val="24"/>
        </w:rPr>
      </w:pPr>
      <w:r w:rsidRPr="000B04E9">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C104E" w:rsidRPr="000B04E9" w:rsidRDefault="007C104E" w:rsidP="000B04E9">
      <w:pPr>
        <w:widowControl/>
        <w:numPr>
          <w:ilvl w:val="0"/>
          <w:numId w:val="20"/>
        </w:numPr>
        <w:tabs>
          <w:tab w:val="left" w:pos="1134"/>
        </w:tabs>
        <w:spacing w:after="0" w:line="360" w:lineRule="auto"/>
        <w:ind w:left="0" w:firstLine="851"/>
        <w:jc w:val="both"/>
        <w:rPr>
          <w:rFonts w:ascii="Times New Roman" w:hAnsi="Times New Roman"/>
          <w:sz w:val="24"/>
          <w:szCs w:val="24"/>
        </w:rPr>
      </w:pPr>
      <w:r w:rsidRPr="000B04E9">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7C104E" w:rsidRPr="000B04E9" w:rsidRDefault="007C104E" w:rsidP="000B04E9">
      <w:pPr>
        <w:widowControl/>
        <w:numPr>
          <w:ilvl w:val="0"/>
          <w:numId w:val="20"/>
        </w:numPr>
        <w:tabs>
          <w:tab w:val="left" w:pos="1134"/>
        </w:tabs>
        <w:spacing w:after="0" w:line="360" w:lineRule="auto"/>
        <w:ind w:left="0" w:firstLine="851"/>
        <w:jc w:val="both"/>
        <w:rPr>
          <w:rFonts w:ascii="Times New Roman" w:hAnsi="Times New Roman"/>
          <w:sz w:val="24"/>
          <w:szCs w:val="24"/>
        </w:rPr>
      </w:pPr>
      <w:r w:rsidRPr="000B04E9">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Образовательная организация самостоятельно определяет:</w:t>
      </w:r>
    </w:p>
    <w:p w:rsidR="007C104E" w:rsidRPr="000B04E9" w:rsidRDefault="007C104E" w:rsidP="000B04E9">
      <w:pPr>
        <w:widowControl/>
        <w:numPr>
          <w:ilvl w:val="0"/>
          <w:numId w:val="21"/>
        </w:numPr>
        <w:tabs>
          <w:tab w:val="left" w:pos="1134"/>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соотношение базовой и стимулирующей части фонда оплаты труда;</w:t>
      </w:r>
    </w:p>
    <w:p w:rsidR="007C104E" w:rsidRPr="000B04E9" w:rsidRDefault="007C104E" w:rsidP="000B04E9">
      <w:pPr>
        <w:widowControl/>
        <w:numPr>
          <w:ilvl w:val="0"/>
          <w:numId w:val="21"/>
        </w:numPr>
        <w:tabs>
          <w:tab w:val="left" w:pos="1134"/>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7C104E" w:rsidRPr="000B04E9" w:rsidRDefault="007C104E" w:rsidP="000B04E9">
      <w:pPr>
        <w:widowControl/>
        <w:numPr>
          <w:ilvl w:val="0"/>
          <w:numId w:val="21"/>
        </w:numPr>
        <w:tabs>
          <w:tab w:val="left" w:pos="1134"/>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соотношение общей и специальной частей внутри базовой части фонда оплаты труда;</w:t>
      </w:r>
    </w:p>
    <w:p w:rsidR="007C104E" w:rsidRPr="000B04E9" w:rsidRDefault="007C104E" w:rsidP="000B04E9">
      <w:pPr>
        <w:widowControl/>
        <w:numPr>
          <w:ilvl w:val="0"/>
          <w:numId w:val="21"/>
        </w:numPr>
        <w:tabs>
          <w:tab w:val="left" w:pos="1134"/>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1) проводит экономический расчет стоимости обеспечения требований ФГОС;</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C104E" w:rsidRPr="000B04E9" w:rsidRDefault="007C104E" w:rsidP="000B04E9">
      <w:pPr>
        <w:pStyle w:val="affa"/>
        <w:widowControl/>
        <w:numPr>
          <w:ilvl w:val="0"/>
          <w:numId w:val="15"/>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C104E" w:rsidRPr="000B04E9" w:rsidRDefault="007C104E" w:rsidP="000B04E9">
      <w:pPr>
        <w:pStyle w:val="affa"/>
        <w:numPr>
          <w:ilvl w:val="0"/>
          <w:numId w:val="15"/>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7C104E" w:rsidRPr="000B04E9" w:rsidRDefault="007C104E" w:rsidP="000B04E9">
      <w:pPr>
        <w:shd w:val="clear" w:color="auto" w:fill="FFFFFF"/>
        <w:tabs>
          <w:tab w:val="left" w:pos="1238"/>
        </w:tabs>
        <w:spacing w:after="0" w:line="360" w:lineRule="auto"/>
        <w:ind w:firstLine="709"/>
        <w:jc w:val="both"/>
        <w:rPr>
          <w:rFonts w:ascii="Times New Roman" w:hAnsi="Times New Roman"/>
          <w:sz w:val="24"/>
          <w:szCs w:val="24"/>
        </w:rPr>
      </w:pPr>
      <w:r w:rsidRPr="000B04E9">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C104E" w:rsidRPr="000B04E9" w:rsidRDefault="007C104E" w:rsidP="000B04E9">
      <w:pPr>
        <w:shd w:val="clear" w:color="auto" w:fill="FFFFFF"/>
        <w:tabs>
          <w:tab w:val="left" w:pos="1238"/>
        </w:tabs>
        <w:spacing w:after="0" w:line="360" w:lineRule="auto"/>
        <w:ind w:firstLine="709"/>
        <w:jc w:val="both"/>
        <w:rPr>
          <w:rFonts w:ascii="Times New Roman" w:hAnsi="Times New Roman"/>
          <w:sz w:val="24"/>
          <w:szCs w:val="24"/>
        </w:rPr>
      </w:pPr>
    </w:p>
    <w:p w:rsidR="007C104E" w:rsidRPr="000B04E9" w:rsidRDefault="007C104E" w:rsidP="000B04E9">
      <w:pPr>
        <w:pStyle w:val="3"/>
        <w:spacing w:before="0" w:after="0" w:line="360" w:lineRule="auto"/>
        <w:rPr>
          <w:szCs w:val="24"/>
        </w:rPr>
      </w:pPr>
      <w:bookmarkStart w:id="38" w:name="_Toc410654081"/>
      <w:bookmarkStart w:id="39" w:name="_Toc409691739"/>
      <w:bookmarkStart w:id="40" w:name="_Toc414553289"/>
      <w:r w:rsidRPr="000B04E9">
        <w:rPr>
          <w:szCs w:val="24"/>
        </w:rPr>
        <w:t>Материально-технические условия реализации основной</w:t>
      </w:r>
      <w:bookmarkStart w:id="41" w:name="_Toc410654082"/>
      <w:bookmarkEnd w:id="38"/>
      <w:r w:rsidR="00247402" w:rsidRPr="000B04E9">
        <w:rPr>
          <w:szCs w:val="24"/>
        </w:rPr>
        <w:t xml:space="preserve"> </w:t>
      </w:r>
      <w:r w:rsidRPr="000B04E9">
        <w:rPr>
          <w:szCs w:val="24"/>
        </w:rPr>
        <w:t>образовательной программы</w:t>
      </w:r>
      <w:bookmarkEnd w:id="39"/>
      <w:bookmarkEnd w:id="40"/>
      <w:bookmarkEnd w:id="41"/>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Материально-техническая база корпуса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разработанными с учетом местных условий, особенностей реализации основной образовательной программы в образовательной организации.</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В корпусе, реализующем основную образовательную программу основного общего образования, созданы:</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необходимые для реализации учебной и внеурочной деятельности мастерские;</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помещения для занятий музыкой, хореографией и изобразительным искусством;</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информационно-библиотечный центр с рабочими зонами, оборудованными читальными залами и книгохранилищами, обеспечивающим сохранность книжного фонда, медиатекой;</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актовый и хореографический зал;</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спортивный зал и спортивнаяплощадка, оснащеннаяигровым, спортивным оборудованием и инвентарем;</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помещения для медицинского персонала;</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административные и иные помещения, оснащенные необходимым оборудованием;</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гардеробы, санузлы, места личной гигиены;</w:t>
      </w:r>
    </w:p>
    <w:p w:rsidR="007C104E" w:rsidRPr="000B04E9" w:rsidRDefault="007C104E" w:rsidP="000B04E9">
      <w:pPr>
        <w:pStyle w:val="affa"/>
        <w:widowControl/>
        <w:numPr>
          <w:ilvl w:val="0"/>
          <w:numId w:val="13"/>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участок (территория) с необходимым набором оснащенных зон.</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 xml:space="preserve">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7C104E" w:rsidRPr="000B04E9" w:rsidRDefault="007C104E" w:rsidP="000B04E9">
      <w:pPr>
        <w:spacing w:after="0" w:line="360" w:lineRule="auto"/>
        <w:ind w:hanging="426"/>
        <w:jc w:val="center"/>
        <w:rPr>
          <w:rFonts w:ascii="Times New Roman" w:hAnsi="Times New Roman"/>
          <w:b/>
          <w:sz w:val="24"/>
          <w:szCs w:val="24"/>
        </w:rPr>
      </w:pPr>
      <w:r w:rsidRPr="000B04E9">
        <w:rPr>
          <w:rFonts w:ascii="Times New Roman" w:hAnsi="Times New Roman"/>
          <w:b/>
          <w:sz w:val="24"/>
          <w:szCs w:val="24"/>
        </w:rPr>
        <w:t>Сведения о материально-технических условиях реализации основной образовательной программы</w:t>
      </w:r>
    </w:p>
    <w:p w:rsidR="007C104E" w:rsidRPr="000B04E9" w:rsidRDefault="007C104E" w:rsidP="000B04E9">
      <w:pPr>
        <w:spacing w:after="0" w:line="360" w:lineRule="auto"/>
        <w:ind w:hanging="426"/>
        <w:jc w:val="center"/>
        <w:rPr>
          <w:rFonts w:ascii="Times New Roman" w:hAnsi="Times New Roman"/>
          <w:b/>
          <w:sz w:val="24"/>
          <w:szCs w:val="24"/>
        </w:rPr>
      </w:pPr>
    </w:p>
    <w:p w:rsidR="007C104E" w:rsidRPr="000B04E9" w:rsidRDefault="007C104E" w:rsidP="000B04E9">
      <w:pPr>
        <w:widowControl/>
        <w:numPr>
          <w:ilvl w:val="0"/>
          <w:numId w:val="26"/>
        </w:numPr>
        <w:autoSpaceDE w:val="0"/>
        <w:autoSpaceDN w:val="0"/>
        <w:adjustRightInd w:val="0"/>
        <w:spacing w:after="0" w:line="360" w:lineRule="auto"/>
        <w:ind w:hanging="426"/>
        <w:rPr>
          <w:rFonts w:ascii="Times New Roman" w:hAnsi="Times New Roman"/>
          <w:b/>
          <w:sz w:val="24"/>
          <w:szCs w:val="24"/>
        </w:rPr>
      </w:pPr>
      <w:r w:rsidRPr="000B04E9">
        <w:rPr>
          <w:rFonts w:ascii="Times New Roman" w:hAnsi="Times New Roman"/>
          <w:sz w:val="24"/>
          <w:szCs w:val="24"/>
        </w:rPr>
        <w:t xml:space="preserve">Материально-технические условия реализации основной образовательной программы: учебные кабинеты по всем предметам учебного плана –   16 кабинетов, лаборатории для проведения практических работ по предметам естественнонаучного цикла -  3, компьютерный класс- 1, лингафонный кабинет -1, мастерские – 1, библиотека – 1, спортивных сооружений –  спортивный зал, спортивная площадка, зал для греко-римской борьбы, тренажерный зал,  актовый и хореографический залы – 2, санузлов - 6, гардеробов -2, мест личной гигиены -6, комнаты психологической разгрузки – 1, помещений для питания – столовая на 150 посадочных мест;  кабинет медицинского обслуживания – 1. </w:t>
      </w:r>
    </w:p>
    <w:p w:rsidR="007C104E" w:rsidRPr="000B04E9" w:rsidRDefault="007C104E" w:rsidP="000B04E9">
      <w:pPr>
        <w:spacing w:after="0" w:line="360" w:lineRule="auto"/>
        <w:ind w:hanging="426"/>
        <w:jc w:val="center"/>
        <w:rPr>
          <w:rFonts w:ascii="Times New Roman" w:hAnsi="Times New Roman"/>
          <w:b/>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7263"/>
      </w:tblGrid>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Помещение, объект</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Основное оборудование</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учебные кабинеты</w:t>
            </w:r>
          </w:p>
        </w:tc>
        <w:tc>
          <w:tcPr>
            <w:tcW w:w="7263" w:type="dxa"/>
            <w:shd w:val="clear" w:color="auto" w:fill="auto"/>
          </w:tcPr>
          <w:p w:rsidR="007C104E" w:rsidRPr="000B04E9" w:rsidRDefault="007C104E" w:rsidP="000B04E9">
            <w:pPr>
              <w:pStyle w:val="aff6"/>
              <w:spacing w:line="360" w:lineRule="auto"/>
              <w:rPr>
                <w:szCs w:val="24"/>
              </w:rPr>
            </w:pP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 xml:space="preserve">Русский язык и литературы, основы православной культуры </w:t>
            </w:r>
          </w:p>
          <w:p w:rsidR="007C104E" w:rsidRPr="000B04E9" w:rsidRDefault="007C104E" w:rsidP="000B04E9">
            <w:pPr>
              <w:pStyle w:val="aff6"/>
              <w:spacing w:line="360" w:lineRule="auto"/>
              <w:rPr>
                <w:szCs w:val="24"/>
              </w:rPr>
            </w:pPr>
            <w:r w:rsidRPr="000B04E9">
              <w:rPr>
                <w:szCs w:val="24"/>
              </w:rPr>
              <w:t xml:space="preserve">Каб № 209 </w:t>
            </w:r>
          </w:p>
        </w:tc>
        <w:tc>
          <w:tcPr>
            <w:tcW w:w="7263" w:type="dxa"/>
            <w:shd w:val="clear" w:color="auto" w:fill="auto"/>
          </w:tcPr>
          <w:p w:rsidR="007C104E" w:rsidRPr="000B04E9" w:rsidRDefault="007C104E" w:rsidP="000B04E9">
            <w:pPr>
              <w:pStyle w:val="aff6"/>
              <w:spacing w:line="360" w:lineRule="auto"/>
              <w:ind w:firstLine="68"/>
              <w:rPr>
                <w:szCs w:val="24"/>
              </w:rPr>
            </w:pPr>
            <w:r w:rsidRPr="000B04E9">
              <w:rPr>
                <w:szCs w:val="24"/>
              </w:rPr>
              <w:t>«Кабинет русского языка и литературы»</w:t>
            </w:r>
          </w:p>
          <w:p w:rsidR="007C104E" w:rsidRPr="000B04E9" w:rsidRDefault="007C104E" w:rsidP="000B04E9">
            <w:pPr>
              <w:pStyle w:val="aff6"/>
              <w:spacing w:line="360" w:lineRule="auto"/>
              <w:rPr>
                <w:szCs w:val="24"/>
              </w:rPr>
            </w:pPr>
            <w:r w:rsidRPr="000B04E9">
              <w:rPr>
                <w:szCs w:val="24"/>
              </w:rPr>
              <w:t>Компьютер 1</w:t>
            </w:r>
          </w:p>
          <w:p w:rsidR="007C104E" w:rsidRPr="000B04E9" w:rsidRDefault="007C104E" w:rsidP="000B04E9">
            <w:pPr>
              <w:pStyle w:val="aff6"/>
              <w:spacing w:line="360" w:lineRule="auto"/>
              <w:rPr>
                <w:szCs w:val="24"/>
              </w:rPr>
            </w:pPr>
            <w:r w:rsidRPr="000B04E9">
              <w:rPr>
                <w:szCs w:val="24"/>
              </w:rPr>
              <w:t>ИБП 1</w:t>
            </w:r>
          </w:p>
          <w:p w:rsidR="007C104E" w:rsidRPr="000B04E9" w:rsidRDefault="007C104E" w:rsidP="000B04E9">
            <w:pPr>
              <w:pStyle w:val="aff6"/>
              <w:spacing w:line="360" w:lineRule="auto"/>
              <w:rPr>
                <w:szCs w:val="24"/>
              </w:rPr>
            </w:pPr>
            <w:r w:rsidRPr="000B04E9">
              <w:rPr>
                <w:szCs w:val="24"/>
              </w:rPr>
              <w:t>Стол учительский 1</w:t>
            </w:r>
          </w:p>
          <w:p w:rsidR="007C104E" w:rsidRPr="000B04E9" w:rsidRDefault="007C104E" w:rsidP="000B04E9">
            <w:pPr>
              <w:pStyle w:val="aff6"/>
              <w:spacing w:line="360" w:lineRule="auto"/>
              <w:rPr>
                <w:szCs w:val="24"/>
              </w:rPr>
            </w:pPr>
            <w:r w:rsidRPr="000B04E9">
              <w:rPr>
                <w:szCs w:val="24"/>
              </w:rPr>
              <w:t>Доска аудиторная 1</w:t>
            </w:r>
          </w:p>
          <w:p w:rsidR="007C104E" w:rsidRPr="000B04E9" w:rsidRDefault="007C104E" w:rsidP="000B04E9">
            <w:pPr>
              <w:pStyle w:val="aff6"/>
              <w:spacing w:line="360" w:lineRule="auto"/>
              <w:rPr>
                <w:szCs w:val="24"/>
              </w:rPr>
            </w:pPr>
            <w:r w:rsidRPr="000B04E9">
              <w:rPr>
                <w:szCs w:val="24"/>
              </w:rPr>
              <w:t>Крепление для проектора с кабелем 1</w:t>
            </w:r>
          </w:p>
          <w:p w:rsidR="007C104E" w:rsidRPr="000B04E9" w:rsidRDefault="007C104E" w:rsidP="000B04E9">
            <w:pPr>
              <w:pStyle w:val="aff6"/>
              <w:spacing w:line="360" w:lineRule="auto"/>
              <w:rPr>
                <w:szCs w:val="24"/>
              </w:rPr>
            </w:pPr>
            <w:r w:rsidRPr="000B04E9">
              <w:rPr>
                <w:szCs w:val="24"/>
              </w:rPr>
              <w:t>Проектор 1</w:t>
            </w:r>
          </w:p>
          <w:p w:rsidR="007C104E" w:rsidRPr="000B04E9" w:rsidRDefault="007C104E" w:rsidP="000B04E9">
            <w:pPr>
              <w:pStyle w:val="aff6"/>
              <w:spacing w:line="360" w:lineRule="auto"/>
              <w:rPr>
                <w:szCs w:val="24"/>
              </w:rPr>
            </w:pPr>
            <w:r w:rsidRPr="000B04E9">
              <w:rPr>
                <w:szCs w:val="24"/>
              </w:rPr>
              <w:t>МФУ 1</w:t>
            </w:r>
          </w:p>
          <w:p w:rsidR="007C104E" w:rsidRPr="000B04E9" w:rsidRDefault="007C104E" w:rsidP="000B04E9">
            <w:pPr>
              <w:pStyle w:val="aff6"/>
              <w:spacing w:line="360" w:lineRule="auto"/>
              <w:rPr>
                <w:szCs w:val="24"/>
              </w:rPr>
            </w:pPr>
            <w:r w:rsidRPr="000B04E9">
              <w:rPr>
                <w:szCs w:val="24"/>
              </w:rPr>
              <w:t>Интерактивная доска 1</w:t>
            </w:r>
          </w:p>
          <w:p w:rsidR="007C104E" w:rsidRPr="000B04E9" w:rsidRDefault="007C104E" w:rsidP="000B04E9">
            <w:pPr>
              <w:pStyle w:val="aff6"/>
              <w:spacing w:line="360" w:lineRule="auto"/>
              <w:rPr>
                <w:szCs w:val="24"/>
              </w:rPr>
            </w:pPr>
            <w:r w:rsidRPr="000B04E9">
              <w:rPr>
                <w:szCs w:val="24"/>
              </w:rPr>
              <w:t>«1С: Образовательная коллекция. Русский язык. Весь школьный курс»</w:t>
            </w:r>
          </w:p>
          <w:p w:rsidR="007C104E" w:rsidRPr="000B04E9" w:rsidRDefault="007C104E" w:rsidP="000B04E9">
            <w:pPr>
              <w:pStyle w:val="aff6"/>
              <w:spacing w:line="360" w:lineRule="auto"/>
              <w:rPr>
                <w:szCs w:val="24"/>
              </w:rPr>
            </w:pPr>
            <w:r w:rsidRPr="000B04E9">
              <w:rPr>
                <w:szCs w:val="24"/>
              </w:rPr>
              <w:t>«1С: Образовательная коллекция. Тесты по орфографии»</w:t>
            </w:r>
          </w:p>
          <w:p w:rsidR="007C104E" w:rsidRPr="000B04E9" w:rsidRDefault="007C104E" w:rsidP="000B04E9">
            <w:pPr>
              <w:pStyle w:val="aff6"/>
              <w:spacing w:line="360" w:lineRule="auto"/>
              <w:rPr>
                <w:szCs w:val="24"/>
              </w:rPr>
            </w:pPr>
            <w:r w:rsidRPr="000B04E9">
              <w:rPr>
                <w:szCs w:val="24"/>
              </w:rPr>
              <w:t>«1С: Образовательная коллекция. Русский язык 5-6 классы»</w:t>
            </w:r>
          </w:p>
          <w:p w:rsidR="007C104E" w:rsidRPr="000B04E9" w:rsidRDefault="007C104E" w:rsidP="000B04E9">
            <w:pPr>
              <w:pStyle w:val="aff6"/>
              <w:spacing w:line="360" w:lineRule="auto"/>
              <w:rPr>
                <w:szCs w:val="24"/>
              </w:rPr>
            </w:pPr>
            <w:r w:rsidRPr="000B04E9">
              <w:rPr>
                <w:szCs w:val="24"/>
              </w:rPr>
              <w:t>«1С: Образовательная коллекция. Русский язык 5-6 классы. Морфемика. Словообразование»</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 Учебно-наглядные пособия по русскому языку для 7-9 классов</w:t>
            </w:r>
          </w:p>
          <w:p w:rsidR="007C104E" w:rsidRPr="000B04E9" w:rsidRDefault="007C104E" w:rsidP="000B04E9">
            <w:pPr>
              <w:pStyle w:val="aff6"/>
              <w:spacing w:line="360" w:lineRule="auto"/>
              <w:rPr>
                <w:szCs w:val="24"/>
              </w:rPr>
            </w:pPr>
            <w:r w:rsidRPr="000B04E9">
              <w:rPr>
                <w:szCs w:val="24"/>
              </w:rPr>
              <w:t>(3 шт)</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Русский язык и литературы</w:t>
            </w:r>
          </w:p>
          <w:p w:rsidR="007C104E" w:rsidRPr="000B04E9" w:rsidRDefault="007C104E" w:rsidP="000B04E9">
            <w:pPr>
              <w:pStyle w:val="aff6"/>
              <w:spacing w:line="360" w:lineRule="auto"/>
              <w:rPr>
                <w:szCs w:val="24"/>
              </w:rPr>
            </w:pPr>
            <w:r w:rsidRPr="000B04E9">
              <w:rPr>
                <w:szCs w:val="24"/>
              </w:rPr>
              <w:t>Каб № 210</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«Кабинет русского языка и литературы»</w:t>
            </w:r>
          </w:p>
          <w:p w:rsidR="007C104E" w:rsidRPr="000B04E9" w:rsidRDefault="007C104E" w:rsidP="000B04E9">
            <w:pPr>
              <w:pStyle w:val="aff6"/>
              <w:spacing w:line="360" w:lineRule="auto"/>
              <w:rPr>
                <w:szCs w:val="24"/>
              </w:rPr>
            </w:pPr>
            <w:r w:rsidRPr="000B04E9">
              <w:rPr>
                <w:szCs w:val="24"/>
              </w:rPr>
              <w:t>Компьютер 1</w:t>
            </w:r>
          </w:p>
          <w:p w:rsidR="007C104E" w:rsidRPr="000B04E9" w:rsidRDefault="007C104E" w:rsidP="000B04E9">
            <w:pPr>
              <w:pStyle w:val="aff6"/>
              <w:spacing w:line="360" w:lineRule="auto"/>
              <w:rPr>
                <w:szCs w:val="24"/>
              </w:rPr>
            </w:pPr>
            <w:r w:rsidRPr="000B04E9">
              <w:rPr>
                <w:szCs w:val="24"/>
              </w:rPr>
              <w:t xml:space="preserve">Интерактивная система в сборе с короткофокусным проектором -1 </w:t>
            </w:r>
          </w:p>
          <w:p w:rsidR="007C104E" w:rsidRPr="000B04E9" w:rsidRDefault="007C104E" w:rsidP="000B04E9">
            <w:pPr>
              <w:pStyle w:val="aff6"/>
              <w:spacing w:line="360" w:lineRule="auto"/>
              <w:rPr>
                <w:szCs w:val="24"/>
              </w:rPr>
            </w:pPr>
            <w:r w:rsidRPr="000B04E9">
              <w:rPr>
                <w:szCs w:val="24"/>
              </w:rPr>
              <w:t>Принтер 1</w:t>
            </w:r>
          </w:p>
          <w:p w:rsidR="007C104E" w:rsidRPr="000B04E9" w:rsidRDefault="007C104E" w:rsidP="000B04E9">
            <w:pPr>
              <w:pStyle w:val="aff6"/>
              <w:spacing w:line="360" w:lineRule="auto"/>
              <w:rPr>
                <w:szCs w:val="24"/>
              </w:rPr>
            </w:pPr>
            <w:r w:rsidRPr="000B04E9">
              <w:rPr>
                <w:szCs w:val="24"/>
              </w:rPr>
              <w:t xml:space="preserve"> «1С: Образовательная коллекция. Русский язык 6,7,8,9 класс»</w:t>
            </w:r>
          </w:p>
          <w:p w:rsidR="007C104E" w:rsidRPr="000B04E9" w:rsidRDefault="007C104E" w:rsidP="000B04E9">
            <w:pPr>
              <w:pStyle w:val="aff6"/>
              <w:spacing w:line="360" w:lineRule="auto"/>
              <w:rPr>
                <w:szCs w:val="24"/>
              </w:rPr>
            </w:pPr>
            <w:r w:rsidRPr="000B04E9">
              <w:rPr>
                <w:szCs w:val="24"/>
              </w:rPr>
              <w:t>«1С: Образовательная коллекция. Тесты на пунктуации»</w:t>
            </w:r>
          </w:p>
          <w:p w:rsidR="007C104E" w:rsidRPr="000B04E9" w:rsidRDefault="007C104E" w:rsidP="000B04E9">
            <w:pPr>
              <w:pStyle w:val="aff6"/>
              <w:spacing w:line="360" w:lineRule="auto"/>
              <w:rPr>
                <w:szCs w:val="24"/>
              </w:rPr>
            </w:pPr>
            <w:r w:rsidRPr="000B04E9">
              <w:rPr>
                <w:szCs w:val="24"/>
              </w:rPr>
              <w:t>«1С: Образовательная коллекция. Привет причастие»</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Русский язык и литературы</w:t>
            </w:r>
          </w:p>
          <w:p w:rsidR="007C104E" w:rsidRPr="000B04E9" w:rsidRDefault="007C104E" w:rsidP="000B04E9">
            <w:pPr>
              <w:pStyle w:val="aff6"/>
              <w:spacing w:line="360" w:lineRule="auto"/>
              <w:rPr>
                <w:szCs w:val="24"/>
              </w:rPr>
            </w:pPr>
            <w:r w:rsidRPr="000B04E9">
              <w:rPr>
                <w:szCs w:val="24"/>
              </w:rPr>
              <w:t>Каб № 167</w:t>
            </w:r>
          </w:p>
        </w:tc>
        <w:tc>
          <w:tcPr>
            <w:tcW w:w="7263" w:type="dxa"/>
            <w:shd w:val="clear" w:color="auto" w:fill="auto"/>
          </w:tcPr>
          <w:p w:rsidR="007C104E" w:rsidRPr="000B04E9" w:rsidRDefault="007C104E" w:rsidP="000B04E9">
            <w:pPr>
              <w:pStyle w:val="aff6"/>
              <w:spacing w:line="360" w:lineRule="auto"/>
              <w:ind w:firstLine="68"/>
              <w:rPr>
                <w:szCs w:val="24"/>
              </w:rPr>
            </w:pPr>
            <w:r w:rsidRPr="000B04E9">
              <w:rPr>
                <w:szCs w:val="24"/>
              </w:rPr>
              <w:t>«Кабинет русского языка и литературы»</w:t>
            </w:r>
          </w:p>
          <w:p w:rsidR="007C104E" w:rsidRPr="000B04E9" w:rsidRDefault="007C104E" w:rsidP="000B04E9">
            <w:pPr>
              <w:pStyle w:val="aff6"/>
              <w:spacing w:line="360" w:lineRule="auto"/>
              <w:ind w:firstLine="68"/>
              <w:rPr>
                <w:szCs w:val="24"/>
              </w:rPr>
            </w:pPr>
            <w:r w:rsidRPr="000B04E9">
              <w:rPr>
                <w:szCs w:val="24"/>
              </w:rPr>
              <w:t>Компьютер 1</w:t>
            </w:r>
          </w:p>
          <w:p w:rsidR="007C104E" w:rsidRPr="000B04E9" w:rsidRDefault="007C104E" w:rsidP="000B04E9">
            <w:pPr>
              <w:pStyle w:val="aff6"/>
              <w:spacing w:line="360" w:lineRule="auto"/>
              <w:ind w:firstLine="68"/>
              <w:rPr>
                <w:szCs w:val="24"/>
              </w:rPr>
            </w:pPr>
            <w:r w:rsidRPr="000B04E9">
              <w:rPr>
                <w:szCs w:val="24"/>
              </w:rPr>
              <w:t>Доска аудиторная 1</w:t>
            </w:r>
          </w:p>
          <w:p w:rsidR="007C104E" w:rsidRPr="000B04E9" w:rsidRDefault="007C104E" w:rsidP="000B04E9">
            <w:pPr>
              <w:pStyle w:val="aff6"/>
              <w:spacing w:line="360" w:lineRule="auto"/>
              <w:ind w:firstLine="68"/>
              <w:rPr>
                <w:szCs w:val="24"/>
              </w:rPr>
            </w:pPr>
            <w:r w:rsidRPr="000B04E9">
              <w:rPr>
                <w:szCs w:val="24"/>
              </w:rPr>
              <w:t>Принтер 1</w:t>
            </w:r>
          </w:p>
          <w:p w:rsidR="007C104E" w:rsidRPr="000B04E9" w:rsidRDefault="007C104E" w:rsidP="000B04E9">
            <w:pPr>
              <w:pStyle w:val="aff6"/>
              <w:spacing w:line="360" w:lineRule="auto"/>
              <w:ind w:firstLine="68"/>
              <w:rPr>
                <w:szCs w:val="24"/>
              </w:rPr>
            </w:pPr>
            <w:r w:rsidRPr="000B04E9">
              <w:rPr>
                <w:szCs w:val="24"/>
              </w:rPr>
              <w:t xml:space="preserve">Интерактивная система в сборе с короткофокусным проектором -1 </w:t>
            </w:r>
          </w:p>
          <w:p w:rsidR="007C104E" w:rsidRPr="000B04E9" w:rsidRDefault="007C104E" w:rsidP="000B04E9">
            <w:pPr>
              <w:pStyle w:val="aff6"/>
              <w:spacing w:line="360" w:lineRule="auto"/>
              <w:ind w:firstLine="68"/>
              <w:rPr>
                <w:szCs w:val="24"/>
              </w:rPr>
            </w:pPr>
            <w:r w:rsidRPr="000B04E9">
              <w:rPr>
                <w:szCs w:val="24"/>
              </w:rPr>
              <w:t>«1С: Образовательная коллекция. Русский язык 6,7,8,9 класс»</w:t>
            </w:r>
          </w:p>
          <w:p w:rsidR="007C104E" w:rsidRPr="000B04E9" w:rsidRDefault="007C104E" w:rsidP="000B04E9">
            <w:pPr>
              <w:pStyle w:val="aff6"/>
              <w:spacing w:line="360" w:lineRule="auto"/>
              <w:ind w:firstLine="68"/>
              <w:rPr>
                <w:szCs w:val="24"/>
              </w:rPr>
            </w:pPr>
            <w:r w:rsidRPr="000B04E9">
              <w:rPr>
                <w:szCs w:val="24"/>
              </w:rPr>
              <w:t>«1С: Образовательная коллекция. Тесты на пунктуации»</w:t>
            </w:r>
          </w:p>
          <w:p w:rsidR="007C104E" w:rsidRPr="000B04E9" w:rsidRDefault="007C104E" w:rsidP="000B04E9">
            <w:pPr>
              <w:pStyle w:val="aff6"/>
              <w:spacing w:line="360" w:lineRule="auto"/>
              <w:ind w:firstLine="68"/>
              <w:rPr>
                <w:szCs w:val="24"/>
              </w:rPr>
            </w:pPr>
            <w:r w:rsidRPr="000B04E9">
              <w:rPr>
                <w:szCs w:val="24"/>
              </w:rPr>
              <w:t>«1С: Образовательная коллекция. Привет причастие»</w:t>
            </w:r>
          </w:p>
          <w:p w:rsidR="007C104E" w:rsidRPr="000B04E9" w:rsidRDefault="007C104E" w:rsidP="000B04E9">
            <w:pPr>
              <w:pStyle w:val="aff6"/>
              <w:spacing w:line="360" w:lineRule="auto"/>
              <w:ind w:firstLine="68"/>
              <w:rPr>
                <w:szCs w:val="24"/>
              </w:rPr>
            </w:pPr>
            <w:r w:rsidRPr="000B04E9">
              <w:rPr>
                <w:szCs w:val="24"/>
              </w:rPr>
              <w:t>Стенды и плакаты, отражающие содержание рабочих программ учебных дисциплин</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Иностранный язык</w:t>
            </w:r>
          </w:p>
          <w:p w:rsidR="007C104E" w:rsidRPr="000B04E9" w:rsidRDefault="007C104E" w:rsidP="000B04E9">
            <w:pPr>
              <w:pStyle w:val="aff6"/>
              <w:spacing w:line="360" w:lineRule="auto"/>
              <w:rPr>
                <w:szCs w:val="24"/>
              </w:rPr>
            </w:pPr>
            <w:r w:rsidRPr="000B04E9">
              <w:rPr>
                <w:szCs w:val="24"/>
              </w:rPr>
              <w:t>Каб № 228</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 xml:space="preserve"> «Кабинет английского языка»</w:t>
            </w:r>
          </w:p>
          <w:p w:rsidR="007C104E" w:rsidRPr="000B04E9" w:rsidRDefault="007C104E" w:rsidP="000B04E9">
            <w:pPr>
              <w:pStyle w:val="aff6"/>
              <w:spacing w:line="360" w:lineRule="auto"/>
              <w:rPr>
                <w:szCs w:val="24"/>
              </w:rPr>
            </w:pPr>
            <w:r w:rsidRPr="000B04E9">
              <w:rPr>
                <w:szCs w:val="24"/>
              </w:rPr>
              <w:t>Принтер 1</w:t>
            </w:r>
          </w:p>
          <w:p w:rsidR="007C104E" w:rsidRPr="000B04E9" w:rsidRDefault="007C104E" w:rsidP="000B04E9">
            <w:pPr>
              <w:pStyle w:val="aff6"/>
              <w:spacing w:line="360" w:lineRule="auto"/>
              <w:rPr>
                <w:szCs w:val="24"/>
              </w:rPr>
            </w:pPr>
            <w:r w:rsidRPr="000B04E9">
              <w:rPr>
                <w:szCs w:val="24"/>
              </w:rPr>
              <w:t>Компьютер 1</w:t>
            </w:r>
          </w:p>
          <w:p w:rsidR="007C104E" w:rsidRPr="000B04E9" w:rsidRDefault="007C104E" w:rsidP="000B04E9">
            <w:pPr>
              <w:pStyle w:val="aff6"/>
              <w:spacing w:line="360" w:lineRule="auto"/>
              <w:rPr>
                <w:szCs w:val="24"/>
              </w:rPr>
            </w:pPr>
            <w:r w:rsidRPr="000B04E9">
              <w:rPr>
                <w:szCs w:val="24"/>
              </w:rPr>
              <w:t>Проектор 1</w:t>
            </w:r>
          </w:p>
          <w:p w:rsidR="007C104E" w:rsidRPr="000B04E9" w:rsidRDefault="007C104E" w:rsidP="000B04E9">
            <w:pPr>
              <w:pStyle w:val="aff6"/>
              <w:spacing w:line="360" w:lineRule="auto"/>
              <w:rPr>
                <w:szCs w:val="24"/>
              </w:rPr>
            </w:pPr>
            <w:r w:rsidRPr="000B04E9">
              <w:rPr>
                <w:szCs w:val="24"/>
              </w:rPr>
              <w:t>Ноутбук 1</w:t>
            </w:r>
          </w:p>
          <w:p w:rsidR="007C104E" w:rsidRPr="000B04E9" w:rsidRDefault="007C104E" w:rsidP="000B04E9">
            <w:pPr>
              <w:pStyle w:val="aff6"/>
              <w:spacing w:line="360" w:lineRule="auto"/>
              <w:rPr>
                <w:szCs w:val="24"/>
              </w:rPr>
            </w:pPr>
            <w:r w:rsidRPr="000B04E9">
              <w:rPr>
                <w:szCs w:val="24"/>
              </w:rPr>
              <w:t>Доска аудиторная 1</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Иностранный язык</w:t>
            </w:r>
          </w:p>
          <w:p w:rsidR="007C104E" w:rsidRPr="000B04E9" w:rsidRDefault="007C104E" w:rsidP="000B04E9">
            <w:pPr>
              <w:pStyle w:val="aff6"/>
              <w:spacing w:line="360" w:lineRule="auto"/>
              <w:rPr>
                <w:szCs w:val="24"/>
              </w:rPr>
            </w:pPr>
            <w:r w:rsidRPr="000B04E9">
              <w:rPr>
                <w:szCs w:val="24"/>
              </w:rPr>
              <w:t>Каб № 229</w:t>
            </w:r>
          </w:p>
        </w:tc>
        <w:tc>
          <w:tcPr>
            <w:tcW w:w="7263" w:type="dxa"/>
            <w:shd w:val="clear" w:color="auto" w:fill="auto"/>
          </w:tcPr>
          <w:p w:rsidR="007C104E" w:rsidRPr="000B04E9" w:rsidRDefault="007C104E" w:rsidP="000B04E9">
            <w:pPr>
              <w:pStyle w:val="aff6"/>
              <w:spacing w:line="360" w:lineRule="auto"/>
              <w:ind w:firstLine="68"/>
              <w:rPr>
                <w:szCs w:val="24"/>
              </w:rPr>
            </w:pPr>
            <w:r w:rsidRPr="000B04E9">
              <w:rPr>
                <w:szCs w:val="24"/>
              </w:rPr>
              <w:t xml:space="preserve"> «Кабинет немецкого и английского языков»</w:t>
            </w:r>
          </w:p>
          <w:p w:rsidR="007C104E" w:rsidRPr="000B04E9" w:rsidRDefault="007C104E" w:rsidP="000B04E9">
            <w:pPr>
              <w:pStyle w:val="aff6"/>
              <w:spacing w:line="360" w:lineRule="auto"/>
              <w:ind w:firstLine="68"/>
              <w:rPr>
                <w:szCs w:val="24"/>
              </w:rPr>
            </w:pPr>
            <w:r w:rsidRPr="000B04E9">
              <w:rPr>
                <w:szCs w:val="24"/>
              </w:rPr>
              <w:t>Компьютер 1</w:t>
            </w:r>
          </w:p>
          <w:p w:rsidR="007C104E" w:rsidRPr="000B04E9" w:rsidRDefault="007C104E" w:rsidP="000B04E9">
            <w:pPr>
              <w:pStyle w:val="aff6"/>
              <w:spacing w:line="360" w:lineRule="auto"/>
              <w:ind w:firstLine="68"/>
              <w:rPr>
                <w:szCs w:val="24"/>
              </w:rPr>
            </w:pPr>
            <w:r w:rsidRPr="000B04E9">
              <w:rPr>
                <w:szCs w:val="24"/>
              </w:rPr>
              <w:t>Принтер 1</w:t>
            </w:r>
          </w:p>
          <w:p w:rsidR="007C104E" w:rsidRPr="000B04E9" w:rsidRDefault="007C104E" w:rsidP="000B04E9">
            <w:pPr>
              <w:pStyle w:val="aff6"/>
              <w:spacing w:line="360" w:lineRule="auto"/>
              <w:ind w:firstLine="68"/>
              <w:rPr>
                <w:szCs w:val="24"/>
              </w:rPr>
            </w:pPr>
            <w:r w:rsidRPr="000B04E9">
              <w:rPr>
                <w:szCs w:val="24"/>
              </w:rPr>
              <w:t xml:space="preserve">Интерактивная система в сборе с короткофокусным проектором -1 </w:t>
            </w:r>
          </w:p>
          <w:p w:rsidR="007C104E" w:rsidRPr="000B04E9" w:rsidRDefault="007C104E" w:rsidP="000B04E9">
            <w:pPr>
              <w:pStyle w:val="aff6"/>
              <w:spacing w:line="360" w:lineRule="auto"/>
              <w:ind w:firstLine="68"/>
              <w:rPr>
                <w:szCs w:val="24"/>
              </w:rPr>
            </w:pPr>
            <w:r w:rsidRPr="000B04E9">
              <w:rPr>
                <w:szCs w:val="24"/>
              </w:rPr>
              <w:t>Доску аудиторная 1</w:t>
            </w:r>
          </w:p>
          <w:p w:rsidR="007C104E" w:rsidRPr="000B04E9" w:rsidRDefault="007C104E" w:rsidP="000B04E9">
            <w:pPr>
              <w:pStyle w:val="aff6"/>
              <w:spacing w:line="360" w:lineRule="auto"/>
              <w:ind w:firstLine="68"/>
              <w:rPr>
                <w:szCs w:val="24"/>
              </w:rPr>
            </w:pPr>
            <w:r w:rsidRPr="000B04E9">
              <w:rPr>
                <w:szCs w:val="24"/>
              </w:rPr>
              <w:t>С</w:t>
            </w:r>
            <w:r w:rsidRPr="000B04E9">
              <w:rPr>
                <w:szCs w:val="24"/>
                <w:lang w:val="en-US"/>
              </w:rPr>
              <w:t>D</w:t>
            </w:r>
            <w:r w:rsidRPr="000B04E9">
              <w:rPr>
                <w:szCs w:val="24"/>
              </w:rPr>
              <w:t xml:space="preserve"> «Изд. Просвещение. </w:t>
            </w:r>
            <w:r w:rsidRPr="000B04E9">
              <w:rPr>
                <w:szCs w:val="24"/>
                <w:lang w:val="en-US"/>
              </w:rPr>
              <w:t>Deutsch</w:t>
            </w:r>
            <w:r w:rsidRPr="000B04E9">
              <w:rPr>
                <w:szCs w:val="24"/>
              </w:rPr>
              <w:t xml:space="preserve"> 6,7,8 классы»</w:t>
            </w:r>
          </w:p>
          <w:p w:rsidR="007C104E" w:rsidRPr="000B04E9" w:rsidRDefault="007C104E" w:rsidP="000B04E9">
            <w:pPr>
              <w:pStyle w:val="aff6"/>
              <w:spacing w:line="360" w:lineRule="auto"/>
              <w:ind w:firstLine="68"/>
              <w:rPr>
                <w:szCs w:val="24"/>
              </w:rPr>
            </w:pPr>
            <w:r w:rsidRPr="000B04E9">
              <w:rPr>
                <w:szCs w:val="24"/>
              </w:rPr>
              <w:t>«1С: Образовательная коллекция. Немецкий для школьников 5-9х классов»</w:t>
            </w:r>
          </w:p>
          <w:p w:rsidR="007C104E" w:rsidRPr="000B04E9" w:rsidRDefault="007C104E" w:rsidP="000B04E9">
            <w:pPr>
              <w:pStyle w:val="aff6"/>
              <w:spacing w:line="360" w:lineRule="auto"/>
              <w:ind w:firstLine="68"/>
              <w:rPr>
                <w:szCs w:val="24"/>
              </w:rPr>
            </w:pPr>
            <w:r w:rsidRPr="000B04E9">
              <w:rPr>
                <w:szCs w:val="24"/>
              </w:rPr>
              <w:t>Стенды и плакаты, отражающие содержание рабочих программ учебных дисциплин</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Математика, информатика</w:t>
            </w:r>
          </w:p>
          <w:p w:rsidR="007C104E" w:rsidRPr="000B04E9" w:rsidRDefault="007C104E" w:rsidP="000B04E9">
            <w:pPr>
              <w:pStyle w:val="aff6"/>
              <w:spacing w:line="360" w:lineRule="auto"/>
              <w:rPr>
                <w:szCs w:val="24"/>
              </w:rPr>
            </w:pPr>
            <w:r w:rsidRPr="000B04E9">
              <w:rPr>
                <w:szCs w:val="24"/>
              </w:rPr>
              <w:t>Каб № 204</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 xml:space="preserve"> «Кабинет математики и информатики»</w:t>
            </w:r>
          </w:p>
          <w:p w:rsidR="007C104E" w:rsidRPr="000B04E9" w:rsidRDefault="007C104E" w:rsidP="000B04E9">
            <w:pPr>
              <w:pStyle w:val="aff6"/>
              <w:spacing w:line="360" w:lineRule="auto"/>
              <w:rPr>
                <w:szCs w:val="24"/>
              </w:rPr>
            </w:pPr>
            <w:r w:rsidRPr="000B04E9">
              <w:rPr>
                <w:szCs w:val="24"/>
              </w:rPr>
              <w:t>Компьютер 1</w:t>
            </w:r>
          </w:p>
          <w:p w:rsidR="007C104E" w:rsidRPr="000B04E9" w:rsidRDefault="007C104E" w:rsidP="000B04E9">
            <w:pPr>
              <w:pStyle w:val="aff6"/>
              <w:spacing w:line="360" w:lineRule="auto"/>
              <w:rPr>
                <w:szCs w:val="24"/>
              </w:rPr>
            </w:pPr>
            <w:r w:rsidRPr="000B04E9">
              <w:rPr>
                <w:szCs w:val="24"/>
              </w:rPr>
              <w:t>Проектор 1</w:t>
            </w:r>
          </w:p>
          <w:p w:rsidR="007C104E" w:rsidRPr="000B04E9" w:rsidRDefault="007C104E" w:rsidP="000B04E9">
            <w:pPr>
              <w:pStyle w:val="aff6"/>
              <w:spacing w:line="360" w:lineRule="auto"/>
              <w:rPr>
                <w:szCs w:val="24"/>
              </w:rPr>
            </w:pPr>
            <w:r w:rsidRPr="000B04E9">
              <w:rPr>
                <w:szCs w:val="24"/>
              </w:rPr>
              <w:t>Доска аудиторная 1</w:t>
            </w:r>
          </w:p>
          <w:p w:rsidR="007C104E" w:rsidRPr="000B04E9" w:rsidRDefault="007C104E" w:rsidP="000B04E9">
            <w:pPr>
              <w:pStyle w:val="aff6"/>
              <w:spacing w:line="360" w:lineRule="auto"/>
              <w:rPr>
                <w:szCs w:val="24"/>
              </w:rPr>
            </w:pPr>
            <w:r w:rsidRPr="000B04E9">
              <w:rPr>
                <w:szCs w:val="24"/>
              </w:rPr>
              <w:t>Принтер 1</w:t>
            </w:r>
          </w:p>
          <w:p w:rsidR="007C104E" w:rsidRPr="000B04E9" w:rsidRDefault="007C104E" w:rsidP="000B04E9">
            <w:pPr>
              <w:pStyle w:val="aff6"/>
              <w:spacing w:line="360" w:lineRule="auto"/>
              <w:rPr>
                <w:szCs w:val="24"/>
              </w:rPr>
            </w:pPr>
            <w:r w:rsidRPr="000B04E9">
              <w:rPr>
                <w:szCs w:val="24"/>
              </w:rPr>
              <w:t>Крепление для проектора 1</w:t>
            </w:r>
          </w:p>
          <w:p w:rsidR="007C104E" w:rsidRPr="000B04E9" w:rsidRDefault="007C104E" w:rsidP="000B04E9">
            <w:pPr>
              <w:pStyle w:val="aff6"/>
              <w:spacing w:line="360" w:lineRule="auto"/>
              <w:rPr>
                <w:szCs w:val="24"/>
              </w:rPr>
            </w:pPr>
            <w:r w:rsidRPr="000B04E9">
              <w:rPr>
                <w:szCs w:val="24"/>
              </w:rPr>
              <w:t>Доска интерактивная 1</w:t>
            </w:r>
          </w:p>
          <w:p w:rsidR="007C104E" w:rsidRPr="000B04E9" w:rsidRDefault="007C104E" w:rsidP="000B04E9">
            <w:pPr>
              <w:pStyle w:val="aff6"/>
              <w:spacing w:line="360" w:lineRule="auto"/>
              <w:rPr>
                <w:szCs w:val="24"/>
              </w:rPr>
            </w:pPr>
            <w:r w:rsidRPr="000B04E9">
              <w:rPr>
                <w:szCs w:val="24"/>
              </w:rPr>
              <w:t xml:space="preserve">«1С: Образовательная коллекция. </w:t>
            </w:r>
          </w:p>
          <w:p w:rsidR="007C104E" w:rsidRPr="000B04E9" w:rsidRDefault="007C104E" w:rsidP="000B04E9">
            <w:pPr>
              <w:pStyle w:val="aff6"/>
              <w:spacing w:line="360" w:lineRule="auto"/>
              <w:rPr>
                <w:szCs w:val="24"/>
              </w:rPr>
            </w:pPr>
            <w:r w:rsidRPr="000B04E9">
              <w:rPr>
                <w:szCs w:val="24"/>
              </w:rPr>
              <w:t>Нескучная математика 5-7 классы»</w:t>
            </w:r>
          </w:p>
          <w:p w:rsidR="007C104E" w:rsidRPr="000B04E9" w:rsidRDefault="007C104E" w:rsidP="000B04E9">
            <w:pPr>
              <w:pStyle w:val="aff6"/>
              <w:spacing w:line="360" w:lineRule="auto"/>
              <w:rPr>
                <w:szCs w:val="24"/>
              </w:rPr>
            </w:pPr>
            <w:r w:rsidRPr="000B04E9">
              <w:rPr>
                <w:szCs w:val="24"/>
              </w:rPr>
              <w:t>«1С: Образовательная коллекция. Полезные уроки 1,2,3, 4 класс»</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История, обществознание, история Донского края Каб № 75</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«Кабинет истории и обществознания»</w:t>
            </w:r>
          </w:p>
          <w:p w:rsidR="007C104E" w:rsidRPr="000B04E9" w:rsidRDefault="007C104E" w:rsidP="000B04E9">
            <w:pPr>
              <w:pStyle w:val="aff6"/>
              <w:spacing w:line="360" w:lineRule="auto"/>
              <w:rPr>
                <w:szCs w:val="24"/>
              </w:rPr>
            </w:pPr>
            <w:r w:rsidRPr="000B04E9">
              <w:rPr>
                <w:szCs w:val="24"/>
              </w:rPr>
              <w:t>Компьютер 1</w:t>
            </w:r>
          </w:p>
          <w:p w:rsidR="007C104E" w:rsidRPr="000B04E9" w:rsidRDefault="007C104E" w:rsidP="000B04E9">
            <w:pPr>
              <w:pStyle w:val="aff6"/>
              <w:spacing w:line="360" w:lineRule="auto"/>
              <w:rPr>
                <w:szCs w:val="24"/>
              </w:rPr>
            </w:pPr>
            <w:r w:rsidRPr="000B04E9">
              <w:rPr>
                <w:szCs w:val="24"/>
              </w:rPr>
              <w:t>ИБП 1</w:t>
            </w:r>
          </w:p>
          <w:p w:rsidR="007C104E" w:rsidRPr="000B04E9" w:rsidRDefault="007C104E" w:rsidP="000B04E9">
            <w:pPr>
              <w:pStyle w:val="aff6"/>
              <w:spacing w:line="360" w:lineRule="auto"/>
              <w:rPr>
                <w:szCs w:val="24"/>
              </w:rPr>
            </w:pPr>
            <w:r w:rsidRPr="000B04E9">
              <w:rPr>
                <w:szCs w:val="24"/>
              </w:rPr>
              <w:t>Принтер 1</w:t>
            </w:r>
          </w:p>
          <w:p w:rsidR="007C104E" w:rsidRPr="000B04E9" w:rsidRDefault="007C104E" w:rsidP="000B04E9">
            <w:pPr>
              <w:pStyle w:val="aff6"/>
              <w:spacing w:line="360" w:lineRule="auto"/>
              <w:rPr>
                <w:szCs w:val="24"/>
              </w:rPr>
            </w:pPr>
            <w:r w:rsidRPr="000B04E9">
              <w:rPr>
                <w:szCs w:val="24"/>
              </w:rPr>
              <w:t xml:space="preserve">Интерактивная система в сборе с короткофокусным проектором -1 </w:t>
            </w:r>
          </w:p>
          <w:p w:rsidR="007C104E" w:rsidRPr="000B04E9" w:rsidRDefault="007C104E" w:rsidP="000B04E9">
            <w:pPr>
              <w:pStyle w:val="aff6"/>
              <w:spacing w:line="360" w:lineRule="auto"/>
              <w:rPr>
                <w:szCs w:val="24"/>
              </w:rPr>
            </w:pPr>
            <w:r w:rsidRPr="000B04E9">
              <w:rPr>
                <w:szCs w:val="24"/>
              </w:rPr>
              <w:t>Доска аудиторная 1</w:t>
            </w:r>
          </w:p>
          <w:p w:rsidR="007C104E" w:rsidRPr="000B04E9" w:rsidRDefault="007C104E" w:rsidP="000B04E9">
            <w:pPr>
              <w:pStyle w:val="aff6"/>
              <w:spacing w:line="360" w:lineRule="auto"/>
              <w:rPr>
                <w:szCs w:val="24"/>
              </w:rPr>
            </w:pPr>
            <w:r w:rsidRPr="000B04E9">
              <w:rPr>
                <w:szCs w:val="24"/>
                <w:lang w:val="en-US"/>
              </w:rPr>
              <w:t>CD</w:t>
            </w:r>
            <w:r w:rsidRPr="000B04E9">
              <w:rPr>
                <w:szCs w:val="24"/>
              </w:rPr>
              <w:t xml:space="preserve"> «1С Образовательная коллекция. Элективные курсы «История, обществознание, право»</w:t>
            </w:r>
          </w:p>
          <w:p w:rsidR="007C104E" w:rsidRPr="000B04E9" w:rsidRDefault="007C104E" w:rsidP="000B04E9">
            <w:pPr>
              <w:pStyle w:val="aff6"/>
              <w:spacing w:line="360" w:lineRule="auto"/>
              <w:rPr>
                <w:szCs w:val="24"/>
              </w:rPr>
            </w:pPr>
            <w:r w:rsidRPr="000B04E9">
              <w:rPr>
                <w:szCs w:val="24"/>
              </w:rPr>
              <w:t xml:space="preserve">«1С: Образовательная коллекция. Практические пособия по истории России </w:t>
            </w:r>
            <w:r w:rsidRPr="000B04E9">
              <w:rPr>
                <w:szCs w:val="24"/>
                <w:lang w:val="en-US"/>
              </w:rPr>
              <w:t>IX</w:t>
            </w:r>
            <w:r w:rsidRPr="000B04E9">
              <w:rPr>
                <w:szCs w:val="24"/>
              </w:rPr>
              <w:t>-</w:t>
            </w:r>
            <w:r w:rsidRPr="000B04E9">
              <w:rPr>
                <w:szCs w:val="24"/>
                <w:lang w:val="en-US"/>
              </w:rPr>
              <w:t>XIX</w:t>
            </w:r>
            <w:r w:rsidRPr="000B04E9">
              <w:rPr>
                <w:szCs w:val="24"/>
              </w:rPr>
              <w:t xml:space="preserve"> вв.»</w:t>
            </w:r>
          </w:p>
          <w:p w:rsidR="007C104E" w:rsidRPr="000B04E9" w:rsidRDefault="007C104E" w:rsidP="000B04E9">
            <w:pPr>
              <w:pStyle w:val="aff6"/>
              <w:spacing w:line="360" w:lineRule="auto"/>
              <w:rPr>
                <w:szCs w:val="24"/>
              </w:rPr>
            </w:pPr>
            <w:r w:rsidRPr="000B04E9">
              <w:rPr>
                <w:szCs w:val="24"/>
              </w:rPr>
              <w:t>«1С: Образовательная коллекция. Интерактивные карты по Истории»</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Географии Каб № 76</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«Кабинет географии»</w:t>
            </w:r>
          </w:p>
          <w:p w:rsidR="007C104E" w:rsidRPr="000B04E9" w:rsidRDefault="007C104E" w:rsidP="000B04E9">
            <w:pPr>
              <w:pStyle w:val="aff6"/>
              <w:spacing w:line="360" w:lineRule="auto"/>
              <w:rPr>
                <w:szCs w:val="24"/>
              </w:rPr>
            </w:pPr>
            <w:r w:rsidRPr="000B04E9">
              <w:rPr>
                <w:szCs w:val="24"/>
              </w:rPr>
              <w:t>Компьютер 1</w:t>
            </w:r>
          </w:p>
          <w:p w:rsidR="007C104E" w:rsidRPr="000B04E9" w:rsidRDefault="007C104E" w:rsidP="000B04E9">
            <w:pPr>
              <w:pStyle w:val="aff6"/>
              <w:spacing w:line="360" w:lineRule="auto"/>
              <w:rPr>
                <w:szCs w:val="24"/>
              </w:rPr>
            </w:pPr>
            <w:r w:rsidRPr="000B04E9">
              <w:rPr>
                <w:szCs w:val="24"/>
              </w:rPr>
              <w:t>ИБП 1</w:t>
            </w:r>
          </w:p>
          <w:p w:rsidR="007C104E" w:rsidRPr="000B04E9" w:rsidRDefault="007C104E" w:rsidP="000B04E9">
            <w:pPr>
              <w:pStyle w:val="aff6"/>
              <w:spacing w:line="360" w:lineRule="auto"/>
              <w:rPr>
                <w:szCs w:val="24"/>
              </w:rPr>
            </w:pPr>
            <w:r w:rsidRPr="000B04E9">
              <w:rPr>
                <w:szCs w:val="24"/>
              </w:rPr>
              <w:t>Принтер 1</w:t>
            </w:r>
          </w:p>
          <w:p w:rsidR="007C104E" w:rsidRPr="000B04E9" w:rsidRDefault="007C104E" w:rsidP="000B04E9">
            <w:pPr>
              <w:pStyle w:val="aff6"/>
              <w:spacing w:line="360" w:lineRule="auto"/>
              <w:rPr>
                <w:szCs w:val="24"/>
              </w:rPr>
            </w:pPr>
            <w:r w:rsidRPr="000B04E9">
              <w:rPr>
                <w:szCs w:val="24"/>
              </w:rPr>
              <w:t>Крепление для проектора 1</w:t>
            </w:r>
          </w:p>
          <w:p w:rsidR="007C104E" w:rsidRPr="000B04E9" w:rsidRDefault="007C104E" w:rsidP="000B04E9">
            <w:pPr>
              <w:pStyle w:val="aff6"/>
              <w:spacing w:line="360" w:lineRule="auto"/>
              <w:rPr>
                <w:szCs w:val="24"/>
              </w:rPr>
            </w:pPr>
            <w:r w:rsidRPr="000B04E9">
              <w:rPr>
                <w:szCs w:val="24"/>
              </w:rPr>
              <w:t>Интерактивный проктор 1</w:t>
            </w:r>
          </w:p>
          <w:p w:rsidR="007C104E" w:rsidRPr="000B04E9" w:rsidRDefault="007C104E" w:rsidP="000B04E9">
            <w:pPr>
              <w:pStyle w:val="aff6"/>
              <w:spacing w:line="360" w:lineRule="auto"/>
              <w:rPr>
                <w:szCs w:val="24"/>
              </w:rPr>
            </w:pPr>
            <w:r w:rsidRPr="000B04E9">
              <w:rPr>
                <w:szCs w:val="24"/>
              </w:rPr>
              <w:t>Интерактивная доска 1</w:t>
            </w:r>
          </w:p>
          <w:p w:rsidR="007C104E" w:rsidRPr="000B04E9" w:rsidRDefault="007C104E" w:rsidP="000B04E9">
            <w:pPr>
              <w:pStyle w:val="aff6"/>
              <w:spacing w:line="360" w:lineRule="auto"/>
              <w:rPr>
                <w:szCs w:val="24"/>
              </w:rPr>
            </w:pPr>
            <w:r w:rsidRPr="000B04E9">
              <w:rPr>
                <w:szCs w:val="24"/>
              </w:rPr>
              <w:t>Доска аудиторная 1</w:t>
            </w:r>
          </w:p>
          <w:p w:rsidR="007C104E" w:rsidRPr="000B04E9" w:rsidRDefault="007C104E" w:rsidP="000B04E9">
            <w:pPr>
              <w:pStyle w:val="aff6"/>
              <w:spacing w:line="360" w:lineRule="auto"/>
              <w:rPr>
                <w:szCs w:val="24"/>
              </w:rPr>
            </w:pPr>
            <w:r w:rsidRPr="000B04E9">
              <w:rPr>
                <w:szCs w:val="24"/>
              </w:rPr>
              <w:t>Коллекция «Полезные ископаемые» 5</w:t>
            </w:r>
          </w:p>
          <w:p w:rsidR="007C104E" w:rsidRPr="000B04E9" w:rsidRDefault="007C104E" w:rsidP="000B04E9">
            <w:pPr>
              <w:pStyle w:val="aff6"/>
              <w:spacing w:line="360" w:lineRule="auto"/>
              <w:rPr>
                <w:szCs w:val="24"/>
              </w:rPr>
            </w:pPr>
            <w:r w:rsidRPr="000B04E9">
              <w:rPr>
                <w:szCs w:val="24"/>
              </w:rPr>
              <w:t>Теллурий (модель солнце-земля-луна) 1</w:t>
            </w:r>
          </w:p>
          <w:p w:rsidR="007C104E" w:rsidRPr="000B04E9" w:rsidRDefault="007C104E" w:rsidP="000B04E9">
            <w:pPr>
              <w:pStyle w:val="aff6"/>
              <w:spacing w:line="360" w:lineRule="auto"/>
              <w:rPr>
                <w:szCs w:val="24"/>
              </w:rPr>
            </w:pPr>
            <w:r w:rsidRPr="000B04E9">
              <w:rPr>
                <w:szCs w:val="24"/>
              </w:rPr>
              <w:t xml:space="preserve">Модель «Строение Земли» </w:t>
            </w:r>
          </w:p>
          <w:p w:rsidR="007C104E" w:rsidRPr="000B04E9" w:rsidRDefault="007C104E" w:rsidP="000B04E9">
            <w:pPr>
              <w:pStyle w:val="aff6"/>
              <w:spacing w:line="360" w:lineRule="auto"/>
              <w:rPr>
                <w:szCs w:val="24"/>
              </w:rPr>
            </w:pPr>
            <w:r w:rsidRPr="000B04E9">
              <w:rPr>
                <w:szCs w:val="24"/>
              </w:rPr>
              <w:t>разборная 1</w:t>
            </w:r>
          </w:p>
          <w:p w:rsidR="007C104E" w:rsidRPr="000B04E9" w:rsidRDefault="007C104E" w:rsidP="000B04E9">
            <w:pPr>
              <w:pStyle w:val="aff6"/>
              <w:spacing w:line="360" w:lineRule="auto"/>
              <w:rPr>
                <w:szCs w:val="24"/>
              </w:rPr>
            </w:pPr>
            <w:r w:rsidRPr="000B04E9">
              <w:rPr>
                <w:szCs w:val="24"/>
              </w:rPr>
              <w:t>Коллекция «Минеральные и горные породы) 1</w:t>
            </w:r>
          </w:p>
          <w:p w:rsidR="007C104E" w:rsidRPr="000B04E9" w:rsidRDefault="007C104E" w:rsidP="000B04E9">
            <w:pPr>
              <w:pStyle w:val="aff6"/>
              <w:spacing w:line="360" w:lineRule="auto"/>
              <w:rPr>
                <w:szCs w:val="24"/>
              </w:rPr>
            </w:pPr>
            <w:r w:rsidRPr="000B04E9">
              <w:rPr>
                <w:szCs w:val="24"/>
              </w:rPr>
              <w:t>Панель демонстрационная над классной доской 1</w:t>
            </w:r>
          </w:p>
          <w:p w:rsidR="007C104E" w:rsidRPr="000B04E9" w:rsidRDefault="007C104E" w:rsidP="000B04E9">
            <w:pPr>
              <w:pStyle w:val="aff6"/>
              <w:spacing w:line="360" w:lineRule="auto"/>
              <w:rPr>
                <w:szCs w:val="24"/>
              </w:rPr>
            </w:pPr>
            <w:r w:rsidRPr="000B04E9">
              <w:rPr>
                <w:szCs w:val="24"/>
              </w:rPr>
              <w:t>«1С: Образовательная коллекция. География. Наш дом – Земля»</w:t>
            </w:r>
          </w:p>
          <w:p w:rsidR="007C104E" w:rsidRPr="000B04E9" w:rsidRDefault="007C104E" w:rsidP="000B04E9">
            <w:pPr>
              <w:pStyle w:val="aff6"/>
              <w:spacing w:line="360" w:lineRule="auto"/>
              <w:rPr>
                <w:szCs w:val="24"/>
              </w:rPr>
            </w:pPr>
            <w:r w:rsidRPr="000B04E9">
              <w:rPr>
                <w:szCs w:val="24"/>
              </w:rPr>
              <w:t>«1С: Образовательная коллекция. География 6-10 классы»</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p w:rsidR="007C104E" w:rsidRPr="000B04E9" w:rsidRDefault="007C104E" w:rsidP="000B04E9">
            <w:pPr>
              <w:pStyle w:val="aff6"/>
              <w:spacing w:line="360" w:lineRule="auto"/>
              <w:rPr>
                <w:szCs w:val="24"/>
              </w:rPr>
            </w:pPr>
            <w:r w:rsidRPr="000B04E9">
              <w:rPr>
                <w:szCs w:val="24"/>
              </w:rPr>
              <w:t>Учебно-практическое и учебно-лабораторное оборудование.</w:t>
            </w:r>
          </w:p>
          <w:p w:rsidR="007C104E" w:rsidRPr="000B04E9" w:rsidRDefault="007C104E" w:rsidP="000B04E9">
            <w:pPr>
              <w:pStyle w:val="aff6"/>
              <w:spacing w:line="360" w:lineRule="auto"/>
              <w:rPr>
                <w:szCs w:val="24"/>
              </w:rPr>
            </w:pPr>
            <w:r w:rsidRPr="000B04E9">
              <w:rPr>
                <w:szCs w:val="24"/>
              </w:rPr>
              <w:t>Настенные ламинированные карты.</w:t>
            </w:r>
          </w:p>
          <w:p w:rsidR="007C104E" w:rsidRPr="000B04E9" w:rsidRDefault="007C104E" w:rsidP="000B04E9">
            <w:pPr>
              <w:pStyle w:val="aff6"/>
              <w:spacing w:line="360" w:lineRule="auto"/>
              <w:rPr>
                <w:szCs w:val="24"/>
              </w:rPr>
            </w:pPr>
            <w:r w:rsidRPr="000B04E9">
              <w:rPr>
                <w:szCs w:val="24"/>
              </w:rPr>
              <w:t>Карты мира.</w:t>
            </w:r>
          </w:p>
          <w:p w:rsidR="007C104E" w:rsidRPr="000B04E9" w:rsidRDefault="007C104E" w:rsidP="000B04E9">
            <w:pPr>
              <w:pStyle w:val="aff6"/>
              <w:spacing w:line="360" w:lineRule="auto"/>
              <w:rPr>
                <w:szCs w:val="24"/>
              </w:rPr>
            </w:pPr>
            <w:r w:rsidRPr="000B04E9">
              <w:rPr>
                <w:szCs w:val="24"/>
              </w:rPr>
              <w:t>Карты материков.</w:t>
            </w:r>
          </w:p>
          <w:p w:rsidR="007C104E" w:rsidRPr="000B04E9" w:rsidRDefault="007C104E" w:rsidP="000B04E9">
            <w:pPr>
              <w:pStyle w:val="aff6"/>
              <w:spacing w:line="360" w:lineRule="auto"/>
              <w:rPr>
                <w:szCs w:val="24"/>
              </w:rPr>
            </w:pPr>
            <w:r w:rsidRPr="000B04E9">
              <w:rPr>
                <w:szCs w:val="24"/>
              </w:rPr>
              <w:t>Карты Российской Федерации.</w:t>
            </w:r>
          </w:p>
          <w:p w:rsidR="007C104E" w:rsidRPr="000B04E9" w:rsidRDefault="007C104E" w:rsidP="000B04E9">
            <w:pPr>
              <w:pStyle w:val="aff6"/>
              <w:spacing w:line="360" w:lineRule="auto"/>
              <w:rPr>
                <w:szCs w:val="24"/>
              </w:rPr>
            </w:pPr>
            <w:r w:rsidRPr="000B04E9">
              <w:rPr>
                <w:szCs w:val="24"/>
              </w:rPr>
              <w:t>Таблицы демонстрационные.</w:t>
            </w:r>
          </w:p>
          <w:p w:rsidR="007C104E" w:rsidRPr="000B04E9" w:rsidRDefault="007C104E" w:rsidP="000B04E9">
            <w:pPr>
              <w:pStyle w:val="aff6"/>
              <w:spacing w:line="360" w:lineRule="auto"/>
              <w:rPr>
                <w:szCs w:val="24"/>
              </w:rPr>
            </w:pPr>
            <w:r w:rsidRPr="000B04E9">
              <w:rPr>
                <w:szCs w:val="24"/>
              </w:rPr>
              <w:t>Слайд-альбомы.</w:t>
            </w:r>
          </w:p>
          <w:p w:rsidR="007C104E" w:rsidRPr="000B04E9" w:rsidRDefault="007C104E" w:rsidP="000B04E9">
            <w:pPr>
              <w:pStyle w:val="aff6"/>
              <w:spacing w:line="360" w:lineRule="auto"/>
              <w:rPr>
                <w:szCs w:val="24"/>
              </w:rPr>
            </w:pPr>
            <w:r w:rsidRPr="000B04E9">
              <w:rPr>
                <w:szCs w:val="24"/>
              </w:rPr>
              <w:t>Цифровые образовательные ресурсы.</w:t>
            </w:r>
          </w:p>
          <w:p w:rsidR="007C104E" w:rsidRPr="000B04E9" w:rsidRDefault="007C104E" w:rsidP="000B04E9">
            <w:pPr>
              <w:pStyle w:val="aff6"/>
              <w:spacing w:line="360" w:lineRule="auto"/>
              <w:rPr>
                <w:szCs w:val="24"/>
              </w:rPr>
            </w:pPr>
            <w:r w:rsidRPr="000B04E9">
              <w:rPr>
                <w:szCs w:val="24"/>
              </w:rPr>
              <w:t>DVD – фильмы.</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Биология Каб № 64</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 xml:space="preserve"> «Кабинет биологии и черчения»</w:t>
            </w:r>
          </w:p>
          <w:p w:rsidR="007C104E" w:rsidRPr="000B04E9" w:rsidRDefault="007C104E" w:rsidP="000B04E9">
            <w:pPr>
              <w:pStyle w:val="aff6"/>
              <w:spacing w:line="360" w:lineRule="auto"/>
              <w:rPr>
                <w:szCs w:val="24"/>
              </w:rPr>
            </w:pPr>
            <w:r w:rsidRPr="000B04E9">
              <w:rPr>
                <w:szCs w:val="24"/>
              </w:rPr>
              <w:t>Принтер 1</w:t>
            </w:r>
          </w:p>
          <w:p w:rsidR="007C104E" w:rsidRPr="000B04E9" w:rsidRDefault="007C104E" w:rsidP="000B04E9">
            <w:pPr>
              <w:pStyle w:val="aff6"/>
              <w:spacing w:line="360" w:lineRule="auto"/>
              <w:rPr>
                <w:szCs w:val="24"/>
              </w:rPr>
            </w:pPr>
            <w:r w:rsidRPr="000B04E9">
              <w:rPr>
                <w:szCs w:val="24"/>
              </w:rPr>
              <w:t>Ноутбук 1</w:t>
            </w:r>
          </w:p>
          <w:p w:rsidR="007C104E" w:rsidRPr="000B04E9" w:rsidRDefault="007C104E" w:rsidP="000B04E9">
            <w:pPr>
              <w:pStyle w:val="aff6"/>
              <w:spacing w:line="360" w:lineRule="auto"/>
              <w:rPr>
                <w:szCs w:val="24"/>
              </w:rPr>
            </w:pPr>
            <w:r w:rsidRPr="000B04E9">
              <w:rPr>
                <w:szCs w:val="24"/>
              </w:rPr>
              <w:t>Сканер 1</w:t>
            </w:r>
          </w:p>
          <w:p w:rsidR="007C104E" w:rsidRPr="000B04E9" w:rsidRDefault="007C104E" w:rsidP="000B04E9">
            <w:pPr>
              <w:pStyle w:val="aff6"/>
              <w:spacing w:line="360" w:lineRule="auto"/>
              <w:rPr>
                <w:szCs w:val="24"/>
              </w:rPr>
            </w:pPr>
            <w:r w:rsidRPr="000B04E9">
              <w:rPr>
                <w:szCs w:val="24"/>
              </w:rPr>
              <w:t>Доска аудиторная 1</w:t>
            </w:r>
          </w:p>
          <w:p w:rsidR="007C104E" w:rsidRPr="000B04E9" w:rsidRDefault="007C104E" w:rsidP="000B04E9">
            <w:pPr>
              <w:pStyle w:val="aff6"/>
              <w:spacing w:line="360" w:lineRule="auto"/>
              <w:rPr>
                <w:szCs w:val="24"/>
              </w:rPr>
            </w:pPr>
            <w:r w:rsidRPr="000B04E9">
              <w:rPr>
                <w:szCs w:val="24"/>
              </w:rPr>
              <w:t xml:space="preserve">Телевизор </w:t>
            </w:r>
            <w:r w:rsidRPr="000B04E9">
              <w:rPr>
                <w:szCs w:val="24"/>
                <w:lang w:val="en-US"/>
              </w:rPr>
              <w:t>Philips</w:t>
            </w:r>
            <w:r w:rsidRPr="000B04E9">
              <w:rPr>
                <w:szCs w:val="24"/>
              </w:rPr>
              <w:t xml:space="preserve"> 1</w:t>
            </w:r>
          </w:p>
          <w:p w:rsidR="007C104E" w:rsidRPr="000B04E9" w:rsidRDefault="007C104E" w:rsidP="000B04E9">
            <w:pPr>
              <w:pStyle w:val="aff6"/>
              <w:spacing w:line="360" w:lineRule="auto"/>
              <w:rPr>
                <w:szCs w:val="24"/>
              </w:rPr>
            </w:pPr>
            <w:r w:rsidRPr="000B04E9">
              <w:rPr>
                <w:szCs w:val="24"/>
              </w:rPr>
              <w:t>Скелет человека 1</w:t>
            </w:r>
          </w:p>
          <w:p w:rsidR="007C104E" w:rsidRPr="000B04E9" w:rsidRDefault="007C104E" w:rsidP="000B04E9">
            <w:pPr>
              <w:pStyle w:val="aff6"/>
              <w:spacing w:line="360" w:lineRule="auto"/>
              <w:rPr>
                <w:szCs w:val="24"/>
              </w:rPr>
            </w:pPr>
            <w:r w:rsidRPr="000B04E9">
              <w:rPr>
                <w:szCs w:val="24"/>
              </w:rPr>
              <w:t>Интерактивный проектор 1</w:t>
            </w:r>
          </w:p>
          <w:p w:rsidR="007C104E" w:rsidRPr="000B04E9" w:rsidRDefault="007C104E" w:rsidP="000B04E9">
            <w:pPr>
              <w:pStyle w:val="aff6"/>
              <w:spacing w:line="360" w:lineRule="auto"/>
              <w:rPr>
                <w:szCs w:val="24"/>
              </w:rPr>
            </w:pPr>
            <w:r w:rsidRPr="000B04E9">
              <w:rPr>
                <w:szCs w:val="24"/>
              </w:rPr>
              <w:t>Доска интерактивная 1</w:t>
            </w:r>
          </w:p>
          <w:p w:rsidR="007C104E" w:rsidRPr="000B04E9" w:rsidRDefault="007C104E" w:rsidP="000B04E9">
            <w:pPr>
              <w:pStyle w:val="aff6"/>
              <w:spacing w:line="360" w:lineRule="auto"/>
              <w:rPr>
                <w:szCs w:val="24"/>
              </w:rPr>
            </w:pPr>
            <w:r w:rsidRPr="000B04E9">
              <w:rPr>
                <w:szCs w:val="24"/>
              </w:rPr>
              <w:t>Кабинет химии (цифровая лаборатория) 1</w:t>
            </w:r>
          </w:p>
          <w:p w:rsidR="007C104E" w:rsidRPr="000B04E9" w:rsidRDefault="007C104E" w:rsidP="000B04E9">
            <w:pPr>
              <w:pStyle w:val="aff6"/>
              <w:spacing w:line="360" w:lineRule="auto"/>
              <w:rPr>
                <w:szCs w:val="24"/>
              </w:rPr>
            </w:pPr>
            <w:r w:rsidRPr="000B04E9">
              <w:rPr>
                <w:szCs w:val="24"/>
              </w:rPr>
              <w:t>Мобильный компьютерный класс 1</w:t>
            </w:r>
          </w:p>
          <w:p w:rsidR="007C104E" w:rsidRPr="000B04E9" w:rsidRDefault="007C104E" w:rsidP="000B04E9">
            <w:pPr>
              <w:pStyle w:val="aff6"/>
              <w:spacing w:line="360" w:lineRule="auto"/>
              <w:rPr>
                <w:szCs w:val="24"/>
              </w:rPr>
            </w:pPr>
            <w:r w:rsidRPr="000B04E9">
              <w:rPr>
                <w:szCs w:val="24"/>
              </w:rPr>
              <w:t>«1С: Образовательная коллекция. Биология»</w:t>
            </w:r>
          </w:p>
          <w:p w:rsidR="007C104E" w:rsidRPr="000B04E9" w:rsidRDefault="007C104E" w:rsidP="000B04E9">
            <w:pPr>
              <w:pStyle w:val="aff6"/>
              <w:spacing w:line="360" w:lineRule="auto"/>
              <w:rPr>
                <w:szCs w:val="24"/>
              </w:rPr>
            </w:pPr>
            <w:r w:rsidRPr="000B04E9">
              <w:rPr>
                <w:szCs w:val="24"/>
              </w:rPr>
              <w:t>«1С: Образовательная коллекция. Животный мир России. Птицы»</w:t>
            </w:r>
          </w:p>
          <w:p w:rsidR="007C104E" w:rsidRPr="000B04E9" w:rsidRDefault="007C104E" w:rsidP="000B04E9">
            <w:pPr>
              <w:pStyle w:val="aff6"/>
              <w:spacing w:line="360" w:lineRule="auto"/>
              <w:rPr>
                <w:szCs w:val="24"/>
              </w:rPr>
            </w:pPr>
            <w:r w:rsidRPr="000B04E9">
              <w:rPr>
                <w:szCs w:val="24"/>
              </w:rPr>
              <w:t>«1С: Образовательная коллекция. Интерактивное пособие по биологии»</w:t>
            </w:r>
          </w:p>
          <w:p w:rsidR="007C104E" w:rsidRPr="000B04E9" w:rsidRDefault="007C104E" w:rsidP="000B04E9">
            <w:pPr>
              <w:pStyle w:val="aff6"/>
              <w:spacing w:line="360" w:lineRule="auto"/>
              <w:rPr>
                <w:szCs w:val="24"/>
              </w:rPr>
            </w:pPr>
            <w:r w:rsidRPr="000B04E9">
              <w:rPr>
                <w:szCs w:val="24"/>
              </w:rPr>
              <w:t>«1С: Образовательная коллекция. Биология. Живой организм»</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p w:rsidR="007C104E" w:rsidRPr="000B04E9" w:rsidRDefault="007C104E" w:rsidP="000B04E9">
            <w:pPr>
              <w:pStyle w:val="aff6"/>
              <w:spacing w:line="360" w:lineRule="auto"/>
              <w:rPr>
                <w:szCs w:val="24"/>
              </w:rPr>
            </w:pPr>
            <w:r w:rsidRPr="000B04E9">
              <w:rPr>
                <w:szCs w:val="24"/>
              </w:rPr>
              <w:t>Натуральные объекты.</w:t>
            </w:r>
          </w:p>
          <w:p w:rsidR="007C104E" w:rsidRPr="000B04E9" w:rsidRDefault="007C104E" w:rsidP="000B04E9">
            <w:pPr>
              <w:pStyle w:val="aff6"/>
              <w:spacing w:line="360" w:lineRule="auto"/>
              <w:rPr>
                <w:szCs w:val="24"/>
              </w:rPr>
            </w:pPr>
            <w:r w:rsidRPr="000B04E9">
              <w:rPr>
                <w:szCs w:val="24"/>
              </w:rPr>
              <w:t>Гербарии.</w:t>
            </w:r>
          </w:p>
          <w:p w:rsidR="007C104E" w:rsidRPr="000B04E9" w:rsidRDefault="007C104E" w:rsidP="000B04E9">
            <w:pPr>
              <w:pStyle w:val="aff6"/>
              <w:spacing w:line="360" w:lineRule="auto"/>
              <w:rPr>
                <w:szCs w:val="24"/>
              </w:rPr>
            </w:pPr>
            <w:r w:rsidRPr="000B04E9">
              <w:rPr>
                <w:szCs w:val="24"/>
              </w:rPr>
              <w:t>Коллекции.</w:t>
            </w:r>
          </w:p>
          <w:p w:rsidR="007C104E" w:rsidRPr="000B04E9" w:rsidRDefault="007C104E" w:rsidP="000B04E9">
            <w:pPr>
              <w:pStyle w:val="aff6"/>
              <w:spacing w:line="360" w:lineRule="auto"/>
              <w:rPr>
                <w:szCs w:val="24"/>
              </w:rPr>
            </w:pPr>
            <w:r w:rsidRPr="000B04E9">
              <w:rPr>
                <w:szCs w:val="24"/>
              </w:rPr>
              <w:t>Влажные препараты.</w:t>
            </w:r>
          </w:p>
          <w:p w:rsidR="007C104E" w:rsidRPr="000B04E9" w:rsidRDefault="007C104E" w:rsidP="000B04E9">
            <w:pPr>
              <w:pStyle w:val="aff6"/>
              <w:spacing w:line="360" w:lineRule="auto"/>
              <w:rPr>
                <w:szCs w:val="24"/>
              </w:rPr>
            </w:pPr>
            <w:r w:rsidRPr="000B04E9">
              <w:rPr>
                <w:szCs w:val="24"/>
              </w:rPr>
              <w:t>Объемные модели.</w:t>
            </w:r>
          </w:p>
          <w:p w:rsidR="007C104E" w:rsidRPr="000B04E9" w:rsidRDefault="007C104E" w:rsidP="000B04E9">
            <w:pPr>
              <w:pStyle w:val="aff6"/>
              <w:spacing w:line="360" w:lineRule="auto"/>
              <w:rPr>
                <w:szCs w:val="24"/>
              </w:rPr>
            </w:pPr>
            <w:r w:rsidRPr="000B04E9">
              <w:rPr>
                <w:szCs w:val="24"/>
              </w:rPr>
              <w:t>Модели остеологические.</w:t>
            </w:r>
          </w:p>
          <w:p w:rsidR="007C104E" w:rsidRPr="000B04E9" w:rsidRDefault="007C104E" w:rsidP="000B04E9">
            <w:pPr>
              <w:pStyle w:val="aff6"/>
              <w:spacing w:line="360" w:lineRule="auto"/>
              <w:rPr>
                <w:szCs w:val="24"/>
              </w:rPr>
            </w:pPr>
            <w:r w:rsidRPr="000B04E9">
              <w:rPr>
                <w:szCs w:val="24"/>
              </w:rPr>
              <w:t>Муляжи.</w:t>
            </w:r>
          </w:p>
          <w:p w:rsidR="007C104E" w:rsidRPr="000B04E9" w:rsidRDefault="007C104E" w:rsidP="000B04E9">
            <w:pPr>
              <w:pStyle w:val="aff6"/>
              <w:spacing w:line="360" w:lineRule="auto"/>
              <w:rPr>
                <w:szCs w:val="24"/>
              </w:rPr>
            </w:pPr>
            <w:r w:rsidRPr="000B04E9">
              <w:rPr>
                <w:szCs w:val="24"/>
              </w:rPr>
              <w:t>Объемные модели по разделу «Растения».</w:t>
            </w:r>
          </w:p>
          <w:p w:rsidR="007C104E" w:rsidRPr="000B04E9" w:rsidRDefault="007C104E" w:rsidP="000B04E9">
            <w:pPr>
              <w:pStyle w:val="aff6"/>
              <w:spacing w:line="360" w:lineRule="auto"/>
              <w:rPr>
                <w:szCs w:val="24"/>
              </w:rPr>
            </w:pPr>
            <w:r w:rsidRPr="000B04E9">
              <w:rPr>
                <w:szCs w:val="24"/>
              </w:rPr>
              <w:t>Объемные модели по разделу «Животные».</w:t>
            </w:r>
          </w:p>
          <w:p w:rsidR="007C104E" w:rsidRPr="000B04E9" w:rsidRDefault="007C104E" w:rsidP="000B04E9">
            <w:pPr>
              <w:pStyle w:val="aff6"/>
              <w:spacing w:line="360" w:lineRule="auto"/>
              <w:rPr>
                <w:szCs w:val="24"/>
              </w:rPr>
            </w:pPr>
            <w:r w:rsidRPr="000B04E9">
              <w:rPr>
                <w:szCs w:val="24"/>
              </w:rPr>
              <w:t>Объемные модели по разделу «Человек и его здоровье».</w:t>
            </w:r>
          </w:p>
          <w:p w:rsidR="007C104E" w:rsidRPr="000B04E9" w:rsidRDefault="007C104E" w:rsidP="000B04E9">
            <w:pPr>
              <w:pStyle w:val="aff6"/>
              <w:spacing w:line="360" w:lineRule="auto"/>
              <w:rPr>
                <w:szCs w:val="24"/>
              </w:rPr>
            </w:pPr>
            <w:r w:rsidRPr="000B04E9">
              <w:rPr>
                <w:szCs w:val="24"/>
              </w:rPr>
              <w:t>Барельефные модели.</w:t>
            </w:r>
          </w:p>
          <w:p w:rsidR="007C104E" w:rsidRPr="000B04E9" w:rsidRDefault="007C104E" w:rsidP="000B04E9">
            <w:pPr>
              <w:pStyle w:val="aff6"/>
              <w:spacing w:line="360" w:lineRule="auto"/>
              <w:rPr>
                <w:szCs w:val="24"/>
              </w:rPr>
            </w:pPr>
            <w:r w:rsidRPr="000B04E9">
              <w:rPr>
                <w:szCs w:val="24"/>
              </w:rPr>
              <w:t>Раздел «Растения»</w:t>
            </w:r>
          </w:p>
          <w:p w:rsidR="007C104E" w:rsidRPr="000B04E9" w:rsidRDefault="007C104E" w:rsidP="000B04E9">
            <w:pPr>
              <w:pStyle w:val="aff6"/>
              <w:spacing w:line="360" w:lineRule="auto"/>
              <w:rPr>
                <w:szCs w:val="24"/>
              </w:rPr>
            </w:pPr>
            <w:r w:rsidRPr="000B04E9">
              <w:rPr>
                <w:szCs w:val="24"/>
              </w:rPr>
              <w:t>Раздел «Животные»</w:t>
            </w:r>
          </w:p>
          <w:p w:rsidR="007C104E" w:rsidRPr="000B04E9" w:rsidRDefault="007C104E" w:rsidP="000B04E9">
            <w:pPr>
              <w:pStyle w:val="aff6"/>
              <w:spacing w:line="360" w:lineRule="auto"/>
              <w:rPr>
                <w:szCs w:val="24"/>
              </w:rPr>
            </w:pPr>
            <w:r w:rsidRPr="000B04E9">
              <w:rPr>
                <w:szCs w:val="24"/>
              </w:rPr>
              <w:t>Раздел «Человек и его здоровье».</w:t>
            </w:r>
          </w:p>
          <w:p w:rsidR="007C104E" w:rsidRPr="000B04E9" w:rsidRDefault="007C104E" w:rsidP="000B04E9">
            <w:pPr>
              <w:pStyle w:val="aff6"/>
              <w:spacing w:line="360" w:lineRule="auto"/>
              <w:rPr>
                <w:szCs w:val="24"/>
              </w:rPr>
            </w:pPr>
            <w:r w:rsidRPr="000B04E9">
              <w:rPr>
                <w:szCs w:val="24"/>
              </w:rPr>
              <w:t>Приборы.</w:t>
            </w:r>
          </w:p>
          <w:p w:rsidR="007C104E" w:rsidRPr="000B04E9" w:rsidRDefault="007C104E" w:rsidP="000B04E9">
            <w:pPr>
              <w:pStyle w:val="aff6"/>
              <w:spacing w:line="360" w:lineRule="auto"/>
              <w:rPr>
                <w:szCs w:val="24"/>
              </w:rPr>
            </w:pPr>
            <w:r w:rsidRPr="000B04E9">
              <w:rPr>
                <w:szCs w:val="24"/>
              </w:rPr>
              <w:t>Демонстративные.</w:t>
            </w:r>
          </w:p>
          <w:p w:rsidR="007C104E" w:rsidRPr="000B04E9" w:rsidRDefault="007C104E" w:rsidP="000B04E9">
            <w:pPr>
              <w:pStyle w:val="aff6"/>
              <w:spacing w:line="360" w:lineRule="auto"/>
              <w:rPr>
                <w:szCs w:val="24"/>
              </w:rPr>
            </w:pPr>
            <w:r w:rsidRPr="000B04E9">
              <w:rPr>
                <w:szCs w:val="24"/>
              </w:rPr>
              <w:t>Оптические.</w:t>
            </w:r>
          </w:p>
          <w:p w:rsidR="007C104E" w:rsidRPr="000B04E9" w:rsidRDefault="007C104E" w:rsidP="000B04E9">
            <w:pPr>
              <w:pStyle w:val="aff6"/>
              <w:spacing w:line="360" w:lineRule="auto"/>
              <w:rPr>
                <w:szCs w:val="24"/>
              </w:rPr>
            </w:pPr>
            <w:r w:rsidRPr="000B04E9">
              <w:rPr>
                <w:szCs w:val="24"/>
              </w:rPr>
              <w:t>Комплект посуды и принадлежностей для опытов.</w:t>
            </w:r>
          </w:p>
          <w:p w:rsidR="007C104E" w:rsidRPr="000B04E9" w:rsidRDefault="007C104E" w:rsidP="000B04E9">
            <w:pPr>
              <w:pStyle w:val="aff6"/>
              <w:spacing w:line="360" w:lineRule="auto"/>
              <w:rPr>
                <w:szCs w:val="24"/>
              </w:rPr>
            </w:pPr>
            <w:r w:rsidRPr="000B04E9">
              <w:rPr>
                <w:szCs w:val="24"/>
              </w:rPr>
              <w:t>Демонстративные .</w:t>
            </w:r>
          </w:p>
          <w:p w:rsidR="007C104E" w:rsidRPr="000B04E9" w:rsidRDefault="007C104E" w:rsidP="000B04E9">
            <w:pPr>
              <w:pStyle w:val="aff6"/>
              <w:spacing w:line="360" w:lineRule="auto"/>
              <w:ind w:firstLine="68"/>
              <w:rPr>
                <w:szCs w:val="24"/>
              </w:rPr>
            </w:pPr>
            <w:r w:rsidRPr="000B04E9">
              <w:rPr>
                <w:szCs w:val="24"/>
              </w:rPr>
              <w:t>Лабораторные.</w:t>
            </w:r>
          </w:p>
          <w:p w:rsidR="007C104E" w:rsidRPr="000B04E9" w:rsidRDefault="007C104E" w:rsidP="000B04E9">
            <w:pPr>
              <w:pStyle w:val="aff6"/>
              <w:spacing w:line="360" w:lineRule="auto"/>
              <w:ind w:firstLine="68"/>
              <w:rPr>
                <w:szCs w:val="24"/>
              </w:rPr>
            </w:pPr>
            <w:r w:rsidRPr="000B04E9">
              <w:rPr>
                <w:szCs w:val="24"/>
              </w:rPr>
              <w:t>Печатная продукция.</w:t>
            </w:r>
          </w:p>
          <w:p w:rsidR="007C104E" w:rsidRPr="000B04E9" w:rsidRDefault="007C104E" w:rsidP="000B04E9">
            <w:pPr>
              <w:pStyle w:val="aff6"/>
              <w:spacing w:line="360" w:lineRule="auto"/>
              <w:ind w:firstLine="68"/>
              <w:rPr>
                <w:szCs w:val="24"/>
              </w:rPr>
            </w:pPr>
            <w:r w:rsidRPr="000B04E9">
              <w:rPr>
                <w:szCs w:val="24"/>
              </w:rPr>
              <w:t>Видеофильмы на DVD.</w:t>
            </w:r>
          </w:p>
          <w:p w:rsidR="007C104E" w:rsidRPr="000B04E9" w:rsidRDefault="007C104E" w:rsidP="000B04E9">
            <w:pPr>
              <w:pStyle w:val="aff6"/>
              <w:spacing w:line="360" w:lineRule="auto"/>
              <w:rPr>
                <w:szCs w:val="24"/>
              </w:rPr>
            </w:pP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Физика Каб № 212</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 xml:space="preserve"> «Кабинет физики»</w:t>
            </w:r>
          </w:p>
          <w:p w:rsidR="007C104E" w:rsidRPr="000B04E9" w:rsidRDefault="007C104E" w:rsidP="000B04E9">
            <w:pPr>
              <w:pStyle w:val="aff6"/>
              <w:spacing w:line="360" w:lineRule="auto"/>
              <w:rPr>
                <w:szCs w:val="24"/>
              </w:rPr>
            </w:pPr>
            <w:r w:rsidRPr="000B04E9">
              <w:rPr>
                <w:szCs w:val="24"/>
              </w:rPr>
              <w:t>Комплект оборудования для цифровых лабораторий кабинета физики 1</w:t>
            </w:r>
          </w:p>
          <w:p w:rsidR="007C104E" w:rsidRPr="000B04E9" w:rsidRDefault="007C104E" w:rsidP="000B04E9">
            <w:pPr>
              <w:pStyle w:val="aff6"/>
              <w:spacing w:line="360" w:lineRule="auto"/>
              <w:rPr>
                <w:szCs w:val="24"/>
              </w:rPr>
            </w:pPr>
            <w:r w:rsidRPr="000B04E9">
              <w:rPr>
                <w:szCs w:val="24"/>
              </w:rPr>
              <w:t>Интерактивная доска 1</w:t>
            </w:r>
          </w:p>
          <w:p w:rsidR="007C104E" w:rsidRPr="000B04E9" w:rsidRDefault="007C104E" w:rsidP="000B04E9">
            <w:pPr>
              <w:pStyle w:val="aff6"/>
              <w:spacing w:line="360" w:lineRule="auto"/>
              <w:rPr>
                <w:szCs w:val="24"/>
              </w:rPr>
            </w:pPr>
            <w:r w:rsidRPr="000B04E9">
              <w:rPr>
                <w:szCs w:val="24"/>
              </w:rPr>
              <w:t>Кабинет физики 1</w:t>
            </w:r>
          </w:p>
          <w:p w:rsidR="007C104E" w:rsidRPr="000B04E9" w:rsidRDefault="007C104E" w:rsidP="000B04E9">
            <w:pPr>
              <w:pStyle w:val="aff6"/>
              <w:spacing w:line="360" w:lineRule="auto"/>
              <w:rPr>
                <w:szCs w:val="24"/>
              </w:rPr>
            </w:pPr>
            <w:r w:rsidRPr="000B04E9">
              <w:rPr>
                <w:szCs w:val="24"/>
              </w:rPr>
              <w:t>Компьютер 1</w:t>
            </w:r>
          </w:p>
          <w:p w:rsidR="007C104E" w:rsidRPr="000B04E9" w:rsidRDefault="007C104E" w:rsidP="000B04E9">
            <w:pPr>
              <w:pStyle w:val="aff6"/>
              <w:spacing w:line="360" w:lineRule="auto"/>
              <w:rPr>
                <w:szCs w:val="24"/>
              </w:rPr>
            </w:pPr>
            <w:r w:rsidRPr="000B04E9">
              <w:rPr>
                <w:szCs w:val="24"/>
              </w:rPr>
              <w:t>Принтер 1</w:t>
            </w:r>
          </w:p>
          <w:p w:rsidR="007C104E" w:rsidRPr="000B04E9" w:rsidRDefault="007C104E" w:rsidP="000B04E9">
            <w:pPr>
              <w:pStyle w:val="aff6"/>
              <w:spacing w:line="360" w:lineRule="auto"/>
              <w:rPr>
                <w:szCs w:val="24"/>
              </w:rPr>
            </w:pPr>
            <w:r w:rsidRPr="000B04E9">
              <w:rPr>
                <w:szCs w:val="24"/>
              </w:rPr>
              <w:t>Проектор 1</w:t>
            </w:r>
          </w:p>
          <w:p w:rsidR="007C104E" w:rsidRPr="000B04E9" w:rsidRDefault="007C104E" w:rsidP="000B04E9">
            <w:pPr>
              <w:pStyle w:val="aff6"/>
              <w:spacing w:line="360" w:lineRule="auto"/>
              <w:rPr>
                <w:szCs w:val="24"/>
              </w:rPr>
            </w:pPr>
            <w:r w:rsidRPr="000B04E9">
              <w:rPr>
                <w:szCs w:val="24"/>
              </w:rPr>
              <w:t>Крепление для проектора с кабелем 1</w:t>
            </w:r>
          </w:p>
          <w:p w:rsidR="007C104E" w:rsidRPr="000B04E9" w:rsidRDefault="007C104E" w:rsidP="000B04E9">
            <w:pPr>
              <w:pStyle w:val="aff6"/>
              <w:spacing w:line="360" w:lineRule="auto"/>
              <w:rPr>
                <w:szCs w:val="24"/>
              </w:rPr>
            </w:pPr>
            <w:r w:rsidRPr="000B04E9">
              <w:rPr>
                <w:szCs w:val="24"/>
              </w:rPr>
              <w:t>Стол демонстрационный 1</w:t>
            </w:r>
          </w:p>
          <w:p w:rsidR="007C104E" w:rsidRPr="000B04E9" w:rsidRDefault="007C104E" w:rsidP="000B04E9">
            <w:pPr>
              <w:pStyle w:val="aff6"/>
              <w:spacing w:line="360" w:lineRule="auto"/>
              <w:rPr>
                <w:szCs w:val="24"/>
              </w:rPr>
            </w:pPr>
            <w:r w:rsidRPr="000B04E9">
              <w:rPr>
                <w:szCs w:val="24"/>
              </w:rPr>
              <w:t>Доска аудиторная 1</w:t>
            </w:r>
          </w:p>
          <w:p w:rsidR="007C104E" w:rsidRPr="000B04E9" w:rsidRDefault="007C104E" w:rsidP="000B04E9">
            <w:pPr>
              <w:pStyle w:val="aff6"/>
              <w:spacing w:line="360" w:lineRule="auto"/>
              <w:rPr>
                <w:szCs w:val="24"/>
              </w:rPr>
            </w:pPr>
            <w:r w:rsidRPr="000B04E9">
              <w:rPr>
                <w:szCs w:val="24"/>
              </w:rPr>
              <w:t>«1С: Образовательная коллекция. Физика. Библиотека наглядных пособий 7-11 классы»</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Химия Каб № 230</w:t>
            </w:r>
          </w:p>
        </w:tc>
        <w:tc>
          <w:tcPr>
            <w:tcW w:w="7263" w:type="dxa"/>
            <w:shd w:val="clear" w:color="auto" w:fill="auto"/>
          </w:tcPr>
          <w:p w:rsidR="007C104E" w:rsidRPr="000B04E9" w:rsidRDefault="007C104E" w:rsidP="000B04E9">
            <w:pPr>
              <w:pStyle w:val="aff6"/>
              <w:spacing w:line="360" w:lineRule="auto"/>
              <w:ind w:firstLine="68"/>
              <w:rPr>
                <w:szCs w:val="24"/>
              </w:rPr>
            </w:pPr>
            <w:r w:rsidRPr="000B04E9">
              <w:rPr>
                <w:szCs w:val="24"/>
              </w:rPr>
              <w:t xml:space="preserve"> «Кабинет химии»</w:t>
            </w:r>
          </w:p>
          <w:p w:rsidR="007C104E" w:rsidRPr="000B04E9" w:rsidRDefault="007C104E" w:rsidP="000B04E9">
            <w:pPr>
              <w:pStyle w:val="aff6"/>
              <w:spacing w:line="360" w:lineRule="auto"/>
              <w:ind w:firstLine="68"/>
              <w:rPr>
                <w:szCs w:val="24"/>
              </w:rPr>
            </w:pPr>
            <w:r w:rsidRPr="000B04E9">
              <w:rPr>
                <w:szCs w:val="24"/>
              </w:rPr>
              <w:t>Принтер 1</w:t>
            </w:r>
          </w:p>
          <w:p w:rsidR="007C104E" w:rsidRPr="000B04E9" w:rsidRDefault="007C104E" w:rsidP="000B04E9">
            <w:pPr>
              <w:pStyle w:val="aff6"/>
              <w:spacing w:line="360" w:lineRule="auto"/>
              <w:ind w:firstLine="68"/>
              <w:rPr>
                <w:szCs w:val="24"/>
              </w:rPr>
            </w:pPr>
            <w:r w:rsidRPr="000B04E9">
              <w:rPr>
                <w:szCs w:val="24"/>
              </w:rPr>
              <w:t>Компьютер 1</w:t>
            </w:r>
          </w:p>
          <w:p w:rsidR="007C104E" w:rsidRPr="000B04E9" w:rsidRDefault="007C104E" w:rsidP="000B04E9">
            <w:pPr>
              <w:pStyle w:val="aff6"/>
              <w:spacing w:line="360" w:lineRule="auto"/>
              <w:ind w:firstLine="68"/>
              <w:rPr>
                <w:szCs w:val="24"/>
              </w:rPr>
            </w:pPr>
            <w:r w:rsidRPr="000B04E9">
              <w:rPr>
                <w:szCs w:val="24"/>
              </w:rPr>
              <w:t>Сканер 1</w:t>
            </w:r>
          </w:p>
          <w:p w:rsidR="007C104E" w:rsidRPr="000B04E9" w:rsidRDefault="007C104E" w:rsidP="000B04E9">
            <w:pPr>
              <w:pStyle w:val="aff6"/>
              <w:spacing w:line="360" w:lineRule="auto"/>
              <w:ind w:firstLine="68"/>
              <w:rPr>
                <w:szCs w:val="24"/>
              </w:rPr>
            </w:pPr>
            <w:r w:rsidRPr="000B04E9">
              <w:rPr>
                <w:szCs w:val="24"/>
              </w:rPr>
              <w:t>Доска аудиторная 1</w:t>
            </w:r>
          </w:p>
          <w:p w:rsidR="007C104E" w:rsidRPr="000B04E9" w:rsidRDefault="007C104E" w:rsidP="000B04E9">
            <w:pPr>
              <w:pStyle w:val="aff6"/>
              <w:spacing w:line="360" w:lineRule="auto"/>
              <w:ind w:firstLine="68"/>
              <w:rPr>
                <w:szCs w:val="24"/>
              </w:rPr>
            </w:pPr>
            <w:r w:rsidRPr="000B04E9">
              <w:rPr>
                <w:szCs w:val="24"/>
              </w:rPr>
              <w:t>Интерактивный проектор 1</w:t>
            </w:r>
          </w:p>
          <w:p w:rsidR="007C104E" w:rsidRPr="000B04E9" w:rsidRDefault="007C104E" w:rsidP="000B04E9">
            <w:pPr>
              <w:pStyle w:val="aff6"/>
              <w:spacing w:line="360" w:lineRule="auto"/>
              <w:ind w:firstLine="68"/>
              <w:rPr>
                <w:szCs w:val="24"/>
              </w:rPr>
            </w:pPr>
            <w:r w:rsidRPr="000B04E9">
              <w:rPr>
                <w:szCs w:val="24"/>
              </w:rPr>
              <w:t>Доска интерактивная 1</w:t>
            </w:r>
          </w:p>
          <w:p w:rsidR="007C104E" w:rsidRPr="000B04E9" w:rsidRDefault="007C104E" w:rsidP="000B04E9">
            <w:pPr>
              <w:pStyle w:val="aff6"/>
              <w:spacing w:line="360" w:lineRule="auto"/>
              <w:ind w:firstLine="68"/>
              <w:rPr>
                <w:szCs w:val="24"/>
              </w:rPr>
            </w:pPr>
            <w:r w:rsidRPr="000B04E9">
              <w:rPr>
                <w:szCs w:val="24"/>
              </w:rPr>
              <w:t>Кабинет химии (цифровая лаборатория) 1</w:t>
            </w:r>
          </w:p>
          <w:p w:rsidR="007C104E" w:rsidRPr="000B04E9" w:rsidRDefault="007C104E" w:rsidP="000B04E9">
            <w:pPr>
              <w:pStyle w:val="aff6"/>
              <w:spacing w:line="360" w:lineRule="auto"/>
              <w:ind w:firstLine="68"/>
              <w:rPr>
                <w:szCs w:val="24"/>
              </w:rPr>
            </w:pPr>
            <w:r w:rsidRPr="000B04E9">
              <w:rPr>
                <w:szCs w:val="24"/>
              </w:rPr>
              <w:t>Вытяжной шкаф</w:t>
            </w:r>
          </w:p>
          <w:p w:rsidR="007C104E" w:rsidRPr="000B04E9" w:rsidRDefault="007C104E" w:rsidP="000B04E9">
            <w:pPr>
              <w:pStyle w:val="aff6"/>
              <w:spacing w:line="360" w:lineRule="auto"/>
              <w:ind w:firstLine="68"/>
              <w:rPr>
                <w:szCs w:val="24"/>
              </w:rPr>
            </w:pPr>
            <w:r w:rsidRPr="000B04E9">
              <w:rPr>
                <w:szCs w:val="24"/>
              </w:rPr>
              <w:t xml:space="preserve"> «1С: Образовательная коллекция. Химия для всех»</w:t>
            </w:r>
          </w:p>
          <w:p w:rsidR="007C104E" w:rsidRPr="000B04E9" w:rsidRDefault="007C104E" w:rsidP="000B04E9">
            <w:pPr>
              <w:pStyle w:val="aff6"/>
              <w:spacing w:line="360" w:lineRule="auto"/>
              <w:ind w:firstLine="68"/>
              <w:rPr>
                <w:szCs w:val="24"/>
              </w:rPr>
            </w:pPr>
            <w:r w:rsidRPr="000B04E9">
              <w:rPr>
                <w:szCs w:val="24"/>
              </w:rPr>
              <w:t>Стенды и плакаты, отражающие содержание рабочих программ учебных дисциплин.</w:t>
            </w:r>
          </w:p>
          <w:p w:rsidR="007C104E" w:rsidRPr="000B04E9" w:rsidRDefault="007C104E" w:rsidP="000B04E9">
            <w:pPr>
              <w:pStyle w:val="aff6"/>
              <w:spacing w:line="360" w:lineRule="auto"/>
              <w:ind w:firstLine="68"/>
              <w:rPr>
                <w:szCs w:val="24"/>
              </w:rPr>
            </w:pPr>
            <w:r w:rsidRPr="000B04E9">
              <w:rPr>
                <w:szCs w:val="24"/>
              </w:rPr>
              <w:t>Объекты натуральные, коллекции.</w:t>
            </w:r>
          </w:p>
          <w:p w:rsidR="007C104E" w:rsidRPr="000B04E9" w:rsidRDefault="007C104E" w:rsidP="000B04E9">
            <w:pPr>
              <w:pStyle w:val="aff6"/>
              <w:spacing w:line="360" w:lineRule="auto"/>
              <w:ind w:firstLine="68"/>
              <w:rPr>
                <w:szCs w:val="24"/>
              </w:rPr>
            </w:pPr>
            <w:r w:rsidRPr="000B04E9">
              <w:rPr>
                <w:szCs w:val="24"/>
              </w:rPr>
              <w:t>Набор химических реактивов.</w:t>
            </w:r>
          </w:p>
          <w:p w:rsidR="007C104E" w:rsidRPr="000B04E9" w:rsidRDefault="007C104E" w:rsidP="000B04E9">
            <w:pPr>
              <w:pStyle w:val="aff6"/>
              <w:spacing w:line="360" w:lineRule="auto"/>
              <w:ind w:firstLine="68"/>
              <w:rPr>
                <w:szCs w:val="24"/>
              </w:rPr>
            </w:pPr>
            <w:r w:rsidRPr="000B04E9">
              <w:rPr>
                <w:szCs w:val="24"/>
              </w:rPr>
              <w:t>Приборы общего назначения.</w:t>
            </w:r>
          </w:p>
          <w:p w:rsidR="007C104E" w:rsidRPr="000B04E9" w:rsidRDefault="007C104E" w:rsidP="000B04E9">
            <w:pPr>
              <w:pStyle w:val="aff6"/>
              <w:spacing w:line="360" w:lineRule="auto"/>
              <w:ind w:firstLine="68"/>
              <w:rPr>
                <w:szCs w:val="24"/>
              </w:rPr>
            </w:pPr>
            <w:r w:rsidRPr="000B04E9">
              <w:rPr>
                <w:szCs w:val="24"/>
              </w:rPr>
              <w:t>Приборы демонстративные.</w:t>
            </w:r>
          </w:p>
          <w:p w:rsidR="007C104E" w:rsidRPr="000B04E9" w:rsidRDefault="007C104E" w:rsidP="000B04E9">
            <w:pPr>
              <w:pStyle w:val="aff6"/>
              <w:spacing w:line="360" w:lineRule="auto"/>
              <w:ind w:firstLine="68"/>
              <w:rPr>
                <w:szCs w:val="24"/>
              </w:rPr>
            </w:pPr>
            <w:r w:rsidRPr="000B04E9">
              <w:rPr>
                <w:szCs w:val="24"/>
              </w:rPr>
              <w:t>Специальные приборы и аппараты.</w:t>
            </w:r>
          </w:p>
          <w:p w:rsidR="007C104E" w:rsidRPr="000B04E9" w:rsidRDefault="007C104E" w:rsidP="000B04E9">
            <w:pPr>
              <w:pStyle w:val="aff6"/>
              <w:spacing w:line="360" w:lineRule="auto"/>
              <w:ind w:firstLine="68"/>
              <w:rPr>
                <w:szCs w:val="24"/>
              </w:rPr>
            </w:pPr>
            <w:r w:rsidRPr="000B04E9">
              <w:rPr>
                <w:szCs w:val="24"/>
              </w:rPr>
              <w:t>Приборы лабораторные и принадлежности.</w:t>
            </w:r>
          </w:p>
          <w:p w:rsidR="007C104E" w:rsidRPr="000B04E9" w:rsidRDefault="007C104E" w:rsidP="000B04E9">
            <w:pPr>
              <w:pStyle w:val="aff6"/>
              <w:spacing w:line="360" w:lineRule="auto"/>
              <w:ind w:firstLine="68"/>
              <w:rPr>
                <w:szCs w:val="24"/>
              </w:rPr>
            </w:pPr>
            <w:r w:rsidRPr="000B04E9">
              <w:rPr>
                <w:szCs w:val="24"/>
              </w:rPr>
              <w:t>Модели.</w:t>
            </w:r>
          </w:p>
          <w:p w:rsidR="007C104E" w:rsidRPr="000B04E9" w:rsidRDefault="007C104E" w:rsidP="000B04E9">
            <w:pPr>
              <w:pStyle w:val="aff6"/>
              <w:spacing w:line="360" w:lineRule="auto"/>
              <w:ind w:firstLine="68"/>
              <w:rPr>
                <w:szCs w:val="24"/>
              </w:rPr>
            </w:pPr>
            <w:r w:rsidRPr="000B04E9">
              <w:rPr>
                <w:szCs w:val="24"/>
              </w:rPr>
              <w:t>Экранные и печатные пособия.</w:t>
            </w:r>
          </w:p>
          <w:p w:rsidR="007C104E" w:rsidRPr="000B04E9" w:rsidRDefault="007C104E" w:rsidP="000B04E9">
            <w:pPr>
              <w:pStyle w:val="aff6"/>
              <w:spacing w:line="360" w:lineRule="auto"/>
              <w:ind w:firstLine="68"/>
              <w:rPr>
                <w:szCs w:val="24"/>
              </w:rPr>
            </w:pPr>
            <w:r w:rsidRPr="000B04E9">
              <w:rPr>
                <w:szCs w:val="24"/>
              </w:rPr>
              <w:t>Кодотранспаранты.</w:t>
            </w:r>
          </w:p>
          <w:p w:rsidR="007C104E" w:rsidRPr="000B04E9" w:rsidRDefault="007C104E" w:rsidP="000B04E9">
            <w:pPr>
              <w:pStyle w:val="aff6"/>
              <w:spacing w:line="360" w:lineRule="auto"/>
              <w:ind w:firstLine="68"/>
              <w:rPr>
                <w:szCs w:val="24"/>
              </w:rPr>
            </w:pPr>
            <w:r w:rsidRPr="000B04E9">
              <w:rPr>
                <w:szCs w:val="24"/>
              </w:rPr>
              <w:t>Слайд комплект.</w:t>
            </w:r>
          </w:p>
          <w:p w:rsidR="007C104E" w:rsidRPr="000B04E9" w:rsidRDefault="007C104E" w:rsidP="000B04E9">
            <w:pPr>
              <w:pStyle w:val="aff6"/>
              <w:spacing w:line="360" w:lineRule="auto"/>
              <w:ind w:firstLine="68"/>
              <w:rPr>
                <w:szCs w:val="24"/>
              </w:rPr>
            </w:pPr>
            <w:r w:rsidRPr="000B04E9">
              <w:rPr>
                <w:szCs w:val="24"/>
              </w:rPr>
              <w:t>Диски.</w:t>
            </w:r>
          </w:p>
          <w:p w:rsidR="007C104E" w:rsidRPr="000B04E9" w:rsidRDefault="007C104E" w:rsidP="000B04E9">
            <w:pPr>
              <w:pStyle w:val="aff6"/>
              <w:spacing w:line="360" w:lineRule="auto"/>
              <w:ind w:firstLine="68"/>
              <w:rPr>
                <w:szCs w:val="24"/>
              </w:rPr>
            </w:pPr>
            <w:r w:rsidRPr="000B04E9">
              <w:rPr>
                <w:szCs w:val="24"/>
              </w:rPr>
              <w:t>Таблицы.</w:t>
            </w:r>
          </w:p>
          <w:p w:rsidR="007C104E" w:rsidRPr="000B04E9" w:rsidRDefault="007C104E" w:rsidP="000B04E9">
            <w:pPr>
              <w:pStyle w:val="aff6"/>
              <w:spacing w:line="360" w:lineRule="auto"/>
              <w:ind w:firstLine="68"/>
              <w:rPr>
                <w:szCs w:val="24"/>
              </w:rPr>
            </w:pPr>
          </w:p>
          <w:p w:rsidR="007C104E" w:rsidRPr="000B04E9" w:rsidRDefault="007C104E" w:rsidP="000B04E9">
            <w:pPr>
              <w:pStyle w:val="aff6"/>
              <w:spacing w:line="360" w:lineRule="auto"/>
              <w:rPr>
                <w:szCs w:val="24"/>
              </w:rPr>
            </w:pP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Математика Каб № 203</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 xml:space="preserve"> «Кабинет математики»</w:t>
            </w:r>
          </w:p>
          <w:p w:rsidR="007C104E" w:rsidRPr="000B04E9" w:rsidRDefault="007C104E" w:rsidP="000B04E9">
            <w:pPr>
              <w:pStyle w:val="aff6"/>
              <w:spacing w:line="360" w:lineRule="auto"/>
              <w:rPr>
                <w:szCs w:val="24"/>
              </w:rPr>
            </w:pPr>
            <w:r w:rsidRPr="000B04E9">
              <w:rPr>
                <w:szCs w:val="24"/>
              </w:rPr>
              <w:t>Крепление для проектора с кабелем 1</w:t>
            </w:r>
          </w:p>
          <w:p w:rsidR="007C104E" w:rsidRPr="000B04E9" w:rsidRDefault="007C104E" w:rsidP="000B04E9">
            <w:pPr>
              <w:pStyle w:val="aff6"/>
              <w:spacing w:line="360" w:lineRule="auto"/>
              <w:rPr>
                <w:szCs w:val="24"/>
              </w:rPr>
            </w:pPr>
            <w:r w:rsidRPr="000B04E9">
              <w:rPr>
                <w:szCs w:val="24"/>
              </w:rPr>
              <w:t>Принтер 1</w:t>
            </w:r>
          </w:p>
          <w:p w:rsidR="007C104E" w:rsidRPr="000B04E9" w:rsidRDefault="007C104E" w:rsidP="000B04E9">
            <w:pPr>
              <w:pStyle w:val="aff6"/>
              <w:spacing w:line="360" w:lineRule="auto"/>
              <w:rPr>
                <w:szCs w:val="24"/>
              </w:rPr>
            </w:pPr>
            <w:r w:rsidRPr="000B04E9">
              <w:rPr>
                <w:szCs w:val="24"/>
              </w:rPr>
              <w:t>Компьютер 1</w:t>
            </w:r>
          </w:p>
          <w:p w:rsidR="007C104E" w:rsidRPr="000B04E9" w:rsidRDefault="007C104E" w:rsidP="000B04E9">
            <w:pPr>
              <w:pStyle w:val="aff6"/>
              <w:spacing w:line="360" w:lineRule="auto"/>
              <w:rPr>
                <w:szCs w:val="24"/>
              </w:rPr>
            </w:pPr>
            <w:r w:rsidRPr="000B04E9">
              <w:rPr>
                <w:szCs w:val="24"/>
              </w:rPr>
              <w:t>Доска аудиторная 1</w:t>
            </w:r>
          </w:p>
          <w:p w:rsidR="007C104E" w:rsidRPr="000B04E9" w:rsidRDefault="007C104E" w:rsidP="000B04E9">
            <w:pPr>
              <w:pStyle w:val="aff6"/>
              <w:spacing w:line="360" w:lineRule="auto"/>
              <w:rPr>
                <w:szCs w:val="24"/>
              </w:rPr>
            </w:pPr>
            <w:r w:rsidRPr="000B04E9">
              <w:rPr>
                <w:szCs w:val="24"/>
              </w:rPr>
              <w:t>Интерактивный проектор 1</w:t>
            </w:r>
          </w:p>
          <w:p w:rsidR="007C104E" w:rsidRPr="000B04E9" w:rsidRDefault="007C104E" w:rsidP="000B04E9">
            <w:pPr>
              <w:pStyle w:val="aff6"/>
              <w:spacing w:line="360" w:lineRule="auto"/>
              <w:rPr>
                <w:szCs w:val="24"/>
              </w:rPr>
            </w:pPr>
            <w:r w:rsidRPr="000B04E9">
              <w:rPr>
                <w:szCs w:val="24"/>
              </w:rPr>
              <w:t>Доска интерактивная 1</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 xml:space="preserve">Физическая культура </w:t>
            </w:r>
          </w:p>
          <w:p w:rsidR="007C104E" w:rsidRPr="000B04E9" w:rsidRDefault="007C104E" w:rsidP="000B04E9">
            <w:pPr>
              <w:pStyle w:val="aff6"/>
              <w:spacing w:line="360" w:lineRule="auto"/>
              <w:rPr>
                <w:szCs w:val="24"/>
              </w:rPr>
            </w:pPr>
            <w:r w:rsidRPr="000B04E9">
              <w:rPr>
                <w:szCs w:val="24"/>
              </w:rPr>
              <w:t>Каб № 11</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 xml:space="preserve"> «Спортивный зал»</w:t>
            </w:r>
          </w:p>
          <w:p w:rsidR="007C104E" w:rsidRPr="000B04E9" w:rsidRDefault="007C104E" w:rsidP="000B04E9">
            <w:pPr>
              <w:pStyle w:val="aff6"/>
              <w:spacing w:line="360" w:lineRule="auto"/>
              <w:rPr>
                <w:szCs w:val="24"/>
              </w:rPr>
            </w:pPr>
            <w:r w:rsidRPr="000B04E9">
              <w:rPr>
                <w:szCs w:val="24"/>
              </w:rPr>
              <w:t>Брусья гимнастические 1</w:t>
            </w:r>
          </w:p>
          <w:p w:rsidR="007C104E" w:rsidRPr="000B04E9" w:rsidRDefault="007C104E" w:rsidP="000B04E9">
            <w:pPr>
              <w:pStyle w:val="aff6"/>
              <w:spacing w:line="360" w:lineRule="auto"/>
              <w:rPr>
                <w:szCs w:val="24"/>
              </w:rPr>
            </w:pPr>
            <w:r w:rsidRPr="000B04E9">
              <w:rPr>
                <w:szCs w:val="24"/>
              </w:rPr>
              <w:t>Динамометр ручной ДК-25 5</w:t>
            </w:r>
          </w:p>
          <w:p w:rsidR="007C104E" w:rsidRPr="000B04E9" w:rsidRDefault="007C104E" w:rsidP="000B04E9">
            <w:pPr>
              <w:pStyle w:val="aff6"/>
              <w:spacing w:line="360" w:lineRule="auto"/>
              <w:rPr>
                <w:szCs w:val="24"/>
              </w:rPr>
            </w:pPr>
            <w:r w:rsidRPr="000B04E9">
              <w:rPr>
                <w:szCs w:val="24"/>
              </w:rPr>
              <w:t>Турник пристенный 1</w:t>
            </w:r>
          </w:p>
          <w:p w:rsidR="007C104E" w:rsidRPr="000B04E9" w:rsidRDefault="007C104E" w:rsidP="000B04E9">
            <w:pPr>
              <w:pStyle w:val="aff6"/>
              <w:spacing w:line="360" w:lineRule="auto"/>
              <w:rPr>
                <w:szCs w:val="24"/>
              </w:rPr>
            </w:pPr>
            <w:r w:rsidRPr="000B04E9">
              <w:rPr>
                <w:szCs w:val="24"/>
              </w:rPr>
              <w:t>Брусья параллельные 1</w:t>
            </w:r>
          </w:p>
          <w:p w:rsidR="007C104E" w:rsidRPr="000B04E9" w:rsidRDefault="007C104E" w:rsidP="000B04E9">
            <w:pPr>
              <w:pStyle w:val="aff6"/>
              <w:spacing w:line="360" w:lineRule="auto"/>
              <w:rPr>
                <w:szCs w:val="24"/>
              </w:rPr>
            </w:pPr>
            <w:r w:rsidRPr="000B04E9">
              <w:rPr>
                <w:szCs w:val="24"/>
              </w:rPr>
              <w:t>Гимнастическое бревно 1</w:t>
            </w:r>
          </w:p>
          <w:p w:rsidR="007C104E" w:rsidRPr="000B04E9" w:rsidRDefault="007C104E" w:rsidP="000B04E9">
            <w:pPr>
              <w:pStyle w:val="aff6"/>
              <w:spacing w:line="360" w:lineRule="auto"/>
              <w:rPr>
                <w:szCs w:val="24"/>
              </w:rPr>
            </w:pPr>
            <w:r w:rsidRPr="000B04E9">
              <w:rPr>
                <w:szCs w:val="24"/>
              </w:rPr>
              <w:t>Козел гимнастический 2</w:t>
            </w:r>
          </w:p>
          <w:p w:rsidR="007C104E" w:rsidRPr="000B04E9" w:rsidRDefault="007C104E" w:rsidP="000B04E9">
            <w:pPr>
              <w:pStyle w:val="aff6"/>
              <w:spacing w:line="360" w:lineRule="auto"/>
              <w:rPr>
                <w:szCs w:val="24"/>
              </w:rPr>
            </w:pPr>
            <w:r w:rsidRPr="000B04E9">
              <w:rPr>
                <w:szCs w:val="24"/>
              </w:rPr>
              <w:t>Конь гимнастический 1</w:t>
            </w:r>
          </w:p>
          <w:p w:rsidR="007C104E" w:rsidRPr="000B04E9" w:rsidRDefault="007C104E" w:rsidP="000B04E9">
            <w:pPr>
              <w:pStyle w:val="aff6"/>
              <w:spacing w:line="360" w:lineRule="auto"/>
              <w:rPr>
                <w:szCs w:val="24"/>
              </w:rPr>
            </w:pPr>
            <w:r w:rsidRPr="000B04E9">
              <w:rPr>
                <w:szCs w:val="24"/>
              </w:rPr>
              <w:t>Бревно гимнастическое напольное 1</w:t>
            </w:r>
          </w:p>
          <w:p w:rsidR="007C104E" w:rsidRPr="000B04E9" w:rsidRDefault="007C104E" w:rsidP="000B04E9">
            <w:pPr>
              <w:pStyle w:val="aff6"/>
              <w:spacing w:line="360" w:lineRule="auto"/>
              <w:rPr>
                <w:szCs w:val="24"/>
              </w:rPr>
            </w:pPr>
            <w:r w:rsidRPr="000B04E9">
              <w:rPr>
                <w:szCs w:val="24"/>
              </w:rPr>
              <w:t>Канат для перетягивания 1</w:t>
            </w:r>
          </w:p>
          <w:p w:rsidR="007C104E" w:rsidRPr="000B04E9" w:rsidRDefault="007C104E" w:rsidP="000B04E9">
            <w:pPr>
              <w:pStyle w:val="aff6"/>
              <w:spacing w:line="360" w:lineRule="auto"/>
              <w:rPr>
                <w:szCs w:val="24"/>
              </w:rPr>
            </w:pPr>
            <w:r w:rsidRPr="000B04E9">
              <w:rPr>
                <w:szCs w:val="24"/>
              </w:rPr>
              <w:t>Мост гимнастический подкидной 2</w:t>
            </w:r>
          </w:p>
          <w:p w:rsidR="007C104E" w:rsidRPr="000B04E9" w:rsidRDefault="007C104E" w:rsidP="000B04E9">
            <w:pPr>
              <w:pStyle w:val="aff6"/>
              <w:spacing w:line="360" w:lineRule="auto"/>
              <w:rPr>
                <w:szCs w:val="24"/>
              </w:rPr>
            </w:pPr>
            <w:r w:rsidRPr="000B04E9">
              <w:rPr>
                <w:szCs w:val="24"/>
              </w:rPr>
              <w:t>Планка для прыжков в высоту 2</w:t>
            </w:r>
          </w:p>
          <w:p w:rsidR="007C104E" w:rsidRPr="000B04E9" w:rsidRDefault="007C104E" w:rsidP="000B04E9">
            <w:pPr>
              <w:pStyle w:val="aff6"/>
              <w:spacing w:line="360" w:lineRule="auto"/>
              <w:rPr>
                <w:szCs w:val="24"/>
              </w:rPr>
            </w:pPr>
            <w:r w:rsidRPr="000B04E9">
              <w:rPr>
                <w:szCs w:val="24"/>
              </w:rPr>
              <w:t>Щит баскетбольный с фермой 2</w:t>
            </w:r>
          </w:p>
          <w:p w:rsidR="007C104E" w:rsidRPr="000B04E9" w:rsidRDefault="007C104E" w:rsidP="000B04E9">
            <w:pPr>
              <w:pStyle w:val="aff6"/>
              <w:spacing w:line="360" w:lineRule="auto"/>
              <w:rPr>
                <w:szCs w:val="24"/>
              </w:rPr>
            </w:pPr>
            <w:r w:rsidRPr="000B04E9">
              <w:rPr>
                <w:szCs w:val="24"/>
              </w:rPr>
              <w:t>Стойка волейбольная настенная 2</w:t>
            </w:r>
          </w:p>
          <w:p w:rsidR="007C104E" w:rsidRPr="000B04E9" w:rsidRDefault="007C104E" w:rsidP="000B04E9">
            <w:pPr>
              <w:pStyle w:val="aff6"/>
              <w:spacing w:line="360" w:lineRule="auto"/>
              <w:rPr>
                <w:szCs w:val="24"/>
              </w:rPr>
            </w:pPr>
            <w:r w:rsidRPr="000B04E9">
              <w:rPr>
                <w:szCs w:val="24"/>
              </w:rPr>
              <w:t>Ворота для мини-футбола 2</w:t>
            </w:r>
          </w:p>
          <w:p w:rsidR="007C104E" w:rsidRPr="000B04E9" w:rsidRDefault="007C104E" w:rsidP="000B04E9">
            <w:pPr>
              <w:pStyle w:val="aff6"/>
              <w:spacing w:line="360" w:lineRule="auto"/>
              <w:rPr>
                <w:szCs w:val="24"/>
              </w:rPr>
            </w:pPr>
            <w:r w:rsidRPr="000B04E9">
              <w:rPr>
                <w:szCs w:val="24"/>
              </w:rPr>
              <w:t>Стойка для штанги 2</w:t>
            </w:r>
          </w:p>
          <w:p w:rsidR="007C104E" w:rsidRPr="000B04E9" w:rsidRDefault="007C104E" w:rsidP="000B04E9">
            <w:pPr>
              <w:pStyle w:val="aff6"/>
              <w:spacing w:line="360" w:lineRule="auto"/>
              <w:rPr>
                <w:szCs w:val="24"/>
              </w:rPr>
            </w:pPr>
            <w:r w:rsidRPr="000B04E9">
              <w:rPr>
                <w:szCs w:val="24"/>
              </w:rPr>
              <w:t>Штанга тренировочная 2</w:t>
            </w:r>
          </w:p>
          <w:p w:rsidR="007C104E" w:rsidRPr="000B04E9" w:rsidRDefault="007C104E" w:rsidP="000B04E9">
            <w:pPr>
              <w:pStyle w:val="aff6"/>
              <w:spacing w:line="360" w:lineRule="auto"/>
              <w:rPr>
                <w:szCs w:val="24"/>
              </w:rPr>
            </w:pPr>
            <w:r w:rsidRPr="000B04E9">
              <w:rPr>
                <w:szCs w:val="24"/>
              </w:rPr>
              <w:t>Стол для настольного тенниса 8</w:t>
            </w:r>
          </w:p>
          <w:p w:rsidR="007C104E" w:rsidRPr="000B04E9" w:rsidRDefault="007C104E" w:rsidP="000B04E9">
            <w:pPr>
              <w:pStyle w:val="aff6"/>
              <w:spacing w:line="360" w:lineRule="auto"/>
              <w:rPr>
                <w:szCs w:val="24"/>
              </w:rPr>
            </w:pPr>
            <w:r w:rsidRPr="000B04E9">
              <w:rPr>
                <w:szCs w:val="24"/>
              </w:rPr>
              <w:t xml:space="preserve">Ворота для гандбола и </w:t>
            </w:r>
          </w:p>
          <w:p w:rsidR="007C104E" w:rsidRPr="000B04E9" w:rsidRDefault="007C104E" w:rsidP="000B04E9">
            <w:pPr>
              <w:pStyle w:val="aff6"/>
              <w:spacing w:line="360" w:lineRule="auto"/>
              <w:rPr>
                <w:szCs w:val="24"/>
              </w:rPr>
            </w:pPr>
            <w:r w:rsidRPr="000B04E9">
              <w:rPr>
                <w:szCs w:val="24"/>
              </w:rPr>
              <w:t>мини-футбола 2</w:t>
            </w:r>
          </w:p>
          <w:p w:rsidR="007C104E" w:rsidRPr="000B04E9" w:rsidRDefault="007C104E" w:rsidP="000B04E9">
            <w:pPr>
              <w:pStyle w:val="aff6"/>
              <w:spacing w:line="360" w:lineRule="auto"/>
              <w:rPr>
                <w:szCs w:val="24"/>
              </w:rPr>
            </w:pPr>
            <w:r w:rsidRPr="000B04E9">
              <w:rPr>
                <w:szCs w:val="24"/>
              </w:rPr>
              <w:t>Стойка волейбольная уличная 2</w:t>
            </w:r>
          </w:p>
          <w:p w:rsidR="007C104E" w:rsidRPr="000B04E9" w:rsidRDefault="007C104E" w:rsidP="000B04E9">
            <w:pPr>
              <w:pStyle w:val="aff6"/>
              <w:spacing w:line="360" w:lineRule="auto"/>
              <w:rPr>
                <w:szCs w:val="24"/>
              </w:rPr>
            </w:pPr>
            <w:r w:rsidRPr="000B04E9">
              <w:rPr>
                <w:szCs w:val="24"/>
              </w:rPr>
              <w:t>Ноутбук 1</w:t>
            </w:r>
          </w:p>
          <w:p w:rsidR="007C104E" w:rsidRPr="000B04E9" w:rsidRDefault="007C104E" w:rsidP="000B04E9">
            <w:pPr>
              <w:pStyle w:val="aff6"/>
              <w:spacing w:line="360" w:lineRule="auto"/>
              <w:rPr>
                <w:szCs w:val="24"/>
              </w:rPr>
            </w:pPr>
            <w:r w:rsidRPr="000B04E9">
              <w:rPr>
                <w:szCs w:val="24"/>
              </w:rPr>
              <w:t>Мультимедийный проектор 1</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p w:rsidR="007C104E" w:rsidRPr="000B04E9" w:rsidRDefault="007C104E" w:rsidP="000B04E9">
            <w:pPr>
              <w:pStyle w:val="aff6"/>
              <w:spacing w:line="360" w:lineRule="auto"/>
              <w:rPr>
                <w:szCs w:val="24"/>
              </w:rPr>
            </w:pP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Технология Каб № 65</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 xml:space="preserve"> «Кабинет технологии»</w:t>
            </w:r>
          </w:p>
          <w:p w:rsidR="007C104E" w:rsidRPr="000B04E9" w:rsidRDefault="007C104E" w:rsidP="000B04E9">
            <w:pPr>
              <w:pStyle w:val="aff6"/>
              <w:spacing w:line="360" w:lineRule="auto"/>
              <w:rPr>
                <w:szCs w:val="24"/>
              </w:rPr>
            </w:pPr>
            <w:r w:rsidRPr="000B04E9">
              <w:rPr>
                <w:szCs w:val="24"/>
              </w:rPr>
              <w:t>Токарный станок 1</w:t>
            </w:r>
          </w:p>
          <w:p w:rsidR="007C104E" w:rsidRPr="000B04E9" w:rsidRDefault="007C104E" w:rsidP="000B04E9">
            <w:pPr>
              <w:pStyle w:val="aff6"/>
              <w:spacing w:line="360" w:lineRule="auto"/>
              <w:rPr>
                <w:szCs w:val="24"/>
              </w:rPr>
            </w:pPr>
            <w:r w:rsidRPr="000B04E9">
              <w:rPr>
                <w:szCs w:val="24"/>
              </w:rPr>
              <w:t>Станок круглопильный 1</w:t>
            </w:r>
          </w:p>
          <w:p w:rsidR="007C104E" w:rsidRPr="000B04E9" w:rsidRDefault="007C104E" w:rsidP="000B04E9">
            <w:pPr>
              <w:pStyle w:val="aff6"/>
              <w:spacing w:line="360" w:lineRule="auto"/>
              <w:rPr>
                <w:szCs w:val="24"/>
              </w:rPr>
            </w:pPr>
            <w:r w:rsidRPr="000B04E9">
              <w:rPr>
                <w:szCs w:val="24"/>
              </w:rPr>
              <w:t>Станок деревообрабатывающий 1</w:t>
            </w:r>
          </w:p>
          <w:p w:rsidR="007C104E" w:rsidRPr="000B04E9" w:rsidRDefault="007C104E" w:rsidP="000B04E9">
            <w:pPr>
              <w:pStyle w:val="aff6"/>
              <w:spacing w:line="360" w:lineRule="auto"/>
              <w:rPr>
                <w:szCs w:val="24"/>
              </w:rPr>
            </w:pPr>
            <w:r w:rsidRPr="000B04E9">
              <w:rPr>
                <w:szCs w:val="24"/>
              </w:rPr>
              <w:t>Станок токарно-винтовой 1</w:t>
            </w:r>
          </w:p>
          <w:p w:rsidR="007C104E" w:rsidRPr="000B04E9" w:rsidRDefault="007C104E" w:rsidP="000B04E9">
            <w:pPr>
              <w:pStyle w:val="aff6"/>
              <w:spacing w:line="360" w:lineRule="auto"/>
              <w:rPr>
                <w:szCs w:val="24"/>
              </w:rPr>
            </w:pPr>
            <w:r w:rsidRPr="000B04E9">
              <w:rPr>
                <w:szCs w:val="24"/>
              </w:rPr>
              <w:t>Станок токарный по дереву 2</w:t>
            </w:r>
          </w:p>
          <w:p w:rsidR="007C104E" w:rsidRPr="000B04E9" w:rsidRDefault="007C104E" w:rsidP="000B04E9">
            <w:pPr>
              <w:pStyle w:val="aff6"/>
              <w:spacing w:line="360" w:lineRule="auto"/>
              <w:rPr>
                <w:szCs w:val="24"/>
              </w:rPr>
            </w:pPr>
            <w:r w:rsidRPr="000B04E9">
              <w:rPr>
                <w:szCs w:val="24"/>
              </w:rPr>
              <w:t>Станок сверлильный 1</w:t>
            </w:r>
          </w:p>
          <w:p w:rsidR="007C104E" w:rsidRPr="000B04E9" w:rsidRDefault="007C104E" w:rsidP="000B04E9">
            <w:pPr>
              <w:pStyle w:val="aff6"/>
              <w:spacing w:line="360" w:lineRule="auto"/>
              <w:rPr>
                <w:szCs w:val="24"/>
              </w:rPr>
            </w:pPr>
            <w:r w:rsidRPr="000B04E9">
              <w:rPr>
                <w:szCs w:val="24"/>
              </w:rPr>
              <w:t>Станок фрезерный 1</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 xml:space="preserve">ОБЖ </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«Кабинет основ безопасности жизнедеятельности»</w:t>
            </w:r>
          </w:p>
          <w:p w:rsidR="007C104E" w:rsidRPr="000B04E9" w:rsidRDefault="007C104E" w:rsidP="000B04E9">
            <w:pPr>
              <w:pStyle w:val="aff6"/>
              <w:spacing w:line="360" w:lineRule="auto"/>
              <w:rPr>
                <w:szCs w:val="24"/>
              </w:rPr>
            </w:pPr>
            <w:r w:rsidRPr="000B04E9">
              <w:rPr>
                <w:szCs w:val="24"/>
              </w:rPr>
              <w:t>Уголок безопасности дорожного движения 1</w:t>
            </w:r>
          </w:p>
          <w:p w:rsidR="007C104E" w:rsidRPr="000B04E9" w:rsidRDefault="007C104E" w:rsidP="000B04E9">
            <w:pPr>
              <w:pStyle w:val="aff6"/>
              <w:spacing w:line="360" w:lineRule="auto"/>
              <w:rPr>
                <w:szCs w:val="24"/>
              </w:rPr>
            </w:pPr>
            <w:r w:rsidRPr="000B04E9">
              <w:rPr>
                <w:szCs w:val="24"/>
              </w:rPr>
              <w:t>Стенд «Обязанности пешехода»2</w:t>
            </w:r>
          </w:p>
          <w:p w:rsidR="007C104E" w:rsidRPr="000B04E9" w:rsidRDefault="007C104E" w:rsidP="000B04E9">
            <w:pPr>
              <w:pStyle w:val="aff6"/>
              <w:spacing w:line="360" w:lineRule="auto"/>
              <w:rPr>
                <w:szCs w:val="24"/>
              </w:rPr>
            </w:pPr>
            <w:r w:rsidRPr="000B04E9">
              <w:rPr>
                <w:szCs w:val="24"/>
              </w:rPr>
              <w:t xml:space="preserve">Стенд «Обязанности </w:t>
            </w:r>
          </w:p>
          <w:p w:rsidR="007C104E" w:rsidRPr="000B04E9" w:rsidRDefault="007C104E" w:rsidP="000B04E9">
            <w:pPr>
              <w:pStyle w:val="aff6"/>
              <w:spacing w:line="360" w:lineRule="auto"/>
              <w:rPr>
                <w:szCs w:val="24"/>
              </w:rPr>
            </w:pPr>
            <w:r w:rsidRPr="000B04E9">
              <w:rPr>
                <w:szCs w:val="24"/>
              </w:rPr>
              <w:t>велосипедиста» 2</w:t>
            </w:r>
          </w:p>
          <w:p w:rsidR="007C104E" w:rsidRPr="000B04E9" w:rsidRDefault="007C104E" w:rsidP="000B04E9">
            <w:pPr>
              <w:pStyle w:val="aff6"/>
              <w:spacing w:line="360" w:lineRule="auto"/>
              <w:rPr>
                <w:szCs w:val="24"/>
              </w:rPr>
            </w:pPr>
            <w:r w:rsidRPr="000B04E9">
              <w:rPr>
                <w:szCs w:val="24"/>
              </w:rPr>
              <w:t xml:space="preserve">Стенд «Ребята будьте </w:t>
            </w:r>
          </w:p>
          <w:p w:rsidR="007C104E" w:rsidRPr="000B04E9" w:rsidRDefault="007C104E" w:rsidP="000B04E9">
            <w:pPr>
              <w:pStyle w:val="aff6"/>
              <w:spacing w:line="360" w:lineRule="auto"/>
              <w:rPr>
                <w:szCs w:val="24"/>
              </w:rPr>
            </w:pPr>
            <w:r w:rsidRPr="000B04E9">
              <w:rPr>
                <w:szCs w:val="24"/>
              </w:rPr>
              <w:t>внимательны» 1</w:t>
            </w:r>
          </w:p>
          <w:p w:rsidR="007C104E" w:rsidRPr="000B04E9" w:rsidRDefault="007C104E" w:rsidP="000B04E9">
            <w:pPr>
              <w:pStyle w:val="aff6"/>
              <w:spacing w:line="360" w:lineRule="auto"/>
              <w:rPr>
                <w:szCs w:val="24"/>
              </w:rPr>
            </w:pPr>
            <w:r w:rsidRPr="000B04E9">
              <w:rPr>
                <w:szCs w:val="24"/>
              </w:rPr>
              <w:t>Стенд «Памятка юного пешехода» 1</w:t>
            </w:r>
          </w:p>
          <w:p w:rsidR="007C104E" w:rsidRPr="000B04E9" w:rsidRDefault="007C104E" w:rsidP="000B04E9">
            <w:pPr>
              <w:pStyle w:val="aff6"/>
              <w:spacing w:line="360" w:lineRule="auto"/>
              <w:rPr>
                <w:szCs w:val="24"/>
              </w:rPr>
            </w:pPr>
            <w:r w:rsidRPr="000B04E9">
              <w:rPr>
                <w:szCs w:val="24"/>
              </w:rPr>
              <w:t xml:space="preserve">Стенд «Типовые ошибки </w:t>
            </w:r>
          </w:p>
          <w:p w:rsidR="007C104E" w:rsidRPr="000B04E9" w:rsidRDefault="007C104E" w:rsidP="000B04E9">
            <w:pPr>
              <w:pStyle w:val="aff6"/>
              <w:spacing w:line="360" w:lineRule="auto"/>
              <w:rPr>
                <w:szCs w:val="24"/>
              </w:rPr>
            </w:pPr>
            <w:r w:rsidRPr="000B04E9">
              <w:rPr>
                <w:szCs w:val="24"/>
              </w:rPr>
              <w:t>пешеходов» 1</w:t>
            </w:r>
          </w:p>
          <w:p w:rsidR="007C104E" w:rsidRPr="000B04E9" w:rsidRDefault="007C104E" w:rsidP="000B04E9">
            <w:pPr>
              <w:pStyle w:val="aff6"/>
              <w:spacing w:line="360" w:lineRule="auto"/>
              <w:rPr>
                <w:szCs w:val="24"/>
              </w:rPr>
            </w:pPr>
            <w:r w:rsidRPr="000B04E9">
              <w:rPr>
                <w:szCs w:val="24"/>
              </w:rPr>
              <w:t>Знак дорожный (табличка) 2</w:t>
            </w:r>
          </w:p>
          <w:p w:rsidR="007C104E" w:rsidRPr="000B04E9" w:rsidRDefault="007C104E" w:rsidP="000B04E9">
            <w:pPr>
              <w:pStyle w:val="aff6"/>
              <w:spacing w:line="360" w:lineRule="auto"/>
              <w:rPr>
                <w:szCs w:val="24"/>
              </w:rPr>
            </w:pPr>
            <w:r w:rsidRPr="000B04E9">
              <w:rPr>
                <w:szCs w:val="24"/>
              </w:rPr>
              <w:t>Знак дорожный, переносной 8</w:t>
            </w:r>
          </w:p>
          <w:p w:rsidR="007C104E" w:rsidRPr="000B04E9" w:rsidRDefault="007C104E" w:rsidP="000B04E9">
            <w:pPr>
              <w:pStyle w:val="aff6"/>
              <w:spacing w:line="360" w:lineRule="auto"/>
              <w:rPr>
                <w:szCs w:val="24"/>
              </w:rPr>
            </w:pPr>
            <w:r w:rsidRPr="000B04E9">
              <w:rPr>
                <w:szCs w:val="24"/>
              </w:rPr>
              <w:t>Светофор трехцветный 1</w:t>
            </w:r>
          </w:p>
          <w:p w:rsidR="007C104E" w:rsidRPr="000B04E9" w:rsidRDefault="007C104E" w:rsidP="000B04E9">
            <w:pPr>
              <w:pStyle w:val="aff6"/>
              <w:spacing w:line="360" w:lineRule="auto"/>
              <w:rPr>
                <w:szCs w:val="24"/>
              </w:rPr>
            </w:pPr>
            <w:r w:rsidRPr="000B04E9">
              <w:rPr>
                <w:szCs w:val="24"/>
              </w:rPr>
              <w:t>Стенд «Кажется безопасно, нет опасно» 1</w:t>
            </w:r>
          </w:p>
          <w:p w:rsidR="007C104E" w:rsidRPr="000B04E9" w:rsidRDefault="007C104E" w:rsidP="000B04E9">
            <w:pPr>
              <w:pStyle w:val="aff6"/>
              <w:spacing w:line="360" w:lineRule="auto"/>
              <w:rPr>
                <w:szCs w:val="24"/>
              </w:rPr>
            </w:pPr>
            <w:r w:rsidRPr="000B04E9">
              <w:rPr>
                <w:szCs w:val="24"/>
              </w:rPr>
              <w:t>Стенд «Правила дорожного движения для велосипедистов» 2</w:t>
            </w:r>
          </w:p>
          <w:p w:rsidR="007C104E" w:rsidRPr="000B04E9" w:rsidRDefault="007C104E" w:rsidP="000B04E9">
            <w:pPr>
              <w:pStyle w:val="aff6"/>
              <w:spacing w:line="360" w:lineRule="auto"/>
              <w:rPr>
                <w:szCs w:val="24"/>
              </w:rPr>
            </w:pPr>
            <w:r w:rsidRPr="000B04E9">
              <w:rPr>
                <w:szCs w:val="24"/>
              </w:rPr>
              <w:t>Азбука дорожного движения 1</w:t>
            </w:r>
          </w:p>
          <w:p w:rsidR="007C104E" w:rsidRPr="000B04E9" w:rsidRDefault="007C104E" w:rsidP="000B04E9">
            <w:pPr>
              <w:pStyle w:val="aff6"/>
              <w:spacing w:line="360" w:lineRule="auto"/>
              <w:rPr>
                <w:szCs w:val="24"/>
              </w:rPr>
            </w:pPr>
            <w:r w:rsidRPr="000B04E9">
              <w:rPr>
                <w:szCs w:val="24"/>
              </w:rPr>
              <w:t>Кабинет ОБЖ</w:t>
            </w:r>
          </w:p>
          <w:p w:rsidR="007C104E" w:rsidRPr="000B04E9" w:rsidRDefault="007C104E" w:rsidP="000B04E9">
            <w:pPr>
              <w:pStyle w:val="aff6"/>
              <w:spacing w:line="360" w:lineRule="auto"/>
              <w:rPr>
                <w:szCs w:val="24"/>
              </w:rPr>
            </w:pPr>
            <w:r w:rsidRPr="000B04E9">
              <w:rPr>
                <w:szCs w:val="24"/>
              </w:rPr>
              <w:t>Стенды и плакаты, отражающие содержание рабочих программ учебных дисциплин</w:t>
            </w:r>
          </w:p>
          <w:p w:rsidR="007C104E" w:rsidRPr="000B04E9" w:rsidRDefault="007C104E" w:rsidP="000B04E9">
            <w:pPr>
              <w:pStyle w:val="aff6"/>
              <w:spacing w:line="360" w:lineRule="auto"/>
              <w:rPr>
                <w:szCs w:val="24"/>
              </w:rPr>
            </w:pPr>
            <w:r w:rsidRPr="000B04E9">
              <w:rPr>
                <w:szCs w:val="24"/>
              </w:rPr>
              <w:t>Учебно – наглядное пособие тренажер-манекен для обучения спасения на воде.</w:t>
            </w:r>
          </w:p>
          <w:p w:rsidR="007C104E" w:rsidRPr="000B04E9" w:rsidRDefault="007C104E" w:rsidP="000B04E9">
            <w:pPr>
              <w:pStyle w:val="aff6"/>
              <w:spacing w:line="360" w:lineRule="auto"/>
              <w:rPr>
                <w:szCs w:val="24"/>
              </w:rPr>
            </w:pPr>
            <w:r w:rsidRPr="000B04E9">
              <w:rPr>
                <w:szCs w:val="24"/>
              </w:rPr>
              <w:t>Комплекс учебно – наглядных пособий плакатов в кабинет ОБЖ и НВП.</w:t>
            </w:r>
          </w:p>
          <w:p w:rsidR="007C104E" w:rsidRPr="000B04E9" w:rsidRDefault="007C104E" w:rsidP="000B04E9">
            <w:pPr>
              <w:pStyle w:val="aff6"/>
              <w:spacing w:line="360" w:lineRule="auto"/>
              <w:rPr>
                <w:szCs w:val="24"/>
              </w:rPr>
            </w:pPr>
            <w:r w:rsidRPr="000B04E9">
              <w:rPr>
                <w:szCs w:val="24"/>
              </w:rPr>
              <w:t>Комплекс учебно – наглядных пособий стенды в кабинет ОБЖ и НВП.</w:t>
            </w:r>
          </w:p>
          <w:p w:rsidR="007C104E" w:rsidRPr="000B04E9" w:rsidRDefault="007C104E" w:rsidP="000B04E9">
            <w:pPr>
              <w:pStyle w:val="aff6"/>
              <w:spacing w:line="360" w:lineRule="auto"/>
              <w:rPr>
                <w:szCs w:val="24"/>
              </w:rPr>
            </w:pPr>
            <w:r w:rsidRPr="000B04E9">
              <w:rPr>
                <w:szCs w:val="24"/>
              </w:rPr>
              <w:t>Комплекс учебно – наглядных  электрифицированных пособий стенды в кабинет ОБЖ и НВП.</w:t>
            </w:r>
          </w:p>
          <w:p w:rsidR="007C104E" w:rsidRPr="000B04E9" w:rsidRDefault="007C104E" w:rsidP="000B04E9">
            <w:pPr>
              <w:pStyle w:val="aff6"/>
              <w:spacing w:line="360" w:lineRule="auto"/>
              <w:rPr>
                <w:szCs w:val="24"/>
              </w:rPr>
            </w:pPr>
            <w:r w:rsidRPr="000B04E9">
              <w:rPr>
                <w:szCs w:val="24"/>
              </w:rPr>
              <w:t>Тренажер – манекен.</w:t>
            </w:r>
          </w:p>
          <w:p w:rsidR="007C104E" w:rsidRPr="000B04E9" w:rsidRDefault="007C104E" w:rsidP="000B04E9">
            <w:pPr>
              <w:pStyle w:val="aff6"/>
              <w:spacing w:line="360" w:lineRule="auto"/>
              <w:rPr>
                <w:szCs w:val="24"/>
              </w:rPr>
            </w:pP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помещения для занятий учебно-исследовательской и проектной деятельностью, техническим творчеством (лаборатории, мастерские)</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4 (в кабинетах биологии, химии,  физики, информатики)</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Помещения для занятий музыкой, хореографией, ИЗО (актовые, хореографические залы)</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Актовый зал, хореографический зал.</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Лингафонные кабинеты</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1</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Информационно-библиотечные центры (библиотека, читальный зал, медиатека)</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Библиотека с рабочей зоной, медиатека.</w:t>
            </w:r>
          </w:p>
        </w:tc>
      </w:tr>
      <w:tr w:rsidR="007C104E" w:rsidRPr="000B04E9" w:rsidTr="007C104E">
        <w:tc>
          <w:tcPr>
            <w:tcW w:w="3193" w:type="dxa"/>
            <w:shd w:val="clear" w:color="auto" w:fill="auto"/>
          </w:tcPr>
          <w:p w:rsidR="007C104E" w:rsidRPr="000B04E9" w:rsidRDefault="007C104E" w:rsidP="000B04E9">
            <w:pPr>
              <w:pStyle w:val="aff6"/>
              <w:spacing w:line="360" w:lineRule="auto"/>
              <w:rPr>
                <w:szCs w:val="24"/>
              </w:rPr>
            </w:pPr>
            <w:r w:rsidRPr="000B04E9">
              <w:rPr>
                <w:szCs w:val="24"/>
              </w:rPr>
              <w:t>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7263" w:type="dxa"/>
            <w:shd w:val="clear" w:color="auto" w:fill="auto"/>
          </w:tcPr>
          <w:p w:rsidR="007C104E" w:rsidRPr="000B04E9" w:rsidRDefault="007C104E" w:rsidP="000B04E9">
            <w:pPr>
              <w:pStyle w:val="aff6"/>
              <w:spacing w:line="360" w:lineRule="auto"/>
              <w:rPr>
                <w:szCs w:val="24"/>
              </w:rPr>
            </w:pPr>
            <w:r w:rsidRPr="000B04E9">
              <w:rPr>
                <w:szCs w:val="24"/>
              </w:rPr>
              <w:t xml:space="preserve">Спортивный зал, спортивная площадка, тир, зал для греко-римской борьбы, тренажерный зал. </w:t>
            </w:r>
          </w:p>
        </w:tc>
      </w:tr>
    </w:tbl>
    <w:p w:rsidR="007C104E" w:rsidRPr="000B04E9" w:rsidRDefault="007C104E" w:rsidP="000B04E9">
      <w:pPr>
        <w:spacing w:after="0" w:line="360" w:lineRule="auto"/>
        <w:jc w:val="both"/>
        <w:rPr>
          <w:rFonts w:ascii="Times New Roman" w:hAnsi="Times New Roman"/>
          <w:sz w:val="24"/>
          <w:szCs w:val="24"/>
        </w:rPr>
      </w:pPr>
    </w:p>
    <w:p w:rsidR="007C104E" w:rsidRPr="000B04E9" w:rsidRDefault="007C104E" w:rsidP="000B04E9">
      <w:pPr>
        <w:spacing w:line="360" w:lineRule="auto"/>
        <w:ind w:firstLine="426"/>
        <w:jc w:val="center"/>
        <w:rPr>
          <w:rFonts w:ascii="Times New Roman" w:hAnsi="Times New Roman"/>
          <w:sz w:val="24"/>
          <w:szCs w:val="24"/>
        </w:rPr>
      </w:pPr>
      <w:r w:rsidRPr="000B04E9">
        <w:rPr>
          <w:rFonts w:ascii="Times New Roman" w:hAnsi="Times New Roman"/>
          <w:sz w:val="24"/>
          <w:szCs w:val="24"/>
        </w:rPr>
        <w:t>Вспомогательные помещения и объекты социально-бытового назначения: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3781"/>
        <w:gridCol w:w="2608"/>
        <w:gridCol w:w="3509"/>
      </w:tblGrid>
      <w:tr w:rsidR="007C104E" w:rsidRPr="000B04E9" w:rsidTr="007C104E">
        <w:tc>
          <w:tcPr>
            <w:tcW w:w="568" w:type="dxa"/>
            <w:shd w:val="clear" w:color="auto" w:fill="auto"/>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w:t>
            </w:r>
          </w:p>
        </w:tc>
        <w:tc>
          <w:tcPr>
            <w:tcW w:w="3969" w:type="dxa"/>
            <w:shd w:val="clear" w:color="auto" w:fill="auto"/>
            <w:vAlign w:val="center"/>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Наименование помещения</w:t>
            </w:r>
          </w:p>
        </w:tc>
        <w:tc>
          <w:tcPr>
            <w:tcW w:w="2693" w:type="dxa"/>
            <w:shd w:val="clear" w:color="auto" w:fill="auto"/>
            <w:vAlign w:val="center"/>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Адрес расположения</w:t>
            </w:r>
          </w:p>
        </w:tc>
        <w:tc>
          <w:tcPr>
            <w:tcW w:w="3651" w:type="dxa"/>
            <w:shd w:val="clear" w:color="auto" w:fill="auto"/>
            <w:vAlign w:val="center"/>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Права на использование</w:t>
            </w:r>
          </w:p>
          <w:p w:rsidR="007C104E" w:rsidRPr="000B04E9" w:rsidRDefault="007C104E" w:rsidP="000B04E9">
            <w:pPr>
              <w:spacing w:line="360" w:lineRule="auto"/>
              <w:jc w:val="both"/>
              <w:rPr>
                <w:rFonts w:ascii="Times New Roman" w:hAnsi="Times New Roman"/>
                <w:sz w:val="24"/>
                <w:szCs w:val="24"/>
              </w:rPr>
            </w:pPr>
            <w:r w:rsidRPr="000B04E9">
              <w:rPr>
                <w:rFonts w:ascii="Times New Roman" w:hAnsi="Times New Roman"/>
                <w:sz w:val="24"/>
                <w:szCs w:val="24"/>
              </w:rPr>
              <w:t>(вид права, реквизиты свидетельств о государственной регистрации права, договоров аренды, безвозмездного пользования)</w:t>
            </w:r>
          </w:p>
        </w:tc>
      </w:tr>
      <w:tr w:rsidR="007C104E" w:rsidRPr="000B04E9" w:rsidTr="007C104E">
        <w:tc>
          <w:tcPr>
            <w:tcW w:w="568" w:type="dxa"/>
            <w:shd w:val="clear" w:color="auto" w:fill="auto"/>
          </w:tcPr>
          <w:p w:rsidR="007C104E" w:rsidRPr="000B04E9" w:rsidRDefault="007C104E" w:rsidP="000B04E9">
            <w:pPr>
              <w:spacing w:line="360" w:lineRule="auto"/>
              <w:jc w:val="both"/>
              <w:rPr>
                <w:rFonts w:ascii="Times New Roman" w:hAnsi="Times New Roman"/>
                <w:sz w:val="24"/>
                <w:szCs w:val="24"/>
              </w:rPr>
            </w:pPr>
            <w:r w:rsidRPr="000B04E9">
              <w:rPr>
                <w:rFonts w:ascii="Times New Roman" w:hAnsi="Times New Roman"/>
                <w:sz w:val="24"/>
                <w:szCs w:val="24"/>
              </w:rPr>
              <w:t>1</w:t>
            </w:r>
          </w:p>
        </w:tc>
        <w:tc>
          <w:tcPr>
            <w:tcW w:w="3969" w:type="dxa"/>
            <w:shd w:val="clear" w:color="auto" w:fill="auto"/>
          </w:tcPr>
          <w:p w:rsidR="007C104E" w:rsidRPr="000B04E9" w:rsidRDefault="007C104E" w:rsidP="000B04E9">
            <w:pPr>
              <w:spacing w:line="360" w:lineRule="auto"/>
              <w:jc w:val="both"/>
              <w:rPr>
                <w:rFonts w:ascii="Times New Roman" w:hAnsi="Times New Roman"/>
                <w:sz w:val="24"/>
                <w:szCs w:val="24"/>
              </w:rPr>
            </w:pPr>
            <w:r w:rsidRPr="000B04E9">
              <w:rPr>
                <w:rFonts w:ascii="Times New Roman" w:hAnsi="Times New Roman"/>
                <w:sz w:val="24"/>
                <w:szCs w:val="24"/>
              </w:rPr>
              <w:t>помещения для питания обучающихся</w:t>
            </w:r>
          </w:p>
          <w:p w:rsidR="007C104E" w:rsidRPr="000B04E9" w:rsidRDefault="007C104E" w:rsidP="000B04E9">
            <w:pPr>
              <w:spacing w:line="360" w:lineRule="auto"/>
              <w:jc w:val="both"/>
              <w:rPr>
                <w:rFonts w:ascii="Times New Roman" w:hAnsi="Times New Roman"/>
                <w:sz w:val="24"/>
                <w:szCs w:val="24"/>
              </w:rPr>
            </w:pPr>
            <w:r w:rsidRPr="000B04E9">
              <w:rPr>
                <w:rFonts w:ascii="Times New Roman" w:hAnsi="Times New Roman"/>
                <w:sz w:val="24"/>
                <w:szCs w:val="24"/>
              </w:rPr>
              <w:t>Столовая</w:t>
            </w:r>
          </w:p>
        </w:tc>
        <w:tc>
          <w:tcPr>
            <w:tcW w:w="2693" w:type="dxa"/>
            <w:shd w:val="clear" w:color="auto" w:fill="auto"/>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347510, Ростовская область, Орловский район, п. Орловский ул. Лесная, 28 (691 кв.м)</w:t>
            </w:r>
          </w:p>
        </w:tc>
        <w:tc>
          <w:tcPr>
            <w:tcW w:w="3651" w:type="dxa"/>
            <w:shd w:val="clear" w:color="auto" w:fill="auto"/>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договор безвозмездного пользования недвижимым имуществом, находящимся в муниципальной собственности Орловского района № 49 от 17.08.15 бессрочно </w:t>
            </w:r>
          </w:p>
          <w:p w:rsidR="007C104E" w:rsidRPr="000B04E9" w:rsidRDefault="007C104E" w:rsidP="000B04E9">
            <w:pPr>
              <w:spacing w:line="360" w:lineRule="auto"/>
              <w:rPr>
                <w:rFonts w:ascii="Times New Roman" w:hAnsi="Times New Roman"/>
                <w:sz w:val="24"/>
                <w:szCs w:val="24"/>
              </w:rPr>
            </w:pPr>
          </w:p>
        </w:tc>
      </w:tr>
      <w:tr w:rsidR="007C104E" w:rsidRPr="000B04E9" w:rsidTr="007C104E">
        <w:tc>
          <w:tcPr>
            <w:tcW w:w="568" w:type="dxa"/>
            <w:shd w:val="clear" w:color="auto" w:fill="auto"/>
          </w:tcPr>
          <w:p w:rsidR="007C104E" w:rsidRPr="000B04E9" w:rsidRDefault="007C104E" w:rsidP="000B04E9">
            <w:pPr>
              <w:spacing w:line="360" w:lineRule="auto"/>
              <w:jc w:val="both"/>
              <w:rPr>
                <w:rFonts w:ascii="Times New Roman" w:hAnsi="Times New Roman"/>
                <w:sz w:val="24"/>
                <w:szCs w:val="24"/>
              </w:rPr>
            </w:pPr>
            <w:r w:rsidRPr="000B04E9">
              <w:rPr>
                <w:rFonts w:ascii="Times New Roman" w:hAnsi="Times New Roman"/>
                <w:sz w:val="24"/>
                <w:szCs w:val="24"/>
              </w:rPr>
              <w:t>2</w:t>
            </w:r>
          </w:p>
        </w:tc>
        <w:tc>
          <w:tcPr>
            <w:tcW w:w="3969" w:type="dxa"/>
            <w:shd w:val="clear" w:color="auto" w:fill="auto"/>
          </w:tcPr>
          <w:p w:rsidR="007C104E" w:rsidRPr="000B04E9" w:rsidRDefault="007C104E" w:rsidP="000B04E9">
            <w:pPr>
              <w:spacing w:line="360" w:lineRule="auto"/>
              <w:jc w:val="both"/>
              <w:rPr>
                <w:rFonts w:ascii="Times New Roman" w:hAnsi="Times New Roman"/>
                <w:sz w:val="24"/>
                <w:szCs w:val="24"/>
              </w:rPr>
            </w:pPr>
            <w:r w:rsidRPr="000B04E9">
              <w:rPr>
                <w:rFonts w:ascii="Times New Roman" w:hAnsi="Times New Roman"/>
                <w:sz w:val="24"/>
                <w:szCs w:val="24"/>
              </w:rPr>
              <w:t>помещения медицинского назначения</w:t>
            </w:r>
          </w:p>
        </w:tc>
        <w:tc>
          <w:tcPr>
            <w:tcW w:w="2693" w:type="dxa"/>
            <w:shd w:val="clear" w:color="auto" w:fill="auto"/>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347510, Ростовская область, Орловский район, п. Орловский ул. Лесная, 28</w:t>
            </w:r>
          </w:p>
        </w:tc>
        <w:tc>
          <w:tcPr>
            <w:tcW w:w="3651" w:type="dxa"/>
            <w:shd w:val="clear" w:color="auto" w:fill="auto"/>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Лицензия на осуществление медицинской деятельности серия МЗ РО Л №0005970,</w:t>
            </w:r>
          </w:p>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№ЛО-61-01-006107 от 24.11.2017  </w:t>
            </w:r>
          </w:p>
        </w:tc>
      </w:tr>
    </w:tbl>
    <w:p w:rsidR="007C104E" w:rsidRPr="000B04E9" w:rsidRDefault="007C104E" w:rsidP="000B04E9">
      <w:pPr>
        <w:spacing w:after="0" w:line="360" w:lineRule="auto"/>
        <w:jc w:val="both"/>
        <w:rPr>
          <w:rFonts w:ascii="Times New Roman" w:hAnsi="Times New Roman"/>
          <w:sz w:val="24"/>
          <w:szCs w:val="24"/>
        </w:rPr>
      </w:pP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sz w:val="24"/>
          <w:szCs w:val="24"/>
        </w:rPr>
        <w:t>В соответствии с СанПИН 2.4.2.2821-10 «Санитарно-эпидемиологические требования к условиям и организации обучения в общеобразовательных учреждениях» в корпусе  в наличии помещения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7C104E" w:rsidRPr="000B04E9" w:rsidRDefault="007C104E" w:rsidP="000B04E9">
      <w:pPr>
        <w:pStyle w:val="3"/>
        <w:spacing w:before="0" w:after="0" w:line="360" w:lineRule="auto"/>
        <w:jc w:val="both"/>
        <w:rPr>
          <w:szCs w:val="24"/>
        </w:rPr>
      </w:pPr>
      <w:bookmarkStart w:id="42" w:name="_Toc410654083"/>
      <w:bookmarkStart w:id="43" w:name="_Toc409691740"/>
      <w:bookmarkStart w:id="44" w:name="_Toc414553290"/>
    </w:p>
    <w:p w:rsidR="007C104E" w:rsidRPr="000B04E9" w:rsidRDefault="007C104E" w:rsidP="000B04E9">
      <w:pPr>
        <w:pStyle w:val="3"/>
        <w:spacing w:before="0" w:after="0" w:line="360" w:lineRule="auto"/>
        <w:jc w:val="both"/>
        <w:rPr>
          <w:szCs w:val="24"/>
        </w:rPr>
      </w:pPr>
      <w:r w:rsidRPr="000B04E9">
        <w:rPr>
          <w:szCs w:val="24"/>
        </w:rPr>
        <w:t>Информационно-методические условия реализации основной</w:t>
      </w:r>
      <w:bookmarkStart w:id="45" w:name="_Toc410654084"/>
      <w:bookmarkEnd w:id="42"/>
    </w:p>
    <w:p w:rsidR="007C104E" w:rsidRPr="000B04E9" w:rsidRDefault="007C104E" w:rsidP="000B04E9">
      <w:pPr>
        <w:pStyle w:val="3"/>
        <w:spacing w:before="0" w:after="0" w:line="360" w:lineRule="auto"/>
        <w:ind w:left="1429"/>
        <w:jc w:val="both"/>
        <w:rPr>
          <w:szCs w:val="24"/>
        </w:rPr>
      </w:pPr>
      <w:r w:rsidRPr="000B04E9">
        <w:rPr>
          <w:szCs w:val="24"/>
        </w:rPr>
        <w:t>образовательной программы основного общего образования</w:t>
      </w:r>
      <w:bookmarkEnd w:id="43"/>
      <w:bookmarkEnd w:id="44"/>
      <w:bookmarkEnd w:id="45"/>
      <w:r w:rsidRPr="000B04E9">
        <w:rPr>
          <w:szCs w:val="24"/>
        </w:rPr>
        <w:t xml:space="preserve"> </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bCs/>
          <w:sz w:val="24"/>
          <w:szCs w:val="24"/>
        </w:rPr>
        <w:t xml:space="preserve">Под </w:t>
      </w:r>
      <w:r w:rsidRPr="000B04E9">
        <w:rPr>
          <w:rFonts w:ascii="Times New Roman" w:hAnsi="Times New Roman"/>
          <w:b/>
          <w:bCs/>
          <w:sz w:val="24"/>
          <w:szCs w:val="24"/>
        </w:rPr>
        <w:t xml:space="preserve">информационно-образовательной средой </w:t>
      </w:r>
      <w:r w:rsidRPr="000B04E9">
        <w:rPr>
          <w:rFonts w:ascii="Times New Roman" w:hAnsi="Times New Roman"/>
          <w:bCs/>
          <w:sz w:val="24"/>
          <w:szCs w:val="24"/>
        </w:rPr>
        <w:t>(ИОС)</w:t>
      </w:r>
      <w:r w:rsidRPr="000B04E9">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bCs/>
          <w:iCs/>
          <w:sz w:val="24"/>
          <w:szCs w:val="24"/>
        </w:rPr>
        <w:t>Основными элементами ИОС в корпусеявляются:</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информационно-образовательные ресурсы в виде печатной продукции;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информационно-образовательные ресурсы на сменных оптических носителях;</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информационно-образовательные ресурсы сети Интернет;</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вычислительная и информационно-телекоммуникационная инфраструктура;</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bCs/>
          <w:iCs/>
          <w:sz w:val="24"/>
          <w:szCs w:val="24"/>
        </w:rPr>
        <w:t>Необходимое для использования ИКТ оборудование</w:t>
      </w:r>
      <w:r w:rsidRPr="000B04E9">
        <w:rPr>
          <w:rFonts w:ascii="Times New Roman" w:hAnsi="Times New Roman"/>
          <w:sz w:val="24"/>
          <w:szCs w:val="24"/>
        </w:rPr>
        <w:t> отвечает современным требованиям и обеспечивать использование ИКТ:</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 учебной деятельности;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во внеурочной деятельности;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 исследовательской и проектной деятельности;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при измерении, контроле и оценке результатов образования;</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образовательной организации с другими организациями социальной сферы и органами управления.</w:t>
      </w:r>
    </w:p>
    <w:p w:rsidR="007C104E" w:rsidRPr="000B04E9" w:rsidRDefault="007C104E" w:rsidP="000B04E9">
      <w:pPr>
        <w:spacing w:after="0" w:line="360" w:lineRule="auto"/>
        <w:ind w:firstLine="709"/>
        <w:jc w:val="both"/>
        <w:rPr>
          <w:rFonts w:ascii="Times New Roman" w:hAnsi="Times New Roman"/>
          <w:sz w:val="24"/>
          <w:szCs w:val="24"/>
        </w:rPr>
      </w:pPr>
      <w:r w:rsidRPr="000B04E9">
        <w:rPr>
          <w:rFonts w:ascii="Times New Roman" w:hAnsi="Times New Roman"/>
          <w:bCs/>
          <w:iCs/>
          <w:sz w:val="24"/>
          <w:szCs w:val="24"/>
        </w:rPr>
        <w:t>Учебно-методическое и информационное оснащение образовательного процесса</w:t>
      </w:r>
      <w:r w:rsidRPr="000B04E9">
        <w:rPr>
          <w:rFonts w:ascii="Times New Roman" w:hAnsi="Times New Roman"/>
          <w:sz w:val="24"/>
          <w:szCs w:val="24"/>
        </w:rPr>
        <w:t xml:space="preserve"> обеспечивает возможность:</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выступления с аудио-, видео- и графическим экранным сопровождением;</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вывода информации на бумагу и т. п. и в трехмерную материальную среду (печать);</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поиска и получения информации;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C104E" w:rsidRPr="000B04E9" w:rsidRDefault="007C104E" w:rsidP="000B04E9">
      <w:pPr>
        <w:pStyle w:val="affa"/>
        <w:widowControl/>
        <w:numPr>
          <w:ilvl w:val="0"/>
          <w:numId w:val="22"/>
        </w:numPr>
        <w:tabs>
          <w:tab w:val="left" w:pos="993"/>
        </w:tabs>
        <w:spacing w:after="0" w:line="360" w:lineRule="auto"/>
        <w:ind w:left="0" w:firstLine="709"/>
        <w:jc w:val="both"/>
        <w:rPr>
          <w:rFonts w:ascii="Times New Roman" w:hAnsi="Times New Roman"/>
          <w:sz w:val="24"/>
          <w:szCs w:val="24"/>
        </w:rPr>
      </w:pPr>
      <w:r w:rsidRPr="000B04E9">
        <w:rPr>
          <w:rFonts w:ascii="Times New Roman" w:hAnsi="Times New Roman"/>
          <w:sz w:val="24"/>
          <w:szCs w:val="24"/>
        </w:rPr>
        <w:t>выпуска школьных печатных изданий, работы школьного телевидения.</w:t>
      </w:r>
    </w:p>
    <w:p w:rsidR="007C104E" w:rsidRPr="000B04E9" w:rsidRDefault="007C104E" w:rsidP="000B04E9">
      <w:pPr>
        <w:pStyle w:val="affa"/>
        <w:tabs>
          <w:tab w:val="left" w:pos="993"/>
        </w:tabs>
        <w:spacing w:line="360" w:lineRule="auto"/>
        <w:ind w:left="0" w:firstLine="709"/>
        <w:jc w:val="both"/>
        <w:rPr>
          <w:rFonts w:ascii="Times New Roman" w:hAnsi="Times New Roman"/>
          <w:sz w:val="24"/>
          <w:szCs w:val="24"/>
        </w:rPr>
      </w:pPr>
      <w:r w:rsidRPr="000B04E9">
        <w:rPr>
          <w:rFonts w:ascii="Times New Roman" w:hAnsi="Times New Roman"/>
          <w:sz w:val="24"/>
          <w:szCs w:val="24"/>
        </w:rPr>
        <w:t>Все указанные виды деятельности обеспечиваются расходными материалами.</w:t>
      </w:r>
      <w:bookmarkStart w:id="46" w:name="_Toc406059072"/>
      <w:bookmarkStart w:id="47" w:name="_Toc409691741"/>
      <w:bookmarkStart w:id="48" w:name="_Toc410654085"/>
    </w:p>
    <w:p w:rsidR="009E4B85" w:rsidRDefault="009E4B85" w:rsidP="000B04E9">
      <w:pPr>
        <w:spacing w:line="360" w:lineRule="auto"/>
        <w:jc w:val="center"/>
        <w:rPr>
          <w:rFonts w:ascii="Times New Roman" w:hAnsi="Times New Roman"/>
          <w:b/>
          <w:sz w:val="24"/>
          <w:szCs w:val="24"/>
        </w:rPr>
      </w:pPr>
    </w:p>
    <w:p w:rsidR="007C104E" w:rsidRPr="000B04E9" w:rsidRDefault="009E4B85" w:rsidP="000B04E9">
      <w:pPr>
        <w:spacing w:line="360" w:lineRule="auto"/>
        <w:jc w:val="center"/>
        <w:rPr>
          <w:rFonts w:ascii="Times New Roman" w:hAnsi="Times New Roman"/>
          <w:b/>
          <w:sz w:val="24"/>
          <w:szCs w:val="24"/>
        </w:rPr>
      </w:pPr>
      <w:r>
        <w:rPr>
          <w:rFonts w:ascii="Times New Roman" w:hAnsi="Times New Roman"/>
          <w:b/>
          <w:sz w:val="24"/>
          <w:szCs w:val="24"/>
        </w:rPr>
        <w:t xml:space="preserve">                    </w:t>
      </w:r>
      <w:r w:rsidR="007C104E" w:rsidRPr="000B04E9">
        <w:rPr>
          <w:rFonts w:ascii="Times New Roman" w:hAnsi="Times New Roman"/>
          <w:b/>
          <w:sz w:val="24"/>
          <w:szCs w:val="24"/>
        </w:rPr>
        <w:t>Информационно-образовательная среда организации:</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2824"/>
        <w:gridCol w:w="3068"/>
      </w:tblGrid>
      <w:tr w:rsidR="007C104E" w:rsidRPr="000B04E9" w:rsidTr="007C104E">
        <w:trPr>
          <w:jc w:val="center"/>
        </w:trPr>
        <w:tc>
          <w:tcPr>
            <w:tcW w:w="4305"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Наименование</w:t>
            </w:r>
          </w:p>
        </w:tc>
        <w:tc>
          <w:tcPr>
            <w:tcW w:w="2824" w:type="dxa"/>
            <w:vAlign w:val="center"/>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Количество</w:t>
            </w:r>
          </w:p>
        </w:tc>
        <w:tc>
          <w:tcPr>
            <w:tcW w:w="306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Область применения</w:t>
            </w:r>
          </w:p>
        </w:tc>
      </w:tr>
      <w:tr w:rsidR="007C104E" w:rsidRPr="000B04E9" w:rsidTr="007C104E">
        <w:trPr>
          <w:jc w:val="center"/>
        </w:trPr>
        <w:tc>
          <w:tcPr>
            <w:tcW w:w="4305"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Виртуальная лаборатория</w:t>
            </w:r>
          </w:p>
        </w:tc>
        <w:tc>
          <w:tcPr>
            <w:tcW w:w="2824" w:type="dxa"/>
            <w:vAlign w:val="center"/>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3</w:t>
            </w:r>
          </w:p>
        </w:tc>
        <w:tc>
          <w:tcPr>
            <w:tcW w:w="306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Химия, физика, биология</w:t>
            </w:r>
          </w:p>
        </w:tc>
      </w:tr>
      <w:tr w:rsidR="007C104E" w:rsidRPr="000B04E9" w:rsidTr="007C104E">
        <w:trPr>
          <w:jc w:val="center"/>
        </w:trPr>
        <w:tc>
          <w:tcPr>
            <w:tcW w:w="4305"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Интерактивная доска</w:t>
            </w:r>
          </w:p>
        </w:tc>
        <w:tc>
          <w:tcPr>
            <w:tcW w:w="2824" w:type="dxa"/>
            <w:vAlign w:val="center"/>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11</w:t>
            </w:r>
          </w:p>
        </w:tc>
        <w:tc>
          <w:tcPr>
            <w:tcW w:w="306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На  всех уроках учебного плана</w:t>
            </w:r>
          </w:p>
        </w:tc>
      </w:tr>
      <w:tr w:rsidR="007C104E" w:rsidRPr="000B04E9" w:rsidTr="007C104E">
        <w:trPr>
          <w:jc w:val="center"/>
        </w:trPr>
        <w:tc>
          <w:tcPr>
            <w:tcW w:w="4305" w:type="dxa"/>
            <w:vAlign w:val="center"/>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Сканер</w:t>
            </w:r>
          </w:p>
        </w:tc>
        <w:tc>
          <w:tcPr>
            <w:tcW w:w="2824"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                  5</w:t>
            </w:r>
          </w:p>
        </w:tc>
        <w:tc>
          <w:tcPr>
            <w:tcW w:w="3068"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 На уроках биологии, истории, химии, математики, информатики</w:t>
            </w:r>
          </w:p>
        </w:tc>
      </w:tr>
      <w:tr w:rsidR="007C104E" w:rsidRPr="000B04E9" w:rsidTr="007C104E">
        <w:trPr>
          <w:jc w:val="center"/>
        </w:trPr>
        <w:tc>
          <w:tcPr>
            <w:tcW w:w="4305" w:type="dxa"/>
            <w:vAlign w:val="center"/>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Модем</w:t>
            </w:r>
          </w:p>
        </w:tc>
        <w:tc>
          <w:tcPr>
            <w:tcW w:w="2824"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                  3</w:t>
            </w:r>
          </w:p>
        </w:tc>
        <w:tc>
          <w:tcPr>
            <w:tcW w:w="306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На  всех уроках учебного плана</w:t>
            </w:r>
          </w:p>
        </w:tc>
      </w:tr>
      <w:tr w:rsidR="007C104E" w:rsidRPr="000B04E9" w:rsidTr="007C104E">
        <w:trPr>
          <w:jc w:val="center"/>
        </w:trPr>
        <w:tc>
          <w:tcPr>
            <w:tcW w:w="4305" w:type="dxa"/>
            <w:vAlign w:val="center"/>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Принтер</w:t>
            </w:r>
          </w:p>
        </w:tc>
        <w:tc>
          <w:tcPr>
            <w:tcW w:w="2824"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                18</w:t>
            </w:r>
          </w:p>
        </w:tc>
        <w:tc>
          <w:tcPr>
            <w:tcW w:w="306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На  всех уроках учебного плана</w:t>
            </w:r>
          </w:p>
        </w:tc>
      </w:tr>
      <w:tr w:rsidR="007C104E" w:rsidRPr="000B04E9" w:rsidTr="007C104E">
        <w:trPr>
          <w:jc w:val="center"/>
        </w:trPr>
        <w:tc>
          <w:tcPr>
            <w:tcW w:w="4305" w:type="dxa"/>
            <w:vAlign w:val="center"/>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Копировальный аппарат</w:t>
            </w:r>
          </w:p>
        </w:tc>
        <w:tc>
          <w:tcPr>
            <w:tcW w:w="2824"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                 5</w:t>
            </w:r>
          </w:p>
        </w:tc>
        <w:tc>
          <w:tcPr>
            <w:tcW w:w="306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На  всех уроках учебного плана</w:t>
            </w:r>
          </w:p>
        </w:tc>
      </w:tr>
      <w:tr w:rsidR="007C104E" w:rsidRPr="000B04E9" w:rsidTr="007C104E">
        <w:trPr>
          <w:jc w:val="center"/>
        </w:trPr>
        <w:tc>
          <w:tcPr>
            <w:tcW w:w="4305" w:type="dxa"/>
            <w:vAlign w:val="center"/>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Факс</w:t>
            </w:r>
          </w:p>
        </w:tc>
        <w:tc>
          <w:tcPr>
            <w:tcW w:w="2824"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                  1</w:t>
            </w:r>
          </w:p>
        </w:tc>
        <w:tc>
          <w:tcPr>
            <w:tcW w:w="3068"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Административная и учебная деятельность </w:t>
            </w:r>
          </w:p>
        </w:tc>
      </w:tr>
      <w:tr w:rsidR="007C104E" w:rsidRPr="000B04E9" w:rsidTr="007C104E">
        <w:trPr>
          <w:jc w:val="center"/>
        </w:trPr>
        <w:tc>
          <w:tcPr>
            <w:tcW w:w="4305" w:type="dxa"/>
            <w:vAlign w:val="center"/>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Телевизор</w:t>
            </w:r>
          </w:p>
        </w:tc>
        <w:tc>
          <w:tcPr>
            <w:tcW w:w="2824"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                  1</w:t>
            </w:r>
          </w:p>
        </w:tc>
        <w:tc>
          <w:tcPr>
            <w:tcW w:w="3068"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На уроках биологии</w:t>
            </w:r>
          </w:p>
        </w:tc>
      </w:tr>
      <w:tr w:rsidR="007C104E" w:rsidRPr="000B04E9" w:rsidTr="007C104E">
        <w:trPr>
          <w:jc w:val="center"/>
        </w:trPr>
        <w:tc>
          <w:tcPr>
            <w:tcW w:w="4305" w:type="dxa"/>
            <w:vAlign w:val="center"/>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Видеомагнитофон</w:t>
            </w:r>
          </w:p>
        </w:tc>
        <w:tc>
          <w:tcPr>
            <w:tcW w:w="2824"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                  0</w:t>
            </w:r>
          </w:p>
        </w:tc>
        <w:tc>
          <w:tcPr>
            <w:tcW w:w="3068"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w:t>
            </w:r>
          </w:p>
        </w:tc>
      </w:tr>
      <w:tr w:rsidR="007C104E" w:rsidRPr="000B04E9" w:rsidTr="007C104E">
        <w:trPr>
          <w:jc w:val="center"/>
        </w:trPr>
        <w:tc>
          <w:tcPr>
            <w:tcW w:w="4305" w:type="dxa"/>
            <w:vAlign w:val="center"/>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Проектор</w:t>
            </w:r>
          </w:p>
        </w:tc>
        <w:tc>
          <w:tcPr>
            <w:tcW w:w="2824" w:type="dxa"/>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 xml:space="preserve">                 23</w:t>
            </w:r>
          </w:p>
        </w:tc>
        <w:tc>
          <w:tcPr>
            <w:tcW w:w="3068" w:type="dxa"/>
          </w:tcPr>
          <w:p w:rsidR="007C104E" w:rsidRPr="000B04E9" w:rsidRDefault="007C104E" w:rsidP="000B04E9">
            <w:pPr>
              <w:spacing w:line="360" w:lineRule="auto"/>
              <w:jc w:val="center"/>
              <w:rPr>
                <w:rFonts w:ascii="Times New Roman" w:hAnsi="Times New Roman"/>
                <w:sz w:val="24"/>
                <w:szCs w:val="24"/>
              </w:rPr>
            </w:pPr>
            <w:r w:rsidRPr="000B04E9">
              <w:rPr>
                <w:rFonts w:ascii="Times New Roman" w:hAnsi="Times New Roman"/>
                <w:sz w:val="24"/>
                <w:szCs w:val="24"/>
              </w:rPr>
              <w:t>На  всех уроках учебного плана</w:t>
            </w:r>
          </w:p>
        </w:tc>
      </w:tr>
      <w:tr w:rsidR="007C104E" w:rsidRPr="000B04E9" w:rsidTr="007C104E">
        <w:trPr>
          <w:jc w:val="center"/>
        </w:trPr>
        <w:tc>
          <w:tcPr>
            <w:tcW w:w="4305" w:type="dxa"/>
            <w:vAlign w:val="center"/>
          </w:tcPr>
          <w:p w:rsidR="007C104E" w:rsidRPr="000B04E9" w:rsidRDefault="007C104E" w:rsidP="000B04E9">
            <w:pPr>
              <w:spacing w:line="360" w:lineRule="auto"/>
              <w:jc w:val="both"/>
              <w:rPr>
                <w:rFonts w:ascii="Times New Roman" w:hAnsi="Times New Roman"/>
                <w:sz w:val="24"/>
                <w:szCs w:val="24"/>
              </w:rPr>
            </w:pPr>
            <w:r w:rsidRPr="000B04E9">
              <w:rPr>
                <w:rFonts w:ascii="Times New Roman" w:hAnsi="Times New Roman"/>
                <w:sz w:val="24"/>
                <w:szCs w:val="24"/>
              </w:rPr>
              <w:t>Школьный сайт</w:t>
            </w:r>
          </w:p>
          <w:p w:rsidR="007C104E" w:rsidRPr="000B04E9" w:rsidRDefault="007C104E" w:rsidP="000B04E9">
            <w:pPr>
              <w:spacing w:line="360" w:lineRule="auto"/>
              <w:ind w:firstLine="540"/>
              <w:jc w:val="both"/>
              <w:rPr>
                <w:rFonts w:ascii="Times New Roman" w:hAnsi="Times New Roman"/>
                <w:sz w:val="24"/>
                <w:szCs w:val="24"/>
              </w:rPr>
            </w:pPr>
          </w:p>
        </w:tc>
        <w:tc>
          <w:tcPr>
            <w:tcW w:w="5892" w:type="dxa"/>
            <w:gridSpan w:val="2"/>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http://оккк.рф/</w:t>
            </w:r>
          </w:p>
        </w:tc>
      </w:tr>
      <w:tr w:rsidR="007C104E" w:rsidRPr="000B04E9" w:rsidTr="007C104E">
        <w:trPr>
          <w:jc w:val="center"/>
        </w:trPr>
        <w:tc>
          <w:tcPr>
            <w:tcW w:w="4305" w:type="dxa"/>
            <w:vAlign w:val="center"/>
          </w:tcPr>
          <w:p w:rsidR="007C104E" w:rsidRPr="000B04E9" w:rsidRDefault="007C104E" w:rsidP="000B04E9">
            <w:pPr>
              <w:spacing w:line="360" w:lineRule="auto"/>
              <w:jc w:val="both"/>
              <w:rPr>
                <w:rFonts w:ascii="Times New Roman" w:hAnsi="Times New Roman"/>
                <w:sz w:val="24"/>
                <w:szCs w:val="24"/>
              </w:rPr>
            </w:pPr>
            <w:r w:rsidRPr="000B04E9">
              <w:rPr>
                <w:rFonts w:ascii="Times New Roman" w:hAnsi="Times New Roman"/>
                <w:sz w:val="24"/>
                <w:szCs w:val="24"/>
              </w:rPr>
              <w:t>Наличие внутренней (локальной) сети</w:t>
            </w:r>
          </w:p>
          <w:p w:rsidR="007C104E" w:rsidRPr="000B04E9" w:rsidRDefault="007C104E" w:rsidP="000B04E9">
            <w:pPr>
              <w:spacing w:line="360" w:lineRule="auto"/>
              <w:jc w:val="both"/>
              <w:rPr>
                <w:rFonts w:ascii="Times New Roman" w:hAnsi="Times New Roman"/>
                <w:sz w:val="24"/>
                <w:szCs w:val="24"/>
              </w:rPr>
            </w:pPr>
          </w:p>
        </w:tc>
        <w:tc>
          <w:tcPr>
            <w:tcW w:w="5892" w:type="dxa"/>
            <w:gridSpan w:val="2"/>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В наличии 20 компьютеров и 53 ноутбука</w:t>
            </w:r>
          </w:p>
        </w:tc>
      </w:tr>
      <w:tr w:rsidR="007C104E" w:rsidRPr="000B04E9" w:rsidTr="007C104E">
        <w:trPr>
          <w:jc w:val="center"/>
        </w:trPr>
        <w:tc>
          <w:tcPr>
            <w:tcW w:w="4305" w:type="dxa"/>
            <w:vAlign w:val="center"/>
          </w:tcPr>
          <w:p w:rsidR="007C104E" w:rsidRPr="000B04E9" w:rsidRDefault="007C104E" w:rsidP="000B04E9">
            <w:pPr>
              <w:spacing w:line="360" w:lineRule="auto"/>
              <w:jc w:val="both"/>
              <w:rPr>
                <w:rFonts w:ascii="Times New Roman" w:hAnsi="Times New Roman"/>
                <w:sz w:val="24"/>
                <w:szCs w:val="24"/>
              </w:rPr>
            </w:pPr>
            <w:r w:rsidRPr="000B04E9">
              <w:rPr>
                <w:rFonts w:ascii="Times New Roman" w:hAnsi="Times New Roman"/>
                <w:sz w:val="24"/>
                <w:szCs w:val="24"/>
              </w:rPr>
              <w:t>Наличие дистанционного взаимодействия с родительской общественностью, иными организациями и т.д.</w:t>
            </w:r>
          </w:p>
        </w:tc>
        <w:tc>
          <w:tcPr>
            <w:tcW w:w="5892" w:type="dxa"/>
            <w:gridSpan w:val="2"/>
          </w:tcPr>
          <w:p w:rsidR="007C104E" w:rsidRPr="000B04E9" w:rsidRDefault="007C104E" w:rsidP="000B04E9">
            <w:pPr>
              <w:spacing w:line="360" w:lineRule="auto"/>
              <w:rPr>
                <w:rFonts w:ascii="Times New Roman" w:hAnsi="Times New Roman"/>
                <w:sz w:val="24"/>
                <w:szCs w:val="24"/>
              </w:rPr>
            </w:pPr>
            <w:r w:rsidRPr="000B04E9">
              <w:rPr>
                <w:rFonts w:ascii="Times New Roman" w:hAnsi="Times New Roman"/>
                <w:sz w:val="24"/>
                <w:szCs w:val="24"/>
              </w:rPr>
              <w:t>Имеется школьный сайт, сайты педагогов</w:t>
            </w:r>
          </w:p>
        </w:tc>
      </w:tr>
    </w:tbl>
    <w:p w:rsidR="007C104E" w:rsidRPr="000B04E9" w:rsidRDefault="007C104E" w:rsidP="000B04E9">
      <w:pPr>
        <w:pStyle w:val="affa"/>
        <w:tabs>
          <w:tab w:val="left" w:pos="993"/>
        </w:tabs>
        <w:spacing w:line="360" w:lineRule="auto"/>
        <w:ind w:left="0" w:firstLine="709"/>
        <w:jc w:val="both"/>
        <w:rPr>
          <w:rFonts w:ascii="Times New Roman" w:hAnsi="Times New Roman"/>
          <w:sz w:val="24"/>
          <w:szCs w:val="24"/>
        </w:rPr>
      </w:pPr>
    </w:p>
    <w:p w:rsidR="007C104E" w:rsidRPr="000B04E9" w:rsidRDefault="007C104E" w:rsidP="000B04E9">
      <w:pPr>
        <w:pStyle w:val="affa"/>
        <w:tabs>
          <w:tab w:val="left" w:pos="993"/>
        </w:tabs>
        <w:spacing w:line="360" w:lineRule="auto"/>
        <w:ind w:left="0" w:firstLine="709"/>
        <w:jc w:val="both"/>
        <w:rPr>
          <w:rFonts w:ascii="Times New Roman" w:hAnsi="Times New Roman"/>
          <w:sz w:val="24"/>
          <w:szCs w:val="24"/>
        </w:rPr>
      </w:pPr>
    </w:p>
    <w:p w:rsidR="00103CF3" w:rsidRPr="000B04E9" w:rsidRDefault="00103CF3" w:rsidP="00103CF3">
      <w:pPr>
        <w:keepNext/>
        <w:spacing w:after="0" w:line="240" w:lineRule="auto"/>
        <w:jc w:val="both"/>
        <w:outlineLvl w:val="1"/>
        <w:rPr>
          <w:rFonts w:ascii="Times New Roman" w:eastAsia="MS Gothic" w:hAnsi="Times New Roman"/>
          <w:b/>
          <w:bCs/>
          <w:iCs/>
          <w:sz w:val="24"/>
          <w:szCs w:val="24"/>
        </w:rPr>
      </w:pPr>
      <w:bookmarkStart w:id="49" w:name="_Toc414553292"/>
      <w:bookmarkEnd w:id="46"/>
      <w:bookmarkEnd w:id="47"/>
      <w:bookmarkEnd w:id="48"/>
      <w:r w:rsidRPr="000B04E9">
        <w:rPr>
          <w:rFonts w:ascii="Times New Roman" w:hAnsi="Times New Roman"/>
          <w:b/>
          <w:sz w:val="24"/>
          <w:szCs w:val="24"/>
        </w:rPr>
        <w:t>3.6 Сетевой график (дорожная карта) по формированию необходимой</w:t>
      </w:r>
      <w:bookmarkStart w:id="50" w:name="_Toc410654087"/>
      <w:r w:rsidRPr="000B04E9">
        <w:rPr>
          <w:rFonts w:ascii="Times New Roman" w:hAnsi="Times New Roman"/>
          <w:b/>
          <w:sz w:val="24"/>
          <w:szCs w:val="24"/>
        </w:rPr>
        <w:t xml:space="preserve"> системы условий</w:t>
      </w:r>
      <w:bookmarkEnd w:id="49"/>
      <w:bookmarkEnd w:id="50"/>
      <w:r w:rsidRPr="000B04E9">
        <w:rPr>
          <w:rFonts w:ascii="Times New Roman" w:eastAsia="MS Gothic" w:hAnsi="Times New Roman"/>
          <w:b/>
          <w:bCs/>
          <w:iCs/>
          <w:sz w:val="24"/>
          <w:szCs w:val="24"/>
        </w:rPr>
        <w:t xml:space="preserve"> реализации основной образовательной программы </w:t>
      </w:r>
    </w:p>
    <w:p w:rsidR="00103CF3" w:rsidRPr="000B04E9" w:rsidRDefault="00103CF3" w:rsidP="00103CF3">
      <w:pPr>
        <w:pStyle w:val="3"/>
        <w:spacing w:before="0" w:after="0" w:line="360" w:lineRule="auto"/>
        <w:ind w:left="993"/>
        <w:rPr>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87"/>
        <w:gridCol w:w="5010"/>
        <w:gridCol w:w="716"/>
        <w:gridCol w:w="1701"/>
        <w:gridCol w:w="2126"/>
      </w:tblGrid>
      <w:tr w:rsidR="00103CF3" w:rsidRPr="000B04E9" w:rsidTr="007949FB">
        <w:tc>
          <w:tcPr>
            <w:tcW w:w="653" w:type="dxa"/>
            <w:gridSpan w:val="2"/>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w:t>
            </w: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Содержание работы</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Дата проведения</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Ответственный</w:t>
            </w:r>
          </w:p>
        </w:tc>
      </w:tr>
      <w:tr w:rsidR="00103CF3" w:rsidRPr="000B04E9" w:rsidTr="007949FB">
        <w:tc>
          <w:tcPr>
            <w:tcW w:w="10206" w:type="dxa"/>
            <w:gridSpan w:val="6"/>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
                <w:sz w:val="24"/>
                <w:szCs w:val="24"/>
                <w:lang w:val="en-US"/>
              </w:rPr>
              <w:t>Организационно-педагогическая деятельность</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Разработка, принятие и утверждение основной образовательной программы корпуса.</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до 1 сентября</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Организация работы корпуса на учебный год: расписание уроков, внеурочной деятельности, кружков, консультаций, спортивных секций, режим работы, график дежурств.</w:t>
            </w:r>
          </w:p>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sz w:val="24"/>
                <w:szCs w:val="24"/>
              </w:rPr>
              <w:t>Подготвка приказов, регламентирующих готовность к новому учебному году</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до 5 сентября</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Директор, зам по УВР, зам по ВР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sz w:val="24"/>
                <w:szCs w:val="24"/>
              </w:rPr>
              <w:t>Утверждение планов работы корпуса по различным направлениям образовательной деятельности.</w:t>
            </w:r>
          </w:p>
        </w:tc>
        <w:tc>
          <w:tcPr>
            <w:tcW w:w="1701" w:type="dxa"/>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bCs/>
                <w:sz w:val="24"/>
                <w:szCs w:val="24"/>
                <w:lang w:val="en-US"/>
              </w:rPr>
              <w:t>август</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lang w:val="en-US"/>
              </w:rPr>
            </w:pPr>
            <w:r w:rsidRPr="000B04E9">
              <w:rPr>
                <w:rFonts w:ascii="Times New Roman" w:hAnsi="Times New Roman"/>
                <w:sz w:val="24"/>
                <w:szCs w:val="24"/>
                <w:lang w:val="en-US"/>
              </w:rPr>
              <w:t xml:space="preserve">Формирование баз данных </w:t>
            </w:r>
            <w:r w:rsidRPr="000B04E9">
              <w:rPr>
                <w:rFonts w:ascii="Times New Roman" w:hAnsi="Times New Roman"/>
                <w:sz w:val="24"/>
                <w:szCs w:val="24"/>
              </w:rPr>
              <w:t>кадет</w:t>
            </w:r>
            <w:r w:rsidRPr="000B04E9">
              <w:rPr>
                <w:rFonts w:ascii="Times New Roman" w:hAnsi="Times New Roman"/>
                <w:sz w:val="24"/>
                <w:szCs w:val="24"/>
                <w:lang w:val="en-US"/>
              </w:rPr>
              <w:t>:</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 дети-сироты;</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-дети, находящиеся под опекой,</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-дети из многодетных семей;</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-дети из малообеспеченных семей;</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-дети-инвалиды;</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-дети группы риска;</w:t>
            </w:r>
          </w:p>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-одаренные дети.</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до 05 сентября</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Классные руководители,</w:t>
            </w:r>
          </w:p>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Социальный педагог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Смотр готовности учебных кабинетов.</w:t>
            </w:r>
          </w:p>
        </w:tc>
        <w:tc>
          <w:tcPr>
            <w:tcW w:w="1701" w:type="dxa"/>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bCs/>
                <w:sz w:val="24"/>
                <w:szCs w:val="24"/>
              </w:rPr>
              <w:t xml:space="preserve">Август </w:t>
            </w:r>
          </w:p>
        </w:tc>
        <w:tc>
          <w:tcPr>
            <w:tcW w:w="2126" w:type="dxa"/>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bCs/>
                <w:sz w:val="24"/>
                <w:szCs w:val="24"/>
              </w:rPr>
              <w:t xml:space="preserve">Зам по УВР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sz w:val="24"/>
                <w:szCs w:val="24"/>
                <w:lang w:val="en-US"/>
              </w:rPr>
              <w:t xml:space="preserve">Обновление стендов </w:t>
            </w:r>
            <w:r w:rsidRPr="000B04E9">
              <w:rPr>
                <w:rFonts w:ascii="Times New Roman" w:hAnsi="Times New Roman"/>
                <w:sz w:val="24"/>
                <w:szCs w:val="24"/>
              </w:rPr>
              <w:t xml:space="preserve">корпуса </w:t>
            </w:r>
          </w:p>
        </w:tc>
        <w:tc>
          <w:tcPr>
            <w:tcW w:w="1701" w:type="dxa"/>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bCs/>
                <w:sz w:val="24"/>
                <w:szCs w:val="24"/>
                <w:lang w:val="en-US"/>
              </w:rPr>
              <w:t>до 1 сентября</w:t>
            </w:r>
          </w:p>
        </w:tc>
        <w:tc>
          <w:tcPr>
            <w:tcW w:w="2126" w:type="dxa"/>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bCs/>
                <w:sz w:val="24"/>
                <w:szCs w:val="24"/>
              </w:rPr>
              <w:t xml:space="preserve">Зам по УВР, зам по ВР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sz w:val="24"/>
                <w:szCs w:val="24"/>
              </w:rPr>
              <w:t>Укомплектование корпуса  педагогическими кадрами. Утверждение педагогической нагрузки, распределение обязанностей.</w:t>
            </w:r>
          </w:p>
        </w:tc>
        <w:tc>
          <w:tcPr>
            <w:tcW w:w="1701" w:type="dxa"/>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bCs/>
                <w:sz w:val="24"/>
                <w:szCs w:val="24"/>
                <w:lang w:val="en-US"/>
              </w:rPr>
              <w:t>до 1 сентября</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sz w:val="24"/>
                <w:szCs w:val="24"/>
              </w:rPr>
              <w:t xml:space="preserve">Проведение собрания  родителей шестиклассников, десятиклассников </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Август </w:t>
            </w:r>
          </w:p>
        </w:tc>
        <w:tc>
          <w:tcPr>
            <w:tcW w:w="2126" w:type="dxa"/>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 xml:space="preserve">Директор, зам по ВР, педагог-психолог, </w:t>
            </w:r>
          </w:p>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классные руководители</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Подготовка отчета ОО-1.</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lang w:val="en-US"/>
              </w:rPr>
              <w:t xml:space="preserve">на </w:t>
            </w:r>
            <w:r w:rsidRPr="000B04E9">
              <w:rPr>
                <w:rFonts w:ascii="Times New Roman" w:hAnsi="Times New Roman"/>
                <w:bCs/>
                <w:sz w:val="24"/>
                <w:szCs w:val="24"/>
              </w:rPr>
              <w:t xml:space="preserve">1 октября </w:t>
            </w:r>
          </w:p>
        </w:tc>
        <w:tc>
          <w:tcPr>
            <w:tcW w:w="2126" w:type="dxa"/>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bCs/>
                <w:sz w:val="24"/>
                <w:szCs w:val="24"/>
              </w:rPr>
              <w:t>Зам по УВР, специалист по кадрам</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Оформление на новый учебный год педагогической документации:</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-журнал учета пропусков и замены уроков учителей;</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-классные журналы;</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-журналы внеурочной деятельности;</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-журналы инструктажей и др</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Сентябрь </w:t>
            </w:r>
          </w:p>
        </w:tc>
        <w:tc>
          <w:tcPr>
            <w:tcW w:w="2126" w:type="dxa"/>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bCs/>
                <w:sz w:val="24"/>
                <w:szCs w:val="24"/>
              </w:rPr>
              <w:t>Зам по УВР, зам по ВР.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sz w:val="24"/>
                <w:szCs w:val="24"/>
              </w:rPr>
              <w:t>Оформление личных дел учащихся 6, 10 классов, занесение в алфавитную книгу.</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Сентябрь </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Секретарь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sz w:val="24"/>
                <w:szCs w:val="24"/>
              </w:rPr>
              <w:t xml:space="preserve">Корректировка списка детей, стоящих на внутрикорпусном учете. </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До 1 октября</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Зам по ВР, социальный педагог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sz w:val="24"/>
                <w:szCs w:val="24"/>
              </w:rPr>
              <w:t>Организация дежурства классов по корпусу, столовой, организация дежурства педагогических работников.</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Сентябрь </w:t>
            </w:r>
          </w:p>
        </w:tc>
        <w:tc>
          <w:tcPr>
            <w:tcW w:w="2126" w:type="dxa"/>
            <w:shd w:val="clear" w:color="auto" w:fill="auto"/>
          </w:tcPr>
          <w:p w:rsidR="00103CF3" w:rsidRPr="000B04E9" w:rsidRDefault="00103CF3" w:rsidP="007949FB">
            <w:pPr>
              <w:spacing w:after="0" w:line="240" w:lineRule="auto"/>
              <w:jc w:val="both"/>
              <w:rPr>
                <w:rFonts w:ascii="Times New Roman" w:hAnsi="Times New Roman"/>
                <w:b/>
                <w:bCs/>
                <w:sz w:val="24"/>
                <w:szCs w:val="24"/>
              </w:rPr>
            </w:pPr>
            <w:r w:rsidRPr="000B04E9">
              <w:rPr>
                <w:rFonts w:ascii="Times New Roman" w:hAnsi="Times New Roman"/>
                <w:bCs/>
                <w:sz w:val="24"/>
                <w:szCs w:val="24"/>
              </w:rPr>
              <w:t xml:space="preserve">Зам по УВР, зам по ВР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Организация  оказания первой медико-санитарной помощи обучающимся.</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Директор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 xml:space="preserve">Организация питания обучающихся </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rPr>
              <w:t>Директор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lang w:val="en-US"/>
              </w:rPr>
            </w:pPr>
            <w:r w:rsidRPr="000B04E9">
              <w:rPr>
                <w:rFonts w:ascii="Times New Roman" w:hAnsi="Times New Roman"/>
                <w:spacing w:val="-1"/>
                <w:sz w:val="24"/>
                <w:szCs w:val="24"/>
                <w:lang w:val="en-US"/>
              </w:rPr>
              <w:t>Учет детей «группы риска».</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Сентябрь </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ВР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1"/>
                <w:sz w:val="24"/>
                <w:szCs w:val="24"/>
              </w:rPr>
            </w:pPr>
            <w:r w:rsidRPr="000B04E9">
              <w:rPr>
                <w:rFonts w:ascii="Times New Roman" w:hAnsi="Times New Roman"/>
                <w:spacing w:val="-2"/>
                <w:sz w:val="24"/>
                <w:szCs w:val="24"/>
              </w:rPr>
              <w:t>Ежедневный контроль посещаемости занятий. Ежемесячный анализ пропусков занятий.</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ВР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rPr>
            </w:pPr>
            <w:r w:rsidRPr="000B04E9">
              <w:rPr>
                <w:rFonts w:ascii="Times New Roman" w:hAnsi="Times New Roman"/>
                <w:sz w:val="24"/>
                <w:szCs w:val="24"/>
              </w:rPr>
              <w:t>Заключение договоров о совместной деятельности с организациями и учреждениями в части оказания услуг дополнительного образования.</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сентябрь</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rPr>
              <w:t>Директор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Прохождение обучающимися периодических медицинских осмотров и диспанцеризации.</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rPr>
              <w:t>Директор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Организация текущего контроля за состоянием здоровья обучающихся.</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rPr>
              <w:t>Директор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 xml:space="preserve">Организация физкультурно-оздоровительной и спортивно-массовой работы корпуса, </w:t>
            </w:r>
          </w:p>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-утренняя зарядка;</w:t>
            </w:r>
          </w:p>
          <w:p w:rsidR="00103CF3" w:rsidRPr="000B04E9" w:rsidRDefault="00103CF3" w:rsidP="00103CF3">
            <w:pPr>
              <w:widowControl/>
              <w:numPr>
                <w:ilvl w:val="0"/>
                <w:numId w:val="27"/>
              </w:numPr>
              <w:spacing w:after="0" w:line="240" w:lineRule="auto"/>
              <w:ind w:left="0" w:firstLine="0"/>
              <w:jc w:val="both"/>
              <w:rPr>
                <w:rFonts w:ascii="Times New Roman" w:hAnsi="Times New Roman"/>
                <w:sz w:val="24"/>
                <w:szCs w:val="24"/>
                <w:lang w:val="en-US"/>
              </w:rPr>
            </w:pPr>
            <w:r w:rsidRPr="000B04E9">
              <w:rPr>
                <w:rFonts w:ascii="Times New Roman" w:hAnsi="Times New Roman"/>
                <w:sz w:val="24"/>
                <w:szCs w:val="24"/>
                <w:lang w:val="en-US"/>
              </w:rPr>
              <w:t>спортивные секции;</w:t>
            </w:r>
          </w:p>
          <w:p w:rsidR="00103CF3" w:rsidRPr="000B04E9" w:rsidRDefault="00103CF3" w:rsidP="00103CF3">
            <w:pPr>
              <w:widowControl/>
              <w:numPr>
                <w:ilvl w:val="0"/>
                <w:numId w:val="27"/>
              </w:numPr>
              <w:spacing w:after="0" w:line="240" w:lineRule="auto"/>
              <w:ind w:left="0" w:firstLine="0"/>
              <w:jc w:val="both"/>
              <w:rPr>
                <w:rFonts w:ascii="Times New Roman" w:hAnsi="Times New Roman"/>
                <w:sz w:val="24"/>
                <w:szCs w:val="24"/>
                <w:lang w:val="en-US"/>
              </w:rPr>
            </w:pPr>
            <w:r w:rsidRPr="000B04E9">
              <w:rPr>
                <w:rFonts w:ascii="Times New Roman" w:hAnsi="Times New Roman"/>
                <w:sz w:val="24"/>
                <w:szCs w:val="24"/>
                <w:lang w:val="en-US"/>
              </w:rPr>
              <w:t>сдача норм ГТО;</w:t>
            </w:r>
          </w:p>
          <w:p w:rsidR="00103CF3" w:rsidRPr="000B04E9" w:rsidRDefault="00103CF3" w:rsidP="00103CF3">
            <w:pPr>
              <w:widowControl/>
              <w:numPr>
                <w:ilvl w:val="0"/>
                <w:numId w:val="27"/>
              </w:numPr>
              <w:spacing w:after="0" w:line="240" w:lineRule="auto"/>
              <w:ind w:left="0" w:firstLine="0"/>
              <w:jc w:val="both"/>
              <w:rPr>
                <w:rFonts w:ascii="Times New Roman" w:hAnsi="Times New Roman"/>
                <w:sz w:val="24"/>
                <w:szCs w:val="24"/>
                <w:lang w:val="en-US"/>
              </w:rPr>
            </w:pPr>
            <w:r w:rsidRPr="000B04E9">
              <w:rPr>
                <w:rFonts w:ascii="Times New Roman" w:hAnsi="Times New Roman"/>
                <w:sz w:val="24"/>
                <w:szCs w:val="24"/>
                <w:lang w:val="en-US"/>
              </w:rPr>
              <w:t>спортивные соревнования и праздники;</w:t>
            </w:r>
          </w:p>
          <w:p w:rsidR="00103CF3" w:rsidRPr="000B04E9" w:rsidRDefault="00103CF3" w:rsidP="00103CF3">
            <w:pPr>
              <w:widowControl/>
              <w:numPr>
                <w:ilvl w:val="0"/>
                <w:numId w:val="27"/>
              </w:numPr>
              <w:spacing w:after="0" w:line="240" w:lineRule="auto"/>
              <w:ind w:left="0" w:firstLine="0"/>
              <w:jc w:val="both"/>
              <w:rPr>
                <w:rFonts w:ascii="Times New Roman" w:hAnsi="Times New Roman"/>
                <w:sz w:val="24"/>
                <w:szCs w:val="24"/>
                <w:lang w:val="en-US"/>
              </w:rPr>
            </w:pPr>
            <w:r w:rsidRPr="000B04E9">
              <w:rPr>
                <w:rFonts w:ascii="Times New Roman" w:hAnsi="Times New Roman"/>
                <w:sz w:val="24"/>
                <w:szCs w:val="24"/>
                <w:lang w:val="en-US"/>
              </w:rPr>
              <w:t>спортивные акции.</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 xml:space="preserve">Администрация </w:t>
            </w:r>
            <w:r w:rsidRPr="000B04E9">
              <w:rPr>
                <w:rFonts w:ascii="Times New Roman" w:hAnsi="Times New Roman"/>
                <w:bCs/>
                <w:sz w:val="24"/>
                <w:szCs w:val="24"/>
              </w:rPr>
              <w:t>корпуса</w:t>
            </w:r>
            <w:r w:rsidRPr="000B04E9">
              <w:rPr>
                <w:rFonts w:ascii="Times New Roman" w:hAnsi="Times New Roman"/>
                <w:bCs/>
                <w:sz w:val="24"/>
                <w:szCs w:val="24"/>
                <w:lang w:val="en-US"/>
              </w:rPr>
              <w:t>, педагоги</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 xml:space="preserve">Информационно-методическое сопровождение образовательной деятельности. </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Педагог-библиотекарь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z w:val="24"/>
                <w:szCs w:val="24"/>
              </w:rPr>
            </w:pPr>
            <w:r w:rsidRPr="000B04E9">
              <w:rPr>
                <w:rFonts w:ascii="Times New Roman" w:hAnsi="Times New Roman"/>
                <w:sz w:val="24"/>
                <w:szCs w:val="24"/>
              </w:rPr>
              <w:t>Организация санитарно-гигиенических, профилактических и оздоровительных мероприятий, обучение  и воспитание  в сфере  охраны здоровья обучающихся.</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lang w:val="en-US"/>
              </w:rPr>
              <w:t xml:space="preserve">Администрация </w:t>
            </w:r>
            <w:r w:rsidRPr="000B04E9">
              <w:rPr>
                <w:rFonts w:ascii="Times New Roman" w:hAnsi="Times New Roman"/>
                <w:bCs/>
                <w:sz w:val="24"/>
                <w:szCs w:val="24"/>
              </w:rPr>
              <w:t>корпуса</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rPr>
              <w:t>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ВР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lang w:val="en-US"/>
              </w:rPr>
              <w:t xml:space="preserve">Ведение сайта </w:t>
            </w:r>
            <w:r w:rsidRPr="000B04E9">
              <w:rPr>
                <w:rFonts w:ascii="Times New Roman" w:hAnsi="Times New Roman"/>
                <w:spacing w:val="-2"/>
                <w:sz w:val="24"/>
                <w:szCs w:val="24"/>
              </w:rPr>
              <w:t>корпуса</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Зам по УВР, зам по ВР, инженер-программист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rPr>
              <w:t xml:space="preserve">Организация отдыха и оздоровления обучающихся </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каникулярное время</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 зам по ВР</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rPr>
              <w:t>Организация социально-педагогического мониторинга получения общего образования.</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lang w:val="en-US"/>
              </w:rPr>
              <w:t xml:space="preserve">Администрация </w:t>
            </w:r>
            <w:r w:rsidRPr="000B04E9">
              <w:rPr>
                <w:rFonts w:ascii="Times New Roman" w:hAnsi="Times New Roman"/>
                <w:bCs/>
                <w:sz w:val="24"/>
                <w:szCs w:val="24"/>
              </w:rPr>
              <w:t>корпуса</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rPr>
              <w:t>Освещение деятельности корпуса в СМИ.</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lang w:val="en-US"/>
              </w:rPr>
              <w:t xml:space="preserve">Администрация </w:t>
            </w:r>
            <w:r w:rsidRPr="000B04E9">
              <w:rPr>
                <w:rFonts w:ascii="Times New Roman" w:hAnsi="Times New Roman"/>
                <w:bCs/>
                <w:sz w:val="24"/>
                <w:szCs w:val="24"/>
              </w:rPr>
              <w:t>корпуса, педагоги</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lang w:val="en-US"/>
              </w:rPr>
            </w:pPr>
            <w:r w:rsidRPr="000B04E9">
              <w:rPr>
                <w:rFonts w:ascii="Times New Roman" w:hAnsi="Times New Roman"/>
                <w:spacing w:val="-2"/>
                <w:sz w:val="24"/>
                <w:szCs w:val="24"/>
                <w:lang w:val="en-US"/>
              </w:rPr>
              <w:t>Работа в РИС «Контингент».</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Зам по УВР, зам по ВР, инженер-программист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rPr>
              <w:t>Проведение открытых уроков и внеклассных мероприятий на различных уровнях.</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в течение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Зам по УВР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lang w:val="en-US"/>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rPr>
              <w:t>Составление социального паспорта класса, корпуса</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сентябрь</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Социальный педагог </w:t>
            </w:r>
          </w:p>
        </w:tc>
      </w:tr>
      <w:tr w:rsidR="00103CF3" w:rsidRPr="000B04E9" w:rsidTr="007949FB">
        <w:tc>
          <w:tcPr>
            <w:tcW w:w="653" w:type="dxa"/>
            <w:gridSpan w:val="2"/>
            <w:shd w:val="clear" w:color="auto" w:fill="auto"/>
          </w:tcPr>
          <w:p w:rsidR="00103CF3" w:rsidRPr="000B04E9" w:rsidRDefault="00103CF3" w:rsidP="00103CF3">
            <w:pPr>
              <w:widowControl/>
              <w:numPr>
                <w:ilvl w:val="0"/>
                <w:numId w:val="28"/>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hAnsi="Times New Roman"/>
                <w:spacing w:val="-2"/>
                <w:sz w:val="24"/>
                <w:szCs w:val="24"/>
                <w:lang w:val="en-US"/>
              </w:rPr>
            </w:pPr>
            <w:r w:rsidRPr="000B04E9">
              <w:rPr>
                <w:rFonts w:ascii="Times New Roman" w:hAnsi="Times New Roman"/>
                <w:spacing w:val="-2"/>
                <w:sz w:val="24"/>
                <w:szCs w:val="24"/>
                <w:lang w:val="en-US"/>
              </w:rPr>
              <w:t>Формирование органов самоуправления.</w:t>
            </w:r>
          </w:p>
        </w:tc>
        <w:tc>
          <w:tcPr>
            <w:tcW w:w="1701" w:type="dxa"/>
            <w:shd w:val="clear" w:color="auto" w:fill="auto"/>
          </w:tcPr>
          <w:p w:rsidR="00103CF3" w:rsidRPr="000B04E9" w:rsidRDefault="00103CF3" w:rsidP="007949FB">
            <w:pPr>
              <w:spacing w:after="0" w:line="240" w:lineRule="auto"/>
              <w:jc w:val="both"/>
              <w:rPr>
                <w:rFonts w:ascii="Times New Roman" w:hAnsi="Times New Roman"/>
                <w:bCs/>
                <w:sz w:val="24"/>
                <w:szCs w:val="24"/>
                <w:lang w:val="en-US"/>
              </w:rPr>
            </w:pPr>
            <w:r w:rsidRPr="000B04E9">
              <w:rPr>
                <w:rFonts w:ascii="Times New Roman" w:hAnsi="Times New Roman"/>
                <w:bCs/>
                <w:sz w:val="24"/>
                <w:szCs w:val="24"/>
                <w:lang w:val="en-US"/>
              </w:rPr>
              <w:t>сентябрь</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 старший вожатый</w:t>
            </w:r>
          </w:p>
        </w:tc>
      </w:tr>
      <w:tr w:rsidR="00103CF3" w:rsidRPr="000B04E9" w:rsidTr="007949FB">
        <w:tc>
          <w:tcPr>
            <w:tcW w:w="10206" w:type="dxa"/>
            <w:gridSpan w:val="6"/>
            <w:shd w:val="clear" w:color="auto" w:fill="auto"/>
          </w:tcPr>
          <w:p w:rsidR="00103CF3" w:rsidRPr="000B04E9" w:rsidRDefault="00103CF3" w:rsidP="007949FB">
            <w:pPr>
              <w:spacing w:after="0" w:line="240" w:lineRule="auto"/>
              <w:ind w:left="318" w:firstLine="283"/>
              <w:jc w:val="both"/>
              <w:rPr>
                <w:rFonts w:ascii="Times New Roman" w:hAnsi="Times New Roman"/>
                <w:b/>
                <w:bCs/>
                <w:sz w:val="24"/>
                <w:szCs w:val="24"/>
              </w:rPr>
            </w:pPr>
            <w:r w:rsidRPr="000B04E9">
              <w:rPr>
                <w:rFonts w:ascii="Times New Roman" w:hAnsi="Times New Roman"/>
                <w:b/>
                <w:sz w:val="24"/>
                <w:szCs w:val="24"/>
              </w:rPr>
              <w:t>Организационное обеспечение основного общего и среднего общего образования</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spacing w:after="0" w:line="240" w:lineRule="auto"/>
              <w:ind w:left="318" w:firstLine="141"/>
              <w:jc w:val="both"/>
              <w:rPr>
                <w:rFonts w:ascii="Times New Roman" w:hAnsi="Times New Roman"/>
                <w:b/>
                <w:bCs/>
                <w:sz w:val="24"/>
                <w:szCs w:val="24"/>
              </w:rPr>
            </w:pPr>
            <w:r w:rsidRPr="000B04E9">
              <w:rPr>
                <w:rFonts w:ascii="Times New Roman" w:hAnsi="Times New Roman"/>
                <w:spacing w:val="-2"/>
                <w:sz w:val="24"/>
                <w:szCs w:val="24"/>
              </w:rPr>
              <w:t>Проведение психолого-педагогического  консультирования обучающихся, родителей, педагогических работников.</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sz w:val="24"/>
                <w:szCs w:val="24"/>
              </w:rPr>
              <w:t>Педагог-психолог</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spacing w:after="0" w:line="240" w:lineRule="auto"/>
              <w:ind w:left="318" w:firstLine="141"/>
              <w:jc w:val="both"/>
              <w:rPr>
                <w:rFonts w:ascii="Times New Roman" w:hAnsi="Times New Roman"/>
                <w:b/>
                <w:bCs/>
                <w:sz w:val="24"/>
                <w:szCs w:val="24"/>
              </w:rPr>
            </w:pPr>
            <w:r w:rsidRPr="000B04E9">
              <w:rPr>
                <w:rFonts w:ascii="Times New Roman" w:hAnsi="Times New Roman"/>
                <w:sz w:val="24"/>
                <w:szCs w:val="24"/>
              </w:rPr>
              <w:t>Индивидуальная работа с «трудными» детьми. Анализ посещаемости уроков, изучение системы работы классных руководителей с «трудными» учащимися.</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Зам по УВР, педагог-психолог, социальный педагог. </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Формирование УМК, обеспечивающих реализацию ФГОС ООО, СОО.</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май</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Зам по УВР, педагог-библиотекарь </w:t>
            </w:r>
          </w:p>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руководители МО</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Организация работы  коррекционно-развивающих и компенсирующих занятий с обучающимися.</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sz w:val="24"/>
                <w:szCs w:val="24"/>
              </w:rPr>
              <w:t xml:space="preserve">Зам по УВР, педагог-психолог </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Организация работы по повышению престижа образования:</w:t>
            </w:r>
          </w:p>
          <w:p w:rsidR="00103CF3" w:rsidRPr="000B04E9" w:rsidRDefault="00103CF3" w:rsidP="007949FB">
            <w:pPr>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 проведение предметных олимпиад, интеллектуальных игр и конкурсов;</w:t>
            </w:r>
          </w:p>
          <w:p w:rsidR="00103CF3" w:rsidRPr="000B04E9" w:rsidRDefault="00103CF3" w:rsidP="007949FB">
            <w:pPr>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 подготовка к участию в муниципальном и региональном этапах Всероссийской предметной олимпиады школьников;</w:t>
            </w:r>
          </w:p>
          <w:p w:rsidR="00103CF3" w:rsidRPr="000B04E9" w:rsidRDefault="00103CF3" w:rsidP="007949FB">
            <w:pPr>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 предметные недели;</w:t>
            </w:r>
          </w:p>
          <w:p w:rsidR="00103CF3" w:rsidRPr="000B04E9" w:rsidRDefault="00103CF3" w:rsidP="007949FB">
            <w:pPr>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 научно – практические  конференции для учащихся.</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lang w:val="en-US"/>
              </w:rPr>
              <w:t xml:space="preserve">Администрация </w:t>
            </w:r>
            <w:r w:rsidRPr="000B04E9">
              <w:rPr>
                <w:rFonts w:ascii="Times New Roman" w:hAnsi="Times New Roman"/>
                <w:bCs/>
                <w:sz w:val="24"/>
                <w:szCs w:val="24"/>
              </w:rPr>
              <w:t xml:space="preserve">корпуса </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spacing w:after="0" w:line="240" w:lineRule="auto"/>
              <w:ind w:left="318" w:firstLine="141"/>
              <w:jc w:val="both"/>
              <w:rPr>
                <w:rFonts w:ascii="Times New Roman" w:hAnsi="Times New Roman"/>
                <w:b/>
                <w:bCs/>
                <w:sz w:val="24"/>
                <w:szCs w:val="24"/>
              </w:rPr>
            </w:pPr>
            <w:r w:rsidRPr="000B04E9">
              <w:rPr>
                <w:rFonts w:ascii="Times New Roman" w:hAnsi="Times New Roman"/>
                <w:sz w:val="24"/>
                <w:szCs w:val="24"/>
              </w:rPr>
              <w:t>Индивидуальные консультации с родителями обучающихся, испытывающих затруднения в  обучении.</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sz w:val="24"/>
                <w:szCs w:val="24"/>
              </w:rPr>
              <w:t>Педагог-психолог., классные руководители,  учителя</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spacing w:after="0" w:line="240" w:lineRule="auto"/>
              <w:ind w:left="318" w:firstLine="141"/>
              <w:jc w:val="both"/>
              <w:rPr>
                <w:rFonts w:ascii="Times New Roman" w:hAnsi="Times New Roman"/>
                <w:b/>
                <w:bCs/>
                <w:sz w:val="24"/>
                <w:szCs w:val="24"/>
              </w:rPr>
            </w:pPr>
            <w:r w:rsidRPr="000B04E9">
              <w:rPr>
                <w:rFonts w:ascii="Times New Roman" w:hAnsi="Times New Roman"/>
                <w:sz w:val="24"/>
                <w:szCs w:val="24"/>
              </w:rPr>
              <w:t>Работа по  подготовке, организации и проведению государственной итоговой аттестации выпускников 9, 11 классов (по плану подготовки и проведения ГИА).</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sz w:val="24"/>
                <w:szCs w:val="24"/>
              </w:rPr>
              <w:t>Зам по УВР</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spacing w:after="0" w:line="240" w:lineRule="auto"/>
              <w:ind w:left="318" w:firstLine="141"/>
              <w:jc w:val="both"/>
              <w:rPr>
                <w:rFonts w:ascii="Times New Roman" w:hAnsi="Times New Roman"/>
                <w:spacing w:val="-2"/>
                <w:sz w:val="24"/>
                <w:szCs w:val="24"/>
              </w:rPr>
            </w:pPr>
            <w:r w:rsidRPr="000B04E9">
              <w:rPr>
                <w:rFonts w:ascii="Times New Roman" w:hAnsi="Times New Roman"/>
                <w:sz w:val="24"/>
                <w:szCs w:val="24"/>
              </w:rPr>
              <w:t>Организация работы с учащимися, испытывающими трудности в освоении учебных программ .</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
                <w:bCs/>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adjustRightInd w:val="0"/>
              <w:spacing w:after="0" w:line="240" w:lineRule="auto"/>
              <w:ind w:left="318" w:firstLine="141"/>
              <w:jc w:val="both"/>
              <w:rPr>
                <w:rFonts w:ascii="Times New Roman" w:hAnsi="Times New Roman"/>
                <w:sz w:val="24"/>
                <w:szCs w:val="24"/>
              </w:rPr>
            </w:pPr>
            <w:r w:rsidRPr="000B04E9">
              <w:rPr>
                <w:rFonts w:ascii="Times New Roman" w:hAnsi="Times New Roman"/>
                <w:sz w:val="24"/>
                <w:szCs w:val="24"/>
                <w:lang w:val="en-US"/>
              </w:rPr>
              <w:t xml:space="preserve">Организация </w:t>
            </w:r>
            <w:r w:rsidRPr="000B04E9">
              <w:rPr>
                <w:rFonts w:ascii="Times New Roman" w:hAnsi="Times New Roman"/>
                <w:sz w:val="24"/>
                <w:szCs w:val="24"/>
              </w:rPr>
              <w:t xml:space="preserve">приемной комиссии </w:t>
            </w:r>
          </w:p>
        </w:tc>
        <w:tc>
          <w:tcPr>
            <w:tcW w:w="2417" w:type="dxa"/>
            <w:gridSpan w:val="2"/>
            <w:shd w:val="clear" w:color="auto" w:fill="auto"/>
          </w:tcPr>
          <w:p w:rsidR="00103CF3" w:rsidRPr="000B04E9" w:rsidRDefault="00103CF3" w:rsidP="007949FB">
            <w:pPr>
              <w:adjustRightInd w:val="0"/>
              <w:spacing w:after="0" w:line="240" w:lineRule="auto"/>
              <w:jc w:val="both"/>
              <w:rPr>
                <w:rFonts w:ascii="Times New Roman" w:hAnsi="Times New Roman"/>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adjustRightInd w:val="0"/>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Организация деятельности детских объединений дополнительного образования.</w:t>
            </w:r>
          </w:p>
        </w:tc>
        <w:tc>
          <w:tcPr>
            <w:tcW w:w="2417" w:type="dxa"/>
            <w:gridSpan w:val="2"/>
            <w:shd w:val="clear" w:color="auto" w:fill="auto"/>
          </w:tcPr>
          <w:p w:rsidR="00103CF3" w:rsidRPr="000B04E9" w:rsidRDefault="00103CF3" w:rsidP="007949FB">
            <w:pPr>
              <w:adjustRightInd w:val="0"/>
              <w:spacing w:after="0" w:line="240" w:lineRule="auto"/>
              <w:jc w:val="both"/>
              <w:rPr>
                <w:rFonts w:ascii="Times New Roman" w:hAnsi="Times New Roman"/>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ВР</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adjustRightInd w:val="0"/>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Организация профориентационной работы среди кадет</w:t>
            </w:r>
          </w:p>
        </w:tc>
        <w:tc>
          <w:tcPr>
            <w:tcW w:w="2417" w:type="dxa"/>
            <w:gridSpan w:val="2"/>
            <w:shd w:val="clear" w:color="auto" w:fill="auto"/>
          </w:tcPr>
          <w:p w:rsidR="00103CF3" w:rsidRPr="000B04E9" w:rsidRDefault="00103CF3" w:rsidP="007949FB">
            <w:pPr>
              <w:adjustRightInd w:val="0"/>
              <w:spacing w:after="0" w:line="240" w:lineRule="auto"/>
              <w:jc w:val="both"/>
              <w:rPr>
                <w:rFonts w:ascii="Times New Roman" w:hAnsi="Times New Roman"/>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Педагог-психолог </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adjustRightInd w:val="0"/>
              <w:spacing w:after="0" w:line="240" w:lineRule="auto"/>
              <w:ind w:left="318" w:firstLine="141"/>
              <w:jc w:val="both"/>
              <w:rPr>
                <w:rFonts w:ascii="Times New Roman" w:hAnsi="Times New Roman"/>
                <w:sz w:val="24"/>
                <w:szCs w:val="24"/>
                <w:lang w:val="en-US"/>
              </w:rPr>
            </w:pPr>
            <w:r w:rsidRPr="000B04E9">
              <w:rPr>
                <w:rFonts w:ascii="Times New Roman" w:hAnsi="Times New Roman"/>
                <w:sz w:val="24"/>
                <w:szCs w:val="24"/>
                <w:lang w:val="en-US"/>
              </w:rPr>
              <w:t>Проведение самообследования.</w:t>
            </w:r>
          </w:p>
        </w:tc>
        <w:tc>
          <w:tcPr>
            <w:tcW w:w="2417" w:type="dxa"/>
            <w:gridSpan w:val="2"/>
            <w:shd w:val="clear" w:color="auto" w:fill="auto"/>
          </w:tcPr>
          <w:p w:rsidR="00103CF3" w:rsidRPr="000B04E9" w:rsidRDefault="00103CF3" w:rsidP="007949FB">
            <w:pPr>
              <w:adjustRightInd w:val="0"/>
              <w:spacing w:after="0" w:line="240" w:lineRule="auto"/>
              <w:jc w:val="both"/>
              <w:rPr>
                <w:rFonts w:ascii="Times New Roman" w:hAnsi="Times New Roman"/>
                <w:sz w:val="24"/>
                <w:szCs w:val="24"/>
                <w:lang w:val="en-US"/>
              </w:rPr>
            </w:pPr>
            <w:r w:rsidRPr="000B04E9">
              <w:rPr>
                <w:rFonts w:ascii="Times New Roman" w:hAnsi="Times New Roman"/>
                <w:sz w:val="24"/>
                <w:szCs w:val="24"/>
                <w:lang w:val="en-US"/>
              </w:rPr>
              <w:t>январь-февраль</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lang w:val="en-US"/>
              </w:rPr>
              <w:t xml:space="preserve">Администрация </w:t>
            </w:r>
            <w:r w:rsidRPr="000B04E9">
              <w:rPr>
                <w:rFonts w:ascii="Times New Roman" w:hAnsi="Times New Roman"/>
                <w:bCs/>
                <w:sz w:val="24"/>
                <w:szCs w:val="24"/>
              </w:rPr>
              <w:t>корпуса</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adjustRightInd w:val="0"/>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Организация психолого-педагогического сопровождения получения общего образования.</w:t>
            </w:r>
          </w:p>
        </w:tc>
        <w:tc>
          <w:tcPr>
            <w:tcW w:w="2417" w:type="dxa"/>
            <w:gridSpan w:val="2"/>
            <w:shd w:val="clear" w:color="auto" w:fill="auto"/>
          </w:tcPr>
          <w:p w:rsidR="00103CF3" w:rsidRPr="000B04E9" w:rsidRDefault="00103CF3" w:rsidP="007949FB">
            <w:pPr>
              <w:adjustRightInd w:val="0"/>
              <w:spacing w:after="0" w:line="240" w:lineRule="auto"/>
              <w:jc w:val="both"/>
              <w:rPr>
                <w:rFonts w:ascii="Times New Roman" w:hAnsi="Times New Roman"/>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Педагог-психолог </w:t>
            </w:r>
          </w:p>
        </w:tc>
      </w:tr>
      <w:tr w:rsidR="00103CF3" w:rsidRPr="000B04E9" w:rsidTr="007949FB">
        <w:tc>
          <w:tcPr>
            <w:tcW w:w="566" w:type="dxa"/>
            <w:shd w:val="clear" w:color="auto" w:fill="auto"/>
          </w:tcPr>
          <w:p w:rsidR="00103CF3" w:rsidRPr="000B04E9" w:rsidRDefault="00103CF3" w:rsidP="00103CF3">
            <w:pPr>
              <w:widowControl/>
              <w:numPr>
                <w:ilvl w:val="0"/>
                <w:numId w:val="29"/>
              </w:numPr>
              <w:spacing w:after="0" w:line="240" w:lineRule="auto"/>
              <w:ind w:left="176" w:firstLine="141"/>
              <w:rPr>
                <w:rFonts w:ascii="Times New Roman" w:hAnsi="Times New Roman"/>
                <w:bCs/>
                <w:sz w:val="24"/>
                <w:szCs w:val="24"/>
              </w:rPr>
            </w:pPr>
          </w:p>
        </w:tc>
        <w:tc>
          <w:tcPr>
            <w:tcW w:w="5097" w:type="dxa"/>
            <w:gridSpan w:val="2"/>
            <w:shd w:val="clear" w:color="auto" w:fill="auto"/>
          </w:tcPr>
          <w:p w:rsidR="00103CF3" w:rsidRPr="000B04E9" w:rsidRDefault="00103CF3" w:rsidP="007949FB">
            <w:pPr>
              <w:adjustRightInd w:val="0"/>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Система работы и уровень методической подготовки аттестуемого учителя.</w:t>
            </w:r>
          </w:p>
        </w:tc>
        <w:tc>
          <w:tcPr>
            <w:tcW w:w="2417" w:type="dxa"/>
            <w:gridSpan w:val="2"/>
            <w:shd w:val="clear" w:color="auto" w:fill="auto"/>
          </w:tcPr>
          <w:p w:rsidR="00103CF3" w:rsidRPr="000B04E9" w:rsidRDefault="00103CF3" w:rsidP="007949FB">
            <w:pPr>
              <w:adjustRightInd w:val="0"/>
              <w:spacing w:after="0" w:line="240" w:lineRule="auto"/>
              <w:jc w:val="both"/>
              <w:rPr>
                <w:rFonts w:ascii="Times New Roman" w:hAnsi="Times New Roman"/>
                <w:sz w:val="24"/>
                <w:szCs w:val="24"/>
                <w:lang w:val="en-US"/>
              </w:rPr>
            </w:pPr>
            <w:r w:rsidRPr="000B04E9">
              <w:rPr>
                <w:rFonts w:ascii="Times New Roman" w:hAnsi="Times New Roman"/>
                <w:sz w:val="24"/>
                <w:szCs w:val="24"/>
                <w:lang w:val="en-US"/>
              </w:rPr>
              <w:t>в течение учебного года</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103CF3" w:rsidRPr="000B04E9" w:rsidTr="007949FB">
        <w:tc>
          <w:tcPr>
            <w:tcW w:w="10206" w:type="dxa"/>
            <w:gridSpan w:val="6"/>
            <w:shd w:val="clear" w:color="auto" w:fill="auto"/>
          </w:tcPr>
          <w:p w:rsidR="00103CF3" w:rsidRPr="000B04E9" w:rsidRDefault="00103CF3" w:rsidP="007949FB">
            <w:pPr>
              <w:spacing w:after="0" w:line="240" w:lineRule="auto"/>
              <w:ind w:left="318" w:firstLine="141"/>
              <w:jc w:val="both"/>
              <w:rPr>
                <w:rFonts w:ascii="Times New Roman" w:hAnsi="Times New Roman"/>
                <w:b/>
                <w:sz w:val="24"/>
                <w:szCs w:val="24"/>
              </w:rPr>
            </w:pPr>
            <w:r w:rsidRPr="000B04E9">
              <w:rPr>
                <w:rFonts w:ascii="Times New Roman" w:hAnsi="Times New Roman"/>
                <w:b/>
                <w:sz w:val="24"/>
                <w:szCs w:val="24"/>
                <w:lang w:val="en-US"/>
              </w:rPr>
              <w:t>Независимое оценивание достижений обучающихся</w:t>
            </w:r>
          </w:p>
        </w:tc>
      </w:tr>
      <w:tr w:rsidR="00103CF3" w:rsidRPr="000B04E9" w:rsidTr="007949FB">
        <w:tc>
          <w:tcPr>
            <w:tcW w:w="566" w:type="dxa"/>
            <w:shd w:val="clear" w:color="auto" w:fill="auto"/>
          </w:tcPr>
          <w:p w:rsidR="00103CF3" w:rsidRPr="000B04E9" w:rsidRDefault="00103CF3" w:rsidP="00103CF3">
            <w:pPr>
              <w:widowControl/>
              <w:numPr>
                <w:ilvl w:val="0"/>
                <w:numId w:val="30"/>
              </w:numPr>
              <w:spacing w:after="0" w:line="240" w:lineRule="auto"/>
              <w:ind w:left="152" w:firstLine="141"/>
              <w:jc w:val="both"/>
              <w:rPr>
                <w:rFonts w:ascii="Times New Roman" w:hAnsi="Times New Roman"/>
                <w:bCs/>
                <w:sz w:val="24"/>
                <w:szCs w:val="24"/>
                <w:lang w:val="en-US"/>
              </w:rPr>
            </w:pPr>
          </w:p>
        </w:tc>
        <w:tc>
          <w:tcPr>
            <w:tcW w:w="5097" w:type="dxa"/>
            <w:gridSpan w:val="2"/>
            <w:shd w:val="clear" w:color="auto" w:fill="auto"/>
          </w:tcPr>
          <w:p w:rsidR="00103CF3" w:rsidRPr="000B04E9" w:rsidRDefault="00103CF3" w:rsidP="007949FB">
            <w:pPr>
              <w:spacing w:after="0" w:line="240" w:lineRule="auto"/>
              <w:ind w:left="152" w:firstLine="283"/>
              <w:jc w:val="both"/>
              <w:rPr>
                <w:rFonts w:ascii="Times New Roman" w:hAnsi="Times New Roman"/>
                <w:b/>
                <w:bCs/>
                <w:sz w:val="24"/>
                <w:szCs w:val="24"/>
                <w:lang w:val="en-US"/>
              </w:rPr>
            </w:pPr>
            <w:r w:rsidRPr="000B04E9">
              <w:rPr>
                <w:rFonts w:ascii="Times New Roman" w:hAnsi="Times New Roman"/>
                <w:b/>
                <w:bCs/>
                <w:sz w:val="24"/>
                <w:szCs w:val="24"/>
                <w:lang w:val="en-US"/>
              </w:rPr>
              <w:t>Основной государственный экзаме (ОГЭ)</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Расписание Министерства образования и науки Российской Федерации</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103CF3" w:rsidRPr="000B04E9" w:rsidTr="007949FB">
        <w:tc>
          <w:tcPr>
            <w:tcW w:w="566" w:type="dxa"/>
            <w:shd w:val="clear" w:color="auto" w:fill="auto"/>
          </w:tcPr>
          <w:p w:rsidR="00103CF3" w:rsidRPr="000B04E9" w:rsidRDefault="00103CF3" w:rsidP="00103CF3">
            <w:pPr>
              <w:widowControl/>
              <w:numPr>
                <w:ilvl w:val="0"/>
                <w:numId w:val="30"/>
              </w:numPr>
              <w:spacing w:after="0" w:line="240" w:lineRule="auto"/>
              <w:ind w:left="152" w:firstLine="283"/>
              <w:jc w:val="both"/>
              <w:rPr>
                <w:rFonts w:ascii="Times New Roman" w:hAnsi="Times New Roman"/>
                <w:bCs/>
                <w:sz w:val="24"/>
                <w:szCs w:val="24"/>
              </w:rPr>
            </w:pPr>
          </w:p>
        </w:tc>
        <w:tc>
          <w:tcPr>
            <w:tcW w:w="5097" w:type="dxa"/>
            <w:gridSpan w:val="2"/>
            <w:shd w:val="clear" w:color="auto" w:fill="auto"/>
          </w:tcPr>
          <w:p w:rsidR="00103CF3" w:rsidRPr="000B04E9" w:rsidRDefault="00103CF3" w:rsidP="007949FB">
            <w:pPr>
              <w:spacing w:after="0" w:line="240" w:lineRule="auto"/>
              <w:ind w:left="152" w:firstLine="283"/>
              <w:jc w:val="both"/>
              <w:rPr>
                <w:rFonts w:ascii="Times New Roman" w:hAnsi="Times New Roman"/>
                <w:b/>
                <w:bCs/>
                <w:sz w:val="24"/>
                <w:szCs w:val="24"/>
                <w:lang w:val="en-US"/>
              </w:rPr>
            </w:pPr>
            <w:r w:rsidRPr="000B04E9">
              <w:rPr>
                <w:rFonts w:ascii="Times New Roman" w:hAnsi="Times New Roman"/>
                <w:b/>
                <w:bCs/>
                <w:sz w:val="24"/>
                <w:szCs w:val="24"/>
                <w:lang w:val="en-US"/>
              </w:rPr>
              <w:t>Единый государственный экзамен (ЕГЭ)</w:t>
            </w:r>
          </w:p>
        </w:tc>
        <w:tc>
          <w:tcPr>
            <w:tcW w:w="2417" w:type="dxa"/>
            <w:gridSpan w:val="2"/>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Расписание Министерства образования и науки Российской Федерации</w:t>
            </w:r>
          </w:p>
        </w:tc>
        <w:tc>
          <w:tcPr>
            <w:tcW w:w="2126" w:type="dxa"/>
            <w:shd w:val="clear" w:color="auto" w:fill="auto"/>
          </w:tcPr>
          <w:p w:rsidR="00103CF3" w:rsidRPr="000B04E9" w:rsidRDefault="00103CF3" w:rsidP="007949FB">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103CF3" w:rsidRPr="000B04E9" w:rsidTr="007949FB">
        <w:tc>
          <w:tcPr>
            <w:tcW w:w="10206" w:type="dxa"/>
            <w:gridSpan w:val="6"/>
            <w:shd w:val="clear" w:color="auto" w:fill="auto"/>
            <w:vAlign w:val="center"/>
          </w:tcPr>
          <w:p w:rsidR="00103CF3" w:rsidRPr="000B04E9" w:rsidRDefault="00103CF3" w:rsidP="007949FB">
            <w:pPr>
              <w:suppressAutoHyphens/>
              <w:spacing w:after="0" w:line="240" w:lineRule="auto"/>
              <w:ind w:left="152" w:firstLine="283"/>
              <w:jc w:val="both"/>
              <w:rPr>
                <w:rFonts w:ascii="Times New Roman" w:hAnsi="Times New Roman"/>
                <w:b/>
                <w:sz w:val="24"/>
                <w:szCs w:val="24"/>
                <w:lang w:eastAsia="ar-SA"/>
              </w:rPr>
            </w:pPr>
            <w:r w:rsidRPr="000B04E9">
              <w:rPr>
                <w:rFonts w:ascii="Times New Roman" w:eastAsia="MS Mincho" w:hAnsi="Times New Roman"/>
                <w:b/>
                <w:sz w:val="24"/>
                <w:szCs w:val="24"/>
              </w:rPr>
              <w:t>Финансовое обеспечение реализации  ФГОС ООО, СОО</w:t>
            </w:r>
          </w:p>
        </w:tc>
      </w:tr>
      <w:tr w:rsidR="00103CF3" w:rsidRPr="000B04E9" w:rsidTr="007949FB">
        <w:tc>
          <w:tcPr>
            <w:tcW w:w="653" w:type="dxa"/>
            <w:gridSpan w:val="2"/>
            <w:shd w:val="clear" w:color="auto" w:fill="auto"/>
            <w:vAlign w:val="center"/>
          </w:tcPr>
          <w:p w:rsidR="00103CF3" w:rsidRPr="000B04E9" w:rsidRDefault="00103CF3" w:rsidP="00103CF3">
            <w:pPr>
              <w:widowControl/>
              <w:numPr>
                <w:ilvl w:val="0"/>
                <w:numId w:val="31"/>
              </w:numPr>
              <w:spacing w:after="0" w:line="240" w:lineRule="auto"/>
              <w:ind w:left="152" w:firstLine="283"/>
              <w:jc w:val="both"/>
              <w:rPr>
                <w:rFonts w:ascii="Times New Roman" w:hAnsi="Times New Roman"/>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eastAsia="MS Mincho" w:hAnsi="Times New Roman"/>
                <w:sz w:val="24"/>
                <w:szCs w:val="24"/>
              </w:rPr>
            </w:pPr>
            <w:r w:rsidRPr="000B04E9">
              <w:rPr>
                <w:rFonts w:ascii="Times New Roman" w:eastAsia="MS Mincho" w:hAnsi="Times New Roman"/>
                <w:sz w:val="24"/>
                <w:szCs w:val="24"/>
              </w:rPr>
              <w:t>Определение объема расходов, необходимых для реализации ООП и достижения планируемых результатов</w:t>
            </w:r>
          </w:p>
        </w:tc>
        <w:tc>
          <w:tcPr>
            <w:tcW w:w="1701" w:type="dxa"/>
            <w:shd w:val="clear" w:color="auto" w:fill="auto"/>
          </w:tcPr>
          <w:p w:rsidR="00103CF3" w:rsidRPr="000B04E9" w:rsidRDefault="00103CF3" w:rsidP="007949FB">
            <w:pPr>
              <w:spacing w:after="0" w:line="240" w:lineRule="auto"/>
              <w:jc w:val="both"/>
              <w:rPr>
                <w:rFonts w:ascii="Times New Roman" w:eastAsia="MS Mincho" w:hAnsi="Times New Roman"/>
                <w:sz w:val="24"/>
                <w:szCs w:val="24"/>
              </w:rPr>
            </w:pPr>
            <w:r w:rsidRPr="000B04E9">
              <w:rPr>
                <w:rFonts w:ascii="Times New Roman" w:eastAsia="MS Mincho" w:hAnsi="Times New Roman"/>
                <w:sz w:val="24"/>
                <w:szCs w:val="24"/>
              </w:rPr>
              <w:t>в течение года</w:t>
            </w:r>
          </w:p>
        </w:tc>
        <w:tc>
          <w:tcPr>
            <w:tcW w:w="2126" w:type="dxa"/>
            <w:shd w:val="clear" w:color="auto" w:fill="auto"/>
            <w:vAlign w:val="center"/>
          </w:tcPr>
          <w:p w:rsidR="00103CF3" w:rsidRPr="000B04E9" w:rsidRDefault="00103CF3" w:rsidP="007949FB">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Директор , главный бухгалтер </w:t>
            </w:r>
          </w:p>
        </w:tc>
      </w:tr>
      <w:tr w:rsidR="00103CF3" w:rsidRPr="000B04E9" w:rsidTr="007949FB">
        <w:tc>
          <w:tcPr>
            <w:tcW w:w="653" w:type="dxa"/>
            <w:gridSpan w:val="2"/>
            <w:shd w:val="clear" w:color="auto" w:fill="auto"/>
            <w:vAlign w:val="center"/>
          </w:tcPr>
          <w:p w:rsidR="00103CF3" w:rsidRPr="000B04E9" w:rsidRDefault="00103CF3" w:rsidP="00103CF3">
            <w:pPr>
              <w:widowControl/>
              <w:numPr>
                <w:ilvl w:val="0"/>
                <w:numId w:val="31"/>
              </w:numPr>
              <w:spacing w:after="0" w:line="240" w:lineRule="auto"/>
              <w:ind w:left="152" w:firstLine="283"/>
              <w:jc w:val="right"/>
              <w:rPr>
                <w:rFonts w:ascii="Times New Roman" w:hAnsi="Times New Roman"/>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eastAsia="MS Mincho" w:hAnsi="Times New Roman"/>
                <w:sz w:val="24"/>
                <w:szCs w:val="24"/>
              </w:rPr>
            </w:pPr>
            <w:r w:rsidRPr="000B04E9">
              <w:rPr>
                <w:rFonts w:ascii="Times New Roman" w:eastAsia="MS Mincho" w:hAnsi="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1" w:type="dxa"/>
            <w:shd w:val="clear" w:color="auto" w:fill="auto"/>
          </w:tcPr>
          <w:p w:rsidR="00103CF3" w:rsidRPr="000B04E9" w:rsidRDefault="00103CF3" w:rsidP="007949FB">
            <w:pPr>
              <w:spacing w:after="0" w:line="240" w:lineRule="auto"/>
              <w:jc w:val="both"/>
              <w:rPr>
                <w:rFonts w:ascii="Times New Roman" w:eastAsia="MS Mincho" w:hAnsi="Times New Roman"/>
                <w:sz w:val="24"/>
                <w:szCs w:val="24"/>
              </w:rPr>
            </w:pPr>
            <w:r w:rsidRPr="000B04E9">
              <w:rPr>
                <w:rFonts w:ascii="Times New Roman" w:eastAsia="MS Mincho" w:hAnsi="Times New Roman"/>
                <w:sz w:val="24"/>
                <w:szCs w:val="24"/>
              </w:rPr>
              <w:t>По мере необходимости</w:t>
            </w:r>
          </w:p>
        </w:tc>
        <w:tc>
          <w:tcPr>
            <w:tcW w:w="2126" w:type="dxa"/>
            <w:shd w:val="clear" w:color="auto" w:fill="auto"/>
            <w:vAlign w:val="center"/>
          </w:tcPr>
          <w:p w:rsidR="00103CF3" w:rsidRPr="000B04E9" w:rsidRDefault="00103CF3" w:rsidP="007949FB">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Директор , главный бухгалтер </w:t>
            </w:r>
          </w:p>
        </w:tc>
      </w:tr>
      <w:tr w:rsidR="00103CF3" w:rsidRPr="000B04E9" w:rsidTr="007949FB">
        <w:tc>
          <w:tcPr>
            <w:tcW w:w="653" w:type="dxa"/>
            <w:gridSpan w:val="2"/>
            <w:shd w:val="clear" w:color="auto" w:fill="auto"/>
            <w:vAlign w:val="center"/>
          </w:tcPr>
          <w:p w:rsidR="00103CF3" w:rsidRPr="000B04E9" w:rsidRDefault="00103CF3" w:rsidP="00103CF3">
            <w:pPr>
              <w:widowControl/>
              <w:numPr>
                <w:ilvl w:val="0"/>
                <w:numId w:val="31"/>
              </w:numPr>
              <w:spacing w:after="0" w:line="240" w:lineRule="auto"/>
              <w:ind w:left="152" w:firstLine="283"/>
              <w:jc w:val="right"/>
              <w:rPr>
                <w:rFonts w:ascii="Times New Roman" w:hAnsi="Times New Roman"/>
                <w:sz w:val="24"/>
                <w:szCs w:val="24"/>
              </w:rPr>
            </w:pPr>
          </w:p>
        </w:tc>
        <w:tc>
          <w:tcPr>
            <w:tcW w:w="5726" w:type="dxa"/>
            <w:gridSpan w:val="2"/>
            <w:shd w:val="clear" w:color="auto" w:fill="auto"/>
          </w:tcPr>
          <w:p w:rsidR="00103CF3" w:rsidRPr="000B04E9" w:rsidRDefault="00103CF3" w:rsidP="007949FB">
            <w:pPr>
              <w:spacing w:after="0" w:line="240" w:lineRule="auto"/>
              <w:jc w:val="both"/>
              <w:rPr>
                <w:rFonts w:ascii="Times New Roman" w:eastAsia="MS Mincho" w:hAnsi="Times New Roman"/>
                <w:sz w:val="24"/>
                <w:szCs w:val="24"/>
              </w:rPr>
            </w:pPr>
            <w:r w:rsidRPr="000B04E9">
              <w:rPr>
                <w:rFonts w:ascii="Times New Roman" w:eastAsia="MS Mincho" w:hAnsi="Times New Roman"/>
                <w:sz w:val="24"/>
                <w:szCs w:val="24"/>
              </w:rPr>
              <w:t>Заключение дополнительных соглашений к трудовому договору с педагогическими работниками</w:t>
            </w:r>
          </w:p>
        </w:tc>
        <w:tc>
          <w:tcPr>
            <w:tcW w:w="1701" w:type="dxa"/>
            <w:shd w:val="clear" w:color="auto" w:fill="auto"/>
          </w:tcPr>
          <w:p w:rsidR="00103CF3" w:rsidRPr="000B04E9" w:rsidRDefault="00103CF3" w:rsidP="007949FB">
            <w:pPr>
              <w:spacing w:after="0" w:line="240" w:lineRule="auto"/>
              <w:jc w:val="both"/>
              <w:rPr>
                <w:rFonts w:ascii="Times New Roman" w:eastAsia="MS Mincho" w:hAnsi="Times New Roman"/>
                <w:sz w:val="24"/>
                <w:szCs w:val="24"/>
              </w:rPr>
            </w:pPr>
            <w:r w:rsidRPr="000B04E9">
              <w:rPr>
                <w:rFonts w:ascii="Times New Roman" w:eastAsia="MS Mincho" w:hAnsi="Times New Roman"/>
                <w:sz w:val="24"/>
                <w:szCs w:val="24"/>
              </w:rPr>
              <w:t>По мере необходимости</w:t>
            </w:r>
          </w:p>
        </w:tc>
        <w:tc>
          <w:tcPr>
            <w:tcW w:w="2126" w:type="dxa"/>
            <w:shd w:val="clear" w:color="auto" w:fill="auto"/>
            <w:vAlign w:val="center"/>
          </w:tcPr>
          <w:p w:rsidR="00103CF3" w:rsidRPr="000B04E9" w:rsidRDefault="00103CF3" w:rsidP="007949FB">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Директор , специалист по кадрам  </w:t>
            </w:r>
          </w:p>
        </w:tc>
      </w:tr>
      <w:tr w:rsidR="00103CF3" w:rsidRPr="000B04E9" w:rsidTr="007949FB">
        <w:tc>
          <w:tcPr>
            <w:tcW w:w="10206" w:type="dxa"/>
            <w:gridSpan w:val="6"/>
            <w:shd w:val="clear" w:color="auto" w:fill="auto"/>
            <w:vAlign w:val="center"/>
          </w:tcPr>
          <w:p w:rsidR="00103CF3" w:rsidRPr="000B04E9" w:rsidRDefault="00103CF3" w:rsidP="007949FB">
            <w:pPr>
              <w:suppressAutoHyphens/>
              <w:spacing w:after="0" w:line="240" w:lineRule="auto"/>
              <w:jc w:val="both"/>
              <w:rPr>
                <w:rFonts w:ascii="Times New Roman" w:hAnsi="Times New Roman"/>
                <w:sz w:val="24"/>
                <w:szCs w:val="24"/>
                <w:lang w:eastAsia="ar-SA"/>
              </w:rPr>
            </w:pPr>
            <w:r w:rsidRPr="000B04E9">
              <w:rPr>
                <w:rFonts w:ascii="Times New Roman" w:eastAsia="MS Mincho" w:hAnsi="Times New Roman"/>
                <w:b/>
                <w:sz w:val="24"/>
                <w:szCs w:val="24"/>
              </w:rPr>
              <w:t>Кадровое обеспечение введения ФГОС ООО, СОО</w:t>
            </w:r>
          </w:p>
        </w:tc>
      </w:tr>
      <w:tr w:rsidR="00103CF3" w:rsidRPr="000B04E9" w:rsidTr="007949FB">
        <w:tc>
          <w:tcPr>
            <w:tcW w:w="653" w:type="dxa"/>
            <w:gridSpan w:val="2"/>
            <w:shd w:val="clear" w:color="auto" w:fill="auto"/>
            <w:vAlign w:val="center"/>
          </w:tcPr>
          <w:p w:rsidR="00103CF3" w:rsidRPr="000B04E9" w:rsidRDefault="00103CF3" w:rsidP="007949FB">
            <w:pPr>
              <w:spacing w:after="0" w:line="240" w:lineRule="auto"/>
              <w:ind w:left="176"/>
              <w:jc w:val="both"/>
              <w:rPr>
                <w:rFonts w:ascii="Times New Roman" w:hAnsi="Times New Roman"/>
                <w:sz w:val="24"/>
                <w:szCs w:val="24"/>
              </w:rPr>
            </w:pPr>
            <w:r w:rsidRPr="000B04E9">
              <w:rPr>
                <w:rFonts w:ascii="Times New Roman" w:hAnsi="Times New Roman"/>
                <w:sz w:val="24"/>
                <w:szCs w:val="24"/>
              </w:rPr>
              <w:t>1</w:t>
            </w:r>
          </w:p>
        </w:tc>
        <w:tc>
          <w:tcPr>
            <w:tcW w:w="5726" w:type="dxa"/>
            <w:gridSpan w:val="2"/>
            <w:shd w:val="clear" w:color="auto" w:fill="auto"/>
            <w:vAlign w:val="bottom"/>
          </w:tcPr>
          <w:p w:rsidR="00103CF3" w:rsidRPr="000B04E9" w:rsidRDefault="00103CF3" w:rsidP="007949FB">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rPr>
              <w:t>Анализ кадрового обеспечения введения и реализации ФГОС ООО, СОО</w:t>
            </w:r>
          </w:p>
        </w:tc>
        <w:tc>
          <w:tcPr>
            <w:tcW w:w="1701" w:type="dxa"/>
            <w:shd w:val="clear" w:color="auto" w:fill="auto"/>
            <w:vAlign w:val="bottom"/>
          </w:tcPr>
          <w:p w:rsidR="00103CF3" w:rsidRPr="000B04E9" w:rsidRDefault="00103CF3" w:rsidP="007949FB">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rPr>
              <w:t>сентябрь</w:t>
            </w:r>
          </w:p>
        </w:tc>
        <w:tc>
          <w:tcPr>
            <w:tcW w:w="2126" w:type="dxa"/>
            <w:shd w:val="clear" w:color="auto" w:fill="auto"/>
            <w:vAlign w:val="center"/>
          </w:tcPr>
          <w:p w:rsidR="00103CF3" w:rsidRPr="000B04E9" w:rsidRDefault="00103CF3" w:rsidP="007949FB">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Специалист по кадрам </w:t>
            </w:r>
          </w:p>
        </w:tc>
      </w:tr>
      <w:tr w:rsidR="00103CF3" w:rsidRPr="000B04E9" w:rsidTr="007949FB">
        <w:tc>
          <w:tcPr>
            <w:tcW w:w="653" w:type="dxa"/>
            <w:gridSpan w:val="2"/>
            <w:shd w:val="clear" w:color="auto" w:fill="auto"/>
            <w:vAlign w:val="center"/>
          </w:tcPr>
          <w:p w:rsidR="00103CF3" w:rsidRPr="000B04E9" w:rsidRDefault="00103CF3" w:rsidP="007949FB">
            <w:pPr>
              <w:spacing w:after="0" w:line="240" w:lineRule="auto"/>
              <w:ind w:left="176"/>
              <w:jc w:val="both"/>
              <w:rPr>
                <w:rFonts w:ascii="Times New Roman" w:hAnsi="Times New Roman"/>
                <w:sz w:val="24"/>
                <w:szCs w:val="24"/>
              </w:rPr>
            </w:pPr>
            <w:r w:rsidRPr="000B04E9">
              <w:rPr>
                <w:rFonts w:ascii="Times New Roman" w:hAnsi="Times New Roman"/>
                <w:sz w:val="24"/>
                <w:szCs w:val="24"/>
              </w:rPr>
              <w:t>2</w:t>
            </w:r>
          </w:p>
        </w:tc>
        <w:tc>
          <w:tcPr>
            <w:tcW w:w="5726" w:type="dxa"/>
            <w:gridSpan w:val="2"/>
            <w:shd w:val="clear" w:color="auto" w:fill="auto"/>
            <w:vAlign w:val="bottom"/>
          </w:tcPr>
          <w:p w:rsidR="00103CF3" w:rsidRPr="000B04E9" w:rsidRDefault="00103CF3" w:rsidP="007949FB">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rPr>
              <w:t>Создание персонифицированной программы повышения квалификации педагогических и руководящих работников</w:t>
            </w:r>
          </w:p>
        </w:tc>
        <w:tc>
          <w:tcPr>
            <w:tcW w:w="1701" w:type="dxa"/>
            <w:shd w:val="clear" w:color="auto" w:fill="auto"/>
            <w:vAlign w:val="bottom"/>
          </w:tcPr>
          <w:p w:rsidR="00103CF3" w:rsidRPr="000B04E9" w:rsidRDefault="00103CF3" w:rsidP="007949FB">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rPr>
              <w:t>сентябрь</w:t>
            </w:r>
          </w:p>
        </w:tc>
        <w:tc>
          <w:tcPr>
            <w:tcW w:w="2126" w:type="dxa"/>
            <w:shd w:val="clear" w:color="auto" w:fill="auto"/>
            <w:vAlign w:val="center"/>
          </w:tcPr>
          <w:p w:rsidR="00103CF3" w:rsidRPr="000B04E9" w:rsidRDefault="00103CF3" w:rsidP="007949FB">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Зам по УВР </w:t>
            </w:r>
          </w:p>
        </w:tc>
      </w:tr>
      <w:tr w:rsidR="00103CF3" w:rsidRPr="000B04E9" w:rsidTr="007949FB">
        <w:tc>
          <w:tcPr>
            <w:tcW w:w="653" w:type="dxa"/>
            <w:gridSpan w:val="2"/>
            <w:shd w:val="clear" w:color="auto" w:fill="auto"/>
            <w:vAlign w:val="center"/>
          </w:tcPr>
          <w:p w:rsidR="00103CF3" w:rsidRPr="000B04E9" w:rsidRDefault="00103CF3" w:rsidP="007949FB">
            <w:pPr>
              <w:spacing w:after="0" w:line="240" w:lineRule="auto"/>
              <w:ind w:left="176"/>
              <w:jc w:val="both"/>
              <w:rPr>
                <w:rFonts w:ascii="Times New Roman" w:hAnsi="Times New Roman"/>
                <w:sz w:val="24"/>
                <w:szCs w:val="24"/>
              </w:rPr>
            </w:pPr>
            <w:r w:rsidRPr="000B04E9">
              <w:rPr>
                <w:rFonts w:ascii="Times New Roman" w:hAnsi="Times New Roman"/>
                <w:sz w:val="24"/>
                <w:szCs w:val="24"/>
              </w:rPr>
              <w:t>3</w:t>
            </w:r>
          </w:p>
        </w:tc>
        <w:tc>
          <w:tcPr>
            <w:tcW w:w="5726" w:type="dxa"/>
            <w:gridSpan w:val="2"/>
            <w:shd w:val="clear" w:color="auto" w:fill="auto"/>
            <w:vAlign w:val="bottom"/>
          </w:tcPr>
          <w:p w:rsidR="00103CF3" w:rsidRPr="000B04E9" w:rsidRDefault="00103CF3" w:rsidP="007949FB">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lang w:val="en-US"/>
              </w:rPr>
              <w:t>Тарификация педагогических работников</w:t>
            </w:r>
          </w:p>
        </w:tc>
        <w:tc>
          <w:tcPr>
            <w:tcW w:w="1701" w:type="dxa"/>
            <w:shd w:val="clear" w:color="auto" w:fill="auto"/>
            <w:vAlign w:val="bottom"/>
          </w:tcPr>
          <w:p w:rsidR="00103CF3" w:rsidRPr="000B04E9" w:rsidRDefault="00103CF3" w:rsidP="007949FB">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rPr>
              <w:t>март</w:t>
            </w:r>
          </w:p>
        </w:tc>
        <w:tc>
          <w:tcPr>
            <w:tcW w:w="2126" w:type="dxa"/>
            <w:shd w:val="clear" w:color="auto" w:fill="auto"/>
            <w:vAlign w:val="center"/>
          </w:tcPr>
          <w:p w:rsidR="00103CF3" w:rsidRPr="000B04E9" w:rsidRDefault="00103CF3" w:rsidP="007949FB">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Директор </w:t>
            </w:r>
          </w:p>
        </w:tc>
      </w:tr>
    </w:tbl>
    <w:p w:rsidR="00103CF3" w:rsidRPr="000B04E9" w:rsidRDefault="00103CF3" w:rsidP="00103CF3">
      <w:pPr>
        <w:spacing w:after="0" w:line="360" w:lineRule="auto"/>
        <w:ind w:firstLine="709"/>
        <w:jc w:val="center"/>
        <w:rPr>
          <w:rFonts w:ascii="Times New Roman" w:hAnsi="Times New Roman"/>
          <w:sz w:val="24"/>
          <w:szCs w:val="24"/>
        </w:rPr>
      </w:pPr>
    </w:p>
    <w:p w:rsidR="00103CF3" w:rsidRPr="000B04E9" w:rsidRDefault="00103CF3" w:rsidP="00103CF3">
      <w:pPr>
        <w:spacing w:after="0" w:line="360" w:lineRule="auto"/>
        <w:ind w:firstLine="709"/>
        <w:jc w:val="center"/>
        <w:rPr>
          <w:rFonts w:ascii="Times New Roman" w:hAnsi="Times New Roman"/>
          <w:sz w:val="24"/>
          <w:szCs w:val="24"/>
        </w:rPr>
      </w:pPr>
    </w:p>
    <w:p w:rsidR="00103CF3" w:rsidRPr="000B04E9" w:rsidRDefault="00103CF3" w:rsidP="00103CF3">
      <w:pPr>
        <w:spacing w:after="0" w:line="360" w:lineRule="auto"/>
        <w:ind w:firstLine="709"/>
        <w:jc w:val="center"/>
        <w:rPr>
          <w:rFonts w:ascii="Times New Roman" w:hAnsi="Times New Roman"/>
          <w:sz w:val="24"/>
          <w:szCs w:val="24"/>
        </w:rPr>
      </w:pPr>
    </w:p>
    <w:p w:rsidR="00103CF3" w:rsidRPr="000B04E9" w:rsidRDefault="00103CF3" w:rsidP="00103CF3">
      <w:pPr>
        <w:spacing w:after="0" w:line="360" w:lineRule="auto"/>
        <w:ind w:firstLine="709"/>
        <w:jc w:val="center"/>
        <w:rPr>
          <w:rFonts w:ascii="Times New Roman" w:hAnsi="Times New Roman"/>
          <w:sz w:val="24"/>
          <w:szCs w:val="24"/>
        </w:rPr>
      </w:pPr>
    </w:p>
    <w:p w:rsidR="00103CF3" w:rsidRPr="000B04E9" w:rsidRDefault="00103CF3" w:rsidP="00103CF3">
      <w:pPr>
        <w:spacing w:after="0" w:line="360" w:lineRule="auto"/>
        <w:ind w:firstLine="709"/>
        <w:jc w:val="center"/>
        <w:rPr>
          <w:rFonts w:ascii="Times New Roman" w:hAnsi="Times New Roman"/>
          <w:sz w:val="24"/>
          <w:szCs w:val="24"/>
        </w:rPr>
      </w:pPr>
    </w:p>
    <w:p w:rsidR="005B07CD" w:rsidRDefault="005B07CD" w:rsidP="00103CF3">
      <w:pPr>
        <w:pStyle w:val="3"/>
        <w:spacing w:before="0" w:after="0" w:line="360" w:lineRule="auto"/>
        <w:ind w:left="709"/>
        <w:rPr>
          <w:b w:val="0"/>
        </w:rPr>
      </w:pPr>
    </w:p>
    <w:sectPr w:rsidR="005B07CD" w:rsidSect="00B748C3">
      <w:headerReference w:type="default" r:id="rId24"/>
      <w:pgSz w:w="11907" w:h="16840"/>
      <w:pgMar w:top="709" w:right="567" w:bottom="1134"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D73" w:rsidRDefault="00A81D73">
      <w:pPr>
        <w:spacing w:after="0" w:line="240" w:lineRule="auto"/>
      </w:pPr>
      <w:r>
        <w:separator/>
      </w:r>
    </w:p>
  </w:endnote>
  <w:endnote w:type="continuationSeparator" w:id="0">
    <w:p w:rsidR="00A81D73" w:rsidRDefault="00A81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SchoolBookSanPin">
    <w:altName w:val="Cambri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SLBookman Old Style Cyr">
    <w:panose1 w:val="00000000000000000000"/>
    <w:charset w:val="00"/>
    <w:family w:val="roman"/>
    <w:notTrueType/>
    <w:pitch w:val="default"/>
  </w:font>
  <w:font w:name="SymbolP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mbolMT">
    <w:panose1 w:val="00000000000000000000"/>
    <w:charset w:val="02"/>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choolBookSanPin-Bold">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C*l*b*i">
    <w:panose1 w:val="00000000000000000000"/>
    <w:charset w:val="00"/>
    <w:family w:val="roman"/>
    <w:notTrueType/>
    <w:pitch w:val="default"/>
  </w:font>
  <w:font w:name="SchoolBookSanPin-Regular">
    <w:altName w:val="Times New Roman"/>
    <w:panose1 w:val="00000000000000000000"/>
    <w:charset w:val="00"/>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HiddenHorzOCR-Identity-H">
    <w:panose1 w:val="00000000000000000000"/>
    <w:charset w:val="00"/>
    <w:family w:val="roman"/>
    <w:notTrueType/>
    <w:pitch w:val="default"/>
  </w:font>
  <w:font w:name="Newton-Regular">
    <w:panose1 w:val="00000000000000000000"/>
    <w:charset w:val="00"/>
    <w:family w:val="roman"/>
    <w:notTrueType/>
    <w:pitch w:val="default"/>
  </w:font>
  <w:font w:name="T*m*s*N*w*R*m*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Newton-Bold">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XO Thames">
    <w:altName w:val="Times New Roman"/>
    <w:charset w:val="CC"/>
    <w:family w:val="roman"/>
    <w:pitch w:val="variable"/>
    <w:sig w:usb0="00000001" w:usb1="0000285A" w:usb2="00000000" w:usb3="00000000" w:csb0="00000015" w:csb1="00000000"/>
  </w:font>
  <w:font w:name="NewtonCSanPin">
    <w:altName w:val="Cambria"/>
    <w:panose1 w:val="00000000000000000000"/>
    <w:charset w:val="00"/>
    <w:family w:val="roman"/>
    <w:notTrueType/>
    <w:pitch w:val="default"/>
  </w:font>
  <w:font w:name="Times New Roman Udm">
    <w:altName w:val="Times New Roman"/>
    <w:charset w:val="CC"/>
    <w:family w:val="roman"/>
    <w:pitch w:val="variable"/>
    <w:sig w:usb0="20002A87" w:usb1="80000000" w:usb2="00000008" w:usb3="00000000" w:csb0="000001FF" w:csb1="00000000"/>
  </w:font>
  <w:font w:name="SchoolBookC">
    <w:panose1 w:val="00000000000000000000"/>
    <w:charset w:val="00"/>
    <w:family w:val="roman"/>
    <w:notTrueType/>
    <w:pitch w:val="default"/>
  </w:font>
  <w:font w:name="Symbola">
    <w:panose1 w:val="00000000000000000000"/>
    <w:charset w:val="00"/>
    <w:family w:val="roman"/>
    <w:notTrueType/>
    <w:pitch w:val="default"/>
  </w:font>
  <w:font w:name="Helvetica Neue">
    <w:panose1 w:val="00000000000000000000"/>
    <w:charset w:val="00"/>
    <w:family w:val="roman"/>
    <w:notTrueType/>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D73" w:rsidRDefault="00A81D73">
      <w:pPr>
        <w:spacing w:after="0" w:line="240" w:lineRule="auto"/>
      </w:pPr>
      <w:r>
        <w:separator/>
      </w:r>
    </w:p>
  </w:footnote>
  <w:footnote w:type="continuationSeparator" w:id="0">
    <w:p w:rsidR="00A81D73" w:rsidRDefault="00A81D73">
      <w:pPr>
        <w:spacing w:after="0" w:line="240" w:lineRule="auto"/>
      </w:pPr>
      <w:r>
        <w:continuationSeparator/>
      </w:r>
    </w:p>
  </w:footnote>
  <w:footnote w:id="1">
    <w:p w:rsidR="0014132A" w:rsidRDefault="0014132A">
      <w:pPr>
        <w:widowControl/>
        <w:spacing w:after="0" w:line="240" w:lineRule="auto"/>
        <w:jc w:val="both"/>
      </w:pPr>
      <w:r>
        <w:rPr>
          <w:vertAlign w:val="superscript"/>
        </w:rPr>
        <w:footnoteRef/>
      </w:r>
      <w:r>
        <w:rPr>
          <w:rFonts w:ascii="Times New Roman" w:hAnsi="Times New Roman"/>
          <w:sz w:val="24"/>
        </w:rPr>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w:t>
      </w:r>
      <w:r>
        <w:rPr>
          <w:rFonts w:ascii="Times New Roman" w:hAnsi="Times New Roman"/>
          <w:sz w:val="24"/>
        </w:rPr>
        <w:br/>
        <w:t xml:space="preserve">от 31 мая 2021 г. № 287 (зарегистрирован Министерством юстиции Российской Федерации </w:t>
      </w:r>
      <w:r>
        <w:rPr>
          <w:rFonts w:ascii="Times New Roman" w:hAnsi="Times New Roman"/>
          <w:sz w:val="24"/>
        </w:rPr>
        <w:br/>
        <w:t xml:space="preserve">5 июля 2021 г., регистрационный № 64101), с изменениями, внесенными приказом Министерства просвещения Российской Федерацииот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w:t>
      </w:r>
      <w:r>
        <w:rPr>
          <w:rFonts w:ascii="Times New Roman" w:hAnsi="Times New Roman"/>
          <w:sz w:val="24"/>
        </w:rPr>
        <w:br/>
        <w:t xml:space="preserve">2015 г., регистрационный № 35915), от 31 декабря 2015 г. № 1577 (зарегистрирован Министерством юстиции Российской Федерации 2 февраля 2016 г., регистрационный </w:t>
      </w:r>
      <w:r>
        <w:rPr>
          <w:rFonts w:ascii="Times New Roman" w:hAnsi="Times New Roman"/>
          <w:sz w:val="24"/>
        </w:rPr>
        <w:br/>
        <w:t xml:space="preserve">№ 40937) и приказом Министерства просвещения Российской Федерации от 11 декабря 2020 г. </w:t>
      </w:r>
      <w:r>
        <w:rPr>
          <w:rFonts w:ascii="Times New Roman" w:hAnsi="Times New Roman"/>
          <w:sz w:val="24"/>
        </w:rPr>
        <w:br/>
        <w:t>№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2">
    <w:p w:rsidR="0014132A" w:rsidRDefault="0014132A">
      <w:pPr>
        <w:pStyle w:val="Footnote1"/>
        <w:jc w:val="both"/>
      </w:pPr>
      <w:r>
        <w:rPr>
          <w:vertAlign w:val="superscript"/>
        </w:rPr>
        <w:footnoteRef/>
      </w:r>
      <w:r>
        <w:rPr>
          <w:rFonts w:ascii="Times New Roman" w:hAnsi="Times New Roman"/>
          <w:sz w:val="24"/>
        </w:rPr>
        <w:t xml:space="preserve">Пункт 3 статьи 34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w:t>
      </w:r>
    </w:p>
  </w:footnote>
  <w:footnote w:id="3">
    <w:p w:rsidR="0014132A" w:rsidRDefault="0014132A">
      <w:pPr>
        <w:widowControl/>
        <w:spacing w:after="0" w:line="240" w:lineRule="auto"/>
        <w:jc w:val="both"/>
      </w:pPr>
      <w:r>
        <w:rPr>
          <w:vertAlign w:val="superscript"/>
        </w:rPr>
        <w:footnoteRef/>
      </w:r>
      <w:r>
        <w:rPr>
          <w:rFonts w:ascii="Times New Roman" w:hAnsi="Times New Roman"/>
          <w:sz w:val="24"/>
        </w:rPr>
        <w:t>Пункт 31 ФГОС ООО, утвержденного приказом № 287; пункт 14 пункт 14 ФГОС ООО, утвержденного приказом № 1897.</w:t>
      </w:r>
    </w:p>
  </w:footnote>
  <w:footnote w:id="4">
    <w:p w:rsidR="0014132A" w:rsidRDefault="0014132A">
      <w:pPr>
        <w:widowControl/>
        <w:spacing w:after="0" w:line="240" w:lineRule="auto"/>
        <w:jc w:val="both"/>
      </w:pPr>
      <w:r>
        <w:rPr>
          <w:vertAlign w:val="superscript"/>
        </w:rPr>
        <w:footnoteRef/>
      </w:r>
      <w:r>
        <w:rPr>
          <w:rFonts w:ascii="Times New Roman" w:hAnsi="Times New Roman"/>
          <w:sz w:val="24"/>
        </w:rPr>
        <w:t>Пункт 32 ФГОС ООО, утвержденного приказом № 287; пункт 14 пункт 14 ФГОС ООО, утвержденного приказом № 1897.</w:t>
      </w:r>
    </w:p>
  </w:footnote>
  <w:footnote w:id="5">
    <w:p w:rsidR="0014132A" w:rsidRDefault="0014132A">
      <w:pPr>
        <w:widowControl/>
        <w:spacing w:after="0" w:line="240" w:lineRule="auto"/>
        <w:jc w:val="both"/>
      </w:pPr>
      <w:r>
        <w:rPr>
          <w:vertAlign w:val="superscript"/>
        </w:rPr>
        <w:footnoteRef/>
      </w:r>
      <w:r>
        <w:rPr>
          <w:rFonts w:ascii="Times New Roman" w:hAnsi="Times New Roman"/>
          <w:sz w:val="24"/>
        </w:rPr>
        <w:t>Пункт 32.2 ФГОС ООО, утвержденного приказом № 287; пункт 18.2.1 пункт 14 ФГОС ООО, утвержденного приказом № 1897.</w:t>
      </w:r>
    </w:p>
  </w:footnote>
  <w:footnote w:id="6">
    <w:p w:rsidR="0014132A" w:rsidRDefault="0014132A">
      <w:pPr>
        <w:widowControl/>
        <w:spacing w:after="0" w:line="240" w:lineRule="auto"/>
        <w:jc w:val="both"/>
      </w:pPr>
      <w:r>
        <w:rPr>
          <w:vertAlign w:val="superscript"/>
        </w:rPr>
        <w:footnoteRef/>
      </w:r>
      <w:r>
        <w:rPr>
          <w:rFonts w:ascii="Times New Roman" w:hAnsi="Times New Roman"/>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 w:id="7">
    <w:p w:rsidR="0014132A" w:rsidRDefault="0014132A">
      <w:pPr>
        <w:widowControl/>
        <w:spacing w:after="0" w:line="240" w:lineRule="auto"/>
        <w:jc w:val="both"/>
      </w:pPr>
      <w:r>
        <w:rPr>
          <w:vertAlign w:val="superscript"/>
        </w:rPr>
        <w:footnoteRef/>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8">
    <w:p w:rsidR="0014132A" w:rsidRDefault="0014132A">
      <w:pPr>
        <w:widowControl/>
        <w:spacing w:after="0" w:line="240" w:lineRule="auto"/>
        <w:jc w:val="both"/>
      </w:pPr>
      <w:r>
        <w:rPr>
          <w:vertAlign w:val="superscript"/>
        </w:rPr>
        <w:footnoteRef/>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9">
    <w:p w:rsidR="0014132A" w:rsidRDefault="0014132A">
      <w:pPr>
        <w:widowControl/>
        <w:spacing w:after="0" w:line="240" w:lineRule="auto"/>
        <w:jc w:val="both"/>
      </w:pPr>
      <w:r>
        <w:rPr>
          <w:vertAlign w:val="superscript"/>
        </w:rPr>
        <w:footnoteRef/>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10">
    <w:p w:rsidR="0014132A" w:rsidRDefault="0014132A">
      <w:pPr>
        <w:widowControl/>
        <w:spacing w:after="0" w:line="240" w:lineRule="auto"/>
        <w:jc w:val="both"/>
      </w:pPr>
      <w:r>
        <w:rPr>
          <w:vertAlign w:val="superscript"/>
        </w:rPr>
        <w:footnoteRef/>
      </w:r>
      <w:r>
        <w:rPr>
          <w:rFonts w:ascii="Times New Roman" w:hAnsi="Times New Roman"/>
          <w:sz w:val="24"/>
        </w:rPr>
        <w:t>Пункт 33 ФГОС ООО, утвержденного приказом № 287; пункт 14 пункт 14 ФГОС ООО, утвержденного приказом № 1897).</w:t>
      </w:r>
    </w:p>
  </w:footnote>
  <w:footnote w:id="11">
    <w:p w:rsidR="0014132A" w:rsidRDefault="0014132A">
      <w:pPr>
        <w:pStyle w:val="Footnote1"/>
        <w:jc w:val="both"/>
      </w:pPr>
      <w:r>
        <w:rPr>
          <w:vertAlign w:val="superscript"/>
        </w:rPr>
        <w:footnoteRef/>
      </w:r>
      <w:r>
        <w:rPr>
          <w:rFonts w:ascii="Times New Roman" w:hAnsi="Times New Roman"/>
          <w:sz w:val="24"/>
        </w:rPr>
        <w:t xml:space="preserve">Статья 95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 2022, № 48, ст. 8332).</w:t>
      </w:r>
    </w:p>
  </w:footnote>
  <w:footnote w:id="12">
    <w:p w:rsidR="0014132A" w:rsidRPr="00191211" w:rsidRDefault="0014132A">
      <w:pPr>
        <w:pStyle w:val="aff4"/>
        <w:spacing w:line="360" w:lineRule="auto"/>
        <w:ind w:left="0" w:right="0" w:firstLine="709"/>
        <w:rPr>
          <w:lang w:val="en-US"/>
        </w:rPr>
      </w:pPr>
      <w:r>
        <w:rPr>
          <w:vertAlign w:val="superscript"/>
        </w:rPr>
        <w:footnoteRef/>
      </w:r>
      <w:r w:rsidRPr="00191211">
        <w:rPr>
          <w:rFonts w:ascii="Times New Roman" w:hAnsi="Times New Roman"/>
          <w:sz w:val="24"/>
          <w:lang w:val="en-US"/>
        </w:rPr>
        <w:t xml:space="preserve"> Common European Framework of Reference for Languages: Learning, teaching, assessment. https:/</w:t>
      </w:r>
      <w:hyperlink r:id="rId1" w:history="1">
        <w:r w:rsidRPr="00191211">
          <w:rPr>
            <w:rFonts w:ascii="Times New Roman" w:hAnsi="Times New Roman"/>
            <w:sz w:val="24"/>
            <w:lang w:val="en-US"/>
          </w:rPr>
          <w:t>/www</w:t>
        </w:r>
      </w:hyperlink>
      <w:r w:rsidRPr="00191211">
        <w:rPr>
          <w:rFonts w:ascii="Times New Roman" w:hAnsi="Times New Roman"/>
          <w:sz w:val="24"/>
          <w:lang w:val="en-US"/>
        </w:rPr>
        <w:t>.</w:t>
      </w:r>
      <w:hyperlink r:id="rId2" w:history="1">
        <w:r w:rsidRPr="00191211">
          <w:rPr>
            <w:rFonts w:ascii="Times New Roman" w:hAnsi="Times New Roman"/>
            <w:sz w:val="24"/>
            <w:lang w:val="en-US"/>
          </w:rPr>
          <w:t>coe.int/en/web/common-european-</w:t>
        </w:r>
      </w:hyperlink>
      <w:r w:rsidRPr="00191211">
        <w:rPr>
          <w:rFonts w:ascii="Times New Roman" w:hAnsi="Times New Roman"/>
          <w:sz w:val="24"/>
          <w:lang w:val="en-US"/>
        </w:rPr>
        <w:t xml:space="preserve"> framework-reference-languages</w:t>
      </w:r>
    </w:p>
  </w:footnote>
  <w:footnote w:id="13">
    <w:p w:rsidR="0014132A" w:rsidRPr="00191211" w:rsidRDefault="0014132A">
      <w:pPr>
        <w:pStyle w:val="Footnote1"/>
        <w:rPr>
          <w:lang w:val="en-US"/>
        </w:rPr>
      </w:pPr>
      <w:r>
        <w:rPr>
          <w:vertAlign w:val="superscript"/>
        </w:rPr>
        <w:footnoteRef/>
      </w:r>
      <w:r w:rsidRPr="00191211">
        <w:rPr>
          <w:sz w:val="18"/>
          <w:lang w:val="en-US"/>
        </w:rPr>
        <w:t>Common European Framework of Reference for Languages: Learning, teaching, assessment. http</w:t>
      </w:r>
      <w:hyperlink r:id="rId3" w:history="1">
        <w:r w:rsidRPr="00191211">
          <w:rPr>
            <w:sz w:val="18"/>
            <w:lang w:val="en-US"/>
          </w:rPr>
          <w:t>s://www</w:t>
        </w:r>
      </w:hyperlink>
      <w:r w:rsidRPr="00191211">
        <w:rPr>
          <w:sz w:val="18"/>
          <w:lang w:val="en-US"/>
        </w:rPr>
        <w:t>.coe</w:t>
      </w:r>
      <w:hyperlink r:id="rId4" w:history="1">
        <w:r w:rsidRPr="00191211">
          <w:rPr>
            <w:sz w:val="18"/>
            <w:lang w:val="en-US"/>
          </w:rPr>
          <w:t>.int/en/web/common-european-</w:t>
        </w:r>
      </w:hyperlink>
      <w:r w:rsidRPr="00191211">
        <w:rPr>
          <w:sz w:val="18"/>
          <w:lang w:val="en-US"/>
        </w:rPr>
        <w:t xml:space="preserve"> framework-reference-languages</w:t>
      </w:r>
    </w:p>
  </w:footnote>
  <w:footnote w:id="14">
    <w:p w:rsidR="0014132A" w:rsidRDefault="0014132A">
      <w:pPr>
        <w:spacing w:before="31" w:line="240" w:lineRule="auto"/>
        <w:ind w:left="117" w:right="-20"/>
        <w:jc w:val="both"/>
      </w:pPr>
      <w:r>
        <w:rPr>
          <w:vertAlign w:val="superscript"/>
        </w:rPr>
        <w:footnoteRef/>
      </w:r>
      <w:r>
        <w:rPr>
          <w:rFonts w:ascii="Times New Roman" w:hAnsi="Times New Roman"/>
          <w:color w:val="231F20"/>
          <w:sz w:val="24"/>
        </w:rPr>
        <w:t>У</w:t>
      </w:r>
      <w:r>
        <w:rPr>
          <w:rFonts w:ascii="Times New Roman" w:hAnsi="Times New Roman"/>
          <w:color w:val="231F20"/>
          <w:spacing w:val="2"/>
          <w:sz w:val="24"/>
        </w:rPr>
        <w:t>к</w:t>
      </w:r>
      <w:r>
        <w:rPr>
          <w:rFonts w:ascii="Times New Roman" w:hAnsi="Times New Roman"/>
          <w:color w:val="231F20"/>
          <w:sz w:val="24"/>
        </w:rPr>
        <w:t>аз П</w:t>
      </w:r>
      <w:r>
        <w:rPr>
          <w:rFonts w:ascii="Times New Roman" w:hAnsi="Times New Roman"/>
          <w:color w:val="231F20"/>
          <w:spacing w:val="2"/>
          <w:sz w:val="24"/>
        </w:rPr>
        <w:t>р</w:t>
      </w:r>
      <w:r>
        <w:rPr>
          <w:rFonts w:ascii="Times New Roman" w:hAnsi="Times New Roman"/>
          <w:color w:val="231F20"/>
          <w:sz w:val="24"/>
        </w:rPr>
        <w:t>езиден</w:t>
      </w:r>
      <w:r>
        <w:rPr>
          <w:rFonts w:ascii="Times New Roman" w:hAnsi="Times New Roman"/>
          <w:color w:val="231F20"/>
          <w:spacing w:val="-2"/>
          <w:sz w:val="24"/>
        </w:rPr>
        <w:t>т</w:t>
      </w:r>
      <w:r>
        <w:rPr>
          <w:rFonts w:ascii="Times New Roman" w:hAnsi="Times New Roman"/>
          <w:color w:val="231F20"/>
          <w:sz w:val="24"/>
        </w:rPr>
        <w:t>а Р</w:t>
      </w:r>
      <w:r>
        <w:rPr>
          <w:rFonts w:ascii="Times New Roman" w:hAnsi="Times New Roman"/>
          <w:color w:val="231F20"/>
          <w:spacing w:val="2"/>
          <w:sz w:val="24"/>
        </w:rPr>
        <w:t>о</w:t>
      </w:r>
      <w:r>
        <w:rPr>
          <w:rFonts w:ascii="Times New Roman" w:hAnsi="Times New Roman"/>
          <w:color w:val="231F20"/>
          <w:sz w:val="24"/>
        </w:rPr>
        <w:t xml:space="preserve">ссийской </w:t>
      </w:r>
      <w:r>
        <w:rPr>
          <w:rFonts w:ascii="Times New Roman" w:hAnsi="Times New Roman"/>
          <w:color w:val="231F20"/>
          <w:spacing w:val="3"/>
          <w:sz w:val="24"/>
        </w:rPr>
        <w:t>Ф</w:t>
      </w:r>
      <w:r>
        <w:rPr>
          <w:rFonts w:ascii="Times New Roman" w:hAnsi="Times New Roman"/>
          <w:color w:val="231F20"/>
          <w:sz w:val="24"/>
        </w:rPr>
        <w:t>еде</w:t>
      </w:r>
      <w:r>
        <w:rPr>
          <w:rFonts w:ascii="Times New Roman" w:hAnsi="Times New Roman"/>
          <w:color w:val="231F20"/>
          <w:spacing w:val="2"/>
          <w:sz w:val="24"/>
        </w:rPr>
        <w:t>р</w:t>
      </w:r>
      <w:r>
        <w:rPr>
          <w:rFonts w:ascii="Times New Roman" w:hAnsi="Times New Roman"/>
          <w:color w:val="231F20"/>
          <w:sz w:val="24"/>
        </w:rPr>
        <w:t>ации от 2 июля 2021 г. № 400 «ОСт</w:t>
      </w:r>
      <w:r>
        <w:rPr>
          <w:rFonts w:ascii="Times New Roman" w:hAnsi="Times New Roman"/>
          <w:color w:val="231F20"/>
          <w:spacing w:val="2"/>
          <w:sz w:val="24"/>
        </w:rPr>
        <w:t>р</w:t>
      </w:r>
      <w:r>
        <w:rPr>
          <w:rFonts w:ascii="Times New Roman" w:hAnsi="Times New Roman"/>
          <w:color w:val="231F20"/>
          <w:sz w:val="24"/>
        </w:rPr>
        <w:t>атегиинациональной</w:t>
      </w:r>
      <w:r>
        <w:rPr>
          <w:rFonts w:ascii="Times New Roman" w:hAnsi="Times New Roman"/>
          <w:color w:val="231F20"/>
          <w:spacing w:val="2"/>
          <w:sz w:val="24"/>
        </w:rPr>
        <w:t>б</w:t>
      </w:r>
      <w:r>
        <w:rPr>
          <w:rFonts w:ascii="Times New Roman" w:hAnsi="Times New Roman"/>
          <w:color w:val="231F20"/>
          <w:sz w:val="24"/>
        </w:rPr>
        <w:t>е</w:t>
      </w:r>
      <w:r>
        <w:rPr>
          <w:rFonts w:ascii="Times New Roman" w:hAnsi="Times New Roman"/>
          <w:color w:val="231F20"/>
          <w:spacing w:val="2"/>
          <w:sz w:val="24"/>
        </w:rPr>
        <w:t>з</w:t>
      </w:r>
      <w:r>
        <w:rPr>
          <w:rFonts w:ascii="Times New Roman" w:hAnsi="Times New Roman"/>
          <w:color w:val="231F20"/>
          <w:sz w:val="24"/>
        </w:rPr>
        <w:t>опасн</w:t>
      </w:r>
      <w:r>
        <w:rPr>
          <w:rFonts w:ascii="Times New Roman" w:hAnsi="Times New Roman"/>
          <w:color w:val="231F20"/>
          <w:spacing w:val="2"/>
          <w:sz w:val="24"/>
        </w:rPr>
        <w:t>о</w:t>
      </w:r>
      <w:r>
        <w:rPr>
          <w:rFonts w:ascii="Times New Roman" w:hAnsi="Times New Roman"/>
          <w:color w:val="231F20"/>
          <w:sz w:val="24"/>
        </w:rPr>
        <w:t>стиР</w:t>
      </w:r>
      <w:r>
        <w:rPr>
          <w:rFonts w:ascii="Times New Roman" w:hAnsi="Times New Roman"/>
          <w:color w:val="231F20"/>
          <w:spacing w:val="2"/>
          <w:sz w:val="24"/>
        </w:rPr>
        <w:t>о</w:t>
      </w:r>
      <w:r>
        <w:rPr>
          <w:rFonts w:ascii="Times New Roman" w:hAnsi="Times New Roman"/>
          <w:color w:val="231F20"/>
          <w:sz w:val="24"/>
        </w:rPr>
        <w:t>ссийской</w:t>
      </w:r>
      <w:r>
        <w:rPr>
          <w:rFonts w:ascii="Times New Roman" w:hAnsi="Times New Roman"/>
          <w:color w:val="231F20"/>
          <w:spacing w:val="3"/>
          <w:sz w:val="24"/>
        </w:rPr>
        <w:t>Ф</w:t>
      </w:r>
      <w:r>
        <w:rPr>
          <w:rFonts w:ascii="Times New Roman" w:hAnsi="Times New Roman"/>
          <w:color w:val="231F20"/>
          <w:sz w:val="24"/>
        </w:rPr>
        <w:t>еде</w:t>
      </w:r>
      <w:r>
        <w:rPr>
          <w:rFonts w:ascii="Times New Roman" w:hAnsi="Times New Roman"/>
          <w:color w:val="231F20"/>
          <w:spacing w:val="2"/>
          <w:sz w:val="24"/>
        </w:rPr>
        <w:t>р</w:t>
      </w:r>
      <w:r>
        <w:rPr>
          <w:rFonts w:ascii="Times New Roman" w:hAnsi="Times New Roman"/>
          <w:color w:val="231F20"/>
          <w:sz w:val="24"/>
        </w:rPr>
        <w:t>ации» (Собрание законодательства Российской Федерации, 2021, № 27, ст. 5351).</w:t>
      </w:r>
    </w:p>
  </w:footnote>
  <w:footnote w:id="15">
    <w:p w:rsidR="0014132A" w:rsidRDefault="0014132A">
      <w:pPr>
        <w:pStyle w:val="Footnote1"/>
        <w:jc w:val="both"/>
      </w:pPr>
      <w:r>
        <w:rPr>
          <w:vertAlign w:val="superscript"/>
        </w:rPr>
        <w:footnoteRef/>
      </w:r>
      <w:r>
        <w:rPr>
          <w:rFonts w:ascii="Times New Roman" w:hAnsi="Times New Roman"/>
          <w:sz w:val="24"/>
        </w:rPr>
        <w:t> МС – здесь и далее отмечены элементы содержания, включающие межпредметные связи.</w:t>
      </w:r>
    </w:p>
  </w:footnote>
  <w:footnote w:id="16">
    <w:p w:rsidR="0014132A" w:rsidRDefault="0014132A">
      <w:pPr>
        <w:pStyle w:val="Footnote1"/>
        <w:jc w:val="both"/>
      </w:pPr>
      <w:r>
        <w:rPr>
          <w:vertAlign w:val="superscript"/>
        </w:rPr>
        <w:footnoteRef/>
      </w:r>
      <w:r>
        <w:rPr>
          <w:rFonts w:ascii="Times New Roman" w:hAnsi="Times New Roman"/>
          <w:sz w:val="24"/>
        </w:rPr>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7">
    <w:p w:rsidR="0014132A" w:rsidRDefault="0014132A">
      <w:pPr>
        <w:pStyle w:val="Footnote1"/>
        <w:jc w:val="both"/>
      </w:pPr>
      <w:r>
        <w:rPr>
          <w:vertAlign w:val="superscript"/>
        </w:rPr>
        <w:footnoteRef/>
      </w:r>
      <w:r>
        <w:rPr>
          <w:rFonts w:ascii="Times New Roman" w:hAnsi="Times New Roman"/>
          <w:sz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8">
    <w:p w:rsidR="0014132A" w:rsidRDefault="0014132A">
      <w:pPr>
        <w:pStyle w:val="Footnote1"/>
        <w:jc w:val="both"/>
      </w:pPr>
      <w:r>
        <w:rPr>
          <w:vertAlign w:val="superscript"/>
        </w:rPr>
        <w:footnoteRef/>
      </w:r>
      <w:r>
        <w:rPr>
          <w:rFonts w:ascii="Times New Roman" w:hAnsi="Times New Roman"/>
          <w:sz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9">
    <w:p w:rsidR="0014132A" w:rsidRDefault="0014132A">
      <w:pPr>
        <w:pStyle w:val="Footnote1"/>
        <w:jc w:val="both"/>
      </w:pPr>
      <w:r>
        <w:rPr>
          <w:vertAlign w:val="superscript"/>
        </w:rPr>
        <w:footnoteRef/>
      </w:r>
      <w:r>
        <w:rPr>
          <w:rFonts w:ascii="Times New Roman" w:hAnsi="Times New Roman"/>
          <w:sz w:val="24"/>
        </w:rPr>
        <w:t xml:space="preserve"> Темы 2 и 3 возможно менять местами по усмотрению учителя, рассматривая содержание темы</w:t>
      </w:r>
      <w:r>
        <w:rPr>
          <w:rFonts w:ascii="Times New Roman" w:hAnsi="Times New Roman"/>
          <w:sz w:val="24"/>
        </w:rPr>
        <w:br/>
        <w:t>2 в качестве обобщения учебного материала.</w:t>
      </w:r>
    </w:p>
  </w:footnote>
  <w:footnote w:id="20">
    <w:p w:rsidR="0014132A" w:rsidRDefault="0014132A">
      <w:pPr>
        <w:pStyle w:val="Footnote1"/>
        <w:jc w:val="both"/>
      </w:pPr>
      <w:r>
        <w:rPr>
          <w:vertAlign w:val="superscript"/>
        </w:rPr>
        <w:footnoteRef/>
      </w:r>
      <w:r>
        <w:rPr>
          <w:rFonts w:ascii="Times New Roman" w:hAnsi="Times New Roman"/>
          <w:sz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1">
    <w:p w:rsidR="0014132A" w:rsidRDefault="0014132A">
      <w:pPr>
        <w:pStyle w:val="Footnote1"/>
        <w:jc w:val="both"/>
      </w:pPr>
      <w:r>
        <w:rPr>
          <w:vertAlign w:val="superscript"/>
        </w:rPr>
        <w:footnoteRef/>
      </w:r>
      <w:r>
        <w:rPr>
          <w:rFonts w:ascii="Times New Roman" w:hAnsi="Times New Roman"/>
          <w:sz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2">
    <w:p w:rsidR="0014132A" w:rsidRDefault="0014132A">
      <w:pPr>
        <w:pStyle w:val="Footnote1"/>
        <w:jc w:val="both"/>
      </w:pPr>
      <w:r>
        <w:rPr>
          <w:vertAlign w:val="superscript"/>
        </w:rPr>
        <w:footnoteRef/>
      </w:r>
      <w:r>
        <w:rPr>
          <w:rFonts w:ascii="Times New Roman" w:hAnsi="Times New Roman"/>
          <w:sz w:val="24"/>
        </w:rPr>
        <w:t xml:space="preserve"> Изучаются 6 отрядов млекопитающих на примере двух видов из каждого отряда по выбору учителя.</w:t>
      </w:r>
    </w:p>
  </w:footnote>
  <w:footnote w:id="23">
    <w:p w:rsidR="0014132A" w:rsidRDefault="0014132A">
      <w:pPr>
        <w:pStyle w:val="Footnote1"/>
        <w:jc w:val="both"/>
      </w:pPr>
      <w:r>
        <w:rPr>
          <w:vertAlign w:val="superscript"/>
        </w:rPr>
        <w:footnoteRef/>
      </w:r>
      <w:r>
        <w:rPr>
          <w:rFonts w:ascii="Times New Roman" w:hAnsi="Times New Roman"/>
          <w:sz w:val="24"/>
        </w:rP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4">
    <w:p w:rsidR="0014132A" w:rsidRDefault="0014132A">
      <w:pPr>
        <w:pStyle w:val="Footnote1"/>
        <w:jc w:val="both"/>
      </w:pPr>
      <w:r>
        <w:rPr>
          <w:vertAlign w:val="superscript"/>
        </w:rPr>
        <w:footnoteRef/>
      </w:r>
      <w:r>
        <w:rPr>
          <w:rFonts w:ascii="Times New Roman" w:hAnsi="Times New Roman"/>
          <w:sz w:val="24"/>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5">
    <w:p w:rsidR="0014132A" w:rsidRDefault="0014132A">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6">
    <w:p w:rsidR="0014132A" w:rsidRDefault="0014132A">
      <w:pPr>
        <w:pStyle w:val="Footnote1"/>
        <w:jc w:val="both"/>
      </w:pPr>
      <w:r>
        <w:rPr>
          <w:vertAlign w:val="superscript"/>
        </w:rPr>
        <w:footnoteRef/>
      </w:r>
      <w:r>
        <w:rPr>
          <w:rFonts w:ascii="Times New Roman" w:hAnsi="Times New Roman"/>
          <w:sz w:val="24"/>
        </w:rP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7">
    <w:p w:rsidR="0014132A" w:rsidRDefault="0014132A">
      <w:pPr>
        <w:pStyle w:val="Footnote1"/>
        <w:jc w:val="both"/>
      </w:pPr>
      <w:r>
        <w:rPr>
          <w:vertAlign w:val="superscript"/>
        </w:rPr>
        <w:footnoteRef/>
      </w:r>
      <w:r>
        <w:rPr>
          <w:rFonts w:ascii="Times New Roman" w:hAnsi="Times New Roman"/>
          <w:sz w:val="24"/>
        </w:rPr>
        <w:t xml:space="preserve"> Например, казачья лезгинка, калмыцкая гармошка.</w:t>
      </w:r>
    </w:p>
  </w:footnote>
  <w:footnote w:id="28">
    <w:p w:rsidR="0014132A" w:rsidRDefault="0014132A">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9">
    <w:p w:rsidR="0014132A" w:rsidRDefault="0014132A">
      <w:pPr>
        <w:pStyle w:val="Footnote1"/>
        <w:jc w:val="both"/>
      </w:pPr>
      <w:r>
        <w:rPr>
          <w:vertAlign w:val="superscript"/>
        </w:rPr>
        <w:footnoteRef/>
      </w:r>
      <w:r>
        <w:rPr>
          <w:rFonts w:ascii="Times New Roman" w:hAnsi="Times New Roman"/>
          <w:sz w:val="24"/>
        </w:rPr>
        <w:t xml:space="preserve"> Для изучения данной темы рекомендуется выбрать не менее 2–3 национальных культур</w:t>
      </w:r>
      <w:r>
        <w:rPr>
          <w:rFonts w:ascii="Times New Roman" w:hAnsi="Times New Roman"/>
          <w:sz w:val="24"/>
        </w:rPr>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30">
    <w:p w:rsidR="0014132A" w:rsidRDefault="0014132A">
      <w:pPr>
        <w:pStyle w:val="Footnote1"/>
        <w:jc w:val="both"/>
      </w:pPr>
      <w:r>
        <w:rPr>
          <w:vertAlign w:val="superscript"/>
        </w:rPr>
        <w:footnoteRef/>
      </w:r>
      <w:r>
        <w:rPr>
          <w:rFonts w:ascii="Times New Roman" w:hAnsi="Times New Roman"/>
          <w:sz w:val="24"/>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1">
    <w:p w:rsidR="0014132A" w:rsidRDefault="0014132A">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rPr>
        <w:br/>
        <w:t>к использованию лишь в качестве контекста и не должны подменять собой освоение, постижение смысла самих музыкальных произведений.</w:t>
      </w:r>
    </w:p>
  </w:footnote>
  <w:footnote w:id="32">
    <w:p w:rsidR="0014132A" w:rsidRDefault="0014132A">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3">
    <w:p w:rsidR="0014132A" w:rsidRDefault="0014132A">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rPr>
        <w:br/>
        <w:t>С.В. Рахманинов.</w:t>
      </w:r>
    </w:p>
  </w:footnote>
  <w:footnote w:id="34">
    <w:p w:rsidR="0014132A" w:rsidRDefault="0014132A">
      <w:pPr>
        <w:pStyle w:val="Footnote1"/>
        <w:jc w:val="both"/>
      </w:pPr>
      <w:r>
        <w:rPr>
          <w:vertAlign w:val="superscript"/>
        </w:rPr>
        <w:footnoteRef/>
      </w:r>
      <w:r>
        <w:rPr>
          <w:rFonts w:ascii="Times New Roman" w:hAnsi="Times New Roman"/>
          <w:sz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w:t>
      </w:r>
      <w:r>
        <w:rPr>
          <w:rFonts w:ascii="Times New Roman" w:hAnsi="Times New Roman"/>
          <w:sz w:val="24"/>
        </w:rPr>
        <w:b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rPr>
        <w:br/>
        <w:t>и религиозных верований, распространенных в данном регионе.</w:t>
      </w:r>
    </w:p>
  </w:footnote>
  <w:footnote w:id="35">
    <w:p w:rsidR="0014132A" w:rsidRDefault="0014132A">
      <w:pPr>
        <w:pStyle w:val="Footnote1"/>
        <w:jc w:val="both"/>
      </w:pPr>
      <w:r>
        <w:rPr>
          <w:vertAlign w:val="superscript"/>
        </w:rPr>
        <w:footnoteRef/>
      </w:r>
      <w:r>
        <w:rPr>
          <w:rFonts w:ascii="Times New Roman" w:hAnsi="Times New Roman"/>
          <w:sz w:val="24"/>
        </w:rPr>
        <w:t xml:space="preserve"> Изучение тематических блоков данного модуля строится по биографическому принципу.</w:t>
      </w:r>
      <w:r>
        <w:rPr>
          <w:rFonts w:ascii="Times New Roman" w:hAnsi="Times New Roman"/>
          <w:sz w:val="24"/>
        </w:rPr>
        <w:b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rPr>
        <w:br/>
        <w:t>к творчеству русских композиторов, прослеживая продолжение и развитие круга национальных сюжетов, образов, интонаций.</w:t>
      </w:r>
    </w:p>
  </w:footnote>
  <w:footnote w:id="36">
    <w:p w:rsidR="0014132A" w:rsidRDefault="0014132A">
      <w:pPr>
        <w:spacing w:before="75"/>
        <w:ind w:right="114"/>
        <w:contextualSpacing/>
        <w:jc w:val="both"/>
      </w:pPr>
      <w:r>
        <w:rPr>
          <w:vertAlign w:val="superscript"/>
        </w:rPr>
        <w:footnoteRef/>
      </w:r>
      <w:r>
        <w:rPr>
          <w:rFonts w:ascii="Times New Roman" w:hAnsi="Times New Roman"/>
          <w:sz w:val="24"/>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37">
    <w:p w:rsidR="0014132A" w:rsidRDefault="0014132A">
      <w:pPr>
        <w:pStyle w:val="footnote"/>
        <w:spacing w:line="240" w:lineRule="auto"/>
        <w:ind w:left="0" w:firstLine="0"/>
      </w:pPr>
      <w:r>
        <w:rPr>
          <w:vertAlign w:val="superscript"/>
        </w:rPr>
        <w:footnoteRef/>
      </w:r>
      <w:r>
        <w:rPr>
          <w:rFonts w:ascii="Times New Roman" w:hAnsi="Times New Roman"/>
          <w:sz w:val="24"/>
        </w:rP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32A" w:rsidRDefault="00275D49">
    <w:pPr>
      <w:framePr w:wrap="around" w:vAnchor="text" w:hAnchor="margin" w:xAlign="center" w:y="1"/>
    </w:pPr>
    <w:r>
      <w:fldChar w:fldCharType="begin"/>
    </w:r>
    <w:r>
      <w:instrText xml:space="preserve">PAGE </w:instrText>
    </w:r>
    <w:r>
      <w:fldChar w:fldCharType="separate"/>
    </w:r>
    <w:r w:rsidR="00787E9E">
      <w:rPr>
        <w:noProof/>
      </w:rPr>
      <w:t>282</w:t>
    </w:r>
    <w:r>
      <w:rPr>
        <w:noProof/>
      </w:rPr>
      <w:fldChar w:fldCharType="end"/>
    </w:r>
  </w:p>
  <w:p w:rsidR="0014132A" w:rsidRDefault="0014132A">
    <w:pPr>
      <w:pStyle w:val="afffffff6"/>
      <w:jc w:val="center"/>
    </w:pPr>
  </w:p>
  <w:p w:rsidR="0014132A" w:rsidRDefault="0014132A">
    <w:pPr>
      <w:pStyle w:val="affffff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838"/>
      <w:docPartObj>
        <w:docPartGallery w:val="Page Numbers (Top of Page)"/>
        <w:docPartUnique/>
      </w:docPartObj>
    </w:sdtPr>
    <w:sdtEndPr/>
    <w:sdtContent>
      <w:p w:rsidR="0014132A" w:rsidRDefault="00275D49">
        <w:pPr>
          <w:pStyle w:val="afffffff6"/>
          <w:jc w:val="center"/>
        </w:pPr>
        <w:r>
          <w:fldChar w:fldCharType="begin"/>
        </w:r>
        <w:r>
          <w:instrText xml:space="preserve"> PAGE   \* MERGEFORMAT </w:instrText>
        </w:r>
        <w:r>
          <w:fldChar w:fldCharType="separate"/>
        </w:r>
        <w:r w:rsidR="00ED3D99">
          <w:rPr>
            <w:noProof/>
          </w:rPr>
          <w:t>759</w:t>
        </w:r>
        <w:r>
          <w:rPr>
            <w:noProof/>
          </w:rPr>
          <w:fldChar w:fldCharType="end"/>
        </w:r>
      </w:p>
    </w:sdtContent>
  </w:sdt>
  <w:p w:rsidR="0014132A" w:rsidRDefault="0014132A">
    <w:pPr>
      <w:pStyle w:val="affffff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32A" w:rsidRDefault="00275D49">
    <w:pPr>
      <w:framePr w:wrap="around" w:vAnchor="text" w:hAnchor="margin" w:xAlign="center" w:y="1"/>
    </w:pPr>
    <w:r>
      <w:fldChar w:fldCharType="begin"/>
    </w:r>
    <w:r>
      <w:instrText xml:space="preserve">PAGE </w:instrText>
    </w:r>
    <w:r>
      <w:fldChar w:fldCharType="separate"/>
    </w:r>
    <w:r w:rsidR="00ED3D99">
      <w:rPr>
        <w:noProof/>
      </w:rPr>
      <w:t>790</w:t>
    </w:r>
    <w:r>
      <w:rPr>
        <w:noProof/>
      </w:rPr>
      <w:fldChar w:fldCharType="end"/>
    </w:r>
  </w:p>
  <w:p w:rsidR="0014132A" w:rsidRDefault="0014132A">
    <w:pPr>
      <w:pStyle w:val="afffffff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26" style="width:12.5pt;height:2.5pt" coordsize="" o:spt="100" o:bullet="t" adj="0,,0" path="" stroked="f">
        <v:stroke joinstyle="miter"/>
        <v:imagedata r:id="rId1" o:title="image36"/>
        <v:formulas/>
        <v:path o:connecttype="segments"/>
      </v:shape>
    </w:pict>
  </w:numPicBullet>
  <w:numPicBullet w:numPicBulletId="1">
    <w:pict>
      <v:shape id="_x0000_i1027" style="width:8.15pt;height:8.75pt" coordsize="" o:spt="100" o:bullet="t" adj="0,,0" path="" stroked="f">
        <v:stroke joinstyle="miter"/>
        <v:imagedata r:id="rId2" o:title="image38"/>
        <v:formulas/>
        <v:path o:connecttype="segments"/>
      </v:shape>
    </w:pict>
  </w:numPicBullet>
  <w:abstractNum w:abstractNumId="0">
    <w:nsid w:val="00000050"/>
    <w:multiLevelType w:val="singleLevel"/>
    <w:tmpl w:val="00000050"/>
    <w:name w:val="WW8Num85"/>
    <w:lvl w:ilvl="0">
      <w:numFmt w:val="bullet"/>
      <w:lvlText w:val="-"/>
      <w:lvlJc w:val="left"/>
      <w:pPr>
        <w:tabs>
          <w:tab w:val="num" w:pos="360"/>
        </w:tabs>
        <w:ind w:left="360" w:hanging="360"/>
      </w:pPr>
      <w:rPr>
        <w:rFonts w:ascii="OpenSymbol" w:hAnsi="OpenSymbol"/>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5B17D9"/>
    <w:multiLevelType w:val="hybridMultilevel"/>
    <w:tmpl w:val="2F2E5C8E"/>
    <w:lvl w:ilvl="0" w:tplc="318AEA1C">
      <w:start w:val="1"/>
      <w:numFmt w:val="bullet"/>
      <w:lvlText w:val="-"/>
      <w:lvlJc w:val="left"/>
      <w:pPr>
        <w:ind w:left="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888129A">
      <w:start w:val="1"/>
      <w:numFmt w:val="bullet"/>
      <w:lvlText w:val="o"/>
      <w:lvlJc w:val="left"/>
      <w:pPr>
        <w:ind w:left="17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FA2CA8C">
      <w:start w:val="1"/>
      <w:numFmt w:val="bullet"/>
      <w:lvlText w:val="▪"/>
      <w:lvlJc w:val="left"/>
      <w:pPr>
        <w:ind w:left="24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F3A6CCC">
      <w:start w:val="1"/>
      <w:numFmt w:val="bullet"/>
      <w:lvlText w:val="•"/>
      <w:lvlJc w:val="left"/>
      <w:pPr>
        <w:ind w:left="31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B84C99C">
      <w:start w:val="1"/>
      <w:numFmt w:val="bullet"/>
      <w:lvlText w:val="o"/>
      <w:lvlJc w:val="left"/>
      <w:pPr>
        <w:ind w:left="38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F22A776">
      <w:start w:val="1"/>
      <w:numFmt w:val="bullet"/>
      <w:lvlText w:val="▪"/>
      <w:lvlJc w:val="left"/>
      <w:pPr>
        <w:ind w:left="46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E46E956">
      <w:start w:val="1"/>
      <w:numFmt w:val="bullet"/>
      <w:lvlText w:val="•"/>
      <w:lvlJc w:val="left"/>
      <w:pPr>
        <w:ind w:left="53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32429B0">
      <w:start w:val="1"/>
      <w:numFmt w:val="bullet"/>
      <w:lvlText w:val="o"/>
      <w:lvlJc w:val="left"/>
      <w:pPr>
        <w:ind w:left="60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C98F052">
      <w:start w:val="1"/>
      <w:numFmt w:val="bullet"/>
      <w:lvlText w:val="▪"/>
      <w:lvlJc w:val="left"/>
      <w:pPr>
        <w:ind w:left="67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045557BB"/>
    <w:multiLevelType w:val="multilevel"/>
    <w:tmpl w:val="CDF83E9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5D221D"/>
    <w:multiLevelType w:val="multilevel"/>
    <w:tmpl w:val="D0AE5356"/>
    <w:lvl w:ilvl="0">
      <w:start w:val="1"/>
      <w:numFmt w:val="decimal"/>
      <w:lvlText w:val="%1."/>
      <w:lvlJc w:val="left"/>
      <w:pPr>
        <w:ind w:left="380" w:hanging="380"/>
      </w:pPr>
      <w:rPr>
        <w:rFonts w:hint="default"/>
      </w:rPr>
    </w:lvl>
    <w:lvl w:ilvl="1">
      <w:start w:val="1"/>
      <w:numFmt w:val="decimal"/>
      <w:lvlText w:val="%1.%2."/>
      <w:lvlJc w:val="left"/>
      <w:pPr>
        <w:ind w:left="1328" w:hanging="720"/>
      </w:pPr>
      <w:rPr>
        <w:rFonts w:hint="default"/>
      </w:rPr>
    </w:lvl>
    <w:lvl w:ilvl="2">
      <w:start w:val="1"/>
      <w:numFmt w:val="decimal"/>
      <w:lvlText w:val="%1.%2.%3."/>
      <w:lvlJc w:val="left"/>
      <w:pPr>
        <w:ind w:left="1936" w:hanging="720"/>
      </w:pPr>
      <w:rPr>
        <w:rFonts w:hint="default"/>
      </w:rPr>
    </w:lvl>
    <w:lvl w:ilvl="3">
      <w:start w:val="1"/>
      <w:numFmt w:val="decimal"/>
      <w:lvlText w:val="%1.%2.%3.%4."/>
      <w:lvlJc w:val="left"/>
      <w:pPr>
        <w:ind w:left="2904" w:hanging="1080"/>
      </w:pPr>
      <w:rPr>
        <w:rFonts w:hint="default"/>
      </w:rPr>
    </w:lvl>
    <w:lvl w:ilvl="4">
      <w:start w:val="1"/>
      <w:numFmt w:val="decimal"/>
      <w:lvlText w:val="%1.%2.%3.%4.%5."/>
      <w:lvlJc w:val="left"/>
      <w:pPr>
        <w:ind w:left="3512" w:hanging="1080"/>
      </w:pPr>
      <w:rPr>
        <w:rFonts w:hint="default"/>
      </w:rPr>
    </w:lvl>
    <w:lvl w:ilvl="5">
      <w:start w:val="1"/>
      <w:numFmt w:val="decimal"/>
      <w:lvlText w:val="%1.%2.%3.%4.%5.%6."/>
      <w:lvlJc w:val="left"/>
      <w:pPr>
        <w:ind w:left="4480" w:hanging="1440"/>
      </w:pPr>
      <w:rPr>
        <w:rFonts w:hint="default"/>
      </w:rPr>
    </w:lvl>
    <w:lvl w:ilvl="6">
      <w:start w:val="1"/>
      <w:numFmt w:val="decimal"/>
      <w:lvlText w:val="%1.%2.%3.%4.%5.%6.%7."/>
      <w:lvlJc w:val="left"/>
      <w:pPr>
        <w:ind w:left="5448" w:hanging="1800"/>
      </w:pPr>
      <w:rPr>
        <w:rFonts w:hint="default"/>
      </w:rPr>
    </w:lvl>
    <w:lvl w:ilvl="7">
      <w:start w:val="1"/>
      <w:numFmt w:val="decimal"/>
      <w:lvlText w:val="%1.%2.%3.%4.%5.%6.%7.%8."/>
      <w:lvlJc w:val="left"/>
      <w:pPr>
        <w:ind w:left="6056" w:hanging="1800"/>
      </w:pPr>
      <w:rPr>
        <w:rFonts w:hint="default"/>
      </w:rPr>
    </w:lvl>
    <w:lvl w:ilvl="8">
      <w:start w:val="1"/>
      <w:numFmt w:val="decimal"/>
      <w:lvlText w:val="%1.%2.%3.%4.%5.%6.%7.%8.%9."/>
      <w:lvlJc w:val="left"/>
      <w:pPr>
        <w:ind w:left="7024" w:hanging="2160"/>
      </w:pPr>
      <w:rPr>
        <w:rFonts w:hint="default"/>
      </w:rPr>
    </w:lvl>
  </w:abstractNum>
  <w:abstractNum w:abstractNumId="9">
    <w:nsid w:val="12882FBA"/>
    <w:multiLevelType w:val="multilevel"/>
    <w:tmpl w:val="494090A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4110479"/>
    <w:multiLevelType w:val="hybridMultilevel"/>
    <w:tmpl w:val="91EC9192"/>
    <w:lvl w:ilvl="0" w:tplc="00000016">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AE1748"/>
    <w:multiLevelType w:val="multilevel"/>
    <w:tmpl w:val="E1EA804A"/>
    <w:lvl w:ilvl="0">
      <w:start w:val="1"/>
      <w:numFmt w:val="decimal"/>
      <w:lvlText w:val="%1."/>
      <w:lvlJc w:val="left"/>
      <w:pPr>
        <w:ind w:left="927" w:hanging="360"/>
      </w:pPr>
      <w:rPr>
        <w:rFonts w:asciiTheme="minorHAnsi" w:eastAsia="OfficinaSansBoldITC" w:hAnsiTheme="minorHAnsi" w:cstheme="minorBidi" w:hint="default"/>
        <w:b w:val="0"/>
        <w:i w:val="0"/>
        <w:color w:val="auto"/>
        <w:sz w:val="22"/>
      </w:rPr>
    </w:lvl>
    <w:lvl w:ilvl="1">
      <w:start w:val="1"/>
      <w:numFmt w:val="decimal"/>
      <w:isLgl/>
      <w:lvlText w:val="%1.%2."/>
      <w:lvlJc w:val="left"/>
      <w:pPr>
        <w:ind w:left="1004" w:hanging="720"/>
      </w:pPr>
      <w:rPr>
        <w:rFonts w:asciiTheme="minorHAnsi" w:eastAsia="SchoolBookSanPin" w:hAnsiTheme="minorHAnsi" w:hint="default"/>
        <w:b w:val="0"/>
        <w:color w:val="231F20"/>
        <w:sz w:val="24"/>
      </w:rPr>
    </w:lvl>
    <w:lvl w:ilvl="2">
      <w:start w:val="1"/>
      <w:numFmt w:val="decimal"/>
      <w:isLgl/>
      <w:lvlText w:val="%1.%2.%3."/>
      <w:lvlJc w:val="left"/>
      <w:pPr>
        <w:ind w:left="1287" w:hanging="720"/>
      </w:pPr>
      <w:rPr>
        <w:rFonts w:asciiTheme="minorHAnsi" w:eastAsia="SchoolBookSanPin" w:hAnsiTheme="minorHAnsi" w:hint="default"/>
        <w:b w:val="0"/>
        <w:color w:val="231F20"/>
        <w:sz w:val="24"/>
      </w:rPr>
    </w:lvl>
    <w:lvl w:ilvl="3">
      <w:start w:val="1"/>
      <w:numFmt w:val="decimal"/>
      <w:isLgl/>
      <w:lvlText w:val="%1.%2.%3.%4."/>
      <w:lvlJc w:val="left"/>
      <w:pPr>
        <w:ind w:left="1647" w:hanging="1080"/>
      </w:pPr>
      <w:rPr>
        <w:rFonts w:asciiTheme="minorHAnsi" w:eastAsia="SchoolBookSanPin" w:hAnsiTheme="minorHAnsi" w:hint="default"/>
        <w:b w:val="0"/>
        <w:color w:val="231F20"/>
        <w:sz w:val="24"/>
      </w:rPr>
    </w:lvl>
    <w:lvl w:ilvl="4">
      <w:start w:val="1"/>
      <w:numFmt w:val="decimal"/>
      <w:isLgl/>
      <w:lvlText w:val="%1.%2.%3.%4.%5."/>
      <w:lvlJc w:val="left"/>
      <w:pPr>
        <w:ind w:left="1647" w:hanging="1080"/>
      </w:pPr>
      <w:rPr>
        <w:rFonts w:asciiTheme="minorHAnsi" w:eastAsia="SchoolBookSanPin" w:hAnsiTheme="minorHAnsi" w:hint="default"/>
        <w:b w:val="0"/>
        <w:color w:val="231F20"/>
        <w:sz w:val="24"/>
      </w:rPr>
    </w:lvl>
    <w:lvl w:ilvl="5">
      <w:start w:val="1"/>
      <w:numFmt w:val="decimal"/>
      <w:isLgl/>
      <w:lvlText w:val="%1.%2.%3.%4.%5.%6."/>
      <w:lvlJc w:val="left"/>
      <w:pPr>
        <w:ind w:left="2007" w:hanging="1440"/>
      </w:pPr>
      <w:rPr>
        <w:rFonts w:asciiTheme="minorHAnsi" w:eastAsia="SchoolBookSanPin" w:hAnsiTheme="minorHAnsi" w:hint="default"/>
        <w:b w:val="0"/>
        <w:color w:val="231F20"/>
        <w:sz w:val="24"/>
      </w:rPr>
    </w:lvl>
    <w:lvl w:ilvl="6">
      <w:start w:val="1"/>
      <w:numFmt w:val="decimal"/>
      <w:isLgl/>
      <w:lvlText w:val="%1.%2.%3.%4.%5.%6.%7."/>
      <w:lvlJc w:val="left"/>
      <w:pPr>
        <w:ind w:left="2367" w:hanging="1800"/>
      </w:pPr>
      <w:rPr>
        <w:rFonts w:asciiTheme="minorHAnsi" w:eastAsia="SchoolBookSanPin" w:hAnsiTheme="minorHAnsi" w:hint="default"/>
        <w:b w:val="0"/>
        <w:color w:val="231F20"/>
        <w:sz w:val="24"/>
      </w:rPr>
    </w:lvl>
    <w:lvl w:ilvl="7">
      <w:start w:val="1"/>
      <w:numFmt w:val="decimal"/>
      <w:isLgl/>
      <w:lvlText w:val="%1.%2.%3.%4.%5.%6.%7.%8."/>
      <w:lvlJc w:val="left"/>
      <w:pPr>
        <w:ind w:left="2367" w:hanging="1800"/>
      </w:pPr>
      <w:rPr>
        <w:rFonts w:asciiTheme="minorHAnsi" w:eastAsia="SchoolBookSanPin" w:hAnsiTheme="minorHAnsi" w:hint="default"/>
        <w:b w:val="0"/>
        <w:color w:val="231F20"/>
        <w:sz w:val="24"/>
      </w:rPr>
    </w:lvl>
    <w:lvl w:ilvl="8">
      <w:start w:val="1"/>
      <w:numFmt w:val="decimal"/>
      <w:isLgl/>
      <w:lvlText w:val="%1.%2.%3.%4.%5.%6.%7.%8.%9."/>
      <w:lvlJc w:val="left"/>
      <w:pPr>
        <w:ind w:left="2727" w:hanging="2160"/>
      </w:pPr>
      <w:rPr>
        <w:rFonts w:asciiTheme="minorHAnsi" w:eastAsia="SchoolBookSanPin" w:hAnsiTheme="minorHAnsi" w:hint="default"/>
        <w:b w:val="0"/>
        <w:color w:val="231F20"/>
        <w:sz w:val="24"/>
      </w:rPr>
    </w:lvl>
  </w:abstractNum>
  <w:abstractNum w:abstractNumId="12">
    <w:nsid w:val="19DE1F81"/>
    <w:multiLevelType w:val="multilevel"/>
    <w:tmpl w:val="83D89396"/>
    <w:lvl w:ilvl="0">
      <w:start w:val="1"/>
      <w:numFmt w:val="bullet"/>
      <w:pStyle w:val="21"/>
      <w:lvlText w:val="–"/>
      <w:lvlJc w:val="left"/>
      <w:pPr>
        <w:ind w:left="0" w:firstLine="680"/>
      </w:pPr>
      <w:rPr>
        <w:rFonts w:ascii="Times New Roman" w:hAnsi="Times New Roman"/>
      </w:rPr>
    </w:lvl>
    <w:lvl w:ilvl="1">
      <w:start w:val="1"/>
      <w:numFmt w:val="bullet"/>
      <w:lvlText w:val=""/>
      <w:lvlJc w:val="left"/>
      <w:pPr>
        <w:tabs>
          <w:tab w:val="left" w:pos="720"/>
        </w:tabs>
        <w:ind w:left="1080" w:hanging="360"/>
      </w:pPr>
      <w:rPr>
        <w:rFonts w:ascii="Symbol" w:hAnsi="Symbol"/>
      </w:rPr>
    </w:lvl>
    <w:lvl w:ilvl="2">
      <w:start w:val="1"/>
      <w:numFmt w:val="bullet"/>
      <w:lvlText w:val="o"/>
      <w:lvlJc w:val="left"/>
      <w:pPr>
        <w:tabs>
          <w:tab w:val="left" w:pos="1440"/>
        </w:tabs>
        <w:ind w:left="1800" w:hanging="360"/>
      </w:pPr>
      <w:rPr>
        <w:rFonts w:ascii="Courier New" w:hAnsi="Courier New"/>
      </w:rPr>
    </w:lvl>
    <w:lvl w:ilvl="3">
      <w:start w:val="1"/>
      <w:numFmt w:val="bullet"/>
      <w:lvlText w:val=""/>
      <w:lvlJc w:val="left"/>
      <w:pPr>
        <w:tabs>
          <w:tab w:val="left" w:pos="2160"/>
        </w:tabs>
        <w:ind w:left="2520" w:hanging="360"/>
      </w:pPr>
      <w:rPr>
        <w:rFonts w:ascii="Wingdings" w:hAnsi="Wingdings"/>
      </w:rPr>
    </w:lvl>
    <w:lvl w:ilvl="4">
      <w:start w:val="1"/>
      <w:numFmt w:val="bullet"/>
      <w:lvlText w:val=""/>
      <w:lvlJc w:val="left"/>
      <w:pPr>
        <w:tabs>
          <w:tab w:val="left" w:pos="2880"/>
        </w:tabs>
        <w:ind w:left="3240" w:hanging="360"/>
      </w:pPr>
      <w:rPr>
        <w:rFonts w:ascii="Wingdings" w:hAnsi="Wingdings"/>
      </w:rPr>
    </w:lvl>
    <w:lvl w:ilvl="5">
      <w:start w:val="1"/>
      <w:numFmt w:val="bullet"/>
      <w:lvlText w:val=""/>
      <w:lvlJc w:val="left"/>
      <w:pPr>
        <w:tabs>
          <w:tab w:val="left" w:pos="3600"/>
        </w:tabs>
        <w:ind w:left="3960" w:hanging="360"/>
      </w:pPr>
      <w:rPr>
        <w:rFonts w:ascii="Symbol" w:hAnsi="Symbol"/>
      </w:rPr>
    </w:lvl>
    <w:lvl w:ilvl="6">
      <w:start w:val="1"/>
      <w:numFmt w:val="bullet"/>
      <w:lvlText w:val="o"/>
      <w:lvlJc w:val="left"/>
      <w:pPr>
        <w:tabs>
          <w:tab w:val="left" w:pos="4320"/>
        </w:tabs>
        <w:ind w:left="4680" w:hanging="360"/>
      </w:pPr>
      <w:rPr>
        <w:rFonts w:ascii="Courier New" w:hAnsi="Courier New"/>
      </w:rPr>
    </w:lvl>
    <w:lvl w:ilvl="7">
      <w:start w:val="1"/>
      <w:numFmt w:val="bullet"/>
      <w:lvlText w:val=""/>
      <w:lvlJc w:val="left"/>
      <w:pPr>
        <w:tabs>
          <w:tab w:val="left" w:pos="5040"/>
        </w:tabs>
        <w:ind w:left="5400" w:hanging="360"/>
      </w:pPr>
      <w:rPr>
        <w:rFonts w:ascii="Wingdings" w:hAnsi="Wingdings"/>
      </w:rPr>
    </w:lvl>
    <w:lvl w:ilvl="8">
      <w:start w:val="1"/>
      <w:numFmt w:val="bullet"/>
      <w:lvlText w:val=""/>
      <w:lvlJc w:val="left"/>
      <w:pPr>
        <w:tabs>
          <w:tab w:val="left" w:pos="5760"/>
        </w:tabs>
        <w:ind w:left="6120" w:hanging="360"/>
      </w:pPr>
      <w:rPr>
        <w:rFonts w:ascii="Wingdings" w:hAnsi="Wingdings"/>
      </w:rPr>
    </w:lvl>
  </w:abstractNum>
  <w:abstractNum w:abstractNumId="13">
    <w:nsid w:val="1F930D32"/>
    <w:multiLevelType w:val="multilevel"/>
    <w:tmpl w:val="C4208252"/>
    <w:lvl w:ilvl="0">
      <w:start w:val="1"/>
      <w:numFmt w:val="bullet"/>
      <w:lvlText w:val="•"/>
      <w:lvlJc w:val="left"/>
      <w:pPr>
        <w:ind w:left="4" w:firstLine="0"/>
      </w:pPr>
      <w:rPr>
        <w:rFonts w:ascii="Times New Roman" w:hAnsi="Times New Roman"/>
        <w:b w:val="0"/>
        <w:i w:val="0"/>
        <w:strike w:val="0"/>
        <w:color w:val="000000"/>
        <w:sz w:val="22"/>
        <w:u w:val="none" w:color="000000"/>
      </w:rPr>
    </w:lvl>
    <w:lvl w:ilvl="1">
      <w:start w:val="1"/>
      <w:numFmt w:val="bullet"/>
      <w:lvlText w:val="o"/>
      <w:lvlJc w:val="left"/>
      <w:pPr>
        <w:ind w:left="1440" w:firstLine="0"/>
      </w:pPr>
      <w:rPr>
        <w:rFonts w:ascii="Times New Roman" w:hAnsi="Times New Roman"/>
        <w:b w:val="0"/>
        <w:i w:val="0"/>
        <w:strike w:val="0"/>
        <w:color w:val="000000"/>
        <w:sz w:val="22"/>
        <w:u w:val="none" w:color="000000"/>
      </w:rPr>
    </w:lvl>
    <w:lvl w:ilvl="2">
      <w:start w:val="1"/>
      <w:numFmt w:val="bullet"/>
      <w:lvlText w:val="▪"/>
      <w:lvlJc w:val="left"/>
      <w:pPr>
        <w:ind w:left="2160" w:firstLine="0"/>
      </w:pPr>
      <w:rPr>
        <w:rFonts w:ascii="Times New Roman" w:hAnsi="Times New Roman"/>
        <w:b w:val="0"/>
        <w:i w:val="0"/>
        <w:strike w:val="0"/>
        <w:color w:val="000000"/>
        <w:sz w:val="22"/>
        <w:u w:val="none" w:color="000000"/>
      </w:rPr>
    </w:lvl>
    <w:lvl w:ilvl="3">
      <w:start w:val="1"/>
      <w:numFmt w:val="bullet"/>
      <w:lvlText w:val="•"/>
      <w:lvlJc w:val="left"/>
      <w:pPr>
        <w:ind w:left="2880" w:firstLine="0"/>
      </w:pPr>
      <w:rPr>
        <w:rFonts w:ascii="Times New Roman" w:hAnsi="Times New Roman"/>
        <w:b w:val="0"/>
        <w:i w:val="0"/>
        <w:strike w:val="0"/>
        <w:color w:val="000000"/>
        <w:sz w:val="22"/>
        <w:u w:val="none" w:color="000000"/>
      </w:rPr>
    </w:lvl>
    <w:lvl w:ilvl="4">
      <w:start w:val="1"/>
      <w:numFmt w:val="bullet"/>
      <w:lvlText w:val="o"/>
      <w:lvlJc w:val="left"/>
      <w:pPr>
        <w:ind w:left="3600" w:firstLine="0"/>
      </w:pPr>
      <w:rPr>
        <w:rFonts w:ascii="Times New Roman" w:hAnsi="Times New Roman"/>
        <w:b w:val="0"/>
        <w:i w:val="0"/>
        <w:strike w:val="0"/>
        <w:color w:val="000000"/>
        <w:sz w:val="22"/>
        <w:u w:val="none" w:color="000000"/>
      </w:rPr>
    </w:lvl>
    <w:lvl w:ilvl="5">
      <w:start w:val="1"/>
      <w:numFmt w:val="bullet"/>
      <w:lvlText w:val="▪"/>
      <w:lvlJc w:val="left"/>
      <w:pPr>
        <w:ind w:left="4320" w:firstLine="0"/>
      </w:pPr>
      <w:rPr>
        <w:rFonts w:ascii="Times New Roman" w:hAnsi="Times New Roman"/>
        <w:b w:val="0"/>
        <w:i w:val="0"/>
        <w:strike w:val="0"/>
        <w:color w:val="000000"/>
        <w:sz w:val="22"/>
        <w:u w:val="none" w:color="000000"/>
      </w:rPr>
    </w:lvl>
    <w:lvl w:ilvl="6">
      <w:start w:val="1"/>
      <w:numFmt w:val="bullet"/>
      <w:lvlText w:val="•"/>
      <w:lvlJc w:val="left"/>
      <w:pPr>
        <w:ind w:left="5040" w:firstLine="0"/>
      </w:pPr>
      <w:rPr>
        <w:rFonts w:ascii="Times New Roman" w:hAnsi="Times New Roman"/>
        <w:b w:val="0"/>
        <w:i w:val="0"/>
        <w:strike w:val="0"/>
        <w:color w:val="000000"/>
        <w:sz w:val="22"/>
        <w:u w:val="none" w:color="000000"/>
      </w:rPr>
    </w:lvl>
    <w:lvl w:ilvl="7">
      <w:start w:val="1"/>
      <w:numFmt w:val="bullet"/>
      <w:lvlText w:val="o"/>
      <w:lvlJc w:val="left"/>
      <w:pPr>
        <w:ind w:left="5760" w:firstLine="0"/>
      </w:pPr>
      <w:rPr>
        <w:rFonts w:ascii="Times New Roman" w:hAnsi="Times New Roman"/>
        <w:b w:val="0"/>
        <w:i w:val="0"/>
        <w:strike w:val="0"/>
        <w:color w:val="000000"/>
        <w:sz w:val="22"/>
        <w:u w:val="none" w:color="000000"/>
      </w:rPr>
    </w:lvl>
    <w:lvl w:ilvl="8">
      <w:start w:val="1"/>
      <w:numFmt w:val="bullet"/>
      <w:lvlText w:val="▪"/>
      <w:lvlJc w:val="left"/>
      <w:pPr>
        <w:ind w:left="6480" w:firstLine="0"/>
      </w:pPr>
      <w:rPr>
        <w:rFonts w:ascii="Times New Roman" w:hAnsi="Times New Roman"/>
        <w:b w:val="0"/>
        <w:i w:val="0"/>
        <w:strike w:val="0"/>
        <w:color w:val="000000"/>
        <w:sz w:val="22"/>
        <w:u w:val="none" w:color="000000"/>
      </w:rPr>
    </w:lvl>
  </w:abstractNum>
  <w:abstractNum w:abstractNumId="14">
    <w:nsid w:val="20C319E1"/>
    <w:multiLevelType w:val="multilevel"/>
    <w:tmpl w:val="2228A79E"/>
    <w:lvl w:ilvl="0">
      <w:numFmt w:val="bullet"/>
      <w:pStyle w:val="2"/>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15">
    <w:nsid w:val="23A35D1D"/>
    <w:multiLevelType w:val="hybridMultilevel"/>
    <w:tmpl w:val="CDCC879A"/>
    <w:lvl w:ilvl="0" w:tplc="E188A56C">
      <w:numFmt w:val="decimal"/>
      <w:lvlText w:val="%1"/>
      <w:lvlJc w:val="left"/>
      <w:pPr>
        <w:ind w:left="552" w:hanging="360"/>
      </w:pPr>
      <w:rPr>
        <w:rFonts w:hint="defaul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1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2F0C73"/>
    <w:multiLevelType w:val="hybridMultilevel"/>
    <w:tmpl w:val="9E8CFA4C"/>
    <w:lvl w:ilvl="0" w:tplc="6B12F6C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3D4851"/>
    <w:multiLevelType w:val="hybridMultilevel"/>
    <w:tmpl w:val="0266812A"/>
    <w:lvl w:ilvl="0" w:tplc="8B281BAE">
      <w:start w:val="1"/>
      <w:numFmt w:val="bullet"/>
      <w:lvlText w:val="•"/>
      <w:lvlPicBulletId w:val="1"/>
      <w:lvlJc w:val="left"/>
      <w:pPr>
        <w:ind w:left="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00B4D0">
      <w:start w:val="1"/>
      <w:numFmt w:val="bullet"/>
      <w:lvlText w:val="o"/>
      <w:lvlJc w:val="left"/>
      <w:pPr>
        <w:ind w:left="1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10156A">
      <w:start w:val="1"/>
      <w:numFmt w:val="bullet"/>
      <w:lvlText w:val="▪"/>
      <w:lvlJc w:val="left"/>
      <w:pPr>
        <w:ind w:left="2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627918">
      <w:start w:val="1"/>
      <w:numFmt w:val="bullet"/>
      <w:lvlText w:val="•"/>
      <w:lvlJc w:val="left"/>
      <w:pPr>
        <w:ind w:left="3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5229FA">
      <w:start w:val="1"/>
      <w:numFmt w:val="bullet"/>
      <w:lvlText w:val="o"/>
      <w:lvlJc w:val="left"/>
      <w:pPr>
        <w:ind w:left="4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04CBB4">
      <w:start w:val="1"/>
      <w:numFmt w:val="bullet"/>
      <w:lvlText w:val="▪"/>
      <w:lvlJc w:val="left"/>
      <w:pPr>
        <w:ind w:left="4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E0D7D2">
      <w:start w:val="1"/>
      <w:numFmt w:val="bullet"/>
      <w:lvlText w:val="•"/>
      <w:lvlJc w:val="left"/>
      <w:pPr>
        <w:ind w:left="5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361268">
      <w:start w:val="1"/>
      <w:numFmt w:val="bullet"/>
      <w:lvlText w:val="o"/>
      <w:lvlJc w:val="left"/>
      <w:pPr>
        <w:ind w:left="6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DE0CE0">
      <w:start w:val="1"/>
      <w:numFmt w:val="bullet"/>
      <w:lvlText w:val="▪"/>
      <w:lvlJc w:val="left"/>
      <w:pPr>
        <w:ind w:left="6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0AF74BF"/>
    <w:multiLevelType w:val="hybridMultilevel"/>
    <w:tmpl w:val="939A1934"/>
    <w:lvl w:ilvl="0" w:tplc="7C1E1A02">
      <w:start w:val="1"/>
      <w:numFmt w:val="bullet"/>
      <w:lvlText w:val="•"/>
      <w:lvlPicBulletId w:val="0"/>
      <w:lvlJc w:val="left"/>
      <w:pPr>
        <w:ind w:left="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A9CE6">
      <w:start w:val="1"/>
      <w:numFmt w:val="bullet"/>
      <w:lvlText w:val="o"/>
      <w:lvlJc w:val="left"/>
      <w:pPr>
        <w:ind w:left="165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910051CE">
      <w:start w:val="1"/>
      <w:numFmt w:val="bullet"/>
      <w:lvlText w:val="▪"/>
      <w:lvlJc w:val="left"/>
      <w:pPr>
        <w:ind w:left="237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B57603F4">
      <w:start w:val="1"/>
      <w:numFmt w:val="bullet"/>
      <w:lvlText w:val="•"/>
      <w:lvlJc w:val="left"/>
      <w:pPr>
        <w:ind w:left="309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1BD87FBC">
      <w:start w:val="1"/>
      <w:numFmt w:val="bullet"/>
      <w:lvlText w:val="o"/>
      <w:lvlJc w:val="left"/>
      <w:pPr>
        <w:ind w:left="381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D55E122E">
      <w:start w:val="1"/>
      <w:numFmt w:val="bullet"/>
      <w:lvlText w:val="▪"/>
      <w:lvlJc w:val="left"/>
      <w:pPr>
        <w:ind w:left="453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C5BE9F22">
      <w:start w:val="1"/>
      <w:numFmt w:val="bullet"/>
      <w:lvlText w:val="•"/>
      <w:lvlJc w:val="left"/>
      <w:pPr>
        <w:ind w:left="525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86D8AD6E">
      <w:start w:val="1"/>
      <w:numFmt w:val="bullet"/>
      <w:lvlText w:val="o"/>
      <w:lvlJc w:val="left"/>
      <w:pPr>
        <w:ind w:left="597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ED207A12">
      <w:start w:val="1"/>
      <w:numFmt w:val="bullet"/>
      <w:lvlText w:val="▪"/>
      <w:lvlJc w:val="left"/>
      <w:pPr>
        <w:ind w:left="669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abstractNum w:abstractNumId="20">
    <w:nsid w:val="321D3512"/>
    <w:multiLevelType w:val="multilevel"/>
    <w:tmpl w:val="6B4A55F0"/>
    <w:lvl w:ilvl="0">
      <w:start w:val="1"/>
      <w:numFmt w:val="bullet"/>
      <w:pStyle w:val="a"/>
      <w:lvlText w:val="–"/>
      <w:lvlJc w:val="left"/>
      <w:pPr>
        <w:tabs>
          <w:tab w:val="left" w:pos="0"/>
        </w:tabs>
        <w:ind w:left="644" w:hanging="360"/>
      </w:pPr>
      <w:rPr>
        <w:rFonts w:ascii="Times New Roman" w:hAnsi="Times New Roman"/>
      </w:rPr>
    </w:lvl>
    <w:lvl w:ilvl="1">
      <w:start w:val="1"/>
      <w:numFmt w:val="bullet"/>
      <w:lvlText w:val="o"/>
      <w:lvlJc w:val="left"/>
      <w:pPr>
        <w:tabs>
          <w:tab w:val="left" w:pos="0"/>
        </w:tabs>
        <w:ind w:left="1903" w:hanging="360"/>
      </w:pPr>
      <w:rPr>
        <w:rFonts w:ascii="Courier New" w:hAnsi="Courier New"/>
      </w:rPr>
    </w:lvl>
    <w:lvl w:ilvl="2">
      <w:start w:val="1"/>
      <w:numFmt w:val="bullet"/>
      <w:lvlText w:val=""/>
      <w:lvlJc w:val="left"/>
      <w:pPr>
        <w:tabs>
          <w:tab w:val="left" w:pos="0"/>
        </w:tabs>
        <w:ind w:left="2623" w:hanging="360"/>
      </w:pPr>
      <w:rPr>
        <w:rFonts w:ascii="Wingdings" w:hAnsi="Wingdings"/>
      </w:rPr>
    </w:lvl>
    <w:lvl w:ilvl="3">
      <w:start w:val="1"/>
      <w:numFmt w:val="bullet"/>
      <w:lvlText w:val=""/>
      <w:lvlJc w:val="left"/>
      <w:pPr>
        <w:tabs>
          <w:tab w:val="left" w:pos="0"/>
        </w:tabs>
        <w:ind w:left="3343" w:hanging="360"/>
      </w:pPr>
      <w:rPr>
        <w:rFonts w:ascii="Symbol" w:hAnsi="Symbol"/>
      </w:rPr>
    </w:lvl>
    <w:lvl w:ilvl="4">
      <w:start w:val="1"/>
      <w:numFmt w:val="bullet"/>
      <w:lvlText w:val="o"/>
      <w:lvlJc w:val="left"/>
      <w:pPr>
        <w:tabs>
          <w:tab w:val="left" w:pos="0"/>
        </w:tabs>
        <w:ind w:left="4063" w:hanging="360"/>
      </w:pPr>
      <w:rPr>
        <w:rFonts w:ascii="Courier New" w:hAnsi="Courier New"/>
      </w:rPr>
    </w:lvl>
    <w:lvl w:ilvl="5">
      <w:start w:val="1"/>
      <w:numFmt w:val="bullet"/>
      <w:lvlText w:val=""/>
      <w:lvlJc w:val="left"/>
      <w:pPr>
        <w:tabs>
          <w:tab w:val="left" w:pos="0"/>
        </w:tabs>
        <w:ind w:left="4783" w:hanging="360"/>
      </w:pPr>
      <w:rPr>
        <w:rFonts w:ascii="Wingdings" w:hAnsi="Wingdings"/>
      </w:rPr>
    </w:lvl>
    <w:lvl w:ilvl="6">
      <w:start w:val="1"/>
      <w:numFmt w:val="bullet"/>
      <w:lvlText w:val=""/>
      <w:lvlJc w:val="left"/>
      <w:pPr>
        <w:tabs>
          <w:tab w:val="left" w:pos="0"/>
        </w:tabs>
        <w:ind w:left="5503" w:hanging="360"/>
      </w:pPr>
      <w:rPr>
        <w:rFonts w:ascii="Symbol" w:hAnsi="Symbol"/>
      </w:rPr>
    </w:lvl>
    <w:lvl w:ilvl="7">
      <w:start w:val="1"/>
      <w:numFmt w:val="bullet"/>
      <w:lvlText w:val="o"/>
      <w:lvlJc w:val="left"/>
      <w:pPr>
        <w:tabs>
          <w:tab w:val="left" w:pos="0"/>
        </w:tabs>
        <w:ind w:left="6223" w:hanging="360"/>
      </w:pPr>
      <w:rPr>
        <w:rFonts w:ascii="Courier New" w:hAnsi="Courier New"/>
      </w:rPr>
    </w:lvl>
    <w:lvl w:ilvl="8">
      <w:start w:val="1"/>
      <w:numFmt w:val="bullet"/>
      <w:lvlText w:val=""/>
      <w:lvlJc w:val="left"/>
      <w:pPr>
        <w:tabs>
          <w:tab w:val="left" w:pos="0"/>
        </w:tabs>
        <w:ind w:left="6943" w:hanging="360"/>
      </w:pPr>
      <w:rPr>
        <w:rFonts w:ascii="Wingdings" w:hAnsi="Wingdings"/>
      </w:rPr>
    </w:lvl>
  </w:abstractNum>
  <w:abstractNum w:abstractNumId="21">
    <w:nsid w:val="32BD3ABD"/>
    <w:multiLevelType w:val="multilevel"/>
    <w:tmpl w:val="60868EC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340A331C"/>
    <w:multiLevelType w:val="hybridMultilevel"/>
    <w:tmpl w:val="188E6844"/>
    <w:lvl w:ilvl="0" w:tplc="1A80FC20">
      <w:start w:val="1"/>
      <w:numFmt w:val="decimal"/>
      <w:lvlText w:val="%1."/>
      <w:lvlJc w:val="left"/>
      <w:pPr>
        <w:ind w:left="360"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36BD3E18"/>
    <w:multiLevelType w:val="hybridMultilevel"/>
    <w:tmpl w:val="DED07F7E"/>
    <w:lvl w:ilvl="0" w:tplc="6B12F6C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4D62D0"/>
    <w:multiLevelType w:val="multilevel"/>
    <w:tmpl w:val="3DC2999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nsid w:val="405C431A"/>
    <w:multiLevelType w:val="hybridMultilevel"/>
    <w:tmpl w:val="400A2BE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8286420"/>
    <w:multiLevelType w:val="hybridMultilevel"/>
    <w:tmpl w:val="C4B4A4CA"/>
    <w:lvl w:ilvl="0" w:tplc="4F806872">
      <w:start w:val="1"/>
      <w:numFmt w:val="decimal"/>
      <w:lvlText w:val="%1."/>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1E1A02">
      <w:start w:val="1"/>
      <w:numFmt w:val="bullet"/>
      <w:lvlText w:val="•"/>
      <w:lvlPicBulletId w:val="0"/>
      <w:lvlJc w:val="left"/>
      <w:pPr>
        <w:ind w:left="1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4EB82A">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4EDB34">
      <w:start w:val="1"/>
      <w:numFmt w:val="bullet"/>
      <w:lvlText w:val="•"/>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A61778">
      <w:start w:val="1"/>
      <w:numFmt w:val="bullet"/>
      <w:lvlText w:val="o"/>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64F15C">
      <w:start w:val="1"/>
      <w:numFmt w:val="bullet"/>
      <w:lvlText w:val="▪"/>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B2B768">
      <w:start w:val="1"/>
      <w:numFmt w:val="bullet"/>
      <w:lvlText w:val="•"/>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566C12">
      <w:start w:val="1"/>
      <w:numFmt w:val="bullet"/>
      <w:lvlText w:val="o"/>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EADA96">
      <w:start w:val="1"/>
      <w:numFmt w:val="bullet"/>
      <w:lvlText w:val="▪"/>
      <w:lvlJc w:val="left"/>
      <w:pPr>
        <w:ind w:left="6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530357AF"/>
    <w:multiLevelType w:val="hybridMultilevel"/>
    <w:tmpl w:val="528E8E10"/>
    <w:lvl w:ilvl="0" w:tplc="839A11B8">
      <w:start w:val="1"/>
      <w:numFmt w:val="bullet"/>
      <w:lvlText w:val="•"/>
      <w:lvlJc w:val="left"/>
      <w:pPr>
        <w:ind w:left="38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1" w:tplc="09F6857A">
      <w:start w:val="1"/>
      <w:numFmt w:val="bullet"/>
      <w:lvlText w:val="o"/>
      <w:lvlJc w:val="left"/>
      <w:pPr>
        <w:ind w:left="123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23D61BFC">
      <w:start w:val="1"/>
      <w:numFmt w:val="bullet"/>
      <w:lvlText w:val="▪"/>
      <w:lvlJc w:val="left"/>
      <w:pPr>
        <w:ind w:left="195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082A70C2">
      <w:start w:val="1"/>
      <w:numFmt w:val="bullet"/>
      <w:lvlText w:val="•"/>
      <w:lvlJc w:val="left"/>
      <w:pPr>
        <w:ind w:left="267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4D4E1DE8">
      <w:start w:val="1"/>
      <w:numFmt w:val="bullet"/>
      <w:lvlText w:val="o"/>
      <w:lvlJc w:val="left"/>
      <w:pPr>
        <w:ind w:left="339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ACAE120C">
      <w:start w:val="1"/>
      <w:numFmt w:val="bullet"/>
      <w:lvlText w:val="▪"/>
      <w:lvlJc w:val="left"/>
      <w:pPr>
        <w:ind w:left="411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C7F0F8B2">
      <w:start w:val="1"/>
      <w:numFmt w:val="bullet"/>
      <w:lvlText w:val="•"/>
      <w:lvlJc w:val="left"/>
      <w:pPr>
        <w:ind w:left="483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4554F894">
      <w:start w:val="1"/>
      <w:numFmt w:val="bullet"/>
      <w:lvlText w:val="o"/>
      <w:lvlJc w:val="left"/>
      <w:pPr>
        <w:ind w:left="555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D0CE2E6E">
      <w:start w:val="1"/>
      <w:numFmt w:val="bullet"/>
      <w:lvlText w:val="▪"/>
      <w:lvlJc w:val="left"/>
      <w:pPr>
        <w:ind w:left="627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abstractNum w:abstractNumId="2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FF57DFA"/>
    <w:multiLevelType w:val="hybridMultilevel"/>
    <w:tmpl w:val="55867338"/>
    <w:lvl w:ilvl="0" w:tplc="A8B23828">
      <w:start w:val="1"/>
      <w:numFmt w:val="bullet"/>
      <w:lvlText w:val="-"/>
      <w:lvlJc w:val="left"/>
      <w:pPr>
        <w:ind w:left="264"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1" w:tplc="D32CED3E">
      <w:start w:val="1"/>
      <w:numFmt w:val="bullet"/>
      <w:lvlText w:val="o"/>
      <w:lvlJc w:val="left"/>
      <w:pPr>
        <w:ind w:left="1145"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2" w:tplc="21A64C8E">
      <w:start w:val="1"/>
      <w:numFmt w:val="bullet"/>
      <w:lvlText w:val="▪"/>
      <w:lvlJc w:val="left"/>
      <w:pPr>
        <w:ind w:left="1865"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3" w:tplc="4B6E0B00">
      <w:start w:val="1"/>
      <w:numFmt w:val="bullet"/>
      <w:lvlText w:val="•"/>
      <w:lvlJc w:val="left"/>
      <w:pPr>
        <w:ind w:left="2585"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4" w:tplc="6E08C106">
      <w:start w:val="1"/>
      <w:numFmt w:val="bullet"/>
      <w:lvlText w:val="o"/>
      <w:lvlJc w:val="left"/>
      <w:pPr>
        <w:ind w:left="3305"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5" w:tplc="828C9B18">
      <w:start w:val="1"/>
      <w:numFmt w:val="bullet"/>
      <w:lvlText w:val="▪"/>
      <w:lvlJc w:val="left"/>
      <w:pPr>
        <w:ind w:left="4025"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6" w:tplc="58F665A0">
      <w:start w:val="1"/>
      <w:numFmt w:val="bullet"/>
      <w:lvlText w:val="•"/>
      <w:lvlJc w:val="left"/>
      <w:pPr>
        <w:ind w:left="4745"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7" w:tplc="3B605C48">
      <w:start w:val="1"/>
      <w:numFmt w:val="bullet"/>
      <w:lvlText w:val="o"/>
      <w:lvlJc w:val="left"/>
      <w:pPr>
        <w:ind w:left="5465"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8" w:tplc="98DC976E">
      <w:start w:val="1"/>
      <w:numFmt w:val="bullet"/>
      <w:lvlText w:val="▪"/>
      <w:lvlJc w:val="left"/>
      <w:pPr>
        <w:ind w:left="6185"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abstractNum>
  <w:abstractNum w:abstractNumId="31">
    <w:nsid w:val="603229B0"/>
    <w:multiLevelType w:val="hybridMultilevel"/>
    <w:tmpl w:val="213C47D8"/>
    <w:lvl w:ilvl="0" w:tplc="8A3801E2">
      <w:start w:val="1"/>
      <w:numFmt w:val="decimal"/>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B683194">
      <w:start w:val="1"/>
      <w:numFmt w:val="lowerLetter"/>
      <w:lvlText w:val="%2"/>
      <w:lvlJc w:val="left"/>
      <w:pPr>
        <w:ind w:left="11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8F8DA2A">
      <w:start w:val="1"/>
      <w:numFmt w:val="lowerRoman"/>
      <w:lvlText w:val="%3"/>
      <w:lvlJc w:val="left"/>
      <w:pPr>
        <w:ind w:left="18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C0E8EAE">
      <w:start w:val="1"/>
      <w:numFmt w:val="decimal"/>
      <w:lvlText w:val="%4"/>
      <w:lvlJc w:val="left"/>
      <w:pPr>
        <w:ind w:left="25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E06BEE6">
      <w:start w:val="1"/>
      <w:numFmt w:val="lowerLetter"/>
      <w:lvlText w:val="%5"/>
      <w:lvlJc w:val="left"/>
      <w:pPr>
        <w:ind w:left="32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E8A0C0E">
      <w:start w:val="1"/>
      <w:numFmt w:val="lowerRoman"/>
      <w:lvlText w:val="%6"/>
      <w:lvlJc w:val="left"/>
      <w:pPr>
        <w:ind w:left="40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B1E81A6">
      <w:start w:val="1"/>
      <w:numFmt w:val="decimal"/>
      <w:lvlText w:val="%7"/>
      <w:lvlJc w:val="left"/>
      <w:pPr>
        <w:ind w:left="47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F947292">
      <w:start w:val="1"/>
      <w:numFmt w:val="lowerLetter"/>
      <w:lvlText w:val="%8"/>
      <w:lvlJc w:val="left"/>
      <w:pPr>
        <w:ind w:left="54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B380BBA">
      <w:start w:val="1"/>
      <w:numFmt w:val="lowerRoman"/>
      <w:lvlText w:val="%9"/>
      <w:lvlJc w:val="left"/>
      <w:pPr>
        <w:ind w:left="61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611F28AF"/>
    <w:multiLevelType w:val="hybridMultilevel"/>
    <w:tmpl w:val="1E2AB3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12105A5"/>
    <w:multiLevelType w:val="multilevel"/>
    <w:tmpl w:val="98AA4B9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63E22BAB"/>
    <w:multiLevelType w:val="hybridMultilevel"/>
    <w:tmpl w:val="17580D7E"/>
    <w:lvl w:ilvl="0" w:tplc="6596C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0B351B"/>
    <w:multiLevelType w:val="hybridMultilevel"/>
    <w:tmpl w:val="36B297FE"/>
    <w:lvl w:ilvl="0" w:tplc="51049550">
      <w:start w:val="5"/>
      <w:numFmt w:val="decimal"/>
      <w:lvlText w:val="%1."/>
      <w:lvlJc w:val="left"/>
      <w:pPr>
        <w:ind w:left="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367AAE">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06C31C">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323C96">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FC48256">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BB29A7E">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51C6D24">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2E39C2">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246112">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65414711"/>
    <w:multiLevelType w:val="hybridMultilevel"/>
    <w:tmpl w:val="231AE844"/>
    <w:lvl w:ilvl="0" w:tplc="FAF64F8A">
      <w:start w:val="1"/>
      <w:numFmt w:val="bullet"/>
      <w:lvlText w:val="-"/>
      <w:lvlJc w:val="left"/>
      <w:pPr>
        <w:ind w:left="101"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1" w:tplc="C5363DE0">
      <w:start w:val="1"/>
      <w:numFmt w:val="bullet"/>
      <w:lvlText w:val="o"/>
      <w:lvlJc w:val="left"/>
      <w:pPr>
        <w:ind w:left="109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2" w:tplc="3C68DD70">
      <w:start w:val="1"/>
      <w:numFmt w:val="bullet"/>
      <w:lvlText w:val="▪"/>
      <w:lvlJc w:val="left"/>
      <w:pPr>
        <w:ind w:left="181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3" w:tplc="D5AE0AF2">
      <w:start w:val="1"/>
      <w:numFmt w:val="bullet"/>
      <w:lvlText w:val="•"/>
      <w:lvlJc w:val="left"/>
      <w:pPr>
        <w:ind w:left="253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4" w:tplc="3BA6D722">
      <w:start w:val="1"/>
      <w:numFmt w:val="bullet"/>
      <w:lvlText w:val="o"/>
      <w:lvlJc w:val="left"/>
      <w:pPr>
        <w:ind w:left="325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5" w:tplc="ED58D60C">
      <w:start w:val="1"/>
      <w:numFmt w:val="bullet"/>
      <w:lvlText w:val="▪"/>
      <w:lvlJc w:val="left"/>
      <w:pPr>
        <w:ind w:left="397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6" w:tplc="3F506328">
      <w:start w:val="1"/>
      <w:numFmt w:val="bullet"/>
      <w:lvlText w:val="•"/>
      <w:lvlJc w:val="left"/>
      <w:pPr>
        <w:ind w:left="469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7" w:tplc="837C980E">
      <w:start w:val="1"/>
      <w:numFmt w:val="bullet"/>
      <w:lvlText w:val="o"/>
      <w:lvlJc w:val="left"/>
      <w:pPr>
        <w:ind w:left="541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8" w:tplc="D0AA93A6">
      <w:start w:val="1"/>
      <w:numFmt w:val="bullet"/>
      <w:lvlText w:val="▪"/>
      <w:lvlJc w:val="left"/>
      <w:pPr>
        <w:ind w:left="613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abstractNum>
  <w:abstractNum w:abstractNumId="38">
    <w:nsid w:val="66911A65"/>
    <w:multiLevelType w:val="hybridMultilevel"/>
    <w:tmpl w:val="C0C49902"/>
    <w:lvl w:ilvl="0" w:tplc="6B12F6C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7122754F"/>
    <w:multiLevelType w:val="hybridMultilevel"/>
    <w:tmpl w:val="68F290B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41">
    <w:nsid w:val="76963C9B"/>
    <w:multiLevelType w:val="multilevel"/>
    <w:tmpl w:val="AD66AA5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781C12AD"/>
    <w:multiLevelType w:val="hybridMultilevel"/>
    <w:tmpl w:val="3B20A31C"/>
    <w:lvl w:ilvl="0" w:tplc="6B12F6CC">
      <w:start w:val="1"/>
      <w:numFmt w:val="decimal"/>
      <w:lvlText w:val="%1."/>
      <w:lvlJc w:val="righ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44">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25"/>
  </w:num>
  <w:num w:numId="4">
    <w:abstractNumId w:val="41"/>
  </w:num>
  <w:num w:numId="5">
    <w:abstractNumId w:val="9"/>
  </w:num>
  <w:num w:numId="6">
    <w:abstractNumId w:val="21"/>
  </w:num>
  <w:num w:numId="7">
    <w:abstractNumId w:val="34"/>
  </w:num>
  <w:num w:numId="8">
    <w:abstractNumId w:val="12"/>
  </w:num>
  <w:num w:numId="9">
    <w:abstractNumId w:val="20"/>
  </w:num>
  <w:num w:numId="10">
    <w:abstractNumId w:val="14"/>
  </w:num>
  <w:num w:numId="11">
    <w:abstractNumId w:val="16"/>
  </w:num>
  <w:num w:numId="12">
    <w:abstractNumId w:val="26"/>
  </w:num>
  <w:num w:numId="13">
    <w:abstractNumId w:val="6"/>
  </w:num>
  <w:num w:numId="14">
    <w:abstractNumId w:val="40"/>
  </w:num>
  <w:num w:numId="15">
    <w:abstractNumId w:val="7"/>
  </w:num>
  <w:num w:numId="16">
    <w:abstractNumId w:val="2"/>
  </w:num>
  <w:num w:numId="17">
    <w:abstractNumId w:val="23"/>
  </w:num>
  <w:num w:numId="18">
    <w:abstractNumId w:val="1"/>
  </w:num>
  <w:num w:numId="19">
    <w:abstractNumId w:val="39"/>
  </w:num>
  <w:num w:numId="20">
    <w:abstractNumId w:val="5"/>
  </w:num>
  <w:num w:numId="21">
    <w:abstractNumId w:val="32"/>
  </w:num>
  <w:num w:numId="22">
    <w:abstractNumId w:val="45"/>
  </w:num>
  <w:num w:numId="23">
    <w:abstractNumId w:val="29"/>
  </w:num>
  <w:num w:numId="24">
    <w:abstractNumId w:val="44"/>
  </w:num>
  <w:num w:numId="25">
    <w:abstractNumId w:val="42"/>
  </w:num>
  <w:num w:numId="26">
    <w:abstractNumId w:val="22"/>
  </w:num>
  <w:num w:numId="27">
    <w:abstractNumId w:val="35"/>
  </w:num>
  <w:num w:numId="28">
    <w:abstractNumId w:val="38"/>
  </w:num>
  <w:num w:numId="29">
    <w:abstractNumId w:val="17"/>
  </w:num>
  <w:num w:numId="30">
    <w:abstractNumId w:val="24"/>
  </w:num>
  <w:num w:numId="31">
    <w:abstractNumId w:val="43"/>
  </w:num>
  <w:num w:numId="32">
    <w:abstractNumId w:val="3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7"/>
  </w:num>
  <w:num w:numId="37">
    <w:abstractNumId w:val="36"/>
  </w:num>
  <w:num w:numId="38">
    <w:abstractNumId w:val="19"/>
  </w:num>
  <w:num w:numId="39">
    <w:abstractNumId w:val="28"/>
  </w:num>
  <w:num w:numId="40">
    <w:abstractNumId w:val="18"/>
  </w:num>
  <w:num w:numId="41">
    <w:abstractNumId w:val="15"/>
  </w:num>
  <w:num w:numId="42">
    <w:abstractNumId w:val="0"/>
  </w:num>
  <w:num w:numId="43">
    <w:abstractNumId w:val="10"/>
  </w:num>
  <w:num w:numId="44">
    <w:abstractNumId w:val="33"/>
  </w:num>
  <w:num w:numId="45">
    <w:abstractNumId w:val="8"/>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B07CD"/>
    <w:rsid w:val="00003262"/>
    <w:rsid w:val="00011E50"/>
    <w:rsid w:val="000210A2"/>
    <w:rsid w:val="000B04E9"/>
    <w:rsid w:val="000E6F92"/>
    <w:rsid w:val="00103CF3"/>
    <w:rsid w:val="00107668"/>
    <w:rsid w:val="00140E54"/>
    <w:rsid w:val="0014132A"/>
    <w:rsid w:val="00164761"/>
    <w:rsid w:val="00191211"/>
    <w:rsid w:val="001A030C"/>
    <w:rsid w:val="001A0833"/>
    <w:rsid w:val="001A2AD6"/>
    <w:rsid w:val="001A78CA"/>
    <w:rsid w:val="001C15DB"/>
    <w:rsid w:val="001D3F6E"/>
    <w:rsid w:val="001F1983"/>
    <w:rsid w:val="001F47DF"/>
    <w:rsid w:val="0024168D"/>
    <w:rsid w:val="00247402"/>
    <w:rsid w:val="002516E2"/>
    <w:rsid w:val="00254318"/>
    <w:rsid w:val="002558B9"/>
    <w:rsid w:val="00257505"/>
    <w:rsid w:val="0027246B"/>
    <w:rsid w:val="00275D49"/>
    <w:rsid w:val="0028537F"/>
    <w:rsid w:val="002D2253"/>
    <w:rsid w:val="002E5B57"/>
    <w:rsid w:val="002F5DF1"/>
    <w:rsid w:val="0030792B"/>
    <w:rsid w:val="00313724"/>
    <w:rsid w:val="003D3F0B"/>
    <w:rsid w:val="003E758D"/>
    <w:rsid w:val="0040076E"/>
    <w:rsid w:val="004A03A3"/>
    <w:rsid w:val="004C1351"/>
    <w:rsid w:val="004C6E28"/>
    <w:rsid w:val="004D70C3"/>
    <w:rsid w:val="0052066D"/>
    <w:rsid w:val="00530149"/>
    <w:rsid w:val="005923EF"/>
    <w:rsid w:val="005944A7"/>
    <w:rsid w:val="005A3A37"/>
    <w:rsid w:val="005B07CD"/>
    <w:rsid w:val="005B6159"/>
    <w:rsid w:val="005C0AFD"/>
    <w:rsid w:val="005E0544"/>
    <w:rsid w:val="005F1BDD"/>
    <w:rsid w:val="005F43DC"/>
    <w:rsid w:val="00627AB3"/>
    <w:rsid w:val="006433E0"/>
    <w:rsid w:val="00646CCD"/>
    <w:rsid w:val="006622CE"/>
    <w:rsid w:val="00681597"/>
    <w:rsid w:val="006E1267"/>
    <w:rsid w:val="006E5B9A"/>
    <w:rsid w:val="006F6E74"/>
    <w:rsid w:val="00727140"/>
    <w:rsid w:val="00730EEE"/>
    <w:rsid w:val="0076376F"/>
    <w:rsid w:val="00780255"/>
    <w:rsid w:val="00787E9E"/>
    <w:rsid w:val="007949FB"/>
    <w:rsid w:val="007C104E"/>
    <w:rsid w:val="007C35BC"/>
    <w:rsid w:val="007D77B7"/>
    <w:rsid w:val="0083752A"/>
    <w:rsid w:val="00843389"/>
    <w:rsid w:val="0087585C"/>
    <w:rsid w:val="008937F5"/>
    <w:rsid w:val="00895128"/>
    <w:rsid w:val="008B610F"/>
    <w:rsid w:val="008B6E1D"/>
    <w:rsid w:val="00955451"/>
    <w:rsid w:val="00956EA4"/>
    <w:rsid w:val="00973370"/>
    <w:rsid w:val="009739F1"/>
    <w:rsid w:val="00990CD8"/>
    <w:rsid w:val="009B3EF8"/>
    <w:rsid w:val="009C067B"/>
    <w:rsid w:val="009E259B"/>
    <w:rsid w:val="009E4B85"/>
    <w:rsid w:val="009E7FA4"/>
    <w:rsid w:val="00A27D62"/>
    <w:rsid w:val="00A54DEA"/>
    <w:rsid w:val="00A74100"/>
    <w:rsid w:val="00A81D73"/>
    <w:rsid w:val="00AB045F"/>
    <w:rsid w:val="00AC4828"/>
    <w:rsid w:val="00AE04C3"/>
    <w:rsid w:val="00B25382"/>
    <w:rsid w:val="00B27138"/>
    <w:rsid w:val="00B316E2"/>
    <w:rsid w:val="00B717C4"/>
    <w:rsid w:val="00B748C3"/>
    <w:rsid w:val="00B956D8"/>
    <w:rsid w:val="00BC0D2D"/>
    <w:rsid w:val="00C026CB"/>
    <w:rsid w:val="00C73F35"/>
    <w:rsid w:val="00C84390"/>
    <w:rsid w:val="00CD6F92"/>
    <w:rsid w:val="00D1619A"/>
    <w:rsid w:val="00D55ECE"/>
    <w:rsid w:val="00D62FBD"/>
    <w:rsid w:val="00D657B8"/>
    <w:rsid w:val="00D82365"/>
    <w:rsid w:val="00D86622"/>
    <w:rsid w:val="00D87DAE"/>
    <w:rsid w:val="00DA050B"/>
    <w:rsid w:val="00E02033"/>
    <w:rsid w:val="00E03364"/>
    <w:rsid w:val="00EC5113"/>
    <w:rsid w:val="00ED3D99"/>
    <w:rsid w:val="00F11AA4"/>
    <w:rsid w:val="00F15F21"/>
    <w:rsid w:val="00F27826"/>
    <w:rsid w:val="00FA4D79"/>
    <w:rsid w:val="00FE6406"/>
    <w:rsid w:val="00FF74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0"/>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link w:val="1"/>
    <w:qFormat/>
    <w:rsid w:val="00B748C3"/>
    <w:pPr>
      <w:widowControl w:val="0"/>
      <w:spacing w:after="200" w:line="276" w:lineRule="auto"/>
    </w:pPr>
    <w:rPr>
      <w:sz w:val="22"/>
    </w:rPr>
  </w:style>
  <w:style w:type="paragraph" w:styleId="10">
    <w:name w:val="heading 1"/>
    <w:basedOn w:val="a0"/>
    <w:next w:val="a0"/>
    <w:link w:val="11"/>
    <w:uiPriority w:val="9"/>
    <w:qFormat/>
    <w:rsid w:val="00B748C3"/>
    <w:pPr>
      <w:keepNext/>
      <w:keepLines/>
      <w:spacing w:before="240" w:after="0"/>
      <w:outlineLvl w:val="0"/>
    </w:pPr>
    <w:rPr>
      <w:rFonts w:ascii="Times New Roman" w:hAnsi="Times New Roman"/>
      <w:b/>
      <w:sz w:val="28"/>
    </w:rPr>
  </w:style>
  <w:style w:type="paragraph" w:styleId="20">
    <w:name w:val="heading 2"/>
    <w:basedOn w:val="a0"/>
    <w:next w:val="a0"/>
    <w:link w:val="22"/>
    <w:uiPriority w:val="9"/>
    <w:qFormat/>
    <w:rsid w:val="00B748C3"/>
    <w:pPr>
      <w:keepNext/>
      <w:keepLines/>
      <w:spacing w:before="40" w:after="0"/>
      <w:jc w:val="both"/>
      <w:outlineLvl w:val="1"/>
    </w:pPr>
    <w:rPr>
      <w:rFonts w:ascii="Times New Roman" w:hAnsi="Times New Roman"/>
      <w:b/>
      <w:caps/>
      <w:sz w:val="26"/>
    </w:rPr>
  </w:style>
  <w:style w:type="paragraph" w:styleId="3">
    <w:name w:val="heading 3"/>
    <w:basedOn w:val="a0"/>
    <w:next w:val="a0"/>
    <w:link w:val="30"/>
    <w:uiPriority w:val="9"/>
    <w:qFormat/>
    <w:rsid w:val="00B748C3"/>
    <w:pPr>
      <w:keepNext/>
      <w:keepLines/>
      <w:spacing w:before="240" w:after="240" w:line="240" w:lineRule="auto"/>
      <w:ind w:firstLine="567"/>
      <w:outlineLvl w:val="2"/>
    </w:pPr>
    <w:rPr>
      <w:rFonts w:ascii="Times New Roman" w:hAnsi="Times New Roman"/>
      <w:b/>
      <w:color w:val="0D0D0D"/>
      <w:sz w:val="24"/>
    </w:rPr>
  </w:style>
  <w:style w:type="paragraph" w:styleId="4">
    <w:name w:val="heading 4"/>
    <w:basedOn w:val="12"/>
    <w:next w:val="12"/>
    <w:link w:val="40"/>
    <w:uiPriority w:val="9"/>
    <w:qFormat/>
    <w:rsid w:val="00B748C3"/>
    <w:pPr>
      <w:keepNext/>
      <w:keepLines/>
      <w:spacing w:before="240" w:after="40"/>
      <w:outlineLvl w:val="3"/>
    </w:pPr>
    <w:rPr>
      <w:b/>
      <w:sz w:val="24"/>
    </w:rPr>
  </w:style>
  <w:style w:type="paragraph" w:styleId="5">
    <w:name w:val="heading 5"/>
    <w:basedOn w:val="12"/>
    <w:next w:val="12"/>
    <w:link w:val="50"/>
    <w:uiPriority w:val="9"/>
    <w:qFormat/>
    <w:rsid w:val="00B748C3"/>
    <w:pPr>
      <w:keepNext/>
      <w:keepLines/>
      <w:spacing w:before="220" w:after="40"/>
      <w:outlineLvl w:val="4"/>
    </w:pPr>
    <w:rPr>
      <w:b/>
      <w:sz w:val="20"/>
    </w:rPr>
  </w:style>
  <w:style w:type="paragraph" w:styleId="6">
    <w:name w:val="heading 6"/>
    <w:basedOn w:val="12"/>
    <w:next w:val="12"/>
    <w:link w:val="60"/>
    <w:uiPriority w:val="9"/>
    <w:qFormat/>
    <w:rsid w:val="00B748C3"/>
    <w:pPr>
      <w:keepNext/>
      <w:keepLines/>
      <w:spacing w:before="200" w:after="40"/>
      <w:outlineLvl w:val="5"/>
    </w:pPr>
    <w:rPr>
      <w:b/>
      <w:sz w:val="20"/>
    </w:rPr>
  </w:style>
  <w:style w:type="paragraph" w:styleId="7">
    <w:name w:val="heading 7"/>
    <w:basedOn w:val="a0"/>
    <w:next w:val="a0"/>
    <w:link w:val="70"/>
    <w:uiPriority w:val="9"/>
    <w:qFormat/>
    <w:rsid w:val="00B748C3"/>
    <w:pPr>
      <w:keepNext/>
      <w:keepLines/>
      <w:spacing w:before="240" w:after="240" w:line="240" w:lineRule="auto"/>
      <w:outlineLvl w:val="6"/>
    </w:pPr>
    <w:rPr>
      <w:rFonts w:ascii="Times New Roman" w:hAnsi="Times New Roman"/>
      <w:b/>
      <w:sz w:val="24"/>
    </w:rPr>
  </w:style>
  <w:style w:type="paragraph" w:styleId="8">
    <w:name w:val="heading 8"/>
    <w:basedOn w:val="a0"/>
    <w:next w:val="a0"/>
    <w:link w:val="80"/>
    <w:uiPriority w:val="9"/>
    <w:qFormat/>
    <w:rsid w:val="00B748C3"/>
    <w:pPr>
      <w:widowControl/>
      <w:spacing w:before="240" w:after="60" w:line="240" w:lineRule="auto"/>
      <w:outlineLvl w:val="7"/>
    </w:pPr>
    <w:rPr>
      <w:rFonts w:ascii="Times New Roman" w:hAnsi="Times New Roman"/>
      <w:i/>
      <w:sz w:val="24"/>
    </w:rPr>
  </w:style>
  <w:style w:type="paragraph" w:styleId="9">
    <w:name w:val="heading 9"/>
    <w:basedOn w:val="a0"/>
    <w:next w:val="a0"/>
    <w:link w:val="90"/>
    <w:uiPriority w:val="9"/>
    <w:qFormat/>
    <w:rsid w:val="00B748C3"/>
    <w:pPr>
      <w:widowControl/>
      <w:spacing w:before="240" w:after="60" w:line="240" w:lineRule="auto"/>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sid w:val="00B748C3"/>
    <w:rPr>
      <w:sz w:val="22"/>
    </w:rPr>
  </w:style>
  <w:style w:type="paragraph" w:customStyle="1" w:styleId="nobr">
    <w:name w:val="nobr"/>
    <w:link w:val="nobr0"/>
    <w:rsid w:val="00B748C3"/>
  </w:style>
  <w:style w:type="character" w:customStyle="1" w:styleId="nobr0">
    <w:name w:val="nobr"/>
    <w:link w:val="nobr"/>
    <w:rsid w:val="00B748C3"/>
  </w:style>
  <w:style w:type="paragraph" w:customStyle="1" w:styleId="c0">
    <w:name w:val="c0"/>
    <w:link w:val="c00"/>
    <w:rsid w:val="00B748C3"/>
  </w:style>
  <w:style w:type="character" w:customStyle="1" w:styleId="c00">
    <w:name w:val="c0"/>
    <w:link w:val="c0"/>
    <w:rsid w:val="00B748C3"/>
  </w:style>
  <w:style w:type="paragraph" w:customStyle="1" w:styleId="Default">
    <w:name w:val="Default"/>
    <w:link w:val="Default0"/>
    <w:rsid w:val="00B748C3"/>
    <w:rPr>
      <w:rFonts w:ascii="Arial" w:hAnsi="Arial"/>
      <w:sz w:val="24"/>
    </w:rPr>
  </w:style>
  <w:style w:type="character" w:customStyle="1" w:styleId="Default0">
    <w:name w:val="Default"/>
    <w:link w:val="Default"/>
    <w:rsid w:val="00B748C3"/>
    <w:rPr>
      <w:rFonts w:ascii="Arial" w:hAnsi="Arial"/>
      <w:color w:val="000000"/>
      <w:sz w:val="24"/>
    </w:rPr>
  </w:style>
  <w:style w:type="paragraph" w:styleId="23">
    <w:name w:val="toc 2"/>
    <w:basedOn w:val="a0"/>
    <w:next w:val="a0"/>
    <w:link w:val="24"/>
    <w:uiPriority w:val="39"/>
    <w:rsid w:val="00B748C3"/>
    <w:pPr>
      <w:spacing w:before="120" w:after="0"/>
      <w:ind w:left="220"/>
    </w:pPr>
    <w:rPr>
      <w:b/>
    </w:rPr>
  </w:style>
  <w:style w:type="character" w:customStyle="1" w:styleId="24">
    <w:name w:val="Оглавление 2 Знак"/>
    <w:basedOn w:val="1"/>
    <w:link w:val="23"/>
    <w:rsid w:val="00B748C3"/>
    <w:rPr>
      <w:b/>
      <w:sz w:val="22"/>
    </w:rPr>
  </w:style>
  <w:style w:type="paragraph" w:customStyle="1" w:styleId="blk">
    <w:name w:val="blk"/>
    <w:link w:val="blk0"/>
    <w:rsid w:val="00B748C3"/>
  </w:style>
  <w:style w:type="character" w:customStyle="1" w:styleId="blk0">
    <w:name w:val="blk"/>
    <w:link w:val="blk"/>
    <w:rsid w:val="00B748C3"/>
  </w:style>
  <w:style w:type="paragraph" w:styleId="a4">
    <w:name w:val="Block Text"/>
    <w:basedOn w:val="a0"/>
    <w:link w:val="a5"/>
    <w:rsid w:val="00B748C3"/>
    <w:pPr>
      <w:widowControl/>
      <w:spacing w:after="0" w:line="240" w:lineRule="auto"/>
      <w:ind w:left="2992" w:right="2981"/>
      <w:jc w:val="both"/>
    </w:pPr>
    <w:rPr>
      <w:rFonts w:ascii="Arial" w:hAnsi="Arial"/>
      <w:sz w:val="18"/>
    </w:rPr>
  </w:style>
  <w:style w:type="character" w:customStyle="1" w:styleId="a5">
    <w:name w:val="Цитата Знак"/>
    <w:basedOn w:val="1"/>
    <w:link w:val="a4"/>
    <w:rsid w:val="00B748C3"/>
    <w:rPr>
      <w:rFonts w:ascii="Arial" w:hAnsi="Arial"/>
      <w:sz w:val="18"/>
    </w:rPr>
  </w:style>
  <w:style w:type="paragraph" w:customStyle="1" w:styleId="-">
    <w:name w:val="Интернет-ссылка"/>
    <w:link w:val="-0"/>
    <w:rsid w:val="00B748C3"/>
    <w:rPr>
      <w:color w:val="0563C1"/>
      <w:u w:val="single"/>
    </w:rPr>
  </w:style>
  <w:style w:type="character" w:customStyle="1" w:styleId="-0">
    <w:name w:val="Интернет-ссылка"/>
    <w:link w:val="-"/>
    <w:rsid w:val="00B748C3"/>
    <w:rPr>
      <w:color w:val="0563C1"/>
      <w:u w:val="single"/>
    </w:rPr>
  </w:style>
  <w:style w:type="paragraph" w:customStyle="1" w:styleId="a6">
    <w:name w:val="Êóðñèâ (Âûäåëåíèÿ)"/>
    <w:link w:val="a7"/>
    <w:rsid w:val="00B748C3"/>
    <w:rPr>
      <w:i/>
    </w:rPr>
  </w:style>
  <w:style w:type="character" w:customStyle="1" w:styleId="a7">
    <w:name w:val="Êóðñèâ (Âûäåëåíèÿ)"/>
    <w:link w:val="a6"/>
    <w:rsid w:val="00B748C3"/>
    <w:rPr>
      <w:i/>
      <w:color w:val="000000"/>
    </w:rPr>
  </w:style>
  <w:style w:type="paragraph" w:customStyle="1" w:styleId="a8">
    <w:name w:val="Колонтитул"/>
    <w:basedOn w:val="a0"/>
    <w:link w:val="a9"/>
    <w:rsid w:val="00B748C3"/>
    <w:pPr>
      <w:spacing w:after="0" w:line="240" w:lineRule="atLeast"/>
    </w:pPr>
    <w:rPr>
      <w:i/>
      <w:spacing w:val="1"/>
      <w:sz w:val="17"/>
    </w:rPr>
  </w:style>
  <w:style w:type="character" w:customStyle="1" w:styleId="a9">
    <w:name w:val="Колонтитул"/>
    <w:basedOn w:val="1"/>
    <w:link w:val="a8"/>
    <w:rsid w:val="00B748C3"/>
    <w:rPr>
      <w:i/>
      <w:spacing w:val="1"/>
      <w:sz w:val="17"/>
    </w:rPr>
  </w:style>
  <w:style w:type="paragraph" w:customStyle="1" w:styleId="c27c35">
    <w:name w:val="c27 c35"/>
    <w:basedOn w:val="a0"/>
    <w:link w:val="c27c350"/>
    <w:rsid w:val="00B748C3"/>
    <w:pPr>
      <w:widowControl/>
      <w:spacing w:beforeAutospacing="1" w:afterAutospacing="1" w:line="240" w:lineRule="auto"/>
      <w:jc w:val="both"/>
    </w:pPr>
    <w:rPr>
      <w:rFonts w:ascii="Times New Roman" w:hAnsi="Times New Roman"/>
      <w:sz w:val="24"/>
    </w:rPr>
  </w:style>
  <w:style w:type="character" w:customStyle="1" w:styleId="c27c350">
    <w:name w:val="c27 c35"/>
    <w:basedOn w:val="1"/>
    <w:link w:val="c27c35"/>
    <w:rsid w:val="00B748C3"/>
    <w:rPr>
      <w:rFonts w:ascii="Times New Roman" w:hAnsi="Times New Roman"/>
      <w:sz w:val="24"/>
    </w:rPr>
  </w:style>
  <w:style w:type="paragraph" w:customStyle="1" w:styleId="25">
    <w:name w:val="Основной текст (2) + Курсив"/>
    <w:link w:val="26"/>
    <w:rsid w:val="00B748C3"/>
    <w:rPr>
      <w:rFonts w:ascii="Times New Roman" w:hAnsi="Times New Roman"/>
      <w:i/>
      <w:color w:val="231E20"/>
      <w:sz w:val="17"/>
      <w:highlight w:val="white"/>
    </w:rPr>
  </w:style>
  <w:style w:type="character" w:customStyle="1" w:styleId="26">
    <w:name w:val="Основной текст (2) + Курсив"/>
    <w:link w:val="25"/>
    <w:rsid w:val="00B748C3"/>
    <w:rPr>
      <w:rFonts w:ascii="Times New Roman" w:hAnsi="Times New Roman"/>
      <w:i/>
      <w:color w:val="231E20"/>
      <w:spacing w:val="0"/>
      <w:sz w:val="17"/>
      <w:highlight w:val="white"/>
      <w:u w:val="none"/>
    </w:rPr>
  </w:style>
  <w:style w:type="paragraph" w:styleId="41">
    <w:name w:val="toc 4"/>
    <w:basedOn w:val="a0"/>
    <w:next w:val="a0"/>
    <w:link w:val="42"/>
    <w:uiPriority w:val="39"/>
    <w:rsid w:val="00B748C3"/>
    <w:pPr>
      <w:spacing w:after="0"/>
      <w:ind w:left="660"/>
    </w:pPr>
    <w:rPr>
      <w:sz w:val="20"/>
    </w:rPr>
  </w:style>
  <w:style w:type="character" w:customStyle="1" w:styleId="42">
    <w:name w:val="Оглавление 4 Знак"/>
    <w:basedOn w:val="1"/>
    <w:link w:val="41"/>
    <w:rsid w:val="00B748C3"/>
    <w:rPr>
      <w:sz w:val="20"/>
    </w:rPr>
  </w:style>
  <w:style w:type="paragraph" w:customStyle="1" w:styleId="43">
    <w:name w:val="Заг 4 (Заголовки)"/>
    <w:basedOn w:val="a0"/>
    <w:link w:val="44"/>
    <w:rsid w:val="00B748C3"/>
    <w:pPr>
      <w:spacing w:before="142" w:after="85" w:line="237" w:lineRule="atLeast"/>
      <w:jc w:val="both"/>
    </w:pPr>
    <w:rPr>
      <w:rFonts w:ascii="TimesNewRomanPSMT" w:hAnsi="TimesNewRomanPSMT"/>
      <w:sz w:val="20"/>
      <w:u w:color="000000"/>
    </w:rPr>
  </w:style>
  <w:style w:type="character" w:customStyle="1" w:styleId="44">
    <w:name w:val="Заг 4 (Заголовки)"/>
    <w:basedOn w:val="1"/>
    <w:link w:val="43"/>
    <w:rsid w:val="00B748C3"/>
    <w:rPr>
      <w:rFonts w:ascii="TimesNewRomanPSMT" w:hAnsi="TimesNewRomanPSMT"/>
      <w:color w:val="000000"/>
      <w:sz w:val="20"/>
      <w:u w:color="000000"/>
    </w:rPr>
  </w:style>
  <w:style w:type="paragraph" w:customStyle="1" w:styleId="Zag1up">
    <w:name w:val="Zag_1_up"/>
    <w:basedOn w:val="NoParagraphStyle"/>
    <w:link w:val="Zag1up0"/>
    <w:rsid w:val="00B748C3"/>
    <w:pPr>
      <w:pageBreakBefore/>
      <w:spacing w:before="480" w:after="240" w:line="240" w:lineRule="atLeast"/>
    </w:pPr>
    <w:rPr>
      <w:rFonts w:ascii="OfficinaSansExtraBoldITC-Reg" w:hAnsi="OfficinaSansExtraBoldITC-Reg"/>
      <w:b/>
      <w:caps/>
    </w:rPr>
  </w:style>
  <w:style w:type="character" w:customStyle="1" w:styleId="Zag1up0">
    <w:name w:val="Zag_1_up"/>
    <w:basedOn w:val="NoParagraphStyle0"/>
    <w:link w:val="Zag1up"/>
    <w:rsid w:val="00B748C3"/>
    <w:rPr>
      <w:rFonts w:ascii="OfficinaSansExtraBoldITC-Reg" w:hAnsi="OfficinaSansExtraBoldITC-Reg"/>
      <w:b/>
      <w:caps/>
      <w:color w:val="000000"/>
      <w:sz w:val="24"/>
    </w:rPr>
  </w:style>
  <w:style w:type="character" w:customStyle="1" w:styleId="70">
    <w:name w:val="Заголовок 7 Знак"/>
    <w:basedOn w:val="1"/>
    <w:link w:val="7"/>
    <w:rsid w:val="00B748C3"/>
    <w:rPr>
      <w:rFonts w:ascii="Times New Roman" w:hAnsi="Times New Roman"/>
      <w:b/>
      <w:sz w:val="24"/>
    </w:rPr>
  </w:style>
  <w:style w:type="paragraph" w:customStyle="1" w:styleId="Kuvaotsikko">
    <w:name w:val="Kuvaotsikko"/>
    <w:basedOn w:val="a0"/>
    <w:link w:val="Kuvaotsikko0"/>
    <w:rsid w:val="00B748C3"/>
    <w:pPr>
      <w:widowControl/>
      <w:spacing w:before="120" w:after="120" w:line="240" w:lineRule="auto"/>
    </w:pPr>
    <w:rPr>
      <w:rFonts w:ascii="Times New Roman" w:hAnsi="Times New Roman"/>
      <w:i/>
      <w:sz w:val="24"/>
    </w:rPr>
  </w:style>
  <w:style w:type="character" w:customStyle="1" w:styleId="Kuvaotsikko0">
    <w:name w:val="Kuvaotsikko"/>
    <w:basedOn w:val="1"/>
    <w:link w:val="Kuvaotsikko"/>
    <w:rsid w:val="00B748C3"/>
    <w:rPr>
      <w:rFonts w:ascii="Times New Roman" w:hAnsi="Times New Roman"/>
      <w:i/>
      <w:sz w:val="24"/>
    </w:rPr>
  </w:style>
  <w:style w:type="paragraph" w:customStyle="1" w:styleId="228bf8a64b8551e1msonormal">
    <w:name w:val="228bf8a64b8551e1msonormal"/>
    <w:basedOn w:val="a0"/>
    <w:link w:val="228bf8a64b8551e1msonormal0"/>
    <w:rsid w:val="00B748C3"/>
    <w:pPr>
      <w:widowControl/>
      <w:spacing w:beforeAutospacing="1" w:afterAutospacing="1" w:line="240" w:lineRule="auto"/>
    </w:pPr>
    <w:rPr>
      <w:rFonts w:ascii="Times New Roman" w:hAnsi="Times New Roman"/>
      <w:sz w:val="24"/>
    </w:rPr>
  </w:style>
  <w:style w:type="character" w:customStyle="1" w:styleId="228bf8a64b8551e1msonormal0">
    <w:name w:val="228bf8a64b8551e1msonormal"/>
    <w:basedOn w:val="1"/>
    <w:link w:val="228bf8a64b8551e1msonormal"/>
    <w:rsid w:val="00B748C3"/>
    <w:rPr>
      <w:rFonts w:ascii="Times New Roman" w:hAnsi="Times New Roman"/>
      <w:sz w:val="24"/>
    </w:rPr>
  </w:style>
  <w:style w:type="paragraph" w:customStyle="1" w:styleId="13">
    <w:name w:val="Знак примечания1"/>
    <w:link w:val="14"/>
    <w:rsid w:val="00B748C3"/>
    <w:rPr>
      <w:sz w:val="16"/>
    </w:rPr>
  </w:style>
  <w:style w:type="character" w:customStyle="1" w:styleId="14">
    <w:name w:val="Знак примечания1"/>
    <w:link w:val="13"/>
    <w:rsid w:val="00B748C3"/>
    <w:rPr>
      <w:sz w:val="16"/>
    </w:rPr>
  </w:style>
  <w:style w:type="paragraph" w:styleId="aa">
    <w:name w:val="annotation subject"/>
    <w:basedOn w:val="ab"/>
    <w:next w:val="ab"/>
    <w:link w:val="ac"/>
    <w:rsid w:val="00B748C3"/>
    <w:rPr>
      <w:b/>
    </w:rPr>
  </w:style>
  <w:style w:type="character" w:customStyle="1" w:styleId="ac">
    <w:name w:val="Тема примечания Знак"/>
    <w:basedOn w:val="ad"/>
    <w:link w:val="aa"/>
    <w:rsid w:val="00B748C3"/>
    <w:rPr>
      <w:b/>
      <w:sz w:val="20"/>
    </w:rPr>
  </w:style>
  <w:style w:type="paragraph" w:customStyle="1" w:styleId="c29c27">
    <w:name w:val="c29 c27"/>
    <w:basedOn w:val="a0"/>
    <w:link w:val="c29c270"/>
    <w:rsid w:val="00B748C3"/>
    <w:pPr>
      <w:widowControl/>
      <w:spacing w:beforeAutospacing="1" w:afterAutospacing="1" w:line="240" w:lineRule="auto"/>
      <w:jc w:val="both"/>
    </w:pPr>
    <w:rPr>
      <w:rFonts w:ascii="Times New Roman" w:hAnsi="Times New Roman"/>
      <w:sz w:val="24"/>
    </w:rPr>
  </w:style>
  <w:style w:type="character" w:customStyle="1" w:styleId="c29c270">
    <w:name w:val="c29 c27"/>
    <w:basedOn w:val="1"/>
    <w:link w:val="c29c27"/>
    <w:rsid w:val="00B748C3"/>
    <w:rPr>
      <w:rFonts w:ascii="Times New Roman" w:hAnsi="Times New Roman"/>
      <w:sz w:val="24"/>
    </w:rPr>
  </w:style>
  <w:style w:type="paragraph" w:customStyle="1" w:styleId="15">
    <w:name w:val="Указатель1"/>
    <w:basedOn w:val="a0"/>
    <w:link w:val="16"/>
    <w:rsid w:val="00B748C3"/>
    <w:pPr>
      <w:widowControl/>
      <w:spacing w:after="0" w:line="240" w:lineRule="auto"/>
    </w:pPr>
    <w:rPr>
      <w:rFonts w:ascii="Times New Roman" w:hAnsi="Times New Roman"/>
      <w:sz w:val="24"/>
    </w:rPr>
  </w:style>
  <w:style w:type="character" w:customStyle="1" w:styleId="16">
    <w:name w:val="Указатель1"/>
    <w:basedOn w:val="1"/>
    <w:link w:val="15"/>
    <w:rsid w:val="00B748C3"/>
    <w:rPr>
      <w:rFonts w:ascii="Times New Roman" w:hAnsi="Times New Roman"/>
      <w:sz w:val="24"/>
    </w:rPr>
  </w:style>
  <w:style w:type="paragraph" w:styleId="61">
    <w:name w:val="toc 6"/>
    <w:basedOn w:val="a0"/>
    <w:next w:val="a0"/>
    <w:link w:val="62"/>
    <w:uiPriority w:val="39"/>
    <w:rsid w:val="00B748C3"/>
    <w:pPr>
      <w:spacing w:after="0"/>
      <w:ind w:left="1100"/>
    </w:pPr>
    <w:rPr>
      <w:sz w:val="20"/>
    </w:rPr>
  </w:style>
  <w:style w:type="character" w:customStyle="1" w:styleId="62">
    <w:name w:val="Оглавление 6 Знак"/>
    <w:basedOn w:val="1"/>
    <w:link w:val="61"/>
    <w:rsid w:val="00B748C3"/>
    <w:rPr>
      <w:sz w:val="20"/>
    </w:rPr>
  </w:style>
  <w:style w:type="paragraph" w:customStyle="1" w:styleId="BasicParagraph">
    <w:name w:val="[Basic Paragraph]"/>
    <w:basedOn w:val="NoParagraphStyle"/>
    <w:link w:val="BasicParagraph0"/>
    <w:rsid w:val="00B748C3"/>
  </w:style>
  <w:style w:type="character" w:customStyle="1" w:styleId="BasicParagraph0">
    <w:name w:val="[Basic Paragraph]"/>
    <w:basedOn w:val="NoParagraphStyle0"/>
    <w:link w:val="BasicParagraph"/>
    <w:rsid w:val="00B748C3"/>
    <w:rPr>
      <w:rFonts w:ascii="Minion Pro" w:hAnsi="Minion Pro"/>
      <w:color w:val="000000"/>
      <w:sz w:val="24"/>
    </w:rPr>
  </w:style>
  <w:style w:type="paragraph" w:styleId="31">
    <w:name w:val="Body Text Indent 3"/>
    <w:basedOn w:val="a0"/>
    <w:link w:val="32"/>
    <w:rsid w:val="00B748C3"/>
    <w:pPr>
      <w:widowControl/>
      <w:spacing w:after="0" w:line="360" w:lineRule="auto"/>
      <w:ind w:firstLine="705"/>
      <w:jc w:val="both"/>
    </w:pPr>
    <w:rPr>
      <w:rFonts w:ascii="SLBookman Old Style Cyr" w:hAnsi="SLBookman Old Style Cyr"/>
      <w:sz w:val="24"/>
    </w:rPr>
  </w:style>
  <w:style w:type="character" w:customStyle="1" w:styleId="32">
    <w:name w:val="Основной текст с отступом 3 Знак"/>
    <w:basedOn w:val="1"/>
    <w:link w:val="31"/>
    <w:rsid w:val="00B748C3"/>
    <w:rPr>
      <w:rFonts w:ascii="SLBookman Old Style Cyr" w:hAnsi="SLBookman Old Style Cyr"/>
      <w:sz w:val="24"/>
    </w:rPr>
  </w:style>
  <w:style w:type="paragraph" w:styleId="71">
    <w:name w:val="toc 7"/>
    <w:basedOn w:val="a0"/>
    <w:next w:val="a0"/>
    <w:link w:val="72"/>
    <w:uiPriority w:val="39"/>
    <w:rsid w:val="00B748C3"/>
    <w:pPr>
      <w:spacing w:after="0"/>
      <w:ind w:left="1320"/>
    </w:pPr>
    <w:rPr>
      <w:sz w:val="20"/>
    </w:rPr>
  </w:style>
  <w:style w:type="character" w:customStyle="1" w:styleId="72">
    <w:name w:val="Оглавление 7 Знак"/>
    <w:basedOn w:val="1"/>
    <w:link w:val="71"/>
    <w:rsid w:val="00B748C3"/>
    <w:rPr>
      <w:sz w:val="20"/>
    </w:rPr>
  </w:style>
  <w:style w:type="paragraph" w:customStyle="1" w:styleId="2521">
    <w:name w:val="2521"/>
    <w:basedOn w:val="a0"/>
    <w:link w:val="25210"/>
    <w:rsid w:val="00B748C3"/>
    <w:pPr>
      <w:widowControl/>
      <w:spacing w:beforeAutospacing="1" w:afterAutospacing="1" w:line="240" w:lineRule="auto"/>
    </w:pPr>
    <w:rPr>
      <w:rFonts w:ascii="Times New Roman" w:hAnsi="Times New Roman"/>
      <w:sz w:val="24"/>
    </w:rPr>
  </w:style>
  <w:style w:type="character" w:customStyle="1" w:styleId="25210">
    <w:name w:val="2521"/>
    <w:basedOn w:val="1"/>
    <w:link w:val="2521"/>
    <w:rsid w:val="00B748C3"/>
    <w:rPr>
      <w:rFonts w:ascii="Times New Roman" w:hAnsi="Times New Roman"/>
      <w:sz w:val="24"/>
    </w:rPr>
  </w:style>
  <w:style w:type="paragraph" w:customStyle="1" w:styleId="SymbolPS">
    <w:name w:val="Symbol PS"/>
    <w:link w:val="SymbolPS0"/>
    <w:rsid w:val="00B748C3"/>
    <w:rPr>
      <w:rFonts w:ascii="SymbolPS" w:hAnsi="SymbolPS"/>
    </w:rPr>
  </w:style>
  <w:style w:type="character" w:customStyle="1" w:styleId="SymbolPS0">
    <w:name w:val="Symbol PS"/>
    <w:link w:val="SymbolPS"/>
    <w:rsid w:val="00B748C3"/>
    <w:rPr>
      <w:rFonts w:ascii="SymbolPS" w:hAnsi="SymbolPS"/>
    </w:rPr>
  </w:style>
  <w:style w:type="paragraph" w:customStyle="1" w:styleId="dash041e0431044b0447043d044b0439">
    <w:name w:val="dash041e_0431_044b_0447_043d_044b_0439"/>
    <w:basedOn w:val="a0"/>
    <w:link w:val="dash041e0431044b0447043d044b04390"/>
    <w:rsid w:val="00B748C3"/>
    <w:pPr>
      <w:widowControl/>
      <w:spacing w:after="0" w:line="240" w:lineRule="auto"/>
    </w:pPr>
    <w:rPr>
      <w:rFonts w:ascii="Times New Roman" w:hAnsi="Times New Roman"/>
      <w:sz w:val="24"/>
    </w:rPr>
  </w:style>
  <w:style w:type="character" w:customStyle="1" w:styleId="dash041e0431044b0447043d044b04390">
    <w:name w:val="dash041e_0431_044b_0447_043d_044b_0439"/>
    <w:basedOn w:val="1"/>
    <w:link w:val="dash041e0431044b0447043d044b0439"/>
    <w:rsid w:val="00B748C3"/>
    <w:rPr>
      <w:rFonts w:ascii="Times New Roman" w:hAnsi="Times New Roman"/>
      <w:sz w:val="24"/>
    </w:rPr>
  </w:style>
  <w:style w:type="paragraph" w:customStyle="1" w:styleId="pay-btn-price">
    <w:name w:val="pay-btn-price"/>
    <w:link w:val="pay-btn-price0"/>
    <w:rsid w:val="00B748C3"/>
  </w:style>
  <w:style w:type="character" w:customStyle="1" w:styleId="pay-btn-price0">
    <w:name w:val="pay-btn-price"/>
    <w:link w:val="pay-btn-price"/>
    <w:rsid w:val="00B748C3"/>
  </w:style>
  <w:style w:type="paragraph" w:customStyle="1" w:styleId="ae">
    <w:name w:val="Ïîëóæèðíûé Êóðñèâ (Âûäåëåíèÿ)"/>
    <w:link w:val="af"/>
    <w:rsid w:val="00B748C3"/>
    <w:rPr>
      <w:b/>
      <w:i/>
    </w:rPr>
  </w:style>
  <w:style w:type="character" w:customStyle="1" w:styleId="af">
    <w:name w:val="Ïîëóæèðíûé Êóðñèâ (Âûäåëåíèÿ)"/>
    <w:link w:val="ae"/>
    <w:rsid w:val="00B748C3"/>
    <w:rPr>
      <w:b/>
      <w:i/>
      <w:color w:val="000000"/>
    </w:rPr>
  </w:style>
  <w:style w:type="paragraph" w:customStyle="1" w:styleId="WW-Absatz-Standardschriftart1">
    <w:name w:val="WW-Absatz-Standardschriftart1"/>
    <w:link w:val="WW-Absatz-Standardschriftart10"/>
    <w:rsid w:val="00B748C3"/>
  </w:style>
  <w:style w:type="character" w:customStyle="1" w:styleId="WW-Absatz-Standardschriftart10">
    <w:name w:val="WW-Absatz-Standardschriftart1"/>
    <w:link w:val="WW-Absatz-Standardschriftart1"/>
    <w:rsid w:val="00B748C3"/>
  </w:style>
  <w:style w:type="paragraph" w:customStyle="1" w:styleId="17">
    <w:name w:val="Заголовок оглавления1"/>
    <w:basedOn w:val="10"/>
    <w:next w:val="a0"/>
    <w:link w:val="18"/>
    <w:rsid w:val="00B748C3"/>
    <w:pPr>
      <w:widowControl/>
      <w:spacing w:before="480"/>
      <w:outlineLvl w:val="8"/>
    </w:pPr>
    <w:rPr>
      <w:rFonts w:ascii="Cambria" w:hAnsi="Cambria"/>
      <w:color w:val="365F91"/>
    </w:rPr>
  </w:style>
  <w:style w:type="character" w:customStyle="1" w:styleId="18">
    <w:name w:val="Заголовок оглавления1"/>
    <w:basedOn w:val="11"/>
    <w:link w:val="17"/>
    <w:rsid w:val="00B748C3"/>
    <w:rPr>
      <w:rFonts w:ascii="Cambria" w:hAnsi="Cambria"/>
      <w:b/>
      <w:color w:val="365F91"/>
      <w:sz w:val="28"/>
    </w:rPr>
  </w:style>
  <w:style w:type="paragraph" w:customStyle="1" w:styleId="19">
    <w:name w:val="Название Знак1"/>
    <w:link w:val="1a"/>
    <w:rsid w:val="00B748C3"/>
    <w:rPr>
      <w:rFonts w:ascii="Verdana" w:hAnsi="Verdana"/>
      <w:b/>
      <w:sz w:val="78"/>
    </w:rPr>
  </w:style>
  <w:style w:type="character" w:customStyle="1" w:styleId="1a">
    <w:name w:val="Название Знак1"/>
    <w:link w:val="19"/>
    <w:rsid w:val="00B748C3"/>
    <w:rPr>
      <w:rFonts w:ascii="Verdana" w:hAnsi="Verdana"/>
      <w:b/>
      <w:sz w:val="78"/>
    </w:rPr>
  </w:style>
  <w:style w:type="paragraph" w:customStyle="1" w:styleId="1b">
    <w:name w:val="Знак сноски1"/>
    <w:link w:val="1c"/>
    <w:rsid w:val="00B748C3"/>
    <w:rPr>
      <w:vertAlign w:val="superscript"/>
    </w:rPr>
  </w:style>
  <w:style w:type="character" w:customStyle="1" w:styleId="1c">
    <w:name w:val="Знак сноски1"/>
    <w:link w:val="1b"/>
    <w:rsid w:val="00B748C3"/>
    <w:rPr>
      <w:vertAlign w:val="superscript"/>
    </w:rPr>
  </w:style>
  <w:style w:type="paragraph" w:customStyle="1" w:styleId="27">
    <w:name w:val="Заголовок №2"/>
    <w:basedOn w:val="a0"/>
    <w:link w:val="28"/>
    <w:rsid w:val="00B748C3"/>
    <w:pPr>
      <w:spacing w:before="180" w:after="300" w:line="240" w:lineRule="atLeast"/>
      <w:jc w:val="center"/>
      <w:outlineLvl w:val="1"/>
    </w:pPr>
    <w:rPr>
      <w:b/>
      <w:spacing w:val="3"/>
      <w:sz w:val="20"/>
    </w:rPr>
  </w:style>
  <w:style w:type="character" w:customStyle="1" w:styleId="28">
    <w:name w:val="Заголовок №2"/>
    <w:basedOn w:val="1"/>
    <w:link w:val="27"/>
    <w:rsid w:val="00B748C3"/>
    <w:rPr>
      <w:b/>
      <w:spacing w:val="3"/>
      <w:sz w:val="20"/>
    </w:rPr>
  </w:style>
  <w:style w:type="paragraph" w:customStyle="1" w:styleId="1d">
    <w:name w:val="Гиперссылка1"/>
    <w:link w:val="1e"/>
    <w:rsid w:val="00B748C3"/>
    <w:rPr>
      <w:color w:val="0563C1"/>
      <w:u w:val="single"/>
    </w:rPr>
  </w:style>
  <w:style w:type="character" w:customStyle="1" w:styleId="1e">
    <w:name w:val="Гиперссылка1"/>
    <w:link w:val="1d"/>
    <w:rsid w:val="00B748C3"/>
    <w:rPr>
      <w:color w:val="0563C1"/>
      <w:u w:val="single"/>
    </w:rPr>
  </w:style>
  <w:style w:type="paragraph" w:customStyle="1" w:styleId="29">
    <w:name w:val="Основной текст (2)"/>
    <w:basedOn w:val="a0"/>
    <w:link w:val="2a"/>
    <w:rsid w:val="00B748C3"/>
    <w:pPr>
      <w:spacing w:before="240" w:after="240" w:line="212" w:lineRule="exact"/>
      <w:jc w:val="center"/>
    </w:pPr>
    <w:rPr>
      <w:i/>
      <w:sz w:val="17"/>
    </w:rPr>
  </w:style>
  <w:style w:type="character" w:customStyle="1" w:styleId="2a">
    <w:name w:val="Основной текст (2)"/>
    <w:basedOn w:val="1"/>
    <w:link w:val="29"/>
    <w:rsid w:val="00B748C3"/>
    <w:rPr>
      <w:i/>
      <w:sz w:val="17"/>
    </w:rPr>
  </w:style>
  <w:style w:type="paragraph" w:styleId="af0">
    <w:name w:val="Normal (Web)"/>
    <w:basedOn w:val="a0"/>
    <w:link w:val="af1"/>
    <w:rsid w:val="00B748C3"/>
    <w:pPr>
      <w:widowControl/>
      <w:spacing w:beforeAutospacing="1" w:afterAutospacing="1" w:line="240" w:lineRule="auto"/>
    </w:pPr>
    <w:rPr>
      <w:rFonts w:ascii="Times New Roman" w:hAnsi="Times New Roman"/>
      <w:sz w:val="24"/>
    </w:rPr>
  </w:style>
  <w:style w:type="character" w:customStyle="1" w:styleId="af1">
    <w:name w:val="Обычный (веб) Знак"/>
    <w:basedOn w:val="1"/>
    <w:link w:val="af0"/>
    <w:rsid w:val="00B748C3"/>
    <w:rPr>
      <w:rFonts w:ascii="Times New Roman" w:hAnsi="Times New Roman"/>
      <w:sz w:val="24"/>
    </w:rPr>
  </w:style>
  <w:style w:type="paragraph" w:customStyle="1" w:styleId="searchresult">
    <w:name w:val="search_result"/>
    <w:link w:val="searchresult0"/>
    <w:rsid w:val="00B748C3"/>
  </w:style>
  <w:style w:type="character" w:customStyle="1" w:styleId="searchresult0">
    <w:name w:val="search_result"/>
    <w:link w:val="searchresult"/>
    <w:rsid w:val="00B748C3"/>
  </w:style>
  <w:style w:type="paragraph" w:customStyle="1" w:styleId="Symbol">
    <w:name w:val="Symbol"/>
    <w:link w:val="Symbol0"/>
    <w:rsid w:val="00B748C3"/>
    <w:rPr>
      <w:rFonts w:ascii="SymbolMT" w:hAnsi="SymbolMT"/>
    </w:rPr>
  </w:style>
  <w:style w:type="character" w:customStyle="1" w:styleId="Symbol0">
    <w:name w:val="Symbol"/>
    <w:link w:val="Symbol"/>
    <w:rsid w:val="00B748C3"/>
    <w:rPr>
      <w:rFonts w:ascii="SymbolMT" w:hAnsi="SymbolMT"/>
    </w:rPr>
  </w:style>
  <w:style w:type="paragraph" w:customStyle="1" w:styleId="Spisok-1">
    <w:name w:val="Spisok-1"/>
    <w:basedOn w:val="body"/>
    <w:link w:val="Spisok-10"/>
    <w:rsid w:val="00B748C3"/>
    <w:pPr>
      <w:spacing w:line="243" w:lineRule="atLeast"/>
      <w:ind w:left="227" w:hanging="142"/>
    </w:pPr>
    <w:rPr>
      <w:rFonts w:ascii="SchoolBookSanPin" w:hAnsi="SchoolBookSanPin"/>
    </w:rPr>
  </w:style>
  <w:style w:type="character" w:customStyle="1" w:styleId="Spisok-10">
    <w:name w:val="Spisok-1"/>
    <w:basedOn w:val="body0"/>
    <w:link w:val="Spisok-1"/>
    <w:rsid w:val="00B748C3"/>
    <w:rPr>
      <w:rFonts w:ascii="SchoolBookSanPin" w:hAnsi="SchoolBookSanPin"/>
      <w:color w:val="000000"/>
      <w:sz w:val="20"/>
    </w:rPr>
  </w:style>
  <w:style w:type="paragraph" w:customStyle="1" w:styleId="2b">
    <w:name w:val="Знак сноски2"/>
    <w:link w:val="af2"/>
    <w:rsid w:val="00B748C3"/>
    <w:rPr>
      <w:vertAlign w:val="superscript"/>
    </w:rPr>
  </w:style>
  <w:style w:type="character" w:styleId="af2">
    <w:name w:val="footnote reference"/>
    <w:link w:val="2b"/>
    <w:rsid w:val="00B748C3"/>
    <w:rPr>
      <w:vertAlign w:val="superscript"/>
    </w:rPr>
  </w:style>
  <w:style w:type="paragraph" w:customStyle="1" w:styleId="2c">
    <w:name w:val="Основной шрифт абзаца2"/>
    <w:link w:val="2d"/>
    <w:rsid w:val="00B748C3"/>
  </w:style>
  <w:style w:type="character" w:customStyle="1" w:styleId="2d">
    <w:name w:val="Основной шрифт абзаца2"/>
    <w:link w:val="2c"/>
    <w:rsid w:val="00B748C3"/>
  </w:style>
  <w:style w:type="paragraph" w:customStyle="1" w:styleId="Spisok-2">
    <w:name w:val="Spisok-2"/>
    <w:basedOn w:val="Body1"/>
    <w:link w:val="Spisok-20"/>
    <w:rsid w:val="00B748C3"/>
    <w:pPr>
      <w:ind w:left="227" w:hanging="227"/>
    </w:pPr>
  </w:style>
  <w:style w:type="character" w:customStyle="1" w:styleId="Spisok-20">
    <w:name w:val="Spisok-2"/>
    <w:basedOn w:val="Body2"/>
    <w:link w:val="Spisok-2"/>
    <w:rsid w:val="00B748C3"/>
    <w:rPr>
      <w:rFonts w:ascii="SchoolBookSanPin" w:hAnsi="SchoolBookSanPin"/>
      <w:color w:val="000000"/>
      <w:sz w:val="20"/>
    </w:rPr>
  </w:style>
  <w:style w:type="paragraph" w:customStyle="1" w:styleId="st1">
    <w:name w:val="st1"/>
    <w:link w:val="st10"/>
    <w:rsid w:val="00B748C3"/>
  </w:style>
  <w:style w:type="character" w:customStyle="1" w:styleId="st10">
    <w:name w:val="st1"/>
    <w:link w:val="st1"/>
    <w:rsid w:val="00B748C3"/>
  </w:style>
  <w:style w:type="paragraph" w:customStyle="1" w:styleId="by-author">
    <w:name w:val="by-author"/>
    <w:link w:val="by-author0"/>
    <w:rsid w:val="00B748C3"/>
  </w:style>
  <w:style w:type="character" w:customStyle="1" w:styleId="by-author0">
    <w:name w:val="by-author"/>
    <w:link w:val="by-author"/>
    <w:rsid w:val="00B748C3"/>
  </w:style>
  <w:style w:type="paragraph" w:customStyle="1" w:styleId="c7c38">
    <w:name w:val="c7 c38"/>
    <w:link w:val="c7c380"/>
    <w:rsid w:val="00B748C3"/>
  </w:style>
  <w:style w:type="character" w:customStyle="1" w:styleId="c7c380">
    <w:name w:val="c7 c38"/>
    <w:link w:val="c7c38"/>
    <w:rsid w:val="00B748C3"/>
  </w:style>
  <w:style w:type="paragraph" w:customStyle="1" w:styleId="73">
    <w:name w:val="Основной текст (7)"/>
    <w:basedOn w:val="a0"/>
    <w:link w:val="74"/>
    <w:rsid w:val="00B748C3"/>
    <w:pPr>
      <w:spacing w:before="180" w:after="0" w:line="475" w:lineRule="exact"/>
      <w:jc w:val="center"/>
    </w:pPr>
    <w:rPr>
      <w:b/>
      <w:spacing w:val="3"/>
      <w:sz w:val="20"/>
    </w:rPr>
  </w:style>
  <w:style w:type="character" w:customStyle="1" w:styleId="74">
    <w:name w:val="Основной текст (7)"/>
    <w:basedOn w:val="1"/>
    <w:link w:val="73"/>
    <w:rsid w:val="00B748C3"/>
    <w:rPr>
      <w:b/>
      <w:spacing w:val="3"/>
      <w:sz w:val="20"/>
    </w:rPr>
  </w:style>
  <w:style w:type="paragraph" w:customStyle="1" w:styleId="100">
    <w:name w:val="Основной текст (10)"/>
    <w:basedOn w:val="a0"/>
    <w:link w:val="101"/>
    <w:rsid w:val="00B748C3"/>
    <w:pPr>
      <w:spacing w:before="60" w:after="0" w:line="240" w:lineRule="atLeast"/>
    </w:pPr>
    <w:rPr>
      <w:rFonts w:ascii="MS Mincho" w:hAnsi="MS Mincho"/>
      <w:sz w:val="9"/>
    </w:rPr>
  </w:style>
  <w:style w:type="character" w:customStyle="1" w:styleId="101">
    <w:name w:val="Основной текст (10)"/>
    <w:basedOn w:val="1"/>
    <w:link w:val="100"/>
    <w:rsid w:val="00B748C3"/>
    <w:rPr>
      <w:rFonts w:ascii="MS Mincho" w:hAnsi="MS Mincho"/>
      <w:sz w:val="9"/>
    </w:rPr>
  </w:style>
  <w:style w:type="paragraph" w:styleId="af3">
    <w:name w:val="Balloon Text"/>
    <w:basedOn w:val="a0"/>
    <w:link w:val="af4"/>
    <w:uiPriority w:val="99"/>
    <w:rsid w:val="00B748C3"/>
    <w:pPr>
      <w:spacing w:after="0" w:line="240" w:lineRule="auto"/>
    </w:pPr>
    <w:rPr>
      <w:rFonts w:ascii="Tahoma" w:hAnsi="Tahoma"/>
      <w:sz w:val="16"/>
    </w:rPr>
  </w:style>
  <w:style w:type="character" w:customStyle="1" w:styleId="af4">
    <w:name w:val="Текст выноски Знак"/>
    <w:basedOn w:val="1"/>
    <w:link w:val="af3"/>
    <w:uiPriority w:val="99"/>
    <w:rsid w:val="00B748C3"/>
    <w:rPr>
      <w:rFonts w:ascii="Tahoma" w:hAnsi="Tahoma"/>
      <w:sz w:val="16"/>
    </w:rPr>
  </w:style>
  <w:style w:type="paragraph" w:customStyle="1" w:styleId="tblzag5">
    <w:name w:val="tbl_zag_5"/>
    <w:basedOn w:val="tblleft"/>
    <w:link w:val="tblzag50"/>
    <w:rsid w:val="00B748C3"/>
    <w:rPr>
      <w:rFonts w:ascii="SchoolBookSanPin-BoldItalic" w:hAnsi="SchoolBookSanPin-BoldItalic"/>
      <w:b/>
      <w:i/>
    </w:rPr>
  </w:style>
  <w:style w:type="character" w:customStyle="1" w:styleId="tblzag50">
    <w:name w:val="tbl_zag_5"/>
    <w:basedOn w:val="tblleft0"/>
    <w:link w:val="tblzag5"/>
    <w:rsid w:val="00B748C3"/>
    <w:rPr>
      <w:rFonts w:ascii="SchoolBookSanPin-BoldItalic" w:hAnsi="SchoolBookSanPin-BoldItalic"/>
      <w:b/>
      <w:i/>
      <w:color w:val="000000"/>
      <w:sz w:val="18"/>
    </w:rPr>
  </w:style>
  <w:style w:type="paragraph" w:customStyle="1" w:styleId="5-">
    <w:name w:val="Заг 5 п/ж-курсив (Заголовки)"/>
    <w:basedOn w:val="a0"/>
    <w:link w:val="5-0"/>
    <w:rsid w:val="00B748C3"/>
    <w:pPr>
      <w:spacing w:before="85" w:after="28" w:line="237" w:lineRule="atLeast"/>
      <w:ind w:firstLine="283"/>
    </w:pPr>
    <w:rPr>
      <w:rFonts w:ascii="Times New Roman" w:hAnsi="Times New Roman"/>
      <w:b/>
      <w:i/>
      <w:sz w:val="20"/>
    </w:rPr>
  </w:style>
  <w:style w:type="character" w:customStyle="1" w:styleId="5-0">
    <w:name w:val="Заг 5 п/ж-курсив (Заголовки)"/>
    <w:basedOn w:val="1"/>
    <w:link w:val="5-"/>
    <w:rsid w:val="00B748C3"/>
    <w:rPr>
      <w:rFonts w:ascii="Times New Roman" w:hAnsi="Times New Roman"/>
      <w:b/>
      <w:i/>
      <w:color w:val="000000"/>
      <w:sz w:val="20"/>
    </w:rPr>
  </w:style>
  <w:style w:type="paragraph" w:customStyle="1" w:styleId="af5">
    <w:name w:val="Перечень Знак"/>
    <w:link w:val="af6"/>
    <w:rsid w:val="00B748C3"/>
    <w:rPr>
      <w:rFonts w:ascii="Times New Roman" w:hAnsi="Times New Roman"/>
      <w:sz w:val="28"/>
      <w:u w:color="000000"/>
    </w:rPr>
  </w:style>
  <w:style w:type="character" w:customStyle="1" w:styleId="af6">
    <w:name w:val="Перечень Знак"/>
    <w:link w:val="af5"/>
    <w:rsid w:val="00B748C3"/>
    <w:rPr>
      <w:rFonts w:ascii="Times New Roman" w:hAnsi="Times New Roman"/>
      <w:sz w:val="28"/>
      <w:u w:val="none" w:color="000000"/>
    </w:rPr>
  </w:style>
  <w:style w:type="character" w:customStyle="1" w:styleId="30">
    <w:name w:val="Заголовок 3 Знак"/>
    <w:basedOn w:val="1"/>
    <w:link w:val="3"/>
    <w:uiPriority w:val="9"/>
    <w:rsid w:val="00B748C3"/>
    <w:rPr>
      <w:rFonts w:ascii="Times New Roman" w:hAnsi="Times New Roman"/>
      <w:b/>
      <w:color w:val="0D0D0D"/>
      <w:sz w:val="24"/>
    </w:rPr>
  </w:style>
  <w:style w:type="paragraph" w:customStyle="1" w:styleId="Zag3">
    <w:name w:val="Zag_3___"/>
    <w:basedOn w:val="NoParagraphStyle"/>
    <w:link w:val="Zag30"/>
    <w:rsid w:val="00B748C3"/>
    <w:pPr>
      <w:spacing w:before="283" w:after="113" w:line="240" w:lineRule="atLeast"/>
    </w:pPr>
    <w:rPr>
      <w:rFonts w:ascii="OfficinaSansExtraBoldITC-Reg" w:hAnsi="OfficinaSansExtraBoldITC-Reg"/>
      <w:b/>
      <w:sz w:val="22"/>
    </w:rPr>
  </w:style>
  <w:style w:type="character" w:customStyle="1" w:styleId="Zag30">
    <w:name w:val="Zag_3___"/>
    <w:basedOn w:val="NoParagraphStyle0"/>
    <w:link w:val="Zag3"/>
    <w:rsid w:val="00B748C3"/>
    <w:rPr>
      <w:rFonts w:ascii="OfficinaSansExtraBoldITC-Reg" w:hAnsi="OfficinaSansExtraBoldITC-Reg"/>
      <w:b/>
      <w:color w:val="000000"/>
      <w:sz w:val="22"/>
    </w:rPr>
  </w:style>
  <w:style w:type="paragraph" w:customStyle="1" w:styleId="230">
    <w:name w:val="Основной текст 23"/>
    <w:basedOn w:val="a0"/>
    <w:link w:val="231"/>
    <w:rsid w:val="00B748C3"/>
    <w:pPr>
      <w:widowControl/>
      <w:tabs>
        <w:tab w:val="left" w:pos="8222"/>
      </w:tabs>
      <w:spacing w:after="0" w:line="240" w:lineRule="auto"/>
      <w:ind w:right="-1759"/>
    </w:pPr>
    <w:rPr>
      <w:rFonts w:ascii="Times New Roman" w:hAnsi="Times New Roman"/>
      <w:sz w:val="28"/>
    </w:rPr>
  </w:style>
  <w:style w:type="character" w:customStyle="1" w:styleId="231">
    <w:name w:val="Основной текст 23"/>
    <w:basedOn w:val="1"/>
    <w:link w:val="230"/>
    <w:rsid w:val="00B748C3"/>
    <w:rPr>
      <w:rFonts w:ascii="Times New Roman" w:hAnsi="Times New Roman"/>
      <w:sz w:val="28"/>
    </w:rPr>
  </w:style>
  <w:style w:type="paragraph" w:customStyle="1" w:styleId="table-list-bullet">
    <w:name w:val="table-list-bullet"/>
    <w:basedOn w:val="table-body1mm"/>
    <w:link w:val="table-list-bullet0"/>
    <w:rsid w:val="00B748C3"/>
    <w:pPr>
      <w:spacing w:after="0"/>
      <w:ind w:left="142" w:hanging="142"/>
    </w:pPr>
  </w:style>
  <w:style w:type="character" w:customStyle="1" w:styleId="table-list-bullet0">
    <w:name w:val="table-list-bullet"/>
    <w:basedOn w:val="table-body1mm0"/>
    <w:link w:val="table-list-bullet"/>
    <w:rsid w:val="00B748C3"/>
    <w:rPr>
      <w:rFonts w:ascii="SchoolBookSanPin" w:hAnsi="SchoolBookSanPin"/>
      <w:color w:val="000000"/>
      <w:sz w:val="18"/>
    </w:rPr>
  </w:style>
  <w:style w:type="paragraph" w:customStyle="1" w:styleId="tablhead">
    <w:name w:val="tabl_head (Таблицы)"/>
    <w:basedOn w:val="NoParagraphStyle"/>
    <w:link w:val="tablhead0"/>
    <w:rsid w:val="00B748C3"/>
    <w:pPr>
      <w:spacing w:line="200" w:lineRule="atLeast"/>
      <w:jc w:val="center"/>
    </w:pPr>
    <w:rPr>
      <w:rFonts w:ascii="SchoolBookSanPin-Bold" w:hAnsi="SchoolBookSanPin-Bold"/>
      <w:b/>
      <w:sz w:val="18"/>
    </w:rPr>
  </w:style>
  <w:style w:type="character" w:customStyle="1" w:styleId="tablhead0">
    <w:name w:val="tabl_head (Таблицы)"/>
    <w:basedOn w:val="NoParagraphStyle0"/>
    <w:link w:val="tablhead"/>
    <w:rsid w:val="00B748C3"/>
    <w:rPr>
      <w:rFonts w:ascii="SchoolBookSanPin-Bold" w:hAnsi="SchoolBookSanPin-Bold"/>
      <w:b/>
      <w:color w:val="000000"/>
      <w:sz w:val="18"/>
    </w:rPr>
  </w:style>
  <w:style w:type="paragraph" w:customStyle="1" w:styleId="220">
    <w:name w:val="Основной текст 22"/>
    <w:basedOn w:val="a0"/>
    <w:link w:val="221"/>
    <w:rsid w:val="00B748C3"/>
    <w:pPr>
      <w:widowControl/>
      <w:tabs>
        <w:tab w:val="left" w:pos="8222"/>
      </w:tabs>
      <w:spacing w:after="0" w:line="240" w:lineRule="auto"/>
      <w:ind w:right="-1759"/>
    </w:pPr>
    <w:rPr>
      <w:rFonts w:ascii="Times New Roman" w:hAnsi="Times New Roman"/>
      <w:sz w:val="28"/>
    </w:rPr>
  </w:style>
  <w:style w:type="character" w:customStyle="1" w:styleId="221">
    <w:name w:val="Основной текст 22"/>
    <w:basedOn w:val="1"/>
    <w:link w:val="220"/>
    <w:rsid w:val="00B748C3"/>
    <w:rPr>
      <w:rFonts w:ascii="Times New Roman" w:hAnsi="Times New Roman"/>
      <w:sz w:val="28"/>
    </w:rPr>
  </w:style>
  <w:style w:type="paragraph" w:customStyle="1" w:styleId="list-bullet1">
    <w:name w:val="list-bullet1"/>
    <w:link w:val="list-bullet10"/>
    <w:rsid w:val="00B748C3"/>
    <w:rPr>
      <w:rFonts w:ascii="PiGraphA" w:hAnsi="PiGraphA"/>
      <w:sz w:val="14"/>
    </w:rPr>
  </w:style>
  <w:style w:type="character" w:customStyle="1" w:styleId="list-bullet10">
    <w:name w:val="list-bullet1"/>
    <w:link w:val="list-bullet1"/>
    <w:rsid w:val="00B748C3"/>
    <w:rPr>
      <w:rFonts w:ascii="PiGraphA" w:hAnsi="PiGraphA"/>
      <w:sz w:val="14"/>
    </w:rPr>
  </w:style>
  <w:style w:type="paragraph" w:customStyle="1" w:styleId="1f">
    <w:name w:val="Основной шрифт абзаца1"/>
    <w:link w:val="1f0"/>
    <w:rsid w:val="00B748C3"/>
  </w:style>
  <w:style w:type="character" w:customStyle="1" w:styleId="1f0">
    <w:name w:val="Основной шрифт абзаца1"/>
    <w:link w:val="1f"/>
    <w:rsid w:val="00B748C3"/>
  </w:style>
  <w:style w:type="paragraph" w:customStyle="1" w:styleId="c27c33">
    <w:name w:val="c27 c33"/>
    <w:basedOn w:val="a0"/>
    <w:link w:val="c27c330"/>
    <w:rsid w:val="00B748C3"/>
    <w:pPr>
      <w:widowControl/>
      <w:spacing w:beforeAutospacing="1" w:afterAutospacing="1" w:line="240" w:lineRule="auto"/>
      <w:jc w:val="both"/>
    </w:pPr>
    <w:rPr>
      <w:rFonts w:ascii="Times New Roman" w:hAnsi="Times New Roman"/>
      <w:sz w:val="24"/>
    </w:rPr>
  </w:style>
  <w:style w:type="character" w:customStyle="1" w:styleId="c27c330">
    <w:name w:val="c27 c33"/>
    <w:basedOn w:val="1"/>
    <w:link w:val="c27c33"/>
    <w:rsid w:val="00B748C3"/>
    <w:rPr>
      <w:rFonts w:ascii="Times New Roman" w:hAnsi="Times New Roman"/>
      <w:sz w:val="24"/>
    </w:rPr>
  </w:style>
  <w:style w:type="paragraph" w:customStyle="1" w:styleId="2e">
    <w:name w:val="Знак примечания2"/>
    <w:link w:val="af7"/>
    <w:rsid w:val="00B748C3"/>
    <w:rPr>
      <w:sz w:val="16"/>
    </w:rPr>
  </w:style>
  <w:style w:type="character" w:styleId="af7">
    <w:name w:val="annotation reference"/>
    <w:link w:val="2e"/>
    <w:rsid w:val="00B748C3"/>
    <w:rPr>
      <w:sz w:val="16"/>
    </w:rPr>
  </w:style>
  <w:style w:type="paragraph" w:customStyle="1" w:styleId="p4">
    <w:name w:val="p4"/>
    <w:basedOn w:val="a0"/>
    <w:link w:val="p40"/>
    <w:rsid w:val="00B748C3"/>
    <w:pPr>
      <w:widowControl/>
      <w:spacing w:beforeAutospacing="1" w:afterAutospacing="1" w:line="240" w:lineRule="auto"/>
    </w:pPr>
    <w:rPr>
      <w:rFonts w:ascii="Times New Roman" w:hAnsi="Times New Roman"/>
      <w:sz w:val="24"/>
    </w:rPr>
  </w:style>
  <w:style w:type="character" w:customStyle="1" w:styleId="p40">
    <w:name w:val="p4"/>
    <w:basedOn w:val="1"/>
    <w:link w:val="p4"/>
    <w:rsid w:val="00B748C3"/>
    <w:rPr>
      <w:rFonts w:ascii="Times New Roman" w:hAnsi="Times New Roman"/>
      <w:sz w:val="24"/>
    </w:rPr>
  </w:style>
  <w:style w:type="paragraph" w:customStyle="1" w:styleId="c3">
    <w:name w:val="c3"/>
    <w:basedOn w:val="a0"/>
    <w:link w:val="c30"/>
    <w:rsid w:val="00B748C3"/>
    <w:pPr>
      <w:widowControl/>
      <w:spacing w:beforeAutospacing="1" w:afterAutospacing="1" w:line="240" w:lineRule="auto"/>
    </w:pPr>
    <w:rPr>
      <w:rFonts w:ascii="Times New Roman" w:hAnsi="Times New Roman"/>
      <w:sz w:val="24"/>
    </w:rPr>
  </w:style>
  <w:style w:type="character" w:customStyle="1" w:styleId="c30">
    <w:name w:val="c3"/>
    <w:basedOn w:val="1"/>
    <w:link w:val="c3"/>
    <w:rsid w:val="00B748C3"/>
    <w:rPr>
      <w:rFonts w:ascii="Times New Roman" w:hAnsi="Times New Roman"/>
      <w:sz w:val="24"/>
    </w:rPr>
  </w:style>
  <w:style w:type="paragraph" w:customStyle="1" w:styleId="c6">
    <w:name w:val="c6"/>
    <w:link w:val="c60"/>
    <w:rsid w:val="00B748C3"/>
  </w:style>
  <w:style w:type="character" w:customStyle="1" w:styleId="c60">
    <w:name w:val="c6"/>
    <w:link w:val="c6"/>
    <w:rsid w:val="00B748C3"/>
  </w:style>
  <w:style w:type="paragraph" w:customStyle="1" w:styleId="af8">
    <w:name w:val="Полужирный (Выделения)"/>
    <w:link w:val="af9"/>
    <w:rsid w:val="00B748C3"/>
    <w:rPr>
      <w:b/>
    </w:rPr>
  </w:style>
  <w:style w:type="character" w:customStyle="1" w:styleId="af9">
    <w:name w:val="Полужирный (Выделения)"/>
    <w:link w:val="af8"/>
    <w:rsid w:val="00B748C3"/>
    <w:rPr>
      <w:b/>
    </w:rPr>
  </w:style>
  <w:style w:type="paragraph" w:customStyle="1" w:styleId="WW-Absatz-Standardschriftart11">
    <w:name w:val="WW-Absatz-Standardschriftart11"/>
    <w:link w:val="WW-Absatz-Standardschriftart110"/>
    <w:rsid w:val="00B748C3"/>
  </w:style>
  <w:style w:type="character" w:customStyle="1" w:styleId="WW-Absatz-Standardschriftart110">
    <w:name w:val="WW-Absatz-Standardschriftart11"/>
    <w:link w:val="WW-Absatz-Standardschriftart11"/>
    <w:rsid w:val="00B748C3"/>
  </w:style>
  <w:style w:type="paragraph" w:customStyle="1" w:styleId="h1">
    <w:name w:val="h1"/>
    <w:basedOn w:val="NoParagraphStyle"/>
    <w:next w:val="NoParagraphStyle"/>
    <w:link w:val="h10"/>
    <w:rsid w:val="00B748C3"/>
    <w:pPr>
      <w:pageBreakBefore/>
      <w:spacing w:before="480" w:after="240" w:line="240" w:lineRule="atLeast"/>
    </w:pPr>
    <w:rPr>
      <w:rFonts w:ascii="SchoolBookSanPin-Bold" w:hAnsi="SchoolBookSanPin-Bold"/>
      <w:b/>
      <w:caps/>
    </w:rPr>
  </w:style>
  <w:style w:type="character" w:customStyle="1" w:styleId="h10">
    <w:name w:val="h1"/>
    <w:basedOn w:val="NoParagraphStyle0"/>
    <w:link w:val="h1"/>
    <w:rsid w:val="00B748C3"/>
    <w:rPr>
      <w:rFonts w:ascii="SchoolBookSanPin-Bold" w:hAnsi="SchoolBookSanPin-Bold"/>
      <w:b/>
      <w:caps/>
      <w:color w:val="000000"/>
      <w:sz w:val="24"/>
    </w:rPr>
  </w:style>
  <w:style w:type="paragraph" w:customStyle="1" w:styleId="Nra1">
    <w:name w:val="N*r*a*1"/>
    <w:link w:val="Nra10"/>
    <w:rsid w:val="00B748C3"/>
    <w:pPr>
      <w:widowControl w:val="0"/>
      <w:spacing w:line="360" w:lineRule="auto"/>
      <w:ind w:firstLine="425"/>
      <w:jc w:val="both"/>
    </w:pPr>
    <w:rPr>
      <w:rFonts w:ascii="C*l*b*i" w:hAnsi="C*l*b*i"/>
      <w:sz w:val="22"/>
    </w:rPr>
  </w:style>
  <w:style w:type="character" w:customStyle="1" w:styleId="Nra10">
    <w:name w:val="N*r*a*1"/>
    <w:link w:val="Nra1"/>
    <w:rsid w:val="00B748C3"/>
    <w:rPr>
      <w:rFonts w:ascii="C*l*b*i" w:hAnsi="C*l*b*i"/>
      <w:sz w:val="22"/>
    </w:rPr>
  </w:style>
  <w:style w:type="paragraph" w:customStyle="1" w:styleId="1f1">
    <w:name w:val="Выделение1"/>
    <w:link w:val="afa"/>
    <w:rsid w:val="00B748C3"/>
    <w:rPr>
      <w:rFonts w:ascii="Times New Roman" w:hAnsi="Times New Roman"/>
      <w:i/>
    </w:rPr>
  </w:style>
  <w:style w:type="character" w:styleId="afa">
    <w:name w:val="Emphasis"/>
    <w:link w:val="1f1"/>
    <w:rsid w:val="00B748C3"/>
    <w:rPr>
      <w:rFonts w:ascii="Times New Roman" w:hAnsi="Times New Roman"/>
      <w:i/>
    </w:rPr>
  </w:style>
  <w:style w:type="paragraph" w:customStyle="1" w:styleId="110">
    <w:name w:val="Заголовок 11"/>
    <w:basedOn w:val="a0"/>
    <w:next w:val="a0"/>
    <w:link w:val="111"/>
    <w:rsid w:val="00B748C3"/>
    <w:pPr>
      <w:keepNext/>
      <w:keepLines/>
      <w:widowControl/>
      <w:spacing w:before="240" w:after="0" w:line="360" w:lineRule="auto"/>
      <w:jc w:val="center"/>
      <w:outlineLvl w:val="0"/>
    </w:pPr>
    <w:rPr>
      <w:rFonts w:ascii="Times New Roman" w:hAnsi="Times New Roman"/>
      <w:b/>
      <w:sz w:val="28"/>
    </w:rPr>
  </w:style>
  <w:style w:type="character" w:customStyle="1" w:styleId="111">
    <w:name w:val="Заголовок 11"/>
    <w:basedOn w:val="1"/>
    <w:link w:val="110"/>
    <w:rsid w:val="00B748C3"/>
    <w:rPr>
      <w:rFonts w:ascii="Times New Roman" w:hAnsi="Times New Roman"/>
      <w:b/>
      <w:sz w:val="28"/>
    </w:rPr>
  </w:style>
  <w:style w:type="paragraph" w:customStyle="1" w:styleId="p1">
    <w:name w:val="p1"/>
    <w:basedOn w:val="a0"/>
    <w:link w:val="p10"/>
    <w:rsid w:val="00B748C3"/>
    <w:pPr>
      <w:widowControl/>
      <w:spacing w:beforeAutospacing="1" w:afterAutospacing="1" w:line="240" w:lineRule="auto"/>
    </w:pPr>
    <w:rPr>
      <w:rFonts w:ascii="Times New Roman" w:hAnsi="Times New Roman"/>
      <w:sz w:val="24"/>
    </w:rPr>
  </w:style>
  <w:style w:type="character" w:customStyle="1" w:styleId="p10">
    <w:name w:val="p1"/>
    <w:basedOn w:val="1"/>
    <w:link w:val="p1"/>
    <w:rsid w:val="00B748C3"/>
    <w:rPr>
      <w:rFonts w:ascii="Times New Roman" w:hAnsi="Times New Roman"/>
      <w:sz w:val="24"/>
    </w:rPr>
  </w:style>
  <w:style w:type="paragraph" w:customStyle="1" w:styleId="table-body0mm">
    <w:name w:val="table-body_0mm"/>
    <w:basedOn w:val="NoParagraphStyle"/>
    <w:next w:val="NoParagraphStyle"/>
    <w:link w:val="table-body0mm0"/>
    <w:rsid w:val="00B748C3"/>
    <w:pPr>
      <w:spacing w:line="200" w:lineRule="atLeast"/>
    </w:pPr>
    <w:rPr>
      <w:rFonts w:ascii="SchoolBookSanPin-Regular" w:hAnsi="SchoolBookSanPin-Regular"/>
      <w:sz w:val="18"/>
    </w:rPr>
  </w:style>
  <w:style w:type="character" w:customStyle="1" w:styleId="table-body0mm0">
    <w:name w:val="table-body_0mm"/>
    <w:basedOn w:val="NoParagraphStyle0"/>
    <w:link w:val="table-body0mm"/>
    <w:rsid w:val="00B748C3"/>
    <w:rPr>
      <w:rFonts w:ascii="SchoolBookSanPin-Regular" w:hAnsi="SchoolBookSanPin-Regular"/>
      <w:color w:val="000000"/>
      <w:sz w:val="18"/>
    </w:rPr>
  </w:style>
  <w:style w:type="paragraph" w:styleId="afb">
    <w:name w:val="Body Text Indent"/>
    <w:basedOn w:val="a0"/>
    <w:link w:val="afc"/>
    <w:rsid w:val="00B748C3"/>
    <w:pPr>
      <w:widowControl/>
      <w:spacing w:after="120" w:line="240" w:lineRule="auto"/>
      <w:ind w:left="283"/>
    </w:pPr>
    <w:rPr>
      <w:rFonts w:ascii="Times New Roman" w:hAnsi="Times New Roman"/>
      <w:sz w:val="24"/>
    </w:rPr>
  </w:style>
  <w:style w:type="character" w:customStyle="1" w:styleId="afc">
    <w:name w:val="Основной текст с отступом Знак"/>
    <w:basedOn w:val="1"/>
    <w:link w:val="afb"/>
    <w:rsid w:val="00B748C3"/>
    <w:rPr>
      <w:rFonts w:ascii="Times New Roman" w:hAnsi="Times New Roman"/>
      <w:sz w:val="24"/>
    </w:rPr>
  </w:style>
  <w:style w:type="paragraph" w:customStyle="1" w:styleId="TOC-1">
    <w:name w:val="TOC-1"/>
    <w:basedOn w:val="NoParagraphStyle"/>
    <w:next w:val="NoParagraphStyle"/>
    <w:link w:val="TOC-10"/>
    <w:rsid w:val="00B748C3"/>
    <w:pPr>
      <w:tabs>
        <w:tab w:val="right" w:pos="5953"/>
        <w:tab w:val="right" w:pos="6350"/>
      </w:tabs>
      <w:spacing w:before="120" w:line="240" w:lineRule="atLeast"/>
    </w:pPr>
    <w:rPr>
      <w:rFonts w:ascii="SchoolBookSanPin-Regular" w:hAnsi="SchoolBookSanPin-Regular"/>
      <w:sz w:val="20"/>
    </w:rPr>
  </w:style>
  <w:style w:type="character" w:customStyle="1" w:styleId="TOC-10">
    <w:name w:val="TOC-1"/>
    <w:basedOn w:val="NoParagraphStyle0"/>
    <w:link w:val="TOC-1"/>
    <w:rsid w:val="00B748C3"/>
    <w:rPr>
      <w:rFonts w:ascii="SchoolBookSanPin-Regular" w:hAnsi="SchoolBookSanPin-Regular"/>
      <w:color w:val="000000"/>
      <w:sz w:val="20"/>
    </w:rPr>
  </w:style>
  <w:style w:type="paragraph" w:customStyle="1" w:styleId="45">
    <w:name w:val="Абзац списка4"/>
    <w:basedOn w:val="a0"/>
    <w:link w:val="46"/>
    <w:rsid w:val="00B748C3"/>
    <w:pPr>
      <w:widowControl/>
      <w:spacing w:after="0" w:line="240" w:lineRule="auto"/>
      <w:ind w:left="720"/>
    </w:pPr>
    <w:rPr>
      <w:sz w:val="24"/>
    </w:rPr>
  </w:style>
  <w:style w:type="character" w:customStyle="1" w:styleId="46">
    <w:name w:val="Абзац списка4"/>
    <w:basedOn w:val="1"/>
    <w:link w:val="45"/>
    <w:rsid w:val="00B748C3"/>
    <w:rPr>
      <w:sz w:val="24"/>
    </w:rPr>
  </w:style>
  <w:style w:type="paragraph" w:customStyle="1" w:styleId="formattext">
    <w:name w:val="formattext"/>
    <w:basedOn w:val="a0"/>
    <w:link w:val="formattext0"/>
    <w:rsid w:val="00B748C3"/>
    <w:pPr>
      <w:widowControl/>
      <w:spacing w:beforeAutospacing="1" w:afterAutospacing="1" w:line="240" w:lineRule="auto"/>
    </w:pPr>
    <w:rPr>
      <w:rFonts w:ascii="Times New Roman" w:hAnsi="Times New Roman"/>
      <w:sz w:val="24"/>
    </w:rPr>
  </w:style>
  <w:style w:type="character" w:customStyle="1" w:styleId="formattext0">
    <w:name w:val="formattext"/>
    <w:basedOn w:val="1"/>
    <w:link w:val="formattext"/>
    <w:rsid w:val="00B748C3"/>
    <w:rPr>
      <w:rFonts w:ascii="Times New Roman" w:hAnsi="Times New Roman"/>
      <w:sz w:val="24"/>
    </w:rPr>
  </w:style>
  <w:style w:type="paragraph" w:customStyle="1" w:styleId="Alaviitemerkit">
    <w:name w:val="Alaviitemerkit"/>
    <w:link w:val="Alaviitemerkit0"/>
    <w:rsid w:val="00B748C3"/>
    <w:rPr>
      <w:vertAlign w:val="superscript"/>
    </w:rPr>
  </w:style>
  <w:style w:type="character" w:customStyle="1" w:styleId="Alaviitemerkit0">
    <w:name w:val="Alaviitemerkit"/>
    <w:link w:val="Alaviitemerkit"/>
    <w:rsid w:val="00B748C3"/>
    <w:rPr>
      <w:vertAlign w:val="superscript"/>
    </w:rPr>
  </w:style>
  <w:style w:type="paragraph" w:customStyle="1" w:styleId="Zag31">
    <w:name w:val="Zag_3"/>
    <w:basedOn w:val="Zag2"/>
    <w:link w:val="Zag32"/>
    <w:rsid w:val="00B748C3"/>
    <w:pPr>
      <w:spacing w:line="243" w:lineRule="atLeast"/>
    </w:pPr>
    <w:rPr>
      <w:caps w:val="0"/>
    </w:rPr>
  </w:style>
  <w:style w:type="character" w:customStyle="1" w:styleId="Zag32">
    <w:name w:val="Zag_3"/>
    <w:basedOn w:val="Zag20"/>
    <w:link w:val="Zag31"/>
    <w:rsid w:val="00B748C3"/>
    <w:rPr>
      <w:rFonts w:ascii="OfficinaSansExtraBoldITC-Reg" w:hAnsi="OfficinaSansExtraBoldITC-Reg"/>
      <w:b/>
      <w:caps w:val="0"/>
      <w:color w:val="000000"/>
      <w:sz w:val="22"/>
    </w:rPr>
  </w:style>
  <w:style w:type="paragraph" w:customStyle="1" w:styleId="afd">
    <w:basedOn w:val="12"/>
    <w:next w:val="12"/>
    <w:link w:val="afe"/>
    <w:semiHidden/>
    <w:unhideWhenUsed/>
    <w:rsid w:val="00B748C3"/>
    <w:pPr>
      <w:keepNext/>
      <w:keepLines/>
      <w:spacing w:before="480" w:after="120"/>
    </w:pPr>
    <w:rPr>
      <w:b/>
      <w:sz w:val="72"/>
    </w:rPr>
  </w:style>
  <w:style w:type="character" w:customStyle="1" w:styleId="afe">
    <w:basedOn w:val="1f2"/>
    <w:link w:val="afd"/>
    <w:semiHidden/>
    <w:unhideWhenUsed/>
    <w:rsid w:val="00B748C3"/>
    <w:rPr>
      <w:b/>
      <w:sz w:val="72"/>
    </w:rPr>
  </w:style>
  <w:style w:type="paragraph" w:customStyle="1" w:styleId="1f3">
    <w:name w:val="Номер страницы1"/>
    <w:link w:val="aff"/>
    <w:rsid w:val="00B748C3"/>
  </w:style>
  <w:style w:type="character" w:styleId="aff">
    <w:name w:val="page number"/>
    <w:link w:val="1f3"/>
    <w:rsid w:val="00B748C3"/>
  </w:style>
  <w:style w:type="paragraph" w:customStyle="1" w:styleId="list-bullet">
    <w:name w:val="list-bullet"/>
    <w:basedOn w:val="body"/>
    <w:link w:val="list-bullet0"/>
    <w:rsid w:val="00B748C3"/>
    <w:pPr>
      <w:tabs>
        <w:tab w:val="left" w:pos="567"/>
      </w:tabs>
      <w:ind w:left="227" w:hanging="142"/>
    </w:pPr>
    <w:rPr>
      <w:rFonts w:ascii="SchoolBookSanPin" w:hAnsi="SchoolBookSanPin"/>
    </w:rPr>
  </w:style>
  <w:style w:type="character" w:customStyle="1" w:styleId="list-bullet0">
    <w:name w:val="list-bullet"/>
    <w:basedOn w:val="body0"/>
    <w:link w:val="list-bullet"/>
    <w:rsid w:val="00B748C3"/>
    <w:rPr>
      <w:rFonts w:ascii="SchoolBookSanPin" w:hAnsi="SchoolBookSanPin"/>
      <w:color w:val="000000"/>
      <w:sz w:val="20"/>
    </w:rPr>
  </w:style>
  <w:style w:type="paragraph" w:styleId="aff0">
    <w:name w:val="TOC Heading"/>
    <w:basedOn w:val="10"/>
    <w:next w:val="a0"/>
    <w:link w:val="aff1"/>
    <w:rsid w:val="00B748C3"/>
    <w:pPr>
      <w:widowControl/>
      <w:spacing w:before="480"/>
      <w:outlineLvl w:val="8"/>
    </w:pPr>
    <w:rPr>
      <w:rFonts w:ascii="Calibri Light" w:hAnsi="Calibri Light"/>
      <w:color w:val="2F5496"/>
    </w:rPr>
  </w:style>
  <w:style w:type="character" w:customStyle="1" w:styleId="aff1">
    <w:name w:val="Заголовок оглавления Знак"/>
    <w:basedOn w:val="11"/>
    <w:link w:val="aff0"/>
    <w:rsid w:val="00B748C3"/>
    <w:rPr>
      <w:rFonts w:ascii="Calibri Light" w:hAnsi="Calibri Light"/>
      <w:b/>
      <w:color w:val="2F5496"/>
      <w:sz w:val="28"/>
    </w:rPr>
  </w:style>
  <w:style w:type="paragraph" w:customStyle="1" w:styleId="h3-first">
    <w:name w:val="h3-first"/>
    <w:basedOn w:val="h3"/>
    <w:link w:val="h3-first0"/>
    <w:rsid w:val="00B748C3"/>
    <w:pPr>
      <w:spacing w:before="120"/>
    </w:pPr>
    <w:rPr>
      <w:sz w:val="20"/>
    </w:rPr>
  </w:style>
  <w:style w:type="character" w:customStyle="1" w:styleId="h3-first0">
    <w:name w:val="h3-first"/>
    <w:basedOn w:val="h30"/>
    <w:link w:val="h3-first"/>
    <w:rsid w:val="00B748C3"/>
    <w:rPr>
      <w:rFonts w:ascii="SchoolBookSanPin-Bold" w:hAnsi="SchoolBookSanPin-Bold"/>
      <w:b/>
      <w:caps w:val="0"/>
      <w:color w:val="000000"/>
      <w:sz w:val="20"/>
    </w:rPr>
  </w:style>
  <w:style w:type="paragraph" w:customStyle="1" w:styleId="pay-btn-title">
    <w:name w:val="pay-btn-title"/>
    <w:link w:val="pay-btn-title0"/>
    <w:rsid w:val="00B748C3"/>
  </w:style>
  <w:style w:type="character" w:customStyle="1" w:styleId="pay-btn-title0">
    <w:name w:val="pay-btn-title"/>
    <w:link w:val="pay-btn-title"/>
    <w:rsid w:val="00B748C3"/>
  </w:style>
  <w:style w:type="paragraph" w:customStyle="1" w:styleId="Absatz-Standardschriftart">
    <w:name w:val="Absatz-Standardschriftart"/>
    <w:link w:val="Absatz-Standardschriftart0"/>
    <w:rsid w:val="00B748C3"/>
  </w:style>
  <w:style w:type="character" w:customStyle="1" w:styleId="Absatz-Standardschriftart0">
    <w:name w:val="Absatz-Standardschriftart"/>
    <w:link w:val="Absatz-Standardschriftart"/>
    <w:rsid w:val="00B748C3"/>
  </w:style>
  <w:style w:type="paragraph" w:customStyle="1" w:styleId="79">
    <w:name w:val="Основной текст (7) + 9"/>
    <w:link w:val="790"/>
    <w:rsid w:val="00B748C3"/>
    <w:rPr>
      <w:rFonts w:ascii="Times New Roman" w:hAnsi="Times New Roman"/>
      <w:b/>
      <w:spacing w:val="4"/>
      <w:sz w:val="19"/>
      <w:highlight w:val="white"/>
    </w:rPr>
  </w:style>
  <w:style w:type="character" w:customStyle="1" w:styleId="790">
    <w:name w:val="Основной текст (7) + 9"/>
    <w:link w:val="79"/>
    <w:rsid w:val="00B748C3"/>
    <w:rPr>
      <w:rFonts w:ascii="Times New Roman" w:hAnsi="Times New Roman"/>
      <w:b/>
      <w:color w:val="000000"/>
      <w:spacing w:val="4"/>
      <w:sz w:val="19"/>
      <w:highlight w:val="white"/>
    </w:rPr>
  </w:style>
  <w:style w:type="paragraph" w:customStyle="1" w:styleId="c1">
    <w:name w:val="c1"/>
    <w:link w:val="c10"/>
    <w:rsid w:val="00B748C3"/>
  </w:style>
  <w:style w:type="character" w:customStyle="1" w:styleId="c10">
    <w:name w:val="c1"/>
    <w:link w:val="c1"/>
    <w:rsid w:val="00B748C3"/>
  </w:style>
  <w:style w:type="paragraph" w:customStyle="1" w:styleId="21">
    <w:name w:val="Средняя сетка 21"/>
    <w:basedOn w:val="a0"/>
    <w:link w:val="210"/>
    <w:rsid w:val="00B748C3"/>
    <w:pPr>
      <w:widowControl/>
      <w:numPr>
        <w:numId w:val="8"/>
      </w:numPr>
      <w:spacing w:after="0" w:line="360" w:lineRule="auto"/>
      <w:contextualSpacing/>
      <w:jc w:val="both"/>
      <w:outlineLvl w:val="1"/>
    </w:pPr>
    <w:rPr>
      <w:rFonts w:ascii="Times New Roman" w:hAnsi="Times New Roman"/>
      <w:sz w:val="28"/>
    </w:rPr>
  </w:style>
  <w:style w:type="character" w:customStyle="1" w:styleId="210">
    <w:name w:val="Средняя сетка 21"/>
    <w:basedOn w:val="1"/>
    <w:link w:val="21"/>
    <w:rsid w:val="00B748C3"/>
    <w:rPr>
      <w:rFonts w:ascii="Times New Roman" w:hAnsi="Times New Roman"/>
      <w:sz w:val="28"/>
    </w:rPr>
  </w:style>
  <w:style w:type="paragraph" w:customStyle="1" w:styleId="h2">
    <w:name w:val="h2"/>
    <w:basedOn w:val="NoParagraphStyle"/>
    <w:next w:val="NoParagraphStyle"/>
    <w:link w:val="h20"/>
    <w:rsid w:val="00B748C3"/>
    <w:pPr>
      <w:keepNext/>
      <w:spacing w:before="240" w:line="240" w:lineRule="atLeast"/>
    </w:pPr>
    <w:rPr>
      <w:rFonts w:ascii="SchoolBookSanPin-Bold" w:hAnsi="SchoolBookSanPin-Bold"/>
      <w:b/>
      <w:caps/>
      <w:sz w:val="22"/>
    </w:rPr>
  </w:style>
  <w:style w:type="character" w:customStyle="1" w:styleId="h20">
    <w:name w:val="h2"/>
    <w:basedOn w:val="NoParagraphStyle0"/>
    <w:link w:val="h2"/>
    <w:rsid w:val="00B748C3"/>
    <w:rPr>
      <w:rFonts w:ascii="SchoolBookSanPin-Bold" w:hAnsi="SchoolBookSanPin-Bold"/>
      <w:b/>
      <w:caps/>
      <w:color w:val="000000"/>
      <w:sz w:val="22"/>
    </w:rPr>
  </w:style>
  <w:style w:type="paragraph" w:customStyle="1" w:styleId="1f4">
    <w:name w:val="Заголовок №1"/>
    <w:basedOn w:val="a0"/>
    <w:link w:val="1f5"/>
    <w:rsid w:val="00B748C3"/>
    <w:pPr>
      <w:spacing w:after="240" w:line="240" w:lineRule="atLeast"/>
      <w:jc w:val="center"/>
      <w:outlineLvl w:val="0"/>
    </w:pPr>
    <w:rPr>
      <w:b/>
      <w:spacing w:val="4"/>
      <w:sz w:val="19"/>
    </w:rPr>
  </w:style>
  <w:style w:type="character" w:customStyle="1" w:styleId="1f5">
    <w:name w:val="Заголовок №1"/>
    <w:basedOn w:val="1"/>
    <w:link w:val="1f4"/>
    <w:rsid w:val="00B748C3"/>
    <w:rPr>
      <w:b/>
      <w:spacing w:val="4"/>
      <w:sz w:val="19"/>
    </w:rPr>
  </w:style>
  <w:style w:type="paragraph" w:customStyle="1" w:styleId="1CharChar1">
    <w:name w:val="Знак Знак1 Char Char1"/>
    <w:basedOn w:val="a0"/>
    <w:link w:val="1CharChar10"/>
    <w:rsid w:val="00B748C3"/>
    <w:pPr>
      <w:widowControl/>
      <w:spacing w:after="160" w:line="240" w:lineRule="exact"/>
    </w:pPr>
    <w:rPr>
      <w:rFonts w:ascii="Verdana" w:hAnsi="Verdana"/>
      <w:sz w:val="20"/>
    </w:rPr>
  </w:style>
  <w:style w:type="character" w:customStyle="1" w:styleId="1CharChar10">
    <w:name w:val="Знак Знак1 Char Char1"/>
    <w:basedOn w:val="1"/>
    <w:link w:val="1CharChar1"/>
    <w:rsid w:val="00B748C3"/>
    <w:rPr>
      <w:rFonts w:ascii="Verdana" w:hAnsi="Verdana"/>
      <w:sz w:val="20"/>
    </w:rPr>
  </w:style>
  <w:style w:type="character" w:customStyle="1" w:styleId="90">
    <w:name w:val="Заголовок 9 Знак"/>
    <w:basedOn w:val="1"/>
    <w:link w:val="9"/>
    <w:rsid w:val="00B748C3"/>
    <w:rPr>
      <w:rFonts w:ascii="Arial" w:hAnsi="Arial"/>
      <w:sz w:val="22"/>
    </w:rPr>
  </w:style>
  <w:style w:type="paragraph" w:customStyle="1" w:styleId="c38">
    <w:name w:val="c38"/>
    <w:basedOn w:val="a0"/>
    <w:link w:val="c380"/>
    <w:rsid w:val="00B748C3"/>
    <w:pPr>
      <w:widowControl/>
      <w:spacing w:beforeAutospacing="1" w:afterAutospacing="1" w:line="240" w:lineRule="auto"/>
    </w:pPr>
    <w:rPr>
      <w:rFonts w:ascii="Times New Roman" w:hAnsi="Times New Roman"/>
      <w:sz w:val="24"/>
    </w:rPr>
  </w:style>
  <w:style w:type="character" w:customStyle="1" w:styleId="c380">
    <w:name w:val="c38"/>
    <w:basedOn w:val="1"/>
    <w:link w:val="c38"/>
    <w:rsid w:val="00B748C3"/>
    <w:rPr>
      <w:rFonts w:ascii="Times New Roman" w:hAnsi="Times New Roman"/>
      <w:sz w:val="24"/>
    </w:rPr>
  </w:style>
  <w:style w:type="paragraph" w:customStyle="1" w:styleId="Zag5">
    <w:name w:val="Zag_5"/>
    <w:basedOn w:val="Body1"/>
    <w:link w:val="Zag50"/>
    <w:rsid w:val="00B748C3"/>
    <w:pPr>
      <w:keepNext/>
    </w:pPr>
    <w:rPr>
      <w:rFonts w:ascii="SchoolBookSanPin-BoldItalic" w:hAnsi="SchoolBookSanPin-BoldItalic"/>
      <w:b/>
      <w:i/>
    </w:rPr>
  </w:style>
  <w:style w:type="character" w:customStyle="1" w:styleId="Zag50">
    <w:name w:val="Zag_5"/>
    <w:basedOn w:val="Body2"/>
    <w:link w:val="Zag5"/>
    <w:rsid w:val="00B748C3"/>
    <w:rPr>
      <w:rFonts w:ascii="SchoolBookSanPin-BoldItalic" w:hAnsi="SchoolBookSanPin-BoldItalic"/>
      <w:b/>
      <w:i/>
      <w:color w:val="000000"/>
      <w:sz w:val="20"/>
    </w:rPr>
  </w:style>
  <w:style w:type="paragraph" w:customStyle="1" w:styleId="h3">
    <w:name w:val="h3"/>
    <w:basedOn w:val="h2"/>
    <w:link w:val="h30"/>
    <w:rsid w:val="00B748C3"/>
    <w:rPr>
      <w:caps w:val="0"/>
    </w:rPr>
  </w:style>
  <w:style w:type="character" w:customStyle="1" w:styleId="h30">
    <w:name w:val="h3"/>
    <w:basedOn w:val="h20"/>
    <w:link w:val="h3"/>
    <w:rsid w:val="00B748C3"/>
    <w:rPr>
      <w:rFonts w:ascii="SchoolBookSanPin-Bold" w:hAnsi="SchoolBookSanPin-Bold"/>
      <w:b/>
      <w:caps w:val="0"/>
      <w:color w:val="000000"/>
      <w:sz w:val="22"/>
    </w:rPr>
  </w:style>
  <w:style w:type="paragraph" w:customStyle="1" w:styleId="2f">
    <w:name w:val="Абзац списка2"/>
    <w:basedOn w:val="a0"/>
    <w:link w:val="2f0"/>
    <w:rsid w:val="00B748C3"/>
    <w:pPr>
      <w:widowControl/>
      <w:spacing w:after="0" w:line="240" w:lineRule="auto"/>
      <w:ind w:left="720"/>
    </w:pPr>
    <w:rPr>
      <w:sz w:val="24"/>
    </w:rPr>
  </w:style>
  <w:style w:type="character" w:customStyle="1" w:styleId="2f0">
    <w:name w:val="Абзац списка2"/>
    <w:basedOn w:val="1"/>
    <w:link w:val="2f"/>
    <w:rsid w:val="00B748C3"/>
    <w:rPr>
      <w:sz w:val="24"/>
    </w:rPr>
  </w:style>
  <w:style w:type="paragraph" w:customStyle="1" w:styleId="681">
    <w:name w:val="Основной текст (6) + 81"/>
    <w:link w:val="6810"/>
    <w:rsid w:val="00B748C3"/>
    <w:rPr>
      <w:rFonts w:ascii="Times New Roman" w:hAnsi="Times New Roman"/>
      <w:i/>
      <w:sz w:val="17"/>
      <w:highlight w:val="white"/>
    </w:rPr>
  </w:style>
  <w:style w:type="character" w:customStyle="1" w:styleId="6810">
    <w:name w:val="Основной текст (6) + 81"/>
    <w:link w:val="681"/>
    <w:rsid w:val="00B748C3"/>
    <w:rPr>
      <w:rFonts w:ascii="Times New Roman" w:hAnsi="Times New Roman"/>
      <w:i/>
      <w:color w:val="000000"/>
      <w:spacing w:val="0"/>
      <w:sz w:val="17"/>
      <w:highlight w:val="white"/>
    </w:rPr>
  </w:style>
  <w:style w:type="paragraph" w:customStyle="1" w:styleId="FontStyle30">
    <w:name w:val="Font Style30"/>
    <w:link w:val="FontStyle300"/>
    <w:rsid w:val="00B748C3"/>
    <w:rPr>
      <w:rFonts w:ascii="Georgia" w:hAnsi="Georgia"/>
      <w:spacing w:val="10"/>
      <w:sz w:val="18"/>
    </w:rPr>
  </w:style>
  <w:style w:type="character" w:customStyle="1" w:styleId="FontStyle300">
    <w:name w:val="Font Style30"/>
    <w:link w:val="FontStyle30"/>
    <w:rsid w:val="00B748C3"/>
    <w:rPr>
      <w:rFonts w:ascii="Georgia" w:hAnsi="Georgia"/>
      <w:spacing w:val="10"/>
      <w:sz w:val="18"/>
    </w:rPr>
  </w:style>
  <w:style w:type="paragraph" w:customStyle="1" w:styleId="listbullet">
    <w:name w:val="list_bullet"/>
    <w:basedOn w:val="NoParagraphStyle"/>
    <w:link w:val="listbullet0"/>
    <w:rsid w:val="00B748C3"/>
    <w:pPr>
      <w:spacing w:line="240" w:lineRule="atLeast"/>
      <w:ind w:left="227" w:hanging="170"/>
      <w:jc w:val="both"/>
    </w:pPr>
    <w:rPr>
      <w:rFonts w:ascii="SchoolBookSanPin" w:hAnsi="SchoolBookSanPin"/>
      <w:sz w:val="20"/>
    </w:rPr>
  </w:style>
  <w:style w:type="character" w:customStyle="1" w:styleId="listbullet0">
    <w:name w:val="list_bullet"/>
    <w:basedOn w:val="NoParagraphStyle0"/>
    <w:link w:val="listbullet"/>
    <w:rsid w:val="00B748C3"/>
    <w:rPr>
      <w:rFonts w:ascii="SchoolBookSanPin" w:hAnsi="SchoolBookSanPin"/>
      <w:color w:val="000000"/>
      <w:sz w:val="20"/>
    </w:rPr>
  </w:style>
  <w:style w:type="paragraph" w:customStyle="1" w:styleId="Superscriptnonecolor">
    <w:name w:val="Superscript_none_color"/>
    <w:link w:val="Superscriptnonecolor0"/>
    <w:rsid w:val="00B748C3"/>
    <w:rPr>
      <w:vertAlign w:val="superscript"/>
    </w:rPr>
  </w:style>
  <w:style w:type="character" w:customStyle="1" w:styleId="Superscriptnonecolor0">
    <w:name w:val="Superscript_none_color"/>
    <w:link w:val="Superscriptnonecolor"/>
    <w:rsid w:val="00B748C3"/>
    <w:rPr>
      <w:color w:val="000000"/>
      <w:vertAlign w:val="superscript"/>
    </w:rPr>
  </w:style>
  <w:style w:type="paragraph" w:customStyle="1" w:styleId="Loppuviitemerkit">
    <w:name w:val="Loppuviitemerkit"/>
    <w:link w:val="Loppuviitemerkit0"/>
    <w:rsid w:val="00B748C3"/>
    <w:rPr>
      <w:vertAlign w:val="superscript"/>
    </w:rPr>
  </w:style>
  <w:style w:type="character" w:customStyle="1" w:styleId="Loppuviitemerkit0">
    <w:name w:val="Loppuviitemerkit"/>
    <w:link w:val="Loppuviitemerkit"/>
    <w:rsid w:val="00B748C3"/>
    <w:rPr>
      <w:vertAlign w:val="superscript"/>
    </w:rPr>
  </w:style>
  <w:style w:type="paragraph" w:customStyle="1" w:styleId="toc10">
    <w:name w:val="toc 10"/>
    <w:next w:val="a0"/>
    <w:link w:val="toc100"/>
    <w:rsid w:val="00B748C3"/>
    <w:pPr>
      <w:spacing w:after="160" w:line="264" w:lineRule="auto"/>
      <w:ind w:left="1800"/>
    </w:pPr>
    <w:rPr>
      <w:sz w:val="22"/>
    </w:rPr>
  </w:style>
  <w:style w:type="character" w:customStyle="1" w:styleId="toc100">
    <w:name w:val="toc 10"/>
    <w:link w:val="toc10"/>
    <w:rsid w:val="00B748C3"/>
    <w:rPr>
      <w:color w:val="000000"/>
      <w:sz w:val="22"/>
    </w:rPr>
  </w:style>
  <w:style w:type="paragraph" w:customStyle="1" w:styleId="WW-Absatz-Standardschriftart">
    <w:name w:val="WW-Absatz-Standardschriftart"/>
    <w:link w:val="WW-Absatz-Standardschriftart0"/>
    <w:rsid w:val="00B748C3"/>
  </w:style>
  <w:style w:type="character" w:customStyle="1" w:styleId="WW-Absatz-Standardschriftart0">
    <w:name w:val="WW-Absatz-Standardschriftart"/>
    <w:link w:val="WW-Absatz-Standardschriftart"/>
    <w:rsid w:val="00B748C3"/>
  </w:style>
  <w:style w:type="paragraph" w:customStyle="1" w:styleId="91">
    <w:name w:val="Основной текст + 91"/>
    <w:link w:val="910"/>
    <w:rsid w:val="00B748C3"/>
    <w:rPr>
      <w:rFonts w:ascii="Times New Roman" w:hAnsi="Times New Roman"/>
      <w:spacing w:val="4"/>
      <w:sz w:val="19"/>
      <w:highlight w:val="white"/>
    </w:rPr>
  </w:style>
  <w:style w:type="character" w:customStyle="1" w:styleId="910">
    <w:name w:val="Основной текст + 91"/>
    <w:link w:val="91"/>
    <w:rsid w:val="00B748C3"/>
    <w:rPr>
      <w:rFonts w:ascii="Times New Roman" w:hAnsi="Times New Roman"/>
      <w:color w:val="000000"/>
      <w:spacing w:val="4"/>
      <w:sz w:val="19"/>
      <w:highlight w:val="white"/>
    </w:rPr>
  </w:style>
  <w:style w:type="paragraph" w:customStyle="1" w:styleId="c47">
    <w:name w:val="c47"/>
    <w:basedOn w:val="a0"/>
    <w:link w:val="c470"/>
    <w:rsid w:val="00B748C3"/>
    <w:pPr>
      <w:widowControl/>
      <w:spacing w:beforeAutospacing="1" w:afterAutospacing="1" w:line="240" w:lineRule="auto"/>
    </w:pPr>
    <w:rPr>
      <w:rFonts w:ascii="Times New Roman" w:hAnsi="Times New Roman"/>
      <w:sz w:val="24"/>
    </w:rPr>
  </w:style>
  <w:style w:type="character" w:customStyle="1" w:styleId="c470">
    <w:name w:val="c47"/>
    <w:basedOn w:val="1"/>
    <w:link w:val="c47"/>
    <w:rsid w:val="00B748C3"/>
    <w:rPr>
      <w:rFonts w:ascii="Times New Roman" w:hAnsi="Times New Roman"/>
      <w:sz w:val="24"/>
    </w:rPr>
  </w:style>
  <w:style w:type="paragraph" w:customStyle="1" w:styleId="WW-Loppuviitemerkit">
    <w:name w:val="WW-Loppuviitemerkit"/>
    <w:link w:val="WW-Loppuviitemerkit0"/>
    <w:rsid w:val="00B748C3"/>
  </w:style>
  <w:style w:type="character" w:customStyle="1" w:styleId="WW-Loppuviitemerkit0">
    <w:name w:val="WW-Loppuviitemerkit"/>
    <w:link w:val="WW-Loppuviitemerkit"/>
    <w:rsid w:val="00B748C3"/>
  </w:style>
  <w:style w:type="paragraph" w:customStyle="1" w:styleId="c27c29">
    <w:name w:val="c27 c29"/>
    <w:basedOn w:val="a0"/>
    <w:link w:val="c27c290"/>
    <w:rsid w:val="00B748C3"/>
    <w:pPr>
      <w:widowControl/>
      <w:spacing w:beforeAutospacing="1" w:afterAutospacing="1" w:line="240" w:lineRule="auto"/>
      <w:jc w:val="both"/>
    </w:pPr>
    <w:rPr>
      <w:rFonts w:ascii="Times New Roman" w:hAnsi="Times New Roman"/>
      <w:sz w:val="24"/>
    </w:rPr>
  </w:style>
  <w:style w:type="character" w:customStyle="1" w:styleId="c27c290">
    <w:name w:val="c27 c29"/>
    <w:basedOn w:val="1"/>
    <w:link w:val="c27c29"/>
    <w:rsid w:val="00B748C3"/>
    <w:rPr>
      <w:rFonts w:ascii="Times New Roman" w:hAnsi="Times New Roman"/>
      <w:sz w:val="24"/>
    </w:rPr>
  </w:style>
  <w:style w:type="paragraph" w:customStyle="1" w:styleId="apple-converted-space">
    <w:name w:val="apple-converted-space"/>
    <w:link w:val="apple-converted-space0"/>
    <w:rsid w:val="00B748C3"/>
    <w:rPr>
      <w:rFonts w:ascii="Times New Roman" w:hAnsi="Times New Roman"/>
    </w:rPr>
  </w:style>
  <w:style w:type="character" w:customStyle="1" w:styleId="apple-converted-space0">
    <w:name w:val="apple-converted-space"/>
    <w:link w:val="apple-converted-space"/>
    <w:rsid w:val="00B748C3"/>
    <w:rPr>
      <w:rFonts w:ascii="Times New Roman" w:hAnsi="Times New Roman"/>
    </w:rPr>
  </w:style>
  <w:style w:type="paragraph" w:customStyle="1" w:styleId="c20">
    <w:name w:val="c20"/>
    <w:basedOn w:val="a0"/>
    <w:link w:val="c200"/>
    <w:rsid w:val="00B748C3"/>
    <w:pPr>
      <w:widowControl/>
      <w:spacing w:beforeAutospacing="1" w:afterAutospacing="1" w:line="240" w:lineRule="auto"/>
      <w:jc w:val="both"/>
    </w:pPr>
    <w:rPr>
      <w:rFonts w:ascii="Times New Roman" w:hAnsi="Times New Roman"/>
      <w:sz w:val="24"/>
    </w:rPr>
  </w:style>
  <w:style w:type="character" w:customStyle="1" w:styleId="c200">
    <w:name w:val="c20"/>
    <w:basedOn w:val="1"/>
    <w:link w:val="c20"/>
    <w:rsid w:val="00B748C3"/>
    <w:rPr>
      <w:rFonts w:ascii="Times New Roman" w:hAnsi="Times New Roman"/>
      <w:sz w:val="24"/>
    </w:rPr>
  </w:style>
  <w:style w:type="paragraph" w:customStyle="1" w:styleId="c66">
    <w:name w:val="c66"/>
    <w:link w:val="c660"/>
    <w:rsid w:val="00B748C3"/>
  </w:style>
  <w:style w:type="character" w:customStyle="1" w:styleId="c660">
    <w:name w:val="c66"/>
    <w:link w:val="c66"/>
    <w:rsid w:val="00B748C3"/>
  </w:style>
  <w:style w:type="paragraph" w:customStyle="1" w:styleId="211">
    <w:name w:val="Основной текст 21"/>
    <w:basedOn w:val="a0"/>
    <w:link w:val="212"/>
    <w:rsid w:val="00B748C3"/>
    <w:pPr>
      <w:widowControl/>
      <w:spacing w:after="120" w:line="480" w:lineRule="auto"/>
    </w:pPr>
    <w:rPr>
      <w:rFonts w:ascii="Times New Roman" w:hAnsi="Times New Roman"/>
      <w:sz w:val="20"/>
    </w:rPr>
  </w:style>
  <w:style w:type="character" w:customStyle="1" w:styleId="212">
    <w:name w:val="Основной текст 21"/>
    <w:basedOn w:val="1"/>
    <w:link w:val="211"/>
    <w:rsid w:val="00B748C3"/>
    <w:rPr>
      <w:rFonts w:ascii="Times New Roman" w:hAnsi="Times New Roman"/>
      <w:sz w:val="20"/>
    </w:rPr>
  </w:style>
  <w:style w:type="paragraph" w:customStyle="1" w:styleId="Zag2ap">
    <w:name w:val="Zag_2____ap"/>
    <w:basedOn w:val="NoParagraphStyle"/>
    <w:link w:val="Zag2ap0"/>
    <w:rsid w:val="00B748C3"/>
    <w:pPr>
      <w:spacing w:before="283" w:after="113" w:line="240" w:lineRule="atLeast"/>
    </w:pPr>
    <w:rPr>
      <w:rFonts w:ascii="OfficinaSansMediumITC-Regular" w:hAnsi="OfficinaSansMediumITC-Regular"/>
      <w:caps/>
      <w:sz w:val="22"/>
    </w:rPr>
  </w:style>
  <w:style w:type="character" w:customStyle="1" w:styleId="Zag2ap0">
    <w:name w:val="Zag_2____ap"/>
    <w:basedOn w:val="NoParagraphStyle0"/>
    <w:link w:val="Zag2ap"/>
    <w:rsid w:val="00B748C3"/>
    <w:rPr>
      <w:rFonts w:ascii="OfficinaSansMediumITC-Regular" w:hAnsi="OfficinaSansMediumITC-Regular"/>
      <w:caps/>
      <w:color w:val="000000"/>
      <w:sz w:val="22"/>
    </w:rPr>
  </w:style>
  <w:style w:type="paragraph" w:customStyle="1" w:styleId="s16">
    <w:name w:val="s_16"/>
    <w:basedOn w:val="a0"/>
    <w:link w:val="s160"/>
    <w:rsid w:val="00B748C3"/>
    <w:pPr>
      <w:widowControl/>
      <w:spacing w:beforeAutospacing="1" w:afterAutospacing="1" w:line="240" w:lineRule="auto"/>
    </w:pPr>
    <w:rPr>
      <w:rFonts w:ascii="Times New Roman" w:hAnsi="Times New Roman"/>
      <w:sz w:val="24"/>
    </w:rPr>
  </w:style>
  <w:style w:type="character" w:customStyle="1" w:styleId="s160">
    <w:name w:val="s_16"/>
    <w:basedOn w:val="1"/>
    <w:link w:val="s16"/>
    <w:rsid w:val="00B748C3"/>
    <w:rPr>
      <w:rFonts w:ascii="Times New Roman" w:hAnsi="Times New Roman"/>
      <w:sz w:val="24"/>
    </w:rPr>
  </w:style>
  <w:style w:type="paragraph" w:customStyle="1" w:styleId="2f1">
    <w:name w:val="Текст сноски2"/>
    <w:basedOn w:val="2f2"/>
    <w:link w:val="2f3"/>
    <w:rsid w:val="00B748C3"/>
    <w:rPr>
      <w:sz w:val="20"/>
    </w:rPr>
  </w:style>
  <w:style w:type="character" w:customStyle="1" w:styleId="2f3">
    <w:name w:val="Текст сноски2"/>
    <w:basedOn w:val="2f4"/>
    <w:link w:val="2f1"/>
    <w:rsid w:val="00B748C3"/>
    <w:rPr>
      <w:rFonts w:ascii="Times New Roman" w:hAnsi="Times New Roman"/>
      <w:sz w:val="20"/>
    </w:rPr>
  </w:style>
  <w:style w:type="paragraph" w:customStyle="1" w:styleId="1339">
    <w:name w:val="1339"/>
    <w:link w:val="13390"/>
    <w:rsid w:val="00B748C3"/>
  </w:style>
  <w:style w:type="character" w:customStyle="1" w:styleId="13390">
    <w:name w:val="1339"/>
    <w:link w:val="1339"/>
    <w:rsid w:val="00B748C3"/>
  </w:style>
  <w:style w:type="paragraph" w:customStyle="1" w:styleId="1f6">
    <w:name w:val="Без интервала Знак1"/>
    <w:link w:val="1f7"/>
    <w:rsid w:val="00B748C3"/>
  </w:style>
  <w:style w:type="character" w:customStyle="1" w:styleId="1f7">
    <w:name w:val="Без интервала Знак1"/>
    <w:link w:val="1f6"/>
    <w:rsid w:val="00B748C3"/>
    <w:rPr>
      <w:rFonts w:ascii="Calibri" w:hAnsi="Calibri"/>
    </w:rPr>
  </w:style>
  <w:style w:type="paragraph" w:customStyle="1" w:styleId="1f8">
    <w:name w:val="1"/>
    <w:basedOn w:val="a0"/>
    <w:next w:val="a0"/>
    <w:link w:val="1f9"/>
    <w:rsid w:val="00B748C3"/>
    <w:pPr>
      <w:widowControl/>
      <w:spacing w:before="240" w:after="60" w:line="360" w:lineRule="auto"/>
      <w:jc w:val="center"/>
      <w:outlineLvl w:val="0"/>
    </w:pPr>
    <w:rPr>
      <w:rFonts w:ascii="Times New Roman" w:hAnsi="Times New Roman"/>
      <w:b/>
      <w:sz w:val="28"/>
    </w:rPr>
  </w:style>
  <w:style w:type="character" w:customStyle="1" w:styleId="1f9">
    <w:name w:val="1"/>
    <w:basedOn w:val="1"/>
    <w:link w:val="1f8"/>
    <w:rsid w:val="00B748C3"/>
    <w:rPr>
      <w:rFonts w:ascii="Times New Roman" w:hAnsi="Times New Roman"/>
      <w:b/>
      <w:sz w:val="28"/>
    </w:rPr>
  </w:style>
  <w:style w:type="paragraph" w:customStyle="1" w:styleId="Zag11">
    <w:name w:val="Zag_11"/>
    <w:link w:val="Zag110"/>
    <w:rsid w:val="00B748C3"/>
  </w:style>
  <w:style w:type="character" w:customStyle="1" w:styleId="Zag110">
    <w:name w:val="Zag_11"/>
    <w:link w:val="Zag11"/>
    <w:uiPriority w:val="99"/>
    <w:rsid w:val="00B748C3"/>
  </w:style>
  <w:style w:type="paragraph" w:customStyle="1" w:styleId="tblz">
    <w:name w:val="tbl_z"/>
    <w:basedOn w:val="tblleft"/>
    <w:link w:val="tblz0"/>
    <w:rsid w:val="00B748C3"/>
    <w:pPr>
      <w:jc w:val="center"/>
    </w:pPr>
    <w:rPr>
      <w:rFonts w:ascii="SchoolBookSanPin-Bold" w:hAnsi="SchoolBookSanPin-Bold"/>
      <w:b/>
    </w:rPr>
  </w:style>
  <w:style w:type="character" w:customStyle="1" w:styleId="tblz0">
    <w:name w:val="tbl_z"/>
    <w:basedOn w:val="tblleft0"/>
    <w:link w:val="tblz"/>
    <w:rsid w:val="00B748C3"/>
    <w:rPr>
      <w:rFonts w:ascii="SchoolBookSanPin-Bold" w:hAnsi="SchoolBookSanPin-Bold"/>
      <w:b/>
      <w:color w:val="000000"/>
      <w:sz w:val="18"/>
    </w:rPr>
  </w:style>
  <w:style w:type="paragraph" w:customStyle="1" w:styleId="aff2">
    <w:name w:val="Заг_класс (Заголовки)"/>
    <w:basedOn w:val="a0"/>
    <w:link w:val="aff3"/>
    <w:rsid w:val="00B748C3"/>
    <w:pPr>
      <w:spacing w:after="57" w:line="237" w:lineRule="atLeast"/>
      <w:ind w:firstLine="283"/>
      <w:jc w:val="both"/>
    </w:pPr>
    <w:rPr>
      <w:rFonts w:ascii="Times New Roman" w:hAnsi="Times New Roman"/>
      <w:b/>
      <w:sz w:val="20"/>
    </w:rPr>
  </w:style>
  <w:style w:type="character" w:customStyle="1" w:styleId="aff3">
    <w:name w:val="Заг_класс (Заголовки)"/>
    <w:basedOn w:val="1"/>
    <w:link w:val="aff2"/>
    <w:rsid w:val="00B748C3"/>
    <w:rPr>
      <w:rFonts w:ascii="Times New Roman" w:hAnsi="Times New Roman"/>
      <w:b/>
      <w:color w:val="000000"/>
      <w:sz w:val="20"/>
    </w:rPr>
  </w:style>
  <w:style w:type="paragraph" w:customStyle="1" w:styleId="fontstyle21">
    <w:name w:val="fontstyle21"/>
    <w:link w:val="fontstyle210"/>
    <w:rsid w:val="00B748C3"/>
    <w:rPr>
      <w:rFonts w:ascii="HiddenHorzOCR-Identity-H" w:hAnsi="HiddenHorzOCR-Identity-H"/>
      <w:sz w:val="22"/>
    </w:rPr>
  </w:style>
  <w:style w:type="character" w:customStyle="1" w:styleId="fontstyle210">
    <w:name w:val="fontstyle21"/>
    <w:link w:val="fontstyle21"/>
    <w:rsid w:val="00B748C3"/>
    <w:rPr>
      <w:rFonts w:ascii="HiddenHorzOCR-Identity-H" w:hAnsi="HiddenHorzOCR-Identity-H"/>
      <w:color w:val="000000"/>
      <w:sz w:val="22"/>
    </w:rPr>
  </w:style>
  <w:style w:type="paragraph" w:customStyle="1" w:styleId="68">
    <w:name w:val="Основной текст (6) + 8"/>
    <w:link w:val="680"/>
    <w:rsid w:val="00B748C3"/>
    <w:rPr>
      <w:rFonts w:ascii="Times New Roman" w:hAnsi="Times New Roman"/>
      <w:spacing w:val="3"/>
      <w:sz w:val="17"/>
      <w:highlight w:val="white"/>
    </w:rPr>
  </w:style>
  <w:style w:type="character" w:customStyle="1" w:styleId="680">
    <w:name w:val="Основной текст (6) + 8"/>
    <w:link w:val="68"/>
    <w:rsid w:val="00B748C3"/>
    <w:rPr>
      <w:rFonts w:ascii="Times New Roman" w:hAnsi="Times New Roman"/>
      <w:color w:val="000000"/>
      <w:spacing w:val="3"/>
      <w:sz w:val="17"/>
      <w:highlight w:val="white"/>
    </w:rPr>
  </w:style>
  <w:style w:type="paragraph" w:customStyle="1" w:styleId="1fa">
    <w:name w:val="Стиль1"/>
    <w:basedOn w:val="aff4"/>
    <w:next w:val="aff4"/>
    <w:link w:val="1fb"/>
    <w:rsid w:val="00B748C3"/>
    <w:pPr>
      <w:spacing w:before="120" w:after="120" w:line="360" w:lineRule="auto"/>
      <w:ind w:left="358" w:right="114" w:hanging="142"/>
    </w:pPr>
    <w:rPr>
      <w:rFonts w:ascii="Times New Roman" w:hAnsi="Times New Roman"/>
      <w:b/>
      <w:sz w:val="24"/>
    </w:rPr>
  </w:style>
  <w:style w:type="character" w:customStyle="1" w:styleId="1fb">
    <w:name w:val="Стиль1"/>
    <w:basedOn w:val="aff5"/>
    <w:link w:val="1fa"/>
    <w:rsid w:val="00B748C3"/>
    <w:rPr>
      <w:rFonts w:ascii="Times New Roman" w:hAnsi="Times New Roman"/>
      <w:b/>
      <w:sz w:val="24"/>
    </w:rPr>
  </w:style>
  <w:style w:type="paragraph" w:customStyle="1" w:styleId="hpsatn">
    <w:name w:val="hps atn"/>
    <w:link w:val="hpsatn0"/>
    <w:rsid w:val="00B748C3"/>
  </w:style>
  <w:style w:type="character" w:customStyle="1" w:styleId="hpsatn0">
    <w:name w:val="hps atn"/>
    <w:link w:val="hpsatn"/>
    <w:rsid w:val="00B748C3"/>
  </w:style>
  <w:style w:type="paragraph" w:customStyle="1" w:styleId="ConsPlusNormal">
    <w:name w:val="ConsPlusNormal"/>
    <w:link w:val="ConsPlusNormal0"/>
    <w:rsid w:val="00B748C3"/>
    <w:pPr>
      <w:widowControl w:val="0"/>
      <w:spacing w:after="200" w:line="276" w:lineRule="auto"/>
    </w:pPr>
    <w:rPr>
      <w:rFonts w:ascii="Times New Roman" w:hAnsi="Times New Roman"/>
      <w:sz w:val="28"/>
      <w:u w:color="000000"/>
    </w:rPr>
  </w:style>
  <w:style w:type="character" w:customStyle="1" w:styleId="ConsPlusNormal0">
    <w:name w:val="ConsPlusNormal"/>
    <w:link w:val="ConsPlusNormal"/>
    <w:rsid w:val="00B748C3"/>
    <w:rPr>
      <w:rFonts w:ascii="Times New Roman" w:hAnsi="Times New Roman"/>
      <w:color w:val="000000"/>
      <w:sz w:val="28"/>
      <w:u w:color="000000"/>
    </w:rPr>
  </w:style>
  <w:style w:type="paragraph" w:styleId="aff6">
    <w:name w:val="No Spacing"/>
    <w:link w:val="aff7"/>
    <w:uiPriority w:val="99"/>
    <w:qFormat/>
    <w:rsid w:val="00B748C3"/>
    <w:rPr>
      <w:rFonts w:ascii="Times New Roman" w:hAnsi="Times New Roman"/>
      <w:sz w:val="24"/>
    </w:rPr>
  </w:style>
  <w:style w:type="character" w:customStyle="1" w:styleId="aff7">
    <w:name w:val="Без интервала Знак"/>
    <w:link w:val="aff6"/>
    <w:uiPriority w:val="99"/>
    <w:rsid w:val="00B748C3"/>
    <w:rPr>
      <w:rFonts w:ascii="Times New Roman" w:hAnsi="Times New Roman"/>
      <w:sz w:val="24"/>
    </w:rPr>
  </w:style>
  <w:style w:type="paragraph" w:customStyle="1" w:styleId="aff8">
    <w:name w:val="Текст_булит (Доп. текст)"/>
    <w:basedOn w:val="a0"/>
    <w:link w:val="aff9"/>
    <w:rsid w:val="00B748C3"/>
    <w:pPr>
      <w:spacing w:after="0" w:line="237" w:lineRule="atLeast"/>
      <w:ind w:left="283" w:hanging="170"/>
      <w:jc w:val="both"/>
    </w:pPr>
    <w:rPr>
      <w:rFonts w:ascii="SchoolBookSanPin" w:hAnsi="SchoolBookSanPin"/>
      <w:sz w:val="20"/>
    </w:rPr>
  </w:style>
  <w:style w:type="character" w:customStyle="1" w:styleId="aff9">
    <w:name w:val="Текст_булит (Доп. текст)"/>
    <w:basedOn w:val="1"/>
    <w:link w:val="aff8"/>
    <w:rsid w:val="00B748C3"/>
    <w:rPr>
      <w:rFonts w:ascii="SchoolBookSanPin" w:hAnsi="SchoolBookSanPin"/>
      <w:color w:val="000000"/>
      <w:sz w:val="20"/>
    </w:rPr>
  </w:style>
  <w:style w:type="paragraph" w:customStyle="1" w:styleId="c14">
    <w:name w:val="c14"/>
    <w:basedOn w:val="a0"/>
    <w:link w:val="c140"/>
    <w:rsid w:val="00B748C3"/>
    <w:pPr>
      <w:widowControl/>
      <w:spacing w:beforeAutospacing="1" w:afterAutospacing="1" w:line="240" w:lineRule="auto"/>
    </w:pPr>
    <w:rPr>
      <w:rFonts w:ascii="Times New Roman" w:hAnsi="Times New Roman"/>
      <w:sz w:val="24"/>
    </w:rPr>
  </w:style>
  <w:style w:type="character" w:customStyle="1" w:styleId="c140">
    <w:name w:val="c14"/>
    <w:basedOn w:val="1"/>
    <w:link w:val="c14"/>
    <w:rsid w:val="00B748C3"/>
    <w:rPr>
      <w:rFonts w:ascii="Times New Roman" w:hAnsi="Times New Roman"/>
      <w:sz w:val="24"/>
    </w:rPr>
  </w:style>
  <w:style w:type="paragraph" w:styleId="affa">
    <w:name w:val="List Paragraph"/>
    <w:basedOn w:val="a0"/>
    <w:link w:val="affb"/>
    <w:uiPriority w:val="34"/>
    <w:qFormat/>
    <w:rsid w:val="00B748C3"/>
    <w:pPr>
      <w:ind w:left="720"/>
      <w:contextualSpacing/>
    </w:pPr>
  </w:style>
  <w:style w:type="character" w:customStyle="1" w:styleId="affb">
    <w:name w:val="Абзац списка Знак"/>
    <w:basedOn w:val="1"/>
    <w:link w:val="affa"/>
    <w:uiPriority w:val="34"/>
    <w:rsid w:val="00B748C3"/>
    <w:rPr>
      <w:sz w:val="22"/>
    </w:rPr>
  </w:style>
  <w:style w:type="paragraph" w:customStyle="1" w:styleId="1fc">
    <w:name w:val="Знак концевой сноски1"/>
    <w:link w:val="affc"/>
    <w:rsid w:val="00B748C3"/>
    <w:rPr>
      <w:vertAlign w:val="superscript"/>
    </w:rPr>
  </w:style>
  <w:style w:type="character" w:styleId="affc">
    <w:name w:val="endnote reference"/>
    <w:link w:val="1fc"/>
    <w:rsid w:val="00B748C3"/>
    <w:rPr>
      <w:vertAlign w:val="superscript"/>
    </w:rPr>
  </w:style>
  <w:style w:type="paragraph" w:customStyle="1" w:styleId="Bold">
    <w:name w:val="Bold"/>
    <w:link w:val="Bold0"/>
    <w:rsid w:val="00B748C3"/>
    <w:rPr>
      <w:b/>
    </w:rPr>
  </w:style>
  <w:style w:type="character" w:customStyle="1" w:styleId="Bold0">
    <w:name w:val="Bold"/>
    <w:link w:val="Bold"/>
    <w:rsid w:val="00B748C3"/>
    <w:rPr>
      <w:b/>
    </w:rPr>
  </w:style>
  <w:style w:type="paragraph" w:customStyle="1" w:styleId="47">
    <w:name w:val="4 (Заголовки)"/>
    <w:link w:val="48"/>
    <w:rsid w:val="00B748C3"/>
    <w:pPr>
      <w:widowControl w:val="0"/>
      <w:spacing w:before="170" w:after="113" w:line="240" w:lineRule="atLeast"/>
    </w:pPr>
    <w:rPr>
      <w:rFonts w:ascii="Cambria" w:hAnsi="Cambria"/>
      <w:b/>
      <w:sz w:val="22"/>
      <w:u w:color="000000"/>
    </w:rPr>
  </w:style>
  <w:style w:type="character" w:customStyle="1" w:styleId="48">
    <w:name w:val="4 (Заголовки)"/>
    <w:link w:val="47"/>
    <w:rsid w:val="00B748C3"/>
    <w:rPr>
      <w:rFonts w:ascii="Cambria" w:hAnsi="Cambria"/>
      <w:b/>
      <w:color w:val="000000"/>
      <w:sz w:val="22"/>
      <w:u w:color="000000"/>
    </w:rPr>
  </w:style>
  <w:style w:type="paragraph" w:customStyle="1" w:styleId="affd">
    <w:name w:val="[Основной абзац]"/>
    <w:basedOn w:val="a0"/>
    <w:link w:val="affe"/>
    <w:rsid w:val="00B748C3"/>
    <w:pPr>
      <w:widowControl/>
      <w:spacing w:after="0" w:line="288" w:lineRule="auto"/>
      <w:ind w:firstLine="340"/>
      <w:jc w:val="both"/>
    </w:pPr>
    <w:rPr>
      <w:rFonts w:ascii="Newton-Regular" w:hAnsi="Newton-Regular"/>
      <w:sz w:val="28"/>
    </w:rPr>
  </w:style>
  <w:style w:type="character" w:customStyle="1" w:styleId="affe">
    <w:name w:val="[Основной абзац]"/>
    <w:basedOn w:val="1"/>
    <w:link w:val="affd"/>
    <w:rsid w:val="00B748C3"/>
    <w:rPr>
      <w:rFonts w:ascii="Newton-Regular" w:hAnsi="Newton-Regular"/>
      <w:color w:val="000000"/>
      <w:sz w:val="28"/>
    </w:rPr>
  </w:style>
  <w:style w:type="paragraph" w:styleId="33">
    <w:name w:val="toc 3"/>
    <w:basedOn w:val="a0"/>
    <w:next w:val="a0"/>
    <w:link w:val="34"/>
    <w:rsid w:val="00B748C3"/>
    <w:pPr>
      <w:tabs>
        <w:tab w:val="left" w:pos="0"/>
        <w:tab w:val="right" w:leader="dot" w:pos="9912"/>
      </w:tabs>
      <w:spacing w:after="0" w:line="240" w:lineRule="auto"/>
      <w:ind w:firstLine="567"/>
      <w:jc w:val="both"/>
    </w:pPr>
    <w:rPr>
      <w:sz w:val="20"/>
    </w:rPr>
  </w:style>
  <w:style w:type="character" w:customStyle="1" w:styleId="34">
    <w:name w:val="Оглавление 3 Знак"/>
    <w:basedOn w:val="1"/>
    <w:link w:val="33"/>
    <w:rsid w:val="00B748C3"/>
    <w:rPr>
      <w:sz w:val="20"/>
    </w:rPr>
  </w:style>
  <w:style w:type="paragraph" w:customStyle="1" w:styleId="Bull">
    <w:name w:val="Bull (Основной Текст)"/>
    <w:link w:val="Bull0"/>
    <w:rsid w:val="00B748C3"/>
    <w:pPr>
      <w:widowControl w:val="0"/>
      <w:tabs>
        <w:tab w:val="left" w:pos="240"/>
      </w:tabs>
      <w:spacing w:after="200" w:line="240" w:lineRule="atLeast"/>
      <w:ind w:left="227" w:hanging="227"/>
      <w:jc w:val="both"/>
    </w:pPr>
    <w:rPr>
      <w:sz w:val="22"/>
      <w:u w:color="000000"/>
    </w:rPr>
  </w:style>
  <w:style w:type="character" w:customStyle="1" w:styleId="Bull0">
    <w:name w:val="Bull (Основной Текст)"/>
    <w:link w:val="Bull"/>
    <w:rsid w:val="00B748C3"/>
    <w:rPr>
      <w:color w:val="000000"/>
      <w:sz w:val="22"/>
      <w:u w:color="000000"/>
    </w:rPr>
  </w:style>
  <w:style w:type="paragraph" w:customStyle="1" w:styleId="c32">
    <w:name w:val="c32"/>
    <w:link w:val="c320"/>
    <w:rsid w:val="00B748C3"/>
  </w:style>
  <w:style w:type="character" w:customStyle="1" w:styleId="c320">
    <w:name w:val="c32"/>
    <w:link w:val="c32"/>
    <w:rsid w:val="00B748C3"/>
  </w:style>
  <w:style w:type="paragraph" w:customStyle="1" w:styleId="extended-textshort">
    <w:name w:val="extended-text__short"/>
    <w:link w:val="extended-textshort0"/>
    <w:rsid w:val="00B748C3"/>
  </w:style>
  <w:style w:type="character" w:customStyle="1" w:styleId="extended-textshort0">
    <w:name w:val="extended-text__short"/>
    <w:link w:val="extended-textshort"/>
    <w:rsid w:val="00B748C3"/>
  </w:style>
  <w:style w:type="paragraph" w:customStyle="1" w:styleId="Bodyindtire">
    <w:name w:val="Body_ind_tire"/>
    <w:basedOn w:val="NoParagraphStyle"/>
    <w:link w:val="Bodyindtire0"/>
    <w:rsid w:val="00B748C3"/>
    <w:pPr>
      <w:tabs>
        <w:tab w:val="left" w:pos="227"/>
      </w:tabs>
      <w:spacing w:line="240" w:lineRule="atLeast"/>
      <w:ind w:left="227" w:hanging="227"/>
      <w:jc w:val="both"/>
    </w:pPr>
    <w:rPr>
      <w:rFonts w:ascii="SchoolBookSanPin" w:hAnsi="SchoolBookSanPin"/>
      <w:sz w:val="20"/>
    </w:rPr>
  </w:style>
  <w:style w:type="character" w:customStyle="1" w:styleId="Bodyindtire0">
    <w:name w:val="Body_ind_tire"/>
    <w:basedOn w:val="NoParagraphStyle0"/>
    <w:link w:val="Bodyindtire"/>
    <w:rsid w:val="00B748C3"/>
    <w:rPr>
      <w:rFonts w:ascii="SchoolBookSanPin" w:hAnsi="SchoolBookSanPin"/>
      <w:color w:val="000000"/>
      <w:sz w:val="20"/>
    </w:rPr>
  </w:style>
  <w:style w:type="paragraph" w:customStyle="1" w:styleId="35">
    <w:name w:val="Колонтитул (3)"/>
    <w:basedOn w:val="a0"/>
    <w:link w:val="36"/>
    <w:rsid w:val="00B748C3"/>
    <w:pPr>
      <w:spacing w:after="0" w:line="240" w:lineRule="atLeast"/>
    </w:pPr>
    <w:rPr>
      <w:b/>
      <w:spacing w:val="4"/>
      <w:sz w:val="19"/>
    </w:rPr>
  </w:style>
  <w:style w:type="character" w:customStyle="1" w:styleId="36">
    <w:name w:val="Колонтитул (3)"/>
    <w:basedOn w:val="1"/>
    <w:link w:val="35"/>
    <w:rsid w:val="00B748C3"/>
    <w:rPr>
      <w:b/>
      <w:spacing w:val="4"/>
      <w:sz w:val="19"/>
    </w:rPr>
  </w:style>
  <w:style w:type="paragraph" w:customStyle="1" w:styleId="NraWb">
    <w:name w:val="N*r*a* *W*b*"/>
    <w:basedOn w:val="Nra"/>
    <w:link w:val="NraWb0"/>
    <w:rsid w:val="00B748C3"/>
    <w:pPr>
      <w:spacing w:beforeAutospacing="1" w:afterAutospacing="1" w:line="240" w:lineRule="auto"/>
    </w:pPr>
  </w:style>
  <w:style w:type="character" w:customStyle="1" w:styleId="NraWb0">
    <w:name w:val="N*r*a* *W*b*"/>
    <w:basedOn w:val="Nra0"/>
    <w:link w:val="NraWb"/>
    <w:rsid w:val="00B748C3"/>
    <w:rPr>
      <w:rFonts w:ascii="T*m*s*N*w*R*m*n" w:hAnsi="T*m*s*N*w*R*m*n"/>
      <w:sz w:val="28"/>
    </w:rPr>
  </w:style>
  <w:style w:type="paragraph" w:customStyle="1" w:styleId="afff">
    <w:name w:val="Прижатый влево"/>
    <w:basedOn w:val="a0"/>
    <w:next w:val="a0"/>
    <w:link w:val="afff0"/>
    <w:rsid w:val="00B748C3"/>
    <w:pPr>
      <w:spacing w:after="0" w:line="240" w:lineRule="auto"/>
    </w:pPr>
    <w:rPr>
      <w:rFonts w:ascii="Times New Roman CYR" w:hAnsi="Times New Roman CYR"/>
      <w:sz w:val="24"/>
    </w:rPr>
  </w:style>
  <w:style w:type="character" w:customStyle="1" w:styleId="afff0">
    <w:name w:val="Прижатый влево"/>
    <w:basedOn w:val="1"/>
    <w:link w:val="afff"/>
    <w:rsid w:val="00B748C3"/>
    <w:rPr>
      <w:rFonts w:ascii="Times New Roman CYR" w:hAnsi="Times New Roman CYR"/>
      <w:sz w:val="24"/>
    </w:rPr>
  </w:style>
  <w:style w:type="paragraph" w:customStyle="1" w:styleId="afff1">
    <w:name w:val="Основной текст + Полужирный"/>
    <w:basedOn w:val="2f5"/>
    <w:link w:val="afff2"/>
    <w:rsid w:val="00B748C3"/>
    <w:rPr>
      <w:b/>
      <w:highlight w:val="white"/>
    </w:rPr>
  </w:style>
  <w:style w:type="character" w:customStyle="1" w:styleId="afff2">
    <w:name w:val="Основной текст + Полужирный"/>
    <w:basedOn w:val="2f6"/>
    <w:link w:val="afff1"/>
    <w:rsid w:val="00B748C3"/>
    <w:rPr>
      <w:rFonts w:ascii="Times New Roman" w:hAnsi="Times New Roman"/>
      <w:b/>
      <w:color w:val="000000"/>
      <w:sz w:val="21"/>
      <w:highlight w:val="white"/>
    </w:rPr>
  </w:style>
  <w:style w:type="paragraph" w:customStyle="1" w:styleId="afff3">
    <w:name w:val="Символ сноски"/>
    <w:link w:val="afff4"/>
    <w:rsid w:val="00B748C3"/>
  </w:style>
  <w:style w:type="character" w:customStyle="1" w:styleId="afff4">
    <w:name w:val="Символ сноски"/>
    <w:link w:val="afff3"/>
    <w:rsid w:val="00B748C3"/>
  </w:style>
  <w:style w:type="paragraph" w:customStyle="1" w:styleId="NONE">
    <w:name w:val="NONE"/>
    <w:link w:val="NONE0"/>
    <w:rsid w:val="00B748C3"/>
  </w:style>
  <w:style w:type="character" w:customStyle="1" w:styleId="NONE0">
    <w:name w:val="NONE"/>
    <w:link w:val="NONE"/>
    <w:rsid w:val="00B748C3"/>
    <w:rPr>
      <w:color w:val="000000"/>
    </w:rPr>
  </w:style>
  <w:style w:type="paragraph" w:customStyle="1" w:styleId="apple-style-span">
    <w:name w:val="apple-style-span"/>
    <w:link w:val="apple-style-span0"/>
    <w:rsid w:val="00B748C3"/>
  </w:style>
  <w:style w:type="character" w:customStyle="1" w:styleId="apple-style-span0">
    <w:name w:val="apple-style-span"/>
    <w:link w:val="apple-style-span"/>
    <w:rsid w:val="00B748C3"/>
  </w:style>
  <w:style w:type="paragraph" w:customStyle="1" w:styleId="37">
    <w:name w:val="Основной текст3"/>
    <w:basedOn w:val="a0"/>
    <w:link w:val="38"/>
    <w:rsid w:val="00B748C3"/>
    <w:pPr>
      <w:spacing w:after="0" w:line="370" w:lineRule="exact"/>
      <w:jc w:val="both"/>
    </w:pPr>
    <w:rPr>
      <w:rFonts w:ascii="Times New Roman" w:hAnsi="Times New Roman"/>
      <w:sz w:val="26"/>
    </w:rPr>
  </w:style>
  <w:style w:type="character" w:customStyle="1" w:styleId="38">
    <w:name w:val="Основной текст3"/>
    <w:basedOn w:val="1"/>
    <w:link w:val="37"/>
    <w:rsid w:val="00B748C3"/>
    <w:rPr>
      <w:rFonts w:ascii="Times New Roman" w:hAnsi="Times New Roman"/>
      <w:color w:val="000000"/>
      <w:sz w:val="26"/>
    </w:rPr>
  </w:style>
  <w:style w:type="paragraph" w:customStyle="1" w:styleId="5TimesNewRoman">
    <w:name w:val="Основной текст (5) + Times New Roman"/>
    <w:link w:val="5TimesNewRoman0"/>
    <w:rsid w:val="00B748C3"/>
    <w:rPr>
      <w:rFonts w:ascii="Times New Roman" w:hAnsi="Times New Roman"/>
      <w:sz w:val="16"/>
      <w:highlight w:val="white"/>
    </w:rPr>
  </w:style>
  <w:style w:type="character" w:customStyle="1" w:styleId="5TimesNewRoman0">
    <w:name w:val="Основной текст (5) + Times New Roman"/>
    <w:link w:val="5TimesNewRoman"/>
    <w:rsid w:val="00B748C3"/>
    <w:rPr>
      <w:rFonts w:ascii="Times New Roman" w:hAnsi="Times New Roman"/>
      <w:color w:val="000000"/>
      <w:spacing w:val="0"/>
      <w:sz w:val="16"/>
      <w:highlight w:val="white"/>
    </w:rPr>
  </w:style>
  <w:style w:type="paragraph" w:customStyle="1" w:styleId="afff5">
    <w:name w:val="Основной (Основной Текст)"/>
    <w:link w:val="afff6"/>
    <w:rsid w:val="00B748C3"/>
    <w:pPr>
      <w:widowControl w:val="0"/>
      <w:spacing w:after="200" w:line="240" w:lineRule="atLeast"/>
      <w:ind w:firstLine="227"/>
      <w:jc w:val="both"/>
    </w:pPr>
    <w:rPr>
      <w:sz w:val="22"/>
      <w:u w:color="000000"/>
    </w:rPr>
  </w:style>
  <w:style w:type="character" w:customStyle="1" w:styleId="afff6">
    <w:name w:val="Основной (Основной Текст)"/>
    <w:link w:val="afff5"/>
    <w:rsid w:val="00B748C3"/>
    <w:rPr>
      <w:color w:val="000000"/>
      <w:sz w:val="22"/>
      <w:u w:color="000000"/>
    </w:rPr>
  </w:style>
  <w:style w:type="paragraph" w:customStyle="1" w:styleId="112">
    <w:name w:val="Абзац списка11"/>
    <w:basedOn w:val="a0"/>
    <w:link w:val="113"/>
    <w:rsid w:val="00B748C3"/>
    <w:pPr>
      <w:widowControl/>
      <w:ind w:left="720"/>
      <w:contextualSpacing/>
    </w:pPr>
  </w:style>
  <w:style w:type="character" w:customStyle="1" w:styleId="113">
    <w:name w:val="Абзац списка11"/>
    <w:basedOn w:val="1"/>
    <w:link w:val="112"/>
    <w:rsid w:val="00B748C3"/>
    <w:rPr>
      <w:sz w:val="22"/>
    </w:rPr>
  </w:style>
  <w:style w:type="paragraph" w:customStyle="1" w:styleId="afff7">
    <w:name w:val="Неразрешенное упоминание"/>
    <w:link w:val="afff8"/>
    <w:rsid w:val="00B748C3"/>
    <w:rPr>
      <w:color w:val="605E5C"/>
      <w:shd w:val="clear" w:color="auto" w:fill="E1DFDD"/>
    </w:rPr>
  </w:style>
  <w:style w:type="character" w:customStyle="1" w:styleId="afff8">
    <w:name w:val="Неразрешенное упоминание"/>
    <w:link w:val="afff7"/>
    <w:rsid w:val="00B748C3"/>
    <w:rPr>
      <w:color w:val="605E5C"/>
      <w:shd w:val="clear" w:color="auto" w:fill="E1DFDD"/>
    </w:rPr>
  </w:style>
  <w:style w:type="paragraph" w:customStyle="1" w:styleId="1fd">
    <w:name w:val="Заг 1 (Заголовки)"/>
    <w:basedOn w:val="a0"/>
    <w:link w:val="1fe"/>
    <w:rsid w:val="00B748C3"/>
    <w:pPr>
      <w:spacing w:after="283" w:line="240" w:lineRule="atLeast"/>
      <w:jc w:val="both"/>
    </w:pPr>
    <w:rPr>
      <w:rFonts w:ascii="Times New Roman" w:hAnsi="Times New Roman"/>
      <w:b/>
      <w:sz w:val="24"/>
    </w:rPr>
  </w:style>
  <w:style w:type="character" w:customStyle="1" w:styleId="1fe">
    <w:name w:val="Заг 1 (Заголовки)"/>
    <w:basedOn w:val="1"/>
    <w:link w:val="1fd"/>
    <w:rsid w:val="00B748C3"/>
    <w:rPr>
      <w:rFonts w:ascii="Times New Roman" w:hAnsi="Times New Roman"/>
      <w:b/>
      <w:color w:val="000000"/>
      <w:sz w:val="24"/>
    </w:rPr>
  </w:style>
  <w:style w:type="paragraph" w:customStyle="1" w:styleId="c81">
    <w:name w:val="c81"/>
    <w:link w:val="c810"/>
    <w:rsid w:val="00B748C3"/>
  </w:style>
  <w:style w:type="character" w:customStyle="1" w:styleId="c810">
    <w:name w:val="c81"/>
    <w:link w:val="c81"/>
    <w:rsid w:val="00B748C3"/>
  </w:style>
  <w:style w:type="paragraph" w:customStyle="1" w:styleId="msonormalbullet2gif">
    <w:name w:val="msonormalbullet2.gif"/>
    <w:basedOn w:val="a0"/>
    <w:link w:val="msonormalbullet2gif0"/>
    <w:rsid w:val="00B748C3"/>
    <w:pPr>
      <w:widowControl/>
      <w:spacing w:beforeAutospacing="1" w:afterAutospacing="1" w:line="240" w:lineRule="auto"/>
    </w:pPr>
    <w:rPr>
      <w:sz w:val="24"/>
    </w:rPr>
  </w:style>
  <w:style w:type="character" w:customStyle="1" w:styleId="msonormalbullet2gif0">
    <w:name w:val="msonormalbullet2.gif"/>
    <w:basedOn w:val="1"/>
    <w:link w:val="msonormalbullet2gif"/>
    <w:rsid w:val="00B748C3"/>
    <w:rPr>
      <w:sz w:val="24"/>
    </w:rPr>
  </w:style>
  <w:style w:type="paragraph" w:customStyle="1" w:styleId="afff9">
    <w:name w:val="Привязка сноски"/>
    <w:link w:val="afffa"/>
    <w:rsid w:val="00B748C3"/>
    <w:rPr>
      <w:vertAlign w:val="superscript"/>
    </w:rPr>
  </w:style>
  <w:style w:type="character" w:customStyle="1" w:styleId="afffa">
    <w:name w:val="Привязка сноски"/>
    <w:link w:val="afff9"/>
    <w:rsid w:val="00B748C3"/>
    <w:rPr>
      <w:vertAlign w:val="superscript"/>
    </w:rPr>
  </w:style>
  <w:style w:type="paragraph" w:customStyle="1" w:styleId="Bdet">
    <w:name w:val="B*d* *e*t"/>
    <w:basedOn w:val="Nra1"/>
    <w:link w:val="Bdet0"/>
    <w:rsid w:val="00B748C3"/>
    <w:pPr>
      <w:spacing w:line="240" w:lineRule="auto"/>
      <w:ind w:firstLine="0"/>
      <w:jc w:val="left"/>
    </w:pPr>
    <w:rPr>
      <w:rFonts w:ascii="T*m*s*N*w*R*m*n" w:hAnsi="T*m*s*N*w*R*m*n"/>
      <w:sz w:val="20"/>
    </w:rPr>
  </w:style>
  <w:style w:type="character" w:customStyle="1" w:styleId="Bdet0">
    <w:name w:val="B*d* *e*t"/>
    <w:basedOn w:val="Nra10"/>
    <w:link w:val="Bdet"/>
    <w:rsid w:val="00B748C3"/>
    <w:rPr>
      <w:rFonts w:ascii="T*m*s*N*w*R*m*n" w:hAnsi="T*m*s*N*w*R*m*n"/>
      <w:sz w:val="20"/>
    </w:rPr>
  </w:style>
  <w:style w:type="paragraph" w:customStyle="1" w:styleId="Hakemisto">
    <w:name w:val="Hakemisto"/>
    <w:basedOn w:val="a0"/>
    <w:link w:val="Hakemisto0"/>
    <w:rsid w:val="00B748C3"/>
    <w:pPr>
      <w:widowControl/>
      <w:spacing w:after="0" w:line="240" w:lineRule="auto"/>
    </w:pPr>
    <w:rPr>
      <w:rFonts w:ascii="Times New Roman" w:hAnsi="Times New Roman"/>
      <w:sz w:val="24"/>
    </w:rPr>
  </w:style>
  <w:style w:type="character" w:customStyle="1" w:styleId="Hakemisto0">
    <w:name w:val="Hakemisto"/>
    <w:basedOn w:val="1"/>
    <w:link w:val="Hakemisto"/>
    <w:rsid w:val="00B748C3"/>
    <w:rPr>
      <w:rFonts w:ascii="Times New Roman" w:hAnsi="Times New Roman"/>
      <w:sz w:val="24"/>
    </w:rPr>
  </w:style>
  <w:style w:type="paragraph" w:customStyle="1" w:styleId="240">
    <w:name w:val="Основной текст 24"/>
    <w:basedOn w:val="a0"/>
    <w:link w:val="241"/>
    <w:rsid w:val="00B748C3"/>
    <w:pPr>
      <w:widowControl/>
      <w:tabs>
        <w:tab w:val="left" w:pos="8222"/>
      </w:tabs>
      <w:spacing w:after="0" w:line="240" w:lineRule="auto"/>
      <w:ind w:right="-1759"/>
    </w:pPr>
    <w:rPr>
      <w:rFonts w:ascii="Times New Roman" w:hAnsi="Times New Roman"/>
      <w:sz w:val="28"/>
    </w:rPr>
  </w:style>
  <w:style w:type="character" w:customStyle="1" w:styleId="241">
    <w:name w:val="Основной текст 24"/>
    <w:basedOn w:val="1"/>
    <w:link w:val="240"/>
    <w:rsid w:val="00B748C3"/>
    <w:rPr>
      <w:rFonts w:ascii="Times New Roman" w:hAnsi="Times New Roman"/>
      <w:sz w:val="28"/>
    </w:rPr>
  </w:style>
  <w:style w:type="paragraph" w:customStyle="1" w:styleId="A20">
    <w:name w:val="A2"/>
    <w:link w:val="A21"/>
    <w:rsid w:val="00B748C3"/>
    <w:rPr>
      <w:b/>
      <w:sz w:val="34"/>
    </w:rPr>
  </w:style>
  <w:style w:type="character" w:customStyle="1" w:styleId="A21">
    <w:name w:val="A2"/>
    <w:link w:val="A20"/>
    <w:rsid w:val="00B748C3"/>
    <w:rPr>
      <w:b/>
      <w:color w:val="000000"/>
      <w:sz w:val="34"/>
    </w:rPr>
  </w:style>
  <w:style w:type="paragraph" w:customStyle="1" w:styleId="docdata">
    <w:name w:val="docdata"/>
    <w:link w:val="docdata0"/>
    <w:rsid w:val="00B748C3"/>
  </w:style>
  <w:style w:type="character" w:customStyle="1" w:styleId="docdata0">
    <w:name w:val="docdata"/>
    <w:link w:val="docdata"/>
    <w:rsid w:val="00B748C3"/>
  </w:style>
  <w:style w:type="paragraph" w:customStyle="1" w:styleId="Zag1ap">
    <w:name w:val="Zag_1___ap"/>
    <w:basedOn w:val="NoParagraphStyle"/>
    <w:link w:val="Zag1ap0"/>
    <w:rsid w:val="00B748C3"/>
    <w:pPr>
      <w:spacing w:before="397" w:after="283" w:line="240" w:lineRule="atLeast"/>
    </w:pPr>
    <w:rPr>
      <w:rFonts w:ascii="OfficinaSansExtraBoldITC-Reg" w:hAnsi="OfficinaSansExtraBoldITC-Reg"/>
      <w:b/>
      <w:caps/>
    </w:rPr>
  </w:style>
  <w:style w:type="character" w:customStyle="1" w:styleId="Zag1ap0">
    <w:name w:val="Zag_1___ap"/>
    <w:basedOn w:val="NoParagraphStyle0"/>
    <w:link w:val="Zag1ap"/>
    <w:rsid w:val="00B748C3"/>
    <w:rPr>
      <w:rFonts w:ascii="OfficinaSansExtraBoldITC-Reg" w:hAnsi="OfficinaSansExtraBoldITC-Reg"/>
      <w:b/>
      <w:caps/>
      <w:color w:val="000000"/>
      <w:sz w:val="24"/>
    </w:rPr>
  </w:style>
  <w:style w:type="paragraph" w:customStyle="1" w:styleId="Underline">
    <w:name w:val="Underline"/>
    <w:link w:val="Underline0"/>
    <w:rsid w:val="00B748C3"/>
    <w:rPr>
      <w:u w:val="single"/>
    </w:rPr>
  </w:style>
  <w:style w:type="character" w:customStyle="1" w:styleId="Underline0">
    <w:name w:val="Underline"/>
    <w:link w:val="Underline"/>
    <w:rsid w:val="00B748C3"/>
    <w:rPr>
      <w:u w:val="single"/>
    </w:rPr>
  </w:style>
  <w:style w:type="paragraph" w:customStyle="1" w:styleId="tblSpisok-1">
    <w:name w:val="tbl_Spisok-1"/>
    <w:basedOn w:val="Spisok-1"/>
    <w:link w:val="tblSpisok-10"/>
    <w:rsid w:val="00B748C3"/>
    <w:pPr>
      <w:spacing w:line="200" w:lineRule="atLeast"/>
      <w:jc w:val="left"/>
    </w:pPr>
    <w:rPr>
      <w:sz w:val="18"/>
    </w:rPr>
  </w:style>
  <w:style w:type="character" w:customStyle="1" w:styleId="tblSpisok-10">
    <w:name w:val="tbl_Spisok-1"/>
    <w:basedOn w:val="Spisok-10"/>
    <w:link w:val="tblSpisok-1"/>
    <w:rsid w:val="00B748C3"/>
    <w:rPr>
      <w:rFonts w:ascii="SchoolBookSanPin" w:hAnsi="SchoolBookSanPin"/>
      <w:color w:val="000000"/>
      <w:sz w:val="18"/>
    </w:rPr>
  </w:style>
  <w:style w:type="paragraph" w:customStyle="1" w:styleId="c33c27">
    <w:name w:val="c33 c27"/>
    <w:basedOn w:val="a0"/>
    <w:link w:val="c33c270"/>
    <w:rsid w:val="00B748C3"/>
    <w:pPr>
      <w:widowControl/>
      <w:spacing w:beforeAutospacing="1" w:afterAutospacing="1" w:line="240" w:lineRule="auto"/>
      <w:jc w:val="both"/>
    </w:pPr>
    <w:rPr>
      <w:rFonts w:ascii="Times New Roman" w:hAnsi="Times New Roman"/>
      <w:sz w:val="24"/>
    </w:rPr>
  </w:style>
  <w:style w:type="character" w:customStyle="1" w:styleId="c33c270">
    <w:name w:val="c33 c27"/>
    <w:basedOn w:val="1"/>
    <w:link w:val="c33c27"/>
    <w:rsid w:val="00B748C3"/>
    <w:rPr>
      <w:rFonts w:ascii="Times New Roman" w:hAnsi="Times New Roman"/>
      <w:sz w:val="24"/>
    </w:rPr>
  </w:style>
  <w:style w:type="paragraph" w:customStyle="1" w:styleId="51">
    <w:name w:val="Заг 5 п/ж (Заголовки)"/>
    <w:basedOn w:val="a0"/>
    <w:link w:val="52"/>
    <w:rsid w:val="00B748C3"/>
    <w:pPr>
      <w:spacing w:before="113" w:after="57" w:line="237" w:lineRule="atLeast"/>
      <w:ind w:firstLine="283"/>
    </w:pPr>
    <w:rPr>
      <w:rFonts w:ascii="Times New Roman" w:hAnsi="Times New Roman"/>
      <w:b/>
      <w:sz w:val="20"/>
    </w:rPr>
  </w:style>
  <w:style w:type="character" w:customStyle="1" w:styleId="52">
    <w:name w:val="Заг 5 п/ж (Заголовки)"/>
    <w:basedOn w:val="1"/>
    <w:link w:val="51"/>
    <w:rsid w:val="00B748C3"/>
    <w:rPr>
      <w:rFonts w:ascii="Times New Roman" w:hAnsi="Times New Roman"/>
      <w:b/>
      <w:color w:val="000000"/>
      <w:sz w:val="20"/>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rsid w:val="00B748C3"/>
    <w:rPr>
      <w:rFonts w:ascii="Times New Roman" w:hAnsi="Times New Roman"/>
      <w:sz w:val="24"/>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sid w:val="00B748C3"/>
    <w:rPr>
      <w:rFonts w:ascii="Times New Roman" w:hAnsi="Times New Roman"/>
      <w:sz w:val="24"/>
      <w:u w:val="none"/>
    </w:rPr>
  </w:style>
  <w:style w:type="paragraph" w:customStyle="1" w:styleId="2f5">
    <w:name w:val="Основной текст2"/>
    <w:basedOn w:val="a0"/>
    <w:link w:val="2f6"/>
    <w:rsid w:val="00B748C3"/>
    <w:pPr>
      <w:spacing w:before="360" w:after="0" w:line="278" w:lineRule="exact"/>
      <w:ind w:left="300" w:hanging="300"/>
      <w:jc w:val="both"/>
    </w:pPr>
    <w:rPr>
      <w:rFonts w:ascii="Times New Roman" w:hAnsi="Times New Roman"/>
      <w:sz w:val="21"/>
    </w:rPr>
  </w:style>
  <w:style w:type="character" w:customStyle="1" w:styleId="2f6">
    <w:name w:val="Основной текст2"/>
    <w:basedOn w:val="1"/>
    <w:link w:val="2f5"/>
    <w:rsid w:val="00B748C3"/>
    <w:rPr>
      <w:rFonts w:ascii="Times New Roman" w:hAnsi="Times New Roman"/>
      <w:color w:val="000000"/>
      <w:sz w:val="21"/>
    </w:rPr>
  </w:style>
  <w:style w:type="paragraph" w:customStyle="1" w:styleId="Foe">
    <w:name w:val="F*o*e*"/>
    <w:basedOn w:val="Nra"/>
    <w:link w:val="Foe0"/>
    <w:rsid w:val="00B748C3"/>
    <w:pPr>
      <w:tabs>
        <w:tab w:val="center" w:pos="4677"/>
        <w:tab w:val="right" w:pos="9355"/>
      </w:tabs>
      <w:spacing w:after="0" w:line="240" w:lineRule="auto"/>
    </w:pPr>
    <w:rPr>
      <w:rFonts w:ascii="Calibri" w:hAnsi="Calibri"/>
      <w:sz w:val="20"/>
    </w:rPr>
  </w:style>
  <w:style w:type="character" w:customStyle="1" w:styleId="Foe0">
    <w:name w:val="F*o*e*"/>
    <w:basedOn w:val="Nra0"/>
    <w:link w:val="Foe"/>
    <w:rsid w:val="00B748C3"/>
    <w:rPr>
      <w:rFonts w:ascii="Calibri" w:hAnsi="Calibri"/>
      <w:sz w:val="20"/>
    </w:rPr>
  </w:style>
  <w:style w:type="paragraph" w:customStyle="1" w:styleId="afffb">
    <w:name w:val="подзаголовок"/>
    <w:basedOn w:val="a0"/>
    <w:link w:val="afffc"/>
    <w:rsid w:val="00B748C3"/>
    <w:pPr>
      <w:widowControl/>
      <w:spacing w:before="227" w:after="113" w:line="288" w:lineRule="auto"/>
      <w:ind w:firstLine="340"/>
      <w:jc w:val="center"/>
    </w:pPr>
    <w:rPr>
      <w:rFonts w:ascii="Newton-Bold" w:hAnsi="Newton-Bold"/>
      <w:b/>
      <w:sz w:val="28"/>
    </w:rPr>
  </w:style>
  <w:style w:type="character" w:customStyle="1" w:styleId="afffc">
    <w:name w:val="подзаголовок"/>
    <w:basedOn w:val="1"/>
    <w:link w:val="afffb"/>
    <w:rsid w:val="00B748C3"/>
    <w:rPr>
      <w:rFonts w:ascii="Newton-Bold" w:hAnsi="Newton-Bold"/>
      <w:b/>
      <w:color w:val="000000"/>
      <w:sz w:val="28"/>
    </w:rPr>
  </w:style>
  <w:style w:type="paragraph" w:customStyle="1" w:styleId="afffd">
    <w:link w:val="afffe"/>
    <w:semiHidden/>
    <w:unhideWhenUsed/>
    <w:rsid w:val="00B748C3"/>
    <w:rPr>
      <w:sz w:val="22"/>
    </w:rPr>
  </w:style>
  <w:style w:type="character" w:customStyle="1" w:styleId="afffe">
    <w:link w:val="afffd"/>
    <w:semiHidden/>
    <w:unhideWhenUsed/>
    <w:rsid w:val="00B748C3"/>
    <w:rPr>
      <w:sz w:val="22"/>
    </w:rPr>
  </w:style>
  <w:style w:type="paragraph" w:customStyle="1" w:styleId="213">
    <w:name w:val="Заголовок 2 Знак1"/>
    <w:link w:val="214"/>
    <w:rsid w:val="00B748C3"/>
    <w:rPr>
      <w:rFonts w:ascii="Calibri Light" w:hAnsi="Calibri Light"/>
      <w:color w:val="2F5496"/>
      <w:sz w:val="26"/>
    </w:rPr>
  </w:style>
  <w:style w:type="character" w:customStyle="1" w:styleId="214">
    <w:name w:val="Заголовок 2 Знак1"/>
    <w:link w:val="213"/>
    <w:rsid w:val="00B748C3"/>
    <w:rPr>
      <w:rFonts w:ascii="Calibri Light" w:hAnsi="Calibri Light"/>
      <w:color w:val="2F5496"/>
      <w:sz w:val="26"/>
    </w:rPr>
  </w:style>
  <w:style w:type="paragraph" w:customStyle="1" w:styleId="table-body1mm">
    <w:name w:val="table-body_1mm"/>
    <w:basedOn w:val="body"/>
    <w:link w:val="table-body1mm0"/>
    <w:rsid w:val="00B748C3"/>
    <w:pPr>
      <w:tabs>
        <w:tab w:val="left" w:pos="567"/>
      </w:tabs>
      <w:spacing w:after="100" w:line="220" w:lineRule="atLeast"/>
      <w:ind w:firstLine="0"/>
      <w:jc w:val="left"/>
    </w:pPr>
    <w:rPr>
      <w:rFonts w:ascii="SchoolBookSanPin" w:hAnsi="SchoolBookSanPin"/>
      <w:sz w:val="18"/>
    </w:rPr>
  </w:style>
  <w:style w:type="character" w:customStyle="1" w:styleId="table-body1mm0">
    <w:name w:val="table-body_1mm"/>
    <w:basedOn w:val="body0"/>
    <w:link w:val="table-body1mm"/>
    <w:rsid w:val="00B748C3"/>
    <w:rPr>
      <w:rFonts w:ascii="SchoolBookSanPin" w:hAnsi="SchoolBookSanPin"/>
      <w:color w:val="000000"/>
      <w:sz w:val="18"/>
    </w:rPr>
  </w:style>
  <w:style w:type="paragraph" w:customStyle="1" w:styleId="114">
    <w:name w:val="Основной текст (11)"/>
    <w:basedOn w:val="a0"/>
    <w:link w:val="115"/>
    <w:rsid w:val="00B748C3"/>
    <w:pPr>
      <w:spacing w:before="180" w:after="0" w:line="205" w:lineRule="exact"/>
      <w:jc w:val="both"/>
    </w:pPr>
    <w:rPr>
      <w:rFonts w:ascii="Tahoma" w:hAnsi="Tahoma"/>
      <w:spacing w:val="-13"/>
      <w:sz w:val="17"/>
    </w:rPr>
  </w:style>
  <w:style w:type="character" w:customStyle="1" w:styleId="115">
    <w:name w:val="Основной текст (11)"/>
    <w:basedOn w:val="1"/>
    <w:link w:val="114"/>
    <w:rsid w:val="00B748C3"/>
    <w:rPr>
      <w:rFonts w:ascii="Tahoma" w:hAnsi="Tahoma"/>
      <w:spacing w:val="-13"/>
      <w:sz w:val="17"/>
    </w:rPr>
  </w:style>
  <w:style w:type="paragraph" w:customStyle="1" w:styleId="53">
    <w:name w:val="Основной текст (5)"/>
    <w:basedOn w:val="a0"/>
    <w:link w:val="54"/>
    <w:rsid w:val="00B748C3"/>
    <w:pPr>
      <w:spacing w:after="0" w:line="191" w:lineRule="exact"/>
      <w:jc w:val="both"/>
    </w:pPr>
    <w:rPr>
      <w:rFonts w:ascii="Tahoma" w:hAnsi="Tahoma"/>
      <w:spacing w:val="3"/>
      <w:sz w:val="13"/>
    </w:rPr>
  </w:style>
  <w:style w:type="character" w:customStyle="1" w:styleId="54">
    <w:name w:val="Основной текст (5)"/>
    <w:basedOn w:val="1"/>
    <w:link w:val="53"/>
    <w:rsid w:val="00B748C3"/>
    <w:rPr>
      <w:rFonts w:ascii="Tahoma" w:hAnsi="Tahoma"/>
      <w:spacing w:val="3"/>
      <w:sz w:val="13"/>
    </w:rPr>
  </w:style>
  <w:style w:type="paragraph" w:customStyle="1" w:styleId="apple-tab-span">
    <w:name w:val="apple-tab-span"/>
    <w:basedOn w:val="39"/>
    <w:link w:val="apple-tab-span0"/>
    <w:rsid w:val="00B748C3"/>
  </w:style>
  <w:style w:type="character" w:customStyle="1" w:styleId="apple-tab-span0">
    <w:name w:val="apple-tab-span"/>
    <w:basedOn w:val="a1"/>
    <w:link w:val="apple-tab-span"/>
    <w:rsid w:val="00B748C3"/>
  </w:style>
  <w:style w:type="paragraph" w:customStyle="1" w:styleId="body20">
    <w:name w:val="body_2/0"/>
    <w:basedOn w:val="NoParagraphStyle"/>
    <w:next w:val="NoParagraphStyle"/>
    <w:link w:val="body200"/>
    <w:rsid w:val="00B748C3"/>
    <w:pPr>
      <w:spacing w:before="113" w:line="240" w:lineRule="atLeast"/>
      <w:ind w:firstLine="227"/>
      <w:jc w:val="both"/>
    </w:pPr>
    <w:rPr>
      <w:rFonts w:ascii="SchoolBookSanPin-Regular" w:hAnsi="SchoolBookSanPin-Regular"/>
      <w:sz w:val="20"/>
    </w:rPr>
  </w:style>
  <w:style w:type="character" w:customStyle="1" w:styleId="body200">
    <w:name w:val="body_2/0"/>
    <w:basedOn w:val="NoParagraphStyle0"/>
    <w:link w:val="body20"/>
    <w:rsid w:val="00B748C3"/>
    <w:rPr>
      <w:rFonts w:ascii="SchoolBookSanPin-Regular" w:hAnsi="SchoolBookSanPin-Regular"/>
      <w:color w:val="000000"/>
      <w:sz w:val="20"/>
    </w:rPr>
  </w:style>
  <w:style w:type="paragraph" w:styleId="affff">
    <w:name w:val="footer"/>
    <w:basedOn w:val="a0"/>
    <w:link w:val="affff0"/>
    <w:uiPriority w:val="99"/>
    <w:rsid w:val="00B748C3"/>
    <w:pPr>
      <w:tabs>
        <w:tab w:val="center" w:pos="4677"/>
        <w:tab w:val="right" w:pos="9355"/>
      </w:tabs>
      <w:spacing w:after="0" w:line="240" w:lineRule="auto"/>
    </w:pPr>
    <w:rPr>
      <w:sz w:val="20"/>
    </w:rPr>
  </w:style>
  <w:style w:type="character" w:customStyle="1" w:styleId="affff0">
    <w:name w:val="Нижний колонтитул Знак"/>
    <w:basedOn w:val="1"/>
    <w:link w:val="affff"/>
    <w:uiPriority w:val="99"/>
    <w:rsid w:val="00B748C3"/>
    <w:rPr>
      <w:sz w:val="20"/>
    </w:rPr>
  </w:style>
  <w:style w:type="paragraph" w:customStyle="1" w:styleId="102">
    <w:name w:val="Основной текст + 10"/>
    <w:link w:val="103"/>
    <w:rsid w:val="00B748C3"/>
    <w:rPr>
      <w:rFonts w:ascii="Times New Roman" w:hAnsi="Times New Roman"/>
      <w:sz w:val="21"/>
      <w:highlight w:val="white"/>
    </w:rPr>
  </w:style>
  <w:style w:type="character" w:customStyle="1" w:styleId="103">
    <w:name w:val="Основной текст + 10"/>
    <w:link w:val="102"/>
    <w:rsid w:val="00B748C3"/>
    <w:rPr>
      <w:rFonts w:ascii="Times New Roman" w:hAnsi="Times New Roman"/>
      <w:color w:val="000000"/>
      <w:spacing w:val="0"/>
      <w:sz w:val="21"/>
      <w:highlight w:val="white"/>
    </w:rPr>
  </w:style>
  <w:style w:type="paragraph" w:styleId="affff1">
    <w:name w:val="endnote text"/>
    <w:basedOn w:val="a0"/>
    <w:link w:val="affff2"/>
    <w:rsid w:val="00B748C3"/>
    <w:pPr>
      <w:spacing w:after="0" w:line="240" w:lineRule="auto"/>
    </w:pPr>
    <w:rPr>
      <w:sz w:val="20"/>
    </w:rPr>
  </w:style>
  <w:style w:type="character" w:customStyle="1" w:styleId="affff2">
    <w:name w:val="Текст концевой сноски Знак"/>
    <w:basedOn w:val="1"/>
    <w:link w:val="affff1"/>
    <w:rsid w:val="00B748C3"/>
    <w:rPr>
      <w:sz w:val="20"/>
    </w:rPr>
  </w:style>
  <w:style w:type="paragraph" w:customStyle="1" w:styleId="normaltextrun">
    <w:name w:val="normaltextrun"/>
    <w:link w:val="normaltextrun0"/>
    <w:rsid w:val="00B748C3"/>
  </w:style>
  <w:style w:type="character" w:customStyle="1" w:styleId="normaltextrun0">
    <w:name w:val="normaltextrun"/>
    <w:link w:val="normaltextrun"/>
    <w:rsid w:val="00B748C3"/>
  </w:style>
  <w:style w:type="paragraph" w:customStyle="1" w:styleId="1ff">
    <w:name w:val="Текст концевой сноски Знак1"/>
    <w:link w:val="1ff0"/>
    <w:rsid w:val="00B748C3"/>
  </w:style>
  <w:style w:type="character" w:customStyle="1" w:styleId="1ff0">
    <w:name w:val="Текст концевой сноски Знак1"/>
    <w:link w:val="1ff"/>
    <w:rsid w:val="00B748C3"/>
  </w:style>
  <w:style w:type="paragraph" w:customStyle="1" w:styleId="NoParagraphStyle">
    <w:name w:val="[No Paragraph Style]"/>
    <w:link w:val="NoParagraphStyle0"/>
    <w:rsid w:val="00B748C3"/>
    <w:pPr>
      <w:widowControl w:val="0"/>
      <w:spacing w:line="288" w:lineRule="auto"/>
    </w:pPr>
    <w:rPr>
      <w:rFonts w:ascii="Minion Pro" w:hAnsi="Minion Pro"/>
      <w:sz w:val="24"/>
    </w:rPr>
  </w:style>
  <w:style w:type="character" w:customStyle="1" w:styleId="NoParagraphStyle0">
    <w:name w:val="[No Paragraph Style]"/>
    <w:link w:val="NoParagraphStyle"/>
    <w:rsid w:val="00B748C3"/>
    <w:rPr>
      <w:rFonts w:ascii="Minion Pro" w:hAnsi="Minion Pro"/>
      <w:color w:val="000000"/>
      <w:sz w:val="24"/>
    </w:rPr>
  </w:style>
  <w:style w:type="paragraph" w:customStyle="1" w:styleId="2f7">
    <w:name w:val="Основной текст 2 Знак"/>
    <w:link w:val="2f8"/>
    <w:rsid w:val="00B748C3"/>
  </w:style>
  <w:style w:type="character" w:customStyle="1" w:styleId="2f8">
    <w:name w:val="Основной текст 2 Знак"/>
    <w:link w:val="2f7"/>
    <w:rsid w:val="00B748C3"/>
  </w:style>
  <w:style w:type="paragraph" w:styleId="2f9">
    <w:name w:val="Body Text 2"/>
    <w:basedOn w:val="a0"/>
    <w:link w:val="215"/>
    <w:rsid w:val="00B748C3"/>
    <w:pPr>
      <w:widowControl/>
      <w:spacing w:after="120" w:line="480" w:lineRule="auto"/>
    </w:pPr>
    <w:rPr>
      <w:rFonts w:ascii="Times New Roman" w:hAnsi="Times New Roman"/>
      <w:sz w:val="24"/>
    </w:rPr>
  </w:style>
  <w:style w:type="character" w:customStyle="1" w:styleId="215">
    <w:name w:val="Основной текст 2 Знак1"/>
    <w:basedOn w:val="1"/>
    <w:link w:val="2f9"/>
    <w:rsid w:val="00B748C3"/>
    <w:rPr>
      <w:rFonts w:ascii="Times New Roman" w:hAnsi="Times New Roman"/>
      <w:sz w:val="24"/>
    </w:rPr>
  </w:style>
  <w:style w:type="paragraph" w:customStyle="1" w:styleId="Superscript">
    <w:name w:val="Superscript"/>
    <w:link w:val="Superscript0"/>
    <w:rsid w:val="00B748C3"/>
    <w:rPr>
      <w:vertAlign w:val="superscript"/>
    </w:rPr>
  </w:style>
  <w:style w:type="character" w:customStyle="1" w:styleId="Superscript0">
    <w:name w:val="Superscript"/>
    <w:link w:val="Superscript"/>
    <w:rsid w:val="00B748C3"/>
    <w:rPr>
      <w:vertAlign w:val="superscript"/>
    </w:rPr>
  </w:style>
  <w:style w:type="paragraph" w:customStyle="1" w:styleId="216">
    <w:name w:val="Основной текст с отступом 2 Знак1"/>
    <w:link w:val="217"/>
    <w:rsid w:val="00B748C3"/>
    <w:rPr>
      <w:rFonts w:ascii="Times New Roman" w:hAnsi="Times New Roman"/>
      <w:sz w:val="28"/>
    </w:rPr>
  </w:style>
  <w:style w:type="character" w:customStyle="1" w:styleId="217">
    <w:name w:val="Основной текст с отступом 2 Знак1"/>
    <w:link w:val="216"/>
    <w:rsid w:val="00B748C3"/>
    <w:rPr>
      <w:rFonts w:ascii="Times New Roman" w:hAnsi="Times New Roman"/>
      <w:sz w:val="28"/>
    </w:rPr>
  </w:style>
  <w:style w:type="paragraph" w:customStyle="1" w:styleId="20pt">
    <w:name w:val="Основной текст (2) + Интервал 0 pt"/>
    <w:link w:val="20pt0"/>
    <w:rsid w:val="00B748C3"/>
    <w:rPr>
      <w:rFonts w:ascii="Times New Roman" w:hAnsi="Times New Roman"/>
      <w:i/>
      <w:sz w:val="17"/>
      <w:highlight w:val="white"/>
    </w:rPr>
  </w:style>
  <w:style w:type="character" w:customStyle="1" w:styleId="20pt0">
    <w:name w:val="Основной текст (2) + Интервал 0 pt"/>
    <w:link w:val="20pt"/>
    <w:rsid w:val="00B748C3"/>
    <w:rPr>
      <w:rFonts w:ascii="Times New Roman" w:hAnsi="Times New Roman"/>
      <w:i/>
      <w:color w:val="000000"/>
      <w:spacing w:val="0"/>
      <w:sz w:val="17"/>
      <w:highlight w:val="white"/>
    </w:rPr>
  </w:style>
  <w:style w:type="paragraph" w:customStyle="1" w:styleId="footnote">
    <w:name w:val="footnote"/>
    <w:basedOn w:val="NoParagraphStyle"/>
    <w:next w:val="NoParagraphStyle"/>
    <w:link w:val="footnote0"/>
    <w:rsid w:val="00B748C3"/>
    <w:pPr>
      <w:spacing w:line="200" w:lineRule="atLeast"/>
      <w:ind w:left="227" w:hanging="227"/>
      <w:jc w:val="both"/>
    </w:pPr>
    <w:rPr>
      <w:rFonts w:ascii="SchoolBookSanPin-Regular" w:hAnsi="SchoolBookSanPin-Regular"/>
      <w:sz w:val="18"/>
    </w:rPr>
  </w:style>
  <w:style w:type="character" w:customStyle="1" w:styleId="footnote0">
    <w:name w:val="footnote"/>
    <w:basedOn w:val="NoParagraphStyle0"/>
    <w:link w:val="footnote"/>
    <w:rsid w:val="00B748C3"/>
    <w:rPr>
      <w:rFonts w:ascii="SchoolBookSanPin-Regular" w:hAnsi="SchoolBookSanPin-Regular"/>
      <w:color w:val="000000"/>
      <w:sz w:val="18"/>
    </w:rPr>
  </w:style>
  <w:style w:type="character" w:customStyle="1" w:styleId="50">
    <w:name w:val="Заголовок 5 Знак"/>
    <w:basedOn w:val="1f2"/>
    <w:link w:val="5"/>
    <w:rsid w:val="00B748C3"/>
    <w:rPr>
      <w:b/>
      <w:sz w:val="20"/>
    </w:rPr>
  </w:style>
  <w:style w:type="paragraph" w:customStyle="1" w:styleId="92">
    <w:name w:val="Основной текст (9)"/>
    <w:basedOn w:val="a0"/>
    <w:link w:val="93"/>
    <w:rsid w:val="00B748C3"/>
    <w:pPr>
      <w:spacing w:after="0" w:line="240" w:lineRule="atLeast"/>
    </w:pPr>
    <w:rPr>
      <w:rFonts w:ascii="Arial" w:hAnsi="Arial"/>
      <w:b/>
      <w:spacing w:val="2"/>
      <w:sz w:val="12"/>
    </w:rPr>
  </w:style>
  <w:style w:type="character" w:customStyle="1" w:styleId="93">
    <w:name w:val="Основной текст (9)"/>
    <w:basedOn w:val="1"/>
    <w:link w:val="92"/>
    <w:rsid w:val="00B748C3"/>
    <w:rPr>
      <w:rFonts w:ascii="Arial" w:hAnsi="Arial"/>
      <w:b/>
      <w:spacing w:val="2"/>
      <w:sz w:val="12"/>
    </w:rPr>
  </w:style>
  <w:style w:type="paragraph" w:customStyle="1" w:styleId="1ff1">
    <w:name w:val="Текст примечания1"/>
    <w:basedOn w:val="a0"/>
    <w:link w:val="1ff2"/>
    <w:rsid w:val="00B748C3"/>
    <w:pPr>
      <w:widowControl/>
      <w:spacing w:after="0" w:line="240" w:lineRule="auto"/>
    </w:pPr>
    <w:rPr>
      <w:rFonts w:ascii="Times New Roman" w:hAnsi="Times New Roman"/>
      <w:sz w:val="20"/>
    </w:rPr>
  </w:style>
  <w:style w:type="character" w:customStyle="1" w:styleId="1ff2">
    <w:name w:val="Текст примечания1"/>
    <w:basedOn w:val="1"/>
    <w:link w:val="1ff1"/>
    <w:rsid w:val="00B748C3"/>
    <w:rPr>
      <w:rFonts w:ascii="Times New Roman" w:hAnsi="Times New Roman"/>
      <w:sz w:val="20"/>
    </w:rPr>
  </w:style>
  <w:style w:type="paragraph" w:customStyle="1" w:styleId="2f2">
    <w:name w:val="Обычный2"/>
    <w:link w:val="2f4"/>
    <w:rsid w:val="00B748C3"/>
    <w:rPr>
      <w:rFonts w:ascii="Times New Roman" w:hAnsi="Times New Roman"/>
      <w:sz w:val="24"/>
    </w:rPr>
  </w:style>
  <w:style w:type="character" w:customStyle="1" w:styleId="2f4">
    <w:name w:val="Обычный2"/>
    <w:link w:val="2f2"/>
    <w:rsid w:val="00B748C3"/>
    <w:rPr>
      <w:rFonts w:ascii="Times New Roman" w:hAnsi="Times New Roman"/>
      <w:sz w:val="24"/>
    </w:rPr>
  </w:style>
  <w:style w:type="paragraph" w:customStyle="1" w:styleId="affff3">
    <w:basedOn w:val="a0"/>
    <w:next w:val="a0"/>
    <w:link w:val="affff4"/>
    <w:semiHidden/>
    <w:unhideWhenUsed/>
    <w:rsid w:val="00B748C3"/>
    <w:pPr>
      <w:widowControl/>
      <w:spacing w:after="0" w:line="240" w:lineRule="auto"/>
      <w:jc w:val="center"/>
    </w:pPr>
    <w:rPr>
      <w:rFonts w:ascii="Arial" w:hAnsi="Arial"/>
      <w:sz w:val="16"/>
    </w:rPr>
  </w:style>
  <w:style w:type="character" w:customStyle="1" w:styleId="affff4">
    <w:basedOn w:val="1"/>
    <w:link w:val="affff3"/>
    <w:semiHidden/>
    <w:unhideWhenUsed/>
    <w:rsid w:val="00B748C3"/>
    <w:rPr>
      <w:rFonts w:ascii="Arial" w:hAnsi="Arial"/>
      <w:sz w:val="16"/>
    </w:rPr>
  </w:style>
  <w:style w:type="paragraph" w:customStyle="1" w:styleId="c11">
    <w:name w:val="c11"/>
    <w:basedOn w:val="a0"/>
    <w:link w:val="c110"/>
    <w:rsid w:val="00B748C3"/>
    <w:pPr>
      <w:widowControl/>
      <w:spacing w:beforeAutospacing="1" w:afterAutospacing="1" w:line="240" w:lineRule="auto"/>
    </w:pPr>
    <w:rPr>
      <w:rFonts w:ascii="Times New Roman" w:hAnsi="Times New Roman"/>
      <w:sz w:val="24"/>
    </w:rPr>
  </w:style>
  <w:style w:type="character" w:customStyle="1" w:styleId="c110">
    <w:name w:val="c11"/>
    <w:basedOn w:val="1"/>
    <w:link w:val="c11"/>
    <w:rsid w:val="00B748C3"/>
    <w:rPr>
      <w:rFonts w:ascii="Times New Roman" w:hAnsi="Times New Roman"/>
      <w:sz w:val="24"/>
    </w:rPr>
  </w:style>
  <w:style w:type="paragraph" w:customStyle="1" w:styleId="1ff3">
    <w:name w:val="Сноска1"/>
    <w:link w:val="1ff4"/>
    <w:rsid w:val="00B748C3"/>
    <w:rPr>
      <w:rFonts w:ascii="Times New Roman" w:hAnsi="Times New Roman"/>
      <w:vertAlign w:val="superscript"/>
    </w:rPr>
  </w:style>
  <w:style w:type="character" w:customStyle="1" w:styleId="1ff4">
    <w:name w:val="Сноска1"/>
    <w:link w:val="1ff3"/>
    <w:rsid w:val="00B748C3"/>
    <w:rPr>
      <w:rFonts w:ascii="Times New Roman" w:hAnsi="Times New Roman"/>
      <w:vertAlign w:val="superscript"/>
    </w:rPr>
  </w:style>
  <w:style w:type="paragraph" w:customStyle="1" w:styleId="Kehyksensislt">
    <w:name w:val="Kehyksen sisältö"/>
    <w:basedOn w:val="aff4"/>
    <w:link w:val="Kehyksensislt0"/>
    <w:rsid w:val="00B748C3"/>
    <w:pPr>
      <w:widowControl/>
      <w:spacing w:after="120"/>
      <w:ind w:left="0" w:right="0" w:firstLine="0"/>
      <w:jc w:val="left"/>
    </w:pPr>
    <w:rPr>
      <w:rFonts w:ascii="Times New Roman" w:hAnsi="Times New Roman"/>
      <w:sz w:val="24"/>
    </w:rPr>
  </w:style>
  <w:style w:type="character" w:customStyle="1" w:styleId="Kehyksensislt0">
    <w:name w:val="Kehyksen sisältö"/>
    <w:basedOn w:val="aff5"/>
    <w:link w:val="Kehyksensislt"/>
    <w:rsid w:val="00B748C3"/>
    <w:rPr>
      <w:rFonts w:ascii="Times New Roman" w:hAnsi="Times New Roman"/>
      <w:sz w:val="24"/>
    </w:rPr>
  </w:style>
  <w:style w:type="paragraph" w:customStyle="1" w:styleId="c74">
    <w:name w:val="c74"/>
    <w:link w:val="c740"/>
    <w:rsid w:val="00B748C3"/>
  </w:style>
  <w:style w:type="character" w:customStyle="1" w:styleId="c740">
    <w:name w:val="c74"/>
    <w:link w:val="c74"/>
    <w:rsid w:val="00B748C3"/>
  </w:style>
  <w:style w:type="paragraph" w:customStyle="1" w:styleId="1ff5">
    <w:name w:val="Слабое выделение1"/>
    <w:link w:val="1ff6"/>
    <w:rsid w:val="00B748C3"/>
    <w:rPr>
      <w:i/>
      <w:color w:val="808080"/>
    </w:rPr>
  </w:style>
  <w:style w:type="character" w:customStyle="1" w:styleId="1ff6">
    <w:name w:val="Слабое выделение1"/>
    <w:link w:val="1ff5"/>
    <w:rsid w:val="00B748C3"/>
    <w:rPr>
      <w:i/>
      <w:color w:val="808080"/>
    </w:rPr>
  </w:style>
  <w:style w:type="paragraph" w:styleId="ab">
    <w:name w:val="annotation text"/>
    <w:basedOn w:val="a0"/>
    <w:link w:val="ad"/>
    <w:rsid w:val="00B748C3"/>
    <w:pPr>
      <w:spacing w:line="240" w:lineRule="auto"/>
    </w:pPr>
    <w:rPr>
      <w:sz w:val="20"/>
    </w:rPr>
  </w:style>
  <w:style w:type="character" w:customStyle="1" w:styleId="ad">
    <w:name w:val="Текст примечания Знак"/>
    <w:basedOn w:val="1"/>
    <w:link w:val="ab"/>
    <w:rsid w:val="00B748C3"/>
    <w:rPr>
      <w:sz w:val="20"/>
    </w:rPr>
  </w:style>
  <w:style w:type="paragraph" w:customStyle="1" w:styleId="affff5">
    <w:name w:val="Содержимое таблицы"/>
    <w:basedOn w:val="a0"/>
    <w:link w:val="affff6"/>
    <w:rsid w:val="00B748C3"/>
    <w:pPr>
      <w:widowControl/>
      <w:spacing w:after="0" w:line="240" w:lineRule="auto"/>
    </w:pPr>
    <w:rPr>
      <w:rFonts w:ascii="Times New Roman" w:hAnsi="Times New Roman"/>
      <w:sz w:val="24"/>
    </w:rPr>
  </w:style>
  <w:style w:type="character" w:customStyle="1" w:styleId="affff6">
    <w:name w:val="Содержимое таблицы"/>
    <w:basedOn w:val="1"/>
    <w:link w:val="affff5"/>
    <w:rsid w:val="00B748C3"/>
    <w:rPr>
      <w:rFonts w:ascii="Times New Roman" w:hAnsi="Times New Roman"/>
      <w:sz w:val="24"/>
    </w:rPr>
  </w:style>
  <w:style w:type="paragraph" w:customStyle="1" w:styleId="a">
    <w:name w:val="Перечень"/>
    <w:basedOn w:val="a0"/>
    <w:next w:val="a0"/>
    <w:link w:val="affff7"/>
    <w:rsid w:val="00B748C3"/>
    <w:pPr>
      <w:widowControl/>
      <w:numPr>
        <w:numId w:val="9"/>
      </w:numPr>
      <w:tabs>
        <w:tab w:val="clear" w:pos="0"/>
      </w:tabs>
      <w:spacing w:after="0" w:line="360" w:lineRule="auto"/>
      <w:ind w:left="1429" w:firstLine="0"/>
      <w:jc w:val="both"/>
    </w:pPr>
    <w:rPr>
      <w:rFonts w:ascii="Times New Roman" w:hAnsi="Times New Roman"/>
      <w:sz w:val="28"/>
      <w:u w:color="000000"/>
    </w:rPr>
  </w:style>
  <w:style w:type="character" w:customStyle="1" w:styleId="affff7">
    <w:name w:val="Перечень"/>
    <w:basedOn w:val="1"/>
    <w:link w:val="a"/>
    <w:rsid w:val="00B748C3"/>
    <w:rPr>
      <w:rFonts w:ascii="Times New Roman" w:hAnsi="Times New Roman"/>
      <w:sz w:val="28"/>
      <w:u w:color="000000"/>
    </w:rPr>
  </w:style>
  <w:style w:type="paragraph" w:customStyle="1" w:styleId="list-num">
    <w:name w:val="list-num"/>
    <w:basedOn w:val="body"/>
    <w:link w:val="list-num0"/>
    <w:rsid w:val="00B748C3"/>
    <w:pPr>
      <w:tabs>
        <w:tab w:val="left" w:pos="397"/>
      </w:tabs>
      <w:ind w:left="397" w:hanging="57"/>
    </w:pPr>
    <w:rPr>
      <w:rFonts w:ascii="SchoolBookSanPin" w:hAnsi="SchoolBookSanPin"/>
    </w:rPr>
  </w:style>
  <w:style w:type="character" w:customStyle="1" w:styleId="list-num0">
    <w:name w:val="list-num"/>
    <w:basedOn w:val="body0"/>
    <w:link w:val="list-num"/>
    <w:rsid w:val="00B748C3"/>
    <w:rPr>
      <w:rFonts w:ascii="SchoolBookSanPin" w:hAnsi="SchoolBookSanPin"/>
      <w:color w:val="000000"/>
      <w:sz w:val="20"/>
    </w:rPr>
  </w:style>
  <w:style w:type="paragraph" w:customStyle="1" w:styleId="c7">
    <w:name w:val="c7"/>
    <w:link w:val="c70"/>
    <w:rsid w:val="00B748C3"/>
  </w:style>
  <w:style w:type="character" w:customStyle="1" w:styleId="c70">
    <w:name w:val="c7"/>
    <w:link w:val="c7"/>
    <w:rsid w:val="00B748C3"/>
  </w:style>
  <w:style w:type="character" w:customStyle="1" w:styleId="11">
    <w:name w:val="Заголовок 1 Знак"/>
    <w:basedOn w:val="1"/>
    <w:link w:val="10"/>
    <w:rsid w:val="00B748C3"/>
    <w:rPr>
      <w:rFonts w:ascii="Times New Roman" w:hAnsi="Times New Roman"/>
      <w:b/>
      <w:sz w:val="28"/>
    </w:rPr>
  </w:style>
  <w:style w:type="paragraph" w:customStyle="1" w:styleId="hps">
    <w:name w:val="hps"/>
    <w:link w:val="hps0"/>
    <w:rsid w:val="00B748C3"/>
  </w:style>
  <w:style w:type="character" w:customStyle="1" w:styleId="hps0">
    <w:name w:val="hps"/>
    <w:link w:val="hps"/>
    <w:rsid w:val="00B748C3"/>
  </w:style>
  <w:style w:type="paragraph" w:customStyle="1" w:styleId="table-bodyBold">
    <w:name w:val="table-body_Bold"/>
    <w:basedOn w:val="NoParagraphStyle"/>
    <w:next w:val="NoParagraphStyle"/>
    <w:link w:val="table-bodyBold0"/>
    <w:rsid w:val="00B748C3"/>
    <w:pPr>
      <w:spacing w:line="200" w:lineRule="atLeast"/>
    </w:pPr>
    <w:rPr>
      <w:rFonts w:ascii="SchoolBookSanPin-Bold" w:hAnsi="SchoolBookSanPin-Bold"/>
      <w:b/>
      <w:sz w:val="18"/>
    </w:rPr>
  </w:style>
  <w:style w:type="character" w:customStyle="1" w:styleId="table-bodyBold0">
    <w:name w:val="table-body_Bold"/>
    <w:basedOn w:val="NoParagraphStyle0"/>
    <w:link w:val="table-bodyBold"/>
    <w:rsid w:val="00B748C3"/>
    <w:rPr>
      <w:rFonts w:ascii="SchoolBookSanPin-Bold" w:hAnsi="SchoolBookSanPin-Bold"/>
      <w:b/>
      <w:color w:val="000000"/>
      <w:sz w:val="18"/>
    </w:rPr>
  </w:style>
  <w:style w:type="paragraph" w:customStyle="1" w:styleId="290">
    <w:name w:val="Основной текст (2) + 9"/>
    <w:link w:val="291"/>
    <w:rsid w:val="00B748C3"/>
    <w:rPr>
      <w:rFonts w:ascii="Times New Roman" w:hAnsi="Times New Roman"/>
      <w:b/>
      <w:i/>
      <w:spacing w:val="4"/>
      <w:sz w:val="19"/>
      <w:highlight w:val="white"/>
    </w:rPr>
  </w:style>
  <w:style w:type="character" w:customStyle="1" w:styleId="291">
    <w:name w:val="Основной текст (2) + 9"/>
    <w:link w:val="290"/>
    <w:rsid w:val="00B748C3"/>
    <w:rPr>
      <w:rFonts w:ascii="Times New Roman" w:hAnsi="Times New Roman"/>
      <w:b/>
      <w:i/>
      <w:color w:val="000000"/>
      <w:spacing w:val="4"/>
      <w:sz w:val="19"/>
      <w:highlight w:val="white"/>
    </w:rPr>
  </w:style>
  <w:style w:type="paragraph" w:customStyle="1" w:styleId="3Exact">
    <w:name w:val="Основной текст (3) Exact"/>
    <w:link w:val="3Exact0"/>
    <w:rsid w:val="00B748C3"/>
    <w:rPr>
      <w:rFonts w:ascii="Bookman Old Style" w:hAnsi="Bookman Old Style"/>
      <w:b/>
      <w:spacing w:val="-10"/>
    </w:rPr>
  </w:style>
  <w:style w:type="character" w:customStyle="1" w:styleId="3Exact0">
    <w:name w:val="Основной текст (3) Exact"/>
    <w:link w:val="3Exact"/>
    <w:rsid w:val="00B748C3"/>
    <w:rPr>
      <w:rFonts w:ascii="Bookman Old Style" w:hAnsi="Bookman Old Style"/>
      <w:b/>
      <w:strike w:val="0"/>
      <w:spacing w:val="-10"/>
      <w:sz w:val="20"/>
      <w:u w:val="none"/>
    </w:rPr>
  </w:style>
  <w:style w:type="paragraph" w:customStyle="1" w:styleId="49">
    <w:name w:val="Стиль4 Знак"/>
    <w:link w:val="4a"/>
    <w:rsid w:val="00B748C3"/>
    <w:rPr>
      <w:rFonts w:ascii="Times New Roman" w:hAnsi="Times New Roman"/>
      <w:b/>
      <w:sz w:val="28"/>
    </w:rPr>
  </w:style>
  <w:style w:type="character" w:customStyle="1" w:styleId="4a">
    <w:name w:val="Стиль4 Знак"/>
    <w:link w:val="49"/>
    <w:rsid w:val="00B748C3"/>
    <w:rPr>
      <w:rFonts w:ascii="Times New Roman" w:hAnsi="Times New Roman"/>
      <w:b/>
      <w:sz w:val="28"/>
    </w:rPr>
  </w:style>
  <w:style w:type="paragraph" w:customStyle="1" w:styleId="china">
    <w:name w:val="china"/>
    <w:link w:val="china0"/>
    <w:rsid w:val="00B748C3"/>
    <w:rPr>
      <w:rFonts w:ascii="SimSun" w:hAnsi="SimSun"/>
    </w:rPr>
  </w:style>
  <w:style w:type="character" w:customStyle="1" w:styleId="china0">
    <w:name w:val="china"/>
    <w:link w:val="china"/>
    <w:rsid w:val="00B748C3"/>
    <w:rPr>
      <w:rFonts w:ascii="SimSun" w:hAnsi="SimSun"/>
    </w:rPr>
  </w:style>
  <w:style w:type="paragraph" w:styleId="affff8">
    <w:name w:val="List"/>
    <w:basedOn w:val="aff4"/>
    <w:link w:val="affff9"/>
    <w:rsid w:val="00B748C3"/>
    <w:pPr>
      <w:widowControl/>
      <w:spacing w:after="120"/>
      <w:ind w:left="0" w:right="0" w:firstLine="0"/>
      <w:jc w:val="left"/>
    </w:pPr>
    <w:rPr>
      <w:rFonts w:ascii="Times New Roman" w:hAnsi="Times New Roman"/>
      <w:sz w:val="24"/>
    </w:rPr>
  </w:style>
  <w:style w:type="character" w:customStyle="1" w:styleId="affff9">
    <w:name w:val="Список Знак"/>
    <w:basedOn w:val="aff5"/>
    <w:link w:val="affff8"/>
    <w:rsid w:val="00B748C3"/>
    <w:rPr>
      <w:rFonts w:ascii="Times New Roman" w:hAnsi="Times New Roman"/>
      <w:sz w:val="24"/>
    </w:rPr>
  </w:style>
  <w:style w:type="paragraph" w:customStyle="1" w:styleId="Zag4">
    <w:name w:val="Zag_4"/>
    <w:basedOn w:val="Zag31"/>
    <w:link w:val="Zag40"/>
    <w:rsid w:val="00B748C3"/>
    <w:rPr>
      <w:sz w:val="20"/>
    </w:rPr>
  </w:style>
  <w:style w:type="character" w:customStyle="1" w:styleId="Zag40">
    <w:name w:val="Zag_4"/>
    <w:basedOn w:val="Zag32"/>
    <w:link w:val="Zag4"/>
    <w:rsid w:val="00B748C3"/>
    <w:rPr>
      <w:rFonts w:ascii="OfficinaSansExtraBoldITC-Reg" w:hAnsi="OfficinaSansExtraBoldITC-Reg"/>
      <w:b/>
      <w:caps w:val="0"/>
      <w:color w:val="000000"/>
      <w:sz w:val="20"/>
    </w:rPr>
  </w:style>
  <w:style w:type="paragraph" w:customStyle="1" w:styleId="bolditalic">
    <w:name w:val="bold_italic"/>
    <w:link w:val="bolditalic0"/>
    <w:rsid w:val="00B748C3"/>
    <w:rPr>
      <w:b/>
      <w:i/>
    </w:rPr>
  </w:style>
  <w:style w:type="character" w:customStyle="1" w:styleId="bolditalic0">
    <w:name w:val="bold_italic"/>
    <w:link w:val="bolditalic"/>
    <w:rsid w:val="00B748C3"/>
    <w:rPr>
      <w:b/>
      <w:i/>
    </w:rPr>
  </w:style>
  <w:style w:type="paragraph" w:customStyle="1" w:styleId="2fa">
    <w:name w:val="Знак сноски2"/>
    <w:link w:val="2fb"/>
    <w:rsid w:val="00B748C3"/>
    <w:rPr>
      <w:vertAlign w:val="superscript"/>
    </w:rPr>
  </w:style>
  <w:style w:type="character" w:customStyle="1" w:styleId="2fb">
    <w:name w:val="Знак сноски2"/>
    <w:link w:val="2fa"/>
    <w:rsid w:val="00B748C3"/>
    <w:rPr>
      <w:vertAlign w:val="superscript"/>
    </w:rPr>
  </w:style>
  <w:style w:type="paragraph" w:customStyle="1" w:styleId="22pt">
    <w:name w:val="Основной текст (2) + Интервал 2 pt"/>
    <w:link w:val="22pt0"/>
    <w:rsid w:val="00B748C3"/>
    <w:rPr>
      <w:rFonts w:ascii="Times New Roman" w:hAnsi="Times New Roman"/>
      <w:i/>
      <w:spacing w:val="40"/>
      <w:sz w:val="27"/>
    </w:rPr>
  </w:style>
  <w:style w:type="character" w:customStyle="1" w:styleId="22pt0">
    <w:name w:val="Основной текст (2) + Интервал 2 pt"/>
    <w:link w:val="22pt"/>
    <w:rsid w:val="00B748C3"/>
    <w:rPr>
      <w:rFonts w:ascii="Times New Roman" w:hAnsi="Times New Roman"/>
      <w:i/>
      <w:color w:val="000000"/>
      <w:spacing w:val="40"/>
      <w:sz w:val="27"/>
      <w:u w:val="none"/>
    </w:rPr>
  </w:style>
  <w:style w:type="paragraph" w:styleId="affffa">
    <w:name w:val="Document Map"/>
    <w:basedOn w:val="a0"/>
    <w:link w:val="affffb"/>
    <w:rsid w:val="00B748C3"/>
    <w:rPr>
      <w:rFonts w:ascii="Tahoma" w:hAnsi="Tahoma"/>
      <w:sz w:val="16"/>
    </w:rPr>
  </w:style>
  <w:style w:type="character" w:customStyle="1" w:styleId="affffb">
    <w:name w:val="Схема документа Знак"/>
    <w:basedOn w:val="1"/>
    <w:link w:val="affffa"/>
    <w:rsid w:val="00B748C3"/>
    <w:rPr>
      <w:rFonts w:ascii="Tahoma" w:hAnsi="Tahoma"/>
      <w:sz w:val="16"/>
    </w:rPr>
  </w:style>
  <w:style w:type="paragraph" w:customStyle="1" w:styleId="2fc">
    <w:name w:val="Гиперссылка2"/>
    <w:link w:val="2fd"/>
    <w:rsid w:val="00B748C3"/>
    <w:pPr>
      <w:spacing w:after="160" w:line="264" w:lineRule="auto"/>
    </w:pPr>
    <w:rPr>
      <w:color w:val="0563C1"/>
      <w:u w:val="single"/>
    </w:rPr>
  </w:style>
  <w:style w:type="character" w:customStyle="1" w:styleId="2fd">
    <w:name w:val="Гиперссылка2"/>
    <w:link w:val="2fc"/>
    <w:rsid w:val="00B748C3"/>
    <w:rPr>
      <w:color w:val="0563C1"/>
      <w:u w:val="single"/>
    </w:rPr>
  </w:style>
  <w:style w:type="paragraph" w:styleId="1ff7">
    <w:name w:val="index 1"/>
    <w:basedOn w:val="a0"/>
    <w:next w:val="a0"/>
    <w:link w:val="1ff8"/>
    <w:rsid w:val="00B748C3"/>
    <w:pPr>
      <w:ind w:left="220" w:hanging="220"/>
    </w:pPr>
  </w:style>
  <w:style w:type="character" w:customStyle="1" w:styleId="1ff8">
    <w:name w:val="Указатель 1 Знак"/>
    <w:basedOn w:val="1"/>
    <w:link w:val="1ff7"/>
    <w:rsid w:val="00B748C3"/>
    <w:rPr>
      <w:sz w:val="22"/>
    </w:rPr>
  </w:style>
  <w:style w:type="paragraph" w:customStyle="1" w:styleId="myBoldChars">
    <w:name w:val="myBoldChars"/>
    <w:link w:val="myBoldChars0"/>
    <w:rsid w:val="00B748C3"/>
    <w:rPr>
      <w:color w:val="FF0000"/>
    </w:rPr>
  </w:style>
  <w:style w:type="character" w:customStyle="1" w:styleId="myBoldChars0">
    <w:name w:val="myBoldChars"/>
    <w:link w:val="myBoldChars"/>
    <w:rsid w:val="00B748C3"/>
    <w:rPr>
      <w:color w:val="FF0000"/>
    </w:rPr>
  </w:style>
  <w:style w:type="paragraph" w:customStyle="1" w:styleId="3a">
    <w:name w:val="Гиперссылка3"/>
    <w:link w:val="affffc"/>
    <w:rsid w:val="00B748C3"/>
    <w:rPr>
      <w:color w:val="0000FF"/>
      <w:u w:val="single"/>
    </w:rPr>
  </w:style>
  <w:style w:type="character" w:styleId="affffc">
    <w:name w:val="Hyperlink"/>
    <w:link w:val="3a"/>
    <w:rsid w:val="00B748C3"/>
    <w:rPr>
      <w:color w:val="0000FF"/>
      <w:u w:val="single"/>
    </w:rPr>
  </w:style>
  <w:style w:type="paragraph" w:customStyle="1" w:styleId="Footnote1">
    <w:name w:val="Footnote"/>
    <w:basedOn w:val="a0"/>
    <w:link w:val="Footnote2"/>
    <w:rsid w:val="00B748C3"/>
    <w:pPr>
      <w:spacing w:after="0" w:line="240" w:lineRule="auto"/>
    </w:pPr>
    <w:rPr>
      <w:sz w:val="20"/>
    </w:rPr>
  </w:style>
  <w:style w:type="character" w:customStyle="1" w:styleId="Footnote2">
    <w:name w:val="Footnote"/>
    <w:basedOn w:val="1"/>
    <w:link w:val="Footnote1"/>
    <w:rsid w:val="00B748C3"/>
    <w:rPr>
      <w:sz w:val="20"/>
    </w:rPr>
  </w:style>
  <w:style w:type="paragraph" w:customStyle="1" w:styleId="Bold1">
    <w:name w:val="Bold_"/>
    <w:link w:val="Bold2"/>
    <w:rsid w:val="00B748C3"/>
    <w:rPr>
      <w:b/>
    </w:rPr>
  </w:style>
  <w:style w:type="character" w:customStyle="1" w:styleId="Bold2">
    <w:name w:val="Bold_"/>
    <w:link w:val="Bold1"/>
    <w:rsid w:val="00B748C3"/>
    <w:rPr>
      <w:b/>
    </w:rPr>
  </w:style>
  <w:style w:type="character" w:customStyle="1" w:styleId="80">
    <w:name w:val="Заголовок 8 Знак"/>
    <w:basedOn w:val="1"/>
    <w:link w:val="8"/>
    <w:rsid w:val="00B748C3"/>
    <w:rPr>
      <w:rFonts w:ascii="Times New Roman" w:hAnsi="Times New Roman"/>
      <w:i/>
      <w:sz w:val="24"/>
    </w:rPr>
  </w:style>
  <w:style w:type="paragraph" w:customStyle="1" w:styleId="39">
    <w:name w:val="Основной шрифт абзаца3"/>
    <w:rsid w:val="00B748C3"/>
  </w:style>
  <w:style w:type="paragraph" w:customStyle="1" w:styleId="c21">
    <w:name w:val="c21"/>
    <w:basedOn w:val="a0"/>
    <w:link w:val="c210"/>
    <w:rsid w:val="00B748C3"/>
    <w:pPr>
      <w:widowControl/>
      <w:spacing w:beforeAutospacing="1" w:afterAutospacing="1" w:line="240" w:lineRule="auto"/>
    </w:pPr>
    <w:rPr>
      <w:rFonts w:ascii="Times New Roman" w:hAnsi="Times New Roman"/>
      <w:sz w:val="24"/>
    </w:rPr>
  </w:style>
  <w:style w:type="character" w:customStyle="1" w:styleId="c210">
    <w:name w:val="c21"/>
    <w:basedOn w:val="1"/>
    <w:link w:val="c21"/>
    <w:rsid w:val="00B748C3"/>
    <w:rPr>
      <w:rFonts w:ascii="Times New Roman" w:hAnsi="Times New Roman"/>
      <w:sz w:val="24"/>
    </w:rPr>
  </w:style>
  <w:style w:type="paragraph" w:customStyle="1" w:styleId="aside-block-title">
    <w:name w:val="aside-block-title"/>
    <w:link w:val="aside-block-title0"/>
    <w:rsid w:val="00B748C3"/>
  </w:style>
  <w:style w:type="character" w:customStyle="1" w:styleId="aside-block-title0">
    <w:name w:val="aside-block-title"/>
    <w:link w:val="aside-block-title"/>
    <w:rsid w:val="00B748C3"/>
  </w:style>
  <w:style w:type="paragraph" w:customStyle="1" w:styleId="2fe">
    <w:name w:val="Основной текст (2) + Не курсив"/>
    <w:link w:val="2ff"/>
    <w:rsid w:val="00B748C3"/>
    <w:rPr>
      <w:rFonts w:ascii="Tahoma" w:hAnsi="Tahoma"/>
      <w:b/>
      <w:i/>
      <w:highlight w:val="white"/>
    </w:rPr>
  </w:style>
  <w:style w:type="character" w:customStyle="1" w:styleId="2ff">
    <w:name w:val="Основной текст (2) + Не курсив"/>
    <w:link w:val="2fe"/>
    <w:rsid w:val="00B748C3"/>
    <w:rPr>
      <w:rFonts w:ascii="Tahoma" w:hAnsi="Tahoma"/>
      <w:b/>
      <w:i/>
      <w:color w:val="000000"/>
      <w:spacing w:val="0"/>
      <w:sz w:val="20"/>
      <w:highlight w:val="white"/>
    </w:rPr>
  </w:style>
  <w:style w:type="paragraph" w:styleId="1ff9">
    <w:name w:val="toc 1"/>
    <w:basedOn w:val="a0"/>
    <w:next w:val="a0"/>
    <w:link w:val="1ffa"/>
    <w:uiPriority w:val="39"/>
    <w:rsid w:val="00B748C3"/>
    <w:pPr>
      <w:spacing w:before="120" w:after="0"/>
    </w:pPr>
    <w:rPr>
      <w:b/>
      <w:i/>
      <w:sz w:val="24"/>
    </w:rPr>
  </w:style>
  <w:style w:type="character" w:customStyle="1" w:styleId="1ffa">
    <w:name w:val="Оглавление 1 Знак"/>
    <w:basedOn w:val="1"/>
    <w:link w:val="1ff9"/>
    <w:rsid w:val="00B748C3"/>
    <w:rPr>
      <w:b/>
      <w:i/>
      <w:sz w:val="24"/>
    </w:rPr>
  </w:style>
  <w:style w:type="paragraph" w:customStyle="1" w:styleId="1ffb">
    <w:name w:val="Заголовок Знак1"/>
    <w:link w:val="1ffc"/>
    <w:rsid w:val="00B748C3"/>
    <w:rPr>
      <w:rFonts w:ascii="Calibri Light" w:hAnsi="Calibri Light"/>
      <w:spacing w:val="-10"/>
      <w:sz w:val="56"/>
    </w:rPr>
  </w:style>
  <w:style w:type="character" w:customStyle="1" w:styleId="1ffc">
    <w:name w:val="Заголовок Знак1"/>
    <w:link w:val="1ffb"/>
    <w:rsid w:val="00B748C3"/>
    <w:rPr>
      <w:rFonts w:ascii="Calibri Light" w:hAnsi="Calibri Light"/>
      <w:spacing w:val="-10"/>
      <w:sz w:val="56"/>
    </w:rPr>
  </w:style>
  <w:style w:type="paragraph" w:styleId="affffd">
    <w:name w:val="caption"/>
    <w:basedOn w:val="a0"/>
    <w:link w:val="affffe"/>
    <w:rsid w:val="00B748C3"/>
    <w:pPr>
      <w:widowControl/>
      <w:spacing w:before="120" w:after="120" w:line="264" w:lineRule="auto"/>
    </w:pPr>
    <w:rPr>
      <w:i/>
      <w:sz w:val="24"/>
    </w:rPr>
  </w:style>
  <w:style w:type="character" w:customStyle="1" w:styleId="affffe">
    <w:name w:val="Название объекта Знак"/>
    <w:basedOn w:val="1"/>
    <w:link w:val="affffd"/>
    <w:rsid w:val="00B748C3"/>
    <w:rPr>
      <w:rFonts w:ascii="Calibri" w:hAnsi="Calibri"/>
      <w:i/>
      <w:sz w:val="24"/>
    </w:rPr>
  </w:style>
  <w:style w:type="paragraph" w:customStyle="1" w:styleId="table-body">
    <w:name w:val="table-body"/>
    <w:basedOn w:val="body"/>
    <w:link w:val="table-body0"/>
    <w:rsid w:val="00B748C3"/>
    <w:pPr>
      <w:spacing w:after="100" w:line="200" w:lineRule="atLeast"/>
      <w:ind w:firstLine="0"/>
      <w:jc w:val="left"/>
    </w:pPr>
    <w:rPr>
      <w:rFonts w:ascii="SchoolBookSanPin" w:hAnsi="SchoolBookSanPin"/>
      <w:sz w:val="18"/>
    </w:rPr>
  </w:style>
  <w:style w:type="character" w:customStyle="1" w:styleId="table-body0">
    <w:name w:val="table-body"/>
    <w:basedOn w:val="body0"/>
    <w:link w:val="table-body"/>
    <w:rsid w:val="00B748C3"/>
    <w:rPr>
      <w:rFonts w:ascii="SchoolBookSanPin" w:hAnsi="SchoolBookSanPin"/>
      <w:color w:val="000000"/>
      <w:sz w:val="18"/>
    </w:rPr>
  </w:style>
  <w:style w:type="paragraph" w:customStyle="1" w:styleId="2ff0">
    <w:name w:val="Заг 2 (Заголовки)"/>
    <w:basedOn w:val="a0"/>
    <w:link w:val="2ff1"/>
    <w:rsid w:val="00B748C3"/>
    <w:pPr>
      <w:spacing w:before="227" w:after="113" w:line="240" w:lineRule="atLeast"/>
    </w:pPr>
    <w:rPr>
      <w:rFonts w:ascii="Times New Roman" w:hAnsi="Times New Roman"/>
      <w:b/>
      <w:caps/>
    </w:rPr>
  </w:style>
  <w:style w:type="character" w:customStyle="1" w:styleId="2ff1">
    <w:name w:val="Заг 2 (Заголовки)"/>
    <w:basedOn w:val="1"/>
    <w:link w:val="2ff0"/>
    <w:rsid w:val="00B748C3"/>
    <w:rPr>
      <w:rFonts w:ascii="Times New Roman" w:hAnsi="Times New Roman"/>
      <w:b/>
      <w:caps/>
      <w:color w:val="000000"/>
      <w:sz w:val="22"/>
    </w:rPr>
  </w:style>
  <w:style w:type="paragraph" w:customStyle="1" w:styleId="330">
    <w:name w:val="Основной текст с отступом 33"/>
    <w:basedOn w:val="3b"/>
    <w:link w:val="331"/>
    <w:rsid w:val="00B748C3"/>
    <w:pPr>
      <w:ind w:firstLine="709"/>
      <w:jc w:val="both"/>
    </w:pPr>
    <w:rPr>
      <w:sz w:val="28"/>
    </w:rPr>
  </w:style>
  <w:style w:type="character" w:customStyle="1" w:styleId="331">
    <w:name w:val="Основной текст с отступом 33"/>
    <w:basedOn w:val="3c"/>
    <w:link w:val="330"/>
    <w:rsid w:val="00B748C3"/>
    <w:rPr>
      <w:rFonts w:ascii="Times New Roman" w:hAnsi="Times New Roman"/>
      <w:sz w:val="28"/>
    </w:rPr>
  </w:style>
  <w:style w:type="paragraph" w:customStyle="1" w:styleId="20pt1">
    <w:name w:val="Колонтитул (2) + Интервал 0 pt"/>
    <w:link w:val="20pt2"/>
    <w:rsid w:val="00B748C3"/>
    <w:rPr>
      <w:rFonts w:ascii="Times New Roman" w:hAnsi="Times New Roman"/>
      <w:b/>
      <w:spacing w:val="4"/>
      <w:sz w:val="15"/>
      <w:highlight w:val="white"/>
    </w:rPr>
  </w:style>
  <w:style w:type="character" w:customStyle="1" w:styleId="20pt2">
    <w:name w:val="Колонтитул (2) + Интервал 0 pt"/>
    <w:link w:val="20pt1"/>
    <w:rsid w:val="00B748C3"/>
    <w:rPr>
      <w:rFonts w:ascii="Times New Roman" w:hAnsi="Times New Roman"/>
      <w:b/>
      <w:color w:val="000000"/>
      <w:spacing w:val="4"/>
      <w:sz w:val="15"/>
      <w:highlight w:val="white"/>
    </w:rPr>
  </w:style>
  <w:style w:type="paragraph" w:customStyle="1" w:styleId="afffff">
    <w:name w:val="Ссылка указателя"/>
    <w:link w:val="afffff0"/>
    <w:rsid w:val="00B748C3"/>
  </w:style>
  <w:style w:type="character" w:customStyle="1" w:styleId="afffff0">
    <w:name w:val="Ссылка указателя"/>
    <w:link w:val="afffff"/>
    <w:rsid w:val="00B748C3"/>
  </w:style>
  <w:style w:type="paragraph" w:customStyle="1" w:styleId="fontstyle01">
    <w:name w:val="fontstyle01"/>
    <w:link w:val="fontstyle010"/>
    <w:rsid w:val="00B748C3"/>
    <w:rPr>
      <w:rFonts w:ascii="SchoolBookSanPin" w:hAnsi="SchoolBookSanPin"/>
    </w:rPr>
  </w:style>
  <w:style w:type="character" w:customStyle="1" w:styleId="fontstyle010">
    <w:name w:val="fontstyle01"/>
    <w:link w:val="fontstyle01"/>
    <w:rsid w:val="00B748C3"/>
    <w:rPr>
      <w:rFonts w:ascii="SchoolBookSanPin" w:hAnsi="SchoolBookSanPin"/>
      <w:color w:val="000000"/>
      <w:sz w:val="20"/>
    </w:rPr>
  </w:style>
  <w:style w:type="paragraph" w:customStyle="1" w:styleId="116">
    <w:name w:val="Заголовок 1 Знак1"/>
    <w:link w:val="117"/>
    <w:rsid w:val="00B748C3"/>
    <w:rPr>
      <w:rFonts w:ascii="Calibri Light" w:hAnsi="Calibri Light"/>
      <w:color w:val="2F5496"/>
      <w:sz w:val="32"/>
    </w:rPr>
  </w:style>
  <w:style w:type="character" w:customStyle="1" w:styleId="117">
    <w:name w:val="Заголовок 1 Знак1"/>
    <w:link w:val="116"/>
    <w:rsid w:val="00B748C3"/>
    <w:rPr>
      <w:rFonts w:ascii="Calibri Light" w:hAnsi="Calibri Light"/>
      <w:color w:val="2F5496"/>
      <w:sz w:val="32"/>
    </w:rPr>
  </w:style>
  <w:style w:type="paragraph" w:customStyle="1" w:styleId="BoldItalic1">
    <w:name w:val="Bold_Italic"/>
    <w:link w:val="BoldItalic2"/>
    <w:rsid w:val="00B748C3"/>
    <w:rPr>
      <w:b/>
      <w:i/>
    </w:rPr>
  </w:style>
  <w:style w:type="character" w:customStyle="1" w:styleId="BoldItalic2">
    <w:name w:val="Bold_Italic"/>
    <w:link w:val="BoldItalic1"/>
    <w:rsid w:val="00B748C3"/>
    <w:rPr>
      <w:b/>
      <w:i/>
    </w:rPr>
  </w:style>
  <w:style w:type="paragraph" w:customStyle="1" w:styleId="3d">
    <w:name w:val="Знак сноски3"/>
    <w:link w:val="3e"/>
    <w:rsid w:val="00B748C3"/>
    <w:rPr>
      <w:vertAlign w:val="superscript"/>
    </w:rPr>
  </w:style>
  <w:style w:type="character" w:customStyle="1" w:styleId="3e">
    <w:name w:val="Знак сноски3"/>
    <w:link w:val="3d"/>
    <w:rsid w:val="00B748C3"/>
    <w:rPr>
      <w:vertAlign w:val="superscript"/>
    </w:rPr>
  </w:style>
  <w:style w:type="paragraph" w:customStyle="1" w:styleId="63">
    <w:name w:val="Основной текст (6)"/>
    <w:basedOn w:val="a0"/>
    <w:link w:val="64"/>
    <w:rsid w:val="00B748C3"/>
    <w:pPr>
      <w:spacing w:after="0" w:line="191" w:lineRule="exact"/>
      <w:jc w:val="right"/>
    </w:pPr>
    <w:rPr>
      <w:spacing w:val="2"/>
      <w:sz w:val="14"/>
    </w:rPr>
  </w:style>
  <w:style w:type="character" w:customStyle="1" w:styleId="64">
    <w:name w:val="Основной текст (6)"/>
    <w:basedOn w:val="1"/>
    <w:link w:val="63"/>
    <w:rsid w:val="00B748C3"/>
    <w:rPr>
      <w:spacing w:val="2"/>
      <w:sz w:val="14"/>
    </w:rPr>
  </w:style>
  <w:style w:type="paragraph" w:customStyle="1" w:styleId="HeaderandFooter">
    <w:name w:val="Header and Footer"/>
    <w:link w:val="HeaderandFooter0"/>
    <w:rsid w:val="00B748C3"/>
    <w:pPr>
      <w:spacing w:after="160" w:line="360" w:lineRule="auto"/>
    </w:pPr>
    <w:rPr>
      <w:rFonts w:ascii="XO Thames" w:hAnsi="XO Thames"/>
    </w:rPr>
  </w:style>
  <w:style w:type="character" w:customStyle="1" w:styleId="HeaderandFooter0">
    <w:name w:val="Header and Footer"/>
    <w:link w:val="HeaderandFooter"/>
    <w:rsid w:val="00B748C3"/>
    <w:rPr>
      <w:rFonts w:ascii="XO Thames" w:hAnsi="XO Thames"/>
      <w:color w:val="000000"/>
    </w:rPr>
  </w:style>
  <w:style w:type="paragraph" w:customStyle="1" w:styleId="jpfdse">
    <w:name w:val="jpfdse"/>
    <w:link w:val="jpfdse0"/>
    <w:rsid w:val="00B748C3"/>
  </w:style>
  <w:style w:type="character" w:customStyle="1" w:styleId="jpfdse0">
    <w:name w:val="jpfdse"/>
    <w:link w:val="jpfdse"/>
    <w:rsid w:val="00B748C3"/>
  </w:style>
  <w:style w:type="paragraph" w:customStyle="1" w:styleId="c300">
    <w:name w:val="c30"/>
    <w:link w:val="c301"/>
    <w:rsid w:val="00B748C3"/>
  </w:style>
  <w:style w:type="character" w:customStyle="1" w:styleId="c301">
    <w:name w:val="c30"/>
    <w:link w:val="c300"/>
    <w:rsid w:val="00B748C3"/>
  </w:style>
  <w:style w:type="paragraph" w:customStyle="1" w:styleId="c17">
    <w:name w:val="c17"/>
    <w:basedOn w:val="a0"/>
    <w:link w:val="c170"/>
    <w:rsid w:val="00B748C3"/>
    <w:pPr>
      <w:widowControl/>
      <w:spacing w:beforeAutospacing="1" w:afterAutospacing="1" w:line="240" w:lineRule="auto"/>
    </w:pPr>
    <w:rPr>
      <w:rFonts w:ascii="Times New Roman" w:hAnsi="Times New Roman"/>
      <w:sz w:val="24"/>
    </w:rPr>
  </w:style>
  <w:style w:type="character" w:customStyle="1" w:styleId="c170">
    <w:name w:val="c17"/>
    <w:basedOn w:val="1"/>
    <w:link w:val="c17"/>
    <w:rsid w:val="00B748C3"/>
    <w:rPr>
      <w:rFonts w:ascii="Times New Roman" w:hAnsi="Times New Roman"/>
      <w:sz w:val="24"/>
    </w:rPr>
  </w:style>
  <w:style w:type="paragraph" w:customStyle="1" w:styleId="c50">
    <w:name w:val="c50"/>
    <w:basedOn w:val="a0"/>
    <w:link w:val="c500"/>
    <w:rsid w:val="00B748C3"/>
    <w:pPr>
      <w:widowControl/>
      <w:spacing w:beforeAutospacing="1" w:afterAutospacing="1" w:line="240" w:lineRule="auto"/>
    </w:pPr>
    <w:rPr>
      <w:rFonts w:ascii="Times New Roman" w:hAnsi="Times New Roman"/>
      <w:sz w:val="24"/>
    </w:rPr>
  </w:style>
  <w:style w:type="character" w:customStyle="1" w:styleId="c500">
    <w:name w:val="c50"/>
    <w:basedOn w:val="1"/>
    <w:link w:val="c50"/>
    <w:rsid w:val="00B748C3"/>
    <w:rPr>
      <w:rFonts w:ascii="Times New Roman" w:hAnsi="Times New Roman"/>
      <w:sz w:val="24"/>
    </w:rPr>
  </w:style>
  <w:style w:type="paragraph" w:customStyle="1" w:styleId="afffff1">
    <w:name w:val="Сноска"/>
    <w:basedOn w:val="afffff2"/>
    <w:link w:val="afffff3"/>
    <w:rsid w:val="00B748C3"/>
    <w:pPr>
      <w:spacing w:line="174" w:lineRule="atLeast"/>
    </w:pPr>
    <w:rPr>
      <w:sz w:val="17"/>
    </w:rPr>
  </w:style>
  <w:style w:type="character" w:customStyle="1" w:styleId="afffff3">
    <w:name w:val="Сноска"/>
    <w:basedOn w:val="afffff4"/>
    <w:link w:val="afffff1"/>
    <w:rsid w:val="00B748C3"/>
    <w:rPr>
      <w:rFonts w:ascii="NewtonCSanPin" w:hAnsi="NewtonCSanPin"/>
      <w:color w:val="000000"/>
      <w:sz w:val="17"/>
    </w:rPr>
  </w:style>
  <w:style w:type="paragraph" w:customStyle="1" w:styleId="body">
    <w:name w:val="body"/>
    <w:basedOn w:val="NoParagraphStyle"/>
    <w:next w:val="NoParagraphStyle"/>
    <w:link w:val="body0"/>
    <w:rsid w:val="00B748C3"/>
    <w:pPr>
      <w:spacing w:line="240" w:lineRule="atLeast"/>
      <w:ind w:firstLine="227"/>
      <w:jc w:val="both"/>
    </w:pPr>
    <w:rPr>
      <w:rFonts w:ascii="SchoolBookSanPin-Regular" w:hAnsi="SchoolBookSanPin-Regular"/>
      <w:sz w:val="20"/>
    </w:rPr>
  </w:style>
  <w:style w:type="character" w:customStyle="1" w:styleId="body0">
    <w:name w:val="body"/>
    <w:basedOn w:val="NoParagraphStyle0"/>
    <w:link w:val="body"/>
    <w:rsid w:val="00B748C3"/>
    <w:rPr>
      <w:rFonts w:ascii="SchoolBookSanPin-Regular" w:hAnsi="SchoolBookSanPin-Regular"/>
      <w:color w:val="000000"/>
      <w:sz w:val="20"/>
    </w:rPr>
  </w:style>
  <w:style w:type="paragraph" w:customStyle="1" w:styleId="2ff2">
    <w:name w:val="Колонтитул (2)"/>
    <w:basedOn w:val="a0"/>
    <w:link w:val="2ff3"/>
    <w:rsid w:val="00B748C3"/>
    <w:pPr>
      <w:spacing w:after="0" w:line="240" w:lineRule="atLeast"/>
      <w:jc w:val="center"/>
    </w:pPr>
    <w:rPr>
      <w:b/>
      <w:spacing w:val="-2"/>
      <w:sz w:val="15"/>
    </w:rPr>
  </w:style>
  <w:style w:type="character" w:customStyle="1" w:styleId="2ff3">
    <w:name w:val="Колонтитул (2)"/>
    <w:basedOn w:val="1"/>
    <w:link w:val="2ff2"/>
    <w:rsid w:val="00B748C3"/>
    <w:rPr>
      <w:b/>
      <w:spacing w:val="-2"/>
      <w:sz w:val="15"/>
    </w:rPr>
  </w:style>
  <w:style w:type="paragraph" w:customStyle="1" w:styleId="s1">
    <w:name w:val="s1"/>
    <w:link w:val="s10"/>
    <w:rsid w:val="00B748C3"/>
  </w:style>
  <w:style w:type="character" w:customStyle="1" w:styleId="s10">
    <w:name w:val="s1"/>
    <w:link w:val="s1"/>
    <w:rsid w:val="00B748C3"/>
  </w:style>
  <w:style w:type="paragraph" w:customStyle="1" w:styleId="c4">
    <w:name w:val="c4"/>
    <w:basedOn w:val="a0"/>
    <w:link w:val="c40"/>
    <w:rsid w:val="00B748C3"/>
    <w:pPr>
      <w:widowControl/>
      <w:spacing w:beforeAutospacing="1" w:afterAutospacing="1" w:line="240" w:lineRule="auto"/>
      <w:jc w:val="both"/>
    </w:pPr>
    <w:rPr>
      <w:rFonts w:ascii="Times New Roman" w:hAnsi="Times New Roman"/>
      <w:sz w:val="24"/>
    </w:rPr>
  </w:style>
  <w:style w:type="character" w:customStyle="1" w:styleId="c40">
    <w:name w:val="c4"/>
    <w:basedOn w:val="1"/>
    <w:link w:val="c4"/>
    <w:rsid w:val="00B748C3"/>
    <w:rPr>
      <w:rFonts w:ascii="Times New Roman" w:hAnsi="Times New Roman"/>
      <w:sz w:val="24"/>
    </w:rPr>
  </w:style>
  <w:style w:type="paragraph" w:customStyle="1" w:styleId="120">
    <w:name w:val="Основной текст (12)"/>
    <w:basedOn w:val="a0"/>
    <w:link w:val="121"/>
    <w:rsid w:val="00B748C3"/>
    <w:pPr>
      <w:spacing w:after="540" w:line="245" w:lineRule="exact"/>
      <w:jc w:val="center"/>
    </w:pPr>
    <w:rPr>
      <w:spacing w:val="4"/>
      <w:sz w:val="19"/>
    </w:rPr>
  </w:style>
  <w:style w:type="character" w:customStyle="1" w:styleId="121">
    <w:name w:val="Основной текст (12)"/>
    <w:basedOn w:val="1"/>
    <w:link w:val="120"/>
    <w:rsid w:val="00B748C3"/>
    <w:rPr>
      <w:spacing w:val="4"/>
      <w:sz w:val="19"/>
    </w:rPr>
  </w:style>
  <w:style w:type="paragraph" w:customStyle="1" w:styleId="sod">
    <w:name w:val="sod_"/>
    <w:basedOn w:val="NoParagraphStyle"/>
    <w:link w:val="sod0"/>
    <w:rsid w:val="00B748C3"/>
    <w:pPr>
      <w:tabs>
        <w:tab w:val="right" w:pos="5896"/>
        <w:tab w:val="right" w:pos="6350"/>
      </w:tabs>
      <w:spacing w:line="240" w:lineRule="atLeast"/>
    </w:pPr>
    <w:rPr>
      <w:rFonts w:ascii="SchoolBookSanPin" w:hAnsi="SchoolBookSanPin"/>
      <w:sz w:val="20"/>
    </w:rPr>
  </w:style>
  <w:style w:type="character" w:customStyle="1" w:styleId="sod0">
    <w:name w:val="sod_"/>
    <w:basedOn w:val="NoParagraphStyle0"/>
    <w:link w:val="sod"/>
    <w:rsid w:val="00B748C3"/>
    <w:rPr>
      <w:rFonts w:ascii="SchoolBookSanPin" w:hAnsi="SchoolBookSanPin"/>
      <w:color w:val="000000"/>
      <w:sz w:val="20"/>
    </w:rPr>
  </w:style>
  <w:style w:type="paragraph" w:customStyle="1" w:styleId="1ffd">
    <w:name w:val="Название1"/>
    <w:basedOn w:val="12"/>
    <w:next w:val="12"/>
    <w:link w:val="1ffe"/>
    <w:rsid w:val="00B748C3"/>
    <w:pPr>
      <w:keepNext/>
      <w:keepLines/>
      <w:spacing w:before="480" w:after="120"/>
    </w:pPr>
    <w:rPr>
      <w:b/>
      <w:sz w:val="72"/>
    </w:rPr>
  </w:style>
  <w:style w:type="character" w:customStyle="1" w:styleId="1ffe">
    <w:name w:val="Название1"/>
    <w:basedOn w:val="1f2"/>
    <w:link w:val="1ffd"/>
    <w:rsid w:val="00B748C3"/>
    <w:rPr>
      <w:b/>
      <w:sz w:val="72"/>
    </w:rPr>
  </w:style>
  <w:style w:type="paragraph" w:customStyle="1" w:styleId="FootnoteCharacters">
    <w:name w:val="Footnote Characters"/>
    <w:link w:val="FootnoteCharacters0"/>
    <w:rsid w:val="00B748C3"/>
    <w:rPr>
      <w:vertAlign w:val="superscript"/>
    </w:rPr>
  </w:style>
  <w:style w:type="character" w:customStyle="1" w:styleId="FootnoteCharacters0">
    <w:name w:val="Footnote Characters"/>
    <w:link w:val="FootnoteCharacters"/>
    <w:rsid w:val="00B748C3"/>
    <w:rPr>
      <w:vertAlign w:val="superscript"/>
    </w:rPr>
  </w:style>
  <w:style w:type="paragraph" w:customStyle="1" w:styleId="h5">
    <w:name w:val="h5"/>
    <w:basedOn w:val="NoParagraphStyle"/>
    <w:next w:val="NoParagraphStyle"/>
    <w:link w:val="h50"/>
    <w:rsid w:val="00B748C3"/>
    <w:pPr>
      <w:keepNext/>
      <w:spacing w:line="240" w:lineRule="atLeast"/>
      <w:ind w:firstLine="227"/>
      <w:jc w:val="both"/>
    </w:pPr>
    <w:rPr>
      <w:rFonts w:ascii="SchoolBookSanPin-BoldItalic" w:hAnsi="SchoolBookSanPin-BoldItalic"/>
      <w:b/>
      <w:i/>
      <w:sz w:val="20"/>
    </w:rPr>
  </w:style>
  <w:style w:type="character" w:customStyle="1" w:styleId="h50">
    <w:name w:val="h5"/>
    <w:basedOn w:val="NoParagraphStyle0"/>
    <w:link w:val="h5"/>
    <w:rsid w:val="00B748C3"/>
    <w:rPr>
      <w:rFonts w:ascii="SchoolBookSanPin-BoldItalic" w:hAnsi="SchoolBookSanPin-BoldItalic"/>
      <w:b/>
      <w:i/>
      <w:color w:val="000000"/>
      <w:sz w:val="20"/>
    </w:rPr>
  </w:style>
  <w:style w:type="paragraph" w:customStyle="1" w:styleId="s11">
    <w:name w:val="s_1"/>
    <w:basedOn w:val="a0"/>
    <w:link w:val="s12"/>
    <w:rsid w:val="00B748C3"/>
    <w:pPr>
      <w:widowControl/>
      <w:spacing w:beforeAutospacing="1" w:afterAutospacing="1" w:line="240" w:lineRule="auto"/>
    </w:pPr>
    <w:rPr>
      <w:rFonts w:ascii="Times New Roman" w:hAnsi="Times New Roman"/>
      <w:sz w:val="24"/>
    </w:rPr>
  </w:style>
  <w:style w:type="character" w:customStyle="1" w:styleId="s12">
    <w:name w:val="s_1"/>
    <w:basedOn w:val="1"/>
    <w:link w:val="s11"/>
    <w:rsid w:val="00B748C3"/>
    <w:rPr>
      <w:rFonts w:ascii="Times New Roman" w:hAnsi="Times New Roman"/>
      <w:sz w:val="24"/>
    </w:rPr>
  </w:style>
  <w:style w:type="paragraph" w:customStyle="1" w:styleId="Footnote3">
    <w:name w:val="Footnote"/>
    <w:link w:val="Footnote4"/>
    <w:rsid w:val="00B748C3"/>
    <w:pPr>
      <w:spacing w:after="160" w:line="264" w:lineRule="auto"/>
    </w:pPr>
    <w:rPr>
      <w:rFonts w:ascii="XO Thames" w:hAnsi="XO Thames"/>
      <w:sz w:val="22"/>
    </w:rPr>
  </w:style>
  <w:style w:type="character" w:customStyle="1" w:styleId="Footnote4">
    <w:name w:val="Footnote"/>
    <w:link w:val="Footnote3"/>
    <w:rsid w:val="00B748C3"/>
    <w:rPr>
      <w:rFonts w:ascii="XO Thames" w:hAnsi="XO Thames"/>
      <w:color w:val="000000"/>
      <w:sz w:val="22"/>
    </w:rPr>
  </w:style>
  <w:style w:type="paragraph" w:customStyle="1" w:styleId="1fff">
    <w:name w:val="Без интервала1"/>
    <w:link w:val="1fff0"/>
    <w:rsid w:val="00B748C3"/>
    <w:rPr>
      <w:sz w:val="22"/>
    </w:rPr>
  </w:style>
  <w:style w:type="character" w:customStyle="1" w:styleId="1fff0">
    <w:name w:val="Без интервала1"/>
    <w:link w:val="1fff"/>
    <w:rsid w:val="00B748C3"/>
    <w:rPr>
      <w:sz w:val="22"/>
    </w:rPr>
  </w:style>
  <w:style w:type="paragraph" w:customStyle="1" w:styleId="author">
    <w:name w:val="author"/>
    <w:link w:val="author0"/>
    <w:rsid w:val="00B748C3"/>
  </w:style>
  <w:style w:type="character" w:customStyle="1" w:styleId="author0">
    <w:name w:val="author"/>
    <w:link w:val="author"/>
    <w:rsid w:val="00B748C3"/>
  </w:style>
  <w:style w:type="paragraph" w:customStyle="1" w:styleId="c42">
    <w:name w:val="c42"/>
    <w:basedOn w:val="a0"/>
    <w:link w:val="c420"/>
    <w:rsid w:val="00B748C3"/>
    <w:pPr>
      <w:widowControl/>
      <w:spacing w:beforeAutospacing="1" w:afterAutospacing="1" w:line="240" w:lineRule="auto"/>
    </w:pPr>
    <w:rPr>
      <w:rFonts w:ascii="Times New Roman" w:hAnsi="Times New Roman"/>
      <w:sz w:val="24"/>
    </w:rPr>
  </w:style>
  <w:style w:type="character" w:customStyle="1" w:styleId="c420">
    <w:name w:val="c42"/>
    <w:basedOn w:val="1"/>
    <w:link w:val="c42"/>
    <w:rsid w:val="00B748C3"/>
    <w:rPr>
      <w:rFonts w:ascii="Times New Roman" w:hAnsi="Times New Roman"/>
      <w:sz w:val="24"/>
    </w:rPr>
  </w:style>
  <w:style w:type="paragraph" w:customStyle="1" w:styleId="Zag2">
    <w:name w:val="Zag_2"/>
    <w:basedOn w:val="Zag1up"/>
    <w:link w:val="Zag20"/>
    <w:rsid w:val="00B748C3"/>
    <w:pPr>
      <w:keepNext/>
      <w:keepLines/>
      <w:pageBreakBefore w:val="0"/>
      <w:spacing w:before="227" w:after="68"/>
    </w:pPr>
    <w:rPr>
      <w:sz w:val="22"/>
    </w:rPr>
  </w:style>
  <w:style w:type="character" w:customStyle="1" w:styleId="Zag20">
    <w:name w:val="Zag_2"/>
    <w:basedOn w:val="Zag1up0"/>
    <w:link w:val="Zag2"/>
    <w:rsid w:val="00B748C3"/>
    <w:rPr>
      <w:rFonts w:ascii="OfficinaSansExtraBoldITC-Reg" w:hAnsi="OfficinaSansExtraBoldITC-Reg"/>
      <w:b/>
      <w:caps/>
      <w:color w:val="000000"/>
      <w:sz w:val="22"/>
    </w:rPr>
  </w:style>
  <w:style w:type="paragraph" w:customStyle="1" w:styleId="c52">
    <w:name w:val="c52"/>
    <w:link w:val="c520"/>
    <w:rsid w:val="00B748C3"/>
  </w:style>
  <w:style w:type="character" w:customStyle="1" w:styleId="c520">
    <w:name w:val="c52"/>
    <w:link w:val="c52"/>
    <w:rsid w:val="00B748C3"/>
  </w:style>
  <w:style w:type="paragraph" w:customStyle="1" w:styleId="c2">
    <w:name w:val="c2"/>
    <w:basedOn w:val="a0"/>
    <w:link w:val="c22"/>
    <w:rsid w:val="00B748C3"/>
    <w:pPr>
      <w:widowControl/>
      <w:spacing w:beforeAutospacing="1" w:afterAutospacing="1" w:line="240" w:lineRule="auto"/>
    </w:pPr>
    <w:rPr>
      <w:rFonts w:ascii="Times New Roman" w:hAnsi="Times New Roman"/>
      <w:sz w:val="24"/>
    </w:rPr>
  </w:style>
  <w:style w:type="character" w:customStyle="1" w:styleId="c22">
    <w:name w:val="c2"/>
    <w:basedOn w:val="1"/>
    <w:link w:val="c2"/>
    <w:rsid w:val="00B748C3"/>
    <w:rPr>
      <w:rFonts w:ascii="Times New Roman" w:hAnsi="Times New Roman"/>
      <w:sz w:val="24"/>
    </w:rPr>
  </w:style>
  <w:style w:type="paragraph" w:customStyle="1" w:styleId="UnresolvedMention">
    <w:name w:val="Unresolved Mention"/>
    <w:link w:val="UnresolvedMention0"/>
    <w:rsid w:val="00B748C3"/>
    <w:rPr>
      <w:color w:val="605E5C"/>
      <w:shd w:val="clear" w:color="auto" w:fill="E1DFDD"/>
    </w:rPr>
  </w:style>
  <w:style w:type="character" w:customStyle="1" w:styleId="UnresolvedMention0">
    <w:name w:val="Unresolved Mention"/>
    <w:link w:val="UnresolvedMention"/>
    <w:rsid w:val="00B748C3"/>
    <w:rPr>
      <w:color w:val="605E5C"/>
      <w:shd w:val="clear" w:color="auto" w:fill="E1DFDD"/>
    </w:rPr>
  </w:style>
  <w:style w:type="paragraph" w:styleId="2ff4">
    <w:name w:val="Body Text Indent 2"/>
    <w:basedOn w:val="a0"/>
    <w:link w:val="2ff5"/>
    <w:rsid w:val="00B748C3"/>
    <w:pPr>
      <w:widowControl/>
      <w:spacing w:after="120" w:line="480" w:lineRule="auto"/>
      <w:ind w:left="283"/>
    </w:pPr>
    <w:rPr>
      <w:rFonts w:ascii="Times New Roman" w:hAnsi="Times New Roman"/>
      <w:sz w:val="24"/>
    </w:rPr>
  </w:style>
  <w:style w:type="character" w:customStyle="1" w:styleId="2ff5">
    <w:name w:val="Основной текст с отступом 2 Знак"/>
    <w:basedOn w:val="1"/>
    <w:link w:val="2ff4"/>
    <w:rsid w:val="00B748C3"/>
    <w:rPr>
      <w:rFonts w:ascii="Times New Roman" w:hAnsi="Times New Roman"/>
      <w:sz w:val="24"/>
    </w:rPr>
  </w:style>
  <w:style w:type="paragraph" w:customStyle="1" w:styleId="msonormal0">
    <w:name w:val="msonormal"/>
    <w:basedOn w:val="a0"/>
    <w:link w:val="msonormal1"/>
    <w:rsid w:val="00B748C3"/>
    <w:pPr>
      <w:widowControl/>
      <w:spacing w:beforeAutospacing="1" w:afterAutospacing="1" w:line="240" w:lineRule="auto"/>
    </w:pPr>
    <w:rPr>
      <w:rFonts w:ascii="Times New Roman" w:hAnsi="Times New Roman"/>
      <w:sz w:val="24"/>
    </w:rPr>
  </w:style>
  <w:style w:type="character" w:customStyle="1" w:styleId="msonormal1">
    <w:name w:val="msonormal"/>
    <w:basedOn w:val="1"/>
    <w:link w:val="msonormal0"/>
    <w:rsid w:val="00B748C3"/>
    <w:rPr>
      <w:rFonts w:ascii="Times New Roman" w:hAnsi="Times New Roman"/>
      <w:sz w:val="24"/>
    </w:rPr>
  </w:style>
  <w:style w:type="paragraph" w:customStyle="1" w:styleId="250">
    <w:name w:val="Основной текст 25"/>
    <w:basedOn w:val="a0"/>
    <w:link w:val="251"/>
    <w:rsid w:val="00B748C3"/>
    <w:pPr>
      <w:widowControl/>
      <w:tabs>
        <w:tab w:val="left" w:pos="8222"/>
      </w:tabs>
      <w:spacing w:after="0" w:line="240" w:lineRule="auto"/>
      <w:ind w:right="-1759"/>
    </w:pPr>
    <w:rPr>
      <w:rFonts w:ascii="Times New Roman" w:hAnsi="Times New Roman"/>
      <w:sz w:val="28"/>
    </w:rPr>
  </w:style>
  <w:style w:type="character" w:customStyle="1" w:styleId="251">
    <w:name w:val="Основной текст 25"/>
    <w:basedOn w:val="1"/>
    <w:link w:val="250"/>
    <w:rsid w:val="00B748C3"/>
    <w:rPr>
      <w:rFonts w:ascii="Times New Roman" w:hAnsi="Times New Roman"/>
      <w:sz w:val="28"/>
    </w:rPr>
  </w:style>
  <w:style w:type="paragraph" w:customStyle="1" w:styleId="c20c28">
    <w:name w:val="c20 c28"/>
    <w:basedOn w:val="a0"/>
    <w:link w:val="c20c280"/>
    <w:rsid w:val="00B748C3"/>
    <w:pPr>
      <w:widowControl/>
      <w:spacing w:beforeAutospacing="1" w:afterAutospacing="1" w:line="240" w:lineRule="auto"/>
      <w:jc w:val="both"/>
    </w:pPr>
    <w:rPr>
      <w:rFonts w:ascii="Times New Roman" w:hAnsi="Times New Roman"/>
      <w:sz w:val="24"/>
    </w:rPr>
  </w:style>
  <w:style w:type="character" w:customStyle="1" w:styleId="c20c280">
    <w:name w:val="c20 c28"/>
    <w:basedOn w:val="1"/>
    <w:link w:val="c20c28"/>
    <w:rsid w:val="00B748C3"/>
    <w:rPr>
      <w:rFonts w:ascii="Times New Roman" w:hAnsi="Times New Roman"/>
      <w:sz w:val="24"/>
    </w:rPr>
  </w:style>
  <w:style w:type="paragraph" w:customStyle="1" w:styleId="Nra">
    <w:name w:val="N*r*a*"/>
    <w:link w:val="Nra0"/>
    <w:rsid w:val="00B748C3"/>
    <w:pPr>
      <w:widowControl w:val="0"/>
      <w:spacing w:after="200" w:line="276" w:lineRule="auto"/>
      <w:jc w:val="both"/>
    </w:pPr>
    <w:rPr>
      <w:rFonts w:ascii="T*m*s*N*w*R*m*n" w:hAnsi="T*m*s*N*w*R*m*n"/>
      <w:sz w:val="28"/>
    </w:rPr>
  </w:style>
  <w:style w:type="character" w:customStyle="1" w:styleId="Nra0">
    <w:name w:val="N*r*a*"/>
    <w:link w:val="Nra"/>
    <w:rsid w:val="00B748C3"/>
    <w:rPr>
      <w:rFonts w:ascii="T*m*s*N*w*R*m*n" w:hAnsi="T*m*s*N*w*R*m*n"/>
      <w:sz w:val="28"/>
    </w:rPr>
  </w:style>
  <w:style w:type="paragraph" w:styleId="94">
    <w:name w:val="toc 9"/>
    <w:basedOn w:val="a0"/>
    <w:next w:val="a0"/>
    <w:link w:val="95"/>
    <w:uiPriority w:val="39"/>
    <w:rsid w:val="00B748C3"/>
    <w:pPr>
      <w:spacing w:after="0"/>
      <w:ind w:left="1760"/>
    </w:pPr>
    <w:rPr>
      <w:sz w:val="20"/>
    </w:rPr>
  </w:style>
  <w:style w:type="character" w:customStyle="1" w:styleId="95">
    <w:name w:val="Оглавление 9 Знак"/>
    <w:basedOn w:val="1"/>
    <w:link w:val="94"/>
    <w:rsid w:val="00B748C3"/>
    <w:rPr>
      <w:sz w:val="20"/>
    </w:rPr>
  </w:style>
  <w:style w:type="paragraph" w:customStyle="1" w:styleId="2ff6">
    <w:name w:val="Неразрешенное упоминание2"/>
    <w:link w:val="2ff7"/>
    <w:rsid w:val="00B748C3"/>
    <w:pPr>
      <w:spacing w:after="160" w:line="264" w:lineRule="auto"/>
    </w:pPr>
    <w:rPr>
      <w:color w:val="605E5C"/>
      <w:shd w:val="clear" w:color="auto" w:fill="E1DFDD"/>
    </w:rPr>
  </w:style>
  <w:style w:type="character" w:customStyle="1" w:styleId="2ff7">
    <w:name w:val="Неразрешенное упоминание2"/>
    <w:link w:val="2ff6"/>
    <w:rsid w:val="00B748C3"/>
    <w:rPr>
      <w:color w:val="605E5C"/>
      <w:shd w:val="clear" w:color="auto" w:fill="E1DFDD"/>
    </w:rPr>
  </w:style>
  <w:style w:type="paragraph" w:customStyle="1" w:styleId="c19">
    <w:name w:val="c19"/>
    <w:basedOn w:val="a0"/>
    <w:link w:val="c190"/>
    <w:rsid w:val="00B748C3"/>
    <w:pPr>
      <w:widowControl/>
      <w:spacing w:beforeAutospacing="1" w:afterAutospacing="1" w:line="240" w:lineRule="auto"/>
    </w:pPr>
    <w:rPr>
      <w:rFonts w:ascii="Times New Roman" w:hAnsi="Times New Roman"/>
      <w:sz w:val="24"/>
    </w:rPr>
  </w:style>
  <w:style w:type="character" w:customStyle="1" w:styleId="c190">
    <w:name w:val="c19"/>
    <w:basedOn w:val="1"/>
    <w:link w:val="c19"/>
    <w:rsid w:val="00B748C3"/>
    <w:rPr>
      <w:rFonts w:ascii="Times New Roman" w:hAnsi="Times New Roman"/>
      <w:sz w:val="24"/>
    </w:rPr>
  </w:style>
  <w:style w:type="paragraph" w:customStyle="1" w:styleId="afffff5">
    <w:name w:val="Ïîëóæèðíûé (Âûäåëåíèÿ)"/>
    <w:link w:val="afffff6"/>
    <w:rsid w:val="00B748C3"/>
    <w:rPr>
      <w:b/>
    </w:rPr>
  </w:style>
  <w:style w:type="character" w:customStyle="1" w:styleId="afffff6">
    <w:name w:val="Ïîëóæèðíûé (Âûäåëåíèÿ)"/>
    <w:link w:val="afffff5"/>
    <w:rsid w:val="00B748C3"/>
    <w:rPr>
      <w:b/>
      <w:color w:val="000000"/>
    </w:rPr>
  </w:style>
  <w:style w:type="paragraph" w:customStyle="1" w:styleId="notranslate">
    <w:name w:val="notranslate"/>
    <w:link w:val="notranslate0"/>
    <w:rsid w:val="00B748C3"/>
  </w:style>
  <w:style w:type="character" w:customStyle="1" w:styleId="notranslate0">
    <w:name w:val="notranslate"/>
    <w:link w:val="notranslate"/>
    <w:rsid w:val="00B748C3"/>
  </w:style>
  <w:style w:type="paragraph" w:customStyle="1" w:styleId="Pa12">
    <w:name w:val="Pa12"/>
    <w:basedOn w:val="a0"/>
    <w:next w:val="a0"/>
    <w:link w:val="Pa120"/>
    <w:rsid w:val="00B748C3"/>
    <w:pPr>
      <w:widowControl/>
      <w:spacing w:after="0" w:line="215" w:lineRule="atLeast"/>
    </w:pPr>
    <w:rPr>
      <w:rFonts w:ascii="Times New Roman Udm" w:hAnsi="Times New Roman Udm"/>
      <w:sz w:val="24"/>
    </w:rPr>
  </w:style>
  <w:style w:type="character" w:customStyle="1" w:styleId="Pa120">
    <w:name w:val="Pa12"/>
    <w:basedOn w:val="1"/>
    <w:link w:val="Pa12"/>
    <w:rsid w:val="00B748C3"/>
    <w:rPr>
      <w:rFonts w:ascii="Times New Roman Udm" w:hAnsi="Times New Roman Udm"/>
      <w:sz w:val="24"/>
    </w:rPr>
  </w:style>
  <w:style w:type="paragraph" w:customStyle="1" w:styleId="3f">
    <w:name w:val="Абзац списка3"/>
    <w:basedOn w:val="a0"/>
    <w:link w:val="3f0"/>
    <w:rsid w:val="00B748C3"/>
    <w:pPr>
      <w:widowControl/>
      <w:ind w:left="720"/>
      <w:contextualSpacing/>
    </w:pPr>
  </w:style>
  <w:style w:type="character" w:customStyle="1" w:styleId="3f0">
    <w:name w:val="Абзац списка3"/>
    <w:basedOn w:val="1"/>
    <w:link w:val="3f"/>
    <w:rsid w:val="00B748C3"/>
    <w:rPr>
      <w:sz w:val="22"/>
    </w:rPr>
  </w:style>
  <w:style w:type="paragraph" w:customStyle="1" w:styleId="3f1">
    <w:name w:val="Заг 3 (Заголовки)"/>
    <w:link w:val="3f2"/>
    <w:rsid w:val="00B748C3"/>
    <w:pPr>
      <w:widowControl w:val="0"/>
      <w:spacing w:before="170" w:after="113" w:line="240" w:lineRule="atLeast"/>
    </w:pPr>
    <w:rPr>
      <w:b/>
      <w:sz w:val="22"/>
      <w:u w:color="000000"/>
    </w:rPr>
  </w:style>
  <w:style w:type="character" w:customStyle="1" w:styleId="3f2">
    <w:name w:val="Заг 3 (Заголовки)"/>
    <w:link w:val="3f1"/>
    <w:rsid w:val="00B748C3"/>
    <w:rPr>
      <w:b/>
      <w:color w:val="000000"/>
      <w:sz w:val="22"/>
      <w:u w:color="000000"/>
    </w:rPr>
  </w:style>
  <w:style w:type="paragraph" w:customStyle="1" w:styleId="afffff7">
    <w:name w:val="Петит"/>
    <w:basedOn w:val="a0"/>
    <w:link w:val="afffff8"/>
    <w:rsid w:val="00B748C3"/>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0" w:lineRule="auto"/>
      <w:ind w:firstLine="340"/>
      <w:jc w:val="both"/>
    </w:pPr>
    <w:rPr>
      <w:rFonts w:ascii="SchoolBookC" w:hAnsi="SchoolBookC"/>
      <w:sz w:val="19"/>
    </w:rPr>
  </w:style>
  <w:style w:type="character" w:customStyle="1" w:styleId="afffff8">
    <w:name w:val="Петит"/>
    <w:basedOn w:val="1"/>
    <w:link w:val="afffff7"/>
    <w:rsid w:val="00B748C3"/>
    <w:rPr>
      <w:rFonts w:ascii="SchoolBookC" w:hAnsi="SchoolBookC"/>
      <w:color w:val="000000"/>
      <w:sz w:val="19"/>
    </w:rPr>
  </w:style>
  <w:style w:type="paragraph" w:styleId="afffff9">
    <w:name w:val="Plain Text"/>
    <w:basedOn w:val="a0"/>
    <w:link w:val="afffffa"/>
    <w:rsid w:val="00B748C3"/>
    <w:pPr>
      <w:widowControl/>
      <w:spacing w:after="0" w:line="240" w:lineRule="auto"/>
    </w:pPr>
    <w:rPr>
      <w:rFonts w:ascii="Courier New" w:hAnsi="Courier New"/>
      <w:sz w:val="20"/>
    </w:rPr>
  </w:style>
  <w:style w:type="character" w:customStyle="1" w:styleId="afffffa">
    <w:name w:val="Текст Знак"/>
    <w:basedOn w:val="1"/>
    <w:link w:val="afffff9"/>
    <w:rsid w:val="00B748C3"/>
    <w:rPr>
      <w:rFonts w:ascii="Courier New" w:hAnsi="Courier New"/>
      <w:sz w:val="20"/>
    </w:rPr>
  </w:style>
  <w:style w:type="paragraph" w:customStyle="1" w:styleId="tabllt">
    <w:name w:val="tabl_lt (Таблицы)"/>
    <w:basedOn w:val="NoParagraphStyle"/>
    <w:link w:val="tabllt0"/>
    <w:rsid w:val="00B748C3"/>
    <w:pPr>
      <w:spacing w:line="200" w:lineRule="atLeast"/>
    </w:pPr>
    <w:rPr>
      <w:rFonts w:ascii="SchoolBookSanPin" w:hAnsi="SchoolBookSanPin"/>
      <w:sz w:val="18"/>
    </w:rPr>
  </w:style>
  <w:style w:type="character" w:customStyle="1" w:styleId="tabllt0">
    <w:name w:val="tabl_lt (Таблицы)"/>
    <w:basedOn w:val="NoParagraphStyle0"/>
    <w:link w:val="tabllt"/>
    <w:rsid w:val="00B748C3"/>
    <w:rPr>
      <w:rFonts w:ascii="SchoolBookSanPin" w:hAnsi="SchoolBookSanPin"/>
      <w:color w:val="000000"/>
      <w:sz w:val="18"/>
    </w:rPr>
  </w:style>
  <w:style w:type="paragraph" w:customStyle="1" w:styleId="1fff1">
    <w:name w:val="Просмотренная гиперссылка1"/>
    <w:link w:val="1fff2"/>
    <w:rsid w:val="00B748C3"/>
    <w:pPr>
      <w:spacing w:after="160" w:line="264" w:lineRule="auto"/>
    </w:pPr>
    <w:rPr>
      <w:color w:val="954F72"/>
      <w:u w:val="single"/>
    </w:rPr>
  </w:style>
  <w:style w:type="character" w:customStyle="1" w:styleId="1fff2">
    <w:name w:val="Просмотренная гиперссылка1"/>
    <w:link w:val="1fff1"/>
    <w:rsid w:val="00B748C3"/>
    <w:rPr>
      <w:color w:val="954F72"/>
      <w:sz w:val="20"/>
      <w:u w:val="single"/>
    </w:rPr>
  </w:style>
  <w:style w:type="paragraph" w:customStyle="1" w:styleId="p3">
    <w:name w:val="p3"/>
    <w:basedOn w:val="a0"/>
    <w:link w:val="p30"/>
    <w:rsid w:val="00B748C3"/>
    <w:pPr>
      <w:widowControl/>
      <w:spacing w:beforeAutospacing="1" w:afterAutospacing="1" w:line="240" w:lineRule="auto"/>
    </w:pPr>
    <w:rPr>
      <w:rFonts w:ascii="Times New Roman" w:hAnsi="Times New Roman"/>
      <w:sz w:val="24"/>
    </w:rPr>
  </w:style>
  <w:style w:type="character" w:customStyle="1" w:styleId="p30">
    <w:name w:val="p3"/>
    <w:basedOn w:val="1"/>
    <w:link w:val="p3"/>
    <w:rsid w:val="00B748C3"/>
    <w:rPr>
      <w:rFonts w:ascii="Times New Roman" w:hAnsi="Times New Roman"/>
      <w:sz w:val="24"/>
    </w:rPr>
  </w:style>
  <w:style w:type="paragraph" w:customStyle="1" w:styleId="afffffb">
    <w:name w:val="Подпись к картинке"/>
    <w:basedOn w:val="a0"/>
    <w:link w:val="afffffc"/>
    <w:rsid w:val="00B748C3"/>
    <w:pPr>
      <w:spacing w:after="0" w:line="240" w:lineRule="atLeast"/>
    </w:pPr>
    <w:rPr>
      <w:rFonts w:ascii="Bookman Old Style" w:hAnsi="Bookman Old Style"/>
      <w:b/>
      <w:sz w:val="18"/>
    </w:rPr>
  </w:style>
  <w:style w:type="character" w:customStyle="1" w:styleId="afffffc">
    <w:name w:val="Подпись к картинке"/>
    <w:basedOn w:val="1"/>
    <w:link w:val="afffffb"/>
    <w:rsid w:val="00B748C3"/>
    <w:rPr>
      <w:rFonts w:ascii="Bookman Old Style" w:hAnsi="Bookman Old Style"/>
      <w:b/>
      <w:sz w:val="18"/>
    </w:rPr>
  </w:style>
  <w:style w:type="paragraph" w:customStyle="1" w:styleId="h4-first">
    <w:name w:val="h4-first"/>
    <w:basedOn w:val="h4"/>
    <w:link w:val="h4-first0"/>
    <w:rsid w:val="00B748C3"/>
    <w:pPr>
      <w:spacing w:before="120"/>
    </w:pPr>
  </w:style>
  <w:style w:type="character" w:customStyle="1" w:styleId="h4-first0">
    <w:name w:val="h4-first"/>
    <w:basedOn w:val="h40"/>
    <w:link w:val="h4-first"/>
    <w:rsid w:val="00B748C3"/>
    <w:rPr>
      <w:rFonts w:ascii="SchoolBookSanPin-Bold" w:hAnsi="SchoolBookSanPin-Bold"/>
      <w:b/>
      <w:color w:val="000000"/>
      <w:sz w:val="20"/>
    </w:rPr>
  </w:style>
  <w:style w:type="paragraph" w:customStyle="1" w:styleId="ispanperen">
    <w:name w:val="ispan_peren"/>
    <w:link w:val="ispanperen0"/>
    <w:rsid w:val="00B748C3"/>
  </w:style>
  <w:style w:type="character" w:customStyle="1" w:styleId="ispanperen0">
    <w:name w:val="ispan_peren"/>
    <w:link w:val="ispanperen"/>
    <w:rsid w:val="00B748C3"/>
  </w:style>
  <w:style w:type="paragraph" w:customStyle="1" w:styleId="Lsaarp">
    <w:name w:val="L*s* *a*a*r*p*"/>
    <w:basedOn w:val="Nra"/>
    <w:link w:val="Lsaarp0"/>
    <w:rsid w:val="00B748C3"/>
    <w:pPr>
      <w:spacing w:after="160" w:line="264" w:lineRule="auto"/>
      <w:ind w:left="720"/>
      <w:contextualSpacing/>
    </w:pPr>
  </w:style>
  <w:style w:type="character" w:customStyle="1" w:styleId="Lsaarp0">
    <w:name w:val="L*s* *a*a*r*p*"/>
    <w:basedOn w:val="Nra0"/>
    <w:link w:val="Lsaarp"/>
    <w:rsid w:val="00B748C3"/>
    <w:rPr>
      <w:rFonts w:ascii="T*m*s*N*w*R*m*n" w:hAnsi="T*m*s*N*w*R*m*n"/>
      <w:sz w:val="28"/>
    </w:rPr>
  </w:style>
  <w:style w:type="paragraph" w:customStyle="1" w:styleId="c8">
    <w:name w:val="c8"/>
    <w:link w:val="c80"/>
    <w:rsid w:val="00B748C3"/>
  </w:style>
  <w:style w:type="character" w:customStyle="1" w:styleId="c80">
    <w:name w:val="c8"/>
    <w:link w:val="c8"/>
    <w:rsid w:val="00B748C3"/>
  </w:style>
  <w:style w:type="paragraph" w:customStyle="1" w:styleId="1fff3">
    <w:name w:val="Строгий1"/>
    <w:link w:val="afffffd"/>
    <w:rsid w:val="00B748C3"/>
    <w:rPr>
      <w:b/>
    </w:rPr>
  </w:style>
  <w:style w:type="character" w:styleId="afffffd">
    <w:name w:val="Strong"/>
    <w:link w:val="1fff3"/>
    <w:rsid w:val="00B748C3"/>
    <w:rPr>
      <w:b/>
    </w:rPr>
  </w:style>
  <w:style w:type="paragraph" w:customStyle="1" w:styleId="2ff8">
    <w:name w:val="Подзаг2"/>
    <w:basedOn w:val="afffffe"/>
    <w:link w:val="2ff9"/>
    <w:rsid w:val="00B748C3"/>
    <w:pPr>
      <w:spacing w:before="170" w:after="113" w:line="300" w:lineRule="auto"/>
      <w:jc w:val="center"/>
    </w:pPr>
    <w:rPr>
      <w:rFonts w:ascii="SchoolBookC" w:hAnsi="SchoolBookC"/>
      <w:b w:val="0"/>
      <w:spacing w:val="1"/>
      <w:sz w:val="21"/>
    </w:rPr>
  </w:style>
  <w:style w:type="character" w:customStyle="1" w:styleId="2ff9">
    <w:name w:val="Подзаг2"/>
    <w:basedOn w:val="affffff"/>
    <w:link w:val="2ff8"/>
    <w:rsid w:val="00B748C3"/>
    <w:rPr>
      <w:rFonts w:ascii="SchoolBookC" w:hAnsi="SchoolBookC"/>
      <w:b w:val="0"/>
      <w:color w:val="000000"/>
      <w:spacing w:val="1"/>
      <w:sz w:val="21"/>
    </w:rPr>
  </w:style>
  <w:style w:type="paragraph" w:styleId="3f3">
    <w:name w:val="Body Text 3"/>
    <w:basedOn w:val="a0"/>
    <w:link w:val="3f4"/>
    <w:rsid w:val="00B748C3"/>
    <w:pPr>
      <w:widowControl/>
      <w:spacing w:after="120" w:line="240" w:lineRule="auto"/>
    </w:pPr>
    <w:rPr>
      <w:rFonts w:ascii="Times New Roman" w:hAnsi="Times New Roman"/>
      <w:sz w:val="16"/>
    </w:rPr>
  </w:style>
  <w:style w:type="character" w:customStyle="1" w:styleId="3f4">
    <w:name w:val="Основной текст 3 Знак"/>
    <w:basedOn w:val="1"/>
    <w:link w:val="3f3"/>
    <w:rsid w:val="00B748C3"/>
    <w:rPr>
      <w:rFonts w:ascii="Times New Roman" w:hAnsi="Times New Roman"/>
      <w:sz w:val="16"/>
    </w:rPr>
  </w:style>
  <w:style w:type="paragraph" w:customStyle="1" w:styleId="file">
    <w:name w:val="file"/>
    <w:link w:val="file0"/>
    <w:rsid w:val="00B748C3"/>
  </w:style>
  <w:style w:type="character" w:customStyle="1" w:styleId="file0">
    <w:name w:val="file"/>
    <w:link w:val="file"/>
    <w:rsid w:val="00B748C3"/>
  </w:style>
  <w:style w:type="paragraph" w:customStyle="1" w:styleId="Bolditalic3">
    <w:name w:val="Bold_italic_"/>
    <w:link w:val="Bolditalic4"/>
    <w:rsid w:val="00B748C3"/>
    <w:rPr>
      <w:b/>
      <w:i/>
    </w:rPr>
  </w:style>
  <w:style w:type="character" w:customStyle="1" w:styleId="Bolditalic4">
    <w:name w:val="Bold_italic_"/>
    <w:link w:val="Bolditalic3"/>
    <w:rsid w:val="00B748C3"/>
    <w:rPr>
      <w:b/>
      <w:i/>
    </w:rPr>
  </w:style>
  <w:style w:type="paragraph" w:customStyle="1" w:styleId="TOC-3">
    <w:name w:val="TOC-3"/>
    <w:basedOn w:val="TOC-1"/>
    <w:link w:val="TOC-30"/>
    <w:rsid w:val="00B748C3"/>
    <w:pPr>
      <w:spacing w:before="0"/>
      <w:ind w:left="454"/>
    </w:pPr>
    <w:rPr>
      <w:rFonts w:ascii="SchoolBookSanPin" w:hAnsi="SchoolBookSanPin"/>
    </w:rPr>
  </w:style>
  <w:style w:type="character" w:customStyle="1" w:styleId="TOC-30">
    <w:name w:val="TOC-3"/>
    <w:basedOn w:val="TOC-10"/>
    <w:link w:val="TOC-3"/>
    <w:rsid w:val="00B748C3"/>
    <w:rPr>
      <w:rFonts w:ascii="SchoolBookSanPin" w:hAnsi="SchoolBookSanPin"/>
      <w:color w:val="000000"/>
      <w:sz w:val="20"/>
    </w:rPr>
  </w:style>
  <w:style w:type="paragraph" w:customStyle="1" w:styleId="4b">
    <w:name w:val="Основной текст (4)"/>
    <w:basedOn w:val="a0"/>
    <w:link w:val="4c"/>
    <w:rsid w:val="00B748C3"/>
    <w:pPr>
      <w:spacing w:after="0" w:line="212" w:lineRule="exact"/>
      <w:jc w:val="both"/>
    </w:pPr>
    <w:rPr>
      <w:spacing w:val="4"/>
      <w:sz w:val="8"/>
    </w:rPr>
  </w:style>
  <w:style w:type="character" w:customStyle="1" w:styleId="4c">
    <w:name w:val="Основной текст (4)"/>
    <w:basedOn w:val="1"/>
    <w:link w:val="4b"/>
    <w:rsid w:val="00B748C3"/>
    <w:rPr>
      <w:spacing w:val="4"/>
      <w:sz w:val="8"/>
    </w:rPr>
  </w:style>
  <w:style w:type="paragraph" w:styleId="81">
    <w:name w:val="toc 8"/>
    <w:basedOn w:val="a0"/>
    <w:next w:val="a0"/>
    <w:link w:val="82"/>
    <w:uiPriority w:val="39"/>
    <w:rsid w:val="00B748C3"/>
    <w:pPr>
      <w:spacing w:after="0"/>
      <w:ind w:left="1540"/>
    </w:pPr>
    <w:rPr>
      <w:sz w:val="20"/>
    </w:rPr>
  </w:style>
  <w:style w:type="character" w:customStyle="1" w:styleId="82">
    <w:name w:val="Оглавление 8 Знак"/>
    <w:basedOn w:val="1"/>
    <w:link w:val="81"/>
    <w:rsid w:val="00B748C3"/>
    <w:rPr>
      <w:sz w:val="20"/>
    </w:rPr>
  </w:style>
  <w:style w:type="paragraph" w:customStyle="1" w:styleId="table-bodycentre">
    <w:name w:val="table-body_centre"/>
    <w:basedOn w:val="NoParagraphStyle"/>
    <w:next w:val="NoParagraphStyle"/>
    <w:link w:val="table-bodycentre0"/>
    <w:rsid w:val="00B748C3"/>
    <w:pPr>
      <w:spacing w:after="100" w:line="200" w:lineRule="atLeast"/>
      <w:jc w:val="center"/>
    </w:pPr>
    <w:rPr>
      <w:rFonts w:ascii="SchoolBookSanPin-Regular" w:hAnsi="SchoolBookSanPin-Regular"/>
      <w:sz w:val="18"/>
    </w:rPr>
  </w:style>
  <w:style w:type="character" w:customStyle="1" w:styleId="table-bodycentre0">
    <w:name w:val="table-body_centre"/>
    <w:basedOn w:val="NoParagraphStyle0"/>
    <w:link w:val="table-bodycentre"/>
    <w:rsid w:val="00B748C3"/>
    <w:rPr>
      <w:rFonts w:ascii="SchoolBookSanPin-Regular" w:hAnsi="SchoolBookSanPin-Regular"/>
      <w:color w:val="000000"/>
      <w:sz w:val="18"/>
    </w:rPr>
  </w:style>
  <w:style w:type="paragraph" w:customStyle="1" w:styleId="2Tahoma">
    <w:name w:val="Заголовок №2 + Tahoma"/>
    <w:link w:val="2Tahoma0"/>
    <w:rsid w:val="00B748C3"/>
    <w:rPr>
      <w:rFonts w:ascii="Tahoma" w:hAnsi="Tahoma"/>
      <w:b/>
      <w:i/>
      <w:highlight w:val="white"/>
    </w:rPr>
  </w:style>
  <w:style w:type="character" w:customStyle="1" w:styleId="2Tahoma0">
    <w:name w:val="Заголовок №2 + Tahoma"/>
    <w:link w:val="2Tahoma"/>
    <w:rsid w:val="00B748C3"/>
    <w:rPr>
      <w:rFonts w:ascii="Tahoma" w:hAnsi="Tahoma"/>
      <w:b/>
      <w:i/>
      <w:color w:val="000000"/>
      <w:spacing w:val="0"/>
      <w:sz w:val="20"/>
      <w:highlight w:val="white"/>
    </w:rPr>
  </w:style>
  <w:style w:type="paragraph" w:customStyle="1" w:styleId="c26c7">
    <w:name w:val="c26 c7"/>
    <w:link w:val="c26c70"/>
    <w:rsid w:val="00B748C3"/>
  </w:style>
  <w:style w:type="character" w:customStyle="1" w:styleId="c26c70">
    <w:name w:val="c26 c7"/>
    <w:link w:val="c26c7"/>
    <w:rsid w:val="00B748C3"/>
  </w:style>
  <w:style w:type="paragraph" w:customStyle="1" w:styleId="3f5">
    <w:name w:val="Текст сноски3"/>
    <w:basedOn w:val="3b"/>
    <w:link w:val="3f6"/>
    <w:rsid w:val="00B748C3"/>
    <w:rPr>
      <w:sz w:val="20"/>
    </w:rPr>
  </w:style>
  <w:style w:type="character" w:customStyle="1" w:styleId="3f6">
    <w:name w:val="Текст сноски3"/>
    <w:basedOn w:val="3c"/>
    <w:link w:val="3f5"/>
    <w:rsid w:val="00B748C3"/>
    <w:rPr>
      <w:rFonts w:ascii="Times New Roman" w:hAnsi="Times New Roman"/>
      <w:sz w:val="20"/>
    </w:rPr>
  </w:style>
  <w:style w:type="paragraph" w:customStyle="1" w:styleId="320">
    <w:name w:val="Заголовок №3 (2)"/>
    <w:basedOn w:val="a0"/>
    <w:link w:val="321"/>
    <w:rsid w:val="00B748C3"/>
    <w:pPr>
      <w:spacing w:after="0" w:line="223" w:lineRule="exact"/>
      <w:jc w:val="right"/>
      <w:outlineLvl w:val="2"/>
    </w:pPr>
    <w:rPr>
      <w:spacing w:val="3"/>
      <w:sz w:val="17"/>
    </w:rPr>
  </w:style>
  <w:style w:type="character" w:customStyle="1" w:styleId="321">
    <w:name w:val="Заголовок №3 (2)"/>
    <w:basedOn w:val="1"/>
    <w:link w:val="320"/>
    <w:rsid w:val="00B748C3"/>
    <w:rPr>
      <w:spacing w:val="3"/>
      <w:sz w:val="17"/>
    </w:rPr>
  </w:style>
  <w:style w:type="paragraph" w:customStyle="1" w:styleId="2ffa">
    <w:name w:val="Заголовок №2 + Полужирный;Не курсив"/>
    <w:link w:val="2ffb"/>
    <w:rsid w:val="00B748C3"/>
    <w:pPr>
      <w:spacing w:after="160" w:line="264" w:lineRule="auto"/>
    </w:pPr>
    <w:rPr>
      <w:rFonts w:ascii="Times New Roman" w:hAnsi="Times New Roman"/>
      <w:b/>
      <w:i/>
      <w:sz w:val="21"/>
    </w:rPr>
  </w:style>
  <w:style w:type="character" w:customStyle="1" w:styleId="2ffb">
    <w:name w:val="Заголовок №2 + Полужирный;Не курсив"/>
    <w:link w:val="2ffa"/>
    <w:rsid w:val="00B748C3"/>
    <w:rPr>
      <w:rFonts w:ascii="Times New Roman" w:hAnsi="Times New Roman"/>
      <w:b/>
      <w:i/>
      <w:color w:val="000000"/>
      <w:sz w:val="21"/>
    </w:rPr>
  </w:style>
  <w:style w:type="paragraph" w:customStyle="1" w:styleId="2">
    <w:name w:val="Стиль2"/>
    <w:basedOn w:val="affa"/>
    <w:link w:val="2ffc"/>
    <w:rsid w:val="00B748C3"/>
    <w:pPr>
      <w:widowControl/>
      <w:numPr>
        <w:numId w:val="10"/>
      </w:numPr>
      <w:tabs>
        <w:tab w:val="clear" w:pos="0"/>
        <w:tab w:val="left" w:pos="360"/>
        <w:tab w:val="left" w:pos="1134"/>
      </w:tabs>
      <w:spacing w:after="0" w:line="360" w:lineRule="auto"/>
      <w:ind w:left="0" w:firstLine="709"/>
      <w:jc w:val="both"/>
    </w:pPr>
    <w:rPr>
      <w:rFonts w:ascii="Times New Roman" w:hAnsi="Times New Roman"/>
      <w:sz w:val="28"/>
    </w:rPr>
  </w:style>
  <w:style w:type="character" w:customStyle="1" w:styleId="2ffc">
    <w:name w:val="Стиль2"/>
    <w:basedOn w:val="affb"/>
    <w:link w:val="2"/>
    <w:rsid w:val="00B748C3"/>
    <w:rPr>
      <w:rFonts w:ascii="Times New Roman" w:hAnsi="Times New Roman"/>
      <w:sz w:val="28"/>
    </w:rPr>
  </w:style>
  <w:style w:type="paragraph" w:customStyle="1" w:styleId="Italic">
    <w:name w:val="Italic_"/>
    <w:link w:val="Italic0"/>
    <w:rsid w:val="00B748C3"/>
    <w:rPr>
      <w:i/>
    </w:rPr>
  </w:style>
  <w:style w:type="character" w:customStyle="1" w:styleId="Italic0">
    <w:name w:val="Italic_"/>
    <w:link w:val="Italic"/>
    <w:rsid w:val="00B748C3"/>
    <w:rPr>
      <w:i/>
    </w:rPr>
  </w:style>
  <w:style w:type="paragraph" w:customStyle="1" w:styleId="f893cbe1921f927cgmail-msofootnotereference">
    <w:name w:val="f893cbe1921f927cgmail-msofootnotereference"/>
    <w:basedOn w:val="39"/>
    <w:link w:val="f893cbe1921f927cgmail-msofootnotereference0"/>
    <w:rsid w:val="00B748C3"/>
  </w:style>
  <w:style w:type="character" w:customStyle="1" w:styleId="f893cbe1921f927cgmail-msofootnotereference0">
    <w:name w:val="f893cbe1921f927cgmail-msofootnotereference"/>
    <w:basedOn w:val="a1"/>
    <w:link w:val="f893cbe1921f927cgmail-msofootnotereference"/>
    <w:rsid w:val="00B748C3"/>
  </w:style>
  <w:style w:type="paragraph" w:customStyle="1" w:styleId="paragraph">
    <w:name w:val="paragraph"/>
    <w:basedOn w:val="a0"/>
    <w:link w:val="paragraph0"/>
    <w:rsid w:val="00B748C3"/>
    <w:pPr>
      <w:widowControl/>
      <w:spacing w:beforeAutospacing="1" w:afterAutospacing="1" w:line="240" w:lineRule="auto"/>
    </w:pPr>
    <w:rPr>
      <w:rFonts w:ascii="Times New Roman" w:hAnsi="Times New Roman"/>
      <w:sz w:val="24"/>
    </w:rPr>
  </w:style>
  <w:style w:type="character" w:customStyle="1" w:styleId="paragraph0">
    <w:name w:val="paragraph"/>
    <w:basedOn w:val="1"/>
    <w:link w:val="paragraph"/>
    <w:rsid w:val="00B748C3"/>
    <w:rPr>
      <w:rFonts w:ascii="Times New Roman" w:hAnsi="Times New Roman"/>
      <w:sz w:val="24"/>
    </w:rPr>
  </w:style>
  <w:style w:type="paragraph" w:customStyle="1" w:styleId="1fff4">
    <w:name w:val="Текст сноски Знак1"/>
    <w:link w:val="1fff5"/>
    <w:rsid w:val="00B748C3"/>
    <w:rPr>
      <w:rFonts w:ascii="Times New Roman" w:hAnsi="Times New Roman"/>
      <w:color w:val="231F20"/>
    </w:rPr>
  </w:style>
  <w:style w:type="character" w:customStyle="1" w:styleId="1fff5">
    <w:name w:val="Текст сноски Знак1"/>
    <w:link w:val="1fff4"/>
    <w:rsid w:val="00B748C3"/>
    <w:rPr>
      <w:rFonts w:ascii="Times New Roman" w:hAnsi="Times New Roman"/>
      <w:color w:val="231F20"/>
      <w:sz w:val="20"/>
    </w:rPr>
  </w:style>
  <w:style w:type="paragraph" w:styleId="aff4">
    <w:name w:val="Body Text"/>
    <w:basedOn w:val="a0"/>
    <w:link w:val="aff5"/>
    <w:rsid w:val="00B748C3"/>
    <w:pPr>
      <w:spacing w:after="0" w:line="240" w:lineRule="auto"/>
      <w:ind w:left="157" w:right="155" w:firstLine="226"/>
      <w:jc w:val="both"/>
    </w:pPr>
    <w:rPr>
      <w:rFonts w:ascii="Bookman Old Style" w:hAnsi="Bookman Old Style"/>
      <w:sz w:val="20"/>
    </w:rPr>
  </w:style>
  <w:style w:type="character" w:customStyle="1" w:styleId="aff5">
    <w:name w:val="Основной текст Знак"/>
    <w:basedOn w:val="1"/>
    <w:link w:val="aff4"/>
    <w:rsid w:val="00B748C3"/>
    <w:rPr>
      <w:rFonts w:ascii="Bookman Old Style" w:hAnsi="Bookman Old Style"/>
      <w:sz w:val="20"/>
    </w:rPr>
  </w:style>
  <w:style w:type="paragraph" w:customStyle="1" w:styleId="Body3">
    <w:name w:val="Body_"/>
    <w:basedOn w:val="NoParagraphStyle"/>
    <w:link w:val="Body4"/>
    <w:rsid w:val="00B748C3"/>
    <w:pPr>
      <w:tabs>
        <w:tab w:val="left" w:pos="560"/>
      </w:tabs>
      <w:spacing w:line="242" w:lineRule="atLeast"/>
      <w:ind w:firstLine="227"/>
      <w:jc w:val="both"/>
    </w:pPr>
    <w:rPr>
      <w:rFonts w:ascii="SchoolBookSanPin" w:hAnsi="SchoolBookSanPin"/>
      <w:sz w:val="20"/>
    </w:rPr>
  </w:style>
  <w:style w:type="character" w:customStyle="1" w:styleId="Body4">
    <w:name w:val="Body_"/>
    <w:basedOn w:val="NoParagraphStyle0"/>
    <w:link w:val="Body3"/>
    <w:rsid w:val="00B748C3"/>
    <w:rPr>
      <w:rFonts w:ascii="SchoolBookSanPin" w:hAnsi="SchoolBookSanPin"/>
      <w:color w:val="000000"/>
      <w:sz w:val="20"/>
    </w:rPr>
  </w:style>
  <w:style w:type="paragraph" w:customStyle="1" w:styleId="c100">
    <w:name w:val="c10"/>
    <w:link w:val="c101"/>
    <w:rsid w:val="00B748C3"/>
  </w:style>
  <w:style w:type="character" w:customStyle="1" w:styleId="c101">
    <w:name w:val="c10"/>
    <w:link w:val="c100"/>
    <w:rsid w:val="00B748C3"/>
  </w:style>
  <w:style w:type="paragraph" w:customStyle="1" w:styleId="list-dash">
    <w:name w:val="list-dash"/>
    <w:basedOn w:val="NoParagraphStyle"/>
    <w:next w:val="NoParagraphStyle"/>
    <w:link w:val="list-dash0"/>
    <w:rsid w:val="00B748C3"/>
    <w:pPr>
      <w:spacing w:line="240" w:lineRule="atLeast"/>
      <w:ind w:left="227" w:hanging="227"/>
      <w:jc w:val="both"/>
    </w:pPr>
    <w:rPr>
      <w:rFonts w:ascii="SchoolBookSanPin-Regular" w:hAnsi="SchoolBookSanPin-Regular"/>
      <w:sz w:val="20"/>
    </w:rPr>
  </w:style>
  <w:style w:type="character" w:customStyle="1" w:styleId="list-dash0">
    <w:name w:val="list-dash"/>
    <w:basedOn w:val="NoParagraphStyle0"/>
    <w:link w:val="list-dash"/>
    <w:rsid w:val="00B748C3"/>
    <w:rPr>
      <w:rFonts w:ascii="SchoolBookSanPin-Regular" w:hAnsi="SchoolBookSanPin-Regular"/>
      <w:color w:val="000000"/>
      <w:sz w:val="20"/>
    </w:rPr>
  </w:style>
  <w:style w:type="paragraph" w:customStyle="1" w:styleId="12">
    <w:name w:val="Обычный1"/>
    <w:link w:val="1f2"/>
    <w:rsid w:val="00B748C3"/>
    <w:pPr>
      <w:widowControl w:val="0"/>
      <w:spacing w:after="200" w:line="276" w:lineRule="auto"/>
    </w:pPr>
    <w:rPr>
      <w:sz w:val="22"/>
    </w:rPr>
  </w:style>
  <w:style w:type="character" w:customStyle="1" w:styleId="1f2">
    <w:name w:val="Обычный1"/>
    <w:link w:val="12"/>
    <w:rsid w:val="00B748C3"/>
    <w:rPr>
      <w:sz w:val="22"/>
    </w:rPr>
  </w:style>
  <w:style w:type="paragraph" w:customStyle="1" w:styleId="Otsikko">
    <w:name w:val="Otsikko"/>
    <w:basedOn w:val="a0"/>
    <w:next w:val="aff4"/>
    <w:link w:val="Otsikko0"/>
    <w:rsid w:val="00B748C3"/>
    <w:pPr>
      <w:keepNext/>
      <w:widowControl/>
      <w:spacing w:before="240" w:after="120" w:line="240" w:lineRule="auto"/>
    </w:pPr>
    <w:rPr>
      <w:rFonts w:ascii="Arial" w:hAnsi="Arial"/>
      <w:sz w:val="28"/>
    </w:rPr>
  </w:style>
  <w:style w:type="character" w:customStyle="1" w:styleId="Otsikko0">
    <w:name w:val="Otsikko"/>
    <w:basedOn w:val="1"/>
    <w:link w:val="Otsikko"/>
    <w:rsid w:val="00B748C3"/>
    <w:rPr>
      <w:rFonts w:ascii="Arial" w:hAnsi="Arial"/>
      <w:sz w:val="28"/>
    </w:rPr>
  </w:style>
  <w:style w:type="paragraph" w:customStyle="1" w:styleId="1fff6">
    <w:name w:val="Обычный (веб)1"/>
    <w:basedOn w:val="a0"/>
    <w:link w:val="1fff7"/>
    <w:rsid w:val="00B748C3"/>
    <w:pPr>
      <w:widowControl/>
      <w:spacing w:beforeAutospacing="1" w:afterAutospacing="1" w:line="240" w:lineRule="auto"/>
    </w:pPr>
    <w:rPr>
      <w:rFonts w:ascii="Times New Roman" w:hAnsi="Times New Roman"/>
      <w:sz w:val="24"/>
    </w:rPr>
  </w:style>
  <w:style w:type="character" w:customStyle="1" w:styleId="1fff7">
    <w:name w:val="Обычный (веб)1"/>
    <w:basedOn w:val="1"/>
    <w:link w:val="1fff6"/>
    <w:rsid w:val="00B748C3"/>
    <w:rPr>
      <w:rFonts w:ascii="Times New Roman" w:hAnsi="Times New Roman"/>
      <w:sz w:val="24"/>
    </w:rPr>
  </w:style>
  <w:style w:type="paragraph" w:customStyle="1" w:styleId="Bullit2">
    <w:name w:val="Bullit_2"/>
    <w:link w:val="Bullit20"/>
    <w:rsid w:val="00B748C3"/>
    <w:rPr>
      <w:rFonts w:ascii="Symbola" w:hAnsi="Symbola"/>
      <w:sz w:val="12"/>
    </w:rPr>
  </w:style>
  <w:style w:type="character" w:customStyle="1" w:styleId="Bullit20">
    <w:name w:val="Bullit_2"/>
    <w:link w:val="Bullit2"/>
    <w:rsid w:val="00B748C3"/>
    <w:rPr>
      <w:rFonts w:ascii="Symbola" w:hAnsi="Symbola"/>
      <w:sz w:val="12"/>
    </w:rPr>
  </w:style>
  <w:style w:type="paragraph" w:customStyle="1" w:styleId="218">
    <w:name w:val="Заголовок 21"/>
    <w:basedOn w:val="a0"/>
    <w:next w:val="a0"/>
    <w:link w:val="219"/>
    <w:rsid w:val="00B748C3"/>
    <w:pPr>
      <w:keepNext/>
      <w:keepLines/>
      <w:widowControl/>
      <w:spacing w:before="40" w:after="0" w:line="240" w:lineRule="auto"/>
      <w:jc w:val="center"/>
      <w:outlineLvl w:val="1"/>
    </w:pPr>
    <w:rPr>
      <w:rFonts w:ascii="Times New Roman" w:hAnsi="Times New Roman"/>
      <w:b/>
      <w:sz w:val="28"/>
    </w:rPr>
  </w:style>
  <w:style w:type="character" w:customStyle="1" w:styleId="219">
    <w:name w:val="Заголовок 21"/>
    <w:basedOn w:val="1"/>
    <w:link w:val="218"/>
    <w:rsid w:val="00B748C3"/>
    <w:rPr>
      <w:rFonts w:ascii="Times New Roman" w:hAnsi="Times New Roman"/>
      <w:b/>
      <w:sz w:val="28"/>
    </w:rPr>
  </w:style>
  <w:style w:type="paragraph" w:customStyle="1" w:styleId="4d">
    <w:name w:val="Обычный4"/>
    <w:link w:val="4e"/>
    <w:rsid w:val="00B748C3"/>
    <w:rPr>
      <w:rFonts w:ascii="Times New Roman" w:hAnsi="Times New Roman"/>
      <w:sz w:val="24"/>
    </w:rPr>
  </w:style>
  <w:style w:type="character" w:customStyle="1" w:styleId="4e">
    <w:name w:val="Обычный4"/>
    <w:link w:val="4d"/>
    <w:rsid w:val="00B748C3"/>
    <w:rPr>
      <w:rFonts w:ascii="Times New Roman" w:hAnsi="Times New Roman"/>
      <w:sz w:val="24"/>
    </w:rPr>
  </w:style>
  <w:style w:type="paragraph" w:customStyle="1" w:styleId="c45">
    <w:name w:val="c45"/>
    <w:basedOn w:val="a0"/>
    <w:link w:val="c450"/>
    <w:rsid w:val="00B748C3"/>
    <w:pPr>
      <w:widowControl/>
      <w:spacing w:beforeAutospacing="1" w:afterAutospacing="1" w:line="240" w:lineRule="auto"/>
    </w:pPr>
    <w:rPr>
      <w:rFonts w:ascii="Times New Roman" w:hAnsi="Times New Roman"/>
      <w:sz w:val="24"/>
    </w:rPr>
  </w:style>
  <w:style w:type="character" w:customStyle="1" w:styleId="c450">
    <w:name w:val="c45"/>
    <w:basedOn w:val="1"/>
    <w:link w:val="c45"/>
    <w:rsid w:val="00B748C3"/>
    <w:rPr>
      <w:rFonts w:ascii="Times New Roman" w:hAnsi="Times New Roman"/>
      <w:sz w:val="24"/>
    </w:rPr>
  </w:style>
  <w:style w:type="paragraph" w:customStyle="1" w:styleId="Zag1np">
    <w:name w:val="Zag_1___np"/>
    <w:basedOn w:val="NoParagraphStyle"/>
    <w:link w:val="Zag1np0"/>
    <w:rsid w:val="00B748C3"/>
    <w:pPr>
      <w:pageBreakBefore/>
      <w:spacing w:before="397" w:after="283" w:line="240" w:lineRule="atLeast"/>
    </w:pPr>
    <w:rPr>
      <w:rFonts w:ascii="OfficinaSansExtraBoldITC-Reg" w:hAnsi="OfficinaSansExtraBoldITC-Reg"/>
      <w:b/>
      <w:caps/>
    </w:rPr>
  </w:style>
  <w:style w:type="character" w:customStyle="1" w:styleId="Zag1np0">
    <w:name w:val="Zag_1___np"/>
    <w:basedOn w:val="NoParagraphStyle0"/>
    <w:link w:val="Zag1np"/>
    <w:rsid w:val="00B748C3"/>
    <w:rPr>
      <w:rFonts w:ascii="OfficinaSansExtraBoldITC-Reg" w:hAnsi="OfficinaSansExtraBoldITC-Reg"/>
      <w:b/>
      <w:caps/>
      <w:color w:val="000000"/>
      <w:sz w:val="24"/>
    </w:rPr>
  </w:style>
  <w:style w:type="paragraph" w:customStyle="1" w:styleId="Bdet1">
    <w:name w:val="B*d* *e*t1"/>
    <w:basedOn w:val="Nra"/>
    <w:link w:val="Bdet10"/>
    <w:rsid w:val="00B748C3"/>
    <w:pPr>
      <w:spacing w:after="120"/>
    </w:pPr>
  </w:style>
  <w:style w:type="character" w:customStyle="1" w:styleId="Bdet10">
    <w:name w:val="B*d* *e*t1"/>
    <w:basedOn w:val="Nra0"/>
    <w:link w:val="Bdet1"/>
    <w:rsid w:val="00B748C3"/>
    <w:rPr>
      <w:rFonts w:ascii="T*m*s*N*w*R*m*n" w:hAnsi="T*m*s*N*w*R*m*n"/>
      <w:sz w:val="28"/>
    </w:rPr>
  </w:style>
  <w:style w:type="paragraph" w:styleId="55">
    <w:name w:val="toc 5"/>
    <w:basedOn w:val="a0"/>
    <w:next w:val="a0"/>
    <w:link w:val="56"/>
    <w:uiPriority w:val="39"/>
    <w:rsid w:val="00B748C3"/>
    <w:pPr>
      <w:spacing w:after="0"/>
      <w:ind w:left="880"/>
    </w:pPr>
    <w:rPr>
      <w:sz w:val="20"/>
    </w:rPr>
  </w:style>
  <w:style w:type="character" w:customStyle="1" w:styleId="56">
    <w:name w:val="Оглавление 5 Знак"/>
    <w:basedOn w:val="1"/>
    <w:link w:val="55"/>
    <w:rsid w:val="00B748C3"/>
    <w:rPr>
      <w:sz w:val="20"/>
    </w:rPr>
  </w:style>
  <w:style w:type="paragraph" w:customStyle="1" w:styleId="c31">
    <w:name w:val="c31"/>
    <w:link w:val="c310"/>
    <w:rsid w:val="00B748C3"/>
  </w:style>
  <w:style w:type="character" w:customStyle="1" w:styleId="c310">
    <w:name w:val="c31"/>
    <w:link w:val="c31"/>
    <w:rsid w:val="00B748C3"/>
  </w:style>
  <w:style w:type="paragraph" w:customStyle="1" w:styleId="122">
    <w:name w:val="Заголовок №1 (2)"/>
    <w:basedOn w:val="a0"/>
    <w:link w:val="123"/>
    <w:rsid w:val="00B748C3"/>
    <w:pPr>
      <w:spacing w:before="240" w:after="180" w:line="240" w:lineRule="atLeast"/>
      <w:jc w:val="center"/>
      <w:outlineLvl w:val="0"/>
    </w:pPr>
    <w:rPr>
      <w:b/>
      <w:spacing w:val="2"/>
      <w:sz w:val="20"/>
    </w:rPr>
  </w:style>
  <w:style w:type="character" w:customStyle="1" w:styleId="123">
    <w:name w:val="Заголовок №1 (2)"/>
    <w:basedOn w:val="1"/>
    <w:link w:val="122"/>
    <w:rsid w:val="00B748C3"/>
    <w:rPr>
      <w:b/>
      <w:spacing w:val="2"/>
      <w:sz w:val="20"/>
    </w:rPr>
  </w:style>
  <w:style w:type="paragraph" w:customStyle="1" w:styleId="118">
    <w:name w:val="Заголовок оглавления11"/>
    <w:basedOn w:val="10"/>
    <w:next w:val="a0"/>
    <w:link w:val="119"/>
    <w:rsid w:val="00B748C3"/>
    <w:pPr>
      <w:widowControl/>
      <w:spacing w:before="480"/>
      <w:outlineLvl w:val="8"/>
    </w:pPr>
    <w:rPr>
      <w:rFonts w:ascii="Cambria" w:hAnsi="Cambria"/>
      <w:color w:val="365F91"/>
    </w:rPr>
  </w:style>
  <w:style w:type="character" w:customStyle="1" w:styleId="119">
    <w:name w:val="Заголовок оглавления11"/>
    <w:basedOn w:val="11"/>
    <w:link w:val="118"/>
    <w:rsid w:val="00B748C3"/>
    <w:rPr>
      <w:rFonts w:ascii="Cambria" w:hAnsi="Cambria"/>
      <w:b/>
      <w:color w:val="365F91"/>
      <w:sz w:val="28"/>
    </w:rPr>
  </w:style>
  <w:style w:type="paragraph" w:customStyle="1" w:styleId="1fff8">
    <w:name w:val="Основной текст1"/>
    <w:link w:val="1fff9"/>
    <w:rsid w:val="00B748C3"/>
    <w:rPr>
      <w:highlight w:val="white"/>
    </w:rPr>
  </w:style>
  <w:style w:type="character" w:customStyle="1" w:styleId="1fff9">
    <w:name w:val="Основной текст1"/>
    <w:link w:val="1fff8"/>
    <w:rsid w:val="00B748C3"/>
    <w:rPr>
      <w:highlight w:val="white"/>
    </w:rPr>
  </w:style>
  <w:style w:type="paragraph" w:customStyle="1" w:styleId="HTML1">
    <w:name w:val="Цитата HTML1"/>
    <w:link w:val="HTML"/>
    <w:rsid w:val="00B748C3"/>
    <w:rPr>
      <w:i/>
    </w:rPr>
  </w:style>
  <w:style w:type="character" w:styleId="HTML">
    <w:name w:val="HTML Cite"/>
    <w:link w:val="HTML1"/>
    <w:rsid w:val="00B748C3"/>
    <w:rPr>
      <w:i/>
    </w:rPr>
  </w:style>
  <w:style w:type="paragraph" w:customStyle="1" w:styleId="ListParagraphChar1">
    <w:name w:val="List Paragraph Char1"/>
    <w:link w:val="ListParagraphChar10"/>
    <w:rsid w:val="00B748C3"/>
    <w:rPr>
      <w:sz w:val="22"/>
    </w:rPr>
  </w:style>
  <w:style w:type="character" w:customStyle="1" w:styleId="ListParagraphChar10">
    <w:name w:val="List Paragraph Char1"/>
    <w:link w:val="ListParagraphChar1"/>
    <w:rsid w:val="00B748C3"/>
    <w:rPr>
      <w:sz w:val="22"/>
    </w:rPr>
  </w:style>
  <w:style w:type="paragraph" w:customStyle="1" w:styleId="dash041e0431044b0447043d044b0439char1">
    <w:name w:val="dash041e_0431_044b_0447_043d_044b_0439__char1"/>
    <w:link w:val="dash041e0431044b0447043d044b0439char10"/>
    <w:rsid w:val="00B748C3"/>
    <w:rPr>
      <w:rFonts w:ascii="Times New Roman" w:hAnsi="Times New Roman"/>
      <w:sz w:val="24"/>
    </w:rPr>
  </w:style>
  <w:style w:type="character" w:customStyle="1" w:styleId="dash041e0431044b0447043d044b0439char10">
    <w:name w:val="dash041e_0431_044b_0447_043d_044b_0439__char1"/>
    <w:link w:val="dash041e0431044b0447043d044b0439char1"/>
    <w:rsid w:val="00B748C3"/>
    <w:rPr>
      <w:rFonts w:ascii="Times New Roman" w:hAnsi="Times New Roman"/>
      <w:strike w:val="0"/>
      <w:sz w:val="24"/>
      <w:u w:val="none"/>
    </w:rPr>
  </w:style>
  <w:style w:type="paragraph" w:customStyle="1" w:styleId="340">
    <w:name w:val="Основной текст с отступом 34"/>
    <w:basedOn w:val="4d"/>
    <w:link w:val="341"/>
    <w:rsid w:val="00B748C3"/>
    <w:pPr>
      <w:ind w:firstLine="709"/>
      <w:jc w:val="both"/>
    </w:pPr>
    <w:rPr>
      <w:sz w:val="28"/>
    </w:rPr>
  </w:style>
  <w:style w:type="character" w:customStyle="1" w:styleId="341">
    <w:name w:val="Основной текст с отступом 34"/>
    <w:basedOn w:val="4e"/>
    <w:link w:val="340"/>
    <w:rsid w:val="00B748C3"/>
    <w:rPr>
      <w:rFonts w:ascii="Times New Roman" w:hAnsi="Times New Roman"/>
      <w:sz w:val="28"/>
    </w:rPr>
  </w:style>
  <w:style w:type="paragraph" w:customStyle="1" w:styleId="1010">
    <w:name w:val="Основной текст (10)1"/>
    <w:basedOn w:val="a0"/>
    <w:link w:val="1011"/>
    <w:rsid w:val="00B748C3"/>
    <w:pPr>
      <w:spacing w:before="300" w:after="180" w:line="331" w:lineRule="exact"/>
      <w:jc w:val="both"/>
    </w:pPr>
    <w:rPr>
      <w:rFonts w:ascii="Times New Roman" w:hAnsi="Times New Roman"/>
      <w:sz w:val="27"/>
    </w:rPr>
  </w:style>
  <w:style w:type="character" w:customStyle="1" w:styleId="1011">
    <w:name w:val="Основной текст (10)1"/>
    <w:basedOn w:val="1"/>
    <w:link w:val="1010"/>
    <w:rsid w:val="00B748C3"/>
    <w:rPr>
      <w:rFonts w:ascii="Times New Roman" w:hAnsi="Times New Roman"/>
      <w:sz w:val="27"/>
    </w:rPr>
  </w:style>
  <w:style w:type="paragraph" w:customStyle="1" w:styleId="5Georgia">
    <w:name w:val="Основной текст (5) + Georgia"/>
    <w:link w:val="5Georgia0"/>
    <w:rsid w:val="00B748C3"/>
    <w:rPr>
      <w:rFonts w:ascii="Georgia" w:hAnsi="Georgia"/>
      <w:sz w:val="15"/>
      <w:highlight w:val="white"/>
    </w:rPr>
  </w:style>
  <w:style w:type="character" w:customStyle="1" w:styleId="5Georgia0">
    <w:name w:val="Основной текст (5) + Georgia"/>
    <w:link w:val="5Georgia"/>
    <w:rsid w:val="00B748C3"/>
    <w:rPr>
      <w:rFonts w:ascii="Georgia" w:hAnsi="Georgia"/>
      <w:color w:val="000000"/>
      <w:spacing w:val="0"/>
      <w:sz w:val="15"/>
      <w:highlight w:val="white"/>
    </w:rPr>
  </w:style>
  <w:style w:type="paragraph" w:customStyle="1" w:styleId="c35">
    <w:name w:val="c35"/>
    <w:basedOn w:val="a0"/>
    <w:link w:val="c350"/>
    <w:rsid w:val="00B748C3"/>
    <w:pPr>
      <w:widowControl/>
      <w:spacing w:beforeAutospacing="1" w:afterAutospacing="1" w:line="240" w:lineRule="auto"/>
    </w:pPr>
    <w:rPr>
      <w:rFonts w:ascii="Times New Roman" w:hAnsi="Times New Roman"/>
      <w:sz w:val="24"/>
    </w:rPr>
  </w:style>
  <w:style w:type="character" w:customStyle="1" w:styleId="c350">
    <w:name w:val="c35"/>
    <w:basedOn w:val="1"/>
    <w:link w:val="c35"/>
    <w:rsid w:val="00B748C3"/>
    <w:rPr>
      <w:rFonts w:ascii="Times New Roman" w:hAnsi="Times New Roman"/>
      <w:sz w:val="24"/>
    </w:rPr>
  </w:style>
  <w:style w:type="paragraph" w:customStyle="1" w:styleId="affffff0">
    <w:basedOn w:val="a0"/>
    <w:next w:val="a0"/>
    <w:link w:val="affffff1"/>
    <w:semiHidden/>
    <w:unhideWhenUsed/>
    <w:rsid w:val="00B748C3"/>
    <w:pPr>
      <w:widowControl/>
      <w:spacing w:after="0" w:line="240" w:lineRule="auto"/>
      <w:jc w:val="center"/>
    </w:pPr>
    <w:rPr>
      <w:rFonts w:ascii="Arial" w:hAnsi="Arial"/>
      <w:sz w:val="16"/>
    </w:rPr>
  </w:style>
  <w:style w:type="character" w:customStyle="1" w:styleId="affffff1">
    <w:basedOn w:val="1"/>
    <w:link w:val="affffff0"/>
    <w:semiHidden/>
    <w:unhideWhenUsed/>
    <w:rsid w:val="00B748C3"/>
    <w:rPr>
      <w:rFonts w:ascii="Arial" w:hAnsi="Arial"/>
      <w:sz w:val="16"/>
    </w:rPr>
  </w:style>
  <w:style w:type="paragraph" w:customStyle="1" w:styleId="table-head">
    <w:name w:val="table-head"/>
    <w:basedOn w:val="NoParagraphStyle"/>
    <w:next w:val="NoParagraphStyle"/>
    <w:link w:val="table-head0"/>
    <w:rsid w:val="00B748C3"/>
    <w:pPr>
      <w:spacing w:after="100" w:line="200" w:lineRule="atLeast"/>
      <w:jc w:val="center"/>
    </w:pPr>
    <w:rPr>
      <w:rFonts w:ascii="SchoolBookSanPin-Bold" w:hAnsi="SchoolBookSanPin-Bold"/>
      <w:b/>
      <w:sz w:val="18"/>
    </w:rPr>
  </w:style>
  <w:style w:type="character" w:customStyle="1" w:styleId="table-head0">
    <w:name w:val="table-head"/>
    <w:basedOn w:val="NoParagraphStyle0"/>
    <w:link w:val="table-head"/>
    <w:rsid w:val="00B748C3"/>
    <w:rPr>
      <w:rFonts w:ascii="SchoolBookSanPin-Bold" w:hAnsi="SchoolBookSanPin-Bold"/>
      <w:b/>
      <w:color w:val="000000"/>
      <w:sz w:val="18"/>
    </w:rPr>
  </w:style>
  <w:style w:type="paragraph" w:customStyle="1" w:styleId="1fffa">
    <w:name w:val="Замещающий текст1"/>
    <w:link w:val="affffff2"/>
    <w:rsid w:val="00B748C3"/>
    <w:rPr>
      <w:color w:val="808080"/>
    </w:rPr>
  </w:style>
  <w:style w:type="character" w:styleId="affffff2">
    <w:name w:val="Placeholder Text"/>
    <w:link w:val="1fffa"/>
    <w:rsid w:val="00B748C3"/>
    <w:rPr>
      <w:color w:val="808080"/>
    </w:rPr>
  </w:style>
  <w:style w:type="paragraph" w:customStyle="1" w:styleId="c37">
    <w:name w:val="c37"/>
    <w:basedOn w:val="a0"/>
    <w:link w:val="c370"/>
    <w:rsid w:val="00B748C3"/>
    <w:pPr>
      <w:widowControl/>
      <w:spacing w:beforeAutospacing="1" w:afterAutospacing="1" w:line="240" w:lineRule="auto"/>
    </w:pPr>
    <w:rPr>
      <w:rFonts w:ascii="Times New Roman" w:hAnsi="Times New Roman"/>
      <w:sz w:val="24"/>
    </w:rPr>
  </w:style>
  <w:style w:type="character" w:customStyle="1" w:styleId="c370">
    <w:name w:val="c37"/>
    <w:basedOn w:val="1"/>
    <w:link w:val="c37"/>
    <w:rsid w:val="00B748C3"/>
    <w:rPr>
      <w:rFonts w:ascii="Times New Roman" w:hAnsi="Times New Roman"/>
      <w:sz w:val="24"/>
    </w:rPr>
  </w:style>
  <w:style w:type="paragraph" w:customStyle="1" w:styleId="Bodynum">
    <w:name w:val="Body_num"/>
    <w:basedOn w:val="NoParagraphStyle"/>
    <w:link w:val="Bodynum0"/>
    <w:rsid w:val="00B748C3"/>
    <w:pPr>
      <w:tabs>
        <w:tab w:val="left" w:pos="560"/>
      </w:tabs>
      <w:spacing w:line="240" w:lineRule="atLeast"/>
      <w:ind w:firstLine="227"/>
      <w:jc w:val="both"/>
    </w:pPr>
    <w:rPr>
      <w:rFonts w:ascii="SchoolBookSanPin" w:hAnsi="SchoolBookSanPin"/>
      <w:sz w:val="20"/>
    </w:rPr>
  </w:style>
  <w:style w:type="character" w:customStyle="1" w:styleId="Bodynum0">
    <w:name w:val="Body_num"/>
    <w:basedOn w:val="NoParagraphStyle0"/>
    <w:link w:val="Bodynum"/>
    <w:rsid w:val="00B748C3"/>
    <w:rPr>
      <w:rFonts w:ascii="SchoolBookSanPin" w:hAnsi="SchoolBookSanPin"/>
      <w:color w:val="000000"/>
      <w:sz w:val="20"/>
    </w:rPr>
  </w:style>
  <w:style w:type="paragraph" w:customStyle="1" w:styleId="1fffb">
    <w:name w:val="Неразрешенное упоминание1"/>
    <w:link w:val="1fffc"/>
    <w:rsid w:val="00B748C3"/>
    <w:rPr>
      <w:color w:val="605E5C"/>
      <w:shd w:val="clear" w:color="auto" w:fill="E1DFDD"/>
    </w:rPr>
  </w:style>
  <w:style w:type="character" w:customStyle="1" w:styleId="1fffc">
    <w:name w:val="Неразрешенное упоминание1"/>
    <w:link w:val="1fffb"/>
    <w:rsid w:val="00B748C3"/>
    <w:rPr>
      <w:color w:val="605E5C"/>
      <w:shd w:val="clear" w:color="auto" w:fill="E1DFDD"/>
    </w:rPr>
  </w:style>
  <w:style w:type="paragraph" w:customStyle="1" w:styleId="p">
    <w:name w:val="p"/>
    <w:basedOn w:val="a0"/>
    <w:link w:val="p0"/>
    <w:rsid w:val="00B748C3"/>
    <w:pPr>
      <w:widowControl/>
      <w:spacing w:beforeAutospacing="1" w:afterAutospacing="1" w:line="240" w:lineRule="auto"/>
      <w:jc w:val="both"/>
    </w:pPr>
    <w:rPr>
      <w:rFonts w:ascii="Times New Roman" w:hAnsi="Times New Roman"/>
      <w:sz w:val="24"/>
    </w:rPr>
  </w:style>
  <w:style w:type="character" w:customStyle="1" w:styleId="p0">
    <w:name w:val="p"/>
    <w:basedOn w:val="1"/>
    <w:link w:val="p"/>
    <w:rsid w:val="00B748C3"/>
    <w:rPr>
      <w:rFonts w:ascii="Times New Roman" w:hAnsi="Times New Roman"/>
      <w:sz w:val="24"/>
    </w:rPr>
  </w:style>
  <w:style w:type="paragraph" w:customStyle="1" w:styleId="4f">
    <w:name w:val="Колонтитул (4)"/>
    <w:basedOn w:val="a0"/>
    <w:link w:val="4f0"/>
    <w:rsid w:val="00B748C3"/>
    <w:pPr>
      <w:spacing w:after="0" w:line="240" w:lineRule="atLeast"/>
    </w:pPr>
    <w:rPr>
      <w:spacing w:val="9"/>
      <w:sz w:val="16"/>
    </w:rPr>
  </w:style>
  <w:style w:type="character" w:customStyle="1" w:styleId="4f0">
    <w:name w:val="Колонтитул (4)"/>
    <w:basedOn w:val="1"/>
    <w:link w:val="4f"/>
    <w:rsid w:val="00B748C3"/>
    <w:rPr>
      <w:spacing w:val="9"/>
      <w:sz w:val="16"/>
    </w:rPr>
  </w:style>
  <w:style w:type="paragraph" w:customStyle="1" w:styleId="1fffd">
    <w:name w:val="Текст сноски1"/>
    <w:basedOn w:val="12"/>
    <w:link w:val="1fffe"/>
    <w:rsid w:val="00B748C3"/>
    <w:pPr>
      <w:widowControl/>
      <w:spacing w:after="0" w:line="240" w:lineRule="auto"/>
    </w:pPr>
    <w:rPr>
      <w:rFonts w:ascii="Times New Roman" w:hAnsi="Times New Roman"/>
      <w:sz w:val="20"/>
    </w:rPr>
  </w:style>
  <w:style w:type="character" w:customStyle="1" w:styleId="1fffe">
    <w:name w:val="Текст сноски1"/>
    <w:basedOn w:val="1f2"/>
    <w:link w:val="1fffd"/>
    <w:rsid w:val="00B748C3"/>
    <w:rPr>
      <w:rFonts w:ascii="Times New Roman" w:hAnsi="Times New Roman"/>
      <w:sz w:val="20"/>
    </w:rPr>
  </w:style>
  <w:style w:type="paragraph" w:customStyle="1" w:styleId="Taulukonotsikko">
    <w:name w:val="Taulukon otsikko"/>
    <w:basedOn w:val="Taulukonsislt"/>
    <w:link w:val="Taulukonotsikko0"/>
    <w:rsid w:val="00B748C3"/>
    <w:pPr>
      <w:jc w:val="center"/>
    </w:pPr>
    <w:rPr>
      <w:b/>
    </w:rPr>
  </w:style>
  <w:style w:type="character" w:customStyle="1" w:styleId="Taulukonotsikko0">
    <w:name w:val="Taulukon otsikko"/>
    <w:basedOn w:val="Taulukonsislt0"/>
    <w:link w:val="Taulukonotsikko"/>
    <w:rsid w:val="00B748C3"/>
    <w:rPr>
      <w:rFonts w:ascii="Times New Roman" w:hAnsi="Times New Roman"/>
      <w:b/>
      <w:sz w:val="24"/>
    </w:rPr>
  </w:style>
  <w:style w:type="paragraph" w:customStyle="1" w:styleId="c41">
    <w:name w:val="c41"/>
    <w:basedOn w:val="a0"/>
    <w:link w:val="c410"/>
    <w:rsid w:val="00B748C3"/>
    <w:pPr>
      <w:widowControl/>
      <w:spacing w:beforeAutospacing="1" w:afterAutospacing="1" w:line="240" w:lineRule="auto"/>
    </w:pPr>
    <w:rPr>
      <w:rFonts w:ascii="Times New Roman" w:hAnsi="Times New Roman"/>
      <w:sz w:val="24"/>
    </w:rPr>
  </w:style>
  <w:style w:type="character" w:customStyle="1" w:styleId="c410">
    <w:name w:val="c41"/>
    <w:basedOn w:val="1"/>
    <w:link w:val="c41"/>
    <w:rsid w:val="00B748C3"/>
    <w:rPr>
      <w:rFonts w:ascii="Times New Roman" w:hAnsi="Times New Roman"/>
      <w:sz w:val="24"/>
    </w:rPr>
  </w:style>
  <w:style w:type="paragraph" w:customStyle="1" w:styleId="h4">
    <w:name w:val="h4"/>
    <w:basedOn w:val="NoParagraphStyle"/>
    <w:next w:val="NoParagraphStyle"/>
    <w:link w:val="h40"/>
    <w:rsid w:val="00B748C3"/>
    <w:pPr>
      <w:keepNext/>
      <w:spacing w:before="240" w:line="240" w:lineRule="atLeast"/>
    </w:pPr>
    <w:rPr>
      <w:rFonts w:ascii="SchoolBookSanPin-Bold" w:hAnsi="SchoolBookSanPin-Bold"/>
      <w:b/>
      <w:sz w:val="20"/>
    </w:rPr>
  </w:style>
  <w:style w:type="character" w:customStyle="1" w:styleId="h40">
    <w:name w:val="h4"/>
    <w:basedOn w:val="NoParagraphStyle0"/>
    <w:link w:val="h4"/>
    <w:rsid w:val="00B748C3"/>
    <w:rPr>
      <w:rFonts w:ascii="SchoolBookSanPin-Bold" w:hAnsi="SchoolBookSanPin-Bold"/>
      <w:b/>
      <w:color w:val="000000"/>
      <w:sz w:val="20"/>
    </w:rPr>
  </w:style>
  <w:style w:type="paragraph" w:customStyle="1" w:styleId="310">
    <w:name w:val="Основной текст с отступом 31"/>
    <w:basedOn w:val="12"/>
    <w:link w:val="311"/>
    <w:rsid w:val="00B748C3"/>
    <w:pPr>
      <w:widowControl/>
      <w:spacing w:after="0" w:line="240" w:lineRule="auto"/>
      <w:ind w:firstLine="709"/>
      <w:jc w:val="both"/>
    </w:pPr>
    <w:rPr>
      <w:rFonts w:ascii="Times New Roman" w:hAnsi="Times New Roman"/>
      <w:sz w:val="28"/>
    </w:rPr>
  </w:style>
  <w:style w:type="character" w:customStyle="1" w:styleId="311">
    <w:name w:val="Основной текст с отступом 31"/>
    <w:basedOn w:val="1f2"/>
    <w:link w:val="310"/>
    <w:rsid w:val="00B748C3"/>
    <w:rPr>
      <w:rFonts w:ascii="Times New Roman" w:hAnsi="Times New Roman"/>
      <w:sz w:val="28"/>
    </w:rPr>
  </w:style>
  <w:style w:type="paragraph" w:customStyle="1" w:styleId="affffff3">
    <w:name w:val="Посещённая гиперссылка"/>
    <w:link w:val="affffff4"/>
    <w:rsid w:val="00B748C3"/>
    <w:rPr>
      <w:color w:val="954F72"/>
      <w:u w:val="single"/>
    </w:rPr>
  </w:style>
  <w:style w:type="character" w:customStyle="1" w:styleId="affffff4">
    <w:name w:val="Посещённая гиперссылка"/>
    <w:link w:val="affffff3"/>
    <w:rsid w:val="00B748C3"/>
    <w:rPr>
      <w:color w:val="954F72"/>
      <w:u w:val="single"/>
    </w:rPr>
  </w:style>
  <w:style w:type="paragraph" w:customStyle="1" w:styleId="detaut">
    <w:name w:val="det_aut"/>
    <w:basedOn w:val="a0"/>
    <w:link w:val="detaut0"/>
    <w:rsid w:val="00B748C3"/>
    <w:pPr>
      <w:widowControl/>
      <w:spacing w:beforeAutospacing="1" w:afterAutospacing="1" w:line="240" w:lineRule="auto"/>
      <w:jc w:val="both"/>
    </w:pPr>
    <w:rPr>
      <w:rFonts w:ascii="Times New Roman" w:hAnsi="Times New Roman"/>
      <w:sz w:val="24"/>
    </w:rPr>
  </w:style>
  <w:style w:type="character" w:customStyle="1" w:styleId="detaut0">
    <w:name w:val="det_aut"/>
    <w:basedOn w:val="1"/>
    <w:link w:val="detaut"/>
    <w:rsid w:val="00B748C3"/>
    <w:rPr>
      <w:rFonts w:ascii="Times New Roman" w:hAnsi="Times New Roman"/>
      <w:sz w:val="24"/>
    </w:rPr>
  </w:style>
  <w:style w:type="paragraph" w:customStyle="1" w:styleId="meta-nav">
    <w:name w:val="meta-nav"/>
    <w:link w:val="meta-nav0"/>
    <w:rsid w:val="00B748C3"/>
  </w:style>
  <w:style w:type="character" w:customStyle="1" w:styleId="meta-nav0">
    <w:name w:val="meta-nav"/>
    <w:link w:val="meta-nav"/>
    <w:rsid w:val="00B748C3"/>
  </w:style>
  <w:style w:type="paragraph" w:customStyle="1" w:styleId="tblleft">
    <w:name w:val="tbl_left"/>
    <w:basedOn w:val="Body1"/>
    <w:link w:val="tblleft0"/>
    <w:rsid w:val="00B748C3"/>
    <w:pPr>
      <w:spacing w:line="200" w:lineRule="atLeast"/>
      <w:ind w:firstLine="0"/>
      <w:jc w:val="left"/>
    </w:pPr>
    <w:rPr>
      <w:sz w:val="18"/>
    </w:rPr>
  </w:style>
  <w:style w:type="character" w:customStyle="1" w:styleId="tblleft0">
    <w:name w:val="tbl_left"/>
    <w:basedOn w:val="Body2"/>
    <w:link w:val="tblleft"/>
    <w:rsid w:val="00B748C3"/>
    <w:rPr>
      <w:rFonts w:ascii="SchoolBookSanPin" w:hAnsi="SchoolBookSanPin"/>
      <w:color w:val="000000"/>
      <w:sz w:val="18"/>
    </w:rPr>
  </w:style>
  <w:style w:type="paragraph" w:customStyle="1" w:styleId="TableParagraph">
    <w:name w:val="Table Paragraph"/>
    <w:basedOn w:val="a0"/>
    <w:link w:val="TableParagraph0"/>
    <w:rsid w:val="00B748C3"/>
    <w:pPr>
      <w:spacing w:after="0" w:line="240" w:lineRule="auto"/>
      <w:ind w:left="167"/>
    </w:pPr>
    <w:rPr>
      <w:rFonts w:ascii="Cambria" w:hAnsi="Cambria"/>
    </w:rPr>
  </w:style>
  <w:style w:type="character" w:customStyle="1" w:styleId="TableParagraph0">
    <w:name w:val="Table Paragraph"/>
    <w:basedOn w:val="1"/>
    <w:link w:val="TableParagraph"/>
    <w:rsid w:val="00B748C3"/>
    <w:rPr>
      <w:rFonts w:ascii="Cambria" w:hAnsi="Cambria"/>
      <w:sz w:val="22"/>
    </w:rPr>
  </w:style>
  <w:style w:type="paragraph" w:customStyle="1" w:styleId="Bodybul">
    <w:name w:val="Body_bul_"/>
    <w:basedOn w:val="NoParagraphStyle"/>
    <w:link w:val="Bodybul0"/>
    <w:rsid w:val="00B748C3"/>
    <w:pPr>
      <w:spacing w:line="240" w:lineRule="atLeast"/>
      <w:ind w:left="227" w:hanging="142"/>
      <w:jc w:val="both"/>
    </w:pPr>
    <w:rPr>
      <w:rFonts w:ascii="SchoolBookSanPin" w:hAnsi="SchoolBookSanPin"/>
      <w:sz w:val="20"/>
    </w:rPr>
  </w:style>
  <w:style w:type="character" w:customStyle="1" w:styleId="Bodybul0">
    <w:name w:val="Body_bul_"/>
    <w:basedOn w:val="NoParagraphStyle0"/>
    <w:link w:val="Bodybul"/>
    <w:rsid w:val="00B748C3"/>
    <w:rPr>
      <w:rFonts w:ascii="SchoolBookSanPin" w:hAnsi="SchoolBookSanPin"/>
      <w:color w:val="000000"/>
      <w:sz w:val="20"/>
    </w:rPr>
  </w:style>
  <w:style w:type="paragraph" w:customStyle="1" w:styleId="affffff5">
    <w:name w:val="Колонтитулы"/>
    <w:link w:val="affffff6"/>
    <w:rsid w:val="00B748C3"/>
    <w:pPr>
      <w:tabs>
        <w:tab w:val="right" w:pos="9020"/>
      </w:tabs>
    </w:pPr>
    <w:rPr>
      <w:rFonts w:ascii="Helvetica Neue" w:hAnsi="Helvetica Neue"/>
      <w:sz w:val="24"/>
    </w:rPr>
  </w:style>
  <w:style w:type="character" w:customStyle="1" w:styleId="affffff6">
    <w:name w:val="Колонтитулы"/>
    <w:link w:val="affffff5"/>
    <w:rsid w:val="00B748C3"/>
    <w:rPr>
      <w:rFonts w:ascii="Helvetica Neue" w:hAnsi="Helvetica Neue"/>
      <w:color w:val="000000"/>
      <w:sz w:val="24"/>
    </w:rPr>
  </w:style>
  <w:style w:type="paragraph" w:customStyle="1" w:styleId="3f7">
    <w:name w:val="Стиль3 Знак"/>
    <w:link w:val="3f8"/>
    <w:rsid w:val="00B748C3"/>
    <w:rPr>
      <w:rFonts w:ascii="Times New Roman" w:hAnsi="Times New Roman"/>
      <w:sz w:val="24"/>
    </w:rPr>
  </w:style>
  <w:style w:type="character" w:customStyle="1" w:styleId="3f8">
    <w:name w:val="Стиль3 Знак"/>
    <w:link w:val="3f7"/>
    <w:rsid w:val="00B748C3"/>
    <w:rPr>
      <w:rFonts w:ascii="Times New Roman" w:hAnsi="Times New Roman"/>
      <w:sz w:val="24"/>
    </w:rPr>
  </w:style>
  <w:style w:type="paragraph" w:customStyle="1" w:styleId="322">
    <w:name w:val="Основной текст с отступом 32"/>
    <w:basedOn w:val="2f2"/>
    <w:link w:val="323"/>
    <w:rsid w:val="00B748C3"/>
    <w:pPr>
      <w:ind w:firstLine="709"/>
      <w:jc w:val="both"/>
    </w:pPr>
    <w:rPr>
      <w:sz w:val="28"/>
    </w:rPr>
  </w:style>
  <w:style w:type="character" w:customStyle="1" w:styleId="323">
    <w:name w:val="Основной текст с отступом 32"/>
    <w:basedOn w:val="2f4"/>
    <w:link w:val="322"/>
    <w:rsid w:val="00B748C3"/>
    <w:rPr>
      <w:rFonts w:ascii="Times New Roman" w:hAnsi="Times New Roman"/>
      <w:sz w:val="28"/>
    </w:rPr>
  </w:style>
  <w:style w:type="paragraph" w:customStyle="1" w:styleId="Taulukonsislt">
    <w:name w:val="Taulukon sisältö"/>
    <w:basedOn w:val="a0"/>
    <w:link w:val="Taulukonsislt0"/>
    <w:rsid w:val="00B748C3"/>
    <w:pPr>
      <w:widowControl/>
      <w:spacing w:after="0" w:line="240" w:lineRule="auto"/>
    </w:pPr>
    <w:rPr>
      <w:rFonts w:ascii="Times New Roman" w:hAnsi="Times New Roman"/>
      <w:sz w:val="24"/>
    </w:rPr>
  </w:style>
  <w:style w:type="character" w:customStyle="1" w:styleId="Taulukonsislt0">
    <w:name w:val="Taulukon sisältö"/>
    <w:basedOn w:val="1"/>
    <w:link w:val="Taulukonsislt"/>
    <w:rsid w:val="00B748C3"/>
    <w:rPr>
      <w:rFonts w:ascii="Times New Roman" w:hAnsi="Times New Roman"/>
      <w:sz w:val="24"/>
    </w:rPr>
  </w:style>
  <w:style w:type="paragraph" w:customStyle="1" w:styleId="afffff2">
    <w:name w:val="Основной"/>
    <w:basedOn w:val="a0"/>
    <w:link w:val="afffff4"/>
    <w:rsid w:val="00B748C3"/>
    <w:pPr>
      <w:widowControl/>
      <w:spacing w:after="0" w:line="214" w:lineRule="atLeast"/>
      <w:ind w:firstLine="283"/>
      <w:jc w:val="both"/>
    </w:pPr>
    <w:rPr>
      <w:rFonts w:ascii="NewtonCSanPin" w:hAnsi="NewtonCSanPin"/>
      <w:sz w:val="21"/>
    </w:rPr>
  </w:style>
  <w:style w:type="character" w:customStyle="1" w:styleId="afffff4">
    <w:name w:val="Основной"/>
    <w:basedOn w:val="1"/>
    <w:link w:val="afffff2"/>
    <w:rsid w:val="00B748C3"/>
    <w:rPr>
      <w:rFonts w:ascii="NewtonCSanPin" w:hAnsi="NewtonCSanPin"/>
      <w:color w:val="000000"/>
      <w:sz w:val="21"/>
    </w:rPr>
  </w:style>
  <w:style w:type="paragraph" w:customStyle="1" w:styleId="Zag41">
    <w:name w:val="Zag_4___"/>
    <w:basedOn w:val="NoParagraphStyle"/>
    <w:link w:val="Zag42"/>
    <w:rsid w:val="00B748C3"/>
    <w:pPr>
      <w:spacing w:before="283" w:after="113" w:line="240" w:lineRule="atLeast"/>
    </w:pPr>
    <w:rPr>
      <w:rFonts w:ascii="OfficinaSansMediumITC-Regular" w:hAnsi="OfficinaSansMediumITC-Regular"/>
      <w:sz w:val="20"/>
    </w:rPr>
  </w:style>
  <w:style w:type="character" w:customStyle="1" w:styleId="Zag42">
    <w:name w:val="Zag_4___"/>
    <w:basedOn w:val="NoParagraphStyle0"/>
    <w:link w:val="Zag41"/>
    <w:rsid w:val="00B748C3"/>
    <w:rPr>
      <w:rFonts w:ascii="OfficinaSansMediumITC-Regular" w:hAnsi="OfficinaSansMediumITC-Regular"/>
      <w:color w:val="000000"/>
      <w:sz w:val="20"/>
    </w:rPr>
  </w:style>
  <w:style w:type="paragraph" w:customStyle="1" w:styleId="c79">
    <w:name w:val="c79"/>
    <w:basedOn w:val="a0"/>
    <w:link w:val="c790"/>
    <w:rsid w:val="00B748C3"/>
    <w:pPr>
      <w:widowControl/>
      <w:spacing w:beforeAutospacing="1" w:afterAutospacing="1" w:line="240" w:lineRule="auto"/>
    </w:pPr>
    <w:rPr>
      <w:rFonts w:ascii="Times New Roman" w:hAnsi="Times New Roman"/>
      <w:sz w:val="24"/>
    </w:rPr>
  </w:style>
  <w:style w:type="character" w:customStyle="1" w:styleId="c790">
    <w:name w:val="c79"/>
    <w:basedOn w:val="1"/>
    <w:link w:val="c79"/>
    <w:rsid w:val="00B748C3"/>
    <w:rPr>
      <w:rFonts w:ascii="Times New Roman" w:hAnsi="Times New Roman"/>
      <w:sz w:val="24"/>
    </w:rPr>
  </w:style>
  <w:style w:type="paragraph" w:customStyle="1" w:styleId="Style4">
    <w:name w:val="Style4"/>
    <w:basedOn w:val="a0"/>
    <w:link w:val="Style40"/>
    <w:rsid w:val="00B748C3"/>
    <w:pPr>
      <w:spacing w:after="0" w:line="240" w:lineRule="auto"/>
    </w:pPr>
    <w:rPr>
      <w:rFonts w:ascii="Georgia" w:hAnsi="Georgia"/>
      <w:sz w:val="24"/>
    </w:rPr>
  </w:style>
  <w:style w:type="character" w:customStyle="1" w:styleId="Style40">
    <w:name w:val="Style4"/>
    <w:basedOn w:val="1"/>
    <w:link w:val="Style4"/>
    <w:rsid w:val="00B748C3"/>
    <w:rPr>
      <w:rFonts w:ascii="Georgia" w:hAnsi="Georgia"/>
      <w:sz w:val="24"/>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rsid w:val="00B748C3"/>
    <w:rPr>
      <w:rFonts w:ascii="Times New Roman" w:hAnsi="Times New Roman"/>
      <w:sz w:val="24"/>
    </w:rPr>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rsid w:val="00B748C3"/>
    <w:rPr>
      <w:rFonts w:ascii="Times New Roman" w:hAnsi="Times New Roman"/>
      <w:strike w:val="0"/>
      <w:sz w:val="24"/>
      <w:u w:val="none"/>
    </w:rPr>
  </w:style>
  <w:style w:type="paragraph" w:customStyle="1" w:styleId="c7c26">
    <w:name w:val="c7 c26"/>
    <w:link w:val="c7c260"/>
    <w:rsid w:val="00B748C3"/>
  </w:style>
  <w:style w:type="character" w:customStyle="1" w:styleId="c7c260">
    <w:name w:val="c7 c26"/>
    <w:link w:val="c7c26"/>
    <w:rsid w:val="00B748C3"/>
  </w:style>
  <w:style w:type="paragraph" w:customStyle="1" w:styleId="96">
    <w:name w:val="Основной текст + 9"/>
    <w:link w:val="97"/>
    <w:rsid w:val="00B748C3"/>
    <w:rPr>
      <w:rFonts w:ascii="Times New Roman" w:hAnsi="Times New Roman"/>
      <w:b/>
      <w:spacing w:val="4"/>
      <w:sz w:val="19"/>
      <w:highlight w:val="white"/>
    </w:rPr>
  </w:style>
  <w:style w:type="character" w:customStyle="1" w:styleId="97">
    <w:name w:val="Основной текст + 9"/>
    <w:link w:val="96"/>
    <w:rsid w:val="00B748C3"/>
    <w:rPr>
      <w:rFonts w:ascii="Times New Roman" w:hAnsi="Times New Roman"/>
      <w:b/>
      <w:color w:val="000000"/>
      <w:spacing w:val="4"/>
      <w:sz w:val="19"/>
      <w:highlight w:val="white"/>
    </w:rPr>
  </w:style>
  <w:style w:type="paragraph" w:customStyle="1" w:styleId="Zag51">
    <w:name w:val="Zag5_ (Заголовки)"/>
    <w:basedOn w:val="NoParagraphStyle"/>
    <w:link w:val="Zag52"/>
    <w:rsid w:val="00B748C3"/>
    <w:pPr>
      <w:tabs>
        <w:tab w:val="left" w:pos="560"/>
      </w:tabs>
      <w:spacing w:line="240" w:lineRule="atLeast"/>
      <w:ind w:left="227"/>
    </w:pPr>
    <w:rPr>
      <w:rFonts w:ascii="SchoolBookSanPin-BoldItalic" w:hAnsi="SchoolBookSanPin-BoldItalic"/>
      <w:b/>
      <w:i/>
      <w:sz w:val="20"/>
    </w:rPr>
  </w:style>
  <w:style w:type="character" w:customStyle="1" w:styleId="Zag52">
    <w:name w:val="Zag5_ (Заголовки)"/>
    <w:basedOn w:val="NoParagraphStyle0"/>
    <w:link w:val="Zag51"/>
    <w:rsid w:val="00B748C3"/>
    <w:rPr>
      <w:rFonts w:ascii="SchoolBookSanPin-BoldItalic" w:hAnsi="SchoolBookSanPin-BoldItalic"/>
      <w:b/>
      <w:i/>
      <w:color w:val="000000"/>
      <w:sz w:val="20"/>
    </w:rPr>
  </w:style>
  <w:style w:type="paragraph" w:customStyle="1" w:styleId="affffff7">
    <w:name w:val="Заголовок таблицы"/>
    <w:basedOn w:val="affff5"/>
    <w:link w:val="affffff8"/>
    <w:rsid w:val="00B748C3"/>
    <w:pPr>
      <w:jc w:val="center"/>
    </w:pPr>
    <w:rPr>
      <w:b/>
    </w:rPr>
  </w:style>
  <w:style w:type="character" w:customStyle="1" w:styleId="affffff8">
    <w:name w:val="Заголовок таблицы"/>
    <w:basedOn w:val="affff6"/>
    <w:link w:val="affffff7"/>
    <w:rsid w:val="00B748C3"/>
    <w:rPr>
      <w:rFonts w:ascii="Times New Roman" w:hAnsi="Times New Roman"/>
      <w:b/>
      <w:sz w:val="24"/>
    </w:rPr>
  </w:style>
  <w:style w:type="paragraph" w:styleId="affffff9">
    <w:name w:val="Subtitle"/>
    <w:basedOn w:val="12"/>
    <w:next w:val="12"/>
    <w:link w:val="affffffa"/>
    <w:uiPriority w:val="11"/>
    <w:qFormat/>
    <w:rsid w:val="00B748C3"/>
    <w:pPr>
      <w:keepNext/>
      <w:keepLines/>
      <w:spacing w:before="360" w:after="80"/>
    </w:pPr>
    <w:rPr>
      <w:rFonts w:ascii="Georgia" w:hAnsi="Georgia"/>
      <w:i/>
      <w:color w:val="666666"/>
      <w:sz w:val="48"/>
    </w:rPr>
  </w:style>
  <w:style w:type="character" w:customStyle="1" w:styleId="affffffa">
    <w:name w:val="Подзаголовок Знак"/>
    <w:basedOn w:val="1f2"/>
    <w:link w:val="affffff9"/>
    <w:rsid w:val="00B748C3"/>
    <w:rPr>
      <w:rFonts w:ascii="Georgia" w:hAnsi="Georgia"/>
      <w:i/>
      <w:color w:val="666666"/>
      <w:sz w:val="48"/>
    </w:rPr>
  </w:style>
  <w:style w:type="paragraph" w:customStyle="1" w:styleId="11a">
    <w:name w:val="Основной текст (11) + Малые прописные"/>
    <w:link w:val="11b"/>
    <w:rsid w:val="00B748C3"/>
    <w:rPr>
      <w:rFonts w:ascii="Tahoma" w:hAnsi="Tahoma"/>
      <w:smallCaps/>
      <w:spacing w:val="-13"/>
      <w:sz w:val="17"/>
      <w:highlight w:val="white"/>
    </w:rPr>
  </w:style>
  <w:style w:type="character" w:customStyle="1" w:styleId="11b">
    <w:name w:val="Основной текст (11) + Малые прописные"/>
    <w:link w:val="11a"/>
    <w:rsid w:val="00B748C3"/>
    <w:rPr>
      <w:rFonts w:ascii="Tahoma" w:hAnsi="Tahoma"/>
      <w:smallCaps/>
      <w:color w:val="000000"/>
      <w:spacing w:val="-13"/>
      <w:sz w:val="17"/>
      <w:highlight w:val="white"/>
    </w:rPr>
  </w:style>
  <w:style w:type="paragraph" w:customStyle="1" w:styleId="3Tahoma">
    <w:name w:val="Заголовок №3 + Tahoma"/>
    <w:link w:val="3Tahoma0"/>
    <w:rsid w:val="00B748C3"/>
    <w:rPr>
      <w:rFonts w:ascii="Tahoma" w:hAnsi="Tahoma"/>
      <w:b/>
      <w:i/>
      <w:highlight w:val="white"/>
    </w:rPr>
  </w:style>
  <w:style w:type="character" w:customStyle="1" w:styleId="3Tahoma0">
    <w:name w:val="Заголовок №3 + Tahoma"/>
    <w:link w:val="3Tahoma"/>
    <w:rsid w:val="00B748C3"/>
    <w:rPr>
      <w:rFonts w:ascii="Tahoma" w:hAnsi="Tahoma"/>
      <w:b/>
      <w:i/>
      <w:color w:val="000000"/>
      <w:spacing w:val="0"/>
      <w:sz w:val="20"/>
      <w:highlight w:val="white"/>
    </w:rPr>
  </w:style>
  <w:style w:type="paragraph" w:customStyle="1" w:styleId="affffffb">
    <w:name w:val="Основной текст_"/>
    <w:link w:val="affffffc"/>
    <w:rsid w:val="00B748C3"/>
    <w:rPr>
      <w:spacing w:val="3"/>
      <w:sz w:val="17"/>
      <w:highlight w:val="white"/>
    </w:rPr>
  </w:style>
  <w:style w:type="character" w:customStyle="1" w:styleId="affffffc">
    <w:name w:val="Основной текст_"/>
    <w:link w:val="affffffb"/>
    <w:rsid w:val="00B748C3"/>
    <w:rPr>
      <w:spacing w:val="3"/>
      <w:sz w:val="17"/>
      <w:highlight w:val="white"/>
    </w:rPr>
  </w:style>
  <w:style w:type="paragraph" w:customStyle="1" w:styleId="14TexstOSNOVA1012">
    <w:name w:val="14TexstOSNOVA_10/12"/>
    <w:basedOn w:val="a0"/>
    <w:link w:val="14TexstOSNOVA10120"/>
    <w:rsid w:val="00B748C3"/>
    <w:pPr>
      <w:widowControl/>
      <w:spacing w:after="0" w:line="240" w:lineRule="atLeast"/>
      <w:ind w:firstLine="340"/>
      <w:jc w:val="both"/>
    </w:pPr>
    <w:rPr>
      <w:rFonts w:ascii="PragmaticaC" w:hAnsi="PragmaticaC"/>
      <w:sz w:val="20"/>
    </w:rPr>
  </w:style>
  <w:style w:type="character" w:customStyle="1" w:styleId="14TexstOSNOVA10120">
    <w:name w:val="14TexstOSNOVA_10/12"/>
    <w:basedOn w:val="1"/>
    <w:link w:val="14TexstOSNOVA1012"/>
    <w:rsid w:val="00B748C3"/>
    <w:rPr>
      <w:rFonts w:ascii="PragmaticaC" w:hAnsi="PragmaticaC"/>
      <w:color w:val="000000"/>
      <w:sz w:val="20"/>
    </w:rPr>
  </w:style>
  <w:style w:type="paragraph" w:customStyle="1" w:styleId="c61">
    <w:name w:val="c61"/>
    <w:basedOn w:val="a0"/>
    <w:link w:val="c610"/>
    <w:rsid w:val="00B748C3"/>
    <w:pPr>
      <w:widowControl/>
      <w:spacing w:beforeAutospacing="1" w:afterAutospacing="1" w:line="240" w:lineRule="auto"/>
    </w:pPr>
    <w:rPr>
      <w:rFonts w:ascii="Times New Roman" w:hAnsi="Times New Roman"/>
      <w:sz w:val="24"/>
    </w:rPr>
  </w:style>
  <w:style w:type="character" w:customStyle="1" w:styleId="c610">
    <w:name w:val="c61"/>
    <w:basedOn w:val="1"/>
    <w:link w:val="c61"/>
    <w:rsid w:val="00B748C3"/>
    <w:rPr>
      <w:rFonts w:ascii="Times New Roman" w:hAnsi="Times New Roman"/>
      <w:sz w:val="24"/>
    </w:rPr>
  </w:style>
  <w:style w:type="paragraph" w:customStyle="1" w:styleId="affffffd">
    <w:name w:val="Основной текст + Курсив"/>
    <w:link w:val="affffffe"/>
    <w:rsid w:val="00B748C3"/>
    <w:rPr>
      <w:rFonts w:ascii="Times New Roman" w:hAnsi="Times New Roman"/>
      <w:i/>
      <w:sz w:val="17"/>
      <w:highlight w:val="white"/>
    </w:rPr>
  </w:style>
  <w:style w:type="character" w:customStyle="1" w:styleId="affffffe">
    <w:name w:val="Основной текст + Курсив"/>
    <w:link w:val="affffffd"/>
    <w:rsid w:val="00B748C3"/>
    <w:rPr>
      <w:rFonts w:ascii="Times New Roman" w:hAnsi="Times New Roman"/>
      <w:i/>
      <w:color w:val="000000"/>
      <w:spacing w:val="0"/>
      <w:sz w:val="17"/>
      <w:highlight w:val="white"/>
    </w:rPr>
  </w:style>
  <w:style w:type="paragraph" w:customStyle="1" w:styleId="Body1">
    <w:name w:val="Body"/>
    <w:basedOn w:val="NoParagraphStyle"/>
    <w:link w:val="Body2"/>
    <w:rsid w:val="00B748C3"/>
    <w:pPr>
      <w:spacing w:line="243" w:lineRule="atLeast"/>
      <w:ind w:firstLine="227"/>
      <w:jc w:val="both"/>
    </w:pPr>
    <w:rPr>
      <w:rFonts w:ascii="SchoolBookSanPin" w:hAnsi="SchoolBookSanPin"/>
      <w:sz w:val="20"/>
    </w:rPr>
  </w:style>
  <w:style w:type="character" w:customStyle="1" w:styleId="Body2">
    <w:name w:val="Body"/>
    <w:basedOn w:val="NoParagraphStyle0"/>
    <w:link w:val="Body1"/>
    <w:rsid w:val="00B748C3"/>
    <w:rPr>
      <w:rFonts w:ascii="SchoolBookSanPin" w:hAnsi="SchoolBookSanPin"/>
      <w:color w:val="000000"/>
      <w:sz w:val="20"/>
    </w:rPr>
  </w:style>
  <w:style w:type="paragraph" w:customStyle="1" w:styleId="c27">
    <w:name w:val="c27"/>
    <w:basedOn w:val="a0"/>
    <w:link w:val="c270"/>
    <w:rsid w:val="00B748C3"/>
    <w:pPr>
      <w:widowControl/>
      <w:spacing w:beforeAutospacing="1" w:afterAutospacing="1" w:line="240" w:lineRule="auto"/>
    </w:pPr>
    <w:rPr>
      <w:rFonts w:ascii="Times New Roman" w:hAnsi="Times New Roman"/>
      <w:sz w:val="24"/>
    </w:rPr>
  </w:style>
  <w:style w:type="character" w:customStyle="1" w:styleId="c270">
    <w:name w:val="c27"/>
    <w:basedOn w:val="1"/>
    <w:link w:val="c27"/>
    <w:rsid w:val="00B748C3"/>
    <w:rPr>
      <w:rFonts w:ascii="Times New Roman" w:hAnsi="Times New Roman"/>
      <w:sz w:val="24"/>
    </w:rPr>
  </w:style>
  <w:style w:type="paragraph" w:customStyle="1" w:styleId="4f1">
    <w:name w:val="Текст сноски4"/>
    <w:basedOn w:val="4d"/>
    <w:link w:val="4f2"/>
    <w:rsid w:val="00B748C3"/>
    <w:rPr>
      <w:sz w:val="20"/>
    </w:rPr>
  </w:style>
  <w:style w:type="character" w:customStyle="1" w:styleId="4f2">
    <w:name w:val="Текст сноски4"/>
    <w:basedOn w:val="4e"/>
    <w:link w:val="4f1"/>
    <w:rsid w:val="00B748C3"/>
    <w:rPr>
      <w:rFonts w:ascii="Times New Roman" w:hAnsi="Times New Roman"/>
      <w:sz w:val="20"/>
    </w:rPr>
  </w:style>
  <w:style w:type="paragraph" w:customStyle="1" w:styleId="4f3">
    <w:name w:val="Основной текст (4) + Курсив"/>
    <w:link w:val="4f4"/>
    <w:rsid w:val="00B748C3"/>
    <w:rPr>
      <w:rFonts w:ascii="Times New Roman" w:hAnsi="Times New Roman"/>
      <w:i/>
      <w:sz w:val="8"/>
      <w:highlight w:val="white"/>
    </w:rPr>
  </w:style>
  <w:style w:type="character" w:customStyle="1" w:styleId="4f4">
    <w:name w:val="Основной текст (4) + Курсив"/>
    <w:link w:val="4f3"/>
    <w:rsid w:val="00B748C3"/>
    <w:rPr>
      <w:rFonts w:ascii="Times New Roman" w:hAnsi="Times New Roman"/>
      <w:i/>
      <w:color w:val="000000"/>
      <w:spacing w:val="0"/>
      <w:sz w:val="8"/>
      <w:highlight w:val="white"/>
    </w:rPr>
  </w:style>
  <w:style w:type="paragraph" w:customStyle="1" w:styleId="h2-first">
    <w:name w:val="h2-first"/>
    <w:basedOn w:val="h2"/>
    <w:link w:val="h2-first0"/>
    <w:rsid w:val="00B748C3"/>
    <w:pPr>
      <w:keepNext w:val="0"/>
      <w:tabs>
        <w:tab w:val="left" w:pos="567"/>
      </w:tabs>
      <w:spacing w:before="120"/>
    </w:pPr>
  </w:style>
  <w:style w:type="character" w:customStyle="1" w:styleId="h2-first0">
    <w:name w:val="h2-first"/>
    <w:basedOn w:val="h20"/>
    <w:link w:val="h2-first"/>
    <w:rsid w:val="00B748C3"/>
    <w:rPr>
      <w:rFonts w:ascii="SchoolBookSanPin-Bold" w:hAnsi="SchoolBookSanPin-Bold"/>
      <w:b/>
      <w:caps/>
      <w:color w:val="000000"/>
      <w:sz w:val="22"/>
    </w:rPr>
  </w:style>
  <w:style w:type="paragraph" w:styleId="afffffff">
    <w:name w:val="List Bullet"/>
    <w:basedOn w:val="a0"/>
    <w:link w:val="afffffff0"/>
    <w:rsid w:val="00B748C3"/>
    <w:pPr>
      <w:widowControl/>
      <w:spacing w:after="0" w:line="240" w:lineRule="auto"/>
      <w:ind w:left="1440" w:hanging="360"/>
      <w:contextualSpacing/>
      <w:jc w:val="both"/>
    </w:pPr>
    <w:rPr>
      <w:rFonts w:ascii="Times New Roman" w:hAnsi="Times New Roman"/>
    </w:rPr>
  </w:style>
  <w:style w:type="character" w:customStyle="1" w:styleId="afffffff0">
    <w:name w:val="Маркированный список Знак"/>
    <w:basedOn w:val="1"/>
    <w:link w:val="afffffff"/>
    <w:rsid w:val="00B748C3"/>
    <w:rPr>
      <w:rFonts w:ascii="Times New Roman" w:hAnsi="Times New Roman"/>
      <w:sz w:val="22"/>
    </w:rPr>
  </w:style>
  <w:style w:type="paragraph" w:customStyle="1" w:styleId="Italic1">
    <w:name w:val="Italic"/>
    <w:link w:val="Italic2"/>
    <w:rsid w:val="00B748C3"/>
    <w:rPr>
      <w:i/>
    </w:rPr>
  </w:style>
  <w:style w:type="character" w:customStyle="1" w:styleId="Italic2">
    <w:name w:val="Italic"/>
    <w:link w:val="Italic1"/>
    <w:rsid w:val="00B748C3"/>
    <w:rPr>
      <w:i/>
    </w:rPr>
  </w:style>
  <w:style w:type="paragraph" w:styleId="afffffe">
    <w:name w:val="Title"/>
    <w:basedOn w:val="12"/>
    <w:next w:val="12"/>
    <w:link w:val="affffff"/>
    <w:uiPriority w:val="10"/>
    <w:qFormat/>
    <w:rsid w:val="00B748C3"/>
    <w:pPr>
      <w:keepNext/>
      <w:keepLines/>
      <w:spacing w:before="480" w:after="120"/>
    </w:pPr>
    <w:rPr>
      <w:b/>
      <w:sz w:val="72"/>
    </w:rPr>
  </w:style>
  <w:style w:type="character" w:customStyle="1" w:styleId="affffff">
    <w:name w:val="Название Знак"/>
    <w:basedOn w:val="1f2"/>
    <w:link w:val="afffffe"/>
    <w:rsid w:val="00B748C3"/>
    <w:rPr>
      <w:b/>
      <w:sz w:val="72"/>
    </w:rPr>
  </w:style>
  <w:style w:type="paragraph" w:customStyle="1" w:styleId="1ffff">
    <w:name w:val="Абзац списка1"/>
    <w:basedOn w:val="a0"/>
    <w:link w:val="1ffff0"/>
    <w:rsid w:val="00B748C3"/>
    <w:pPr>
      <w:widowControl/>
      <w:ind w:left="720"/>
      <w:contextualSpacing/>
    </w:pPr>
    <w:rPr>
      <w:sz w:val="20"/>
    </w:rPr>
  </w:style>
  <w:style w:type="character" w:customStyle="1" w:styleId="1ffff0">
    <w:name w:val="Абзац списка1"/>
    <w:basedOn w:val="1"/>
    <w:link w:val="1ffff"/>
    <w:rsid w:val="00B748C3"/>
    <w:rPr>
      <w:sz w:val="20"/>
    </w:rPr>
  </w:style>
  <w:style w:type="character" w:customStyle="1" w:styleId="40">
    <w:name w:val="Заголовок 4 Знак"/>
    <w:basedOn w:val="1f2"/>
    <w:link w:val="4"/>
    <w:rsid w:val="00B748C3"/>
    <w:rPr>
      <w:b/>
      <w:sz w:val="24"/>
    </w:rPr>
  </w:style>
  <w:style w:type="paragraph" w:customStyle="1" w:styleId="2ffd">
    <w:name w:val="Слабое выделение2"/>
    <w:link w:val="afffffff1"/>
    <w:rsid w:val="00B748C3"/>
    <w:rPr>
      <w:i/>
      <w:color w:val="808080"/>
    </w:rPr>
  </w:style>
  <w:style w:type="character" w:styleId="afffffff1">
    <w:name w:val="Subtle Emphasis"/>
    <w:link w:val="2ffd"/>
    <w:rsid w:val="00B748C3"/>
    <w:rPr>
      <w:i/>
      <w:color w:val="808080"/>
    </w:rPr>
  </w:style>
  <w:style w:type="paragraph" w:customStyle="1" w:styleId="list-bullet-box">
    <w:name w:val="list-bullet-box"/>
    <w:basedOn w:val="body"/>
    <w:link w:val="list-bullet-box0"/>
    <w:rsid w:val="00B748C3"/>
    <w:pPr>
      <w:ind w:left="227" w:hanging="142"/>
    </w:pPr>
    <w:rPr>
      <w:rFonts w:ascii="SchoolBookSanPin" w:hAnsi="SchoolBookSanPin"/>
    </w:rPr>
  </w:style>
  <w:style w:type="character" w:customStyle="1" w:styleId="list-bullet-box0">
    <w:name w:val="list-bullet-box"/>
    <w:basedOn w:val="body0"/>
    <w:link w:val="list-bullet-box"/>
    <w:rsid w:val="00B748C3"/>
    <w:rPr>
      <w:rFonts w:ascii="SchoolBookSanPin" w:hAnsi="SchoolBookSanPin"/>
      <w:color w:val="000000"/>
      <w:sz w:val="20"/>
    </w:rPr>
  </w:style>
  <w:style w:type="paragraph" w:customStyle="1" w:styleId="c7c19">
    <w:name w:val="c7 c19"/>
    <w:link w:val="c7c190"/>
    <w:rsid w:val="00B748C3"/>
  </w:style>
  <w:style w:type="character" w:customStyle="1" w:styleId="c7c190">
    <w:name w:val="c7 c19"/>
    <w:link w:val="c7c19"/>
    <w:rsid w:val="00B748C3"/>
  </w:style>
  <w:style w:type="paragraph" w:customStyle="1" w:styleId="0">
    <w:name w:val="_0"/>
    <w:basedOn w:val="a0"/>
    <w:next w:val="a0"/>
    <w:link w:val="00"/>
    <w:rsid w:val="00B748C3"/>
    <w:pPr>
      <w:widowControl/>
      <w:spacing w:before="240" w:after="60"/>
      <w:jc w:val="center"/>
      <w:outlineLvl w:val="0"/>
    </w:pPr>
    <w:rPr>
      <w:b/>
      <w:sz w:val="72"/>
      <w:u w:color="000000"/>
    </w:rPr>
  </w:style>
  <w:style w:type="character" w:customStyle="1" w:styleId="00">
    <w:name w:val="_0"/>
    <w:basedOn w:val="1"/>
    <w:link w:val="0"/>
    <w:rsid w:val="00B748C3"/>
    <w:rPr>
      <w:b/>
      <w:color w:val="000000"/>
      <w:sz w:val="72"/>
      <w:u w:color="000000"/>
    </w:rPr>
  </w:style>
  <w:style w:type="paragraph" w:customStyle="1" w:styleId="4f5">
    <w:name w:val="Знак сноски4"/>
    <w:link w:val="4f6"/>
    <w:rsid w:val="00B748C3"/>
    <w:rPr>
      <w:vertAlign w:val="superscript"/>
    </w:rPr>
  </w:style>
  <w:style w:type="character" w:customStyle="1" w:styleId="4f6">
    <w:name w:val="Знак сноски4"/>
    <w:link w:val="4f5"/>
    <w:rsid w:val="00B748C3"/>
    <w:rPr>
      <w:vertAlign w:val="superscript"/>
    </w:rPr>
  </w:style>
  <w:style w:type="paragraph" w:customStyle="1" w:styleId="list-numnew">
    <w:name w:val="list-num_new"/>
    <w:basedOn w:val="NoParagraphStyle"/>
    <w:next w:val="NoParagraphStyle"/>
    <w:link w:val="list-numnew0"/>
    <w:rsid w:val="00B748C3"/>
    <w:pPr>
      <w:tabs>
        <w:tab w:val="right" w:pos="340"/>
        <w:tab w:val="left" w:pos="397"/>
      </w:tabs>
      <w:spacing w:line="240" w:lineRule="atLeast"/>
      <w:ind w:left="397" w:hanging="397"/>
      <w:jc w:val="both"/>
    </w:pPr>
    <w:rPr>
      <w:rFonts w:ascii="SchoolBookSanPin-Regular" w:hAnsi="SchoolBookSanPin-Regular"/>
      <w:sz w:val="20"/>
    </w:rPr>
  </w:style>
  <w:style w:type="character" w:customStyle="1" w:styleId="list-numnew0">
    <w:name w:val="list-num_new"/>
    <w:basedOn w:val="NoParagraphStyle0"/>
    <w:link w:val="list-numnew"/>
    <w:rsid w:val="00B748C3"/>
    <w:rPr>
      <w:rFonts w:ascii="SchoolBookSanPin-Regular" w:hAnsi="SchoolBookSanPin-Regular"/>
      <w:color w:val="000000"/>
      <w:sz w:val="20"/>
    </w:rPr>
  </w:style>
  <w:style w:type="paragraph" w:customStyle="1" w:styleId="footnote-num">
    <w:name w:val="footnote-num"/>
    <w:link w:val="footnote-num0"/>
    <w:rsid w:val="00B748C3"/>
    <w:rPr>
      <w:sz w:val="12"/>
    </w:rPr>
  </w:style>
  <w:style w:type="character" w:customStyle="1" w:styleId="footnote-num0">
    <w:name w:val="footnote-num"/>
    <w:link w:val="footnote-num"/>
    <w:rsid w:val="00B748C3"/>
    <w:rPr>
      <w:sz w:val="12"/>
    </w:rPr>
  </w:style>
  <w:style w:type="character" w:customStyle="1" w:styleId="22">
    <w:name w:val="Заголовок 2 Знак"/>
    <w:basedOn w:val="1"/>
    <w:link w:val="20"/>
    <w:uiPriority w:val="9"/>
    <w:rsid w:val="00B748C3"/>
    <w:rPr>
      <w:rFonts w:ascii="Times New Roman" w:hAnsi="Times New Roman"/>
      <w:b/>
      <w:caps/>
      <w:sz w:val="26"/>
    </w:rPr>
  </w:style>
  <w:style w:type="paragraph" w:customStyle="1" w:styleId="TOC-2">
    <w:name w:val="TOC-2"/>
    <w:basedOn w:val="NoParagraphStyle"/>
    <w:next w:val="NoParagraphStyle"/>
    <w:link w:val="TOC-20"/>
    <w:rsid w:val="00B748C3"/>
    <w:pPr>
      <w:tabs>
        <w:tab w:val="left" w:pos="454"/>
        <w:tab w:val="right" w:pos="5953"/>
        <w:tab w:val="right" w:pos="6350"/>
      </w:tabs>
      <w:spacing w:line="240" w:lineRule="atLeast"/>
      <w:ind w:left="227"/>
    </w:pPr>
    <w:rPr>
      <w:rFonts w:ascii="SchoolBookSanPin-Regular" w:hAnsi="SchoolBookSanPin-Regular"/>
      <w:sz w:val="20"/>
    </w:rPr>
  </w:style>
  <w:style w:type="character" w:customStyle="1" w:styleId="TOC-20">
    <w:name w:val="TOC-2"/>
    <w:basedOn w:val="NoParagraphStyle0"/>
    <w:link w:val="TOC-2"/>
    <w:rsid w:val="00B748C3"/>
    <w:rPr>
      <w:rFonts w:ascii="SchoolBookSanPin-Regular" w:hAnsi="SchoolBookSanPin-Regular"/>
      <w:color w:val="000000"/>
      <w:sz w:val="20"/>
    </w:rPr>
  </w:style>
  <w:style w:type="paragraph" w:customStyle="1" w:styleId="Standard">
    <w:name w:val="Standard"/>
    <w:link w:val="Standard0"/>
    <w:rsid w:val="00B748C3"/>
    <w:pPr>
      <w:spacing w:after="200" w:line="276" w:lineRule="auto"/>
    </w:pPr>
    <w:rPr>
      <w:sz w:val="22"/>
    </w:rPr>
  </w:style>
  <w:style w:type="character" w:customStyle="1" w:styleId="Standard0">
    <w:name w:val="Standard"/>
    <w:link w:val="Standard"/>
    <w:rsid w:val="00B748C3"/>
    <w:rPr>
      <w:sz w:val="22"/>
    </w:rPr>
  </w:style>
  <w:style w:type="paragraph" w:customStyle="1" w:styleId="3b">
    <w:name w:val="Обычный3"/>
    <w:link w:val="3c"/>
    <w:rsid w:val="00B748C3"/>
    <w:rPr>
      <w:rFonts w:ascii="Times New Roman" w:hAnsi="Times New Roman"/>
      <w:sz w:val="24"/>
    </w:rPr>
  </w:style>
  <w:style w:type="character" w:customStyle="1" w:styleId="3c">
    <w:name w:val="Обычный3"/>
    <w:link w:val="3b"/>
    <w:rsid w:val="00B748C3"/>
    <w:rPr>
      <w:rFonts w:ascii="Times New Roman" w:hAnsi="Times New Roman"/>
      <w:sz w:val="24"/>
    </w:rPr>
  </w:style>
  <w:style w:type="paragraph" w:customStyle="1" w:styleId="afffffff2">
    <w:name w:val="Курсив (Выделения)"/>
    <w:link w:val="afffffff3"/>
    <w:rsid w:val="00B748C3"/>
    <w:rPr>
      <w:i/>
    </w:rPr>
  </w:style>
  <w:style w:type="character" w:customStyle="1" w:styleId="afffffff3">
    <w:name w:val="Курсив (Выделения)"/>
    <w:link w:val="afffffff2"/>
    <w:rsid w:val="00B748C3"/>
    <w:rPr>
      <w:i/>
    </w:rPr>
  </w:style>
  <w:style w:type="paragraph" w:customStyle="1" w:styleId="afffffff4">
    <w:name w:val="Текст в заданном формате"/>
    <w:basedOn w:val="a0"/>
    <w:link w:val="afffffff5"/>
    <w:rsid w:val="00B748C3"/>
    <w:pPr>
      <w:spacing w:after="0" w:line="360" w:lineRule="auto"/>
      <w:ind w:firstLine="709"/>
      <w:jc w:val="both"/>
    </w:pPr>
    <w:rPr>
      <w:rFonts w:ascii="Times New Roman" w:hAnsi="Times New Roman"/>
      <w:sz w:val="24"/>
    </w:rPr>
  </w:style>
  <w:style w:type="character" w:customStyle="1" w:styleId="afffffff5">
    <w:name w:val="Текст в заданном формате"/>
    <w:basedOn w:val="1"/>
    <w:link w:val="afffffff4"/>
    <w:rsid w:val="00B748C3"/>
    <w:rPr>
      <w:rFonts w:ascii="Times New Roman" w:hAnsi="Times New Roman"/>
      <w:sz w:val="24"/>
    </w:rPr>
  </w:style>
  <w:style w:type="paragraph" w:customStyle="1" w:styleId="3f9">
    <w:name w:val="Основной текст (3)"/>
    <w:basedOn w:val="a0"/>
    <w:link w:val="3fa"/>
    <w:rsid w:val="00B748C3"/>
    <w:pPr>
      <w:spacing w:after="0" w:line="240" w:lineRule="atLeast"/>
      <w:jc w:val="right"/>
    </w:pPr>
    <w:rPr>
      <w:rFonts w:ascii="Arial" w:hAnsi="Arial"/>
      <w:b/>
      <w:i/>
      <w:sz w:val="19"/>
    </w:rPr>
  </w:style>
  <w:style w:type="character" w:customStyle="1" w:styleId="3fa">
    <w:name w:val="Основной текст (3)"/>
    <w:basedOn w:val="1"/>
    <w:link w:val="3f9"/>
    <w:rsid w:val="00B748C3"/>
    <w:rPr>
      <w:rFonts w:ascii="Arial" w:hAnsi="Arial"/>
      <w:b/>
      <w:i/>
      <w:sz w:val="19"/>
    </w:rPr>
  </w:style>
  <w:style w:type="paragraph" w:styleId="afffffff6">
    <w:name w:val="header"/>
    <w:basedOn w:val="a0"/>
    <w:link w:val="afffffff7"/>
    <w:uiPriority w:val="99"/>
    <w:rsid w:val="00B748C3"/>
    <w:pPr>
      <w:tabs>
        <w:tab w:val="center" w:pos="4677"/>
        <w:tab w:val="right" w:pos="9355"/>
      </w:tabs>
      <w:spacing w:after="0" w:line="240" w:lineRule="auto"/>
    </w:pPr>
    <w:rPr>
      <w:sz w:val="20"/>
    </w:rPr>
  </w:style>
  <w:style w:type="character" w:customStyle="1" w:styleId="afffffff7">
    <w:name w:val="Верхний колонтитул Знак"/>
    <w:basedOn w:val="1"/>
    <w:link w:val="afffffff6"/>
    <w:uiPriority w:val="99"/>
    <w:rsid w:val="00B748C3"/>
    <w:rPr>
      <w:sz w:val="20"/>
    </w:rPr>
  </w:style>
  <w:style w:type="character" w:customStyle="1" w:styleId="60">
    <w:name w:val="Заголовок 6 Знак"/>
    <w:basedOn w:val="1f2"/>
    <w:link w:val="6"/>
    <w:rsid w:val="00B748C3"/>
    <w:rPr>
      <w:b/>
      <w:sz w:val="20"/>
    </w:rPr>
  </w:style>
  <w:style w:type="paragraph" w:customStyle="1" w:styleId="4f7">
    <w:name w:val="Стиль4"/>
    <w:basedOn w:val="a0"/>
    <w:link w:val="4f8"/>
    <w:rsid w:val="00B748C3"/>
    <w:pPr>
      <w:widowControl/>
      <w:spacing w:before="120" w:after="120" w:line="360" w:lineRule="auto"/>
      <w:jc w:val="center"/>
    </w:pPr>
    <w:rPr>
      <w:rFonts w:ascii="Times New Roman" w:hAnsi="Times New Roman"/>
      <w:b/>
      <w:sz w:val="28"/>
    </w:rPr>
  </w:style>
  <w:style w:type="character" w:customStyle="1" w:styleId="4f8">
    <w:name w:val="Стиль4"/>
    <w:basedOn w:val="1"/>
    <w:link w:val="4f7"/>
    <w:rsid w:val="00B748C3"/>
    <w:rPr>
      <w:rFonts w:ascii="Times New Roman" w:hAnsi="Times New Roman"/>
      <w:b/>
      <w:sz w:val="28"/>
    </w:rPr>
  </w:style>
  <w:style w:type="paragraph" w:styleId="afffffff8">
    <w:name w:val="index heading"/>
    <w:basedOn w:val="afffffe"/>
    <w:link w:val="afffffff9"/>
    <w:rsid w:val="00B748C3"/>
    <w:pPr>
      <w:keepNext w:val="0"/>
      <w:keepLines w:val="0"/>
      <w:widowControl/>
      <w:spacing w:before="0" w:after="0" w:line="360" w:lineRule="auto"/>
      <w:contextualSpacing/>
      <w:jc w:val="center"/>
    </w:pPr>
    <w:rPr>
      <w:rFonts w:ascii="Times New Roman" w:hAnsi="Times New Roman"/>
      <w:sz w:val="28"/>
    </w:rPr>
  </w:style>
  <w:style w:type="character" w:customStyle="1" w:styleId="afffffff9">
    <w:name w:val="Указатель Знак"/>
    <w:basedOn w:val="affffff"/>
    <w:link w:val="afffffff8"/>
    <w:rsid w:val="00B748C3"/>
    <w:rPr>
      <w:rFonts w:ascii="Times New Roman" w:hAnsi="Times New Roman"/>
      <w:b/>
      <w:sz w:val="28"/>
    </w:rPr>
  </w:style>
  <w:style w:type="paragraph" w:customStyle="1" w:styleId="3fb">
    <w:name w:val="Заголовок №3"/>
    <w:basedOn w:val="a0"/>
    <w:link w:val="3fc"/>
    <w:rsid w:val="00B748C3"/>
    <w:pPr>
      <w:spacing w:after="0" w:line="457" w:lineRule="exact"/>
      <w:outlineLvl w:val="2"/>
    </w:pPr>
    <w:rPr>
      <w:b/>
      <w:spacing w:val="4"/>
      <w:sz w:val="19"/>
    </w:rPr>
  </w:style>
  <w:style w:type="character" w:customStyle="1" w:styleId="3fc">
    <w:name w:val="Заголовок №3"/>
    <w:basedOn w:val="1"/>
    <w:link w:val="3fb"/>
    <w:rsid w:val="00B748C3"/>
    <w:rPr>
      <w:b/>
      <w:spacing w:val="4"/>
      <w:sz w:val="19"/>
    </w:rPr>
  </w:style>
  <w:style w:type="table" w:customStyle="1" w:styleId="2ffe">
    <w:name w:val="Сетка таблицы2"/>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B748C3"/>
    <w:pPr>
      <w:widowControl w:val="0"/>
    </w:pPr>
    <w:rPr>
      <w:sz w:val="22"/>
    </w:rPr>
    <w:tblPr>
      <w:tblInd w:w="0" w:type="dxa"/>
      <w:tblCellMar>
        <w:top w:w="0" w:type="dxa"/>
        <w:left w:w="0" w:type="dxa"/>
        <w:bottom w:w="0" w:type="dxa"/>
        <w:right w:w="0" w:type="dxa"/>
      </w:tblCellMar>
    </w:tblPr>
  </w:style>
  <w:style w:type="table" w:customStyle="1" w:styleId="1ffff1">
    <w:name w:val="Светлая заливка1"/>
    <w:basedOn w:val="a2"/>
    <w:rsid w:val="00B748C3"/>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customStyle="1" w:styleId="TableNormal3">
    <w:name w:val="Table Normal3"/>
    <w:rsid w:val="00B748C3"/>
    <w:tblPr>
      <w:tblCellMar>
        <w:top w:w="0" w:type="dxa"/>
        <w:left w:w="0" w:type="dxa"/>
        <w:bottom w:w="0" w:type="dxa"/>
        <w:right w:w="0" w:type="dxa"/>
      </w:tblCellMar>
    </w:tblPr>
  </w:style>
  <w:style w:type="table" w:customStyle="1" w:styleId="TableNormal4">
    <w:name w:val="Table Normal4"/>
    <w:rsid w:val="00B748C3"/>
    <w:pPr>
      <w:spacing w:after="160" w:line="264" w:lineRule="auto"/>
      <w:jc w:val="both"/>
    </w:pPr>
    <w:rPr>
      <w:rFonts w:ascii="Times New Roman" w:hAnsi="Times New Roman"/>
      <w:sz w:val="28"/>
    </w:rPr>
    <w:tblPr>
      <w:tblCellMar>
        <w:top w:w="0" w:type="dxa"/>
        <w:left w:w="0" w:type="dxa"/>
        <w:bottom w:w="0" w:type="dxa"/>
        <w:right w:w="0" w:type="dxa"/>
      </w:tblCellMar>
    </w:tblPr>
  </w:style>
  <w:style w:type="table" w:customStyle="1" w:styleId="65">
    <w:name w:val="Сетка таблицы6"/>
    <w:basedOn w:val="a2"/>
    <w:rsid w:val="00B74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2">
    <w:name w:val="Светлая заливка1"/>
    <w:basedOn w:val="a2"/>
    <w:rsid w:val="00B748C3"/>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customStyle="1" w:styleId="TableNormal">
    <w:name w:val="Table Normal"/>
    <w:rsid w:val="00B748C3"/>
    <w:pPr>
      <w:widowControl w:val="0"/>
    </w:pPr>
    <w:rPr>
      <w:sz w:val="22"/>
    </w:rPr>
    <w:tblPr>
      <w:tblInd w:w="0" w:type="dxa"/>
      <w:tblCellMar>
        <w:top w:w="0" w:type="dxa"/>
        <w:left w:w="0" w:type="dxa"/>
        <w:bottom w:w="0" w:type="dxa"/>
        <w:right w:w="0" w:type="dxa"/>
      </w:tblCellMar>
    </w:tblPr>
  </w:style>
  <w:style w:type="table" w:customStyle="1" w:styleId="TableNormal2">
    <w:name w:val="Table Normal2"/>
    <w:rsid w:val="00B748C3"/>
    <w:pPr>
      <w:widowControl w:val="0"/>
    </w:pPr>
    <w:rPr>
      <w:sz w:val="22"/>
    </w:rPr>
    <w:tblPr>
      <w:tblInd w:w="0" w:type="dxa"/>
      <w:tblCellMar>
        <w:top w:w="0" w:type="dxa"/>
        <w:left w:w="0" w:type="dxa"/>
        <w:bottom w:w="0" w:type="dxa"/>
        <w:right w:w="0" w:type="dxa"/>
      </w:tblCellMar>
    </w:tblPr>
  </w:style>
  <w:style w:type="table" w:customStyle="1" w:styleId="1ffff3">
    <w:name w:val="Сетка таблицы1"/>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basedOn w:val="a2"/>
    <w:rsid w:val="00B74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a">
    <w:name w:val="Сетка таблицы21"/>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c">
    <w:name w:val="Сетка таблицы11"/>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d">
    <w:name w:val="Сетка таблицы3"/>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fffa">
    <w:name w:val="Table Grid"/>
    <w:basedOn w:val="a2"/>
    <w:uiPriority w:val="59"/>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
    <w:name w:val="Сетка таблицы5"/>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rsid w:val="00B748C3"/>
    <w:pPr>
      <w:widowControl w:val="0"/>
    </w:pPr>
    <w:rPr>
      <w:sz w:val="22"/>
    </w:rPr>
    <w:tblPr>
      <w:tblInd w:w="0" w:type="dxa"/>
      <w:tblCellMar>
        <w:top w:w="0" w:type="dxa"/>
        <w:left w:w="0" w:type="dxa"/>
        <w:bottom w:w="0" w:type="dxa"/>
        <w:right w:w="0" w:type="dxa"/>
      </w:tblCellMar>
    </w:tblPr>
  </w:style>
  <w:style w:type="table" w:customStyle="1" w:styleId="98">
    <w:name w:val="Сетка таблицы9"/>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2"/>
    <w:rsid w:val="00B74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9">
    <w:name w:val="Сетка таблицы4"/>
    <w:basedOn w:val="a2"/>
    <w:rsid w:val="00B748C3"/>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1">
    <w:name w:val="ConsPlusNormal Знак"/>
    <w:uiPriority w:val="99"/>
    <w:locked/>
    <w:rsid w:val="007C104E"/>
    <w:rPr>
      <w:rFonts w:ascii="Arial" w:eastAsia="Times New Roman" w:hAnsi="Arial" w:cs="Arial"/>
      <w:lang w:val="ru-RU" w:eastAsia="ru-RU" w:bidi="ar-SA"/>
    </w:rPr>
  </w:style>
  <w:style w:type="table" w:customStyle="1" w:styleId="TableGrid">
    <w:name w:val="TableGrid"/>
    <w:rsid w:val="0014132A"/>
    <w:rPr>
      <w:rFonts w:asciiTheme="minorHAnsi" w:hAnsiTheme="minorHAnsi" w:cstheme="minorBidi"/>
      <w:color w:val="auto"/>
      <w:sz w:val="22"/>
      <w:szCs w:val="22"/>
    </w:rPr>
    <w:tblPr>
      <w:tblCellMar>
        <w:top w:w="0" w:type="dxa"/>
        <w:left w:w="0" w:type="dxa"/>
        <w:bottom w:w="0" w:type="dxa"/>
        <w:right w:w="0" w:type="dxa"/>
      </w:tblCellMar>
    </w:tblPr>
  </w:style>
  <w:style w:type="character" w:customStyle="1" w:styleId="2fff">
    <w:name w:val="Основной текст (2)_"/>
    <w:basedOn w:val="a1"/>
    <w:rsid w:val="0014132A"/>
    <w:rPr>
      <w:rFonts w:ascii="Times New Roman" w:eastAsia="Times New Roman" w:hAnsi="Times New Roman" w:cs="Times New Roman"/>
      <w:b w:val="0"/>
      <w:bCs w:val="0"/>
      <w:i w:val="0"/>
      <w:iCs w:val="0"/>
      <w:smallCaps w:val="0"/>
      <w:strike w:val="0"/>
      <w:sz w:val="21"/>
      <w:szCs w:val="21"/>
      <w:u w:val="none"/>
    </w:rPr>
  </w:style>
  <w:style w:type="character" w:customStyle="1" w:styleId="2MicrosoftSansSerif0pt">
    <w:name w:val="Основной текст (2) + Microsoft Sans Serif;Интервал 0 pt"/>
    <w:basedOn w:val="2fff"/>
    <w:rsid w:val="0014132A"/>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lang w:val="ru-RU" w:eastAsia="ru-RU" w:bidi="ru-RU"/>
    </w:rPr>
  </w:style>
  <w:style w:type="character" w:customStyle="1" w:styleId="211pt">
    <w:name w:val="Основной текст (2) + 11 pt"/>
    <w:basedOn w:val="2fff"/>
    <w:rsid w:val="001413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link w:val="1"/>
    <w:qFormat/>
    <w:pPr>
      <w:widowControl w:val="0"/>
      <w:spacing w:after="200" w:line="276" w:lineRule="auto"/>
    </w:pPr>
    <w:rPr>
      <w:sz w:val="22"/>
    </w:rPr>
  </w:style>
  <w:style w:type="paragraph" w:styleId="10">
    <w:name w:val="heading 1"/>
    <w:basedOn w:val="a0"/>
    <w:next w:val="a0"/>
    <w:link w:val="11"/>
    <w:uiPriority w:val="9"/>
    <w:qFormat/>
    <w:pPr>
      <w:keepNext/>
      <w:keepLines/>
      <w:spacing w:before="240" w:after="0"/>
      <w:outlineLvl w:val="0"/>
    </w:pPr>
    <w:rPr>
      <w:rFonts w:ascii="Times New Roman" w:hAnsi="Times New Roman"/>
      <w:b/>
      <w:sz w:val="28"/>
    </w:rPr>
  </w:style>
  <w:style w:type="paragraph" w:styleId="20">
    <w:name w:val="heading 2"/>
    <w:basedOn w:val="a0"/>
    <w:next w:val="a0"/>
    <w:link w:val="22"/>
    <w:uiPriority w:val="9"/>
    <w:qFormat/>
    <w:pPr>
      <w:keepNext/>
      <w:keepLines/>
      <w:spacing w:before="40" w:after="0"/>
      <w:jc w:val="both"/>
      <w:outlineLvl w:val="1"/>
    </w:pPr>
    <w:rPr>
      <w:rFonts w:ascii="Times New Roman" w:hAnsi="Times New Roman"/>
      <w:b/>
      <w:caps/>
      <w:sz w:val="26"/>
    </w:rPr>
  </w:style>
  <w:style w:type="paragraph" w:styleId="3">
    <w:name w:val="heading 3"/>
    <w:basedOn w:val="a0"/>
    <w:next w:val="a0"/>
    <w:link w:val="30"/>
    <w:uiPriority w:val="9"/>
    <w:qFormat/>
    <w:pPr>
      <w:keepNext/>
      <w:keepLines/>
      <w:spacing w:before="240" w:after="240" w:line="240" w:lineRule="auto"/>
      <w:ind w:firstLine="567"/>
      <w:outlineLvl w:val="2"/>
    </w:pPr>
    <w:rPr>
      <w:rFonts w:ascii="Times New Roman" w:hAnsi="Times New Roman"/>
      <w:b/>
      <w:color w:val="0D0D0D"/>
      <w:sz w:val="24"/>
    </w:rPr>
  </w:style>
  <w:style w:type="paragraph" w:styleId="4">
    <w:name w:val="heading 4"/>
    <w:basedOn w:val="12"/>
    <w:next w:val="12"/>
    <w:link w:val="40"/>
    <w:uiPriority w:val="9"/>
    <w:qFormat/>
    <w:pPr>
      <w:keepNext/>
      <w:keepLines/>
      <w:spacing w:before="240" w:after="40"/>
      <w:outlineLvl w:val="3"/>
    </w:pPr>
    <w:rPr>
      <w:b/>
      <w:sz w:val="24"/>
    </w:rPr>
  </w:style>
  <w:style w:type="paragraph" w:styleId="5">
    <w:name w:val="heading 5"/>
    <w:basedOn w:val="12"/>
    <w:next w:val="12"/>
    <w:link w:val="50"/>
    <w:uiPriority w:val="9"/>
    <w:qFormat/>
    <w:pPr>
      <w:keepNext/>
      <w:keepLines/>
      <w:spacing w:before="220" w:after="40"/>
      <w:outlineLvl w:val="4"/>
    </w:pPr>
    <w:rPr>
      <w:b/>
      <w:sz w:val="20"/>
    </w:rPr>
  </w:style>
  <w:style w:type="paragraph" w:styleId="6">
    <w:name w:val="heading 6"/>
    <w:basedOn w:val="12"/>
    <w:next w:val="12"/>
    <w:link w:val="60"/>
    <w:uiPriority w:val="9"/>
    <w:qFormat/>
    <w:pPr>
      <w:keepNext/>
      <w:keepLines/>
      <w:spacing w:before="200" w:after="40"/>
      <w:outlineLvl w:val="5"/>
    </w:pPr>
    <w:rPr>
      <w:b/>
      <w:sz w:val="20"/>
    </w:rPr>
  </w:style>
  <w:style w:type="paragraph" w:styleId="7">
    <w:name w:val="heading 7"/>
    <w:basedOn w:val="a0"/>
    <w:next w:val="a0"/>
    <w:link w:val="70"/>
    <w:uiPriority w:val="9"/>
    <w:qFormat/>
    <w:pPr>
      <w:keepNext/>
      <w:keepLines/>
      <w:spacing w:before="240" w:after="240" w:line="240" w:lineRule="auto"/>
      <w:outlineLvl w:val="6"/>
    </w:pPr>
    <w:rPr>
      <w:rFonts w:ascii="Times New Roman" w:hAnsi="Times New Roman"/>
      <w:b/>
      <w:sz w:val="24"/>
    </w:rPr>
  </w:style>
  <w:style w:type="paragraph" w:styleId="8">
    <w:name w:val="heading 8"/>
    <w:basedOn w:val="a0"/>
    <w:next w:val="a0"/>
    <w:link w:val="80"/>
    <w:uiPriority w:val="9"/>
    <w:qFormat/>
    <w:pPr>
      <w:widowControl/>
      <w:spacing w:before="240" w:after="60" w:line="240" w:lineRule="auto"/>
      <w:outlineLvl w:val="7"/>
    </w:pPr>
    <w:rPr>
      <w:rFonts w:ascii="Times New Roman" w:hAnsi="Times New Roman"/>
      <w:i/>
      <w:sz w:val="24"/>
    </w:rPr>
  </w:style>
  <w:style w:type="paragraph" w:styleId="9">
    <w:name w:val="heading 9"/>
    <w:basedOn w:val="a0"/>
    <w:next w:val="a0"/>
    <w:link w:val="90"/>
    <w:uiPriority w:val="9"/>
    <w:qFormat/>
    <w:pPr>
      <w:widowControl/>
      <w:spacing w:before="240" w:after="60" w:line="240" w:lineRule="auto"/>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Pr>
      <w:sz w:val="22"/>
    </w:rPr>
  </w:style>
  <w:style w:type="paragraph" w:customStyle="1" w:styleId="nobr">
    <w:name w:val="nobr"/>
    <w:link w:val="nobr0"/>
  </w:style>
  <w:style w:type="character" w:customStyle="1" w:styleId="nobr0">
    <w:name w:val="nobr"/>
    <w:link w:val="nobr"/>
  </w:style>
  <w:style w:type="paragraph" w:customStyle="1" w:styleId="c0">
    <w:name w:val="c0"/>
    <w:link w:val="c00"/>
  </w:style>
  <w:style w:type="character" w:customStyle="1" w:styleId="c00">
    <w:name w:val="c0"/>
    <w:link w:val="c0"/>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paragraph" w:styleId="23">
    <w:name w:val="toc 2"/>
    <w:basedOn w:val="a0"/>
    <w:next w:val="a0"/>
    <w:link w:val="24"/>
    <w:uiPriority w:val="39"/>
    <w:pPr>
      <w:spacing w:before="120" w:after="0"/>
      <w:ind w:left="220"/>
    </w:pPr>
    <w:rPr>
      <w:b/>
    </w:rPr>
  </w:style>
  <w:style w:type="character" w:customStyle="1" w:styleId="24">
    <w:name w:val="Оглавление 2 Знак"/>
    <w:basedOn w:val="1"/>
    <w:link w:val="23"/>
    <w:rPr>
      <w:b/>
      <w:sz w:val="22"/>
    </w:rPr>
  </w:style>
  <w:style w:type="paragraph" w:customStyle="1" w:styleId="blk">
    <w:name w:val="blk"/>
    <w:link w:val="blk0"/>
  </w:style>
  <w:style w:type="character" w:customStyle="1" w:styleId="blk0">
    <w:name w:val="blk"/>
    <w:link w:val="blk"/>
  </w:style>
  <w:style w:type="paragraph" w:styleId="a4">
    <w:name w:val="Block Text"/>
    <w:basedOn w:val="a0"/>
    <w:link w:val="a5"/>
    <w:pPr>
      <w:widowControl/>
      <w:spacing w:after="0" w:line="240" w:lineRule="auto"/>
      <w:ind w:left="2992" w:right="2981"/>
      <w:jc w:val="both"/>
    </w:pPr>
    <w:rPr>
      <w:rFonts w:ascii="Arial" w:hAnsi="Arial"/>
      <w:sz w:val="18"/>
    </w:rPr>
  </w:style>
  <w:style w:type="character" w:customStyle="1" w:styleId="a5">
    <w:name w:val="Цитата Знак"/>
    <w:basedOn w:val="1"/>
    <w:link w:val="a4"/>
    <w:rPr>
      <w:rFonts w:ascii="Arial" w:hAnsi="Arial"/>
      <w:sz w:val="18"/>
    </w:rPr>
  </w:style>
  <w:style w:type="paragraph" w:customStyle="1" w:styleId="-">
    <w:name w:val="Интернет-ссылка"/>
    <w:link w:val="-0"/>
    <w:rPr>
      <w:color w:val="0563C1"/>
      <w:u w:val="single"/>
    </w:rPr>
  </w:style>
  <w:style w:type="character" w:customStyle="1" w:styleId="-0">
    <w:name w:val="Интернет-ссылка"/>
    <w:link w:val="-"/>
    <w:rPr>
      <w:color w:val="0563C1"/>
      <w:u w:val="single"/>
    </w:rPr>
  </w:style>
  <w:style w:type="paragraph" w:customStyle="1" w:styleId="a6">
    <w:name w:val="Êóðñèâ (Âûäåëåíèÿ)"/>
    <w:link w:val="a7"/>
    <w:rPr>
      <w:i/>
    </w:rPr>
  </w:style>
  <w:style w:type="character" w:customStyle="1" w:styleId="a7">
    <w:name w:val="Êóðñèâ (Âûäåëåíèÿ)"/>
    <w:link w:val="a6"/>
    <w:rPr>
      <w:i/>
      <w:color w:val="000000"/>
    </w:rPr>
  </w:style>
  <w:style w:type="paragraph" w:customStyle="1" w:styleId="a8">
    <w:name w:val="Колонтитул"/>
    <w:basedOn w:val="a0"/>
    <w:link w:val="a9"/>
    <w:pPr>
      <w:spacing w:after="0" w:line="240" w:lineRule="atLeast"/>
    </w:pPr>
    <w:rPr>
      <w:i/>
      <w:spacing w:val="1"/>
      <w:sz w:val="17"/>
    </w:rPr>
  </w:style>
  <w:style w:type="character" w:customStyle="1" w:styleId="a9">
    <w:name w:val="Колонтитул"/>
    <w:basedOn w:val="1"/>
    <w:link w:val="a8"/>
    <w:rPr>
      <w:i/>
      <w:spacing w:val="1"/>
      <w:sz w:val="17"/>
    </w:rPr>
  </w:style>
  <w:style w:type="paragraph" w:customStyle="1" w:styleId="c27c35">
    <w:name w:val="c27 c35"/>
    <w:basedOn w:val="a0"/>
    <w:link w:val="c27c350"/>
    <w:pPr>
      <w:widowControl/>
      <w:spacing w:beforeAutospacing="1" w:afterAutospacing="1" w:line="240" w:lineRule="auto"/>
      <w:jc w:val="both"/>
    </w:pPr>
    <w:rPr>
      <w:rFonts w:ascii="Times New Roman" w:hAnsi="Times New Roman"/>
      <w:sz w:val="24"/>
    </w:rPr>
  </w:style>
  <w:style w:type="character" w:customStyle="1" w:styleId="c27c350">
    <w:name w:val="c27 c35"/>
    <w:basedOn w:val="1"/>
    <w:link w:val="c27c35"/>
    <w:rPr>
      <w:rFonts w:ascii="Times New Roman" w:hAnsi="Times New Roman"/>
      <w:sz w:val="24"/>
    </w:rPr>
  </w:style>
  <w:style w:type="paragraph" w:customStyle="1" w:styleId="25">
    <w:name w:val="Основной текст (2) + Курсив"/>
    <w:link w:val="26"/>
    <w:rPr>
      <w:rFonts w:ascii="Times New Roman" w:hAnsi="Times New Roman"/>
      <w:i/>
      <w:color w:val="231E20"/>
      <w:sz w:val="17"/>
      <w:highlight w:val="white"/>
    </w:rPr>
  </w:style>
  <w:style w:type="character" w:customStyle="1" w:styleId="26">
    <w:name w:val="Основной текст (2) + Курсив"/>
    <w:link w:val="25"/>
    <w:rPr>
      <w:rFonts w:ascii="Times New Roman" w:hAnsi="Times New Roman"/>
      <w:i/>
      <w:color w:val="231E20"/>
      <w:spacing w:val="0"/>
      <w:sz w:val="17"/>
      <w:highlight w:val="white"/>
      <w:u w:val="none"/>
    </w:rPr>
  </w:style>
  <w:style w:type="paragraph" w:styleId="41">
    <w:name w:val="toc 4"/>
    <w:basedOn w:val="a0"/>
    <w:next w:val="a0"/>
    <w:link w:val="42"/>
    <w:uiPriority w:val="39"/>
    <w:pPr>
      <w:spacing w:after="0"/>
      <w:ind w:left="660"/>
    </w:pPr>
    <w:rPr>
      <w:sz w:val="20"/>
    </w:rPr>
  </w:style>
  <w:style w:type="character" w:customStyle="1" w:styleId="42">
    <w:name w:val="Оглавление 4 Знак"/>
    <w:basedOn w:val="1"/>
    <w:link w:val="41"/>
    <w:rPr>
      <w:sz w:val="20"/>
    </w:rPr>
  </w:style>
  <w:style w:type="paragraph" w:customStyle="1" w:styleId="43">
    <w:name w:val="Заг 4 (Заголовки)"/>
    <w:basedOn w:val="a0"/>
    <w:link w:val="44"/>
    <w:pPr>
      <w:spacing w:before="142" w:after="85" w:line="237" w:lineRule="atLeast"/>
      <w:jc w:val="both"/>
    </w:pPr>
    <w:rPr>
      <w:rFonts w:ascii="TimesNewRomanPSMT" w:hAnsi="TimesNewRomanPSMT"/>
      <w:sz w:val="20"/>
      <w:u w:color="000000"/>
    </w:rPr>
  </w:style>
  <w:style w:type="character" w:customStyle="1" w:styleId="44">
    <w:name w:val="Заг 4 (Заголовки)"/>
    <w:basedOn w:val="1"/>
    <w:link w:val="43"/>
    <w:rPr>
      <w:rFonts w:ascii="TimesNewRomanPSMT" w:hAnsi="TimesNewRomanPSMT"/>
      <w:color w:val="000000"/>
      <w:sz w:val="20"/>
      <w:u w:color="000000"/>
    </w:rPr>
  </w:style>
  <w:style w:type="paragraph" w:customStyle="1" w:styleId="Zag1up">
    <w:name w:val="Zag_1_up"/>
    <w:basedOn w:val="NoParagraphStyle"/>
    <w:link w:val="Zag1up0"/>
    <w:pPr>
      <w:pageBreakBefore/>
      <w:spacing w:before="480" w:after="240" w:line="240" w:lineRule="atLeast"/>
    </w:pPr>
    <w:rPr>
      <w:rFonts w:ascii="OfficinaSansExtraBoldITC-Reg" w:hAnsi="OfficinaSansExtraBoldITC-Reg"/>
      <w:b/>
      <w:caps/>
    </w:rPr>
  </w:style>
  <w:style w:type="character" w:customStyle="1" w:styleId="Zag1up0">
    <w:name w:val="Zag_1_up"/>
    <w:basedOn w:val="NoParagraphStyle0"/>
    <w:link w:val="Zag1up"/>
    <w:rPr>
      <w:rFonts w:ascii="OfficinaSansExtraBoldITC-Reg" w:hAnsi="OfficinaSansExtraBoldITC-Reg"/>
      <w:b/>
      <w:caps/>
      <w:color w:val="000000"/>
      <w:sz w:val="24"/>
    </w:rPr>
  </w:style>
  <w:style w:type="character" w:customStyle="1" w:styleId="70">
    <w:name w:val="Заголовок 7 Знак"/>
    <w:basedOn w:val="1"/>
    <w:link w:val="7"/>
    <w:rPr>
      <w:rFonts w:ascii="Times New Roman" w:hAnsi="Times New Roman"/>
      <w:b/>
      <w:sz w:val="24"/>
    </w:rPr>
  </w:style>
  <w:style w:type="paragraph" w:customStyle="1" w:styleId="Kuvaotsikko">
    <w:name w:val="Kuvaotsikko"/>
    <w:basedOn w:val="a0"/>
    <w:link w:val="Kuvaotsikko0"/>
    <w:pPr>
      <w:widowControl/>
      <w:spacing w:before="120" w:after="120" w:line="240" w:lineRule="auto"/>
    </w:pPr>
    <w:rPr>
      <w:rFonts w:ascii="Times New Roman" w:hAnsi="Times New Roman"/>
      <w:i/>
      <w:sz w:val="24"/>
    </w:rPr>
  </w:style>
  <w:style w:type="character" w:customStyle="1" w:styleId="Kuvaotsikko0">
    <w:name w:val="Kuvaotsikko"/>
    <w:basedOn w:val="1"/>
    <w:link w:val="Kuvaotsikko"/>
    <w:rPr>
      <w:rFonts w:ascii="Times New Roman" w:hAnsi="Times New Roman"/>
      <w:i/>
      <w:sz w:val="24"/>
    </w:rPr>
  </w:style>
  <w:style w:type="paragraph" w:customStyle="1" w:styleId="228bf8a64b8551e1msonormal">
    <w:name w:val="228bf8a64b8551e1msonormal"/>
    <w:basedOn w:val="a0"/>
    <w:link w:val="228bf8a64b8551e1msonormal0"/>
    <w:pPr>
      <w:widowControl/>
      <w:spacing w:beforeAutospacing="1" w:afterAutospacing="1" w:line="240" w:lineRule="auto"/>
    </w:pPr>
    <w:rPr>
      <w:rFonts w:ascii="Times New Roman" w:hAnsi="Times New Roman"/>
      <w:sz w:val="24"/>
    </w:rPr>
  </w:style>
  <w:style w:type="character" w:customStyle="1" w:styleId="228bf8a64b8551e1msonormal0">
    <w:name w:val="228bf8a64b8551e1msonormal"/>
    <w:basedOn w:val="1"/>
    <w:link w:val="228bf8a64b8551e1msonormal"/>
    <w:rPr>
      <w:rFonts w:ascii="Times New Roman" w:hAnsi="Times New Roman"/>
      <w:sz w:val="24"/>
    </w:rPr>
  </w:style>
  <w:style w:type="paragraph" w:customStyle="1" w:styleId="13">
    <w:name w:val="Знак примечания1"/>
    <w:link w:val="14"/>
    <w:rPr>
      <w:sz w:val="16"/>
    </w:rPr>
  </w:style>
  <w:style w:type="character" w:customStyle="1" w:styleId="14">
    <w:name w:val="Знак примечания1"/>
    <w:link w:val="13"/>
    <w:rPr>
      <w:sz w:val="16"/>
    </w:rPr>
  </w:style>
  <w:style w:type="paragraph" w:styleId="aa">
    <w:name w:val="annotation subject"/>
    <w:basedOn w:val="ab"/>
    <w:next w:val="ab"/>
    <w:link w:val="ac"/>
    <w:rPr>
      <w:b/>
    </w:rPr>
  </w:style>
  <w:style w:type="character" w:customStyle="1" w:styleId="ac">
    <w:name w:val="Тема примечания Знак"/>
    <w:basedOn w:val="ad"/>
    <w:link w:val="aa"/>
    <w:rPr>
      <w:b/>
      <w:sz w:val="20"/>
    </w:rPr>
  </w:style>
  <w:style w:type="paragraph" w:customStyle="1" w:styleId="c29c27">
    <w:name w:val="c29 c27"/>
    <w:basedOn w:val="a0"/>
    <w:link w:val="c29c270"/>
    <w:pPr>
      <w:widowControl/>
      <w:spacing w:beforeAutospacing="1" w:afterAutospacing="1" w:line="240" w:lineRule="auto"/>
      <w:jc w:val="both"/>
    </w:pPr>
    <w:rPr>
      <w:rFonts w:ascii="Times New Roman" w:hAnsi="Times New Roman"/>
      <w:sz w:val="24"/>
    </w:rPr>
  </w:style>
  <w:style w:type="character" w:customStyle="1" w:styleId="c29c270">
    <w:name w:val="c29 c27"/>
    <w:basedOn w:val="1"/>
    <w:link w:val="c29c27"/>
    <w:rPr>
      <w:rFonts w:ascii="Times New Roman" w:hAnsi="Times New Roman"/>
      <w:sz w:val="24"/>
    </w:rPr>
  </w:style>
  <w:style w:type="paragraph" w:customStyle="1" w:styleId="15">
    <w:name w:val="Указатель1"/>
    <w:basedOn w:val="a0"/>
    <w:link w:val="16"/>
    <w:pPr>
      <w:widowControl/>
      <w:spacing w:after="0" w:line="240" w:lineRule="auto"/>
    </w:pPr>
    <w:rPr>
      <w:rFonts w:ascii="Times New Roman" w:hAnsi="Times New Roman"/>
      <w:sz w:val="24"/>
    </w:rPr>
  </w:style>
  <w:style w:type="character" w:customStyle="1" w:styleId="16">
    <w:name w:val="Указатель1"/>
    <w:basedOn w:val="1"/>
    <w:link w:val="15"/>
    <w:rPr>
      <w:rFonts w:ascii="Times New Roman" w:hAnsi="Times New Roman"/>
      <w:sz w:val="24"/>
    </w:rPr>
  </w:style>
  <w:style w:type="paragraph" w:styleId="61">
    <w:name w:val="toc 6"/>
    <w:basedOn w:val="a0"/>
    <w:next w:val="a0"/>
    <w:link w:val="62"/>
    <w:uiPriority w:val="39"/>
    <w:pPr>
      <w:spacing w:after="0"/>
      <w:ind w:left="1100"/>
    </w:pPr>
    <w:rPr>
      <w:sz w:val="20"/>
    </w:rPr>
  </w:style>
  <w:style w:type="character" w:customStyle="1" w:styleId="62">
    <w:name w:val="Оглавление 6 Знак"/>
    <w:basedOn w:val="1"/>
    <w:link w:val="61"/>
    <w:rPr>
      <w:sz w:val="20"/>
    </w:rPr>
  </w:style>
  <w:style w:type="paragraph" w:customStyle="1" w:styleId="BasicParagraph">
    <w:name w:val="[Basic Paragraph]"/>
    <w:basedOn w:val="NoParagraphStyle"/>
    <w:link w:val="BasicParagraph0"/>
  </w:style>
  <w:style w:type="character" w:customStyle="1" w:styleId="BasicParagraph0">
    <w:name w:val="[Basic Paragraph]"/>
    <w:basedOn w:val="NoParagraphStyle0"/>
    <w:link w:val="BasicParagraph"/>
    <w:rPr>
      <w:rFonts w:ascii="Minion Pro" w:hAnsi="Minion Pro"/>
      <w:color w:val="000000"/>
      <w:sz w:val="24"/>
    </w:rPr>
  </w:style>
  <w:style w:type="paragraph" w:styleId="31">
    <w:name w:val="Body Text Indent 3"/>
    <w:basedOn w:val="a0"/>
    <w:link w:val="32"/>
    <w:pPr>
      <w:widowControl/>
      <w:spacing w:after="0" w:line="360" w:lineRule="auto"/>
      <w:ind w:firstLine="705"/>
      <w:jc w:val="both"/>
    </w:pPr>
    <w:rPr>
      <w:rFonts w:ascii="SLBookman Old Style Cyr" w:hAnsi="SLBookman Old Style Cyr"/>
      <w:sz w:val="24"/>
    </w:rPr>
  </w:style>
  <w:style w:type="character" w:customStyle="1" w:styleId="32">
    <w:name w:val="Основной текст с отступом 3 Знак"/>
    <w:basedOn w:val="1"/>
    <w:link w:val="31"/>
    <w:rPr>
      <w:rFonts w:ascii="SLBookman Old Style Cyr" w:hAnsi="SLBookman Old Style Cyr"/>
      <w:sz w:val="24"/>
    </w:rPr>
  </w:style>
  <w:style w:type="paragraph" w:styleId="71">
    <w:name w:val="toc 7"/>
    <w:basedOn w:val="a0"/>
    <w:next w:val="a0"/>
    <w:link w:val="72"/>
    <w:uiPriority w:val="39"/>
    <w:pPr>
      <w:spacing w:after="0"/>
      <w:ind w:left="1320"/>
    </w:pPr>
    <w:rPr>
      <w:sz w:val="20"/>
    </w:rPr>
  </w:style>
  <w:style w:type="character" w:customStyle="1" w:styleId="72">
    <w:name w:val="Оглавление 7 Знак"/>
    <w:basedOn w:val="1"/>
    <w:link w:val="71"/>
    <w:rPr>
      <w:sz w:val="20"/>
    </w:rPr>
  </w:style>
  <w:style w:type="paragraph" w:customStyle="1" w:styleId="2521">
    <w:name w:val="2521"/>
    <w:basedOn w:val="a0"/>
    <w:link w:val="25210"/>
    <w:pPr>
      <w:widowControl/>
      <w:spacing w:beforeAutospacing="1" w:afterAutospacing="1" w:line="240" w:lineRule="auto"/>
    </w:pPr>
    <w:rPr>
      <w:rFonts w:ascii="Times New Roman" w:hAnsi="Times New Roman"/>
      <w:sz w:val="24"/>
    </w:rPr>
  </w:style>
  <w:style w:type="character" w:customStyle="1" w:styleId="25210">
    <w:name w:val="2521"/>
    <w:basedOn w:val="1"/>
    <w:link w:val="2521"/>
    <w:rPr>
      <w:rFonts w:ascii="Times New Roman" w:hAnsi="Times New Roman"/>
      <w:sz w:val="24"/>
    </w:rPr>
  </w:style>
  <w:style w:type="paragraph" w:customStyle="1" w:styleId="SymbolPS">
    <w:name w:val="Symbol PS"/>
    <w:link w:val="SymbolPS0"/>
    <w:rPr>
      <w:rFonts w:ascii="SymbolPS" w:hAnsi="SymbolPS"/>
    </w:rPr>
  </w:style>
  <w:style w:type="character" w:customStyle="1" w:styleId="SymbolPS0">
    <w:name w:val="Symbol PS"/>
    <w:link w:val="SymbolPS"/>
    <w:rPr>
      <w:rFonts w:ascii="SymbolPS" w:hAnsi="SymbolPS"/>
    </w:rPr>
  </w:style>
  <w:style w:type="paragraph" w:customStyle="1" w:styleId="dash041e0431044b0447043d044b0439">
    <w:name w:val="dash041e_0431_044b_0447_043d_044b_0439"/>
    <w:basedOn w:val="a0"/>
    <w:link w:val="dash041e0431044b0447043d044b04390"/>
    <w:pPr>
      <w:widowControl/>
      <w:spacing w:after="0" w:line="240" w:lineRule="auto"/>
    </w:pPr>
    <w:rPr>
      <w:rFonts w:ascii="Times New Roman" w:hAnsi="Times New Roman"/>
      <w:sz w:val="24"/>
    </w:rPr>
  </w:style>
  <w:style w:type="character" w:customStyle="1" w:styleId="dash041e0431044b0447043d044b04390">
    <w:name w:val="dash041e_0431_044b_0447_043d_044b_0439"/>
    <w:basedOn w:val="1"/>
    <w:link w:val="dash041e0431044b0447043d044b0439"/>
    <w:rPr>
      <w:rFonts w:ascii="Times New Roman" w:hAnsi="Times New Roman"/>
      <w:sz w:val="24"/>
    </w:rPr>
  </w:style>
  <w:style w:type="paragraph" w:customStyle="1" w:styleId="pay-btn-price">
    <w:name w:val="pay-btn-price"/>
    <w:link w:val="pay-btn-price0"/>
  </w:style>
  <w:style w:type="character" w:customStyle="1" w:styleId="pay-btn-price0">
    <w:name w:val="pay-btn-price"/>
    <w:link w:val="pay-btn-price"/>
  </w:style>
  <w:style w:type="paragraph" w:customStyle="1" w:styleId="ae">
    <w:name w:val="Ïîëóæèðíûé Êóðñèâ (Âûäåëåíèÿ)"/>
    <w:link w:val="af"/>
    <w:rPr>
      <w:b/>
      <w:i/>
    </w:rPr>
  </w:style>
  <w:style w:type="character" w:customStyle="1" w:styleId="af">
    <w:name w:val="Ïîëóæèðíûé Êóðñèâ (Âûäåëåíèÿ)"/>
    <w:link w:val="ae"/>
    <w:rPr>
      <w:b/>
      <w:i/>
      <w:color w:val="000000"/>
    </w:rPr>
  </w:style>
  <w:style w:type="paragraph" w:customStyle="1" w:styleId="WW-Absatz-Standardschriftart1">
    <w:name w:val="WW-Absatz-Standardschriftart1"/>
    <w:link w:val="WW-Absatz-Standardschriftart10"/>
  </w:style>
  <w:style w:type="character" w:customStyle="1" w:styleId="WW-Absatz-Standardschriftart10">
    <w:name w:val="WW-Absatz-Standardschriftart1"/>
    <w:link w:val="WW-Absatz-Standardschriftart1"/>
  </w:style>
  <w:style w:type="paragraph" w:customStyle="1" w:styleId="17">
    <w:name w:val="Заголовок оглавления1"/>
    <w:basedOn w:val="10"/>
    <w:next w:val="a0"/>
    <w:link w:val="18"/>
    <w:pPr>
      <w:widowControl/>
      <w:spacing w:before="480"/>
      <w:outlineLvl w:val="8"/>
    </w:pPr>
    <w:rPr>
      <w:rFonts w:ascii="Cambria" w:hAnsi="Cambria"/>
      <w:color w:val="365F91"/>
    </w:rPr>
  </w:style>
  <w:style w:type="character" w:customStyle="1" w:styleId="18">
    <w:name w:val="Заголовок оглавления1"/>
    <w:basedOn w:val="11"/>
    <w:link w:val="17"/>
    <w:rPr>
      <w:rFonts w:ascii="Cambria" w:hAnsi="Cambria"/>
      <w:b/>
      <w:color w:val="365F91"/>
      <w:sz w:val="28"/>
    </w:rPr>
  </w:style>
  <w:style w:type="paragraph" w:customStyle="1" w:styleId="19">
    <w:name w:val="Название Знак1"/>
    <w:link w:val="1a"/>
    <w:rPr>
      <w:rFonts w:ascii="Verdana" w:hAnsi="Verdana"/>
      <w:b/>
      <w:sz w:val="78"/>
    </w:rPr>
  </w:style>
  <w:style w:type="character" w:customStyle="1" w:styleId="1a">
    <w:name w:val="Название Знак1"/>
    <w:link w:val="19"/>
    <w:rPr>
      <w:rFonts w:ascii="Verdana" w:hAnsi="Verdana"/>
      <w:b/>
      <w:sz w:val="78"/>
    </w:rPr>
  </w:style>
  <w:style w:type="paragraph" w:customStyle="1" w:styleId="1b">
    <w:name w:val="Знак сноски1"/>
    <w:link w:val="1c"/>
    <w:rPr>
      <w:vertAlign w:val="superscript"/>
    </w:rPr>
  </w:style>
  <w:style w:type="character" w:customStyle="1" w:styleId="1c">
    <w:name w:val="Знак сноски1"/>
    <w:link w:val="1b"/>
    <w:rPr>
      <w:vertAlign w:val="superscript"/>
    </w:rPr>
  </w:style>
  <w:style w:type="paragraph" w:customStyle="1" w:styleId="27">
    <w:name w:val="Заголовок №2"/>
    <w:basedOn w:val="a0"/>
    <w:link w:val="28"/>
    <w:pPr>
      <w:spacing w:before="180" w:after="300" w:line="240" w:lineRule="atLeast"/>
      <w:jc w:val="center"/>
      <w:outlineLvl w:val="1"/>
    </w:pPr>
    <w:rPr>
      <w:b/>
      <w:spacing w:val="3"/>
      <w:sz w:val="20"/>
    </w:rPr>
  </w:style>
  <w:style w:type="character" w:customStyle="1" w:styleId="28">
    <w:name w:val="Заголовок №2"/>
    <w:basedOn w:val="1"/>
    <w:link w:val="27"/>
    <w:rPr>
      <w:b/>
      <w:spacing w:val="3"/>
      <w:sz w:val="20"/>
    </w:rPr>
  </w:style>
  <w:style w:type="paragraph" w:customStyle="1" w:styleId="1d">
    <w:name w:val="Гиперссылка1"/>
    <w:link w:val="1e"/>
    <w:rPr>
      <w:color w:val="0563C1"/>
      <w:u w:val="single"/>
    </w:rPr>
  </w:style>
  <w:style w:type="character" w:customStyle="1" w:styleId="1e">
    <w:name w:val="Гиперссылка1"/>
    <w:link w:val="1d"/>
    <w:rPr>
      <w:color w:val="0563C1"/>
      <w:u w:val="single"/>
    </w:rPr>
  </w:style>
  <w:style w:type="paragraph" w:customStyle="1" w:styleId="29">
    <w:name w:val="Основной текст (2)"/>
    <w:basedOn w:val="a0"/>
    <w:link w:val="2a"/>
    <w:pPr>
      <w:spacing w:before="240" w:after="240" w:line="212" w:lineRule="exact"/>
      <w:jc w:val="center"/>
    </w:pPr>
    <w:rPr>
      <w:i/>
      <w:sz w:val="17"/>
    </w:rPr>
  </w:style>
  <w:style w:type="character" w:customStyle="1" w:styleId="2a">
    <w:name w:val="Основной текст (2)"/>
    <w:basedOn w:val="1"/>
    <w:link w:val="29"/>
    <w:rPr>
      <w:i/>
      <w:sz w:val="17"/>
    </w:rPr>
  </w:style>
  <w:style w:type="paragraph" w:styleId="af0">
    <w:name w:val="Normal (Web)"/>
    <w:basedOn w:val="a0"/>
    <w:link w:val="af1"/>
    <w:pPr>
      <w:widowControl/>
      <w:spacing w:beforeAutospacing="1" w:afterAutospacing="1" w:line="240" w:lineRule="auto"/>
    </w:pPr>
    <w:rPr>
      <w:rFonts w:ascii="Times New Roman" w:hAnsi="Times New Roman"/>
      <w:sz w:val="24"/>
    </w:rPr>
  </w:style>
  <w:style w:type="character" w:customStyle="1" w:styleId="af1">
    <w:name w:val="Обычный (веб) Знак"/>
    <w:basedOn w:val="1"/>
    <w:link w:val="af0"/>
    <w:rPr>
      <w:rFonts w:ascii="Times New Roman" w:hAnsi="Times New Roman"/>
      <w:sz w:val="24"/>
    </w:rPr>
  </w:style>
  <w:style w:type="paragraph" w:customStyle="1" w:styleId="searchresult">
    <w:name w:val="search_result"/>
    <w:link w:val="searchresult0"/>
  </w:style>
  <w:style w:type="character" w:customStyle="1" w:styleId="searchresult0">
    <w:name w:val="search_result"/>
    <w:link w:val="searchresult"/>
  </w:style>
  <w:style w:type="paragraph" w:customStyle="1" w:styleId="Symbol">
    <w:name w:val="Symbol"/>
    <w:link w:val="Symbol0"/>
    <w:rPr>
      <w:rFonts w:ascii="SymbolMT" w:hAnsi="SymbolMT"/>
    </w:rPr>
  </w:style>
  <w:style w:type="character" w:customStyle="1" w:styleId="Symbol0">
    <w:name w:val="Symbol"/>
    <w:link w:val="Symbol"/>
    <w:rPr>
      <w:rFonts w:ascii="SymbolMT" w:hAnsi="SymbolMT"/>
    </w:rPr>
  </w:style>
  <w:style w:type="paragraph" w:customStyle="1" w:styleId="Spisok-1">
    <w:name w:val="Spisok-1"/>
    <w:basedOn w:val="body"/>
    <w:link w:val="Spisok-10"/>
    <w:pPr>
      <w:spacing w:line="243" w:lineRule="atLeast"/>
      <w:ind w:left="227" w:hanging="142"/>
    </w:pPr>
    <w:rPr>
      <w:rFonts w:ascii="SchoolBookSanPin" w:hAnsi="SchoolBookSanPin"/>
    </w:rPr>
  </w:style>
  <w:style w:type="character" w:customStyle="1" w:styleId="Spisok-10">
    <w:name w:val="Spisok-1"/>
    <w:basedOn w:val="body0"/>
    <w:link w:val="Spisok-1"/>
    <w:rPr>
      <w:rFonts w:ascii="SchoolBookSanPin" w:hAnsi="SchoolBookSanPin"/>
      <w:color w:val="000000"/>
      <w:sz w:val="20"/>
    </w:rPr>
  </w:style>
  <w:style w:type="paragraph" w:customStyle="1" w:styleId="2b">
    <w:name w:val="Знак сноски2"/>
    <w:link w:val="af2"/>
    <w:rPr>
      <w:vertAlign w:val="superscript"/>
    </w:rPr>
  </w:style>
  <w:style w:type="character" w:styleId="af2">
    <w:name w:val="footnote reference"/>
    <w:link w:val="2b"/>
    <w:rPr>
      <w:vertAlign w:val="superscript"/>
    </w:rPr>
  </w:style>
  <w:style w:type="paragraph" w:customStyle="1" w:styleId="2c">
    <w:name w:val="Основной шрифт абзаца2"/>
    <w:link w:val="2d"/>
  </w:style>
  <w:style w:type="character" w:customStyle="1" w:styleId="2d">
    <w:name w:val="Основной шрифт абзаца2"/>
    <w:link w:val="2c"/>
  </w:style>
  <w:style w:type="paragraph" w:customStyle="1" w:styleId="Spisok-2">
    <w:name w:val="Spisok-2"/>
    <w:basedOn w:val="Body1"/>
    <w:link w:val="Spisok-20"/>
    <w:pPr>
      <w:ind w:left="227" w:hanging="227"/>
    </w:pPr>
  </w:style>
  <w:style w:type="character" w:customStyle="1" w:styleId="Spisok-20">
    <w:name w:val="Spisok-2"/>
    <w:basedOn w:val="Body2"/>
    <w:link w:val="Spisok-2"/>
    <w:rPr>
      <w:rFonts w:ascii="SchoolBookSanPin" w:hAnsi="SchoolBookSanPin"/>
      <w:color w:val="000000"/>
      <w:sz w:val="20"/>
    </w:rPr>
  </w:style>
  <w:style w:type="paragraph" w:customStyle="1" w:styleId="st1">
    <w:name w:val="st1"/>
    <w:link w:val="st10"/>
  </w:style>
  <w:style w:type="character" w:customStyle="1" w:styleId="st10">
    <w:name w:val="st1"/>
    <w:link w:val="st1"/>
  </w:style>
  <w:style w:type="paragraph" w:customStyle="1" w:styleId="by-author">
    <w:name w:val="by-author"/>
    <w:link w:val="by-author0"/>
  </w:style>
  <w:style w:type="character" w:customStyle="1" w:styleId="by-author0">
    <w:name w:val="by-author"/>
    <w:link w:val="by-author"/>
  </w:style>
  <w:style w:type="paragraph" w:customStyle="1" w:styleId="c7c38">
    <w:name w:val="c7 c38"/>
    <w:link w:val="c7c380"/>
  </w:style>
  <w:style w:type="character" w:customStyle="1" w:styleId="c7c380">
    <w:name w:val="c7 c38"/>
    <w:link w:val="c7c38"/>
  </w:style>
  <w:style w:type="paragraph" w:customStyle="1" w:styleId="73">
    <w:name w:val="Основной текст (7)"/>
    <w:basedOn w:val="a0"/>
    <w:link w:val="74"/>
    <w:pPr>
      <w:spacing w:before="180" w:after="0" w:line="475" w:lineRule="exact"/>
      <w:jc w:val="center"/>
    </w:pPr>
    <w:rPr>
      <w:b/>
      <w:spacing w:val="3"/>
      <w:sz w:val="20"/>
    </w:rPr>
  </w:style>
  <w:style w:type="character" w:customStyle="1" w:styleId="74">
    <w:name w:val="Основной текст (7)"/>
    <w:basedOn w:val="1"/>
    <w:link w:val="73"/>
    <w:rPr>
      <w:b/>
      <w:spacing w:val="3"/>
      <w:sz w:val="20"/>
    </w:rPr>
  </w:style>
  <w:style w:type="paragraph" w:customStyle="1" w:styleId="100">
    <w:name w:val="Основной текст (10)"/>
    <w:basedOn w:val="a0"/>
    <w:link w:val="101"/>
    <w:pPr>
      <w:spacing w:before="60" w:after="0" w:line="240" w:lineRule="atLeast"/>
    </w:pPr>
    <w:rPr>
      <w:rFonts w:ascii="MS Mincho" w:hAnsi="MS Mincho"/>
      <w:sz w:val="9"/>
    </w:rPr>
  </w:style>
  <w:style w:type="character" w:customStyle="1" w:styleId="101">
    <w:name w:val="Основной текст (10)"/>
    <w:basedOn w:val="1"/>
    <w:link w:val="100"/>
    <w:rPr>
      <w:rFonts w:ascii="MS Mincho" w:hAnsi="MS Mincho"/>
      <w:sz w:val="9"/>
    </w:rPr>
  </w:style>
  <w:style w:type="paragraph" w:styleId="af3">
    <w:name w:val="Balloon Text"/>
    <w:basedOn w:val="a0"/>
    <w:link w:val="af4"/>
    <w:pPr>
      <w:spacing w:after="0" w:line="240" w:lineRule="auto"/>
    </w:pPr>
    <w:rPr>
      <w:rFonts w:ascii="Tahoma" w:hAnsi="Tahoma"/>
      <w:sz w:val="16"/>
    </w:rPr>
  </w:style>
  <w:style w:type="character" w:customStyle="1" w:styleId="af4">
    <w:name w:val="Текст выноски Знак"/>
    <w:basedOn w:val="1"/>
    <w:link w:val="af3"/>
    <w:rPr>
      <w:rFonts w:ascii="Tahoma" w:hAnsi="Tahoma"/>
      <w:sz w:val="16"/>
    </w:rPr>
  </w:style>
  <w:style w:type="paragraph" w:customStyle="1" w:styleId="tblzag5">
    <w:name w:val="tbl_zag_5"/>
    <w:basedOn w:val="tblleft"/>
    <w:link w:val="tblzag50"/>
    <w:rPr>
      <w:rFonts w:ascii="SchoolBookSanPin-BoldItalic" w:hAnsi="SchoolBookSanPin-BoldItalic"/>
      <w:b/>
      <w:i/>
    </w:rPr>
  </w:style>
  <w:style w:type="character" w:customStyle="1" w:styleId="tblzag50">
    <w:name w:val="tbl_zag_5"/>
    <w:basedOn w:val="tblleft0"/>
    <w:link w:val="tblzag5"/>
    <w:rPr>
      <w:rFonts w:ascii="SchoolBookSanPin-BoldItalic" w:hAnsi="SchoolBookSanPin-BoldItalic"/>
      <w:b/>
      <w:i/>
      <w:color w:val="000000"/>
      <w:sz w:val="18"/>
    </w:rPr>
  </w:style>
  <w:style w:type="paragraph" w:customStyle="1" w:styleId="5-">
    <w:name w:val="Заг 5 п/ж-курсив (Заголовки)"/>
    <w:basedOn w:val="a0"/>
    <w:link w:val="5-0"/>
    <w:pPr>
      <w:spacing w:before="85" w:after="28" w:line="237" w:lineRule="atLeast"/>
      <w:ind w:firstLine="283"/>
    </w:pPr>
    <w:rPr>
      <w:rFonts w:ascii="Times New Roman" w:hAnsi="Times New Roman"/>
      <w:b/>
      <w:i/>
      <w:sz w:val="20"/>
    </w:rPr>
  </w:style>
  <w:style w:type="character" w:customStyle="1" w:styleId="5-0">
    <w:name w:val="Заг 5 п/ж-курсив (Заголовки)"/>
    <w:basedOn w:val="1"/>
    <w:link w:val="5-"/>
    <w:rPr>
      <w:rFonts w:ascii="Times New Roman" w:hAnsi="Times New Roman"/>
      <w:b/>
      <w:i/>
      <w:color w:val="000000"/>
      <w:sz w:val="20"/>
    </w:rPr>
  </w:style>
  <w:style w:type="paragraph" w:customStyle="1" w:styleId="af5">
    <w:name w:val="Перечень Знак"/>
    <w:link w:val="af6"/>
    <w:rPr>
      <w:rFonts w:ascii="Times New Roman" w:hAnsi="Times New Roman"/>
      <w:sz w:val="28"/>
      <w:u w:color="000000"/>
    </w:rPr>
  </w:style>
  <w:style w:type="character" w:customStyle="1" w:styleId="af6">
    <w:name w:val="Перечень Знак"/>
    <w:link w:val="af5"/>
    <w:rPr>
      <w:rFonts w:ascii="Times New Roman" w:hAnsi="Times New Roman"/>
      <w:sz w:val="28"/>
      <w:u w:val="none" w:color="000000"/>
    </w:rPr>
  </w:style>
  <w:style w:type="character" w:customStyle="1" w:styleId="30">
    <w:name w:val="Заголовок 3 Знак"/>
    <w:basedOn w:val="1"/>
    <w:link w:val="3"/>
    <w:rPr>
      <w:rFonts w:ascii="Times New Roman" w:hAnsi="Times New Roman"/>
      <w:b/>
      <w:color w:val="0D0D0D"/>
      <w:sz w:val="24"/>
    </w:rPr>
  </w:style>
  <w:style w:type="paragraph" w:customStyle="1" w:styleId="Zag3">
    <w:name w:val="Zag_3___"/>
    <w:basedOn w:val="NoParagraphStyle"/>
    <w:link w:val="Zag30"/>
    <w:pPr>
      <w:spacing w:before="283" w:after="113" w:line="240" w:lineRule="atLeast"/>
    </w:pPr>
    <w:rPr>
      <w:rFonts w:ascii="OfficinaSansExtraBoldITC-Reg" w:hAnsi="OfficinaSansExtraBoldITC-Reg"/>
      <w:b/>
      <w:sz w:val="22"/>
    </w:rPr>
  </w:style>
  <w:style w:type="character" w:customStyle="1" w:styleId="Zag30">
    <w:name w:val="Zag_3___"/>
    <w:basedOn w:val="NoParagraphStyle0"/>
    <w:link w:val="Zag3"/>
    <w:rPr>
      <w:rFonts w:ascii="OfficinaSansExtraBoldITC-Reg" w:hAnsi="OfficinaSansExtraBoldITC-Reg"/>
      <w:b/>
      <w:color w:val="000000"/>
      <w:sz w:val="22"/>
    </w:rPr>
  </w:style>
  <w:style w:type="paragraph" w:customStyle="1" w:styleId="230">
    <w:name w:val="Основной текст 23"/>
    <w:basedOn w:val="a0"/>
    <w:link w:val="231"/>
    <w:pPr>
      <w:widowControl/>
      <w:tabs>
        <w:tab w:val="left" w:pos="8222"/>
      </w:tabs>
      <w:spacing w:after="0" w:line="240" w:lineRule="auto"/>
      <w:ind w:right="-1759"/>
    </w:pPr>
    <w:rPr>
      <w:rFonts w:ascii="Times New Roman" w:hAnsi="Times New Roman"/>
      <w:sz w:val="28"/>
    </w:rPr>
  </w:style>
  <w:style w:type="character" w:customStyle="1" w:styleId="231">
    <w:name w:val="Основной текст 23"/>
    <w:basedOn w:val="1"/>
    <w:link w:val="230"/>
    <w:rPr>
      <w:rFonts w:ascii="Times New Roman" w:hAnsi="Times New Roman"/>
      <w:sz w:val="28"/>
    </w:rPr>
  </w:style>
  <w:style w:type="paragraph" w:customStyle="1" w:styleId="table-list-bullet">
    <w:name w:val="table-list-bullet"/>
    <w:basedOn w:val="table-body1mm"/>
    <w:link w:val="table-list-bullet0"/>
    <w:pPr>
      <w:spacing w:after="0"/>
      <w:ind w:left="142" w:hanging="142"/>
    </w:pPr>
  </w:style>
  <w:style w:type="character" w:customStyle="1" w:styleId="table-list-bullet0">
    <w:name w:val="table-list-bullet"/>
    <w:basedOn w:val="table-body1mm0"/>
    <w:link w:val="table-list-bullet"/>
    <w:rPr>
      <w:rFonts w:ascii="SchoolBookSanPin" w:hAnsi="SchoolBookSanPin"/>
      <w:color w:val="000000"/>
      <w:sz w:val="18"/>
    </w:rPr>
  </w:style>
  <w:style w:type="paragraph" w:customStyle="1" w:styleId="tablhead">
    <w:name w:val="tabl_head (Таблицы)"/>
    <w:basedOn w:val="NoParagraphStyle"/>
    <w:link w:val="tablhead0"/>
    <w:pPr>
      <w:spacing w:line="200" w:lineRule="atLeast"/>
      <w:jc w:val="center"/>
    </w:pPr>
    <w:rPr>
      <w:rFonts w:ascii="SchoolBookSanPin-Bold" w:hAnsi="SchoolBookSanPin-Bold"/>
      <w:b/>
      <w:sz w:val="18"/>
    </w:rPr>
  </w:style>
  <w:style w:type="character" w:customStyle="1" w:styleId="tablhead0">
    <w:name w:val="tabl_head (Таблицы)"/>
    <w:basedOn w:val="NoParagraphStyle0"/>
    <w:link w:val="tablhead"/>
    <w:rPr>
      <w:rFonts w:ascii="SchoolBookSanPin-Bold" w:hAnsi="SchoolBookSanPin-Bold"/>
      <w:b/>
      <w:color w:val="000000"/>
      <w:sz w:val="18"/>
    </w:rPr>
  </w:style>
  <w:style w:type="paragraph" w:customStyle="1" w:styleId="220">
    <w:name w:val="Основной текст 22"/>
    <w:basedOn w:val="a0"/>
    <w:link w:val="221"/>
    <w:pPr>
      <w:widowControl/>
      <w:tabs>
        <w:tab w:val="left" w:pos="8222"/>
      </w:tabs>
      <w:spacing w:after="0" w:line="240" w:lineRule="auto"/>
      <w:ind w:right="-1759"/>
    </w:pPr>
    <w:rPr>
      <w:rFonts w:ascii="Times New Roman" w:hAnsi="Times New Roman"/>
      <w:sz w:val="28"/>
    </w:rPr>
  </w:style>
  <w:style w:type="character" w:customStyle="1" w:styleId="221">
    <w:name w:val="Основной текст 22"/>
    <w:basedOn w:val="1"/>
    <w:link w:val="220"/>
    <w:rPr>
      <w:rFonts w:ascii="Times New Roman" w:hAnsi="Times New Roman"/>
      <w:sz w:val="28"/>
    </w:rPr>
  </w:style>
  <w:style w:type="paragraph" w:customStyle="1" w:styleId="list-bullet1">
    <w:name w:val="list-bullet1"/>
    <w:link w:val="list-bullet10"/>
    <w:rPr>
      <w:rFonts w:ascii="PiGraphA" w:hAnsi="PiGraphA"/>
      <w:sz w:val="14"/>
    </w:rPr>
  </w:style>
  <w:style w:type="character" w:customStyle="1" w:styleId="list-bullet10">
    <w:name w:val="list-bullet1"/>
    <w:link w:val="list-bullet1"/>
    <w:rPr>
      <w:rFonts w:ascii="PiGraphA" w:hAnsi="PiGraphA"/>
      <w:sz w:val="14"/>
    </w:rPr>
  </w:style>
  <w:style w:type="paragraph" w:customStyle="1" w:styleId="1f">
    <w:name w:val="Основной шрифт абзаца1"/>
    <w:link w:val="1f0"/>
  </w:style>
  <w:style w:type="character" w:customStyle="1" w:styleId="1f0">
    <w:name w:val="Основной шрифт абзаца1"/>
    <w:link w:val="1f"/>
  </w:style>
  <w:style w:type="paragraph" w:customStyle="1" w:styleId="c27c33">
    <w:name w:val="c27 c33"/>
    <w:basedOn w:val="a0"/>
    <w:link w:val="c27c330"/>
    <w:pPr>
      <w:widowControl/>
      <w:spacing w:beforeAutospacing="1" w:afterAutospacing="1" w:line="240" w:lineRule="auto"/>
      <w:jc w:val="both"/>
    </w:pPr>
    <w:rPr>
      <w:rFonts w:ascii="Times New Roman" w:hAnsi="Times New Roman"/>
      <w:sz w:val="24"/>
    </w:rPr>
  </w:style>
  <w:style w:type="character" w:customStyle="1" w:styleId="c27c330">
    <w:name w:val="c27 c33"/>
    <w:basedOn w:val="1"/>
    <w:link w:val="c27c33"/>
    <w:rPr>
      <w:rFonts w:ascii="Times New Roman" w:hAnsi="Times New Roman"/>
      <w:sz w:val="24"/>
    </w:rPr>
  </w:style>
  <w:style w:type="paragraph" w:customStyle="1" w:styleId="2e">
    <w:name w:val="Знак примечания2"/>
    <w:link w:val="af7"/>
    <w:rPr>
      <w:sz w:val="16"/>
    </w:rPr>
  </w:style>
  <w:style w:type="character" w:styleId="af7">
    <w:name w:val="annotation reference"/>
    <w:link w:val="2e"/>
    <w:rPr>
      <w:sz w:val="16"/>
    </w:rPr>
  </w:style>
  <w:style w:type="paragraph" w:customStyle="1" w:styleId="p4">
    <w:name w:val="p4"/>
    <w:basedOn w:val="a0"/>
    <w:link w:val="p40"/>
    <w:pPr>
      <w:widowControl/>
      <w:spacing w:beforeAutospacing="1" w:afterAutospacing="1" w:line="240" w:lineRule="auto"/>
    </w:pPr>
    <w:rPr>
      <w:rFonts w:ascii="Times New Roman" w:hAnsi="Times New Roman"/>
      <w:sz w:val="24"/>
    </w:rPr>
  </w:style>
  <w:style w:type="character" w:customStyle="1" w:styleId="p40">
    <w:name w:val="p4"/>
    <w:basedOn w:val="1"/>
    <w:link w:val="p4"/>
    <w:rPr>
      <w:rFonts w:ascii="Times New Roman" w:hAnsi="Times New Roman"/>
      <w:sz w:val="24"/>
    </w:rPr>
  </w:style>
  <w:style w:type="paragraph" w:customStyle="1" w:styleId="c3">
    <w:name w:val="c3"/>
    <w:basedOn w:val="a0"/>
    <w:link w:val="c30"/>
    <w:pPr>
      <w:widowControl/>
      <w:spacing w:beforeAutospacing="1" w:afterAutospacing="1" w:line="240" w:lineRule="auto"/>
    </w:pPr>
    <w:rPr>
      <w:rFonts w:ascii="Times New Roman" w:hAnsi="Times New Roman"/>
      <w:sz w:val="24"/>
    </w:rPr>
  </w:style>
  <w:style w:type="character" w:customStyle="1" w:styleId="c30">
    <w:name w:val="c3"/>
    <w:basedOn w:val="1"/>
    <w:link w:val="c3"/>
    <w:rPr>
      <w:rFonts w:ascii="Times New Roman" w:hAnsi="Times New Roman"/>
      <w:sz w:val="24"/>
    </w:rPr>
  </w:style>
  <w:style w:type="paragraph" w:customStyle="1" w:styleId="c6">
    <w:name w:val="c6"/>
    <w:link w:val="c60"/>
  </w:style>
  <w:style w:type="character" w:customStyle="1" w:styleId="c60">
    <w:name w:val="c6"/>
    <w:link w:val="c6"/>
  </w:style>
  <w:style w:type="paragraph" w:customStyle="1" w:styleId="af8">
    <w:name w:val="Полужирный (Выделения)"/>
    <w:link w:val="af9"/>
    <w:rPr>
      <w:b/>
    </w:rPr>
  </w:style>
  <w:style w:type="character" w:customStyle="1" w:styleId="af9">
    <w:name w:val="Полужирный (Выделения)"/>
    <w:link w:val="af8"/>
    <w:rPr>
      <w:b/>
    </w:rPr>
  </w:style>
  <w:style w:type="paragraph" w:customStyle="1" w:styleId="WW-Absatz-Standardschriftart11">
    <w:name w:val="WW-Absatz-Standardschriftart11"/>
    <w:link w:val="WW-Absatz-Standardschriftart110"/>
  </w:style>
  <w:style w:type="character" w:customStyle="1" w:styleId="WW-Absatz-Standardschriftart110">
    <w:name w:val="WW-Absatz-Standardschriftart11"/>
    <w:link w:val="WW-Absatz-Standardschriftart11"/>
  </w:style>
  <w:style w:type="paragraph" w:customStyle="1" w:styleId="h1">
    <w:name w:val="h1"/>
    <w:basedOn w:val="NoParagraphStyle"/>
    <w:next w:val="NoParagraphStyle"/>
    <w:link w:val="h10"/>
    <w:pPr>
      <w:pageBreakBefore/>
      <w:spacing w:before="480" w:after="240" w:line="240" w:lineRule="atLeast"/>
    </w:pPr>
    <w:rPr>
      <w:rFonts w:ascii="SchoolBookSanPin-Bold" w:hAnsi="SchoolBookSanPin-Bold"/>
      <w:b/>
      <w:caps/>
    </w:rPr>
  </w:style>
  <w:style w:type="character" w:customStyle="1" w:styleId="h10">
    <w:name w:val="h1"/>
    <w:basedOn w:val="NoParagraphStyle0"/>
    <w:link w:val="h1"/>
    <w:rPr>
      <w:rFonts w:ascii="SchoolBookSanPin-Bold" w:hAnsi="SchoolBookSanPin-Bold"/>
      <w:b/>
      <w:caps/>
      <w:color w:val="000000"/>
      <w:sz w:val="24"/>
    </w:rPr>
  </w:style>
  <w:style w:type="paragraph" w:customStyle="1" w:styleId="Nra1">
    <w:name w:val="N*r*a*1"/>
    <w:link w:val="Nra10"/>
    <w:pPr>
      <w:widowControl w:val="0"/>
      <w:spacing w:line="360" w:lineRule="auto"/>
      <w:ind w:firstLine="425"/>
      <w:jc w:val="both"/>
    </w:pPr>
    <w:rPr>
      <w:rFonts w:ascii="C*l*b*i" w:hAnsi="C*l*b*i"/>
      <w:sz w:val="22"/>
    </w:rPr>
  </w:style>
  <w:style w:type="character" w:customStyle="1" w:styleId="Nra10">
    <w:name w:val="N*r*a*1"/>
    <w:link w:val="Nra1"/>
    <w:rPr>
      <w:rFonts w:ascii="C*l*b*i" w:hAnsi="C*l*b*i"/>
      <w:sz w:val="22"/>
    </w:rPr>
  </w:style>
  <w:style w:type="paragraph" w:customStyle="1" w:styleId="1f1">
    <w:name w:val="Выделение1"/>
    <w:link w:val="afa"/>
    <w:rPr>
      <w:rFonts w:ascii="Times New Roman" w:hAnsi="Times New Roman"/>
      <w:i/>
    </w:rPr>
  </w:style>
  <w:style w:type="character" w:styleId="afa">
    <w:name w:val="Emphasis"/>
    <w:link w:val="1f1"/>
    <w:rPr>
      <w:rFonts w:ascii="Times New Roman" w:hAnsi="Times New Roman"/>
      <w:i/>
    </w:rPr>
  </w:style>
  <w:style w:type="paragraph" w:customStyle="1" w:styleId="110">
    <w:name w:val="Заголовок 11"/>
    <w:basedOn w:val="a0"/>
    <w:next w:val="a0"/>
    <w:link w:val="111"/>
    <w:pPr>
      <w:keepNext/>
      <w:keepLines/>
      <w:widowControl/>
      <w:spacing w:before="240" w:after="0" w:line="360" w:lineRule="auto"/>
      <w:jc w:val="center"/>
      <w:outlineLvl w:val="0"/>
    </w:pPr>
    <w:rPr>
      <w:rFonts w:ascii="Times New Roman" w:hAnsi="Times New Roman"/>
      <w:b/>
      <w:sz w:val="28"/>
    </w:rPr>
  </w:style>
  <w:style w:type="character" w:customStyle="1" w:styleId="111">
    <w:name w:val="Заголовок 11"/>
    <w:basedOn w:val="1"/>
    <w:link w:val="110"/>
    <w:rPr>
      <w:rFonts w:ascii="Times New Roman" w:hAnsi="Times New Roman"/>
      <w:b/>
      <w:sz w:val="28"/>
    </w:rPr>
  </w:style>
  <w:style w:type="paragraph" w:customStyle="1" w:styleId="p1">
    <w:name w:val="p1"/>
    <w:basedOn w:val="a0"/>
    <w:link w:val="p10"/>
    <w:pPr>
      <w:widowControl/>
      <w:spacing w:beforeAutospacing="1" w:afterAutospacing="1" w:line="240" w:lineRule="auto"/>
    </w:pPr>
    <w:rPr>
      <w:rFonts w:ascii="Times New Roman" w:hAnsi="Times New Roman"/>
      <w:sz w:val="24"/>
    </w:rPr>
  </w:style>
  <w:style w:type="character" w:customStyle="1" w:styleId="p10">
    <w:name w:val="p1"/>
    <w:basedOn w:val="1"/>
    <w:link w:val="p1"/>
    <w:rPr>
      <w:rFonts w:ascii="Times New Roman" w:hAnsi="Times New Roman"/>
      <w:sz w:val="24"/>
    </w:rPr>
  </w:style>
  <w:style w:type="paragraph" w:customStyle="1" w:styleId="table-body0mm">
    <w:name w:val="table-body_0mm"/>
    <w:basedOn w:val="NoParagraphStyle"/>
    <w:next w:val="NoParagraphStyle"/>
    <w:link w:val="table-body0mm0"/>
    <w:pPr>
      <w:spacing w:line="200" w:lineRule="atLeast"/>
    </w:pPr>
    <w:rPr>
      <w:rFonts w:ascii="SchoolBookSanPin-Regular" w:hAnsi="SchoolBookSanPin-Regular"/>
      <w:sz w:val="18"/>
    </w:rPr>
  </w:style>
  <w:style w:type="character" w:customStyle="1" w:styleId="table-body0mm0">
    <w:name w:val="table-body_0mm"/>
    <w:basedOn w:val="NoParagraphStyle0"/>
    <w:link w:val="table-body0mm"/>
    <w:rPr>
      <w:rFonts w:ascii="SchoolBookSanPin-Regular" w:hAnsi="SchoolBookSanPin-Regular"/>
      <w:color w:val="000000"/>
      <w:sz w:val="18"/>
    </w:rPr>
  </w:style>
  <w:style w:type="paragraph" w:styleId="afb">
    <w:name w:val="Body Text Indent"/>
    <w:basedOn w:val="a0"/>
    <w:link w:val="afc"/>
    <w:pPr>
      <w:widowControl/>
      <w:spacing w:after="120" w:line="240" w:lineRule="auto"/>
      <w:ind w:left="283"/>
    </w:pPr>
    <w:rPr>
      <w:rFonts w:ascii="Times New Roman" w:hAnsi="Times New Roman"/>
      <w:sz w:val="24"/>
    </w:rPr>
  </w:style>
  <w:style w:type="character" w:customStyle="1" w:styleId="afc">
    <w:name w:val="Основной текст с отступом Знак"/>
    <w:basedOn w:val="1"/>
    <w:link w:val="afb"/>
    <w:rPr>
      <w:rFonts w:ascii="Times New Roman" w:hAnsi="Times New Roman"/>
      <w:sz w:val="24"/>
    </w:rPr>
  </w:style>
  <w:style w:type="paragraph" w:customStyle="1" w:styleId="TOC-1">
    <w:name w:val="TOC-1"/>
    <w:basedOn w:val="NoParagraphStyle"/>
    <w:next w:val="NoParagraphStyle"/>
    <w:link w:val="TOC-10"/>
    <w:pPr>
      <w:tabs>
        <w:tab w:val="right" w:pos="5953"/>
        <w:tab w:val="right" w:pos="6350"/>
      </w:tabs>
      <w:spacing w:before="120" w:line="240" w:lineRule="atLeast"/>
    </w:pPr>
    <w:rPr>
      <w:rFonts w:ascii="SchoolBookSanPin-Regular" w:hAnsi="SchoolBookSanPin-Regular"/>
      <w:sz w:val="20"/>
    </w:rPr>
  </w:style>
  <w:style w:type="character" w:customStyle="1" w:styleId="TOC-10">
    <w:name w:val="TOC-1"/>
    <w:basedOn w:val="NoParagraphStyle0"/>
    <w:link w:val="TOC-1"/>
    <w:rPr>
      <w:rFonts w:ascii="SchoolBookSanPin-Regular" w:hAnsi="SchoolBookSanPin-Regular"/>
      <w:color w:val="000000"/>
      <w:sz w:val="20"/>
    </w:rPr>
  </w:style>
  <w:style w:type="paragraph" w:customStyle="1" w:styleId="45">
    <w:name w:val="Абзац списка4"/>
    <w:basedOn w:val="a0"/>
    <w:link w:val="46"/>
    <w:pPr>
      <w:widowControl/>
      <w:spacing w:after="0" w:line="240" w:lineRule="auto"/>
      <w:ind w:left="720"/>
    </w:pPr>
    <w:rPr>
      <w:sz w:val="24"/>
    </w:rPr>
  </w:style>
  <w:style w:type="character" w:customStyle="1" w:styleId="46">
    <w:name w:val="Абзац списка4"/>
    <w:basedOn w:val="1"/>
    <w:link w:val="45"/>
    <w:rPr>
      <w:sz w:val="24"/>
    </w:rPr>
  </w:style>
  <w:style w:type="paragraph" w:customStyle="1" w:styleId="formattext">
    <w:name w:val="formattext"/>
    <w:basedOn w:val="a0"/>
    <w:link w:val="formattext0"/>
    <w:pPr>
      <w:widowControl/>
      <w:spacing w:beforeAutospacing="1" w:afterAutospacing="1" w:line="240" w:lineRule="auto"/>
    </w:pPr>
    <w:rPr>
      <w:rFonts w:ascii="Times New Roman" w:hAnsi="Times New Roman"/>
      <w:sz w:val="24"/>
    </w:rPr>
  </w:style>
  <w:style w:type="character" w:customStyle="1" w:styleId="formattext0">
    <w:name w:val="formattext"/>
    <w:basedOn w:val="1"/>
    <w:link w:val="formattext"/>
    <w:rPr>
      <w:rFonts w:ascii="Times New Roman" w:hAnsi="Times New Roman"/>
      <w:sz w:val="24"/>
    </w:rPr>
  </w:style>
  <w:style w:type="paragraph" w:customStyle="1" w:styleId="Alaviitemerkit">
    <w:name w:val="Alaviitemerkit"/>
    <w:link w:val="Alaviitemerkit0"/>
    <w:rPr>
      <w:vertAlign w:val="superscript"/>
    </w:rPr>
  </w:style>
  <w:style w:type="character" w:customStyle="1" w:styleId="Alaviitemerkit0">
    <w:name w:val="Alaviitemerkit"/>
    <w:link w:val="Alaviitemerkit"/>
    <w:rPr>
      <w:vertAlign w:val="superscript"/>
    </w:rPr>
  </w:style>
  <w:style w:type="paragraph" w:customStyle="1" w:styleId="Zag31">
    <w:name w:val="Zag_3"/>
    <w:basedOn w:val="Zag2"/>
    <w:link w:val="Zag32"/>
    <w:pPr>
      <w:spacing w:line="243" w:lineRule="atLeast"/>
    </w:pPr>
    <w:rPr>
      <w:caps w:val="0"/>
    </w:rPr>
  </w:style>
  <w:style w:type="character" w:customStyle="1" w:styleId="Zag32">
    <w:name w:val="Zag_3"/>
    <w:basedOn w:val="Zag20"/>
    <w:link w:val="Zag31"/>
    <w:rPr>
      <w:rFonts w:ascii="OfficinaSansExtraBoldITC-Reg" w:hAnsi="OfficinaSansExtraBoldITC-Reg"/>
      <w:b/>
      <w:caps w:val="0"/>
      <w:color w:val="000000"/>
      <w:sz w:val="22"/>
    </w:rPr>
  </w:style>
  <w:style w:type="paragraph" w:customStyle="1" w:styleId="afd">
    <w:basedOn w:val="12"/>
    <w:next w:val="12"/>
    <w:link w:val="afe"/>
    <w:semiHidden/>
    <w:unhideWhenUsed/>
    <w:pPr>
      <w:keepNext/>
      <w:keepLines/>
      <w:spacing w:before="480" w:after="120"/>
    </w:pPr>
    <w:rPr>
      <w:b/>
      <w:sz w:val="72"/>
    </w:rPr>
  </w:style>
  <w:style w:type="character" w:customStyle="1" w:styleId="afe">
    <w:basedOn w:val="1f2"/>
    <w:link w:val="afd"/>
    <w:semiHidden/>
    <w:unhideWhenUsed/>
    <w:rPr>
      <w:b/>
      <w:sz w:val="72"/>
    </w:rPr>
  </w:style>
  <w:style w:type="paragraph" w:customStyle="1" w:styleId="1f3">
    <w:name w:val="Номер страницы1"/>
    <w:link w:val="aff"/>
  </w:style>
  <w:style w:type="character" w:styleId="aff">
    <w:name w:val="page number"/>
    <w:link w:val="1f3"/>
  </w:style>
  <w:style w:type="paragraph" w:customStyle="1" w:styleId="list-bullet">
    <w:name w:val="list-bullet"/>
    <w:basedOn w:val="body"/>
    <w:link w:val="list-bullet0"/>
    <w:pPr>
      <w:tabs>
        <w:tab w:val="left" w:pos="567"/>
      </w:tabs>
      <w:ind w:left="227" w:hanging="142"/>
    </w:pPr>
    <w:rPr>
      <w:rFonts w:ascii="SchoolBookSanPin" w:hAnsi="SchoolBookSanPin"/>
    </w:rPr>
  </w:style>
  <w:style w:type="character" w:customStyle="1" w:styleId="list-bullet0">
    <w:name w:val="list-bullet"/>
    <w:basedOn w:val="body0"/>
    <w:link w:val="list-bullet"/>
    <w:rPr>
      <w:rFonts w:ascii="SchoolBookSanPin" w:hAnsi="SchoolBookSanPin"/>
      <w:color w:val="000000"/>
      <w:sz w:val="20"/>
    </w:rPr>
  </w:style>
  <w:style w:type="paragraph" w:styleId="aff0">
    <w:name w:val="TOC Heading"/>
    <w:basedOn w:val="10"/>
    <w:next w:val="a0"/>
    <w:link w:val="aff1"/>
    <w:pPr>
      <w:widowControl/>
      <w:spacing w:before="480"/>
      <w:outlineLvl w:val="8"/>
    </w:pPr>
    <w:rPr>
      <w:rFonts w:ascii="Calibri Light" w:hAnsi="Calibri Light"/>
      <w:color w:val="2F5496"/>
    </w:rPr>
  </w:style>
  <w:style w:type="character" w:customStyle="1" w:styleId="aff1">
    <w:name w:val="Заголовок оглавления Знак"/>
    <w:basedOn w:val="11"/>
    <w:link w:val="aff0"/>
    <w:rPr>
      <w:rFonts w:ascii="Calibri Light" w:hAnsi="Calibri Light"/>
      <w:b/>
      <w:color w:val="2F5496"/>
      <w:sz w:val="28"/>
    </w:rPr>
  </w:style>
  <w:style w:type="paragraph" w:customStyle="1" w:styleId="h3-first">
    <w:name w:val="h3-first"/>
    <w:basedOn w:val="h3"/>
    <w:link w:val="h3-first0"/>
    <w:pPr>
      <w:spacing w:before="120"/>
    </w:pPr>
    <w:rPr>
      <w:sz w:val="20"/>
    </w:rPr>
  </w:style>
  <w:style w:type="character" w:customStyle="1" w:styleId="h3-first0">
    <w:name w:val="h3-first"/>
    <w:basedOn w:val="h30"/>
    <w:link w:val="h3-first"/>
    <w:rPr>
      <w:rFonts w:ascii="SchoolBookSanPin-Bold" w:hAnsi="SchoolBookSanPin-Bold"/>
      <w:b/>
      <w:caps w:val="0"/>
      <w:color w:val="000000"/>
      <w:sz w:val="20"/>
    </w:rPr>
  </w:style>
  <w:style w:type="paragraph" w:customStyle="1" w:styleId="pay-btn-title">
    <w:name w:val="pay-btn-title"/>
    <w:link w:val="pay-btn-title0"/>
  </w:style>
  <w:style w:type="character" w:customStyle="1" w:styleId="pay-btn-title0">
    <w:name w:val="pay-btn-title"/>
    <w:link w:val="pay-btn-title"/>
  </w:style>
  <w:style w:type="paragraph" w:customStyle="1" w:styleId="Absatz-Standardschriftart">
    <w:name w:val="Absatz-Standardschriftart"/>
    <w:link w:val="Absatz-Standardschriftart0"/>
  </w:style>
  <w:style w:type="character" w:customStyle="1" w:styleId="Absatz-Standardschriftart0">
    <w:name w:val="Absatz-Standardschriftart"/>
    <w:link w:val="Absatz-Standardschriftart"/>
  </w:style>
  <w:style w:type="paragraph" w:customStyle="1" w:styleId="79">
    <w:name w:val="Основной текст (7) + 9"/>
    <w:link w:val="790"/>
    <w:rPr>
      <w:rFonts w:ascii="Times New Roman" w:hAnsi="Times New Roman"/>
      <w:b/>
      <w:spacing w:val="4"/>
      <w:sz w:val="19"/>
      <w:highlight w:val="white"/>
    </w:rPr>
  </w:style>
  <w:style w:type="character" w:customStyle="1" w:styleId="790">
    <w:name w:val="Основной текст (7) + 9"/>
    <w:link w:val="79"/>
    <w:rPr>
      <w:rFonts w:ascii="Times New Roman" w:hAnsi="Times New Roman"/>
      <w:b/>
      <w:color w:val="000000"/>
      <w:spacing w:val="4"/>
      <w:sz w:val="19"/>
      <w:highlight w:val="white"/>
    </w:rPr>
  </w:style>
  <w:style w:type="paragraph" w:customStyle="1" w:styleId="c1">
    <w:name w:val="c1"/>
    <w:link w:val="c10"/>
  </w:style>
  <w:style w:type="character" w:customStyle="1" w:styleId="c10">
    <w:name w:val="c1"/>
    <w:link w:val="c1"/>
  </w:style>
  <w:style w:type="paragraph" w:customStyle="1" w:styleId="21">
    <w:name w:val="Средняя сетка 21"/>
    <w:basedOn w:val="a0"/>
    <w:link w:val="210"/>
    <w:pPr>
      <w:widowControl/>
      <w:numPr>
        <w:numId w:val="8"/>
      </w:numPr>
      <w:spacing w:after="0" w:line="360" w:lineRule="auto"/>
      <w:contextualSpacing/>
      <w:jc w:val="both"/>
      <w:outlineLvl w:val="1"/>
    </w:pPr>
    <w:rPr>
      <w:rFonts w:ascii="Times New Roman" w:hAnsi="Times New Roman"/>
      <w:sz w:val="28"/>
    </w:rPr>
  </w:style>
  <w:style w:type="character" w:customStyle="1" w:styleId="210">
    <w:name w:val="Средняя сетка 21"/>
    <w:basedOn w:val="1"/>
    <w:link w:val="21"/>
    <w:rPr>
      <w:rFonts w:ascii="Times New Roman" w:hAnsi="Times New Roman"/>
      <w:sz w:val="28"/>
    </w:rPr>
  </w:style>
  <w:style w:type="paragraph" w:customStyle="1" w:styleId="h2">
    <w:name w:val="h2"/>
    <w:basedOn w:val="NoParagraphStyle"/>
    <w:next w:val="NoParagraphStyle"/>
    <w:link w:val="h20"/>
    <w:pPr>
      <w:keepNext/>
      <w:spacing w:before="240" w:line="240" w:lineRule="atLeast"/>
    </w:pPr>
    <w:rPr>
      <w:rFonts w:ascii="SchoolBookSanPin-Bold" w:hAnsi="SchoolBookSanPin-Bold"/>
      <w:b/>
      <w:caps/>
      <w:sz w:val="22"/>
    </w:rPr>
  </w:style>
  <w:style w:type="character" w:customStyle="1" w:styleId="h20">
    <w:name w:val="h2"/>
    <w:basedOn w:val="NoParagraphStyle0"/>
    <w:link w:val="h2"/>
    <w:rPr>
      <w:rFonts w:ascii="SchoolBookSanPin-Bold" w:hAnsi="SchoolBookSanPin-Bold"/>
      <w:b/>
      <w:caps/>
      <w:color w:val="000000"/>
      <w:sz w:val="22"/>
    </w:rPr>
  </w:style>
  <w:style w:type="paragraph" w:customStyle="1" w:styleId="1f4">
    <w:name w:val="Заголовок №1"/>
    <w:basedOn w:val="a0"/>
    <w:link w:val="1f5"/>
    <w:pPr>
      <w:spacing w:after="240" w:line="240" w:lineRule="atLeast"/>
      <w:jc w:val="center"/>
      <w:outlineLvl w:val="0"/>
    </w:pPr>
    <w:rPr>
      <w:b/>
      <w:spacing w:val="4"/>
      <w:sz w:val="19"/>
    </w:rPr>
  </w:style>
  <w:style w:type="character" w:customStyle="1" w:styleId="1f5">
    <w:name w:val="Заголовок №1"/>
    <w:basedOn w:val="1"/>
    <w:link w:val="1f4"/>
    <w:rPr>
      <w:b/>
      <w:spacing w:val="4"/>
      <w:sz w:val="19"/>
    </w:rPr>
  </w:style>
  <w:style w:type="paragraph" w:customStyle="1" w:styleId="1CharChar1">
    <w:name w:val="Знак Знак1 Char Char1"/>
    <w:basedOn w:val="a0"/>
    <w:link w:val="1CharChar10"/>
    <w:pPr>
      <w:widowControl/>
      <w:spacing w:after="160" w:line="240" w:lineRule="exact"/>
    </w:pPr>
    <w:rPr>
      <w:rFonts w:ascii="Verdana" w:hAnsi="Verdana"/>
      <w:sz w:val="20"/>
    </w:rPr>
  </w:style>
  <w:style w:type="character" w:customStyle="1" w:styleId="1CharChar10">
    <w:name w:val="Знак Знак1 Char Char1"/>
    <w:basedOn w:val="1"/>
    <w:link w:val="1CharChar1"/>
    <w:rPr>
      <w:rFonts w:ascii="Verdana" w:hAnsi="Verdana"/>
      <w:sz w:val="20"/>
    </w:rPr>
  </w:style>
  <w:style w:type="character" w:customStyle="1" w:styleId="90">
    <w:name w:val="Заголовок 9 Знак"/>
    <w:basedOn w:val="1"/>
    <w:link w:val="9"/>
    <w:rPr>
      <w:rFonts w:ascii="Arial" w:hAnsi="Arial"/>
      <w:sz w:val="22"/>
    </w:rPr>
  </w:style>
  <w:style w:type="paragraph" w:customStyle="1" w:styleId="c38">
    <w:name w:val="c38"/>
    <w:basedOn w:val="a0"/>
    <w:link w:val="c380"/>
    <w:pPr>
      <w:widowControl/>
      <w:spacing w:beforeAutospacing="1" w:afterAutospacing="1" w:line="240" w:lineRule="auto"/>
    </w:pPr>
    <w:rPr>
      <w:rFonts w:ascii="Times New Roman" w:hAnsi="Times New Roman"/>
      <w:sz w:val="24"/>
    </w:rPr>
  </w:style>
  <w:style w:type="character" w:customStyle="1" w:styleId="c380">
    <w:name w:val="c38"/>
    <w:basedOn w:val="1"/>
    <w:link w:val="c38"/>
    <w:rPr>
      <w:rFonts w:ascii="Times New Roman" w:hAnsi="Times New Roman"/>
      <w:sz w:val="24"/>
    </w:rPr>
  </w:style>
  <w:style w:type="paragraph" w:customStyle="1" w:styleId="Zag5">
    <w:name w:val="Zag_5"/>
    <w:basedOn w:val="Body1"/>
    <w:link w:val="Zag50"/>
    <w:pPr>
      <w:keepNext/>
    </w:pPr>
    <w:rPr>
      <w:rFonts w:ascii="SchoolBookSanPin-BoldItalic" w:hAnsi="SchoolBookSanPin-BoldItalic"/>
      <w:b/>
      <w:i/>
    </w:rPr>
  </w:style>
  <w:style w:type="character" w:customStyle="1" w:styleId="Zag50">
    <w:name w:val="Zag_5"/>
    <w:basedOn w:val="Body2"/>
    <w:link w:val="Zag5"/>
    <w:rPr>
      <w:rFonts w:ascii="SchoolBookSanPin-BoldItalic" w:hAnsi="SchoolBookSanPin-BoldItalic"/>
      <w:b/>
      <w:i/>
      <w:color w:val="000000"/>
      <w:sz w:val="20"/>
    </w:rPr>
  </w:style>
  <w:style w:type="paragraph" w:customStyle="1" w:styleId="h3">
    <w:name w:val="h3"/>
    <w:basedOn w:val="h2"/>
    <w:link w:val="h30"/>
    <w:rPr>
      <w:caps w:val="0"/>
    </w:rPr>
  </w:style>
  <w:style w:type="character" w:customStyle="1" w:styleId="h30">
    <w:name w:val="h3"/>
    <w:basedOn w:val="h20"/>
    <w:link w:val="h3"/>
    <w:rPr>
      <w:rFonts w:ascii="SchoolBookSanPin-Bold" w:hAnsi="SchoolBookSanPin-Bold"/>
      <w:b/>
      <w:caps w:val="0"/>
      <w:color w:val="000000"/>
      <w:sz w:val="22"/>
    </w:rPr>
  </w:style>
  <w:style w:type="paragraph" w:customStyle="1" w:styleId="2f">
    <w:name w:val="Абзац списка2"/>
    <w:basedOn w:val="a0"/>
    <w:link w:val="2f0"/>
    <w:pPr>
      <w:widowControl/>
      <w:spacing w:after="0" w:line="240" w:lineRule="auto"/>
      <w:ind w:left="720"/>
    </w:pPr>
    <w:rPr>
      <w:sz w:val="24"/>
    </w:rPr>
  </w:style>
  <w:style w:type="character" w:customStyle="1" w:styleId="2f0">
    <w:name w:val="Абзац списка2"/>
    <w:basedOn w:val="1"/>
    <w:link w:val="2f"/>
    <w:rPr>
      <w:sz w:val="24"/>
    </w:rPr>
  </w:style>
  <w:style w:type="paragraph" w:customStyle="1" w:styleId="681">
    <w:name w:val="Основной текст (6) + 81"/>
    <w:link w:val="6810"/>
    <w:rPr>
      <w:rFonts w:ascii="Times New Roman" w:hAnsi="Times New Roman"/>
      <w:i/>
      <w:sz w:val="17"/>
      <w:highlight w:val="white"/>
    </w:rPr>
  </w:style>
  <w:style w:type="character" w:customStyle="1" w:styleId="6810">
    <w:name w:val="Основной текст (6) + 81"/>
    <w:link w:val="681"/>
    <w:rPr>
      <w:rFonts w:ascii="Times New Roman" w:hAnsi="Times New Roman"/>
      <w:i/>
      <w:color w:val="000000"/>
      <w:spacing w:val="0"/>
      <w:sz w:val="17"/>
      <w:highlight w:val="white"/>
    </w:rPr>
  </w:style>
  <w:style w:type="paragraph" w:customStyle="1" w:styleId="FontStyle30">
    <w:name w:val="Font Style30"/>
    <w:link w:val="FontStyle300"/>
    <w:rPr>
      <w:rFonts w:ascii="Georgia" w:hAnsi="Georgia"/>
      <w:spacing w:val="10"/>
      <w:sz w:val="18"/>
    </w:rPr>
  </w:style>
  <w:style w:type="character" w:customStyle="1" w:styleId="FontStyle300">
    <w:name w:val="Font Style30"/>
    <w:link w:val="FontStyle30"/>
    <w:rPr>
      <w:rFonts w:ascii="Georgia" w:hAnsi="Georgia"/>
      <w:spacing w:val="10"/>
      <w:sz w:val="18"/>
    </w:rPr>
  </w:style>
  <w:style w:type="paragraph" w:customStyle="1" w:styleId="listbullet">
    <w:name w:val="list_bullet"/>
    <w:basedOn w:val="NoParagraphStyle"/>
    <w:link w:val="listbullet0"/>
    <w:pPr>
      <w:spacing w:line="240" w:lineRule="atLeast"/>
      <w:ind w:left="227" w:hanging="170"/>
      <w:jc w:val="both"/>
    </w:pPr>
    <w:rPr>
      <w:rFonts w:ascii="SchoolBookSanPin" w:hAnsi="SchoolBookSanPin"/>
      <w:sz w:val="20"/>
    </w:rPr>
  </w:style>
  <w:style w:type="character" w:customStyle="1" w:styleId="listbullet0">
    <w:name w:val="list_bullet"/>
    <w:basedOn w:val="NoParagraphStyle0"/>
    <w:link w:val="listbullet"/>
    <w:rPr>
      <w:rFonts w:ascii="SchoolBookSanPin" w:hAnsi="SchoolBookSanPin"/>
      <w:color w:val="000000"/>
      <w:sz w:val="20"/>
    </w:rPr>
  </w:style>
  <w:style w:type="paragraph" w:customStyle="1" w:styleId="Superscriptnonecolor">
    <w:name w:val="Superscript_none_color"/>
    <w:link w:val="Superscriptnonecolor0"/>
    <w:rPr>
      <w:vertAlign w:val="superscript"/>
    </w:rPr>
  </w:style>
  <w:style w:type="character" w:customStyle="1" w:styleId="Superscriptnonecolor0">
    <w:name w:val="Superscript_none_color"/>
    <w:link w:val="Superscriptnonecolor"/>
    <w:rPr>
      <w:color w:val="000000"/>
      <w:vertAlign w:val="superscript"/>
    </w:rPr>
  </w:style>
  <w:style w:type="paragraph" w:customStyle="1" w:styleId="Loppuviitemerkit">
    <w:name w:val="Loppuviitemerkit"/>
    <w:link w:val="Loppuviitemerkit0"/>
    <w:rPr>
      <w:vertAlign w:val="superscript"/>
    </w:rPr>
  </w:style>
  <w:style w:type="character" w:customStyle="1" w:styleId="Loppuviitemerkit0">
    <w:name w:val="Loppuviitemerkit"/>
    <w:link w:val="Loppuviitemerkit"/>
    <w:rPr>
      <w:vertAlign w:val="superscript"/>
    </w:rPr>
  </w:style>
  <w:style w:type="paragraph" w:customStyle="1" w:styleId="toc10">
    <w:name w:val="toc 10"/>
    <w:next w:val="a0"/>
    <w:link w:val="toc100"/>
    <w:pPr>
      <w:spacing w:after="160" w:line="264" w:lineRule="auto"/>
      <w:ind w:left="1800"/>
    </w:pPr>
    <w:rPr>
      <w:sz w:val="22"/>
    </w:rPr>
  </w:style>
  <w:style w:type="character" w:customStyle="1" w:styleId="toc100">
    <w:name w:val="toc 10"/>
    <w:link w:val="toc10"/>
    <w:rPr>
      <w:color w:val="000000"/>
      <w:sz w:val="22"/>
    </w:rPr>
  </w:style>
  <w:style w:type="paragraph" w:customStyle="1" w:styleId="WW-Absatz-Standardschriftart">
    <w:name w:val="WW-Absatz-Standardschriftart"/>
    <w:link w:val="WW-Absatz-Standardschriftart0"/>
  </w:style>
  <w:style w:type="character" w:customStyle="1" w:styleId="WW-Absatz-Standardschriftart0">
    <w:name w:val="WW-Absatz-Standardschriftart"/>
    <w:link w:val="WW-Absatz-Standardschriftart"/>
  </w:style>
  <w:style w:type="paragraph" w:customStyle="1" w:styleId="91">
    <w:name w:val="Основной текст + 91"/>
    <w:link w:val="910"/>
    <w:rPr>
      <w:rFonts w:ascii="Times New Roman" w:hAnsi="Times New Roman"/>
      <w:spacing w:val="4"/>
      <w:sz w:val="19"/>
      <w:highlight w:val="white"/>
    </w:rPr>
  </w:style>
  <w:style w:type="character" w:customStyle="1" w:styleId="910">
    <w:name w:val="Основной текст + 91"/>
    <w:link w:val="91"/>
    <w:rPr>
      <w:rFonts w:ascii="Times New Roman" w:hAnsi="Times New Roman"/>
      <w:color w:val="000000"/>
      <w:spacing w:val="4"/>
      <w:sz w:val="19"/>
      <w:highlight w:val="white"/>
    </w:rPr>
  </w:style>
  <w:style w:type="paragraph" w:customStyle="1" w:styleId="c47">
    <w:name w:val="c47"/>
    <w:basedOn w:val="a0"/>
    <w:link w:val="c470"/>
    <w:pPr>
      <w:widowControl/>
      <w:spacing w:beforeAutospacing="1" w:afterAutospacing="1" w:line="240" w:lineRule="auto"/>
    </w:pPr>
    <w:rPr>
      <w:rFonts w:ascii="Times New Roman" w:hAnsi="Times New Roman"/>
      <w:sz w:val="24"/>
    </w:rPr>
  </w:style>
  <w:style w:type="character" w:customStyle="1" w:styleId="c470">
    <w:name w:val="c47"/>
    <w:basedOn w:val="1"/>
    <w:link w:val="c47"/>
    <w:rPr>
      <w:rFonts w:ascii="Times New Roman" w:hAnsi="Times New Roman"/>
      <w:sz w:val="24"/>
    </w:rPr>
  </w:style>
  <w:style w:type="paragraph" w:customStyle="1" w:styleId="WW-Loppuviitemerkit">
    <w:name w:val="WW-Loppuviitemerkit"/>
    <w:link w:val="WW-Loppuviitemerkit0"/>
  </w:style>
  <w:style w:type="character" w:customStyle="1" w:styleId="WW-Loppuviitemerkit0">
    <w:name w:val="WW-Loppuviitemerkit"/>
    <w:link w:val="WW-Loppuviitemerkit"/>
  </w:style>
  <w:style w:type="paragraph" w:customStyle="1" w:styleId="c27c29">
    <w:name w:val="c27 c29"/>
    <w:basedOn w:val="a0"/>
    <w:link w:val="c27c290"/>
    <w:pPr>
      <w:widowControl/>
      <w:spacing w:beforeAutospacing="1" w:afterAutospacing="1" w:line="240" w:lineRule="auto"/>
      <w:jc w:val="both"/>
    </w:pPr>
    <w:rPr>
      <w:rFonts w:ascii="Times New Roman" w:hAnsi="Times New Roman"/>
      <w:sz w:val="24"/>
    </w:rPr>
  </w:style>
  <w:style w:type="character" w:customStyle="1" w:styleId="c27c290">
    <w:name w:val="c27 c29"/>
    <w:basedOn w:val="1"/>
    <w:link w:val="c27c29"/>
    <w:rPr>
      <w:rFonts w:ascii="Times New Roman" w:hAnsi="Times New Roman"/>
      <w:sz w:val="24"/>
    </w:rPr>
  </w:style>
  <w:style w:type="paragraph" w:customStyle="1" w:styleId="apple-converted-space">
    <w:name w:val="apple-converted-space"/>
    <w:link w:val="apple-converted-space0"/>
    <w:rPr>
      <w:rFonts w:ascii="Times New Roman" w:hAnsi="Times New Roman"/>
    </w:rPr>
  </w:style>
  <w:style w:type="character" w:customStyle="1" w:styleId="apple-converted-space0">
    <w:name w:val="apple-converted-space"/>
    <w:link w:val="apple-converted-space"/>
    <w:rPr>
      <w:rFonts w:ascii="Times New Roman" w:hAnsi="Times New Roman"/>
    </w:rPr>
  </w:style>
  <w:style w:type="paragraph" w:customStyle="1" w:styleId="c20">
    <w:name w:val="c20"/>
    <w:basedOn w:val="a0"/>
    <w:link w:val="c200"/>
    <w:pPr>
      <w:widowControl/>
      <w:spacing w:beforeAutospacing="1" w:afterAutospacing="1" w:line="240" w:lineRule="auto"/>
      <w:jc w:val="both"/>
    </w:pPr>
    <w:rPr>
      <w:rFonts w:ascii="Times New Roman" w:hAnsi="Times New Roman"/>
      <w:sz w:val="24"/>
    </w:rPr>
  </w:style>
  <w:style w:type="character" w:customStyle="1" w:styleId="c200">
    <w:name w:val="c20"/>
    <w:basedOn w:val="1"/>
    <w:link w:val="c20"/>
    <w:rPr>
      <w:rFonts w:ascii="Times New Roman" w:hAnsi="Times New Roman"/>
      <w:sz w:val="24"/>
    </w:rPr>
  </w:style>
  <w:style w:type="paragraph" w:customStyle="1" w:styleId="c66">
    <w:name w:val="c66"/>
    <w:link w:val="c660"/>
  </w:style>
  <w:style w:type="character" w:customStyle="1" w:styleId="c660">
    <w:name w:val="c66"/>
    <w:link w:val="c66"/>
  </w:style>
  <w:style w:type="paragraph" w:customStyle="1" w:styleId="211">
    <w:name w:val="Основной текст 21"/>
    <w:basedOn w:val="a0"/>
    <w:link w:val="212"/>
    <w:pPr>
      <w:widowControl/>
      <w:spacing w:after="120" w:line="480" w:lineRule="auto"/>
    </w:pPr>
    <w:rPr>
      <w:rFonts w:ascii="Times New Roman" w:hAnsi="Times New Roman"/>
      <w:sz w:val="20"/>
    </w:rPr>
  </w:style>
  <w:style w:type="character" w:customStyle="1" w:styleId="212">
    <w:name w:val="Основной текст 21"/>
    <w:basedOn w:val="1"/>
    <w:link w:val="211"/>
    <w:rPr>
      <w:rFonts w:ascii="Times New Roman" w:hAnsi="Times New Roman"/>
      <w:sz w:val="20"/>
    </w:rPr>
  </w:style>
  <w:style w:type="paragraph" w:customStyle="1" w:styleId="Zag2ap">
    <w:name w:val="Zag_2____ap"/>
    <w:basedOn w:val="NoParagraphStyle"/>
    <w:link w:val="Zag2ap0"/>
    <w:pPr>
      <w:spacing w:before="283" w:after="113" w:line="240" w:lineRule="atLeast"/>
    </w:pPr>
    <w:rPr>
      <w:rFonts w:ascii="OfficinaSansMediumITC-Regular" w:hAnsi="OfficinaSansMediumITC-Regular"/>
      <w:caps/>
      <w:sz w:val="22"/>
    </w:rPr>
  </w:style>
  <w:style w:type="character" w:customStyle="1" w:styleId="Zag2ap0">
    <w:name w:val="Zag_2____ap"/>
    <w:basedOn w:val="NoParagraphStyle0"/>
    <w:link w:val="Zag2ap"/>
    <w:rPr>
      <w:rFonts w:ascii="OfficinaSansMediumITC-Regular" w:hAnsi="OfficinaSansMediumITC-Regular"/>
      <w:caps/>
      <w:color w:val="000000"/>
      <w:sz w:val="22"/>
    </w:rPr>
  </w:style>
  <w:style w:type="paragraph" w:customStyle="1" w:styleId="s16">
    <w:name w:val="s_16"/>
    <w:basedOn w:val="a0"/>
    <w:link w:val="s160"/>
    <w:pPr>
      <w:widowControl/>
      <w:spacing w:beforeAutospacing="1" w:afterAutospacing="1" w:line="240" w:lineRule="auto"/>
    </w:pPr>
    <w:rPr>
      <w:rFonts w:ascii="Times New Roman" w:hAnsi="Times New Roman"/>
      <w:sz w:val="24"/>
    </w:rPr>
  </w:style>
  <w:style w:type="character" w:customStyle="1" w:styleId="s160">
    <w:name w:val="s_16"/>
    <w:basedOn w:val="1"/>
    <w:link w:val="s16"/>
    <w:rPr>
      <w:rFonts w:ascii="Times New Roman" w:hAnsi="Times New Roman"/>
      <w:sz w:val="24"/>
    </w:rPr>
  </w:style>
  <w:style w:type="paragraph" w:customStyle="1" w:styleId="2f1">
    <w:name w:val="Текст сноски2"/>
    <w:basedOn w:val="2f2"/>
    <w:link w:val="2f3"/>
    <w:rPr>
      <w:sz w:val="20"/>
    </w:rPr>
  </w:style>
  <w:style w:type="character" w:customStyle="1" w:styleId="2f3">
    <w:name w:val="Текст сноски2"/>
    <w:basedOn w:val="2f4"/>
    <w:link w:val="2f1"/>
    <w:rPr>
      <w:rFonts w:ascii="Times New Roman" w:hAnsi="Times New Roman"/>
      <w:sz w:val="20"/>
    </w:rPr>
  </w:style>
  <w:style w:type="paragraph" w:customStyle="1" w:styleId="1339">
    <w:name w:val="1339"/>
    <w:link w:val="13390"/>
  </w:style>
  <w:style w:type="character" w:customStyle="1" w:styleId="13390">
    <w:name w:val="1339"/>
    <w:link w:val="1339"/>
  </w:style>
  <w:style w:type="paragraph" w:customStyle="1" w:styleId="1f6">
    <w:name w:val="Без интервала Знак1"/>
    <w:link w:val="1f7"/>
  </w:style>
  <w:style w:type="character" w:customStyle="1" w:styleId="1f7">
    <w:name w:val="Без интервала Знак1"/>
    <w:link w:val="1f6"/>
    <w:rPr>
      <w:rFonts w:ascii="Calibri" w:hAnsi="Calibri"/>
    </w:rPr>
  </w:style>
  <w:style w:type="paragraph" w:customStyle="1" w:styleId="1f8">
    <w:name w:val="1"/>
    <w:basedOn w:val="a0"/>
    <w:next w:val="a0"/>
    <w:link w:val="1f9"/>
    <w:pPr>
      <w:widowControl/>
      <w:spacing w:before="240" w:after="60" w:line="360" w:lineRule="auto"/>
      <w:jc w:val="center"/>
      <w:outlineLvl w:val="0"/>
    </w:pPr>
    <w:rPr>
      <w:rFonts w:ascii="Times New Roman" w:hAnsi="Times New Roman"/>
      <w:b/>
      <w:sz w:val="28"/>
    </w:rPr>
  </w:style>
  <w:style w:type="character" w:customStyle="1" w:styleId="1f9">
    <w:name w:val="1"/>
    <w:basedOn w:val="1"/>
    <w:link w:val="1f8"/>
    <w:rPr>
      <w:rFonts w:ascii="Times New Roman" w:hAnsi="Times New Roman"/>
      <w:b/>
      <w:sz w:val="28"/>
    </w:rPr>
  </w:style>
  <w:style w:type="paragraph" w:customStyle="1" w:styleId="Zag11">
    <w:name w:val="Zag_11"/>
    <w:link w:val="Zag110"/>
  </w:style>
  <w:style w:type="character" w:customStyle="1" w:styleId="Zag110">
    <w:name w:val="Zag_11"/>
    <w:link w:val="Zag11"/>
  </w:style>
  <w:style w:type="paragraph" w:customStyle="1" w:styleId="tblz">
    <w:name w:val="tbl_z"/>
    <w:basedOn w:val="tblleft"/>
    <w:link w:val="tblz0"/>
    <w:pPr>
      <w:jc w:val="center"/>
    </w:pPr>
    <w:rPr>
      <w:rFonts w:ascii="SchoolBookSanPin-Bold" w:hAnsi="SchoolBookSanPin-Bold"/>
      <w:b/>
    </w:rPr>
  </w:style>
  <w:style w:type="character" w:customStyle="1" w:styleId="tblz0">
    <w:name w:val="tbl_z"/>
    <w:basedOn w:val="tblleft0"/>
    <w:link w:val="tblz"/>
    <w:rPr>
      <w:rFonts w:ascii="SchoolBookSanPin-Bold" w:hAnsi="SchoolBookSanPin-Bold"/>
      <w:b/>
      <w:color w:val="000000"/>
      <w:sz w:val="18"/>
    </w:rPr>
  </w:style>
  <w:style w:type="paragraph" w:customStyle="1" w:styleId="aff2">
    <w:name w:val="Заг_класс (Заголовки)"/>
    <w:basedOn w:val="a0"/>
    <w:link w:val="aff3"/>
    <w:pPr>
      <w:spacing w:after="57" w:line="237" w:lineRule="atLeast"/>
      <w:ind w:firstLine="283"/>
      <w:jc w:val="both"/>
    </w:pPr>
    <w:rPr>
      <w:rFonts w:ascii="Times New Roman" w:hAnsi="Times New Roman"/>
      <w:b/>
      <w:sz w:val="20"/>
    </w:rPr>
  </w:style>
  <w:style w:type="character" w:customStyle="1" w:styleId="aff3">
    <w:name w:val="Заг_класс (Заголовки)"/>
    <w:basedOn w:val="1"/>
    <w:link w:val="aff2"/>
    <w:rPr>
      <w:rFonts w:ascii="Times New Roman" w:hAnsi="Times New Roman"/>
      <w:b/>
      <w:color w:val="000000"/>
      <w:sz w:val="20"/>
    </w:rPr>
  </w:style>
  <w:style w:type="paragraph" w:customStyle="1" w:styleId="fontstyle21">
    <w:name w:val="fontstyle21"/>
    <w:link w:val="fontstyle210"/>
    <w:rPr>
      <w:rFonts w:ascii="HiddenHorzOCR-Identity-H" w:hAnsi="HiddenHorzOCR-Identity-H"/>
      <w:sz w:val="22"/>
    </w:rPr>
  </w:style>
  <w:style w:type="character" w:customStyle="1" w:styleId="fontstyle210">
    <w:name w:val="fontstyle21"/>
    <w:link w:val="fontstyle21"/>
    <w:rPr>
      <w:rFonts w:ascii="HiddenHorzOCR-Identity-H" w:hAnsi="HiddenHorzOCR-Identity-H"/>
      <w:color w:val="000000"/>
      <w:sz w:val="22"/>
    </w:rPr>
  </w:style>
  <w:style w:type="paragraph" w:customStyle="1" w:styleId="68">
    <w:name w:val="Основной текст (6) + 8"/>
    <w:link w:val="680"/>
    <w:rPr>
      <w:rFonts w:ascii="Times New Roman" w:hAnsi="Times New Roman"/>
      <w:spacing w:val="3"/>
      <w:sz w:val="17"/>
      <w:highlight w:val="white"/>
    </w:rPr>
  </w:style>
  <w:style w:type="character" w:customStyle="1" w:styleId="680">
    <w:name w:val="Основной текст (6) + 8"/>
    <w:link w:val="68"/>
    <w:rPr>
      <w:rFonts w:ascii="Times New Roman" w:hAnsi="Times New Roman"/>
      <w:color w:val="000000"/>
      <w:spacing w:val="3"/>
      <w:sz w:val="17"/>
      <w:highlight w:val="white"/>
    </w:rPr>
  </w:style>
  <w:style w:type="paragraph" w:customStyle="1" w:styleId="1fa">
    <w:name w:val="Стиль1"/>
    <w:basedOn w:val="aff4"/>
    <w:next w:val="aff4"/>
    <w:link w:val="1fb"/>
    <w:pPr>
      <w:spacing w:before="120" w:after="120" w:line="360" w:lineRule="auto"/>
      <w:ind w:left="358" w:right="114" w:hanging="142"/>
    </w:pPr>
    <w:rPr>
      <w:rFonts w:ascii="Times New Roman" w:hAnsi="Times New Roman"/>
      <w:b/>
      <w:sz w:val="24"/>
    </w:rPr>
  </w:style>
  <w:style w:type="character" w:customStyle="1" w:styleId="1fb">
    <w:name w:val="Стиль1"/>
    <w:basedOn w:val="aff5"/>
    <w:link w:val="1fa"/>
    <w:rPr>
      <w:rFonts w:ascii="Times New Roman" w:hAnsi="Times New Roman"/>
      <w:b/>
      <w:sz w:val="24"/>
    </w:rPr>
  </w:style>
  <w:style w:type="paragraph" w:customStyle="1" w:styleId="hpsatn">
    <w:name w:val="hps atn"/>
    <w:link w:val="hpsatn0"/>
  </w:style>
  <w:style w:type="character" w:customStyle="1" w:styleId="hpsatn0">
    <w:name w:val="hps atn"/>
    <w:link w:val="hpsatn"/>
  </w:style>
  <w:style w:type="paragraph" w:customStyle="1" w:styleId="ConsPlusNormal">
    <w:name w:val="ConsPlusNormal"/>
    <w:link w:val="ConsPlusNormal0"/>
    <w:pPr>
      <w:widowControl w:val="0"/>
      <w:spacing w:after="200" w:line="276" w:lineRule="auto"/>
    </w:pPr>
    <w:rPr>
      <w:rFonts w:ascii="Times New Roman" w:hAnsi="Times New Roman"/>
      <w:sz w:val="28"/>
      <w:u w:color="000000"/>
    </w:rPr>
  </w:style>
  <w:style w:type="character" w:customStyle="1" w:styleId="ConsPlusNormal0">
    <w:name w:val="ConsPlusNormal"/>
    <w:link w:val="ConsPlusNormal"/>
    <w:rPr>
      <w:rFonts w:ascii="Times New Roman" w:hAnsi="Times New Roman"/>
      <w:color w:val="000000"/>
      <w:sz w:val="28"/>
      <w:u w:color="000000"/>
    </w:rPr>
  </w:style>
  <w:style w:type="paragraph" w:styleId="aff6">
    <w:name w:val="No Spacing"/>
    <w:link w:val="aff7"/>
    <w:rPr>
      <w:rFonts w:ascii="Times New Roman" w:hAnsi="Times New Roman"/>
      <w:sz w:val="24"/>
    </w:rPr>
  </w:style>
  <w:style w:type="character" w:customStyle="1" w:styleId="aff7">
    <w:name w:val="Без интервала Знак"/>
    <w:link w:val="aff6"/>
    <w:rPr>
      <w:rFonts w:ascii="Times New Roman" w:hAnsi="Times New Roman"/>
      <w:sz w:val="24"/>
    </w:rPr>
  </w:style>
  <w:style w:type="paragraph" w:customStyle="1" w:styleId="aff8">
    <w:name w:val="Текст_булит (Доп. текст)"/>
    <w:basedOn w:val="a0"/>
    <w:link w:val="aff9"/>
    <w:pPr>
      <w:spacing w:after="0" w:line="237" w:lineRule="atLeast"/>
      <w:ind w:left="283" w:hanging="170"/>
      <w:jc w:val="both"/>
    </w:pPr>
    <w:rPr>
      <w:rFonts w:ascii="SchoolBookSanPin" w:hAnsi="SchoolBookSanPin"/>
      <w:sz w:val="20"/>
    </w:rPr>
  </w:style>
  <w:style w:type="character" w:customStyle="1" w:styleId="aff9">
    <w:name w:val="Текст_булит (Доп. текст)"/>
    <w:basedOn w:val="1"/>
    <w:link w:val="aff8"/>
    <w:rPr>
      <w:rFonts w:ascii="SchoolBookSanPin" w:hAnsi="SchoolBookSanPin"/>
      <w:color w:val="000000"/>
      <w:sz w:val="20"/>
    </w:rPr>
  </w:style>
  <w:style w:type="paragraph" w:customStyle="1" w:styleId="c14">
    <w:name w:val="c14"/>
    <w:basedOn w:val="a0"/>
    <w:link w:val="c140"/>
    <w:pPr>
      <w:widowControl/>
      <w:spacing w:beforeAutospacing="1" w:afterAutospacing="1" w:line="240" w:lineRule="auto"/>
    </w:pPr>
    <w:rPr>
      <w:rFonts w:ascii="Times New Roman" w:hAnsi="Times New Roman"/>
      <w:sz w:val="24"/>
    </w:rPr>
  </w:style>
  <w:style w:type="character" w:customStyle="1" w:styleId="c140">
    <w:name w:val="c14"/>
    <w:basedOn w:val="1"/>
    <w:link w:val="c14"/>
    <w:rPr>
      <w:rFonts w:ascii="Times New Roman" w:hAnsi="Times New Roman"/>
      <w:sz w:val="24"/>
    </w:rPr>
  </w:style>
  <w:style w:type="paragraph" w:styleId="affa">
    <w:name w:val="List Paragraph"/>
    <w:basedOn w:val="a0"/>
    <w:link w:val="affb"/>
    <w:pPr>
      <w:ind w:left="720"/>
      <w:contextualSpacing/>
    </w:pPr>
  </w:style>
  <w:style w:type="character" w:customStyle="1" w:styleId="affb">
    <w:name w:val="Абзац списка Знак"/>
    <w:basedOn w:val="1"/>
    <w:link w:val="affa"/>
    <w:rPr>
      <w:sz w:val="22"/>
    </w:rPr>
  </w:style>
  <w:style w:type="paragraph" w:customStyle="1" w:styleId="1fc">
    <w:name w:val="Знак концевой сноски1"/>
    <w:link w:val="affc"/>
    <w:rPr>
      <w:vertAlign w:val="superscript"/>
    </w:rPr>
  </w:style>
  <w:style w:type="character" w:styleId="affc">
    <w:name w:val="endnote reference"/>
    <w:link w:val="1fc"/>
    <w:rPr>
      <w:vertAlign w:val="superscript"/>
    </w:rPr>
  </w:style>
  <w:style w:type="paragraph" w:customStyle="1" w:styleId="Bold">
    <w:name w:val="Bold"/>
    <w:link w:val="Bold0"/>
    <w:rPr>
      <w:b/>
    </w:rPr>
  </w:style>
  <w:style w:type="character" w:customStyle="1" w:styleId="Bold0">
    <w:name w:val="Bold"/>
    <w:link w:val="Bold"/>
    <w:rPr>
      <w:b/>
    </w:rPr>
  </w:style>
  <w:style w:type="paragraph" w:customStyle="1" w:styleId="47">
    <w:name w:val="4 (Заголовки)"/>
    <w:link w:val="48"/>
    <w:pPr>
      <w:widowControl w:val="0"/>
      <w:spacing w:before="170" w:after="113" w:line="240" w:lineRule="atLeast"/>
    </w:pPr>
    <w:rPr>
      <w:rFonts w:ascii="Cambria" w:hAnsi="Cambria"/>
      <w:b/>
      <w:sz w:val="22"/>
      <w:u w:color="000000"/>
    </w:rPr>
  </w:style>
  <w:style w:type="character" w:customStyle="1" w:styleId="48">
    <w:name w:val="4 (Заголовки)"/>
    <w:link w:val="47"/>
    <w:rPr>
      <w:rFonts w:ascii="Cambria" w:hAnsi="Cambria"/>
      <w:b/>
      <w:color w:val="000000"/>
      <w:sz w:val="22"/>
      <w:u w:color="000000"/>
    </w:rPr>
  </w:style>
  <w:style w:type="paragraph" w:customStyle="1" w:styleId="affd">
    <w:name w:val="[Основной абзац]"/>
    <w:basedOn w:val="a0"/>
    <w:link w:val="affe"/>
    <w:pPr>
      <w:widowControl/>
      <w:spacing w:after="0" w:line="288" w:lineRule="auto"/>
      <w:ind w:firstLine="340"/>
      <w:jc w:val="both"/>
    </w:pPr>
    <w:rPr>
      <w:rFonts w:ascii="Newton-Regular" w:hAnsi="Newton-Regular"/>
      <w:sz w:val="28"/>
    </w:rPr>
  </w:style>
  <w:style w:type="character" w:customStyle="1" w:styleId="affe">
    <w:name w:val="[Основной абзац]"/>
    <w:basedOn w:val="1"/>
    <w:link w:val="affd"/>
    <w:rPr>
      <w:rFonts w:ascii="Newton-Regular" w:hAnsi="Newton-Regular"/>
      <w:color w:val="000000"/>
      <w:sz w:val="28"/>
    </w:rPr>
  </w:style>
  <w:style w:type="paragraph" w:styleId="33">
    <w:name w:val="toc 3"/>
    <w:basedOn w:val="a0"/>
    <w:next w:val="a0"/>
    <w:link w:val="34"/>
    <w:uiPriority w:val="39"/>
    <w:pPr>
      <w:tabs>
        <w:tab w:val="left" w:pos="0"/>
        <w:tab w:val="right" w:leader="dot" w:pos="9912"/>
      </w:tabs>
      <w:spacing w:after="0" w:line="240" w:lineRule="auto"/>
      <w:ind w:firstLine="567"/>
      <w:jc w:val="both"/>
    </w:pPr>
    <w:rPr>
      <w:sz w:val="20"/>
    </w:rPr>
  </w:style>
  <w:style w:type="character" w:customStyle="1" w:styleId="34">
    <w:name w:val="Оглавление 3 Знак"/>
    <w:basedOn w:val="1"/>
    <w:link w:val="33"/>
    <w:rPr>
      <w:sz w:val="20"/>
    </w:rPr>
  </w:style>
  <w:style w:type="paragraph" w:customStyle="1" w:styleId="Bull">
    <w:name w:val="Bull (Основной Текст)"/>
    <w:link w:val="Bull0"/>
    <w:pPr>
      <w:widowControl w:val="0"/>
      <w:tabs>
        <w:tab w:val="left" w:pos="240"/>
      </w:tabs>
      <w:spacing w:after="200" w:line="240" w:lineRule="atLeast"/>
      <w:ind w:left="227" w:hanging="227"/>
      <w:jc w:val="both"/>
    </w:pPr>
    <w:rPr>
      <w:sz w:val="22"/>
      <w:u w:color="000000"/>
    </w:rPr>
  </w:style>
  <w:style w:type="character" w:customStyle="1" w:styleId="Bull0">
    <w:name w:val="Bull (Основной Текст)"/>
    <w:link w:val="Bull"/>
    <w:rPr>
      <w:color w:val="000000"/>
      <w:sz w:val="22"/>
      <w:u w:color="000000"/>
    </w:rPr>
  </w:style>
  <w:style w:type="paragraph" w:customStyle="1" w:styleId="c32">
    <w:name w:val="c32"/>
    <w:link w:val="c320"/>
  </w:style>
  <w:style w:type="character" w:customStyle="1" w:styleId="c320">
    <w:name w:val="c32"/>
    <w:link w:val="c32"/>
  </w:style>
  <w:style w:type="paragraph" w:customStyle="1" w:styleId="extended-textshort">
    <w:name w:val="extended-text__short"/>
    <w:link w:val="extended-textshort0"/>
  </w:style>
  <w:style w:type="character" w:customStyle="1" w:styleId="extended-textshort0">
    <w:name w:val="extended-text__short"/>
    <w:link w:val="extended-textshort"/>
  </w:style>
  <w:style w:type="paragraph" w:customStyle="1" w:styleId="Bodyindtire">
    <w:name w:val="Body_ind_tire"/>
    <w:basedOn w:val="NoParagraphStyle"/>
    <w:link w:val="Bodyindtire0"/>
    <w:pPr>
      <w:tabs>
        <w:tab w:val="left" w:pos="227"/>
      </w:tabs>
      <w:spacing w:line="240" w:lineRule="atLeast"/>
      <w:ind w:left="227" w:hanging="227"/>
      <w:jc w:val="both"/>
    </w:pPr>
    <w:rPr>
      <w:rFonts w:ascii="SchoolBookSanPin" w:hAnsi="SchoolBookSanPin"/>
      <w:sz w:val="20"/>
    </w:rPr>
  </w:style>
  <w:style w:type="character" w:customStyle="1" w:styleId="Bodyindtire0">
    <w:name w:val="Body_ind_tire"/>
    <w:basedOn w:val="NoParagraphStyle0"/>
    <w:link w:val="Bodyindtire"/>
    <w:rPr>
      <w:rFonts w:ascii="SchoolBookSanPin" w:hAnsi="SchoolBookSanPin"/>
      <w:color w:val="000000"/>
      <w:sz w:val="20"/>
    </w:rPr>
  </w:style>
  <w:style w:type="paragraph" w:customStyle="1" w:styleId="35">
    <w:name w:val="Колонтитул (3)"/>
    <w:basedOn w:val="a0"/>
    <w:link w:val="36"/>
    <w:pPr>
      <w:spacing w:after="0" w:line="240" w:lineRule="atLeast"/>
    </w:pPr>
    <w:rPr>
      <w:b/>
      <w:spacing w:val="4"/>
      <w:sz w:val="19"/>
    </w:rPr>
  </w:style>
  <w:style w:type="character" w:customStyle="1" w:styleId="36">
    <w:name w:val="Колонтитул (3)"/>
    <w:basedOn w:val="1"/>
    <w:link w:val="35"/>
    <w:rPr>
      <w:b/>
      <w:spacing w:val="4"/>
      <w:sz w:val="19"/>
    </w:rPr>
  </w:style>
  <w:style w:type="paragraph" w:customStyle="1" w:styleId="NraWb">
    <w:name w:val="N*r*a* *W*b*"/>
    <w:basedOn w:val="Nra"/>
    <w:link w:val="NraWb0"/>
    <w:pPr>
      <w:spacing w:beforeAutospacing="1" w:afterAutospacing="1" w:line="240" w:lineRule="auto"/>
    </w:pPr>
  </w:style>
  <w:style w:type="character" w:customStyle="1" w:styleId="NraWb0">
    <w:name w:val="N*r*a* *W*b*"/>
    <w:basedOn w:val="Nra0"/>
    <w:link w:val="NraWb"/>
    <w:rPr>
      <w:rFonts w:ascii="T*m*s*N*w*R*m*n" w:hAnsi="T*m*s*N*w*R*m*n"/>
      <w:sz w:val="28"/>
    </w:rPr>
  </w:style>
  <w:style w:type="paragraph" w:customStyle="1" w:styleId="afff">
    <w:name w:val="Прижатый влево"/>
    <w:basedOn w:val="a0"/>
    <w:next w:val="a0"/>
    <w:link w:val="afff0"/>
    <w:pPr>
      <w:spacing w:after="0" w:line="240" w:lineRule="auto"/>
    </w:pPr>
    <w:rPr>
      <w:rFonts w:ascii="Times New Roman CYR" w:hAnsi="Times New Roman CYR"/>
      <w:sz w:val="24"/>
    </w:rPr>
  </w:style>
  <w:style w:type="character" w:customStyle="1" w:styleId="afff0">
    <w:name w:val="Прижатый влево"/>
    <w:basedOn w:val="1"/>
    <w:link w:val="afff"/>
    <w:rPr>
      <w:rFonts w:ascii="Times New Roman CYR" w:hAnsi="Times New Roman CYR"/>
      <w:sz w:val="24"/>
    </w:rPr>
  </w:style>
  <w:style w:type="paragraph" w:customStyle="1" w:styleId="afff1">
    <w:name w:val="Основной текст + Полужирный"/>
    <w:basedOn w:val="2f5"/>
    <w:link w:val="afff2"/>
    <w:rPr>
      <w:b/>
      <w:highlight w:val="white"/>
    </w:rPr>
  </w:style>
  <w:style w:type="character" w:customStyle="1" w:styleId="afff2">
    <w:name w:val="Основной текст + Полужирный"/>
    <w:basedOn w:val="2f6"/>
    <w:link w:val="afff1"/>
    <w:rPr>
      <w:rFonts w:ascii="Times New Roman" w:hAnsi="Times New Roman"/>
      <w:b/>
      <w:color w:val="000000"/>
      <w:sz w:val="21"/>
      <w:highlight w:val="white"/>
    </w:rPr>
  </w:style>
  <w:style w:type="paragraph" w:customStyle="1" w:styleId="afff3">
    <w:name w:val="Символ сноски"/>
    <w:link w:val="afff4"/>
  </w:style>
  <w:style w:type="character" w:customStyle="1" w:styleId="afff4">
    <w:name w:val="Символ сноски"/>
    <w:link w:val="afff3"/>
  </w:style>
  <w:style w:type="paragraph" w:customStyle="1" w:styleId="NONE">
    <w:name w:val="NONE"/>
    <w:link w:val="NONE0"/>
  </w:style>
  <w:style w:type="character" w:customStyle="1" w:styleId="NONE0">
    <w:name w:val="NONE"/>
    <w:link w:val="NONE"/>
    <w:rPr>
      <w:color w:val="000000"/>
    </w:rPr>
  </w:style>
  <w:style w:type="paragraph" w:customStyle="1" w:styleId="apple-style-span">
    <w:name w:val="apple-style-span"/>
    <w:link w:val="apple-style-span0"/>
  </w:style>
  <w:style w:type="character" w:customStyle="1" w:styleId="apple-style-span0">
    <w:name w:val="apple-style-span"/>
    <w:link w:val="apple-style-span"/>
  </w:style>
  <w:style w:type="paragraph" w:customStyle="1" w:styleId="37">
    <w:name w:val="Основной текст3"/>
    <w:basedOn w:val="a0"/>
    <w:link w:val="38"/>
    <w:pPr>
      <w:spacing w:after="0" w:line="370" w:lineRule="exact"/>
      <w:jc w:val="both"/>
    </w:pPr>
    <w:rPr>
      <w:rFonts w:ascii="Times New Roman" w:hAnsi="Times New Roman"/>
      <w:sz w:val="26"/>
    </w:rPr>
  </w:style>
  <w:style w:type="character" w:customStyle="1" w:styleId="38">
    <w:name w:val="Основной текст3"/>
    <w:basedOn w:val="1"/>
    <w:link w:val="37"/>
    <w:rPr>
      <w:rFonts w:ascii="Times New Roman" w:hAnsi="Times New Roman"/>
      <w:color w:val="000000"/>
      <w:sz w:val="26"/>
    </w:rPr>
  </w:style>
  <w:style w:type="paragraph" w:customStyle="1" w:styleId="5TimesNewRoman">
    <w:name w:val="Основной текст (5) + Times New Roman"/>
    <w:link w:val="5TimesNewRoman0"/>
    <w:rPr>
      <w:rFonts w:ascii="Times New Roman" w:hAnsi="Times New Roman"/>
      <w:sz w:val="16"/>
      <w:highlight w:val="white"/>
    </w:rPr>
  </w:style>
  <w:style w:type="character" w:customStyle="1" w:styleId="5TimesNewRoman0">
    <w:name w:val="Основной текст (5) + Times New Roman"/>
    <w:link w:val="5TimesNewRoman"/>
    <w:rPr>
      <w:rFonts w:ascii="Times New Roman" w:hAnsi="Times New Roman"/>
      <w:color w:val="000000"/>
      <w:spacing w:val="0"/>
      <w:sz w:val="16"/>
      <w:highlight w:val="white"/>
    </w:rPr>
  </w:style>
  <w:style w:type="paragraph" w:customStyle="1" w:styleId="afff5">
    <w:name w:val="Основной (Основной Текст)"/>
    <w:link w:val="afff6"/>
    <w:pPr>
      <w:widowControl w:val="0"/>
      <w:spacing w:after="200" w:line="240" w:lineRule="atLeast"/>
      <w:ind w:firstLine="227"/>
      <w:jc w:val="both"/>
    </w:pPr>
    <w:rPr>
      <w:sz w:val="22"/>
      <w:u w:color="000000"/>
    </w:rPr>
  </w:style>
  <w:style w:type="character" w:customStyle="1" w:styleId="afff6">
    <w:name w:val="Основной (Основной Текст)"/>
    <w:link w:val="afff5"/>
    <w:rPr>
      <w:color w:val="000000"/>
      <w:sz w:val="22"/>
      <w:u w:color="000000"/>
    </w:rPr>
  </w:style>
  <w:style w:type="paragraph" w:customStyle="1" w:styleId="112">
    <w:name w:val="Абзац списка11"/>
    <w:basedOn w:val="a0"/>
    <w:link w:val="113"/>
    <w:pPr>
      <w:widowControl/>
      <w:ind w:left="720"/>
      <w:contextualSpacing/>
    </w:pPr>
  </w:style>
  <w:style w:type="character" w:customStyle="1" w:styleId="113">
    <w:name w:val="Абзац списка11"/>
    <w:basedOn w:val="1"/>
    <w:link w:val="112"/>
    <w:rPr>
      <w:sz w:val="22"/>
    </w:rPr>
  </w:style>
  <w:style w:type="paragraph" w:customStyle="1" w:styleId="afff7">
    <w:name w:val="Неразрешенное упоминание"/>
    <w:link w:val="afff8"/>
    <w:rPr>
      <w:color w:val="605E5C"/>
      <w:shd w:val="clear" w:color="auto" w:fill="E1DFDD"/>
    </w:rPr>
  </w:style>
  <w:style w:type="character" w:customStyle="1" w:styleId="afff8">
    <w:name w:val="Неразрешенное упоминание"/>
    <w:link w:val="afff7"/>
    <w:rPr>
      <w:color w:val="605E5C"/>
      <w:shd w:val="clear" w:color="auto" w:fill="E1DFDD"/>
    </w:rPr>
  </w:style>
  <w:style w:type="paragraph" w:customStyle="1" w:styleId="1fd">
    <w:name w:val="Заг 1 (Заголовки)"/>
    <w:basedOn w:val="a0"/>
    <w:link w:val="1fe"/>
    <w:pPr>
      <w:spacing w:after="283" w:line="240" w:lineRule="atLeast"/>
      <w:jc w:val="both"/>
    </w:pPr>
    <w:rPr>
      <w:rFonts w:ascii="Times New Roman" w:hAnsi="Times New Roman"/>
      <w:b/>
      <w:sz w:val="24"/>
    </w:rPr>
  </w:style>
  <w:style w:type="character" w:customStyle="1" w:styleId="1fe">
    <w:name w:val="Заг 1 (Заголовки)"/>
    <w:basedOn w:val="1"/>
    <w:link w:val="1fd"/>
    <w:rPr>
      <w:rFonts w:ascii="Times New Roman" w:hAnsi="Times New Roman"/>
      <w:b/>
      <w:color w:val="000000"/>
      <w:sz w:val="24"/>
    </w:rPr>
  </w:style>
  <w:style w:type="paragraph" w:customStyle="1" w:styleId="c81">
    <w:name w:val="c81"/>
    <w:link w:val="c810"/>
  </w:style>
  <w:style w:type="character" w:customStyle="1" w:styleId="c810">
    <w:name w:val="c81"/>
    <w:link w:val="c81"/>
  </w:style>
  <w:style w:type="paragraph" w:customStyle="1" w:styleId="msonormalbullet2gif">
    <w:name w:val="msonormalbullet2.gif"/>
    <w:basedOn w:val="a0"/>
    <w:link w:val="msonormalbullet2gif0"/>
    <w:pPr>
      <w:widowControl/>
      <w:spacing w:beforeAutospacing="1" w:afterAutospacing="1" w:line="240" w:lineRule="auto"/>
    </w:pPr>
    <w:rPr>
      <w:sz w:val="24"/>
    </w:rPr>
  </w:style>
  <w:style w:type="character" w:customStyle="1" w:styleId="msonormalbullet2gif0">
    <w:name w:val="msonormalbullet2.gif"/>
    <w:basedOn w:val="1"/>
    <w:link w:val="msonormalbullet2gif"/>
    <w:rPr>
      <w:sz w:val="24"/>
    </w:rPr>
  </w:style>
  <w:style w:type="paragraph" w:customStyle="1" w:styleId="afff9">
    <w:name w:val="Привязка сноски"/>
    <w:link w:val="afffa"/>
    <w:rPr>
      <w:vertAlign w:val="superscript"/>
    </w:rPr>
  </w:style>
  <w:style w:type="character" w:customStyle="1" w:styleId="afffa">
    <w:name w:val="Привязка сноски"/>
    <w:link w:val="afff9"/>
    <w:rPr>
      <w:vertAlign w:val="superscript"/>
    </w:rPr>
  </w:style>
  <w:style w:type="paragraph" w:customStyle="1" w:styleId="Bdet">
    <w:name w:val="B*d* *e*t"/>
    <w:basedOn w:val="Nra1"/>
    <w:link w:val="Bdet0"/>
    <w:pPr>
      <w:spacing w:line="240" w:lineRule="auto"/>
      <w:ind w:firstLine="0"/>
      <w:jc w:val="left"/>
    </w:pPr>
    <w:rPr>
      <w:rFonts w:ascii="T*m*s*N*w*R*m*n" w:hAnsi="T*m*s*N*w*R*m*n"/>
      <w:sz w:val="20"/>
    </w:rPr>
  </w:style>
  <w:style w:type="character" w:customStyle="1" w:styleId="Bdet0">
    <w:name w:val="B*d* *e*t"/>
    <w:basedOn w:val="Nra10"/>
    <w:link w:val="Bdet"/>
    <w:rPr>
      <w:rFonts w:ascii="T*m*s*N*w*R*m*n" w:hAnsi="T*m*s*N*w*R*m*n"/>
      <w:sz w:val="20"/>
    </w:rPr>
  </w:style>
  <w:style w:type="paragraph" w:customStyle="1" w:styleId="Hakemisto">
    <w:name w:val="Hakemisto"/>
    <w:basedOn w:val="a0"/>
    <w:link w:val="Hakemisto0"/>
    <w:pPr>
      <w:widowControl/>
      <w:spacing w:after="0" w:line="240" w:lineRule="auto"/>
    </w:pPr>
    <w:rPr>
      <w:rFonts w:ascii="Times New Roman" w:hAnsi="Times New Roman"/>
      <w:sz w:val="24"/>
    </w:rPr>
  </w:style>
  <w:style w:type="character" w:customStyle="1" w:styleId="Hakemisto0">
    <w:name w:val="Hakemisto"/>
    <w:basedOn w:val="1"/>
    <w:link w:val="Hakemisto"/>
    <w:rPr>
      <w:rFonts w:ascii="Times New Roman" w:hAnsi="Times New Roman"/>
      <w:sz w:val="24"/>
    </w:rPr>
  </w:style>
  <w:style w:type="paragraph" w:customStyle="1" w:styleId="240">
    <w:name w:val="Основной текст 24"/>
    <w:basedOn w:val="a0"/>
    <w:link w:val="241"/>
    <w:pPr>
      <w:widowControl/>
      <w:tabs>
        <w:tab w:val="left" w:pos="8222"/>
      </w:tabs>
      <w:spacing w:after="0" w:line="240" w:lineRule="auto"/>
      <w:ind w:right="-1759"/>
    </w:pPr>
    <w:rPr>
      <w:rFonts w:ascii="Times New Roman" w:hAnsi="Times New Roman"/>
      <w:sz w:val="28"/>
    </w:rPr>
  </w:style>
  <w:style w:type="character" w:customStyle="1" w:styleId="241">
    <w:name w:val="Основной текст 24"/>
    <w:basedOn w:val="1"/>
    <w:link w:val="240"/>
    <w:rPr>
      <w:rFonts w:ascii="Times New Roman" w:hAnsi="Times New Roman"/>
      <w:sz w:val="28"/>
    </w:rPr>
  </w:style>
  <w:style w:type="paragraph" w:customStyle="1" w:styleId="A20">
    <w:name w:val="A2"/>
    <w:link w:val="A21"/>
    <w:rPr>
      <w:b/>
      <w:sz w:val="34"/>
    </w:rPr>
  </w:style>
  <w:style w:type="character" w:customStyle="1" w:styleId="A21">
    <w:name w:val="A2"/>
    <w:link w:val="A20"/>
    <w:rPr>
      <w:b/>
      <w:color w:val="000000"/>
      <w:sz w:val="34"/>
    </w:rPr>
  </w:style>
  <w:style w:type="paragraph" w:customStyle="1" w:styleId="docdata">
    <w:name w:val="docdata"/>
    <w:link w:val="docdata0"/>
  </w:style>
  <w:style w:type="character" w:customStyle="1" w:styleId="docdata0">
    <w:name w:val="docdata"/>
    <w:link w:val="docdata"/>
  </w:style>
  <w:style w:type="paragraph" w:customStyle="1" w:styleId="Zag1ap">
    <w:name w:val="Zag_1___ap"/>
    <w:basedOn w:val="NoParagraphStyle"/>
    <w:link w:val="Zag1ap0"/>
    <w:pPr>
      <w:spacing w:before="397" w:after="283" w:line="240" w:lineRule="atLeast"/>
    </w:pPr>
    <w:rPr>
      <w:rFonts w:ascii="OfficinaSansExtraBoldITC-Reg" w:hAnsi="OfficinaSansExtraBoldITC-Reg"/>
      <w:b/>
      <w:caps/>
    </w:rPr>
  </w:style>
  <w:style w:type="character" w:customStyle="1" w:styleId="Zag1ap0">
    <w:name w:val="Zag_1___ap"/>
    <w:basedOn w:val="NoParagraphStyle0"/>
    <w:link w:val="Zag1ap"/>
    <w:rPr>
      <w:rFonts w:ascii="OfficinaSansExtraBoldITC-Reg" w:hAnsi="OfficinaSansExtraBoldITC-Reg"/>
      <w:b/>
      <w:caps/>
      <w:color w:val="000000"/>
      <w:sz w:val="24"/>
    </w:rPr>
  </w:style>
  <w:style w:type="paragraph" w:customStyle="1" w:styleId="Underline">
    <w:name w:val="Underline"/>
    <w:link w:val="Underline0"/>
    <w:rPr>
      <w:u w:val="single"/>
    </w:rPr>
  </w:style>
  <w:style w:type="character" w:customStyle="1" w:styleId="Underline0">
    <w:name w:val="Underline"/>
    <w:link w:val="Underline"/>
    <w:rPr>
      <w:u w:val="single"/>
    </w:rPr>
  </w:style>
  <w:style w:type="paragraph" w:customStyle="1" w:styleId="tblSpisok-1">
    <w:name w:val="tbl_Spisok-1"/>
    <w:basedOn w:val="Spisok-1"/>
    <w:link w:val="tblSpisok-10"/>
    <w:pPr>
      <w:spacing w:line="200" w:lineRule="atLeast"/>
      <w:jc w:val="left"/>
    </w:pPr>
    <w:rPr>
      <w:sz w:val="18"/>
    </w:rPr>
  </w:style>
  <w:style w:type="character" w:customStyle="1" w:styleId="tblSpisok-10">
    <w:name w:val="tbl_Spisok-1"/>
    <w:basedOn w:val="Spisok-10"/>
    <w:link w:val="tblSpisok-1"/>
    <w:rPr>
      <w:rFonts w:ascii="SchoolBookSanPin" w:hAnsi="SchoolBookSanPin"/>
      <w:color w:val="000000"/>
      <w:sz w:val="18"/>
    </w:rPr>
  </w:style>
  <w:style w:type="paragraph" w:customStyle="1" w:styleId="c33c27">
    <w:name w:val="c33 c27"/>
    <w:basedOn w:val="a0"/>
    <w:link w:val="c33c270"/>
    <w:pPr>
      <w:widowControl/>
      <w:spacing w:beforeAutospacing="1" w:afterAutospacing="1" w:line="240" w:lineRule="auto"/>
      <w:jc w:val="both"/>
    </w:pPr>
    <w:rPr>
      <w:rFonts w:ascii="Times New Roman" w:hAnsi="Times New Roman"/>
      <w:sz w:val="24"/>
    </w:rPr>
  </w:style>
  <w:style w:type="character" w:customStyle="1" w:styleId="c33c270">
    <w:name w:val="c33 c27"/>
    <w:basedOn w:val="1"/>
    <w:link w:val="c33c27"/>
    <w:rPr>
      <w:rFonts w:ascii="Times New Roman" w:hAnsi="Times New Roman"/>
      <w:sz w:val="24"/>
    </w:rPr>
  </w:style>
  <w:style w:type="paragraph" w:customStyle="1" w:styleId="51">
    <w:name w:val="Заг 5 п/ж (Заголовки)"/>
    <w:basedOn w:val="a0"/>
    <w:link w:val="52"/>
    <w:pPr>
      <w:spacing w:before="113" w:after="57" w:line="237" w:lineRule="atLeast"/>
      <w:ind w:firstLine="283"/>
    </w:pPr>
    <w:rPr>
      <w:rFonts w:ascii="Times New Roman" w:hAnsi="Times New Roman"/>
      <w:b/>
      <w:sz w:val="20"/>
    </w:rPr>
  </w:style>
  <w:style w:type="character" w:customStyle="1" w:styleId="52">
    <w:name w:val="Заг 5 п/ж (Заголовки)"/>
    <w:basedOn w:val="1"/>
    <w:link w:val="51"/>
    <w:rPr>
      <w:rFonts w:ascii="Times New Roman" w:hAnsi="Times New Roman"/>
      <w:b/>
      <w:color w:val="000000"/>
      <w:sz w:val="20"/>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rPr>
      <w:rFonts w:ascii="Times New Roman" w:hAnsi="Times New Roman"/>
      <w:sz w:val="24"/>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Pr>
      <w:rFonts w:ascii="Times New Roman" w:hAnsi="Times New Roman"/>
      <w:sz w:val="24"/>
      <w:u w:val="none"/>
    </w:rPr>
  </w:style>
  <w:style w:type="paragraph" w:customStyle="1" w:styleId="2f5">
    <w:name w:val="Основной текст2"/>
    <w:basedOn w:val="a0"/>
    <w:link w:val="2f6"/>
    <w:pPr>
      <w:spacing w:before="360" w:after="0" w:line="278" w:lineRule="exact"/>
      <w:ind w:left="300" w:hanging="300"/>
      <w:jc w:val="both"/>
    </w:pPr>
    <w:rPr>
      <w:rFonts w:ascii="Times New Roman" w:hAnsi="Times New Roman"/>
      <w:sz w:val="21"/>
    </w:rPr>
  </w:style>
  <w:style w:type="character" w:customStyle="1" w:styleId="2f6">
    <w:name w:val="Основной текст2"/>
    <w:basedOn w:val="1"/>
    <w:link w:val="2f5"/>
    <w:rPr>
      <w:rFonts w:ascii="Times New Roman" w:hAnsi="Times New Roman"/>
      <w:color w:val="000000"/>
      <w:sz w:val="21"/>
    </w:rPr>
  </w:style>
  <w:style w:type="paragraph" w:customStyle="1" w:styleId="Foe">
    <w:name w:val="F*o*e*"/>
    <w:basedOn w:val="Nra"/>
    <w:link w:val="Foe0"/>
    <w:pPr>
      <w:tabs>
        <w:tab w:val="center" w:pos="4677"/>
        <w:tab w:val="right" w:pos="9355"/>
      </w:tabs>
      <w:spacing w:after="0" w:line="240" w:lineRule="auto"/>
    </w:pPr>
    <w:rPr>
      <w:rFonts w:ascii="Calibri" w:hAnsi="Calibri"/>
      <w:sz w:val="20"/>
    </w:rPr>
  </w:style>
  <w:style w:type="character" w:customStyle="1" w:styleId="Foe0">
    <w:name w:val="F*o*e*"/>
    <w:basedOn w:val="Nra0"/>
    <w:link w:val="Foe"/>
    <w:rPr>
      <w:rFonts w:ascii="Calibri" w:hAnsi="Calibri"/>
      <w:sz w:val="20"/>
    </w:rPr>
  </w:style>
  <w:style w:type="paragraph" w:customStyle="1" w:styleId="afffb">
    <w:name w:val="подзаголовок"/>
    <w:basedOn w:val="a0"/>
    <w:link w:val="afffc"/>
    <w:pPr>
      <w:widowControl/>
      <w:spacing w:before="227" w:after="113" w:line="288" w:lineRule="auto"/>
      <w:ind w:firstLine="340"/>
      <w:jc w:val="center"/>
    </w:pPr>
    <w:rPr>
      <w:rFonts w:ascii="Newton-Bold" w:hAnsi="Newton-Bold"/>
      <w:b/>
      <w:sz w:val="28"/>
    </w:rPr>
  </w:style>
  <w:style w:type="character" w:customStyle="1" w:styleId="afffc">
    <w:name w:val="подзаголовок"/>
    <w:basedOn w:val="1"/>
    <w:link w:val="afffb"/>
    <w:rPr>
      <w:rFonts w:ascii="Newton-Bold" w:hAnsi="Newton-Bold"/>
      <w:b/>
      <w:color w:val="000000"/>
      <w:sz w:val="28"/>
    </w:rPr>
  </w:style>
  <w:style w:type="paragraph" w:customStyle="1" w:styleId="afffd">
    <w:link w:val="afffe"/>
    <w:semiHidden/>
    <w:unhideWhenUsed/>
    <w:rPr>
      <w:sz w:val="22"/>
    </w:rPr>
  </w:style>
  <w:style w:type="character" w:customStyle="1" w:styleId="afffe">
    <w:link w:val="afffd"/>
    <w:semiHidden/>
    <w:unhideWhenUsed/>
    <w:rPr>
      <w:sz w:val="22"/>
    </w:rPr>
  </w:style>
  <w:style w:type="paragraph" w:customStyle="1" w:styleId="213">
    <w:name w:val="Заголовок 2 Знак1"/>
    <w:link w:val="214"/>
    <w:rPr>
      <w:rFonts w:ascii="Calibri Light" w:hAnsi="Calibri Light"/>
      <w:color w:val="2F5496"/>
      <w:sz w:val="26"/>
    </w:rPr>
  </w:style>
  <w:style w:type="character" w:customStyle="1" w:styleId="214">
    <w:name w:val="Заголовок 2 Знак1"/>
    <w:link w:val="213"/>
    <w:rPr>
      <w:rFonts w:ascii="Calibri Light" w:hAnsi="Calibri Light"/>
      <w:color w:val="2F5496"/>
      <w:sz w:val="26"/>
    </w:rPr>
  </w:style>
  <w:style w:type="paragraph" w:customStyle="1" w:styleId="table-body1mm">
    <w:name w:val="table-body_1mm"/>
    <w:basedOn w:val="body"/>
    <w:link w:val="table-body1mm0"/>
    <w:pPr>
      <w:tabs>
        <w:tab w:val="left" w:pos="567"/>
      </w:tabs>
      <w:spacing w:after="100" w:line="220" w:lineRule="atLeast"/>
      <w:ind w:firstLine="0"/>
      <w:jc w:val="left"/>
    </w:pPr>
    <w:rPr>
      <w:rFonts w:ascii="SchoolBookSanPin" w:hAnsi="SchoolBookSanPin"/>
      <w:sz w:val="18"/>
    </w:rPr>
  </w:style>
  <w:style w:type="character" w:customStyle="1" w:styleId="table-body1mm0">
    <w:name w:val="table-body_1mm"/>
    <w:basedOn w:val="body0"/>
    <w:link w:val="table-body1mm"/>
    <w:rPr>
      <w:rFonts w:ascii="SchoolBookSanPin" w:hAnsi="SchoolBookSanPin"/>
      <w:color w:val="000000"/>
      <w:sz w:val="18"/>
    </w:rPr>
  </w:style>
  <w:style w:type="paragraph" w:customStyle="1" w:styleId="114">
    <w:name w:val="Основной текст (11)"/>
    <w:basedOn w:val="a0"/>
    <w:link w:val="115"/>
    <w:pPr>
      <w:spacing w:before="180" w:after="0" w:line="205" w:lineRule="exact"/>
      <w:jc w:val="both"/>
    </w:pPr>
    <w:rPr>
      <w:rFonts w:ascii="Tahoma" w:hAnsi="Tahoma"/>
      <w:spacing w:val="-13"/>
      <w:sz w:val="17"/>
    </w:rPr>
  </w:style>
  <w:style w:type="character" w:customStyle="1" w:styleId="115">
    <w:name w:val="Основной текст (11)"/>
    <w:basedOn w:val="1"/>
    <w:link w:val="114"/>
    <w:rPr>
      <w:rFonts w:ascii="Tahoma" w:hAnsi="Tahoma"/>
      <w:spacing w:val="-13"/>
      <w:sz w:val="17"/>
    </w:rPr>
  </w:style>
  <w:style w:type="paragraph" w:customStyle="1" w:styleId="53">
    <w:name w:val="Основной текст (5)"/>
    <w:basedOn w:val="a0"/>
    <w:link w:val="54"/>
    <w:pPr>
      <w:spacing w:after="0" w:line="191" w:lineRule="exact"/>
      <w:jc w:val="both"/>
    </w:pPr>
    <w:rPr>
      <w:rFonts w:ascii="Tahoma" w:hAnsi="Tahoma"/>
      <w:spacing w:val="3"/>
      <w:sz w:val="13"/>
    </w:rPr>
  </w:style>
  <w:style w:type="character" w:customStyle="1" w:styleId="54">
    <w:name w:val="Основной текст (5)"/>
    <w:basedOn w:val="1"/>
    <w:link w:val="53"/>
    <w:rPr>
      <w:rFonts w:ascii="Tahoma" w:hAnsi="Tahoma"/>
      <w:spacing w:val="3"/>
      <w:sz w:val="13"/>
    </w:rPr>
  </w:style>
  <w:style w:type="paragraph" w:customStyle="1" w:styleId="apple-tab-span">
    <w:name w:val="apple-tab-span"/>
    <w:basedOn w:val="39"/>
    <w:link w:val="apple-tab-span0"/>
  </w:style>
  <w:style w:type="character" w:customStyle="1" w:styleId="apple-tab-span0">
    <w:name w:val="apple-tab-span"/>
    <w:basedOn w:val="a1"/>
    <w:link w:val="apple-tab-span"/>
  </w:style>
  <w:style w:type="paragraph" w:customStyle="1" w:styleId="body20">
    <w:name w:val="body_2/0"/>
    <w:basedOn w:val="NoParagraphStyle"/>
    <w:next w:val="NoParagraphStyle"/>
    <w:link w:val="body200"/>
    <w:pPr>
      <w:spacing w:before="113" w:line="240" w:lineRule="atLeast"/>
      <w:ind w:firstLine="227"/>
      <w:jc w:val="both"/>
    </w:pPr>
    <w:rPr>
      <w:rFonts w:ascii="SchoolBookSanPin-Regular" w:hAnsi="SchoolBookSanPin-Regular"/>
      <w:sz w:val="20"/>
    </w:rPr>
  </w:style>
  <w:style w:type="character" w:customStyle="1" w:styleId="body200">
    <w:name w:val="body_2/0"/>
    <w:basedOn w:val="NoParagraphStyle0"/>
    <w:link w:val="body20"/>
    <w:rPr>
      <w:rFonts w:ascii="SchoolBookSanPin-Regular" w:hAnsi="SchoolBookSanPin-Regular"/>
      <w:color w:val="000000"/>
      <w:sz w:val="20"/>
    </w:rPr>
  </w:style>
  <w:style w:type="paragraph" w:styleId="affff">
    <w:name w:val="footer"/>
    <w:basedOn w:val="a0"/>
    <w:link w:val="affff0"/>
    <w:pPr>
      <w:tabs>
        <w:tab w:val="center" w:pos="4677"/>
        <w:tab w:val="right" w:pos="9355"/>
      </w:tabs>
      <w:spacing w:after="0" w:line="240" w:lineRule="auto"/>
    </w:pPr>
    <w:rPr>
      <w:sz w:val="20"/>
    </w:rPr>
  </w:style>
  <w:style w:type="character" w:customStyle="1" w:styleId="affff0">
    <w:name w:val="Нижний колонтитул Знак"/>
    <w:basedOn w:val="1"/>
    <w:link w:val="affff"/>
    <w:rPr>
      <w:sz w:val="20"/>
    </w:rPr>
  </w:style>
  <w:style w:type="paragraph" w:customStyle="1" w:styleId="102">
    <w:name w:val="Основной текст + 10"/>
    <w:link w:val="103"/>
    <w:rPr>
      <w:rFonts w:ascii="Times New Roman" w:hAnsi="Times New Roman"/>
      <w:sz w:val="21"/>
      <w:highlight w:val="white"/>
    </w:rPr>
  </w:style>
  <w:style w:type="character" w:customStyle="1" w:styleId="103">
    <w:name w:val="Основной текст + 10"/>
    <w:link w:val="102"/>
    <w:rPr>
      <w:rFonts w:ascii="Times New Roman" w:hAnsi="Times New Roman"/>
      <w:color w:val="000000"/>
      <w:spacing w:val="0"/>
      <w:sz w:val="21"/>
      <w:highlight w:val="white"/>
    </w:rPr>
  </w:style>
  <w:style w:type="paragraph" w:styleId="affff1">
    <w:name w:val="endnote text"/>
    <w:basedOn w:val="a0"/>
    <w:link w:val="affff2"/>
    <w:pPr>
      <w:spacing w:after="0" w:line="240" w:lineRule="auto"/>
    </w:pPr>
    <w:rPr>
      <w:sz w:val="20"/>
    </w:rPr>
  </w:style>
  <w:style w:type="character" w:customStyle="1" w:styleId="affff2">
    <w:name w:val="Текст концевой сноски Знак"/>
    <w:basedOn w:val="1"/>
    <w:link w:val="affff1"/>
    <w:rPr>
      <w:sz w:val="20"/>
    </w:rPr>
  </w:style>
  <w:style w:type="paragraph" w:customStyle="1" w:styleId="normaltextrun">
    <w:name w:val="normaltextrun"/>
    <w:link w:val="normaltextrun0"/>
  </w:style>
  <w:style w:type="character" w:customStyle="1" w:styleId="normaltextrun0">
    <w:name w:val="normaltextrun"/>
    <w:link w:val="normaltextrun"/>
  </w:style>
  <w:style w:type="paragraph" w:customStyle="1" w:styleId="1ff">
    <w:name w:val="Текст концевой сноски Знак1"/>
    <w:link w:val="1ff0"/>
  </w:style>
  <w:style w:type="character" w:customStyle="1" w:styleId="1ff0">
    <w:name w:val="Текст концевой сноски Знак1"/>
    <w:link w:val="1ff"/>
  </w:style>
  <w:style w:type="paragraph" w:customStyle="1" w:styleId="NoParagraphStyle">
    <w:name w:val="[No Paragraph Style]"/>
    <w:link w:val="NoParagraphStyle0"/>
    <w:pPr>
      <w:widowControl w:val="0"/>
      <w:spacing w:line="288" w:lineRule="auto"/>
    </w:pPr>
    <w:rPr>
      <w:rFonts w:ascii="Minion Pro" w:hAnsi="Minion Pro"/>
      <w:sz w:val="24"/>
    </w:rPr>
  </w:style>
  <w:style w:type="character" w:customStyle="1" w:styleId="NoParagraphStyle0">
    <w:name w:val="[No Paragraph Style]"/>
    <w:link w:val="NoParagraphStyle"/>
    <w:rPr>
      <w:rFonts w:ascii="Minion Pro" w:hAnsi="Minion Pro"/>
      <w:color w:val="000000"/>
      <w:sz w:val="24"/>
    </w:rPr>
  </w:style>
  <w:style w:type="paragraph" w:customStyle="1" w:styleId="2f7">
    <w:name w:val="Основной текст 2 Знак"/>
    <w:link w:val="2f8"/>
  </w:style>
  <w:style w:type="character" w:customStyle="1" w:styleId="2f8">
    <w:name w:val="Основной текст 2 Знак"/>
    <w:link w:val="2f7"/>
  </w:style>
  <w:style w:type="paragraph" w:styleId="2f9">
    <w:name w:val="Body Text 2"/>
    <w:basedOn w:val="a0"/>
    <w:link w:val="215"/>
    <w:pPr>
      <w:widowControl/>
      <w:spacing w:after="120" w:line="480" w:lineRule="auto"/>
    </w:pPr>
    <w:rPr>
      <w:rFonts w:ascii="Times New Roman" w:hAnsi="Times New Roman"/>
      <w:sz w:val="24"/>
    </w:rPr>
  </w:style>
  <w:style w:type="character" w:customStyle="1" w:styleId="215">
    <w:name w:val="Основной текст 2 Знак1"/>
    <w:basedOn w:val="1"/>
    <w:link w:val="2f9"/>
    <w:rPr>
      <w:rFonts w:ascii="Times New Roman" w:hAnsi="Times New Roman"/>
      <w:sz w:val="24"/>
    </w:rPr>
  </w:style>
  <w:style w:type="paragraph" w:customStyle="1" w:styleId="Superscript">
    <w:name w:val="Superscript"/>
    <w:link w:val="Superscript0"/>
    <w:rPr>
      <w:vertAlign w:val="superscript"/>
    </w:rPr>
  </w:style>
  <w:style w:type="character" w:customStyle="1" w:styleId="Superscript0">
    <w:name w:val="Superscript"/>
    <w:link w:val="Superscript"/>
    <w:rPr>
      <w:vertAlign w:val="superscript"/>
    </w:rPr>
  </w:style>
  <w:style w:type="paragraph" w:customStyle="1" w:styleId="216">
    <w:name w:val="Основной текст с отступом 2 Знак1"/>
    <w:link w:val="217"/>
    <w:rPr>
      <w:rFonts w:ascii="Times New Roman" w:hAnsi="Times New Roman"/>
      <w:sz w:val="28"/>
    </w:rPr>
  </w:style>
  <w:style w:type="character" w:customStyle="1" w:styleId="217">
    <w:name w:val="Основной текст с отступом 2 Знак1"/>
    <w:link w:val="216"/>
    <w:rPr>
      <w:rFonts w:ascii="Times New Roman" w:hAnsi="Times New Roman"/>
      <w:sz w:val="28"/>
    </w:rPr>
  </w:style>
  <w:style w:type="paragraph" w:customStyle="1" w:styleId="20pt">
    <w:name w:val="Основной текст (2) + Интервал 0 pt"/>
    <w:link w:val="20pt0"/>
    <w:rPr>
      <w:rFonts w:ascii="Times New Roman" w:hAnsi="Times New Roman"/>
      <w:i/>
      <w:sz w:val="17"/>
      <w:highlight w:val="white"/>
    </w:rPr>
  </w:style>
  <w:style w:type="character" w:customStyle="1" w:styleId="20pt0">
    <w:name w:val="Основной текст (2) + Интервал 0 pt"/>
    <w:link w:val="20pt"/>
    <w:rPr>
      <w:rFonts w:ascii="Times New Roman" w:hAnsi="Times New Roman"/>
      <w:i/>
      <w:color w:val="000000"/>
      <w:spacing w:val="0"/>
      <w:sz w:val="17"/>
      <w:highlight w:val="white"/>
    </w:rPr>
  </w:style>
  <w:style w:type="paragraph" w:customStyle="1" w:styleId="footnote">
    <w:name w:val="footnote"/>
    <w:basedOn w:val="NoParagraphStyle"/>
    <w:next w:val="NoParagraphStyle"/>
    <w:link w:val="footnote0"/>
    <w:pPr>
      <w:spacing w:line="200" w:lineRule="atLeast"/>
      <w:ind w:left="227" w:hanging="227"/>
      <w:jc w:val="both"/>
    </w:pPr>
    <w:rPr>
      <w:rFonts w:ascii="SchoolBookSanPin-Regular" w:hAnsi="SchoolBookSanPin-Regular"/>
      <w:sz w:val="18"/>
    </w:rPr>
  </w:style>
  <w:style w:type="character" w:customStyle="1" w:styleId="footnote0">
    <w:name w:val="footnote"/>
    <w:basedOn w:val="NoParagraphStyle0"/>
    <w:link w:val="footnote"/>
    <w:rPr>
      <w:rFonts w:ascii="SchoolBookSanPin-Regular" w:hAnsi="SchoolBookSanPin-Regular"/>
      <w:color w:val="000000"/>
      <w:sz w:val="18"/>
    </w:rPr>
  </w:style>
  <w:style w:type="character" w:customStyle="1" w:styleId="50">
    <w:name w:val="Заголовок 5 Знак"/>
    <w:basedOn w:val="1f2"/>
    <w:link w:val="5"/>
    <w:rPr>
      <w:b/>
      <w:sz w:val="20"/>
    </w:rPr>
  </w:style>
  <w:style w:type="paragraph" w:customStyle="1" w:styleId="92">
    <w:name w:val="Основной текст (9)"/>
    <w:basedOn w:val="a0"/>
    <w:link w:val="93"/>
    <w:pPr>
      <w:spacing w:after="0" w:line="240" w:lineRule="atLeast"/>
    </w:pPr>
    <w:rPr>
      <w:rFonts w:ascii="Arial" w:hAnsi="Arial"/>
      <w:b/>
      <w:spacing w:val="2"/>
      <w:sz w:val="12"/>
    </w:rPr>
  </w:style>
  <w:style w:type="character" w:customStyle="1" w:styleId="93">
    <w:name w:val="Основной текст (9)"/>
    <w:basedOn w:val="1"/>
    <w:link w:val="92"/>
    <w:rPr>
      <w:rFonts w:ascii="Arial" w:hAnsi="Arial"/>
      <w:b/>
      <w:spacing w:val="2"/>
      <w:sz w:val="12"/>
    </w:rPr>
  </w:style>
  <w:style w:type="paragraph" w:customStyle="1" w:styleId="1ff1">
    <w:name w:val="Текст примечания1"/>
    <w:basedOn w:val="a0"/>
    <w:link w:val="1ff2"/>
    <w:pPr>
      <w:widowControl/>
      <w:spacing w:after="0" w:line="240" w:lineRule="auto"/>
    </w:pPr>
    <w:rPr>
      <w:rFonts w:ascii="Times New Roman" w:hAnsi="Times New Roman"/>
      <w:sz w:val="20"/>
    </w:rPr>
  </w:style>
  <w:style w:type="character" w:customStyle="1" w:styleId="1ff2">
    <w:name w:val="Текст примечания1"/>
    <w:basedOn w:val="1"/>
    <w:link w:val="1ff1"/>
    <w:rPr>
      <w:rFonts w:ascii="Times New Roman" w:hAnsi="Times New Roman"/>
      <w:sz w:val="20"/>
    </w:rPr>
  </w:style>
  <w:style w:type="paragraph" w:customStyle="1" w:styleId="2f2">
    <w:name w:val="Обычный2"/>
    <w:link w:val="2f4"/>
    <w:rPr>
      <w:rFonts w:ascii="Times New Roman" w:hAnsi="Times New Roman"/>
      <w:sz w:val="24"/>
    </w:rPr>
  </w:style>
  <w:style w:type="character" w:customStyle="1" w:styleId="2f4">
    <w:name w:val="Обычный2"/>
    <w:link w:val="2f2"/>
    <w:rPr>
      <w:rFonts w:ascii="Times New Roman" w:hAnsi="Times New Roman"/>
      <w:sz w:val="24"/>
    </w:rPr>
  </w:style>
  <w:style w:type="paragraph" w:customStyle="1" w:styleId="affff3">
    <w:basedOn w:val="a0"/>
    <w:next w:val="a0"/>
    <w:link w:val="affff4"/>
    <w:semiHidden/>
    <w:unhideWhenUsed/>
    <w:pPr>
      <w:widowControl/>
      <w:spacing w:after="0" w:line="240" w:lineRule="auto"/>
      <w:jc w:val="center"/>
    </w:pPr>
    <w:rPr>
      <w:rFonts w:ascii="Arial" w:hAnsi="Arial"/>
      <w:sz w:val="16"/>
    </w:rPr>
  </w:style>
  <w:style w:type="character" w:customStyle="1" w:styleId="affff4">
    <w:basedOn w:val="1"/>
    <w:link w:val="affff3"/>
    <w:semiHidden/>
    <w:unhideWhenUsed/>
    <w:rPr>
      <w:rFonts w:ascii="Arial" w:hAnsi="Arial"/>
      <w:sz w:val="16"/>
    </w:rPr>
  </w:style>
  <w:style w:type="paragraph" w:customStyle="1" w:styleId="c11">
    <w:name w:val="c11"/>
    <w:basedOn w:val="a0"/>
    <w:link w:val="c110"/>
    <w:pPr>
      <w:widowControl/>
      <w:spacing w:beforeAutospacing="1" w:afterAutospacing="1" w:line="240" w:lineRule="auto"/>
    </w:pPr>
    <w:rPr>
      <w:rFonts w:ascii="Times New Roman" w:hAnsi="Times New Roman"/>
      <w:sz w:val="24"/>
    </w:rPr>
  </w:style>
  <w:style w:type="character" w:customStyle="1" w:styleId="c110">
    <w:name w:val="c11"/>
    <w:basedOn w:val="1"/>
    <w:link w:val="c11"/>
    <w:rPr>
      <w:rFonts w:ascii="Times New Roman" w:hAnsi="Times New Roman"/>
      <w:sz w:val="24"/>
    </w:rPr>
  </w:style>
  <w:style w:type="paragraph" w:customStyle="1" w:styleId="1ff3">
    <w:name w:val="Сноска1"/>
    <w:link w:val="1ff4"/>
    <w:rPr>
      <w:rFonts w:ascii="Times New Roman" w:hAnsi="Times New Roman"/>
      <w:vertAlign w:val="superscript"/>
    </w:rPr>
  </w:style>
  <w:style w:type="character" w:customStyle="1" w:styleId="1ff4">
    <w:name w:val="Сноска1"/>
    <w:link w:val="1ff3"/>
    <w:rPr>
      <w:rFonts w:ascii="Times New Roman" w:hAnsi="Times New Roman"/>
      <w:vertAlign w:val="superscript"/>
    </w:rPr>
  </w:style>
  <w:style w:type="paragraph" w:customStyle="1" w:styleId="Kehyksensislt">
    <w:name w:val="Kehyksen sisältö"/>
    <w:basedOn w:val="aff4"/>
    <w:link w:val="Kehyksensislt0"/>
    <w:pPr>
      <w:widowControl/>
      <w:spacing w:after="120"/>
      <w:ind w:left="0" w:right="0" w:firstLine="0"/>
      <w:jc w:val="left"/>
    </w:pPr>
    <w:rPr>
      <w:rFonts w:ascii="Times New Roman" w:hAnsi="Times New Roman"/>
      <w:sz w:val="24"/>
    </w:rPr>
  </w:style>
  <w:style w:type="character" w:customStyle="1" w:styleId="Kehyksensislt0">
    <w:name w:val="Kehyksen sisältö"/>
    <w:basedOn w:val="aff5"/>
    <w:link w:val="Kehyksensislt"/>
    <w:rPr>
      <w:rFonts w:ascii="Times New Roman" w:hAnsi="Times New Roman"/>
      <w:sz w:val="24"/>
    </w:rPr>
  </w:style>
  <w:style w:type="paragraph" w:customStyle="1" w:styleId="c74">
    <w:name w:val="c74"/>
    <w:link w:val="c740"/>
  </w:style>
  <w:style w:type="character" w:customStyle="1" w:styleId="c740">
    <w:name w:val="c74"/>
    <w:link w:val="c74"/>
  </w:style>
  <w:style w:type="paragraph" w:customStyle="1" w:styleId="1ff5">
    <w:name w:val="Слабое выделение1"/>
    <w:link w:val="1ff6"/>
    <w:rPr>
      <w:i/>
      <w:color w:val="808080"/>
    </w:rPr>
  </w:style>
  <w:style w:type="character" w:customStyle="1" w:styleId="1ff6">
    <w:name w:val="Слабое выделение1"/>
    <w:link w:val="1ff5"/>
    <w:rPr>
      <w:i/>
      <w:color w:val="808080"/>
    </w:rPr>
  </w:style>
  <w:style w:type="paragraph" w:styleId="ab">
    <w:name w:val="annotation text"/>
    <w:basedOn w:val="a0"/>
    <w:link w:val="ad"/>
    <w:pPr>
      <w:spacing w:line="240" w:lineRule="auto"/>
    </w:pPr>
    <w:rPr>
      <w:sz w:val="20"/>
    </w:rPr>
  </w:style>
  <w:style w:type="character" w:customStyle="1" w:styleId="ad">
    <w:name w:val="Текст примечания Знак"/>
    <w:basedOn w:val="1"/>
    <w:link w:val="ab"/>
    <w:rPr>
      <w:sz w:val="20"/>
    </w:rPr>
  </w:style>
  <w:style w:type="paragraph" w:customStyle="1" w:styleId="affff5">
    <w:name w:val="Содержимое таблицы"/>
    <w:basedOn w:val="a0"/>
    <w:link w:val="affff6"/>
    <w:pPr>
      <w:widowControl/>
      <w:spacing w:after="0" w:line="240" w:lineRule="auto"/>
    </w:pPr>
    <w:rPr>
      <w:rFonts w:ascii="Times New Roman" w:hAnsi="Times New Roman"/>
      <w:sz w:val="24"/>
    </w:rPr>
  </w:style>
  <w:style w:type="character" w:customStyle="1" w:styleId="affff6">
    <w:name w:val="Содержимое таблицы"/>
    <w:basedOn w:val="1"/>
    <w:link w:val="affff5"/>
    <w:rPr>
      <w:rFonts w:ascii="Times New Roman" w:hAnsi="Times New Roman"/>
      <w:sz w:val="24"/>
    </w:rPr>
  </w:style>
  <w:style w:type="paragraph" w:customStyle="1" w:styleId="a">
    <w:name w:val="Перечень"/>
    <w:basedOn w:val="a0"/>
    <w:next w:val="a0"/>
    <w:link w:val="affff7"/>
    <w:pPr>
      <w:widowControl/>
      <w:numPr>
        <w:numId w:val="9"/>
      </w:numPr>
      <w:tabs>
        <w:tab w:val="clear" w:pos="0"/>
      </w:tabs>
      <w:spacing w:after="0" w:line="360" w:lineRule="auto"/>
      <w:ind w:left="1429" w:firstLine="0"/>
      <w:jc w:val="both"/>
    </w:pPr>
    <w:rPr>
      <w:rFonts w:ascii="Times New Roman" w:hAnsi="Times New Roman"/>
      <w:sz w:val="28"/>
      <w:u w:color="000000"/>
    </w:rPr>
  </w:style>
  <w:style w:type="character" w:customStyle="1" w:styleId="affff7">
    <w:name w:val="Перечень"/>
    <w:basedOn w:val="1"/>
    <w:link w:val="a"/>
    <w:rPr>
      <w:rFonts w:ascii="Times New Roman" w:hAnsi="Times New Roman"/>
      <w:sz w:val="28"/>
      <w:u w:color="000000"/>
    </w:rPr>
  </w:style>
  <w:style w:type="paragraph" w:customStyle="1" w:styleId="list-num">
    <w:name w:val="list-num"/>
    <w:basedOn w:val="body"/>
    <w:link w:val="list-num0"/>
    <w:pPr>
      <w:tabs>
        <w:tab w:val="left" w:pos="397"/>
      </w:tabs>
      <w:ind w:left="397" w:hanging="57"/>
    </w:pPr>
    <w:rPr>
      <w:rFonts w:ascii="SchoolBookSanPin" w:hAnsi="SchoolBookSanPin"/>
    </w:rPr>
  </w:style>
  <w:style w:type="character" w:customStyle="1" w:styleId="list-num0">
    <w:name w:val="list-num"/>
    <w:basedOn w:val="body0"/>
    <w:link w:val="list-num"/>
    <w:rPr>
      <w:rFonts w:ascii="SchoolBookSanPin" w:hAnsi="SchoolBookSanPin"/>
      <w:color w:val="000000"/>
      <w:sz w:val="20"/>
    </w:rPr>
  </w:style>
  <w:style w:type="paragraph" w:customStyle="1" w:styleId="c7">
    <w:name w:val="c7"/>
    <w:link w:val="c70"/>
  </w:style>
  <w:style w:type="character" w:customStyle="1" w:styleId="c70">
    <w:name w:val="c7"/>
    <w:link w:val="c7"/>
  </w:style>
  <w:style w:type="character" w:customStyle="1" w:styleId="11">
    <w:name w:val="Заголовок 1 Знак"/>
    <w:basedOn w:val="1"/>
    <w:link w:val="10"/>
    <w:rPr>
      <w:rFonts w:ascii="Times New Roman" w:hAnsi="Times New Roman"/>
      <w:b/>
      <w:sz w:val="28"/>
    </w:rPr>
  </w:style>
  <w:style w:type="paragraph" w:customStyle="1" w:styleId="hps">
    <w:name w:val="hps"/>
    <w:link w:val="hps0"/>
  </w:style>
  <w:style w:type="character" w:customStyle="1" w:styleId="hps0">
    <w:name w:val="hps"/>
    <w:link w:val="hps"/>
  </w:style>
  <w:style w:type="paragraph" w:customStyle="1" w:styleId="table-bodyBold">
    <w:name w:val="table-body_Bold"/>
    <w:basedOn w:val="NoParagraphStyle"/>
    <w:next w:val="NoParagraphStyle"/>
    <w:link w:val="table-bodyBold0"/>
    <w:pPr>
      <w:spacing w:line="200" w:lineRule="atLeast"/>
    </w:pPr>
    <w:rPr>
      <w:rFonts w:ascii="SchoolBookSanPin-Bold" w:hAnsi="SchoolBookSanPin-Bold"/>
      <w:b/>
      <w:sz w:val="18"/>
    </w:rPr>
  </w:style>
  <w:style w:type="character" w:customStyle="1" w:styleId="table-bodyBold0">
    <w:name w:val="table-body_Bold"/>
    <w:basedOn w:val="NoParagraphStyle0"/>
    <w:link w:val="table-bodyBold"/>
    <w:rPr>
      <w:rFonts w:ascii="SchoolBookSanPin-Bold" w:hAnsi="SchoolBookSanPin-Bold"/>
      <w:b/>
      <w:color w:val="000000"/>
      <w:sz w:val="18"/>
    </w:rPr>
  </w:style>
  <w:style w:type="paragraph" w:customStyle="1" w:styleId="290">
    <w:name w:val="Основной текст (2) + 9"/>
    <w:link w:val="291"/>
    <w:rPr>
      <w:rFonts w:ascii="Times New Roman" w:hAnsi="Times New Roman"/>
      <w:b/>
      <w:i/>
      <w:spacing w:val="4"/>
      <w:sz w:val="19"/>
      <w:highlight w:val="white"/>
    </w:rPr>
  </w:style>
  <w:style w:type="character" w:customStyle="1" w:styleId="291">
    <w:name w:val="Основной текст (2) + 9"/>
    <w:link w:val="290"/>
    <w:rPr>
      <w:rFonts w:ascii="Times New Roman" w:hAnsi="Times New Roman"/>
      <w:b/>
      <w:i/>
      <w:color w:val="000000"/>
      <w:spacing w:val="4"/>
      <w:sz w:val="19"/>
      <w:highlight w:val="white"/>
    </w:rPr>
  </w:style>
  <w:style w:type="paragraph" w:customStyle="1" w:styleId="3Exact">
    <w:name w:val="Основной текст (3) Exact"/>
    <w:link w:val="3Exact0"/>
    <w:rPr>
      <w:rFonts w:ascii="Bookman Old Style" w:hAnsi="Bookman Old Style"/>
      <w:b/>
      <w:spacing w:val="-10"/>
    </w:rPr>
  </w:style>
  <w:style w:type="character" w:customStyle="1" w:styleId="3Exact0">
    <w:name w:val="Основной текст (3) Exact"/>
    <w:link w:val="3Exact"/>
    <w:rPr>
      <w:rFonts w:ascii="Bookman Old Style" w:hAnsi="Bookman Old Style"/>
      <w:b/>
      <w:strike w:val="0"/>
      <w:spacing w:val="-10"/>
      <w:sz w:val="20"/>
      <w:u w:val="none"/>
    </w:rPr>
  </w:style>
  <w:style w:type="paragraph" w:customStyle="1" w:styleId="49">
    <w:name w:val="Стиль4 Знак"/>
    <w:link w:val="4a"/>
    <w:rPr>
      <w:rFonts w:ascii="Times New Roman" w:hAnsi="Times New Roman"/>
      <w:b/>
      <w:sz w:val="28"/>
    </w:rPr>
  </w:style>
  <w:style w:type="character" w:customStyle="1" w:styleId="4a">
    <w:name w:val="Стиль4 Знак"/>
    <w:link w:val="49"/>
    <w:rPr>
      <w:rFonts w:ascii="Times New Roman" w:hAnsi="Times New Roman"/>
      <w:b/>
      <w:sz w:val="28"/>
    </w:rPr>
  </w:style>
  <w:style w:type="paragraph" w:customStyle="1" w:styleId="china">
    <w:name w:val="china"/>
    <w:link w:val="china0"/>
    <w:rPr>
      <w:rFonts w:ascii="SimSun" w:hAnsi="SimSun"/>
    </w:rPr>
  </w:style>
  <w:style w:type="character" w:customStyle="1" w:styleId="china0">
    <w:name w:val="china"/>
    <w:link w:val="china"/>
    <w:rPr>
      <w:rFonts w:ascii="SimSun" w:hAnsi="SimSun"/>
    </w:rPr>
  </w:style>
  <w:style w:type="paragraph" w:styleId="affff8">
    <w:name w:val="List"/>
    <w:basedOn w:val="aff4"/>
    <w:link w:val="affff9"/>
    <w:pPr>
      <w:widowControl/>
      <w:spacing w:after="120"/>
      <w:ind w:left="0" w:right="0" w:firstLine="0"/>
      <w:jc w:val="left"/>
    </w:pPr>
    <w:rPr>
      <w:rFonts w:ascii="Times New Roman" w:hAnsi="Times New Roman"/>
      <w:sz w:val="24"/>
    </w:rPr>
  </w:style>
  <w:style w:type="character" w:customStyle="1" w:styleId="affff9">
    <w:name w:val="Список Знак"/>
    <w:basedOn w:val="aff5"/>
    <w:link w:val="affff8"/>
    <w:rPr>
      <w:rFonts w:ascii="Times New Roman" w:hAnsi="Times New Roman"/>
      <w:sz w:val="24"/>
    </w:rPr>
  </w:style>
  <w:style w:type="paragraph" w:customStyle="1" w:styleId="Zag4">
    <w:name w:val="Zag_4"/>
    <w:basedOn w:val="Zag31"/>
    <w:link w:val="Zag40"/>
    <w:rPr>
      <w:sz w:val="20"/>
    </w:rPr>
  </w:style>
  <w:style w:type="character" w:customStyle="1" w:styleId="Zag40">
    <w:name w:val="Zag_4"/>
    <w:basedOn w:val="Zag32"/>
    <w:link w:val="Zag4"/>
    <w:rPr>
      <w:rFonts w:ascii="OfficinaSansExtraBoldITC-Reg" w:hAnsi="OfficinaSansExtraBoldITC-Reg"/>
      <w:b/>
      <w:caps w:val="0"/>
      <w:color w:val="000000"/>
      <w:sz w:val="20"/>
    </w:rPr>
  </w:style>
  <w:style w:type="paragraph" w:customStyle="1" w:styleId="bolditalic">
    <w:name w:val="bold_italic"/>
    <w:link w:val="bolditalic0"/>
    <w:rPr>
      <w:b/>
      <w:i/>
    </w:rPr>
  </w:style>
  <w:style w:type="character" w:customStyle="1" w:styleId="bolditalic0">
    <w:name w:val="bold_italic"/>
    <w:link w:val="bolditalic"/>
    <w:rPr>
      <w:b/>
      <w:i/>
    </w:rPr>
  </w:style>
  <w:style w:type="paragraph" w:customStyle="1" w:styleId="2fa">
    <w:name w:val="Знак сноски2"/>
    <w:link w:val="2fb"/>
    <w:rPr>
      <w:vertAlign w:val="superscript"/>
    </w:rPr>
  </w:style>
  <w:style w:type="character" w:customStyle="1" w:styleId="2fb">
    <w:name w:val="Знак сноски2"/>
    <w:link w:val="2fa"/>
    <w:rPr>
      <w:vertAlign w:val="superscript"/>
    </w:rPr>
  </w:style>
  <w:style w:type="paragraph" w:customStyle="1" w:styleId="22pt">
    <w:name w:val="Основной текст (2) + Интервал 2 pt"/>
    <w:link w:val="22pt0"/>
    <w:rPr>
      <w:rFonts w:ascii="Times New Roman" w:hAnsi="Times New Roman"/>
      <w:i/>
      <w:spacing w:val="40"/>
      <w:sz w:val="27"/>
    </w:rPr>
  </w:style>
  <w:style w:type="character" w:customStyle="1" w:styleId="22pt0">
    <w:name w:val="Основной текст (2) + Интервал 2 pt"/>
    <w:link w:val="22pt"/>
    <w:rPr>
      <w:rFonts w:ascii="Times New Roman" w:hAnsi="Times New Roman"/>
      <w:i/>
      <w:color w:val="000000"/>
      <w:spacing w:val="40"/>
      <w:sz w:val="27"/>
      <w:u w:val="none"/>
    </w:rPr>
  </w:style>
  <w:style w:type="paragraph" w:styleId="affffa">
    <w:name w:val="Document Map"/>
    <w:basedOn w:val="a0"/>
    <w:link w:val="affffb"/>
    <w:rPr>
      <w:rFonts w:ascii="Tahoma" w:hAnsi="Tahoma"/>
      <w:sz w:val="16"/>
    </w:rPr>
  </w:style>
  <w:style w:type="character" w:customStyle="1" w:styleId="affffb">
    <w:name w:val="Схема документа Знак"/>
    <w:basedOn w:val="1"/>
    <w:link w:val="affffa"/>
    <w:rPr>
      <w:rFonts w:ascii="Tahoma" w:hAnsi="Tahoma"/>
      <w:sz w:val="16"/>
    </w:rPr>
  </w:style>
  <w:style w:type="paragraph" w:customStyle="1" w:styleId="2fc">
    <w:name w:val="Гиперссылка2"/>
    <w:link w:val="2fd"/>
    <w:pPr>
      <w:spacing w:after="160" w:line="264" w:lineRule="auto"/>
    </w:pPr>
    <w:rPr>
      <w:color w:val="0563C1"/>
      <w:u w:val="single"/>
    </w:rPr>
  </w:style>
  <w:style w:type="character" w:customStyle="1" w:styleId="2fd">
    <w:name w:val="Гиперссылка2"/>
    <w:link w:val="2fc"/>
    <w:rPr>
      <w:color w:val="0563C1"/>
      <w:u w:val="single"/>
    </w:rPr>
  </w:style>
  <w:style w:type="paragraph" w:styleId="1ff7">
    <w:name w:val="index 1"/>
    <w:basedOn w:val="a0"/>
    <w:next w:val="a0"/>
    <w:link w:val="1ff8"/>
    <w:pPr>
      <w:ind w:left="220" w:hanging="220"/>
    </w:pPr>
  </w:style>
  <w:style w:type="character" w:customStyle="1" w:styleId="1ff8">
    <w:name w:val="Указатель 1 Знак"/>
    <w:basedOn w:val="1"/>
    <w:link w:val="1ff7"/>
    <w:rPr>
      <w:sz w:val="22"/>
    </w:rPr>
  </w:style>
  <w:style w:type="paragraph" w:customStyle="1" w:styleId="myBoldChars">
    <w:name w:val="myBoldChars"/>
    <w:link w:val="myBoldChars0"/>
    <w:rPr>
      <w:color w:val="FF0000"/>
    </w:rPr>
  </w:style>
  <w:style w:type="character" w:customStyle="1" w:styleId="myBoldChars0">
    <w:name w:val="myBoldChars"/>
    <w:link w:val="myBoldChars"/>
    <w:rPr>
      <w:color w:val="FF0000"/>
    </w:rPr>
  </w:style>
  <w:style w:type="paragraph" w:customStyle="1" w:styleId="3a">
    <w:name w:val="Гиперссылка3"/>
    <w:link w:val="affffc"/>
    <w:rPr>
      <w:color w:val="0000FF"/>
      <w:u w:val="single"/>
    </w:rPr>
  </w:style>
  <w:style w:type="character" w:styleId="affffc">
    <w:name w:val="Hyperlink"/>
    <w:link w:val="3a"/>
    <w:rPr>
      <w:color w:val="0000FF"/>
      <w:u w:val="single"/>
    </w:rPr>
  </w:style>
  <w:style w:type="paragraph" w:customStyle="1" w:styleId="Footnote1">
    <w:name w:val="Footnote"/>
    <w:basedOn w:val="a0"/>
    <w:link w:val="Footnote2"/>
    <w:pPr>
      <w:spacing w:after="0" w:line="240" w:lineRule="auto"/>
    </w:pPr>
    <w:rPr>
      <w:sz w:val="20"/>
    </w:rPr>
  </w:style>
  <w:style w:type="character" w:customStyle="1" w:styleId="Footnote2">
    <w:name w:val="Footnote"/>
    <w:basedOn w:val="1"/>
    <w:link w:val="Footnote1"/>
    <w:rPr>
      <w:sz w:val="20"/>
    </w:rPr>
  </w:style>
  <w:style w:type="paragraph" w:customStyle="1" w:styleId="Bold1">
    <w:name w:val="Bold_"/>
    <w:link w:val="Bold2"/>
    <w:rPr>
      <w:b/>
    </w:rPr>
  </w:style>
  <w:style w:type="character" w:customStyle="1" w:styleId="Bold2">
    <w:name w:val="Bold_"/>
    <w:link w:val="Bold1"/>
    <w:rPr>
      <w:b/>
    </w:rPr>
  </w:style>
  <w:style w:type="character" w:customStyle="1" w:styleId="80">
    <w:name w:val="Заголовок 8 Знак"/>
    <w:basedOn w:val="1"/>
    <w:link w:val="8"/>
    <w:rPr>
      <w:rFonts w:ascii="Times New Roman" w:hAnsi="Times New Roman"/>
      <w:i/>
      <w:sz w:val="24"/>
    </w:rPr>
  </w:style>
  <w:style w:type="paragraph" w:customStyle="1" w:styleId="39">
    <w:name w:val="Основной шрифт абзаца3"/>
  </w:style>
  <w:style w:type="paragraph" w:customStyle="1" w:styleId="c21">
    <w:name w:val="c21"/>
    <w:basedOn w:val="a0"/>
    <w:link w:val="c210"/>
    <w:pPr>
      <w:widowControl/>
      <w:spacing w:beforeAutospacing="1" w:afterAutospacing="1" w:line="240" w:lineRule="auto"/>
    </w:pPr>
    <w:rPr>
      <w:rFonts w:ascii="Times New Roman" w:hAnsi="Times New Roman"/>
      <w:sz w:val="24"/>
    </w:rPr>
  </w:style>
  <w:style w:type="character" w:customStyle="1" w:styleId="c210">
    <w:name w:val="c21"/>
    <w:basedOn w:val="1"/>
    <w:link w:val="c21"/>
    <w:rPr>
      <w:rFonts w:ascii="Times New Roman" w:hAnsi="Times New Roman"/>
      <w:sz w:val="24"/>
    </w:rPr>
  </w:style>
  <w:style w:type="paragraph" w:customStyle="1" w:styleId="aside-block-title">
    <w:name w:val="aside-block-title"/>
    <w:link w:val="aside-block-title0"/>
  </w:style>
  <w:style w:type="character" w:customStyle="1" w:styleId="aside-block-title0">
    <w:name w:val="aside-block-title"/>
    <w:link w:val="aside-block-title"/>
  </w:style>
  <w:style w:type="paragraph" w:customStyle="1" w:styleId="2fe">
    <w:name w:val="Основной текст (2) + Не курсив"/>
    <w:link w:val="2ff"/>
    <w:rPr>
      <w:rFonts w:ascii="Tahoma" w:hAnsi="Tahoma"/>
      <w:b/>
      <w:i/>
      <w:highlight w:val="white"/>
    </w:rPr>
  </w:style>
  <w:style w:type="character" w:customStyle="1" w:styleId="2ff">
    <w:name w:val="Основной текст (2) + Не курсив"/>
    <w:link w:val="2fe"/>
    <w:rPr>
      <w:rFonts w:ascii="Tahoma" w:hAnsi="Tahoma"/>
      <w:b/>
      <w:i/>
      <w:color w:val="000000"/>
      <w:spacing w:val="0"/>
      <w:sz w:val="20"/>
      <w:highlight w:val="white"/>
    </w:rPr>
  </w:style>
  <w:style w:type="paragraph" w:styleId="1ff9">
    <w:name w:val="toc 1"/>
    <w:basedOn w:val="a0"/>
    <w:next w:val="a0"/>
    <w:link w:val="1ffa"/>
    <w:uiPriority w:val="39"/>
    <w:pPr>
      <w:spacing w:before="120" w:after="0"/>
    </w:pPr>
    <w:rPr>
      <w:b/>
      <w:i/>
      <w:sz w:val="24"/>
    </w:rPr>
  </w:style>
  <w:style w:type="character" w:customStyle="1" w:styleId="1ffa">
    <w:name w:val="Оглавление 1 Знак"/>
    <w:basedOn w:val="1"/>
    <w:link w:val="1ff9"/>
    <w:rPr>
      <w:b/>
      <w:i/>
      <w:sz w:val="24"/>
    </w:rPr>
  </w:style>
  <w:style w:type="paragraph" w:customStyle="1" w:styleId="1ffb">
    <w:name w:val="Заголовок Знак1"/>
    <w:link w:val="1ffc"/>
    <w:rPr>
      <w:rFonts w:ascii="Calibri Light" w:hAnsi="Calibri Light"/>
      <w:spacing w:val="-10"/>
      <w:sz w:val="56"/>
    </w:rPr>
  </w:style>
  <w:style w:type="character" w:customStyle="1" w:styleId="1ffc">
    <w:name w:val="Заголовок Знак1"/>
    <w:link w:val="1ffb"/>
    <w:rPr>
      <w:rFonts w:ascii="Calibri Light" w:hAnsi="Calibri Light"/>
      <w:spacing w:val="-10"/>
      <w:sz w:val="56"/>
    </w:rPr>
  </w:style>
  <w:style w:type="paragraph" w:styleId="affffd">
    <w:name w:val="caption"/>
    <w:basedOn w:val="a0"/>
    <w:link w:val="affffe"/>
    <w:pPr>
      <w:widowControl/>
      <w:spacing w:before="120" w:after="120" w:line="264" w:lineRule="auto"/>
    </w:pPr>
    <w:rPr>
      <w:i/>
      <w:sz w:val="24"/>
    </w:rPr>
  </w:style>
  <w:style w:type="character" w:customStyle="1" w:styleId="affffe">
    <w:name w:val="Название объекта Знак"/>
    <w:basedOn w:val="1"/>
    <w:link w:val="affffd"/>
    <w:rPr>
      <w:rFonts w:ascii="Calibri" w:hAnsi="Calibri"/>
      <w:i/>
      <w:sz w:val="24"/>
    </w:rPr>
  </w:style>
  <w:style w:type="paragraph" w:customStyle="1" w:styleId="table-body">
    <w:name w:val="table-body"/>
    <w:basedOn w:val="body"/>
    <w:link w:val="table-body0"/>
    <w:pPr>
      <w:spacing w:after="100" w:line="200" w:lineRule="atLeast"/>
      <w:ind w:firstLine="0"/>
      <w:jc w:val="left"/>
    </w:pPr>
    <w:rPr>
      <w:rFonts w:ascii="SchoolBookSanPin" w:hAnsi="SchoolBookSanPin"/>
      <w:sz w:val="18"/>
    </w:rPr>
  </w:style>
  <w:style w:type="character" w:customStyle="1" w:styleId="table-body0">
    <w:name w:val="table-body"/>
    <w:basedOn w:val="body0"/>
    <w:link w:val="table-body"/>
    <w:rPr>
      <w:rFonts w:ascii="SchoolBookSanPin" w:hAnsi="SchoolBookSanPin"/>
      <w:color w:val="000000"/>
      <w:sz w:val="18"/>
    </w:rPr>
  </w:style>
  <w:style w:type="paragraph" w:customStyle="1" w:styleId="2ff0">
    <w:name w:val="Заг 2 (Заголовки)"/>
    <w:basedOn w:val="a0"/>
    <w:link w:val="2ff1"/>
    <w:pPr>
      <w:spacing w:before="227" w:after="113" w:line="240" w:lineRule="atLeast"/>
    </w:pPr>
    <w:rPr>
      <w:rFonts w:ascii="Times New Roman" w:hAnsi="Times New Roman"/>
      <w:b/>
      <w:caps/>
    </w:rPr>
  </w:style>
  <w:style w:type="character" w:customStyle="1" w:styleId="2ff1">
    <w:name w:val="Заг 2 (Заголовки)"/>
    <w:basedOn w:val="1"/>
    <w:link w:val="2ff0"/>
    <w:rPr>
      <w:rFonts w:ascii="Times New Roman" w:hAnsi="Times New Roman"/>
      <w:b/>
      <w:caps/>
      <w:color w:val="000000"/>
      <w:sz w:val="22"/>
    </w:rPr>
  </w:style>
  <w:style w:type="paragraph" w:customStyle="1" w:styleId="330">
    <w:name w:val="Основной текст с отступом 33"/>
    <w:basedOn w:val="3b"/>
    <w:link w:val="331"/>
    <w:pPr>
      <w:ind w:firstLine="709"/>
      <w:jc w:val="both"/>
    </w:pPr>
    <w:rPr>
      <w:sz w:val="28"/>
    </w:rPr>
  </w:style>
  <w:style w:type="character" w:customStyle="1" w:styleId="331">
    <w:name w:val="Основной текст с отступом 33"/>
    <w:basedOn w:val="3c"/>
    <w:link w:val="330"/>
    <w:rPr>
      <w:rFonts w:ascii="Times New Roman" w:hAnsi="Times New Roman"/>
      <w:sz w:val="28"/>
    </w:rPr>
  </w:style>
  <w:style w:type="paragraph" w:customStyle="1" w:styleId="20pt1">
    <w:name w:val="Колонтитул (2) + Интервал 0 pt"/>
    <w:link w:val="20pt2"/>
    <w:rPr>
      <w:rFonts w:ascii="Times New Roman" w:hAnsi="Times New Roman"/>
      <w:b/>
      <w:spacing w:val="4"/>
      <w:sz w:val="15"/>
      <w:highlight w:val="white"/>
    </w:rPr>
  </w:style>
  <w:style w:type="character" w:customStyle="1" w:styleId="20pt2">
    <w:name w:val="Колонтитул (2) + Интервал 0 pt"/>
    <w:link w:val="20pt1"/>
    <w:rPr>
      <w:rFonts w:ascii="Times New Roman" w:hAnsi="Times New Roman"/>
      <w:b/>
      <w:color w:val="000000"/>
      <w:spacing w:val="4"/>
      <w:sz w:val="15"/>
      <w:highlight w:val="white"/>
    </w:rPr>
  </w:style>
  <w:style w:type="paragraph" w:customStyle="1" w:styleId="afffff">
    <w:name w:val="Ссылка указателя"/>
    <w:link w:val="afffff0"/>
  </w:style>
  <w:style w:type="character" w:customStyle="1" w:styleId="afffff0">
    <w:name w:val="Ссылка указателя"/>
    <w:link w:val="afffff"/>
  </w:style>
  <w:style w:type="paragraph" w:customStyle="1" w:styleId="fontstyle01">
    <w:name w:val="fontstyle01"/>
    <w:link w:val="fontstyle010"/>
    <w:rPr>
      <w:rFonts w:ascii="SchoolBookSanPin" w:hAnsi="SchoolBookSanPin"/>
    </w:rPr>
  </w:style>
  <w:style w:type="character" w:customStyle="1" w:styleId="fontstyle010">
    <w:name w:val="fontstyle01"/>
    <w:link w:val="fontstyle01"/>
    <w:rPr>
      <w:rFonts w:ascii="SchoolBookSanPin" w:hAnsi="SchoolBookSanPin"/>
      <w:color w:val="000000"/>
      <w:sz w:val="20"/>
    </w:rPr>
  </w:style>
  <w:style w:type="paragraph" w:customStyle="1" w:styleId="116">
    <w:name w:val="Заголовок 1 Знак1"/>
    <w:link w:val="117"/>
    <w:rPr>
      <w:rFonts w:ascii="Calibri Light" w:hAnsi="Calibri Light"/>
      <w:color w:val="2F5496"/>
      <w:sz w:val="32"/>
    </w:rPr>
  </w:style>
  <w:style w:type="character" w:customStyle="1" w:styleId="117">
    <w:name w:val="Заголовок 1 Знак1"/>
    <w:link w:val="116"/>
    <w:rPr>
      <w:rFonts w:ascii="Calibri Light" w:hAnsi="Calibri Light"/>
      <w:color w:val="2F5496"/>
      <w:sz w:val="32"/>
    </w:rPr>
  </w:style>
  <w:style w:type="paragraph" w:customStyle="1" w:styleId="BoldItalic1">
    <w:name w:val="Bold_Italic"/>
    <w:link w:val="BoldItalic2"/>
    <w:rPr>
      <w:b/>
      <w:i/>
    </w:rPr>
  </w:style>
  <w:style w:type="character" w:customStyle="1" w:styleId="BoldItalic2">
    <w:name w:val="Bold_Italic"/>
    <w:link w:val="BoldItalic1"/>
    <w:rPr>
      <w:b/>
      <w:i/>
    </w:rPr>
  </w:style>
  <w:style w:type="paragraph" w:customStyle="1" w:styleId="3d">
    <w:name w:val="Знак сноски3"/>
    <w:link w:val="3e"/>
    <w:rPr>
      <w:vertAlign w:val="superscript"/>
    </w:rPr>
  </w:style>
  <w:style w:type="character" w:customStyle="1" w:styleId="3e">
    <w:name w:val="Знак сноски3"/>
    <w:link w:val="3d"/>
    <w:rPr>
      <w:vertAlign w:val="superscript"/>
    </w:rPr>
  </w:style>
  <w:style w:type="paragraph" w:customStyle="1" w:styleId="63">
    <w:name w:val="Основной текст (6)"/>
    <w:basedOn w:val="a0"/>
    <w:link w:val="64"/>
    <w:pPr>
      <w:spacing w:after="0" w:line="191" w:lineRule="exact"/>
      <w:jc w:val="right"/>
    </w:pPr>
    <w:rPr>
      <w:spacing w:val="2"/>
      <w:sz w:val="14"/>
    </w:rPr>
  </w:style>
  <w:style w:type="character" w:customStyle="1" w:styleId="64">
    <w:name w:val="Основной текст (6)"/>
    <w:basedOn w:val="1"/>
    <w:link w:val="63"/>
    <w:rPr>
      <w:spacing w:val="2"/>
      <w:sz w:val="14"/>
    </w:rPr>
  </w:style>
  <w:style w:type="paragraph" w:customStyle="1" w:styleId="HeaderandFooter">
    <w:name w:val="Header and Footer"/>
    <w:link w:val="HeaderandFooter0"/>
    <w:pPr>
      <w:spacing w:after="160" w:line="360" w:lineRule="auto"/>
    </w:pPr>
    <w:rPr>
      <w:rFonts w:ascii="XO Thames" w:hAnsi="XO Thames"/>
    </w:rPr>
  </w:style>
  <w:style w:type="character" w:customStyle="1" w:styleId="HeaderandFooter0">
    <w:name w:val="Header and Footer"/>
    <w:link w:val="HeaderandFooter"/>
    <w:rPr>
      <w:rFonts w:ascii="XO Thames" w:hAnsi="XO Thames"/>
      <w:color w:val="000000"/>
    </w:rPr>
  </w:style>
  <w:style w:type="paragraph" w:customStyle="1" w:styleId="jpfdse">
    <w:name w:val="jpfdse"/>
    <w:link w:val="jpfdse0"/>
  </w:style>
  <w:style w:type="character" w:customStyle="1" w:styleId="jpfdse0">
    <w:name w:val="jpfdse"/>
    <w:link w:val="jpfdse"/>
  </w:style>
  <w:style w:type="paragraph" w:customStyle="1" w:styleId="c300">
    <w:name w:val="c30"/>
    <w:link w:val="c301"/>
  </w:style>
  <w:style w:type="character" w:customStyle="1" w:styleId="c301">
    <w:name w:val="c30"/>
    <w:link w:val="c300"/>
  </w:style>
  <w:style w:type="paragraph" w:customStyle="1" w:styleId="c17">
    <w:name w:val="c17"/>
    <w:basedOn w:val="a0"/>
    <w:link w:val="c170"/>
    <w:pPr>
      <w:widowControl/>
      <w:spacing w:beforeAutospacing="1" w:afterAutospacing="1" w:line="240" w:lineRule="auto"/>
    </w:pPr>
    <w:rPr>
      <w:rFonts w:ascii="Times New Roman" w:hAnsi="Times New Roman"/>
      <w:sz w:val="24"/>
    </w:rPr>
  </w:style>
  <w:style w:type="character" w:customStyle="1" w:styleId="c170">
    <w:name w:val="c17"/>
    <w:basedOn w:val="1"/>
    <w:link w:val="c17"/>
    <w:rPr>
      <w:rFonts w:ascii="Times New Roman" w:hAnsi="Times New Roman"/>
      <w:sz w:val="24"/>
    </w:rPr>
  </w:style>
  <w:style w:type="paragraph" w:customStyle="1" w:styleId="c50">
    <w:name w:val="c50"/>
    <w:basedOn w:val="a0"/>
    <w:link w:val="c500"/>
    <w:pPr>
      <w:widowControl/>
      <w:spacing w:beforeAutospacing="1" w:afterAutospacing="1" w:line="240" w:lineRule="auto"/>
    </w:pPr>
    <w:rPr>
      <w:rFonts w:ascii="Times New Roman" w:hAnsi="Times New Roman"/>
      <w:sz w:val="24"/>
    </w:rPr>
  </w:style>
  <w:style w:type="character" w:customStyle="1" w:styleId="c500">
    <w:name w:val="c50"/>
    <w:basedOn w:val="1"/>
    <w:link w:val="c50"/>
    <w:rPr>
      <w:rFonts w:ascii="Times New Roman" w:hAnsi="Times New Roman"/>
      <w:sz w:val="24"/>
    </w:rPr>
  </w:style>
  <w:style w:type="paragraph" w:customStyle="1" w:styleId="afffff1">
    <w:name w:val="Сноска"/>
    <w:basedOn w:val="afffff2"/>
    <w:link w:val="afffff3"/>
    <w:pPr>
      <w:spacing w:line="174" w:lineRule="atLeast"/>
    </w:pPr>
    <w:rPr>
      <w:sz w:val="17"/>
    </w:rPr>
  </w:style>
  <w:style w:type="character" w:customStyle="1" w:styleId="afffff3">
    <w:name w:val="Сноска"/>
    <w:basedOn w:val="afffff4"/>
    <w:link w:val="afffff1"/>
    <w:rPr>
      <w:rFonts w:ascii="NewtonCSanPin" w:hAnsi="NewtonCSanPin"/>
      <w:color w:val="000000"/>
      <w:sz w:val="17"/>
    </w:rPr>
  </w:style>
  <w:style w:type="paragraph" w:customStyle="1" w:styleId="body">
    <w:name w:val="body"/>
    <w:basedOn w:val="NoParagraphStyle"/>
    <w:next w:val="NoParagraphStyle"/>
    <w:link w:val="body0"/>
    <w:pPr>
      <w:spacing w:line="240" w:lineRule="atLeast"/>
      <w:ind w:firstLine="227"/>
      <w:jc w:val="both"/>
    </w:pPr>
    <w:rPr>
      <w:rFonts w:ascii="SchoolBookSanPin-Regular" w:hAnsi="SchoolBookSanPin-Regular"/>
      <w:sz w:val="20"/>
    </w:rPr>
  </w:style>
  <w:style w:type="character" w:customStyle="1" w:styleId="body0">
    <w:name w:val="body"/>
    <w:basedOn w:val="NoParagraphStyle0"/>
    <w:link w:val="body"/>
    <w:rPr>
      <w:rFonts w:ascii="SchoolBookSanPin-Regular" w:hAnsi="SchoolBookSanPin-Regular"/>
      <w:color w:val="000000"/>
      <w:sz w:val="20"/>
    </w:rPr>
  </w:style>
  <w:style w:type="paragraph" w:customStyle="1" w:styleId="2ff2">
    <w:name w:val="Колонтитул (2)"/>
    <w:basedOn w:val="a0"/>
    <w:link w:val="2ff3"/>
    <w:pPr>
      <w:spacing w:after="0" w:line="240" w:lineRule="atLeast"/>
      <w:jc w:val="center"/>
    </w:pPr>
    <w:rPr>
      <w:b/>
      <w:spacing w:val="-2"/>
      <w:sz w:val="15"/>
    </w:rPr>
  </w:style>
  <w:style w:type="character" w:customStyle="1" w:styleId="2ff3">
    <w:name w:val="Колонтитул (2)"/>
    <w:basedOn w:val="1"/>
    <w:link w:val="2ff2"/>
    <w:rPr>
      <w:b/>
      <w:spacing w:val="-2"/>
      <w:sz w:val="15"/>
    </w:rPr>
  </w:style>
  <w:style w:type="paragraph" w:customStyle="1" w:styleId="s1">
    <w:name w:val="s1"/>
    <w:link w:val="s10"/>
  </w:style>
  <w:style w:type="character" w:customStyle="1" w:styleId="s10">
    <w:name w:val="s1"/>
    <w:link w:val="s1"/>
  </w:style>
  <w:style w:type="paragraph" w:customStyle="1" w:styleId="c4">
    <w:name w:val="c4"/>
    <w:basedOn w:val="a0"/>
    <w:link w:val="c40"/>
    <w:pPr>
      <w:widowControl/>
      <w:spacing w:beforeAutospacing="1" w:afterAutospacing="1" w:line="240" w:lineRule="auto"/>
      <w:jc w:val="both"/>
    </w:pPr>
    <w:rPr>
      <w:rFonts w:ascii="Times New Roman" w:hAnsi="Times New Roman"/>
      <w:sz w:val="24"/>
    </w:rPr>
  </w:style>
  <w:style w:type="character" w:customStyle="1" w:styleId="c40">
    <w:name w:val="c4"/>
    <w:basedOn w:val="1"/>
    <w:link w:val="c4"/>
    <w:rPr>
      <w:rFonts w:ascii="Times New Roman" w:hAnsi="Times New Roman"/>
      <w:sz w:val="24"/>
    </w:rPr>
  </w:style>
  <w:style w:type="paragraph" w:customStyle="1" w:styleId="120">
    <w:name w:val="Основной текст (12)"/>
    <w:basedOn w:val="a0"/>
    <w:link w:val="121"/>
    <w:pPr>
      <w:spacing w:after="540" w:line="245" w:lineRule="exact"/>
      <w:jc w:val="center"/>
    </w:pPr>
    <w:rPr>
      <w:spacing w:val="4"/>
      <w:sz w:val="19"/>
    </w:rPr>
  </w:style>
  <w:style w:type="character" w:customStyle="1" w:styleId="121">
    <w:name w:val="Основной текст (12)"/>
    <w:basedOn w:val="1"/>
    <w:link w:val="120"/>
    <w:rPr>
      <w:spacing w:val="4"/>
      <w:sz w:val="19"/>
    </w:rPr>
  </w:style>
  <w:style w:type="paragraph" w:customStyle="1" w:styleId="sod">
    <w:name w:val="sod_"/>
    <w:basedOn w:val="NoParagraphStyle"/>
    <w:link w:val="sod0"/>
    <w:pPr>
      <w:tabs>
        <w:tab w:val="right" w:pos="5896"/>
        <w:tab w:val="right" w:pos="6350"/>
      </w:tabs>
      <w:spacing w:line="240" w:lineRule="atLeast"/>
    </w:pPr>
    <w:rPr>
      <w:rFonts w:ascii="SchoolBookSanPin" w:hAnsi="SchoolBookSanPin"/>
      <w:sz w:val="20"/>
    </w:rPr>
  </w:style>
  <w:style w:type="character" w:customStyle="1" w:styleId="sod0">
    <w:name w:val="sod_"/>
    <w:basedOn w:val="NoParagraphStyle0"/>
    <w:link w:val="sod"/>
    <w:rPr>
      <w:rFonts w:ascii="SchoolBookSanPin" w:hAnsi="SchoolBookSanPin"/>
      <w:color w:val="000000"/>
      <w:sz w:val="20"/>
    </w:rPr>
  </w:style>
  <w:style w:type="paragraph" w:customStyle="1" w:styleId="1ffd">
    <w:name w:val="Название1"/>
    <w:basedOn w:val="12"/>
    <w:next w:val="12"/>
    <w:link w:val="1ffe"/>
    <w:pPr>
      <w:keepNext/>
      <w:keepLines/>
      <w:spacing w:before="480" w:after="120"/>
    </w:pPr>
    <w:rPr>
      <w:b/>
      <w:sz w:val="72"/>
    </w:rPr>
  </w:style>
  <w:style w:type="character" w:customStyle="1" w:styleId="1ffe">
    <w:name w:val="Название1"/>
    <w:basedOn w:val="1f2"/>
    <w:link w:val="1ffd"/>
    <w:rPr>
      <w:b/>
      <w:sz w:val="72"/>
    </w:rPr>
  </w:style>
  <w:style w:type="paragraph" w:customStyle="1" w:styleId="FootnoteCharacters">
    <w:name w:val="Footnote Characters"/>
    <w:link w:val="FootnoteCharacters0"/>
    <w:rPr>
      <w:vertAlign w:val="superscript"/>
    </w:rPr>
  </w:style>
  <w:style w:type="character" w:customStyle="1" w:styleId="FootnoteCharacters0">
    <w:name w:val="Footnote Characters"/>
    <w:link w:val="FootnoteCharacters"/>
    <w:rPr>
      <w:vertAlign w:val="superscript"/>
    </w:rPr>
  </w:style>
  <w:style w:type="paragraph" w:customStyle="1" w:styleId="h5">
    <w:name w:val="h5"/>
    <w:basedOn w:val="NoParagraphStyle"/>
    <w:next w:val="NoParagraphStyle"/>
    <w:link w:val="h50"/>
    <w:pPr>
      <w:keepNext/>
      <w:spacing w:line="240" w:lineRule="atLeast"/>
      <w:ind w:firstLine="227"/>
      <w:jc w:val="both"/>
    </w:pPr>
    <w:rPr>
      <w:rFonts w:ascii="SchoolBookSanPin-BoldItalic" w:hAnsi="SchoolBookSanPin-BoldItalic"/>
      <w:b/>
      <w:i/>
      <w:sz w:val="20"/>
    </w:rPr>
  </w:style>
  <w:style w:type="character" w:customStyle="1" w:styleId="h50">
    <w:name w:val="h5"/>
    <w:basedOn w:val="NoParagraphStyle0"/>
    <w:link w:val="h5"/>
    <w:rPr>
      <w:rFonts w:ascii="SchoolBookSanPin-BoldItalic" w:hAnsi="SchoolBookSanPin-BoldItalic"/>
      <w:b/>
      <w:i/>
      <w:color w:val="000000"/>
      <w:sz w:val="20"/>
    </w:rPr>
  </w:style>
  <w:style w:type="paragraph" w:customStyle="1" w:styleId="s11">
    <w:name w:val="s_1"/>
    <w:basedOn w:val="a0"/>
    <w:link w:val="s12"/>
    <w:pPr>
      <w:widowControl/>
      <w:spacing w:beforeAutospacing="1" w:afterAutospacing="1" w:line="240" w:lineRule="auto"/>
    </w:pPr>
    <w:rPr>
      <w:rFonts w:ascii="Times New Roman" w:hAnsi="Times New Roman"/>
      <w:sz w:val="24"/>
    </w:rPr>
  </w:style>
  <w:style w:type="character" w:customStyle="1" w:styleId="s12">
    <w:name w:val="s_1"/>
    <w:basedOn w:val="1"/>
    <w:link w:val="s11"/>
    <w:rPr>
      <w:rFonts w:ascii="Times New Roman" w:hAnsi="Times New Roman"/>
      <w:sz w:val="24"/>
    </w:rPr>
  </w:style>
  <w:style w:type="paragraph" w:customStyle="1" w:styleId="Footnote3">
    <w:name w:val="Footnote"/>
    <w:link w:val="Footnote4"/>
    <w:pPr>
      <w:spacing w:after="160" w:line="264" w:lineRule="auto"/>
    </w:pPr>
    <w:rPr>
      <w:rFonts w:ascii="XO Thames" w:hAnsi="XO Thames"/>
      <w:sz w:val="22"/>
    </w:rPr>
  </w:style>
  <w:style w:type="character" w:customStyle="1" w:styleId="Footnote4">
    <w:name w:val="Footnote"/>
    <w:link w:val="Footnote3"/>
    <w:rPr>
      <w:rFonts w:ascii="XO Thames" w:hAnsi="XO Thames"/>
      <w:color w:val="000000"/>
      <w:sz w:val="22"/>
    </w:rPr>
  </w:style>
  <w:style w:type="paragraph" w:customStyle="1" w:styleId="1fff">
    <w:name w:val="Без интервала1"/>
    <w:link w:val="1fff0"/>
    <w:rPr>
      <w:sz w:val="22"/>
    </w:rPr>
  </w:style>
  <w:style w:type="character" w:customStyle="1" w:styleId="1fff0">
    <w:name w:val="Без интервала1"/>
    <w:link w:val="1fff"/>
    <w:rPr>
      <w:sz w:val="22"/>
    </w:rPr>
  </w:style>
  <w:style w:type="paragraph" w:customStyle="1" w:styleId="author">
    <w:name w:val="author"/>
    <w:link w:val="author0"/>
  </w:style>
  <w:style w:type="character" w:customStyle="1" w:styleId="author0">
    <w:name w:val="author"/>
    <w:link w:val="author"/>
  </w:style>
  <w:style w:type="paragraph" w:customStyle="1" w:styleId="c42">
    <w:name w:val="c42"/>
    <w:basedOn w:val="a0"/>
    <w:link w:val="c420"/>
    <w:pPr>
      <w:widowControl/>
      <w:spacing w:beforeAutospacing="1" w:afterAutospacing="1" w:line="240" w:lineRule="auto"/>
    </w:pPr>
    <w:rPr>
      <w:rFonts w:ascii="Times New Roman" w:hAnsi="Times New Roman"/>
      <w:sz w:val="24"/>
    </w:rPr>
  </w:style>
  <w:style w:type="character" w:customStyle="1" w:styleId="c420">
    <w:name w:val="c42"/>
    <w:basedOn w:val="1"/>
    <w:link w:val="c42"/>
    <w:rPr>
      <w:rFonts w:ascii="Times New Roman" w:hAnsi="Times New Roman"/>
      <w:sz w:val="24"/>
    </w:rPr>
  </w:style>
  <w:style w:type="paragraph" w:customStyle="1" w:styleId="Zag2">
    <w:name w:val="Zag_2"/>
    <w:basedOn w:val="Zag1up"/>
    <w:link w:val="Zag20"/>
    <w:pPr>
      <w:keepNext/>
      <w:keepLines/>
      <w:pageBreakBefore w:val="0"/>
      <w:spacing w:before="227" w:after="68"/>
    </w:pPr>
    <w:rPr>
      <w:sz w:val="22"/>
    </w:rPr>
  </w:style>
  <w:style w:type="character" w:customStyle="1" w:styleId="Zag20">
    <w:name w:val="Zag_2"/>
    <w:basedOn w:val="Zag1up0"/>
    <w:link w:val="Zag2"/>
    <w:rPr>
      <w:rFonts w:ascii="OfficinaSansExtraBoldITC-Reg" w:hAnsi="OfficinaSansExtraBoldITC-Reg"/>
      <w:b/>
      <w:caps/>
      <w:color w:val="000000"/>
      <w:sz w:val="22"/>
    </w:rPr>
  </w:style>
  <w:style w:type="paragraph" w:customStyle="1" w:styleId="c52">
    <w:name w:val="c52"/>
    <w:link w:val="c520"/>
  </w:style>
  <w:style w:type="character" w:customStyle="1" w:styleId="c520">
    <w:name w:val="c52"/>
    <w:link w:val="c52"/>
  </w:style>
  <w:style w:type="paragraph" w:customStyle="1" w:styleId="c2">
    <w:name w:val="c2"/>
    <w:basedOn w:val="a0"/>
    <w:link w:val="c22"/>
    <w:pPr>
      <w:widowControl/>
      <w:spacing w:beforeAutospacing="1" w:afterAutospacing="1" w:line="240" w:lineRule="auto"/>
    </w:pPr>
    <w:rPr>
      <w:rFonts w:ascii="Times New Roman" w:hAnsi="Times New Roman"/>
      <w:sz w:val="24"/>
    </w:rPr>
  </w:style>
  <w:style w:type="character" w:customStyle="1" w:styleId="c22">
    <w:name w:val="c2"/>
    <w:basedOn w:val="1"/>
    <w:link w:val="c2"/>
    <w:rPr>
      <w:rFonts w:ascii="Times New Roman" w:hAnsi="Times New Roman"/>
      <w:sz w:val="24"/>
    </w:rPr>
  </w:style>
  <w:style w:type="paragraph" w:customStyle="1" w:styleId="UnresolvedMention">
    <w:name w:val="Unresolved Mention"/>
    <w:link w:val="UnresolvedMention0"/>
    <w:rPr>
      <w:color w:val="605E5C"/>
      <w:shd w:val="clear" w:color="auto" w:fill="E1DFDD"/>
    </w:rPr>
  </w:style>
  <w:style w:type="character" w:customStyle="1" w:styleId="UnresolvedMention0">
    <w:name w:val="Unresolved Mention"/>
    <w:link w:val="UnresolvedMention"/>
    <w:rPr>
      <w:color w:val="605E5C"/>
      <w:shd w:val="clear" w:color="auto" w:fill="E1DFDD"/>
    </w:rPr>
  </w:style>
  <w:style w:type="paragraph" w:styleId="2ff4">
    <w:name w:val="Body Text Indent 2"/>
    <w:basedOn w:val="a0"/>
    <w:link w:val="2ff5"/>
    <w:pPr>
      <w:widowControl/>
      <w:spacing w:after="120" w:line="480" w:lineRule="auto"/>
      <w:ind w:left="283"/>
    </w:pPr>
    <w:rPr>
      <w:rFonts w:ascii="Times New Roman" w:hAnsi="Times New Roman"/>
      <w:sz w:val="24"/>
    </w:rPr>
  </w:style>
  <w:style w:type="character" w:customStyle="1" w:styleId="2ff5">
    <w:name w:val="Основной текст с отступом 2 Знак"/>
    <w:basedOn w:val="1"/>
    <w:link w:val="2ff4"/>
    <w:rPr>
      <w:rFonts w:ascii="Times New Roman" w:hAnsi="Times New Roman"/>
      <w:sz w:val="24"/>
    </w:rPr>
  </w:style>
  <w:style w:type="paragraph" w:customStyle="1" w:styleId="msonormal0">
    <w:name w:val="msonormal"/>
    <w:basedOn w:val="a0"/>
    <w:link w:val="msonormal1"/>
    <w:pPr>
      <w:widowControl/>
      <w:spacing w:beforeAutospacing="1" w:afterAutospacing="1" w:line="240" w:lineRule="auto"/>
    </w:pPr>
    <w:rPr>
      <w:rFonts w:ascii="Times New Roman" w:hAnsi="Times New Roman"/>
      <w:sz w:val="24"/>
    </w:rPr>
  </w:style>
  <w:style w:type="character" w:customStyle="1" w:styleId="msonormal1">
    <w:name w:val="msonormal"/>
    <w:basedOn w:val="1"/>
    <w:link w:val="msonormal0"/>
    <w:rPr>
      <w:rFonts w:ascii="Times New Roman" w:hAnsi="Times New Roman"/>
      <w:sz w:val="24"/>
    </w:rPr>
  </w:style>
  <w:style w:type="paragraph" w:customStyle="1" w:styleId="250">
    <w:name w:val="Основной текст 25"/>
    <w:basedOn w:val="a0"/>
    <w:link w:val="251"/>
    <w:pPr>
      <w:widowControl/>
      <w:tabs>
        <w:tab w:val="left" w:pos="8222"/>
      </w:tabs>
      <w:spacing w:after="0" w:line="240" w:lineRule="auto"/>
      <w:ind w:right="-1759"/>
    </w:pPr>
    <w:rPr>
      <w:rFonts w:ascii="Times New Roman" w:hAnsi="Times New Roman"/>
      <w:sz w:val="28"/>
    </w:rPr>
  </w:style>
  <w:style w:type="character" w:customStyle="1" w:styleId="251">
    <w:name w:val="Основной текст 25"/>
    <w:basedOn w:val="1"/>
    <w:link w:val="250"/>
    <w:rPr>
      <w:rFonts w:ascii="Times New Roman" w:hAnsi="Times New Roman"/>
      <w:sz w:val="28"/>
    </w:rPr>
  </w:style>
  <w:style w:type="paragraph" w:customStyle="1" w:styleId="c20c28">
    <w:name w:val="c20 c28"/>
    <w:basedOn w:val="a0"/>
    <w:link w:val="c20c280"/>
    <w:pPr>
      <w:widowControl/>
      <w:spacing w:beforeAutospacing="1" w:afterAutospacing="1" w:line="240" w:lineRule="auto"/>
      <w:jc w:val="both"/>
    </w:pPr>
    <w:rPr>
      <w:rFonts w:ascii="Times New Roman" w:hAnsi="Times New Roman"/>
      <w:sz w:val="24"/>
    </w:rPr>
  </w:style>
  <w:style w:type="character" w:customStyle="1" w:styleId="c20c280">
    <w:name w:val="c20 c28"/>
    <w:basedOn w:val="1"/>
    <w:link w:val="c20c28"/>
    <w:rPr>
      <w:rFonts w:ascii="Times New Roman" w:hAnsi="Times New Roman"/>
      <w:sz w:val="24"/>
    </w:rPr>
  </w:style>
  <w:style w:type="paragraph" w:customStyle="1" w:styleId="Nra">
    <w:name w:val="N*r*a*"/>
    <w:link w:val="Nra0"/>
    <w:pPr>
      <w:widowControl w:val="0"/>
      <w:spacing w:after="200" w:line="276" w:lineRule="auto"/>
      <w:jc w:val="both"/>
    </w:pPr>
    <w:rPr>
      <w:rFonts w:ascii="T*m*s*N*w*R*m*n" w:hAnsi="T*m*s*N*w*R*m*n"/>
      <w:sz w:val="28"/>
    </w:rPr>
  </w:style>
  <w:style w:type="character" w:customStyle="1" w:styleId="Nra0">
    <w:name w:val="N*r*a*"/>
    <w:link w:val="Nra"/>
    <w:rPr>
      <w:rFonts w:ascii="T*m*s*N*w*R*m*n" w:hAnsi="T*m*s*N*w*R*m*n"/>
      <w:sz w:val="28"/>
    </w:rPr>
  </w:style>
  <w:style w:type="paragraph" w:styleId="94">
    <w:name w:val="toc 9"/>
    <w:basedOn w:val="a0"/>
    <w:next w:val="a0"/>
    <w:link w:val="95"/>
    <w:uiPriority w:val="39"/>
    <w:pPr>
      <w:spacing w:after="0"/>
      <w:ind w:left="1760"/>
    </w:pPr>
    <w:rPr>
      <w:sz w:val="20"/>
    </w:rPr>
  </w:style>
  <w:style w:type="character" w:customStyle="1" w:styleId="95">
    <w:name w:val="Оглавление 9 Знак"/>
    <w:basedOn w:val="1"/>
    <w:link w:val="94"/>
    <w:rPr>
      <w:sz w:val="20"/>
    </w:rPr>
  </w:style>
  <w:style w:type="paragraph" w:customStyle="1" w:styleId="2ff6">
    <w:name w:val="Неразрешенное упоминание2"/>
    <w:link w:val="2ff7"/>
    <w:pPr>
      <w:spacing w:after="160" w:line="264" w:lineRule="auto"/>
    </w:pPr>
    <w:rPr>
      <w:color w:val="605E5C"/>
      <w:shd w:val="clear" w:color="auto" w:fill="E1DFDD"/>
    </w:rPr>
  </w:style>
  <w:style w:type="character" w:customStyle="1" w:styleId="2ff7">
    <w:name w:val="Неразрешенное упоминание2"/>
    <w:link w:val="2ff6"/>
    <w:rPr>
      <w:color w:val="605E5C"/>
      <w:shd w:val="clear" w:color="auto" w:fill="E1DFDD"/>
    </w:rPr>
  </w:style>
  <w:style w:type="paragraph" w:customStyle="1" w:styleId="c19">
    <w:name w:val="c19"/>
    <w:basedOn w:val="a0"/>
    <w:link w:val="c190"/>
    <w:pPr>
      <w:widowControl/>
      <w:spacing w:beforeAutospacing="1" w:afterAutospacing="1" w:line="240" w:lineRule="auto"/>
    </w:pPr>
    <w:rPr>
      <w:rFonts w:ascii="Times New Roman" w:hAnsi="Times New Roman"/>
      <w:sz w:val="24"/>
    </w:rPr>
  </w:style>
  <w:style w:type="character" w:customStyle="1" w:styleId="c190">
    <w:name w:val="c19"/>
    <w:basedOn w:val="1"/>
    <w:link w:val="c19"/>
    <w:rPr>
      <w:rFonts w:ascii="Times New Roman" w:hAnsi="Times New Roman"/>
      <w:sz w:val="24"/>
    </w:rPr>
  </w:style>
  <w:style w:type="paragraph" w:customStyle="1" w:styleId="afffff5">
    <w:name w:val="Ïîëóæèðíûé (Âûäåëåíèÿ)"/>
    <w:link w:val="afffff6"/>
    <w:rPr>
      <w:b/>
    </w:rPr>
  </w:style>
  <w:style w:type="character" w:customStyle="1" w:styleId="afffff6">
    <w:name w:val="Ïîëóæèðíûé (Âûäåëåíèÿ)"/>
    <w:link w:val="afffff5"/>
    <w:rPr>
      <w:b/>
      <w:color w:val="000000"/>
    </w:rPr>
  </w:style>
  <w:style w:type="paragraph" w:customStyle="1" w:styleId="notranslate">
    <w:name w:val="notranslate"/>
    <w:link w:val="notranslate0"/>
  </w:style>
  <w:style w:type="character" w:customStyle="1" w:styleId="notranslate0">
    <w:name w:val="notranslate"/>
    <w:link w:val="notranslate"/>
  </w:style>
  <w:style w:type="paragraph" w:customStyle="1" w:styleId="Pa12">
    <w:name w:val="Pa12"/>
    <w:basedOn w:val="a0"/>
    <w:next w:val="a0"/>
    <w:link w:val="Pa120"/>
    <w:pPr>
      <w:widowControl/>
      <w:spacing w:after="0" w:line="215" w:lineRule="atLeast"/>
    </w:pPr>
    <w:rPr>
      <w:rFonts w:ascii="Times New Roman Udm" w:hAnsi="Times New Roman Udm"/>
      <w:sz w:val="24"/>
    </w:rPr>
  </w:style>
  <w:style w:type="character" w:customStyle="1" w:styleId="Pa120">
    <w:name w:val="Pa12"/>
    <w:basedOn w:val="1"/>
    <w:link w:val="Pa12"/>
    <w:rPr>
      <w:rFonts w:ascii="Times New Roman Udm" w:hAnsi="Times New Roman Udm"/>
      <w:sz w:val="24"/>
    </w:rPr>
  </w:style>
  <w:style w:type="paragraph" w:customStyle="1" w:styleId="3f">
    <w:name w:val="Абзац списка3"/>
    <w:basedOn w:val="a0"/>
    <w:link w:val="3f0"/>
    <w:pPr>
      <w:widowControl/>
      <w:ind w:left="720"/>
      <w:contextualSpacing/>
    </w:pPr>
  </w:style>
  <w:style w:type="character" w:customStyle="1" w:styleId="3f0">
    <w:name w:val="Абзац списка3"/>
    <w:basedOn w:val="1"/>
    <w:link w:val="3f"/>
    <w:rPr>
      <w:sz w:val="22"/>
    </w:rPr>
  </w:style>
  <w:style w:type="paragraph" w:customStyle="1" w:styleId="3f1">
    <w:name w:val="Заг 3 (Заголовки)"/>
    <w:link w:val="3f2"/>
    <w:pPr>
      <w:widowControl w:val="0"/>
      <w:spacing w:before="170" w:after="113" w:line="240" w:lineRule="atLeast"/>
    </w:pPr>
    <w:rPr>
      <w:b/>
      <w:sz w:val="22"/>
      <w:u w:color="000000"/>
    </w:rPr>
  </w:style>
  <w:style w:type="character" w:customStyle="1" w:styleId="3f2">
    <w:name w:val="Заг 3 (Заголовки)"/>
    <w:link w:val="3f1"/>
    <w:rPr>
      <w:b/>
      <w:color w:val="000000"/>
      <w:sz w:val="22"/>
      <w:u w:color="000000"/>
    </w:rPr>
  </w:style>
  <w:style w:type="paragraph" w:customStyle="1" w:styleId="afffff7">
    <w:name w:val="Петит"/>
    <w:basedOn w:val="a0"/>
    <w:link w:val="afffff8"/>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0" w:lineRule="auto"/>
      <w:ind w:firstLine="340"/>
      <w:jc w:val="both"/>
    </w:pPr>
    <w:rPr>
      <w:rFonts w:ascii="SchoolBookC" w:hAnsi="SchoolBookC"/>
      <w:sz w:val="19"/>
    </w:rPr>
  </w:style>
  <w:style w:type="character" w:customStyle="1" w:styleId="afffff8">
    <w:name w:val="Петит"/>
    <w:basedOn w:val="1"/>
    <w:link w:val="afffff7"/>
    <w:rPr>
      <w:rFonts w:ascii="SchoolBookC" w:hAnsi="SchoolBookC"/>
      <w:color w:val="000000"/>
      <w:sz w:val="19"/>
    </w:rPr>
  </w:style>
  <w:style w:type="paragraph" w:styleId="afffff9">
    <w:name w:val="Plain Text"/>
    <w:basedOn w:val="a0"/>
    <w:link w:val="afffffa"/>
    <w:pPr>
      <w:widowControl/>
      <w:spacing w:after="0" w:line="240" w:lineRule="auto"/>
    </w:pPr>
    <w:rPr>
      <w:rFonts w:ascii="Courier New" w:hAnsi="Courier New"/>
      <w:sz w:val="20"/>
    </w:rPr>
  </w:style>
  <w:style w:type="character" w:customStyle="1" w:styleId="afffffa">
    <w:name w:val="Текст Знак"/>
    <w:basedOn w:val="1"/>
    <w:link w:val="afffff9"/>
    <w:rPr>
      <w:rFonts w:ascii="Courier New" w:hAnsi="Courier New"/>
      <w:sz w:val="20"/>
    </w:rPr>
  </w:style>
  <w:style w:type="paragraph" w:customStyle="1" w:styleId="tabllt">
    <w:name w:val="tabl_lt (Таблицы)"/>
    <w:basedOn w:val="NoParagraphStyle"/>
    <w:link w:val="tabllt0"/>
    <w:pPr>
      <w:spacing w:line="200" w:lineRule="atLeast"/>
    </w:pPr>
    <w:rPr>
      <w:rFonts w:ascii="SchoolBookSanPin" w:hAnsi="SchoolBookSanPin"/>
      <w:sz w:val="18"/>
    </w:rPr>
  </w:style>
  <w:style w:type="character" w:customStyle="1" w:styleId="tabllt0">
    <w:name w:val="tabl_lt (Таблицы)"/>
    <w:basedOn w:val="NoParagraphStyle0"/>
    <w:link w:val="tabllt"/>
    <w:rPr>
      <w:rFonts w:ascii="SchoolBookSanPin" w:hAnsi="SchoolBookSanPin"/>
      <w:color w:val="000000"/>
      <w:sz w:val="18"/>
    </w:rPr>
  </w:style>
  <w:style w:type="paragraph" w:customStyle="1" w:styleId="1fff1">
    <w:name w:val="Просмотренная гиперссылка1"/>
    <w:link w:val="1fff2"/>
    <w:pPr>
      <w:spacing w:after="160" w:line="264" w:lineRule="auto"/>
    </w:pPr>
    <w:rPr>
      <w:color w:val="954F72"/>
      <w:u w:val="single"/>
    </w:rPr>
  </w:style>
  <w:style w:type="character" w:customStyle="1" w:styleId="1fff2">
    <w:name w:val="Просмотренная гиперссылка1"/>
    <w:link w:val="1fff1"/>
    <w:rPr>
      <w:color w:val="954F72"/>
      <w:sz w:val="20"/>
      <w:u w:val="single"/>
    </w:rPr>
  </w:style>
  <w:style w:type="paragraph" w:customStyle="1" w:styleId="p3">
    <w:name w:val="p3"/>
    <w:basedOn w:val="a0"/>
    <w:link w:val="p30"/>
    <w:pPr>
      <w:widowControl/>
      <w:spacing w:beforeAutospacing="1" w:afterAutospacing="1" w:line="240" w:lineRule="auto"/>
    </w:pPr>
    <w:rPr>
      <w:rFonts w:ascii="Times New Roman" w:hAnsi="Times New Roman"/>
      <w:sz w:val="24"/>
    </w:rPr>
  </w:style>
  <w:style w:type="character" w:customStyle="1" w:styleId="p30">
    <w:name w:val="p3"/>
    <w:basedOn w:val="1"/>
    <w:link w:val="p3"/>
    <w:rPr>
      <w:rFonts w:ascii="Times New Roman" w:hAnsi="Times New Roman"/>
      <w:sz w:val="24"/>
    </w:rPr>
  </w:style>
  <w:style w:type="paragraph" w:customStyle="1" w:styleId="afffffb">
    <w:name w:val="Подпись к картинке"/>
    <w:basedOn w:val="a0"/>
    <w:link w:val="afffffc"/>
    <w:pPr>
      <w:spacing w:after="0" w:line="240" w:lineRule="atLeast"/>
    </w:pPr>
    <w:rPr>
      <w:rFonts w:ascii="Bookman Old Style" w:hAnsi="Bookman Old Style"/>
      <w:b/>
      <w:sz w:val="18"/>
    </w:rPr>
  </w:style>
  <w:style w:type="character" w:customStyle="1" w:styleId="afffffc">
    <w:name w:val="Подпись к картинке"/>
    <w:basedOn w:val="1"/>
    <w:link w:val="afffffb"/>
    <w:rPr>
      <w:rFonts w:ascii="Bookman Old Style" w:hAnsi="Bookman Old Style"/>
      <w:b/>
      <w:sz w:val="18"/>
    </w:rPr>
  </w:style>
  <w:style w:type="paragraph" w:customStyle="1" w:styleId="h4-first">
    <w:name w:val="h4-first"/>
    <w:basedOn w:val="h4"/>
    <w:link w:val="h4-first0"/>
    <w:pPr>
      <w:spacing w:before="120"/>
    </w:pPr>
  </w:style>
  <w:style w:type="character" w:customStyle="1" w:styleId="h4-first0">
    <w:name w:val="h4-first"/>
    <w:basedOn w:val="h40"/>
    <w:link w:val="h4-first"/>
    <w:rPr>
      <w:rFonts w:ascii="SchoolBookSanPin-Bold" w:hAnsi="SchoolBookSanPin-Bold"/>
      <w:b/>
      <w:color w:val="000000"/>
      <w:sz w:val="20"/>
    </w:rPr>
  </w:style>
  <w:style w:type="paragraph" w:customStyle="1" w:styleId="ispanperen">
    <w:name w:val="ispan_peren"/>
    <w:link w:val="ispanperen0"/>
  </w:style>
  <w:style w:type="character" w:customStyle="1" w:styleId="ispanperen0">
    <w:name w:val="ispan_peren"/>
    <w:link w:val="ispanperen"/>
  </w:style>
  <w:style w:type="paragraph" w:customStyle="1" w:styleId="Lsaarp">
    <w:name w:val="L*s* *a*a*r*p*"/>
    <w:basedOn w:val="Nra"/>
    <w:link w:val="Lsaarp0"/>
    <w:pPr>
      <w:spacing w:after="160" w:line="264" w:lineRule="auto"/>
      <w:ind w:left="720"/>
      <w:contextualSpacing/>
    </w:pPr>
  </w:style>
  <w:style w:type="character" w:customStyle="1" w:styleId="Lsaarp0">
    <w:name w:val="L*s* *a*a*r*p*"/>
    <w:basedOn w:val="Nra0"/>
    <w:link w:val="Lsaarp"/>
    <w:rPr>
      <w:rFonts w:ascii="T*m*s*N*w*R*m*n" w:hAnsi="T*m*s*N*w*R*m*n"/>
      <w:sz w:val="28"/>
    </w:rPr>
  </w:style>
  <w:style w:type="paragraph" w:customStyle="1" w:styleId="c8">
    <w:name w:val="c8"/>
    <w:link w:val="c80"/>
  </w:style>
  <w:style w:type="character" w:customStyle="1" w:styleId="c80">
    <w:name w:val="c8"/>
    <w:link w:val="c8"/>
  </w:style>
  <w:style w:type="paragraph" w:customStyle="1" w:styleId="1fff3">
    <w:name w:val="Строгий1"/>
    <w:link w:val="afffffd"/>
    <w:rPr>
      <w:b/>
    </w:rPr>
  </w:style>
  <w:style w:type="character" w:styleId="afffffd">
    <w:name w:val="Strong"/>
    <w:link w:val="1fff3"/>
    <w:rPr>
      <w:b/>
    </w:rPr>
  </w:style>
  <w:style w:type="paragraph" w:customStyle="1" w:styleId="2ff8">
    <w:name w:val="Подзаг2"/>
    <w:basedOn w:val="afffffe"/>
    <w:link w:val="2ff9"/>
    <w:pPr>
      <w:spacing w:before="170" w:after="113" w:line="300" w:lineRule="auto"/>
      <w:jc w:val="center"/>
    </w:pPr>
    <w:rPr>
      <w:rFonts w:ascii="SchoolBookC" w:hAnsi="SchoolBookC"/>
      <w:b w:val="0"/>
      <w:spacing w:val="1"/>
      <w:sz w:val="21"/>
    </w:rPr>
  </w:style>
  <w:style w:type="character" w:customStyle="1" w:styleId="2ff9">
    <w:name w:val="Подзаг2"/>
    <w:basedOn w:val="affffff"/>
    <w:link w:val="2ff8"/>
    <w:rPr>
      <w:rFonts w:ascii="SchoolBookC" w:hAnsi="SchoolBookC"/>
      <w:b w:val="0"/>
      <w:color w:val="000000"/>
      <w:spacing w:val="1"/>
      <w:sz w:val="21"/>
    </w:rPr>
  </w:style>
  <w:style w:type="paragraph" w:styleId="3f3">
    <w:name w:val="Body Text 3"/>
    <w:basedOn w:val="a0"/>
    <w:link w:val="3f4"/>
    <w:pPr>
      <w:widowControl/>
      <w:spacing w:after="120" w:line="240" w:lineRule="auto"/>
    </w:pPr>
    <w:rPr>
      <w:rFonts w:ascii="Times New Roman" w:hAnsi="Times New Roman"/>
      <w:sz w:val="16"/>
    </w:rPr>
  </w:style>
  <w:style w:type="character" w:customStyle="1" w:styleId="3f4">
    <w:name w:val="Основной текст 3 Знак"/>
    <w:basedOn w:val="1"/>
    <w:link w:val="3f3"/>
    <w:rPr>
      <w:rFonts w:ascii="Times New Roman" w:hAnsi="Times New Roman"/>
      <w:sz w:val="16"/>
    </w:rPr>
  </w:style>
  <w:style w:type="paragraph" w:customStyle="1" w:styleId="file">
    <w:name w:val="file"/>
    <w:link w:val="file0"/>
  </w:style>
  <w:style w:type="character" w:customStyle="1" w:styleId="file0">
    <w:name w:val="file"/>
    <w:link w:val="file"/>
  </w:style>
  <w:style w:type="paragraph" w:customStyle="1" w:styleId="Bolditalic3">
    <w:name w:val="Bold_italic_"/>
    <w:link w:val="Bolditalic4"/>
    <w:rPr>
      <w:b/>
      <w:i/>
    </w:rPr>
  </w:style>
  <w:style w:type="character" w:customStyle="1" w:styleId="Bolditalic4">
    <w:name w:val="Bold_italic_"/>
    <w:link w:val="Bolditalic3"/>
    <w:rPr>
      <w:b/>
      <w:i/>
    </w:rPr>
  </w:style>
  <w:style w:type="paragraph" w:customStyle="1" w:styleId="TOC-3">
    <w:name w:val="TOC-3"/>
    <w:basedOn w:val="TOC-1"/>
    <w:link w:val="TOC-30"/>
    <w:pPr>
      <w:spacing w:before="0"/>
      <w:ind w:left="454"/>
    </w:pPr>
    <w:rPr>
      <w:rFonts w:ascii="SchoolBookSanPin" w:hAnsi="SchoolBookSanPin"/>
    </w:rPr>
  </w:style>
  <w:style w:type="character" w:customStyle="1" w:styleId="TOC-30">
    <w:name w:val="TOC-3"/>
    <w:basedOn w:val="TOC-10"/>
    <w:link w:val="TOC-3"/>
    <w:rPr>
      <w:rFonts w:ascii="SchoolBookSanPin" w:hAnsi="SchoolBookSanPin"/>
      <w:color w:val="000000"/>
      <w:sz w:val="20"/>
    </w:rPr>
  </w:style>
  <w:style w:type="paragraph" w:customStyle="1" w:styleId="4b">
    <w:name w:val="Основной текст (4)"/>
    <w:basedOn w:val="a0"/>
    <w:link w:val="4c"/>
    <w:pPr>
      <w:spacing w:after="0" w:line="212" w:lineRule="exact"/>
      <w:jc w:val="both"/>
    </w:pPr>
    <w:rPr>
      <w:spacing w:val="4"/>
      <w:sz w:val="8"/>
    </w:rPr>
  </w:style>
  <w:style w:type="character" w:customStyle="1" w:styleId="4c">
    <w:name w:val="Основной текст (4)"/>
    <w:basedOn w:val="1"/>
    <w:link w:val="4b"/>
    <w:rPr>
      <w:spacing w:val="4"/>
      <w:sz w:val="8"/>
    </w:rPr>
  </w:style>
  <w:style w:type="paragraph" w:styleId="81">
    <w:name w:val="toc 8"/>
    <w:basedOn w:val="a0"/>
    <w:next w:val="a0"/>
    <w:link w:val="82"/>
    <w:uiPriority w:val="39"/>
    <w:pPr>
      <w:spacing w:after="0"/>
      <w:ind w:left="1540"/>
    </w:pPr>
    <w:rPr>
      <w:sz w:val="20"/>
    </w:rPr>
  </w:style>
  <w:style w:type="character" w:customStyle="1" w:styleId="82">
    <w:name w:val="Оглавление 8 Знак"/>
    <w:basedOn w:val="1"/>
    <w:link w:val="81"/>
    <w:rPr>
      <w:sz w:val="20"/>
    </w:rPr>
  </w:style>
  <w:style w:type="paragraph" w:customStyle="1" w:styleId="table-bodycentre">
    <w:name w:val="table-body_centre"/>
    <w:basedOn w:val="NoParagraphStyle"/>
    <w:next w:val="NoParagraphStyle"/>
    <w:link w:val="table-bodycentre0"/>
    <w:pPr>
      <w:spacing w:after="100" w:line="200" w:lineRule="atLeast"/>
      <w:jc w:val="center"/>
    </w:pPr>
    <w:rPr>
      <w:rFonts w:ascii="SchoolBookSanPin-Regular" w:hAnsi="SchoolBookSanPin-Regular"/>
      <w:sz w:val="18"/>
    </w:rPr>
  </w:style>
  <w:style w:type="character" w:customStyle="1" w:styleId="table-bodycentre0">
    <w:name w:val="table-body_centre"/>
    <w:basedOn w:val="NoParagraphStyle0"/>
    <w:link w:val="table-bodycentre"/>
    <w:rPr>
      <w:rFonts w:ascii="SchoolBookSanPin-Regular" w:hAnsi="SchoolBookSanPin-Regular"/>
      <w:color w:val="000000"/>
      <w:sz w:val="18"/>
    </w:rPr>
  </w:style>
  <w:style w:type="paragraph" w:customStyle="1" w:styleId="2Tahoma">
    <w:name w:val="Заголовок №2 + Tahoma"/>
    <w:link w:val="2Tahoma0"/>
    <w:rPr>
      <w:rFonts w:ascii="Tahoma" w:hAnsi="Tahoma"/>
      <w:b/>
      <w:i/>
      <w:highlight w:val="white"/>
    </w:rPr>
  </w:style>
  <w:style w:type="character" w:customStyle="1" w:styleId="2Tahoma0">
    <w:name w:val="Заголовок №2 + Tahoma"/>
    <w:link w:val="2Tahoma"/>
    <w:rPr>
      <w:rFonts w:ascii="Tahoma" w:hAnsi="Tahoma"/>
      <w:b/>
      <w:i/>
      <w:color w:val="000000"/>
      <w:spacing w:val="0"/>
      <w:sz w:val="20"/>
      <w:highlight w:val="white"/>
    </w:rPr>
  </w:style>
  <w:style w:type="paragraph" w:customStyle="1" w:styleId="c26c7">
    <w:name w:val="c26 c7"/>
    <w:link w:val="c26c70"/>
  </w:style>
  <w:style w:type="character" w:customStyle="1" w:styleId="c26c70">
    <w:name w:val="c26 c7"/>
    <w:link w:val="c26c7"/>
  </w:style>
  <w:style w:type="paragraph" w:customStyle="1" w:styleId="3f5">
    <w:name w:val="Текст сноски3"/>
    <w:basedOn w:val="3b"/>
    <w:link w:val="3f6"/>
    <w:rPr>
      <w:sz w:val="20"/>
    </w:rPr>
  </w:style>
  <w:style w:type="character" w:customStyle="1" w:styleId="3f6">
    <w:name w:val="Текст сноски3"/>
    <w:basedOn w:val="3c"/>
    <w:link w:val="3f5"/>
    <w:rPr>
      <w:rFonts w:ascii="Times New Roman" w:hAnsi="Times New Roman"/>
      <w:sz w:val="20"/>
    </w:rPr>
  </w:style>
  <w:style w:type="paragraph" w:customStyle="1" w:styleId="320">
    <w:name w:val="Заголовок №3 (2)"/>
    <w:basedOn w:val="a0"/>
    <w:link w:val="321"/>
    <w:pPr>
      <w:spacing w:after="0" w:line="223" w:lineRule="exact"/>
      <w:jc w:val="right"/>
      <w:outlineLvl w:val="2"/>
    </w:pPr>
    <w:rPr>
      <w:spacing w:val="3"/>
      <w:sz w:val="17"/>
    </w:rPr>
  </w:style>
  <w:style w:type="character" w:customStyle="1" w:styleId="321">
    <w:name w:val="Заголовок №3 (2)"/>
    <w:basedOn w:val="1"/>
    <w:link w:val="320"/>
    <w:rPr>
      <w:spacing w:val="3"/>
      <w:sz w:val="17"/>
    </w:rPr>
  </w:style>
  <w:style w:type="paragraph" w:customStyle="1" w:styleId="2ffa">
    <w:name w:val="Заголовок №2 + Полужирный;Не курсив"/>
    <w:link w:val="2ffb"/>
    <w:pPr>
      <w:spacing w:after="160" w:line="264" w:lineRule="auto"/>
    </w:pPr>
    <w:rPr>
      <w:rFonts w:ascii="Times New Roman" w:hAnsi="Times New Roman"/>
      <w:b/>
      <w:i/>
      <w:sz w:val="21"/>
    </w:rPr>
  </w:style>
  <w:style w:type="character" w:customStyle="1" w:styleId="2ffb">
    <w:name w:val="Заголовок №2 + Полужирный;Не курсив"/>
    <w:link w:val="2ffa"/>
    <w:rPr>
      <w:rFonts w:ascii="Times New Roman" w:hAnsi="Times New Roman"/>
      <w:b/>
      <w:i/>
      <w:color w:val="000000"/>
      <w:sz w:val="21"/>
    </w:rPr>
  </w:style>
  <w:style w:type="paragraph" w:customStyle="1" w:styleId="2">
    <w:name w:val="Стиль2"/>
    <w:basedOn w:val="affa"/>
    <w:link w:val="2ffc"/>
    <w:pPr>
      <w:widowControl/>
      <w:numPr>
        <w:numId w:val="10"/>
      </w:numPr>
      <w:tabs>
        <w:tab w:val="clear" w:pos="0"/>
        <w:tab w:val="left" w:pos="360"/>
        <w:tab w:val="left" w:pos="1134"/>
      </w:tabs>
      <w:spacing w:after="0" w:line="360" w:lineRule="auto"/>
      <w:ind w:left="0" w:firstLine="709"/>
      <w:jc w:val="both"/>
    </w:pPr>
    <w:rPr>
      <w:rFonts w:ascii="Times New Roman" w:hAnsi="Times New Roman"/>
      <w:sz w:val="28"/>
    </w:rPr>
  </w:style>
  <w:style w:type="character" w:customStyle="1" w:styleId="2ffc">
    <w:name w:val="Стиль2"/>
    <w:basedOn w:val="affb"/>
    <w:link w:val="2"/>
    <w:rPr>
      <w:rFonts w:ascii="Times New Roman" w:hAnsi="Times New Roman"/>
      <w:sz w:val="28"/>
    </w:rPr>
  </w:style>
  <w:style w:type="paragraph" w:customStyle="1" w:styleId="Italic">
    <w:name w:val="Italic_"/>
    <w:link w:val="Italic0"/>
    <w:rPr>
      <w:i/>
    </w:rPr>
  </w:style>
  <w:style w:type="character" w:customStyle="1" w:styleId="Italic0">
    <w:name w:val="Italic_"/>
    <w:link w:val="Italic"/>
    <w:rPr>
      <w:i/>
    </w:rPr>
  </w:style>
  <w:style w:type="paragraph" w:customStyle="1" w:styleId="f893cbe1921f927cgmail-msofootnotereference">
    <w:name w:val="f893cbe1921f927cgmail-msofootnotereference"/>
    <w:basedOn w:val="39"/>
    <w:link w:val="f893cbe1921f927cgmail-msofootnotereference0"/>
  </w:style>
  <w:style w:type="character" w:customStyle="1" w:styleId="f893cbe1921f927cgmail-msofootnotereference0">
    <w:name w:val="f893cbe1921f927cgmail-msofootnotereference"/>
    <w:basedOn w:val="a1"/>
    <w:link w:val="f893cbe1921f927cgmail-msofootnotereference"/>
  </w:style>
  <w:style w:type="paragraph" w:customStyle="1" w:styleId="paragraph">
    <w:name w:val="paragraph"/>
    <w:basedOn w:val="a0"/>
    <w:link w:val="paragraph0"/>
    <w:pPr>
      <w:widowControl/>
      <w:spacing w:beforeAutospacing="1" w:afterAutospacing="1" w:line="240" w:lineRule="auto"/>
    </w:pPr>
    <w:rPr>
      <w:rFonts w:ascii="Times New Roman" w:hAnsi="Times New Roman"/>
      <w:sz w:val="24"/>
    </w:rPr>
  </w:style>
  <w:style w:type="character" w:customStyle="1" w:styleId="paragraph0">
    <w:name w:val="paragraph"/>
    <w:basedOn w:val="1"/>
    <w:link w:val="paragraph"/>
    <w:rPr>
      <w:rFonts w:ascii="Times New Roman" w:hAnsi="Times New Roman"/>
      <w:sz w:val="24"/>
    </w:rPr>
  </w:style>
  <w:style w:type="paragraph" w:customStyle="1" w:styleId="1fff4">
    <w:name w:val="Текст сноски Знак1"/>
    <w:link w:val="1fff5"/>
    <w:rPr>
      <w:rFonts w:ascii="Times New Roman" w:hAnsi="Times New Roman"/>
      <w:color w:val="231F20"/>
    </w:rPr>
  </w:style>
  <w:style w:type="character" w:customStyle="1" w:styleId="1fff5">
    <w:name w:val="Текст сноски Знак1"/>
    <w:link w:val="1fff4"/>
    <w:rPr>
      <w:rFonts w:ascii="Times New Roman" w:hAnsi="Times New Roman"/>
      <w:color w:val="231F20"/>
      <w:sz w:val="20"/>
    </w:rPr>
  </w:style>
  <w:style w:type="paragraph" w:styleId="aff4">
    <w:name w:val="Body Text"/>
    <w:basedOn w:val="a0"/>
    <w:link w:val="aff5"/>
    <w:pPr>
      <w:spacing w:after="0" w:line="240" w:lineRule="auto"/>
      <w:ind w:left="157" w:right="155" w:firstLine="226"/>
      <w:jc w:val="both"/>
    </w:pPr>
    <w:rPr>
      <w:rFonts w:ascii="Bookman Old Style" w:hAnsi="Bookman Old Style"/>
      <w:sz w:val="20"/>
    </w:rPr>
  </w:style>
  <w:style w:type="character" w:customStyle="1" w:styleId="aff5">
    <w:name w:val="Основной текст Знак"/>
    <w:basedOn w:val="1"/>
    <w:link w:val="aff4"/>
    <w:rPr>
      <w:rFonts w:ascii="Bookman Old Style" w:hAnsi="Bookman Old Style"/>
      <w:sz w:val="20"/>
    </w:rPr>
  </w:style>
  <w:style w:type="paragraph" w:customStyle="1" w:styleId="Body3">
    <w:name w:val="Body_"/>
    <w:basedOn w:val="NoParagraphStyle"/>
    <w:link w:val="Body4"/>
    <w:pPr>
      <w:tabs>
        <w:tab w:val="left" w:pos="560"/>
      </w:tabs>
      <w:spacing w:line="242" w:lineRule="atLeast"/>
      <w:ind w:firstLine="227"/>
      <w:jc w:val="both"/>
    </w:pPr>
    <w:rPr>
      <w:rFonts w:ascii="SchoolBookSanPin" w:hAnsi="SchoolBookSanPin"/>
      <w:sz w:val="20"/>
    </w:rPr>
  </w:style>
  <w:style w:type="character" w:customStyle="1" w:styleId="Body4">
    <w:name w:val="Body_"/>
    <w:basedOn w:val="NoParagraphStyle0"/>
    <w:link w:val="Body3"/>
    <w:rPr>
      <w:rFonts w:ascii="SchoolBookSanPin" w:hAnsi="SchoolBookSanPin"/>
      <w:color w:val="000000"/>
      <w:sz w:val="20"/>
    </w:rPr>
  </w:style>
  <w:style w:type="paragraph" w:customStyle="1" w:styleId="c100">
    <w:name w:val="c10"/>
    <w:link w:val="c101"/>
  </w:style>
  <w:style w:type="character" w:customStyle="1" w:styleId="c101">
    <w:name w:val="c10"/>
    <w:link w:val="c100"/>
  </w:style>
  <w:style w:type="paragraph" w:customStyle="1" w:styleId="list-dash">
    <w:name w:val="list-dash"/>
    <w:basedOn w:val="NoParagraphStyle"/>
    <w:next w:val="NoParagraphStyle"/>
    <w:link w:val="list-dash0"/>
    <w:pPr>
      <w:spacing w:line="240" w:lineRule="atLeast"/>
      <w:ind w:left="227" w:hanging="227"/>
      <w:jc w:val="both"/>
    </w:pPr>
    <w:rPr>
      <w:rFonts w:ascii="SchoolBookSanPin-Regular" w:hAnsi="SchoolBookSanPin-Regular"/>
      <w:sz w:val="20"/>
    </w:rPr>
  </w:style>
  <w:style w:type="character" w:customStyle="1" w:styleId="list-dash0">
    <w:name w:val="list-dash"/>
    <w:basedOn w:val="NoParagraphStyle0"/>
    <w:link w:val="list-dash"/>
    <w:rPr>
      <w:rFonts w:ascii="SchoolBookSanPin-Regular" w:hAnsi="SchoolBookSanPin-Regular"/>
      <w:color w:val="000000"/>
      <w:sz w:val="20"/>
    </w:rPr>
  </w:style>
  <w:style w:type="paragraph" w:customStyle="1" w:styleId="12">
    <w:name w:val="Обычный1"/>
    <w:link w:val="1f2"/>
    <w:pPr>
      <w:widowControl w:val="0"/>
      <w:spacing w:after="200" w:line="276" w:lineRule="auto"/>
    </w:pPr>
    <w:rPr>
      <w:sz w:val="22"/>
    </w:rPr>
  </w:style>
  <w:style w:type="character" w:customStyle="1" w:styleId="1f2">
    <w:name w:val="Обычный1"/>
    <w:link w:val="12"/>
    <w:rPr>
      <w:sz w:val="22"/>
    </w:rPr>
  </w:style>
  <w:style w:type="paragraph" w:customStyle="1" w:styleId="Otsikko">
    <w:name w:val="Otsikko"/>
    <w:basedOn w:val="a0"/>
    <w:next w:val="aff4"/>
    <w:link w:val="Otsikko0"/>
    <w:pPr>
      <w:keepNext/>
      <w:widowControl/>
      <w:spacing w:before="240" w:after="120" w:line="240" w:lineRule="auto"/>
    </w:pPr>
    <w:rPr>
      <w:rFonts w:ascii="Arial" w:hAnsi="Arial"/>
      <w:sz w:val="28"/>
    </w:rPr>
  </w:style>
  <w:style w:type="character" w:customStyle="1" w:styleId="Otsikko0">
    <w:name w:val="Otsikko"/>
    <w:basedOn w:val="1"/>
    <w:link w:val="Otsikko"/>
    <w:rPr>
      <w:rFonts w:ascii="Arial" w:hAnsi="Arial"/>
      <w:sz w:val="28"/>
    </w:rPr>
  </w:style>
  <w:style w:type="paragraph" w:customStyle="1" w:styleId="1fff6">
    <w:name w:val="Обычный (веб)1"/>
    <w:basedOn w:val="a0"/>
    <w:link w:val="1fff7"/>
    <w:pPr>
      <w:widowControl/>
      <w:spacing w:beforeAutospacing="1" w:afterAutospacing="1" w:line="240" w:lineRule="auto"/>
    </w:pPr>
    <w:rPr>
      <w:rFonts w:ascii="Times New Roman" w:hAnsi="Times New Roman"/>
      <w:sz w:val="24"/>
    </w:rPr>
  </w:style>
  <w:style w:type="character" w:customStyle="1" w:styleId="1fff7">
    <w:name w:val="Обычный (веб)1"/>
    <w:basedOn w:val="1"/>
    <w:link w:val="1fff6"/>
    <w:rPr>
      <w:rFonts w:ascii="Times New Roman" w:hAnsi="Times New Roman"/>
      <w:sz w:val="24"/>
    </w:rPr>
  </w:style>
  <w:style w:type="paragraph" w:customStyle="1" w:styleId="Bullit2">
    <w:name w:val="Bullit_2"/>
    <w:link w:val="Bullit20"/>
    <w:rPr>
      <w:rFonts w:ascii="Symbola" w:hAnsi="Symbola"/>
      <w:sz w:val="12"/>
    </w:rPr>
  </w:style>
  <w:style w:type="character" w:customStyle="1" w:styleId="Bullit20">
    <w:name w:val="Bullit_2"/>
    <w:link w:val="Bullit2"/>
    <w:rPr>
      <w:rFonts w:ascii="Symbola" w:hAnsi="Symbola"/>
      <w:sz w:val="12"/>
    </w:rPr>
  </w:style>
  <w:style w:type="paragraph" w:customStyle="1" w:styleId="218">
    <w:name w:val="Заголовок 21"/>
    <w:basedOn w:val="a0"/>
    <w:next w:val="a0"/>
    <w:link w:val="219"/>
    <w:pPr>
      <w:keepNext/>
      <w:keepLines/>
      <w:widowControl/>
      <w:spacing w:before="40" w:after="0" w:line="240" w:lineRule="auto"/>
      <w:jc w:val="center"/>
      <w:outlineLvl w:val="1"/>
    </w:pPr>
    <w:rPr>
      <w:rFonts w:ascii="Times New Roman" w:hAnsi="Times New Roman"/>
      <w:b/>
      <w:sz w:val="28"/>
    </w:rPr>
  </w:style>
  <w:style w:type="character" w:customStyle="1" w:styleId="219">
    <w:name w:val="Заголовок 21"/>
    <w:basedOn w:val="1"/>
    <w:link w:val="218"/>
    <w:rPr>
      <w:rFonts w:ascii="Times New Roman" w:hAnsi="Times New Roman"/>
      <w:b/>
      <w:sz w:val="28"/>
    </w:rPr>
  </w:style>
  <w:style w:type="paragraph" w:customStyle="1" w:styleId="4d">
    <w:name w:val="Обычный4"/>
    <w:link w:val="4e"/>
    <w:rPr>
      <w:rFonts w:ascii="Times New Roman" w:hAnsi="Times New Roman"/>
      <w:sz w:val="24"/>
    </w:rPr>
  </w:style>
  <w:style w:type="character" w:customStyle="1" w:styleId="4e">
    <w:name w:val="Обычный4"/>
    <w:link w:val="4d"/>
    <w:rPr>
      <w:rFonts w:ascii="Times New Roman" w:hAnsi="Times New Roman"/>
      <w:sz w:val="24"/>
    </w:rPr>
  </w:style>
  <w:style w:type="paragraph" w:customStyle="1" w:styleId="c45">
    <w:name w:val="c45"/>
    <w:basedOn w:val="a0"/>
    <w:link w:val="c450"/>
    <w:pPr>
      <w:widowControl/>
      <w:spacing w:beforeAutospacing="1" w:afterAutospacing="1" w:line="240" w:lineRule="auto"/>
    </w:pPr>
    <w:rPr>
      <w:rFonts w:ascii="Times New Roman" w:hAnsi="Times New Roman"/>
      <w:sz w:val="24"/>
    </w:rPr>
  </w:style>
  <w:style w:type="character" w:customStyle="1" w:styleId="c450">
    <w:name w:val="c45"/>
    <w:basedOn w:val="1"/>
    <w:link w:val="c45"/>
    <w:rPr>
      <w:rFonts w:ascii="Times New Roman" w:hAnsi="Times New Roman"/>
      <w:sz w:val="24"/>
    </w:rPr>
  </w:style>
  <w:style w:type="paragraph" w:customStyle="1" w:styleId="Zag1np">
    <w:name w:val="Zag_1___np"/>
    <w:basedOn w:val="NoParagraphStyle"/>
    <w:link w:val="Zag1np0"/>
    <w:pPr>
      <w:pageBreakBefore/>
      <w:spacing w:before="397" w:after="283" w:line="240" w:lineRule="atLeast"/>
    </w:pPr>
    <w:rPr>
      <w:rFonts w:ascii="OfficinaSansExtraBoldITC-Reg" w:hAnsi="OfficinaSansExtraBoldITC-Reg"/>
      <w:b/>
      <w:caps/>
    </w:rPr>
  </w:style>
  <w:style w:type="character" w:customStyle="1" w:styleId="Zag1np0">
    <w:name w:val="Zag_1___np"/>
    <w:basedOn w:val="NoParagraphStyle0"/>
    <w:link w:val="Zag1np"/>
    <w:rPr>
      <w:rFonts w:ascii="OfficinaSansExtraBoldITC-Reg" w:hAnsi="OfficinaSansExtraBoldITC-Reg"/>
      <w:b/>
      <w:caps/>
      <w:color w:val="000000"/>
      <w:sz w:val="24"/>
    </w:rPr>
  </w:style>
  <w:style w:type="paragraph" w:customStyle="1" w:styleId="Bdet1">
    <w:name w:val="B*d* *e*t1"/>
    <w:basedOn w:val="Nra"/>
    <w:link w:val="Bdet10"/>
    <w:pPr>
      <w:spacing w:after="120"/>
    </w:pPr>
  </w:style>
  <w:style w:type="character" w:customStyle="1" w:styleId="Bdet10">
    <w:name w:val="B*d* *e*t1"/>
    <w:basedOn w:val="Nra0"/>
    <w:link w:val="Bdet1"/>
    <w:rPr>
      <w:rFonts w:ascii="T*m*s*N*w*R*m*n" w:hAnsi="T*m*s*N*w*R*m*n"/>
      <w:sz w:val="28"/>
    </w:rPr>
  </w:style>
  <w:style w:type="paragraph" w:styleId="55">
    <w:name w:val="toc 5"/>
    <w:basedOn w:val="a0"/>
    <w:next w:val="a0"/>
    <w:link w:val="56"/>
    <w:uiPriority w:val="39"/>
    <w:pPr>
      <w:spacing w:after="0"/>
      <w:ind w:left="880"/>
    </w:pPr>
    <w:rPr>
      <w:sz w:val="20"/>
    </w:rPr>
  </w:style>
  <w:style w:type="character" w:customStyle="1" w:styleId="56">
    <w:name w:val="Оглавление 5 Знак"/>
    <w:basedOn w:val="1"/>
    <w:link w:val="55"/>
    <w:rPr>
      <w:sz w:val="20"/>
    </w:rPr>
  </w:style>
  <w:style w:type="paragraph" w:customStyle="1" w:styleId="c31">
    <w:name w:val="c31"/>
    <w:link w:val="c310"/>
  </w:style>
  <w:style w:type="character" w:customStyle="1" w:styleId="c310">
    <w:name w:val="c31"/>
    <w:link w:val="c31"/>
  </w:style>
  <w:style w:type="paragraph" w:customStyle="1" w:styleId="122">
    <w:name w:val="Заголовок №1 (2)"/>
    <w:basedOn w:val="a0"/>
    <w:link w:val="123"/>
    <w:pPr>
      <w:spacing w:before="240" w:after="180" w:line="240" w:lineRule="atLeast"/>
      <w:jc w:val="center"/>
      <w:outlineLvl w:val="0"/>
    </w:pPr>
    <w:rPr>
      <w:b/>
      <w:spacing w:val="2"/>
      <w:sz w:val="20"/>
    </w:rPr>
  </w:style>
  <w:style w:type="character" w:customStyle="1" w:styleId="123">
    <w:name w:val="Заголовок №1 (2)"/>
    <w:basedOn w:val="1"/>
    <w:link w:val="122"/>
    <w:rPr>
      <w:b/>
      <w:spacing w:val="2"/>
      <w:sz w:val="20"/>
    </w:rPr>
  </w:style>
  <w:style w:type="paragraph" w:customStyle="1" w:styleId="118">
    <w:name w:val="Заголовок оглавления11"/>
    <w:basedOn w:val="10"/>
    <w:next w:val="a0"/>
    <w:link w:val="119"/>
    <w:pPr>
      <w:widowControl/>
      <w:spacing w:before="480"/>
      <w:outlineLvl w:val="8"/>
    </w:pPr>
    <w:rPr>
      <w:rFonts w:ascii="Cambria" w:hAnsi="Cambria"/>
      <w:color w:val="365F91"/>
    </w:rPr>
  </w:style>
  <w:style w:type="character" w:customStyle="1" w:styleId="119">
    <w:name w:val="Заголовок оглавления11"/>
    <w:basedOn w:val="11"/>
    <w:link w:val="118"/>
    <w:rPr>
      <w:rFonts w:ascii="Cambria" w:hAnsi="Cambria"/>
      <w:b/>
      <w:color w:val="365F91"/>
      <w:sz w:val="28"/>
    </w:rPr>
  </w:style>
  <w:style w:type="paragraph" w:customStyle="1" w:styleId="1fff8">
    <w:name w:val="Основной текст1"/>
    <w:link w:val="1fff9"/>
    <w:rPr>
      <w:highlight w:val="white"/>
    </w:rPr>
  </w:style>
  <w:style w:type="character" w:customStyle="1" w:styleId="1fff9">
    <w:name w:val="Основной текст1"/>
    <w:link w:val="1fff8"/>
    <w:rPr>
      <w:highlight w:val="white"/>
    </w:rPr>
  </w:style>
  <w:style w:type="paragraph" w:customStyle="1" w:styleId="HTML1">
    <w:name w:val="Цитата HTML1"/>
    <w:link w:val="HTML"/>
    <w:rPr>
      <w:i/>
    </w:rPr>
  </w:style>
  <w:style w:type="character" w:styleId="HTML">
    <w:name w:val="HTML Cite"/>
    <w:link w:val="HTML1"/>
    <w:rPr>
      <w:i/>
    </w:rPr>
  </w:style>
  <w:style w:type="paragraph" w:customStyle="1" w:styleId="ListParagraphChar1">
    <w:name w:val="List Paragraph Char1"/>
    <w:link w:val="ListParagraphChar10"/>
    <w:rPr>
      <w:sz w:val="22"/>
    </w:rPr>
  </w:style>
  <w:style w:type="character" w:customStyle="1" w:styleId="ListParagraphChar10">
    <w:name w:val="List Paragraph Char1"/>
    <w:link w:val="ListParagraphChar1"/>
    <w:rPr>
      <w:sz w:val="22"/>
    </w:rPr>
  </w:style>
  <w:style w:type="paragraph" w:customStyle="1" w:styleId="dash041e0431044b0447043d044b0439char1">
    <w:name w:val="dash041e_0431_044b_0447_043d_044b_0439__char1"/>
    <w:link w:val="dash041e0431044b0447043d044b0439char10"/>
    <w:rPr>
      <w:rFonts w:ascii="Times New Roman" w:hAnsi="Times New Roman"/>
      <w:sz w:val="24"/>
    </w:rPr>
  </w:style>
  <w:style w:type="character" w:customStyle="1" w:styleId="dash041e0431044b0447043d044b0439char10">
    <w:name w:val="dash041e_0431_044b_0447_043d_044b_0439__char1"/>
    <w:link w:val="dash041e0431044b0447043d044b0439char1"/>
    <w:rPr>
      <w:rFonts w:ascii="Times New Roman" w:hAnsi="Times New Roman"/>
      <w:strike w:val="0"/>
      <w:sz w:val="24"/>
      <w:u w:val="none"/>
    </w:rPr>
  </w:style>
  <w:style w:type="paragraph" w:customStyle="1" w:styleId="340">
    <w:name w:val="Основной текст с отступом 34"/>
    <w:basedOn w:val="4d"/>
    <w:link w:val="341"/>
    <w:pPr>
      <w:ind w:firstLine="709"/>
      <w:jc w:val="both"/>
    </w:pPr>
    <w:rPr>
      <w:sz w:val="28"/>
    </w:rPr>
  </w:style>
  <w:style w:type="character" w:customStyle="1" w:styleId="341">
    <w:name w:val="Основной текст с отступом 34"/>
    <w:basedOn w:val="4e"/>
    <w:link w:val="340"/>
    <w:rPr>
      <w:rFonts w:ascii="Times New Roman" w:hAnsi="Times New Roman"/>
      <w:sz w:val="28"/>
    </w:rPr>
  </w:style>
  <w:style w:type="paragraph" w:customStyle="1" w:styleId="1010">
    <w:name w:val="Основной текст (10)1"/>
    <w:basedOn w:val="a0"/>
    <w:link w:val="1011"/>
    <w:pPr>
      <w:spacing w:before="300" w:after="180" w:line="331" w:lineRule="exact"/>
      <w:jc w:val="both"/>
    </w:pPr>
    <w:rPr>
      <w:rFonts w:ascii="Times New Roman" w:hAnsi="Times New Roman"/>
      <w:sz w:val="27"/>
    </w:rPr>
  </w:style>
  <w:style w:type="character" w:customStyle="1" w:styleId="1011">
    <w:name w:val="Основной текст (10)1"/>
    <w:basedOn w:val="1"/>
    <w:link w:val="1010"/>
    <w:rPr>
      <w:rFonts w:ascii="Times New Roman" w:hAnsi="Times New Roman"/>
      <w:sz w:val="27"/>
    </w:rPr>
  </w:style>
  <w:style w:type="paragraph" w:customStyle="1" w:styleId="5Georgia">
    <w:name w:val="Основной текст (5) + Georgia"/>
    <w:link w:val="5Georgia0"/>
    <w:rPr>
      <w:rFonts w:ascii="Georgia" w:hAnsi="Georgia"/>
      <w:sz w:val="15"/>
      <w:highlight w:val="white"/>
    </w:rPr>
  </w:style>
  <w:style w:type="character" w:customStyle="1" w:styleId="5Georgia0">
    <w:name w:val="Основной текст (5) + Georgia"/>
    <w:link w:val="5Georgia"/>
    <w:rPr>
      <w:rFonts w:ascii="Georgia" w:hAnsi="Georgia"/>
      <w:color w:val="000000"/>
      <w:spacing w:val="0"/>
      <w:sz w:val="15"/>
      <w:highlight w:val="white"/>
    </w:rPr>
  </w:style>
  <w:style w:type="paragraph" w:customStyle="1" w:styleId="c35">
    <w:name w:val="c35"/>
    <w:basedOn w:val="a0"/>
    <w:link w:val="c350"/>
    <w:pPr>
      <w:widowControl/>
      <w:spacing w:beforeAutospacing="1" w:afterAutospacing="1" w:line="240" w:lineRule="auto"/>
    </w:pPr>
    <w:rPr>
      <w:rFonts w:ascii="Times New Roman" w:hAnsi="Times New Roman"/>
      <w:sz w:val="24"/>
    </w:rPr>
  </w:style>
  <w:style w:type="character" w:customStyle="1" w:styleId="c350">
    <w:name w:val="c35"/>
    <w:basedOn w:val="1"/>
    <w:link w:val="c35"/>
    <w:rPr>
      <w:rFonts w:ascii="Times New Roman" w:hAnsi="Times New Roman"/>
      <w:sz w:val="24"/>
    </w:rPr>
  </w:style>
  <w:style w:type="paragraph" w:customStyle="1" w:styleId="affffff0">
    <w:basedOn w:val="a0"/>
    <w:next w:val="a0"/>
    <w:link w:val="affffff1"/>
    <w:semiHidden/>
    <w:unhideWhenUsed/>
    <w:pPr>
      <w:widowControl/>
      <w:spacing w:after="0" w:line="240" w:lineRule="auto"/>
      <w:jc w:val="center"/>
    </w:pPr>
    <w:rPr>
      <w:rFonts w:ascii="Arial" w:hAnsi="Arial"/>
      <w:sz w:val="16"/>
    </w:rPr>
  </w:style>
  <w:style w:type="character" w:customStyle="1" w:styleId="affffff1">
    <w:basedOn w:val="1"/>
    <w:link w:val="affffff0"/>
    <w:semiHidden/>
    <w:unhideWhenUsed/>
    <w:rPr>
      <w:rFonts w:ascii="Arial" w:hAnsi="Arial"/>
      <w:sz w:val="16"/>
    </w:rPr>
  </w:style>
  <w:style w:type="paragraph" w:customStyle="1" w:styleId="table-head">
    <w:name w:val="table-head"/>
    <w:basedOn w:val="NoParagraphStyle"/>
    <w:next w:val="NoParagraphStyle"/>
    <w:link w:val="table-head0"/>
    <w:pPr>
      <w:spacing w:after="100" w:line="200" w:lineRule="atLeast"/>
      <w:jc w:val="center"/>
    </w:pPr>
    <w:rPr>
      <w:rFonts w:ascii="SchoolBookSanPin-Bold" w:hAnsi="SchoolBookSanPin-Bold"/>
      <w:b/>
      <w:sz w:val="18"/>
    </w:rPr>
  </w:style>
  <w:style w:type="character" w:customStyle="1" w:styleId="table-head0">
    <w:name w:val="table-head"/>
    <w:basedOn w:val="NoParagraphStyle0"/>
    <w:link w:val="table-head"/>
    <w:rPr>
      <w:rFonts w:ascii="SchoolBookSanPin-Bold" w:hAnsi="SchoolBookSanPin-Bold"/>
      <w:b/>
      <w:color w:val="000000"/>
      <w:sz w:val="18"/>
    </w:rPr>
  </w:style>
  <w:style w:type="paragraph" w:customStyle="1" w:styleId="1fffa">
    <w:name w:val="Замещающий текст1"/>
    <w:link w:val="affffff2"/>
    <w:rPr>
      <w:color w:val="808080"/>
    </w:rPr>
  </w:style>
  <w:style w:type="character" w:styleId="affffff2">
    <w:name w:val="Placeholder Text"/>
    <w:link w:val="1fffa"/>
    <w:rPr>
      <w:color w:val="808080"/>
    </w:rPr>
  </w:style>
  <w:style w:type="paragraph" w:customStyle="1" w:styleId="c37">
    <w:name w:val="c37"/>
    <w:basedOn w:val="a0"/>
    <w:link w:val="c370"/>
    <w:pPr>
      <w:widowControl/>
      <w:spacing w:beforeAutospacing="1" w:afterAutospacing="1" w:line="240" w:lineRule="auto"/>
    </w:pPr>
    <w:rPr>
      <w:rFonts w:ascii="Times New Roman" w:hAnsi="Times New Roman"/>
      <w:sz w:val="24"/>
    </w:rPr>
  </w:style>
  <w:style w:type="character" w:customStyle="1" w:styleId="c370">
    <w:name w:val="c37"/>
    <w:basedOn w:val="1"/>
    <w:link w:val="c37"/>
    <w:rPr>
      <w:rFonts w:ascii="Times New Roman" w:hAnsi="Times New Roman"/>
      <w:sz w:val="24"/>
    </w:rPr>
  </w:style>
  <w:style w:type="paragraph" w:customStyle="1" w:styleId="Bodynum">
    <w:name w:val="Body_num"/>
    <w:basedOn w:val="NoParagraphStyle"/>
    <w:link w:val="Bodynum0"/>
    <w:pPr>
      <w:tabs>
        <w:tab w:val="left" w:pos="560"/>
      </w:tabs>
      <w:spacing w:line="240" w:lineRule="atLeast"/>
      <w:ind w:firstLine="227"/>
      <w:jc w:val="both"/>
    </w:pPr>
    <w:rPr>
      <w:rFonts w:ascii="SchoolBookSanPin" w:hAnsi="SchoolBookSanPin"/>
      <w:sz w:val="20"/>
    </w:rPr>
  </w:style>
  <w:style w:type="character" w:customStyle="1" w:styleId="Bodynum0">
    <w:name w:val="Body_num"/>
    <w:basedOn w:val="NoParagraphStyle0"/>
    <w:link w:val="Bodynum"/>
    <w:rPr>
      <w:rFonts w:ascii="SchoolBookSanPin" w:hAnsi="SchoolBookSanPin"/>
      <w:color w:val="000000"/>
      <w:sz w:val="20"/>
    </w:rPr>
  </w:style>
  <w:style w:type="paragraph" w:customStyle="1" w:styleId="1fffb">
    <w:name w:val="Неразрешенное упоминание1"/>
    <w:link w:val="1fffc"/>
    <w:rPr>
      <w:color w:val="605E5C"/>
      <w:shd w:val="clear" w:color="auto" w:fill="E1DFDD"/>
    </w:rPr>
  </w:style>
  <w:style w:type="character" w:customStyle="1" w:styleId="1fffc">
    <w:name w:val="Неразрешенное упоминание1"/>
    <w:link w:val="1fffb"/>
    <w:rPr>
      <w:color w:val="605E5C"/>
      <w:shd w:val="clear" w:color="auto" w:fill="E1DFDD"/>
    </w:rPr>
  </w:style>
  <w:style w:type="paragraph" w:customStyle="1" w:styleId="p">
    <w:name w:val="p"/>
    <w:basedOn w:val="a0"/>
    <w:link w:val="p0"/>
    <w:pPr>
      <w:widowControl/>
      <w:spacing w:beforeAutospacing="1" w:afterAutospacing="1" w:line="240" w:lineRule="auto"/>
      <w:jc w:val="both"/>
    </w:pPr>
    <w:rPr>
      <w:rFonts w:ascii="Times New Roman" w:hAnsi="Times New Roman"/>
      <w:sz w:val="24"/>
    </w:rPr>
  </w:style>
  <w:style w:type="character" w:customStyle="1" w:styleId="p0">
    <w:name w:val="p"/>
    <w:basedOn w:val="1"/>
    <w:link w:val="p"/>
    <w:rPr>
      <w:rFonts w:ascii="Times New Roman" w:hAnsi="Times New Roman"/>
      <w:sz w:val="24"/>
    </w:rPr>
  </w:style>
  <w:style w:type="paragraph" w:customStyle="1" w:styleId="4f">
    <w:name w:val="Колонтитул (4)"/>
    <w:basedOn w:val="a0"/>
    <w:link w:val="4f0"/>
    <w:pPr>
      <w:spacing w:after="0" w:line="240" w:lineRule="atLeast"/>
    </w:pPr>
    <w:rPr>
      <w:spacing w:val="9"/>
      <w:sz w:val="16"/>
    </w:rPr>
  </w:style>
  <w:style w:type="character" w:customStyle="1" w:styleId="4f0">
    <w:name w:val="Колонтитул (4)"/>
    <w:basedOn w:val="1"/>
    <w:link w:val="4f"/>
    <w:rPr>
      <w:spacing w:val="9"/>
      <w:sz w:val="16"/>
    </w:rPr>
  </w:style>
  <w:style w:type="paragraph" w:customStyle="1" w:styleId="1fffd">
    <w:name w:val="Текст сноски1"/>
    <w:basedOn w:val="12"/>
    <w:link w:val="1fffe"/>
    <w:pPr>
      <w:widowControl/>
      <w:spacing w:after="0" w:line="240" w:lineRule="auto"/>
    </w:pPr>
    <w:rPr>
      <w:rFonts w:ascii="Times New Roman" w:hAnsi="Times New Roman"/>
      <w:sz w:val="20"/>
    </w:rPr>
  </w:style>
  <w:style w:type="character" w:customStyle="1" w:styleId="1fffe">
    <w:name w:val="Текст сноски1"/>
    <w:basedOn w:val="1f2"/>
    <w:link w:val="1fffd"/>
    <w:rPr>
      <w:rFonts w:ascii="Times New Roman" w:hAnsi="Times New Roman"/>
      <w:sz w:val="20"/>
    </w:rPr>
  </w:style>
  <w:style w:type="paragraph" w:customStyle="1" w:styleId="Taulukonotsikko">
    <w:name w:val="Taulukon otsikko"/>
    <w:basedOn w:val="Taulukonsislt"/>
    <w:link w:val="Taulukonotsikko0"/>
    <w:pPr>
      <w:jc w:val="center"/>
    </w:pPr>
    <w:rPr>
      <w:b/>
    </w:rPr>
  </w:style>
  <w:style w:type="character" w:customStyle="1" w:styleId="Taulukonotsikko0">
    <w:name w:val="Taulukon otsikko"/>
    <w:basedOn w:val="Taulukonsislt0"/>
    <w:link w:val="Taulukonotsikko"/>
    <w:rPr>
      <w:rFonts w:ascii="Times New Roman" w:hAnsi="Times New Roman"/>
      <w:b/>
      <w:sz w:val="24"/>
    </w:rPr>
  </w:style>
  <w:style w:type="paragraph" w:customStyle="1" w:styleId="c41">
    <w:name w:val="c41"/>
    <w:basedOn w:val="a0"/>
    <w:link w:val="c410"/>
    <w:pPr>
      <w:widowControl/>
      <w:spacing w:beforeAutospacing="1" w:afterAutospacing="1" w:line="240" w:lineRule="auto"/>
    </w:pPr>
    <w:rPr>
      <w:rFonts w:ascii="Times New Roman" w:hAnsi="Times New Roman"/>
      <w:sz w:val="24"/>
    </w:rPr>
  </w:style>
  <w:style w:type="character" w:customStyle="1" w:styleId="c410">
    <w:name w:val="c41"/>
    <w:basedOn w:val="1"/>
    <w:link w:val="c41"/>
    <w:rPr>
      <w:rFonts w:ascii="Times New Roman" w:hAnsi="Times New Roman"/>
      <w:sz w:val="24"/>
    </w:rPr>
  </w:style>
  <w:style w:type="paragraph" w:customStyle="1" w:styleId="h4">
    <w:name w:val="h4"/>
    <w:basedOn w:val="NoParagraphStyle"/>
    <w:next w:val="NoParagraphStyle"/>
    <w:link w:val="h40"/>
    <w:pPr>
      <w:keepNext/>
      <w:spacing w:before="240" w:line="240" w:lineRule="atLeast"/>
    </w:pPr>
    <w:rPr>
      <w:rFonts w:ascii="SchoolBookSanPin-Bold" w:hAnsi="SchoolBookSanPin-Bold"/>
      <w:b/>
      <w:sz w:val="20"/>
    </w:rPr>
  </w:style>
  <w:style w:type="character" w:customStyle="1" w:styleId="h40">
    <w:name w:val="h4"/>
    <w:basedOn w:val="NoParagraphStyle0"/>
    <w:link w:val="h4"/>
    <w:rPr>
      <w:rFonts w:ascii="SchoolBookSanPin-Bold" w:hAnsi="SchoolBookSanPin-Bold"/>
      <w:b/>
      <w:color w:val="000000"/>
      <w:sz w:val="20"/>
    </w:rPr>
  </w:style>
  <w:style w:type="paragraph" w:customStyle="1" w:styleId="310">
    <w:name w:val="Основной текст с отступом 31"/>
    <w:basedOn w:val="12"/>
    <w:link w:val="311"/>
    <w:pPr>
      <w:widowControl/>
      <w:spacing w:after="0" w:line="240" w:lineRule="auto"/>
      <w:ind w:firstLine="709"/>
      <w:jc w:val="both"/>
    </w:pPr>
    <w:rPr>
      <w:rFonts w:ascii="Times New Roman" w:hAnsi="Times New Roman"/>
      <w:sz w:val="28"/>
    </w:rPr>
  </w:style>
  <w:style w:type="character" w:customStyle="1" w:styleId="311">
    <w:name w:val="Основной текст с отступом 31"/>
    <w:basedOn w:val="1f2"/>
    <w:link w:val="310"/>
    <w:rPr>
      <w:rFonts w:ascii="Times New Roman" w:hAnsi="Times New Roman"/>
      <w:sz w:val="28"/>
    </w:rPr>
  </w:style>
  <w:style w:type="paragraph" w:customStyle="1" w:styleId="affffff3">
    <w:name w:val="Посещённая гиперссылка"/>
    <w:link w:val="affffff4"/>
    <w:rPr>
      <w:color w:val="954F72"/>
      <w:u w:val="single"/>
    </w:rPr>
  </w:style>
  <w:style w:type="character" w:customStyle="1" w:styleId="affffff4">
    <w:name w:val="Посещённая гиперссылка"/>
    <w:link w:val="affffff3"/>
    <w:rPr>
      <w:color w:val="954F72"/>
      <w:u w:val="single"/>
    </w:rPr>
  </w:style>
  <w:style w:type="paragraph" w:customStyle="1" w:styleId="detaut">
    <w:name w:val="det_aut"/>
    <w:basedOn w:val="a0"/>
    <w:link w:val="detaut0"/>
    <w:pPr>
      <w:widowControl/>
      <w:spacing w:beforeAutospacing="1" w:afterAutospacing="1" w:line="240" w:lineRule="auto"/>
      <w:jc w:val="both"/>
    </w:pPr>
    <w:rPr>
      <w:rFonts w:ascii="Times New Roman" w:hAnsi="Times New Roman"/>
      <w:sz w:val="24"/>
    </w:rPr>
  </w:style>
  <w:style w:type="character" w:customStyle="1" w:styleId="detaut0">
    <w:name w:val="det_aut"/>
    <w:basedOn w:val="1"/>
    <w:link w:val="detaut"/>
    <w:rPr>
      <w:rFonts w:ascii="Times New Roman" w:hAnsi="Times New Roman"/>
      <w:sz w:val="24"/>
    </w:rPr>
  </w:style>
  <w:style w:type="paragraph" w:customStyle="1" w:styleId="meta-nav">
    <w:name w:val="meta-nav"/>
    <w:link w:val="meta-nav0"/>
  </w:style>
  <w:style w:type="character" w:customStyle="1" w:styleId="meta-nav0">
    <w:name w:val="meta-nav"/>
    <w:link w:val="meta-nav"/>
  </w:style>
  <w:style w:type="paragraph" w:customStyle="1" w:styleId="tblleft">
    <w:name w:val="tbl_left"/>
    <w:basedOn w:val="Body1"/>
    <w:link w:val="tblleft0"/>
    <w:pPr>
      <w:spacing w:line="200" w:lineRule="atLeast"/>
      <w:ind w:firstLine="0"/>
      <w:jc w:val="left"/>
    </w:pPr>
    <w:rPr>
      <w:sz w:val="18"/>
    </w:rPr>
  </w:style>
  <w:style w:type="character" w:customStyle="1" w:styleId="tblleft0">
    <w:name w:val="tbl_left"/>
    <w:basedOn w:val="Body2"/>
    <w:link w:val="tblleft"/>
    <w:rPr>
      <w:rFonts w:ascii="SchoolBookSanPin" w:hAnsi="SchoolBookSanPin"/>
      <w:color w:val="000000"/>
      <w:sz w:val="18"/>
    </w:rPr>
  </w:style>
  <w:style w:type="paragraph" w:customStyle="1" w:styleId="TableParagraph">
    <w:name w:val="Table Paragraph"/>
    <w:basedOn w:val="a0"/>
    <w:link w:val="TableParagraph0"/>
    <w:pPr>
      <w:spacing w:after="0" w:line="240" w:lineRule="auto"/>
      <w:ind w:left="167"/>
    </w:pPr>
    <w:rPr>
      <w:rFonts w:ascii="Cambria" w:hAnsi="Cambria"/>
    </w:rPr>
  </w:style>
  <w:style w:type="character" w:customStyle="1" w:styleId="TableParagraph0">
    <w:name w:val="Table Paragraph"/>
    <w:basedOn w:val="1"/>
    <w:link w:val="TableParagraph"/>
    <w:rPr>
      <w:rFonts w:ascii="Cambria" w:hAnsi="Cambria"/>
      <w:sz w:val="22"/>
    </w:rPr>
  </w:style>
  <w:style w:type="paragraph" w:customStyle="1" w:styleId="Bodybul">
    <w:name w:val="Body_bul_"/>
    <w:basedOn w:val="NoParagraphStyle"/>
    <w:link w:val="Bodybul0"/>
    <w:pPr>
      <w:spacing w:line="240" w:lineRule="atLeast"/>
      <w:ind w:left="227" w:hanging="142"/>
      <w:jc w:val="both"/>
    </w:pPr>
    <w:rPr>
      <w:rFonts w:ascii="SchoolBookSanPin" w:hAnsi="SchoolBookSanPin"/>
      <w:sz w:val="20"/>
    </w:rPr>
  </w:style>
  <w:style w:type="character" w:customStyle="1" w:styleId="Bodybul0">
    <w:name w:val="Body_bul_"/>
    <w:basedOn w:val="NoParagraphStyle0"/>
    <w:link w:val="Bodybul"/>
    <w:rPr>
      <w:rFonts w:ascii="SchoolBookSanPin" w:hAnsi="SchoolBookSanPin"/>
      <w:color w:val="000000"/>
      <w:sz w:val="20"/>
    </w:rPr>
  </w:style>
  <w:style w:type="paragraph" w:customStyle="1" w:styleId="affffff5">
    <w:name w:val="Колонтитулы"/>
    <w:link w:val="affffff6"/>
    <w:pPr>
      <w:tabs>
        <w:tab w:val="right" w:pos="9020"/>
      </w:tabs>
    </w:pPr>
    <w:rPr>
      <w:rFonts w:ascii="Helvetica Neue" w:hAnsi="Helvetica Neue"/>
      <w:sz w:val="24"/>
    </w:rPr>
  </w:style>
  <w:style w:type="character" w:customStyle="1" w:styleId="affffff6">
    <w:name w:val="Колонтитулы"/>
    <w:link w:val="affffff5"/>
    <w:rPr>
      <w:rFonts w:ascii="Helvetica Neue" w:hAnsi="Helvetica Neue"/>
      <w:color w:val="000000"/>
      <w:sz w:val="24"/>
    </w:rPr>
  </w:style>
  <w:style w:type="paragraph" w:customStyle="1" w:styleId="3f7">
    <w:name w:val="Стиль3 Знак"/>
    <w:link w:val="3f8"/>
    <w:rPr>
      <w:rFonts w:ascii="Times New Roman" w:hAnsi="Times New Roman"/>
      <w:sz w:val="24"/>
    </w:rPr>
  </w:style>
  <w:style w:type="character" w:customStyle="1" w:styleId="3f8">
    <w:name w:val="Стиль3 Знак"/>
    <w:link w:val="3f7"/>
    <w:rPr>
      <w:rFonts w:ascii="Times New Roman" w:hAnsi="Times New Roman"/>
      <w:sz w:val="24"/>
    </w:rPr>
  </w:style>
  <w:style w:type="paragraph" w:customStyle="1" w:styleId="322">
    <w:name w:val="Основной текст с отступом 32"/>
    <w:basedOn w:val="2f2"/>
    <w:link w:val="323"/>
    <w:pPr>
      <w:ind w:firstLine="709"/>
      <w:jc w:val="both"/>
    </w:pPr>
    <w:rPr>
      <w:sz w:val="28"/>
    </w:rPr>
  </w:style>
  <w:style w:type="character" w:customStyle="1" w:styleId="323">
    <w:name w:val="Основной текст с отступом 32"/>
    <w:basedOn w:val="2f4"/>
    <w:link w:val="322"/>
    <w:rPr>
      <w:rFonts w:ascii="Times New Roman" w:hAnsi="Times New Roman"/>
      <w:sz w:val="28"/>
    </w:rPr>
  </w:style>
  <w:style w:type="paragraph" w:customStyle="1" w:styleId="Taulukonsislt">
    <w:name w:val="Taulukon sisältö"/>
    <w:basedOn w:val="a0"/>
    <w:link w:val="Taulukonsislt0"/>
    <w:pPr>
      <w:widowControl/>
      <w:spacing w:after="0" w:line="240" w:lineRule="auto"/>
    </w:pPr>
    <w:rPr>
      <w:rFonts w:ascii="Times New Roman" w:hAnsi="Times New Roman"/>
      <w:sz w:val="24"/>
    </w:rPr>
  </w:style>
  <w:style w:type="character" w:customStyle="1" w:styleId="Taulukonsislt0">
    <w:name w:val="Taulukon sisältö"/>
    <w:basedOn w:val="1"/>
    <w:link w:val="Taulukonsislt"/>
    <w:rPr>
      <w:rFonts w:ascii="Times New Roman" w:hAnsi="Times New Roman"/>
      <w:sz w:val="24"/>
    </w:rPr>
  </w:style>
  <w:style w:type="paragraph" w:customStyle="1" w:styleId="afffff2">
    <w:name w:val="Основной"/>
    <w:basedOn w:val="a0"/>
    <w:link w:val="afffff4"/>
    <w:pPr>
      <w:widowControl/>
      <w:spacing w:after="0" w:line="214" w:lineRule="atLeast"/>
      <w:ind w:firstLine="283"/>
      <w:jc w:val="both"/>
    </w:pPr>
    <w:rPr>
      <w:rFonts w:ascii="NewtonCSanPin" w:hAnsi="NewtonCSanPin"/>
      <w:sz w:val="21"/>
    </w:rPr>
  </w:style>
  <w:style w:type="character" w:customStyle="1" w:styleId="afffff4">
    <w:name w:val="Основной"/>
    <w:basedOn w:val="1"/>
    <w:link w:val="afffff2"/>
    <w:rPr>
      <w:rFonts w:ascii="NewtonCSanPin" w:hAnsi="NewtonCSanPin"/>
      <w:color w:val="000000"/>
      <w:sz w:val="21"/>
    </w:rPr>
  </w:style>
  <w:style w:type="paragraph" w:customStyle="1" w:styleId="Zag41">
    <w:name w:val="Zag_4___"/>
    <w:basedOn w:val="NoParagraphStyle"/>
    <w:link w:val="Zag42"/>
    <w:pPr>
      <w:spacing w:before="283" w:after="113" w:line="240" w:lineRule="atLeast"/>
    </w:pPr>
    <w:rPr>
      <w:rFonts w:ascii="OfficinaSansMediumITC-Regular" w:hAnsi="OfficinaSansMediumITC-Regular"/>
      <w:sz w:val="20"/>
    </w:rPr>
  </w:style>
  <w:style w:type="character" w:customStyle="1" w:styleId="Zag42">
    <w:name w:val="Zag_4___"/>
    <w:basedOn w:val="NoParagraphStyle0"/>
    <w:link w:val="Zag41"/>
    <w:rPr>
      <w:rFonts w:ascii="OfficinaSansMediumITC-Regular" w:hAnsi="OfficinaSansMediumITC-Regular"/>
      <w:color w:val="000000"/>
      <w:sz w:val="20"/>
    </w:rPr>
  </w:style>
  <w:style w:type="paragraph" w:customStyle="1" w:styleId="c79">
    <w:name w:val="c79"/>
    <w:basedOn w:val="a0"/>
    <w:link w:val="c790"/>
    <w:pPr>
      <w:widowControl/>
      <w:spacing w:beforeAutospacing="1" w:afterAutospacing="1" w:line="240" w:lineRule="auto"/>
    </w:pPr>
    <w:rPr>
      <w:rFonts w:ascii="Times New Roman" w:hAnsi="Times New Roman"/>
      <w:sz w:val="24"/>
    </w:rPr>
  </w:style>
  <w:style w:type="character" w:customStyle="1" w:styleId="c790">
    <w:name w:val="c79"/>
    <w:basedOn w:val="1"/>
    <w:link w:val="c79"/>
    <w:rPr>
      <w:rFonts w:ascii="Times New Roman" w:hAnsi="Times New Roman"/>
      <w:sz w:val="24"/>
    </w:rPr>
  </w:style>
  <w:style w:type="paragraph" w:customStyle="1" w:styleId="Style4">
    <w:name w:val="Style4"/>
    <w:basedOn w:val="a0"/>
    <w:link w:val="Style40"/>
    <w:pPr>
      <w:spacing w:after="0" w:line="240" w:lineRule="auto"/>
    </w:pPr>
    <w:rPr>
      <w:rFonts w:ascii="Georgia" w:hAnsi="Georgia"/>
      <w:sz w:val="24"/>
    </w:rPr>
  </w:style>
  <w:style w:type="character" w:customStyle="1" w:styleId="Style40">
    <w:name w:val="Style4"/>
    <w:basedOn w:val="1"/>
    <w:link w:val="Style4"/>
    <w:rPr>
      <w:rFonts w:ascii="Georgia" w:hAnsi="Georgia"/>
      <w:sz w:val="24"/>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rPr>
      <w:rFonts w:ascii="Times New Roman" w:hAnsi="Times New Roman"/>
      <w:sz w:val="24"/>
    </w:rPr>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rPr>
      <w:rFonts w:ascii="Times New Roman" w:hAnsi="Times New Roman"/>
      <w:strike w:val="0"/>
      <w:sz w:val="24"/>
      <w:u w:val="none"/>
    </w:rPr>
  </w:style>
  <w:style w:type="paragraph" w:customStyle="1" w:styleId="c7c26">
    <w:name w:val="c7 c26"/>
    <w:link w:val="c7c260"/>
  </w:style>
  <w:style w:type="character" w:customStyle="1" w:styleId="c7c260">
    <w:name w:val="c7 c26"/>
    <w:link w:val="c7c26"/>
  </w:style>
  <w:style w:type="paragraph" w:customStyle="1" w:styleId="96">
    <w:name w:val="Основной текст + 9"/>
    <w:link w:val="97"/>
    <w:rPr>
      <w:rFonts w:ascii="Times New Roman" w:hAnsi="Times New Roman"/>
      <w:b/>
      <w:spacing w:val="4"/>
      <w:sz w:val="19"/>
      <w:highlight w:val="white"/>
    </w:rPr>
  </w:style>
  <w:style w:type="character" w:customStyle="1" w:styleId="97">
    <w:name w:val="Основной текст + 9"/>
    <w:link w:val="96"/>
    <w:rPr>
      <w:rFonts w:ascii="Times New Roman" w:hAnsi="Times New Roman"/>
      <w:b/>
      <w:color w:val="000000"/>
      <w:spacing w:val="4"/>
      <w:sz w:val="19"/>
      <w:highlight w:val="white"/>
    </w:rPr>
  </w:style>
  <w:style w:type="paragraph" w:customStyle="1" w:styleId="Zag51">
    <w:name w:val="Zag5_ (Заголовки)"/>
    <w:basedOn w:val="NoParagraphStyle"/>
    <w:link w:val="Zag52"/>
    <w:pPr>
      <w:tabs>
        <w:tab w:val="left" w:pos="560"/>
      </w:tabs>
      <w:spacing w:line="240" w:lineRule="atLeast"/>
      <w:ind w:left="227"/>
    </w:pPr>
    <w:rPr>
      <w:rFonts w:ascii="SchoolBookSanPin-BoldItalic" w:hAnsi="SchoolBookSanPin-BoldItalic"/>
      <w:b/>
      <w:i/>
      <w:sz w:val="20"/>
    </w:rPr>
  </w:style>
  <w:style w:type="character" w:customStyle="1" w:styleId="Zag52">
    <w:name w:val="Zag5_ (Заголовки)"/>
    <w:basedOn w:val="NoParagraphStyle0"/>
    <w:link w:val="Zag51"/>
    <w:rPr>
      <w:rFonts w:ascii="SchoolBookSanPin-BoldItalic" w:hAnsi="SchoolBookSanPin-BoldItalic"/>
      <w:b/>
      <w:i/>
      <w:color w:val="000000"/>
      <w:sz w:val="20"/>
    </w:rPr>
  </w:style>
  <w:style w:type="paragraph" w:customStyle="1" w:styleId="affffff7">
    <w:name w:val="Заголовок таблицы"/>
    <w:basedOn w:val="affff5"/>
    <w:link w:val="affffff8"/>
    <w:pPr>
      <w:jc w:val="center"/>
    </w:pPr>
    <w:rPr>
      <w:b/>
    </w:rPr>
  </w:style>
  <w:style w:type="character" w:customStyle="1" w:styleId="affffff8">
    <w:name w:val="Заголовок таблицы"/>
    <w:basedOn w:val="affff6"/>
    <w:link w:val="affffff7"/>
    <w:rPr>
      <w:rFonts w:ascii="Times New Roman" w:hAnsi="Times New Roman"/>
      <w:b/>
      <w:sz w:val="24"/>
    </w:rPr>
  </w:style>
  <w:style w:type="paragraph" w:styleId="affffff9">
    <w:name w:val="Subtitle"/>
    <w:basedOn w:val="12"/>
    <w:next w:val="12"/>
    <w:link w:val="affffffa"/>
    <w:uiPriority w:val="11"/>
    <w:qFormat/>
    <w:pPr>
      <w:keepNext/>
      <w:keepLines/>
      <w:spacing w:before="360" w:after="80"/>
    </w:pPr>
    <w:rPr>
      <w:rFonts w:ascii="Georgia" w:hAnsi="Georgia"/>
      <w:i/>
      <w:color w:val="666666"/>
      <w:sz w:val="48"/>
    </w:rPr>
  </w:style>
  <w:style w:type="character" w:customStyle="1" w:styleId="affffffa">
    <w:name w:val="Подзаголовок Знак"/>
    <w:basedOn w:val="1f2"/>
    <w:link w:val="affffff9"/>
    <w:rPr>
      <w:rFonts w:ascii="Georgia" w:hAnsi="Georgia"/>
      <w:i/>
      <w:color w:val="666666"/>
      <w:sz w:val="48"/>
    </w:rPr>
  </w:style>
  <w:style w:type="paragraph" w:customStyle="1" w:styleId="11a">
    <w:name w:val="Основной текст (11) + Малые прописные"/>
    <w:link w:val="11b"/>
    <w:rPr>
      <w:rFonts w:ascii="Tahoma" w:hAnsi="Tahoma"/>
      <w:smallCaps/>
      <w:spacing w:val="-13"/>
      <w:sz w:val="17"/>
      <w:highlight w:val="white"/>
    </w:rPr>
  </w:style>
  <w:style w:type="character" w:customStyle="1" w:styleId="11b">
    <w:name w:val="Основной текст (11) + Малые прописные"/>
    <w:link w:val="11a"/>
    <w:rPr>
      <w:rFonts w:ascii="Tahoma" w:hAnsi="Tahoma"/>
      <w:smallCaps/>
      <w:color w:val="000000"/>
      <w:spacing w:val="-13"/>
      <w:sz w:val="17"/>
      <w:highlight w:val="white"/>
    </w:rPr>
  </w:style>
  <w:style w:type="paragraph" w:customStyle="1" w:styleId="3Tahoma">
    <w:name w:val="Заголовок №3 + Tahoma"/>
    <w:link w:val="3Tahoma0"/>
    <w:rPr>
      <w:rFonts w:ascii="Tahoma" w:hAnsi="Tahoma"/>
      <w:b/>
      <w:i/>
      <w:highlight w:val="white"/>
    </w:rPr>
  </w:style>
  <w:style w:type="character" w:customStyle="1" w:styleId="3Tahoma0">
    <w:name w:val="Заголовок №3 + Tahoma"/>
    <w:link w:val="3Tahoma"/>
    <w:rPr>
      <w:rFonts w:ascii="Tahoma" w:hAnsi="Tahoma"/>
      <w:b/>
      <w:i/>
      <w:color w:val="000000"/>
      <w:spacing w:val="0"/>
      <w:sz w:val="20"/>
      <w:highlight w:val="white"/>
    </w:rPr>
  </w:style>
  <w:style w:type="paragraph" w:customStyle="1" w:styleId="affffffb">
    <w:name w:val="Основной текст_"/>
    <w:link w:val="affffffc"/>
    <w:rPr>
      <w:spacing w:val="3"/>
      <w:sz w:val="17"/>
      <w:highlight w:val="white"/>
    </w:rPr>
  </w:style>
  <w:style w:type="character" w:customStyle="1" w:styleId="affffffc">
    <w:name w:val="Основной текст_"/>
    <w:link w:val="affffffb"/>
    <w:rPr>
      <w:spacing w:val="3"/>
      <w:sz w:val="17"/>
      <w:highlight w:val="white"/>
    </w:rPr>
  </w:style>
  <w:style w:type="paragraph" w:customStyle="1" w:styleId="14TexstOSNOVA1012">
    <w:name w:val="14TexstOSNOVA_10/12"/>
    <w:basedOn w:val="a0"/>
    <w:link w:val="14TexstOSNOVA10120"/>
    <w:pPr>
      <w:widowControl/>
      <w:spacing w:after="0" w:line="240" w:lineRule="atLeast"/>
      <w:ind w:firstLine="340"/>
      <w:jc w:val="both"/>
    </w:pPr>
    <w:rPr>
      <w:rFonts w:ascii="PragmaticaC" w:hAnsi="PragmaticaC"/>
      <w:sz w:val="20"/>
    </w:rPr>
  </w:style>
  <w:style w:type="character" w:customStyle="1" w:styleId="14TexstOSNOVA10120">
    <w:name w:val="14TexstOSNOVA_10/12"/>
    <w:basedOn w:val="1"/>
    <w:link w:val="14TexstOSNOVA1012"/>
    <w:rPr>
      <w:rFonts w:ascii="PragmaticaC" w:hAnsi="PragmaticaC"/>
      <w:color w:val="000000"/>
      <w:sz w:val="20"/>
    </w:rPr>
  </w:style>
  <w:style w:type="paragraph" w:customStyle="1" w:styleId="c61">
    <w:name w:val="c61"/>
    <w:basedOn w:val="a0"/>
    <w:link w:val="c610"/>
    <w:pPr>
      <w:widowControl/>
      <w:spacing w:beforeAutospacing="1" w:afterAutospacing="1" w:line="240" w:lineRule="auto"/>
    </w:pPr>
    <w:rPr>
      <w:rFonts w:ascii="Times New Roman" w:hAnsi="Times New Roman"/>
      <w:sz w:val="24"/>
    </w:rPr>
  </w:style>
  <w:style w:type="character" w:customStyle="1" w:styleId="c610">
    <w:name w:val="c61"/>
    <w:basedOn w:val="1"/>
    <w:link w:val="c61"/>
    <w:rPr>
      <w:rFonts w:ascii="Times New Roman" w:hAnsi="Times New Roman"/>
      <w:sz w:val="24"/>
    </w:rPr>
  </w:style>
  <w:style w:type="paragraph" w:customStyle="1" w:styleId="affffffd">
    <w:name w:val="Основной текст + Курсив"/>
    <w:link w:val="affffffe"/>
    <w:rPr>
      <w:rFonts w:ascii="Times New Roman" w:hAnsi="Times New Roman"/>
      <w:i/>
      <w:sz w:val="17"/>
      <w:highlight w:val="white"/>
    </w:rPr>
  </w:style>
  <w:style w:type="character" w:customStyle="1" w:styleId="affffffe">
    <w:name w:val="Основной текст + Курсив"/>
    <w:link w:val="affffffd"/>
    <w:rPr>
      <w:rFonts w:ascii="Times New Roman" w:hAnsi="Times New Roman"/>
      <w:i/>
      <w:color w:val="000000"/>
      <w:spacing w:val="0"/>
      <w:sz w:val="17"/>
      <w:highlight w:val="white"/>
    </w:rPr>
  </w:style>
  <w:style w:type="paragraph" w:customStyle="1" w:styleId="Body1">
    <w:name w:val="Body"/>
    <w:basedOn w:val="NoParagraphStyle"/>
    <w:link w:val="Body2"/>
    <w:pPr>
      <w:spacing w:line="243" w:lineRule="atLeast"/>
      <w:ind w:firstLine="227"/>
      <w:jc w:val="both"/>
    </w:pPr>
    <w:rPr>
      <w:rFonts w:ascii="SchoolBookSanPin" w:hAnsi="SchoolBookSanPin"/>
      <w:sz w:val="20"/>
    </w:rPr>
  </w:style>
  <w:style w:type="character" w:customStyle="1" w:styleId="Body2">
    <w:name w:val="Body"/>
    <w:basedOn w:val="NoParagraphStyle0"/>
    <w:link w:val="Body1"/>
    <w:rPr>
      <w:rFonts w:ascii="SchoolBookSanPin" w:hAnsi="SchoolBookSanPin"/>
      <w:color w:val="000000"/>
      <w:sz w:val="20"/>
    </w:rPr>
  </w:style>
  <w:style w:type="paragraph" w:customStyle="1" w:styleId="c27">
    <w:name w:val="c27"/>
    <w:basedOn w:val="a0"/>
    <w:link w:val="c270"/>
    <w:pPr>
      <w:widowControl/>
      <w:spacing w:beforeAutospacing="1" w:afterAutospacing="1" w:line="240" w:lineRule="auto"/>
    </w:pPr>
    <w:rPr>
      <w:rFonts w:ascii="Times New Roman" w:hAnsi="Times New Roman"/>
      <w:sz w:val="24"/>
    </w:rPr>
  </w:style>
  <w:style w:type="character" w:customStyle="1" w:styleId="c270">
    <w:name w:val="c27"/>
    <w:basedOn w:val="1"/>
    <w:link w:val="c27"/>
    <w:rPr>
      <w:rFonts w:ascii="Times New Roman" w:hAnsi="Times New Roman"/>
      <w:sz w:val="24"/>
    </w:rPr>
  </w:style>
  <w:style w:type="paragraph" w:customStyle="1" w:styleId="4f1">
    <w:name w:val="Текст сноски4"/>
    <w:basedOn w:val="4d"/>
    <w:link w:val="4f2"/>
    <w:rPr>
      <w:sz w:val="20"/>
    </w:rPr>
  </w:style>
  <w:style w:type="character" w:customStyle="1" w:styleId="4f2">
    <w:name w:val="Текст сноски4"/>
    <w:basedOn w:val="4e"/>
    <w:link w:val="4f1"/>
    <w:rPr>
      <w:rFonts w:ascii="Times New Roman" w:hAnsi="Times New Roman"/>
      <w:sz w:val="20"/>
    </w:rPr>
  </w:style>
  <w:style w:type="paragraph" w:customStyle="1" w:styleId="4f3">
    <w:name w:val="Основной текст (4) + Курсив"/>
    <w:link w:val="4f4"/>
    <w:rPr>
      <w:rFonts w:ascii="Times New Roman" w:hAnsi="Times New Roman"/>
      <w:i/>
      <w:sz w:val="8"/>
      <w:highlight w:val="white"/>
    </w:rPr>
  </w:style>
  <w:style w:type="character" w:customStyle="1" w:styleId="4f4">
    <w:name w:val="Основной текст (4) + Курсив"/>
    <w:link w:val="4f3"/>
    <w:rPr>
      <w:rFonts w:ascii="Times New Roman" w:hAnsi="Times New Roman"/>
      <w:i/>
      <w:color w:val="000000"/>
      <w:spacing w:val="0"/>
      <w:sz w:val="8"/>
      <w:highlight w:val="white"/>
    </w:rPr>
  </w:style>
  <w:style w:type="paragraph" w:customStyle="1" w:styleId="h2-first">
    <w:name w:val="h2-first"/>
    <w:basedOn w:val="h2"/>
    <w:link w:val="h2-first0"/>
    <w:pPr>
      <w:keepNext w:val="0"/>
      <w:tabs>
        <w:tab w:val="left" w:pos="567"/>
      </w:tabs>
      <w:spacing w:before="120"/>
    </w:pPr>
  </w:style>
  <w:style w:type="character" w:customStyle="1" w:styleId="h2-first0">
    <w:name w:val="h2-first"/>
    <w:basedOn w:val="h20"/>
    <w:link w:val="h2-first"/>
    <w:rPr>
      <w:rFonts w:ascii="SchoolBookSanPin-Bold" w:hAnsi="SchoolBookSanPin-Bold"/>
      <w:b/>
      <w:caps/>
      <w:color w:val="000000"/>
      <w:sz w:val="22"/>
    </w:rPr>
  </w:style>
  <w:style w:type="paragraph" w:styleId="afffffff">
    <w:name w:val="List Bullet"/>
    <w:basedOn w:val="a0"/>
    <w:link w:val="afffffff0"/>
    <w:pPr>
      <w:widowControl/>
      <w:spacing w:after="0" w:line="240" w:lineRule="auto"/>
      <w:ind w:left="1440" w:hanging="360"/>
      <w:contextualSpacing/>
      <w:jc w:val="both"/>
    </w:pPr>
    <w:rPr>
      <w:rFonts w:ascii="Times New Roman" w:hAnsi="Times New Roman"/>
    </w:rPr>
  </w:style>
  <w:style w:type="character" w:customStyle="1" w:styleId="afffffff0">
    <w:name w:val="Маркированный список Знак"/>
    <w:basedOn w:val="1"/>
    <w:link w:val="afffffff"/>
    <w:rPr>
      <w:rFonts w:ascii="Times New Roman" w:hAnsi="Times New Roman"/>
      <w:sz w:val="22"/>
    </w:rPr>
  </w:style>
  <w:style w:type="paragraph" w:customStyle="1" w:styleId="Italic1">
    <w:name w:val="Italic"/>
    <w:link w:val="Italic2"/>
    <w:rPr>
      <w:i/>
    </w:rPr>
  </w:style>
  <w:style w:type="character" w:customStyle="1" w:styleId="Italic2">
    <w:name w:val="Italic"/>
    <w:link w:val="Italic1"/>
    <w:rPr>
      <w:i/>
    </w:rPr>
  </w:style>
  <w:style w:type="paragraph" w:styleId="afffffe">
    <w:name w:val="Title"/>
    <w:basedOn w:val="12"/>
    <w:next w:val="12"/>
    <w:link w:val="affffff"/>
    <w:uiPriority w:val="10"/>
    <w:qFormat/>
    <w:pPr>
      <w:keepNext/>
      <w:keepLines/>
      <w:spacing w:before="480" w:after="120"/>
    </w:pPr>
    <w:rPr>
      <w:b/>
      <w:sz w:val="72"/>
    </w:rPr>
  </w:style>
  <w:style w:type="character" w:customStyle="1" w:styleId="affffff">
    <w:name w:val="Название Знак"/>
    <w:basedOn w:val="1f2"/>
    <w:link w:val="afffffe"/>
    <w:rPr>
      <w:b/>
      <w:sz w:val="72"/>
    </w:rPr>
  </w:style>
  <w:style w:type="paragraph" w:customStyle="1" w:styleId="1ffff">
    <w:name w:val="Абзац списка1"/>
    <w:basedOn w:val="a0"/>
    <w:link w:val="1ffff0"/>
    <w:pPr>
      <w:widowControl/>
      <w:ind w:left="720"/>
      <w:contextualSpacing/>
    </w:pPr>
    <w:rPr>
      <w:sz w:val="20"/>
    </w:rPr>
  </w:style>
  <w:style w:type="character" w:customStyle="1" w:styleId="1ffff0">
    <w:name w:val="Абзац списка1"/>
    <w:basedOn w:val="1"/>
    <w:link w:val="1ffff"/>
    <w:rPr>
      <w:sz w:val="20"/>
    </w:rPr>
  </w:style>
  <w:style w:type="character" w:customStyle="1" w:styleId="40">
    <w:name w:val="Заголовок 4 Знак"/>
    <w:basedOn w:val="1f2"/>
    <w:link w:val="4"/>
    <w:rPr>
      <w:b/>
      <w:sz w:val="24"/>
    </w:rPr>
  </w:style>
  <w:style w:type="paragraph" w:customStyle="1" w:styleId="2ffd">
    <w:name w:val="Слабое выделение2"/>
    <w:link w:val="afffffff1"/>
    <w:rPr>
      <w:i/>
      <w:color w:val="808080"/>
    </w:rPr>
  </w:style>
  <w:style w:type="character" w:styleId="afffffff1">
    <w:name w:val="Subtle Emphasis"/>
    <w:link w:val="2ffd"/>
    <w:rPr>
      <w:i/>
      <w:color w:val="808080"/>
    </w:rPr>
  </w:style>
  <w:style w:type="paragraph" w:customStyle="1" w:styleId="list-bullet-box">
    <w:name w:val="list-bullet-box"/>
    <w:basedOn w:val="body"/>
    <w:link w:val="list-bullet-box0"/>
    <w:pPr>
      <w:ind w:left="227" w:hanging="142"/>
    </w:pPr>
    <w:rPr>
      <w:rFonts w:ascii="SchoolBookSanPin" w:hAnsi="SchoolBookSanPin"/>
    </w:rPr>
  </w:style>
  <w:style w:type="character" w:customStyle="1" w:styleId="list-bullet-box0">
    <w:name w:val="list-bullet-box"/>
    <w:basedOn w:val="body0"/>
    <w:link w:val="list-bullet-box"/>
    <w:rPr>
      <w:rFonts w:ascii="SchoolBookSanPin" w:hAnsi="SchoolBookSanPin"/>
      <w:color w:val="000000"/>
      <w:sz w:val="20"/>
    </w:rPr>
  </w:style>
  <w:style w:type="paragraph" w:customStyle="1" w:styleId="c7c19">
    <w:name w:val="c7 c19"/>
    <w:link w:val="c7c190"/>
  </w:style>
  <w:style w:type="character" w:customStyle="1" w:styleId="c7c190">
    <w:name w:val="c7 c19"/>
    <w:link w:val="c7c19"/>
  </w:style>
  <w:style w:type="paragraph" w:customStyle="1" w:styleId="0">
    <w:name w:val="_0"/>
    <w:basedOn w:val="a0"/>
    <w:next w:val="a0"/>
    <w:link w:val="00"/>
    <w:pPr>
      <w:widowControl/>
      <w:spacing w:before="240" w:after="60"/>
      <w:jc w:val="center"/>
      <w:outlineLvl w:val="0"/>
    </w:pPr>
    <w:rPr>
      <w:b/>
      <w:sz w:val="72"/>
      <w:u w:color="000000"/>
    </w:rPr>
  </w:style>
  <w:style w:type="character" w:customStyle="1" w:styleId="00">
    <w:name w:val="_0"/>
    <w:basedOn w:val="1"/>
    <w:link w:val="0"/>
    <w:rPr>
      <w:b/>
      <w:color w:val="000000"/>
      <w:sz w:val="72"/>
      <w:u w:color="000000"/>
    </w:rPr>
  </w:style>
  <w:style w:type="paragraph" w:customStyle="1" w:styleId="4f5">
    <w:name w:val="Знак сноски4"/>
    <w:link w:val="4f6"/>
    <w:rPr>
      <w:vertAlign w:val="superscript"/>
    </w:rPr>
  </w:style>
  <w:style w:type="character" w:customStyle="1" w:styleId="4f6">
    <w:name w:val="Знак сноски4"/>
    <w:link w:val="4f5"/>
    <w:rPr>
      <w:vertAlign w:val="superscript"/>
    </w:rPr>
  </w:style>
  <w:style w:type="paragraph" w:customStyle="1" w:styleId="list-numnew">
    <w:name w:val="list-num_new"/>
    <w:basedOn w:val="NoParagraphStyle"/>
    <w:next w:val="NoParagraphStyle"/>
    <w:link w:val="list-numnew0"/>
    <w:pPr>
      <w:tabs>
        <w:tab w:val="right" w:pos="340"/>
        <w:tab w:val="left" w:pos="397"/>
      </w:tabs>
      <w:spacing w:line="240" w:lineRule="atLeast"/>
      <w:ind w:left="397" w:hanging="397"/>
      <w:jc w:val="both"/>
    </w:pPr>
    <w:rPr>
      <w:rFonts w:ascii="SchoolBookSanPin-Regular" w:hAnsi="SchoolBookSanPin-Regular"/>
      <w:sz w:val="20"/>
    </w:rPr>
  </w:style>
  <w:style w:type="character" w:customStyle="1" w:styleId="list-numnew0">
    <w:name w:val="list-num_new"/>
    <w:basedOn w:val="NoParagraphStyle0"/>
    <w:link w:val="list-numnew"/>
    <w:rPr>
      <w:rFonts w:ascii="SchoolBookSanPin-Regular" w:hAnsi="SchoolBookSanPin-Regular"/>
      <w:color w:val="000000"/>
      <w:sz w:val="20"/>
    </w:rPr>
  </w:style>
  <w:style w:type="paragraph" w:customStyle="1" w:styleId="footnote-num">
    <w:name w:val="footnote-num"/>
    <w:link w:val="footnote-num0"/>
    <w:rPr>
      <w:sz w:val="12"/>
    </w:rPr>
  </w:style>
  <w:style w:type="character" w:customStyle="1" w:styleId="footnote-num0">
    <w:name w:val="footnote-num"/>
    <w:link w:val="footnote-num"/>
    <w:rPr>
      <w:sz w:val="12"/>
    </w:rPr>
  </w:style>
  <w:style w:type="character" w:customStyle="1" w:styleId="22">
    <w:name w:val="Заголовок 2 Знак"/>
    <w:basedOn w:val="1"/>
    <w:link w:val="20"/>
    <w:rPr>
      <w:rFonts w:ascii="Times New Roman" w:hAnsi="Times New Roman"/>
      <w:b/>
      <w:caps/>
      <w:sz w:val="26"/>
    </w:rPr>
  </w:style>
  <w:style w:type="paragraph" w:customStyle="1" w:styleId="TOC-2">
    <w:name w:val="TOC-2"/>
    <w:basedOn w:val="NoParagraphStyle"/>
    <w:next w:val="NoParagraphStyle"/>
    <w:link w:val="TOC-20"/>
    <w:pPr>
      <w:tabs>
        <w:tab w:val="left" w:pos="454"/>
        <w:tab w:val="right" w:pos="5953"/>
        <w:tab w:val="right" w:pos="6350"/>
      </w:tabs>
      <w:spacing w:line="240" w:lineRule="atLeast"/>
      <w:ind w:left="227"/>
    </w:pPr>
    <w:rPr>
      <w:rFonts w:ascii="SchoolBookSanPin-Regular" w:hAnsi="SchoolBookSanPin-Regular"/>
      <w:sz w:val="20"/>
    </w:rPr>
  </w:style>
  <w:style w:type="character" w:customStyle="1" w:styleId="TOC-20">
    <w:name w:val="TOC-2"/>
    <w:basedOn w:val="NoParagraphStyle0"/>
    <w:link w:val="TOC-2"/>
    <w:rPr>
      <w:rFonts w:ascii="SchoolBookSanPin-Regular" w:hAnsi="SchoolBookSanPin-Regular"/>
      <w:color w:val="000000"/>
      <w:sz w:val="20"/>
    </w:rPr>
  </w:style>
  <w:style w:type="paragraph" w:customStyle="1" w:styleId="Standard">
    <w:name w:val="Standard"/>
    <w:link w:val="Standard0"/>
    <w:pPr>
      <w:spacing w:after="200" w:line="276" w:lineRule="auto"/>
    </w:pPr>
    <w:rPr>
      <w:sz w:val="22"/>
    </w:rPr>
  </w:style>
  <w:style w:type="character" w:customStyle="1" w:styleId="Standard0">
    <w:name w:val="Standard"/>
    <w:link w:val="Standard"/>
    <w:rPr>
      <w:sz w:val="22"/>
    </w:rPr>
  </w:style>
  <w:style w:type="paragraph" w:customStyle="1" w:styleId="3b">
    <w:name w:val="Обычный3"/>
    <w:link w:val="3c"/>
    <w:rPr>
      <w:rFonts w:ascii="Times New Roman" w:hAnsi="Times New Roman"/>
      <w:sz w:val="24"/>
    </w:rPr>
  </w:style>
  <w:style w:type="character" w:customStyle="1" w:styleId="3c">
    <w:name w:val="Обычный3"/>
    <w:link w:val="3b"/>
    <w:rPr>
      <w:rFonts w:ascii="Times New Roman" w:hAnsi="Times New Roman"/>
      <w:sz w:val="24"/>
    </w:rPr>
  </w:style>
  <w:style w:type="paragraph" w:customStyle="1" w:styleId="afffffff2">
    <w:name w:val="Курсив (Выделения)"/>
    <w:link w:val="afffffff3"/>
    <w:rPr>
      <w:i/>
    </w:rPr>
  </w:style>
  <w:style w:type="character" w:customStyle="1" w:styleId="afffffff3">
    <w:name w:val="Курсив (Выделения)"/>
    <w:link w:val="afffffff2"/>
    <w:rPr>
      <w:i/>
    </w:rPr>
  </w:style>
  <w:style w:type="paragraph" w:customStyle="1" w:styleId="afffffff4">
    <w:name w:val="Текст в заданном формате"/>
    <w:basedOn w:val="a0"/>
    <w:link w:val="afffffff5"/>
    <w:pPr>
      <w:spacing w:after="0" w:line="360" w:lineRule="auto"/>
      <w:ind w:firstLine="709"/>
      <w:jc w:val="both"/>
    </w:pPr>
    <w:rPr>
      <w:rFonts w:ascii="Times New Roman" w:hAnsi="Times New Roman"/>
      <w:sz w:val="24"/>
    </w:rPr>
  </w:style>
  <w:style w:type="character" w:customStyle="1" w:styleId="afffffff5">
    <w:name w:val="Текст в заданном формате"/>
    <w:basedOn w:val="1"/>
    <w:link w:val="afffffff4"/>
    <w:rPr>
      <w:rFonts w:ascii="Times New Roman" w:hAnsi="Times New Roman"/>
      <w:sz w:val="24"/>
    </w:rPr>
  </w:style>
  <w:style w:type="paragraph" w:customStyle="1" w:styleId="3f9">
    <w:name w:val="Основной текст (3)"/>
    <w:basedOn w:val="a0"/>
    <w:link w:val="3fa"/>
    <w:pPr>
      <w:spacing w:after="0" w:line="240" w:lineRule="atLeast"/>
      <w:jc w:val="right"/>
    </w:pPr>
    <w:rPr>
      <w:rFonts w:ascii="Arial" w:hAnsi="Arial"/>
      <w:b/>
      <w:i/>
      <w:sz w:val="19"/>
    </w:rPr>
  </w:style>
  <w:style w:type="character" w:customStyle="1" w:styleId="3fa">
    <w:name w:val="Основной текст (3)"/>
    <w:basedOn w:val="1"/>
    <w:link w:val="3f9"/>
    <w:rPr>
      <w:rFonts w:ascii="Arial" w:hAnsi="Arial"/>
      <w:b/>
      <w:i/>
      <w:sz w:val="19"/>
    </w:rPr>
  </w:style>
  <w:style w:type="paragraph" w:styleId="afffffff6">
    <w:name w:val="header"/>
    <w:basedOn w:val="a0"/>
    <w:link w:val="afffffff7"/>
    <w:pPr>
      <w:tabs>
        <w:tab w:val="center" w:pos="4677"/>
        <w:tab w:val="right" w:pos="9355"/>
      </w:tabs>
      <w:spacing w:after="0" w:line="240" w:lineRule="auto"/>
    </w:pPr>
    <w:rPr>
      <w:sz w:val="20"/>
    </w:rPr>
  </w:style>
  <w:style w:type="character" w:customStyle="1" w:styleId="afffffff7">
    <w:name w:val="Верхний колонтитул Знак"/>
    <w:basedOn w:val="1"/>
    <w:link w:val="afffffff6"/>
    <w:rPr>
      <w:sz w:val="20"/>
    </w:rPr>
  </w:style>
  <w:style w:type="character" w:customStyle="1" w:styleId="60">
    <w:name w:val="Заголовок 6 Знак"/>
    <w:basedOn w:val="1f2"/>
    <w:link w:val="6"/>
    <w:rPr>
      <w:b/>
      <w:sz w:val="20"/>
    </w:rPr>
  </w:style>
  <w:style w:type="paragraph" w:customStyle="1" w:styleId="4f7">
    <w:name w:val="Стиль4"/>
    <w:basedOn w:val="a0"/>
    <w:link w:val="4f8"/>
    <w:pPr>
      <w:widowControl/>
      <w:spacing w:before="120" w:after="120" w:line="360" w:lineRule="auto"/>
      <w:jc w:val="center"/>
    </w:pPr>
    <w:rPr>
      <w:rFonts w:ascii="Times New Roman" w:hAnsi="Times New Roman"/>
      <w:b/>
      <w:sz w:val="28"/>
    </w:rPr>
  </w:style>
  <w:style w:type="character" w:customStyle="1" w:styleId="4f8">
    <w:name w:val="Стиль4"/>
    <w:basedOn w:val="1"/>
    <w:link w:val="4f7"/>
    <w:rPr>
      <w:rFonts w:ascii="Times New Roman" w:hAnsi="Times New Roman"/>
      <w:b/>
      <w:sz w:val="28"/>
    </w:rPr>
  </w:style>
  <w:style w:type="paragraph" w:styleId="afffffff8">
    <w:name w:val="index heading"/>
    <w:basedOn w:val="afffffe"/>
    <w:link w:val="afffffff9"/>
    <w:pPr>
      <w:keepNext w:val="0"/>
      <w:keepLines w:val="0"/>
      <w:widowControl/>
      <w:spacing w:before="0" w:after="0" w:line="360" w:lineRule="auto"/>
      <w:contextualSpacing/>
      <w:jc w:val="center"/>
    </w:pPr>
    <w:rPr>
      <w:rFonts w:ascii="Times New Roman" w:hAnsi="Times New Roman"/>
      <w:sz w:val="28"/>
    </w:rPr>
  </w:style>
  <w:style w:type="character" w:customStyle="1" w:styleId="afffffff9">
    <w:name w:val="Указатель Знак"/>
    <w:basedOn w:val="affffff"/>
    <w:link w:val="afffffff8"/>
    <w:rPr>
      <w:rFonts w:ascii="Times New Roman" w:hAnsi="Times New Roman"/>
      <w:b/>
      <w:sz w:val="28"/>
    </w:rPr>
  </w:style>
  <w:style w:type="paragraph" w:customStyle="1" w:styleId="3fb">
    <w:name w:val="Заголовок №3"/>
    <w:basedOn w:val="a0"/>
    <w:link w:val="3fc"/>
    <w:pPr>
      <w:spacing w:after="0" w:line="457" w:lineRule="exact"/>
      <w:outlineLvl w:val="2"/>
    </w:pPr>
    <w:rPr>
      <w:b/>
      <w:spacing w:val="4"/>
      <w:sz w:val="19"/>
    </w:rPr>
  </w:style>
  <w:style w:type="character" w:customStyle="1" w:styleId="3fc">
    <w:name w:val="Заголовок №3"/>
    <w:basedOn w:val="1"/>
    <w:link w:val="3fb"/>
    <w:rPr>
      <w:b/>
      <w:spacing w:val="4"/>
      <w:sz w:val="19"/>
    </w:rPr>
  </w:style>
  <w:style w:type="table" w:customStyle="1" w:styleId="2ffe">
    <w:name w:val="Сетка таблицы2"/>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pPr>
      <w:widowControl w:val="0"/>
    </w:pPr>
    <w:rPr>
      <w:sz w:val="22"/>
    </w:rPr>
    <w:tblPr>
      <w:tblInd w:w="0" w:type="dxa"/>
      <w:tblCellMar>
        <w:top w:w="0" w:type="dxa"/>
        <w:left w:w="0" w:type="dxa"/>
        <w:bottom w:w="0" w:type="dxa"/>
        <w:right w:w="0" w:type="dxa"/>
      </w:tblCellMar>
    </w:tblPr>
  </w:style>
  <w:style w:type="table" w:styleId="1ffff1">
    <w:name w:val="Light Shading"/>
    <w:basedOn w:val="a2"/>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pPr>
      <w:spacing w:after="160" w:line="264" w:lineRule="auto"/>
      <w:jc w:val="both"/>
    </w:pPr>
    <w:rPr>
      <w:rFonts w:ascii="Times New Roman" w:hAnsi="Times New Roman"/>
      <w:sz w:val="28"/>
    </w:rPr>
    <w:tblPr>
      <w:tblCellMar>
        <w:top w:w="0" w:type="dxa"/>
        <w:left w:w="0" w:type="dxa"/>
        <w:bottom w:w="0" w:type="dxa"/>
        <w:right w:w="0" w:type="dxa"/>
      </w:tblCellMar>
    </w:tblPr>
  </w:style>
  <w:style w:type="table" w:customStyle="1" w:styleId="65">
    <w:name w:val="Сетка таблицы6"/>
    <w:basedOn w:val="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2">
    <w:name w:val="Светлая заливка1"/>
    <w:basedOn w:val="a2"/>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customStyle="1" w:styleId="TableNormal">
    <w:name w:val="Table Normal"/>
    <w:pPr>
      <w:widowControl w:val="0"/>
    </w:pPr>
    <w:rPr>
      <w:sz w:val="22"/>
    </w:rPr>
    <w:tblPr>
      <w:tblInd w:w="0" w:type="dxa"/>
      <w:tblCellMar>
        <w:top w:w="0" w:type="dxa"/>
        <w:left w:w="0" w:type="dxa"/>
        <w:bottom w:w="0" w:type="dxa"/>
        <w:right w:w="0" w:type="dxa"/>
      </w:tblCellMar>
    </w:tblPr>
  </w:style>
  <w:style w:type="table" w:customStyle="1" w:styleId="TableNormal2">
    <w:name w:val="Table Normal2"/>
    <w:pPr>
      <w:widowControl w:val="0"/>
    </w:pPr>
    <w:rPr>
      <w:sz w:val="22"/>
    </w:rPr>
    <w:tblPr>
      <w:tblInd w:w="0" w:type="dxa"/>
      <w:tblCellMar>
        <w:top w:w="0" w:type="dxa"/>
        <w:left w:w="0" w:type="dxa"/>
        <w:bottom w:w="0" w:type="dxa"/>
        <w:right w:w="0" w:type="dxa"/>
      </w:tblCellMar>
    </w:tblPr>
  </w:style>
  <w:style w:type="table" w:customStyle="1" w:styleId="1ffff3">
    <w:name w:val="Сетка таблицы1"/>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basedOn w:val="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a">
    <w:name w:val="Сетка таблицы21"/>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c">
    <w:name w:val="Сетка таблицы11"/>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d">
    <w:name w:val="Сетка таблицы3"/>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fffa">
    <w:name w:val="Table Grid"/>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
    <w:name w:val="Сетка таблицы5"/>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pPr>
      <w:widowControl w:val="0"/>
    </w:pPr>
    <w:rPr>
      <w:sz w:val="22"/>
    </w:rPr>
    <w:tblPr>
      <w:tblInd w:w="0" w:type="dxa"/>
      <w:tblCellMar>
        <w:top w:w="0" w:type="dxa"/>
        <w:left w:w="0" w:type="dxa"/>
        <w:bottom w:w="0" w:type="dxa"/>
        <w:right w:w="0" w:type="dxa"/>
      </w:tblCellMar>
    </w:tblPr>
  </w:style>
  <w:style w:type="table" w:customStyle="1" w:styleId="98">
    <w:name w:val="Сетка таблицы9"/>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9">
    <w:name w:val="Сетка таблицы4"/>
    <w:basedOn w:val="a2"/>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7B394-2D0C-45CA-B433-0BB6D014D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283</Pages>
  <Words>251593</Words>
  <Characters>1434081</Characters>
  <Application>Microsoft Office Word</Application>
  <DocSecurity>0</DocSecurity>
  <Lines>11950</Lines>
  <Paragraphs>3364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cp:lastModifiedBy>
  <cp:revision>82</cp:revision>
  <cp:lastPrinted>2023-09-20T10:05:00Z</cp:lastPrinted>
  <dcterms:created xsi:type="dcterms:W3CDTF">2023-08-28T10:10:00Z</dcterms:created>
  <dcterms:modified xsi:type="dcterms:W3CDTF">2023-09-21T06:40:00Z</dcterms:modified>
</cp:coreProperties>
</file>