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60" w:rsidRPr="00FE60D8" w:rsidRDefault="00F51560" w:rsidP="00F5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3E" w:rsidRDefault="00DA1C3E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79540" cy="9157989"/>
            <wp:effectExtent l="0" t="0" r="0" b="0"/>
            <wp:docPr id="1" name="Рисунок 1" descr="D:\Users\Sekreta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lastRenderedPageBreak/>
        <w:t>должности при условии прохождения профессиональной переподготовки или повышения квалификации.</w:t>
      </w:r>
    </w:p>
    <w:p w:rsidR="006E5FB2" w:rsidRPr="00FE60D8" w:rsidRDefault="006E5FB2" w:rsidP="007F01E3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1.5.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6E5FB2" w:rsidRPr="00FE60D8" w:rsidRDefault="006E5FB2" w:rsidP="007F01E3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1.6. 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E5FB2" w:rsidRPr="00FE60D8" w:rsidRDefault="006E5FB2" w:rsidP="007F01E3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1.7. Аттестации не подлежат:</w:t>
      </w:r>
    </w:p>
    <w:p w:rsidR="006E5FB2" w:rsidRPr="00FE60D8" w:rsidRDefault="006E5FB2" w:rsidP="007F01E3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0D8">
        <w:rPr>
          <w:rFonts w:ascii="Times New Roman" w:hAnsi="Times New Roman" w:cs="Times New Roman"/>
          <w:sz w:val="24"/>
          <w:szCs w:val="24"/>
        </w:rPr>
        <w:t>имеющие квалификационные категории;</w:t>
      </w:r>
    </w:p>
    <w:p w:rsidR="006E5FB2" w:rsidRPr="00FE60D8" w:rsidRDefault="006E5FB2" w:rsidP="007F01E3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E60D8">
        <w:rPr>
          <w:rFonts w:ascii="Times New Roman" w:hAnsi="Times New Roman" w:cs="Times New Roman"/>
          <w:sz w:val="24"/>
          <w:szCs w:val="24"/>
        </w:rPr>
        <w:t>проработавшие  в  занимаемой  должности  менее  двух   лет   в ОУ, в котором проводится аттестация;</w:t>
      </w:r>
      <w:proofErr w:type="gramEnd"/>
    </w:p>
    <w:p w:rsidR="006E5FB2" w:rsidRPr="00FE60D8" w:rsidRDefault="006E5FB2" w:rsidP="007F01E3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0D8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6E5FB2" w:rsidRPr="00FE60D8" w:rsidRDefault="006E5FB2" w:rsidP="007F01E3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0D8"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6E5FB2" w:rsidRPr="00FE60D8" w:rsidRDefault="006E5FB2" w:rsidP="007F01E3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E60D8">
        <w:rPr>
          <w:rFonts w:ascii="Times New Roman" w:hAnsi="Times New Roman" w:cs="Times New Roman"/>
          <w:sz w:val="24"/>
          <w:szCs w:val="24"/>
        </w:rPr>
        <w:t>находящиеся в отпуске по уходу за ребенком до достижения им возраста трех лет;</w:t>
      </w:r>
      <w:proofErr w:type="gramEnd"/>
    </w:p>
    <w:p w:rsidR="006E5FB2" w:rsidRPr="00FE60D8" w:rsidRDefault="006E5FB2" w:rsidP="007F01E3">
      <w:pPr>
        <w:pStyle w:val="a5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E60D8">
        <w:rPr>
          <w:rFonts w:ascii="Times New Roman" w:hAnsi="Times New Roman" w:cs="Times New Roman"/>
          <w:sz w:val="24"/>
          <w:szCs w:val="24"/>
        </w:rPr>
        <w:t>отсутствовавшие на рабочем месте более четырех месяцев подряд   в связи с заболеванием.</w:t>
      </w:r>
      <w:proofErr w:type="gramEnd"/>
    </w:p>
    <w:p w:rsidR="006E5FB2" w:rsidRPr="00FE60D8" w:rsidRDefault="006E5FB2" w:rsidP="007F01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sz w:val="24"/>
          <w:szCs w:val="24"/>
        </w:rPr>
        <w:t>1.8. Аттестация педагогических работников, указанных подпунктами «г» и «д» настоящего пункта, возможна не ранее чем через два года после их выхода из указанных отпусков.</w:t>
      </w:r>
    </w:p>
    <w:p w:rsidR="006E5FB2" w:rsidRPr="00FE60D8" w:rsidRDefault="006E5FB2" w:rsidP="007F01E3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работников, указанных подпунктом «е» настоящего пункта, возможна не ранее чем через год после их выхода из указанных отпусков.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color w:val="000000"/>
        </w:rPr>
      </w:pP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FE60D8">
        <w:rPr>
          <w:b/>
          <w:bCs/>
          <w:color w:val="000000"/>
        </w:rPr>
        <w:t>II</w:t>
      </w:r>
      <w:r w:rsidRPr="00FE60D8">
        <w:rPr>
          <w:rStyle w:val="a4"/>
          <w:color w:val="000000"/>
        </w:rPr>
        <w:t>. Формирование и состав Аттестационной комиссии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2.1. Аттестационная комиссия состоит из председателя комиссии, заместителя председателя, секретаря и членов комиссии. К работе аттестационной комиссии могут привлекаться эксперты с правом совещательного голоса.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 xml:space="preserve">2.2. Аттестационная комиссия  создается </w:t>
      </w:r>
      <w:r w:rsidR="00BF3A5B">
        <w:rPr>
          <w:color w:val="000000"/>
        </w:rPr>
        <w:t>приказом</w:t>
      </w:r>
      <w:r w:rsidR="005844A7">
        <w:rPr>
          <w:color w:val="000000"/>
        </w:rPr>
        <w:t xml:space="preserve"> </w:t>
      </w:r>
      <w:r w:rsidR="00BF3A5B">
        <w:rPr>
          <w:color w:val="000000"/>
        </w:rPr>
        <w:t>директора</w:t>
      </w:r>
      <w:r w:rsidR="005844A7">
        <w:rPr>
          <w:color w:val="000000"/>
        </w:rPr>
        <w:t xml:space="preserve"> </w:t>
      </w:r>
      <w:r w:rsidR="00E06E20">
        <w:rPr>
          <w:color w:val="000000"/>
        </w:rPr>
        <w:t xml:space="preserve">ГБОУ РО «ОККК» </w:t>
      </w:r>
      <w:r w:rsidRPr="00FE60D8">
        <w:rPr>
          <w:color w:val="000000"/>
        </w:rPr>
        <w:t>и формируется из числа работников</w:t>
      </w:r>
      <w:r w:rsidR="00E06E20">
        <w:rPr>
          <w:color w:val="000000"/>
        </w:rPr>
        <w:t xml:space="preserve"> ГБОУ РО «ОККК»</w:t>
      </w:r>
      <w:r w:rsidRPr="00FE60D8">
        <w:rPr>
          <w:color w:val="000000"/>
        </w:rPr>
        <w:t>, в которой работает педагогический работник, в том числе являющихся представителями коллегиальных органов, предусмотренных  уставом</w:t>
      </w:r>
      <w:r w:rsidR="00E06E20">
        <w:rPr>
          <w:color w:val="000000"/>
        </w:rPr>
        <w:t xml:space="preserve"> ГБОУ РО «ОККК»</w:t>
      </w:r>
      <w:r w:rsidRPr="00FE60D8">
        <w:rPr>
          <w:color w:val="000000"/>
        </w:rPr>
        <w:t>,  а также представителей органов государственно - общественного управления.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FF0000"/>
        </w:rPr>
      </w:pPr>
      <w:r w:rsidRPr="00FE60D8">
        <w:rPr>
          <w:color w:val="000000"/>
        </w:rPr>
        <w:t xml:space="preserve">2.4. Численность состава Аттестационной комиссии (включая председателя, заместителя председателя и секретаря) должна составлять не менее </w:t>
      </w:r>
      <w:r w:rsidR="00BF3A5B" w:rsidRPr="00BF3A5B">
        <w:rPr>
          <w:b/>
        </w:rPr>
        <w:t xml:space="preserve">5 </w:t>
      </w:r>
      <w:r w:rsidRPr="00FE60D8">
        <w:rPr>
          <w:color w:val="000000"/>
        </w:rPr>
        <w:t xml:space="preserve">человек. </w:t>
      </w:r>
    </w:p>
    <w:p w:rsidR="006E5FB2" w:rsidRPr="00FE60D8" w:rsidRDefault="006E5FB2" w:rsidP="007F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0D8">
        <w:rPr>
          <w:rFonts w:ascii="Times New Roman" w:hAnsi="Times New Roman" w:cs="Times New Roman"/>
          <w:sz w:val="24"/>
          <w:szCs w:val="24"/>
        </w:rPr>
        <w:t>2.5. Аттестационная комиссия имеет право привлекать к своей работе квалифицированных экспертов в различных областях знания, в том числе со стороны, по согласованию, для компетентной оценки пригодности отдельных специалистов занимаемой должности (выполняемой работе).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2.6.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2.7. Председатель комиссии председательствует на ее заседаниях, организует работу Аттестационной комиссии, осуществляет общий контроль реализации принятых решений, распределяет обязанности между членами Аттестационной комиссии.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lastRenderedPageBreak/>
        <w:t>2.8. Секретарь Аттестационной комиссии: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- информирует членов Аттестационной комиссии о сроках и месте проведения заседания;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2.9. Члены Аттестационной комиссии: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- отвечают за объективность и компетентность принимаемых решений;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- отвечают за соблюдение норм профессиональной этики во время работы Аттестационной комиссии;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color w:val="000000"/>
        </w:rPr>
      </w:pP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FE60D8">
        <w:rPr>
          <w:b/>
          <w:bCs/>
          <w:color w:val="000000"/>
        </w:rPr>
        <w:t>III</w:t>
      </w:r>
      <w:r w:rsidRPr="00FE60D8">
        <w:rPr>
          <w:rStyle w:val="a4"/>
          <w:color w:val="000000"/>
        </w:rPr>
        <w:t>. Порядок работы Аттестационной комиссии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 xml:space="preserve">3.1. Решение о проведении аттестации педагогических работников принимается </w:t>
      </w:r>
      <w:r w:rsidR="00017BD9">
        <w:rPr>
          <w:color w:val="000000"/>
        </w:rPr>
        <w:t>директором</w:t>
      </w:r>
      <w:r w:rsidR="00E06E20">
        <w:rPr>
          <w:color w:val="000000"/>
        </w:rPr>
        <w:t xml:space="preserve"> ГБОУ РО «ОККК»</w:t>
      </w:r>
      <w:r w:rsidRPr="00FE60D8">
        <w:rPr>
          <w:color w:val="000000"/>
        </w:rPr>
        <w:t>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FE60D8">
        <w:rPr>
          <w:color w:val="000000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FE60D8">
        <w:rPr>
          <w:rStyle w:val="apple-converted-space"/>
          <w:b/>
          <w:bCs/>
          <w:color w:val="000000"/>
        </w:rPr>
        <w:t> </w:t>
      </w:r>
      <w:r w:rsidRPr="00FE60D8">
        <w:rPr>
          <w:color w:val="000000"/>
        </w:rPr>
        <w:t>в</w:t>
      </w:r>
      <w:r w:rsidRPr="00FE60D8">
        <w:rPr>
          <w:rStyle w:val="apple-converted-space"/>
          <w:b/>
          <w:bCs/>
          <w:color w:val="000000"/>
        </w:rPr>
        <w:t> </w:t>
      </w:r>
      <w:r w:rsidRPr="00FE60D8">
        <w:rPr>
          <w:color w:val="000000"/>
        </w:rPr>
        <w:t xml:space="preserve">целях подтверждения соответствия педагогических работников </w:t>
      </w:r>
      <w:r w:rsidR="00E06E20">
        <w:rPr>
          <w:color w:val="000000"/>
        </w:rPr>
        <w:t>занимаемым ими должностям</w:t>
      </w:r>
      <w:r w:rsidRPr="00FE60D8">
        <w:rPr>
          <w:color w:val="000000"/>
        </w:rPr>
        <w:t>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6E5FB2" w:rsidRPr="00FE60D8" w:rsidRDefault="00543069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3.2</w:t>
      </w:r>
      <w:r w:rsidR="006E5FB2" w:rsidRPr="00FE60D8">
        <w:rPr>
          <w:color w:val="000000"/>
        </w:rPr>
        <w:t xml:space="preserve">. </w:t>
      </w:r>
      <w:r w:rsidR="00017BD9">
        <w:rPr>
          <w:color w:val="000000"/>
        </w:rPr>
        <w:t>Директор</w:t>
      </w:r>
      <w:r w:rsidR="00E06E20">
        <w:rPr>
          <w:color w:val="000000"/>
        </w:rPr>
        <w:t xml:space="preserve">ГБОУ РО «ОККК» </w:t>
      </w:r>
      <w:r w:rsidR="006E5FB2" w:rsidRPr="00FE60D8">
        <w:rPr>
          <w:color w:val="000000"/>
        </w:rPr>
        <w:t xml:space="preserve">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а) фамилия, имя, отчество;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б) наименование должности на дату проведения аттестации;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в) дата заключения по этой должности трудового договора;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г) уровень образования и квалификация по направлению подготовки;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д) информация о прохождении повышения квалификации;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е) результаты предыдущих аттестаций (в случае их проведения).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FE60D8">
        <w:rPr>
          <w:color w:val="000000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6E5FB2" w:rsidRPr="00FE60D8" w:rsidRDefault="00543069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3.3</w:t>
      </w:r>
      <w:r w:rsidR="006E5FB2" w:rsidRPr="00FE60D8">
        <w:rPr>
          <w:color w:val="000000"/>
        </w:rPr>
        <w:t xml:space="preserve">. Педагогический работник с представлением должен быть ознакомлен </w:t>
      </w:r>
      <w:r w:rsidR="00017BD9">
        <w:rPr>
          <w:color w:val="000000"/>
        </w:rPr>
        <w:t>директором</w:t>
      </w:r>
      <w:r w:rsidR="00E06E20">
        <w:rPr>
          <w:color w:val="000000"/>
        </w:rPr>
        <w:t xml:space="preserve">ГБОУ РО «ОККК» </w:t>
      </w:r>
      <w:r w:rsidR="006E5FB2" w:rsidRPr="00FE60D8">
        <w:rPr>
          <w:color w:val="000000"/>
        </w:rPr>
        <w:t>под роспись не позднее, чем за месяц до дня проведения аттестации.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E60D8">
        <w:rPr>
          <w:color w:val="000000"/>
        </w:rPr>
        <w:t>с даты</w:t>
      </w:r>
      <w:proofErr w:type="gramEnd"/>
      <w:r w:rsidRPr="00FE60D8">
        <w:rPr>
          <w:color w:val="000000"/>
        </w:rPr>
        <w:t xml:space="preserve"> предыдущей аттестации (при первичной аттестации - с даты поступления на </w:t>
      </w:r>
      <w:r w:rsidRPr="00FE60D8">
        <w:rPr>
          <w:color w:val="000000"/>
        </w:rPr>
        <w:lastRenderedPageBreak/>
        <w:t xml:space="preserve">работу), а также заявление с соответствующим обоснованием в случае несогласия со сведениями, содержащимися в представлении  </w:t>
      </w:r>
      <w:r w:rsidR="00476213">
        <w:rPr>
          <w:color w:val="000000"/>
        </w:rPr>
        <w:t>директора</w:t>
      </w:r>
      <w:r w:rsidR="00E06E20">
        <w:rPr>
          <w:color w:val="000000"/>
        </w:rPr>
        <w:t xml:space="preserve"> ГБОУ РО «ОККК»</w:t>
      </w:r>
      <w:r w:rsidRPr="00FE60D8">
        <w:rPr>
          <w:color w:val="000000"/>
        </w:rPr>
        <w:t>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 xml:space="preserve">При отказе педагогического работника от ознакомления с представлением </w:t>
      </w:r>
      <w:r w:rsidR="00476213">
        <w:rPr>
          <w:color w:val="000000"/>
        </w:rPr>
        <w:t xml:space="preserve">директора </w:t>
      </w:r>
      <w:r w:rsidR="00BE4624">
        <w:rPr>
          <w:color w:val="000000"/>
        </w:rPr>
        <w:t xml:space="preserve">ГБОУ РО «ОККК» </w:t>
      </w:r>
      <w:r w:rsidRPr="00FE60D8">
        <w:rPr>
          <w:color w:val="000000"/>
        </w:rPr>
        <w:t xml:space="preserve"> составляется соответствующий акт, который подписывается </w:t>
      </w:r>
      <w:r w:rsidR="00476213">
        <w:rPr>
          <w:color w:val="000000"/>
        </w:rPr>
        <w:t xml:space="preserve">директором </w:t>
      </w:r>
      <w:r w:rsidR="00BE4624">
        <w:rPr>
          <w:color w:val="000000"/>
        </w:rPr>
        <w:t xml:space="preserve">ГБОУ РО «ОККК» </w:t>
      </w:r>
      <w:r w:rsidRPr="00FE60D8">
        <w:rPr>
          <w:color w:val="000000"/>
        </w:rPr>
        <w:t>и лицами, в присутствии которых составлен акт.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6E5FB2" w:rsidRPr="00FE60D8" w:rsidRDefault="00543069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3.4</w:t>
      </w:r>
      <w:r w:rsidR="006E5FB2" w:rsidRPr="00FE60D8">
        <w:rPr>
          <w:color w:val="000000"/>
        </w:rPr>
        <w:t>. Основной формой деятельности Аттестационной комиссии являются заседания.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E60D8">
        <w:rPr>
          <w:color w:val="000000"/>
        </w:rPr>
        <w:t>,</w:t>
      </w:r>
      <w:proofErr w:type="gramEnd"/>
      <w:r w:rsidRPr="00FE60D8">
        <w:rPr>
          <w:color w:val="000000"/>
        </w:rPr>
        <w:t xml:space="preserve"> чем за месяц до новой даты проведения его аттестации.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6E5FB2" w:rsidRPr="00B978C5" w:rsidRDefault="00543069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3.5</w:t>
      </w:r>
      <w:r w:rsidR="006E5FB2" w:rsidRPr="00FE60D8">
        <w:rPr>
          <w:color w:val="000000"/>
        </w:rPr>
        <w:t xml:space="preserve">. </w:t>
      </w:r>
      <w:r w:rsidR="00A77592" w:rsidRPr="00B978C5">
        <w:rPr>
          <w:color w:val="000000"/>
        </w:rPr>
        <w:t>Аттестационная комиссия рассматривает сведения о педагогическом работнике, содержащиеся в представлении директора</w:t>
      </w:r>
      <w:r w:rsidR="00BE4624">
        <w:rPr>
          <w:color w:val="000000"/>
        </w:rPr>
        <w:t xml:space="preserve"> ГБОУ РО «ОККК»</w:t>
      </w:r>
      <w:r w:rsidR="00A77592" w:rsidRPr="00B978C5">
        <w:rPr>
          <w:color w:val="000000"/>
        </w:rPr>
        <w:t>, заявление аттестуемого с соответствующим обоснованием в случае несогласия с представлением директора</w:t>
      </w:r>
      <w:r w:rsidR="00BE4624">
        <w:rPr>
          <w:color w:val="000000"/>
        </w:rPr>
        <w:t xml:space="preserve"> ГБОУ РО «ОККК»</w:t>
      </w:r>
      <w:r w:rsidR="00A77592" w:rsidRPr="00B978C5">
        <w:rPr>
          <w:color w:val="000000"/>
        </w:rPr>
        <w:t>, а также дает оценку соответствия педагогического работника квалификационным требованиям по занимаемой должности</w:t>
      </w:r>
      <w:r w:rsidR="00B978C5" w:rsidRPr="00B978C5">
        <w:rPr>
          <w:color w:val="000000"/>
        </w:rPr>
        <w:t>.</w:t>
      </w:r>
    </w:p>
    <w:p w:rsidR="006E5FB2" w:rsidRPr="00FE60D8" w:rsidRDefault="006E5FB2" w:rsidP="007F01E3">
      <w:pPr>
        <w:pStyle w:val="Default"/>
        <w:spacing w:line="276" w:lineRule="auto"/>
        <w:ind w:firstLine="567"/>
        <w:jc w:val="both"/>
      </w:pPr>
      <w:r w:rsidRPr="00FE60D8">
        <w:t>3.</w:t>
      </w:r>
      <w:r w:rsidR="00543069">
        <w:t>6</w:t>
      </w:r>
      <w:r w:rsidRPr="00FE60D8">
        <w:t xml:space="preserve">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 </w:t>
      </w:r>
    </w:p>
    <w:p w:rsidR="006E5FB2" w:rsidRPr="00FE60D8" w:rsidRDefault="006E5FB2" w:rsidP="007F01E3">
      <w:pPr>
        <w:pStyle w:val="Default"/>
        <w:spacing w:line="276" w:lineRule="auto"/>
        <w:ind w:firstLine="567"/>
        <w:jc w:val="both"/>
      </w:pPr>
      <w:r w:rsidRPr="00FE60D8">
        <w:t xml:space="preserve"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6E5FB2" w:rsidRPr="00FE60D8" w:rsidRDefault="00543069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3.7</w:t>
      </w:r>
      <w:r w:rsidR="006E5FB2" w:rsidRPr="00FE60D8">
        <w:rPr>
          <w:color w:val="000000"/>
        </w:rPr>
        <w:t xml:space="preserve">. </w:t>
      </w:r>
      <w:proofErr w:type="gramStart"/>
      <w:r w:rsidR="006E5FB2" w:rsidRPr="00FE60D8">
        <w:rPr>
          <w:color w:val="000000"/>
        </w:rPr>
        <w:t xml:space="preserve">Рассмотрение представления </w:t>
      </w:r>
      <w:r w:rsidR="00A77592">
        <w:rPr>
          <w:color w:val="000000"/>
        </w:rPr>
        <w:t>директора</w:t>
      </w:r>
      <w:r w:rsidR="00BE4624">
        <w:rPr>
          <w:color w:val="000000"/>
        </w:rPr>
        <w:t xml:space="preserve">ГБОУ РО «ОККК» </w:t>
      </w:r>
      <w:r w:rsidR="006E5FB2" w:rsidRPr="00FE60D8">
        <w:rPr>
          <w:color w:val="000000"/>
        </w:rPr>
        <w:t>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</w:t>
      </w:r>
      <w:proofErr w:type="gramEnd"/>
      <w:r w:rsidR="006E5FB2" w:rsidRPr="00FE60D8">
        <w:rPr>
          <w:color w:val="000000"/>
        </w:rPr>
        <w:t xml:space="preserve"> </w:t>
      </w:r>
      <w:proofErr w:type="spellStart"/>
      <w:r w:rsidR="006E5FB2" w:rsidRPr="00FE60D8">
        <w:rPr>
          <w:color w:val="000000"/>
        </w:rPr>
        <w:t>Минздравсоцразвития</w:t>
      </w:r>
      <w:proofErr w:type="spellEnd"/>
      <w:r w:rsidR="006E5FB2" w:rsidRPr="00FE60D8">
        <w:rPr>
          <w:color w:val="000000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="006E5FB2" w:rsidRPr="00FE60D8">
        <w:rPr>
          <w:color w:val="000000"/>
        </w:rPr>
        <w:t>регистрационный</w:t>
      </w:r>
      <w:proofErr w:type="gramEnd"/>
      <w:r w:rsidR="006E5FB2" w:rsidRPr="00FE60D8">
        <w:rPr>
          <w:color w:val="000000"/>
        </w:rPr>
        <w:t xml:space="preserve"> № 18638 осуществляется в течение трех дней после поступления в аттестационную комиссию.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b/>
          <w:bCs/>
          <w:color w:val="000000"/>
        </w:rPr>
        <w:t>IV</w:t>
      </w:r>
      <w:r w:rsidRPr="00FE60D8">
        <w:rPr>
          <w:rStyle w:val="a4"/>
          <w:color w:val="000000"/>
        </w:rPr>
        <w:t>. Решение Аттестационной комиссии</w:t>
      </w:r>
    </w:p>
    <w:p w:rsidR="006E5FB2" w:rsidRPr="00486E04" w:rsidRDefault="00486E04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86E04">
        <w:rPr>
          <w:color w:val="000000"/>
        </w:rPr>
        <w:t xml:space="preserve">4.1. </w:t>
      </w:r>
      <w:r w:rsidR="006E5FB2" w:rsidRPr="00486E04">
        <w:rPr>
          <w:color w:val="000000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85015B" w:rsidRPr="00486E04" w:rsidRDefault="00486E04" w:rsidP="007F0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E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015B" w:rsidRPr="00486E04">
        <w:rPr>
          <w:rFonts w:ascii="Times New Roman" w:eastAsia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85015B" w:rsidRPr="00486E04" w:rsidRDefault="00486E04" w:rsidP="007F0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E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015B" w:rsidRPr="00486E04">
        <w:rPr>
          <w:rFonts w:ascii="Times New Roman" w:eastAsia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E60D8">
        <w:rPr>
          <w:color w:val="000000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FE60D8">
        <w:rPr>
          <w:color w:val="000000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 xml:space="preserve">4.4. На педагогического работника, прошедшего аттестацию не позднее двух рабочих дней со дня ее проведения  секретарем Аттестационной комиссии </w:t>
      </w:r>
      <w:r w:rsidR="00BE4624">
        <w:rPr>
          <w:color w:val="000000"/>
        </w:rPr>
        <w:t xml:space="preserve">ГБОУ РО «ОККК» </w:t>
      </w:r>
      <w:r w:rsidRPr="00FE60D8">
        <w:rPr>
          <w:color w:val="000000"/>
        </w:rPr>
        <w:t>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6E5FB2" w:rsidRPr="00FE60D8" w:rsidRDefault="006E5FB2" w:rsidP="007F01E3">
      <w:pPr>
        <w:spacing w:after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sz w:val="24"/>
          <w:szCs w:val="24"/>
        </w:rPr>
        <w:t>4.5. В случае признания педагогического работника, по результатам аттестации,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6E5FB2" w:rsidRPr="00FE60D8" w:rsidRDefault="006E5FB2" w:rsidP="007F01E3">
      <w:pPr>
        <w:pStyle w:val="Default"/>
        <w:spacing w:line="276" w:lineRule="auto"/>
        <w:ind w:firstLine="709"/>
        <w:jc w:val="both"/>
      </w:pPr>
      <w:r w:rsidRPr="00FE60D8">
        <w:rPr>
          <w:rFonts w:eastAsia="Times New Roman"/>
        </w:rPr>
        <w:t xml:space="preserve">4.6. Увольнение по данному основанию допускается, если невозможно перевести педагогического работника с его письменного согласия на другую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  <w:r w:rsidRPr="00FE60D8">
        <w:t xml:space="preserve">Увольнение работников, являющихся членами профсоюза, производится с соблюдением </w:t>
      </w:r>
      <w:proofErr w:type="gramStart"/>
      <w:r w:rsidRPr="00FE60D8">
        <w:t>процедуры учета мотивированного мнения выборного органа первичной профсоюзной организации</w:t>
      </w:r>
      <w:proofErr w:type="gramEnd"/>
      <w:r w:rsidRPr="00FE60D8">
        <w:t xml:space="preserve"> в соответствии со статьей 373 ТК РФ (часть 2 статьи 82 ТК РФ). </w:t>
      </w:r>
    </w:p>
    <w:p w:rsidR="006E5FB2" w:rsidRPr="00FE60D8" w:rsidRDefault="006E5FB2" w:rsidP="007F01E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Увольнение работника, признанного по результатам аттестации не соответствующим занимаемой должности, является правом, а не обязанностью работодателя.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4.7. Результаты аттестации педагогический работник вправе обжаловать в суд в</w:t>
      </w:r>
      <w:r w:rsidRPr="00FE60D8">
        <w:rPr>
          <w:rStyle w:val="apple-converted-space"/>
          <w:b/>
          <w:bCs/>
          <w:color w:val="000000"/>
        </w:rPr>
        <w:t> </w:t>
      </w:r>
      <w:r w:rsidRPr="00FE60D8">
        <w:rPr>
          <w:color w:val="000000"/>
        </w:rPr>
        <w:t>соответствии с законодательством</w:t>
      </w:r>
      <w:r w:rsidRPr="00FE60D8">
        <w:rPr>
          <w:rStyle w:val="apple-converted-space"/>
          <w:color w:val="000000"/>
        </w:rPr>
        <w:t> </w:t>
      </w:r>
      <w:r w:rsidRPr="00FE60D8">
        <w:rPr>
          <w:color w:val="000000"/>
        </w:rPr>
        <w:t>Российской Федерации.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 xml:space="preserve">4.8. </w:t>
      </w:r>
      <w:proofErr w:type="gramStart"/>
      <w:r w:rsidRPr="00FE60D8">
        <w:rPr>
          <w:color w:val="000000"/>
        </w:rPr>
        <w:t xml:space="preserve">По итогам рассмотрения представления </w:t>
      </w:r>
      <w:r w:rsidR="000255C6">
        <w:rPr>
          <w:color w:val="000000"/>
        </w:rPr>
        <w:t>директора</w:t>
      </w:r>
      <w:r w:rsidR="00BE4624">
        <w:rPr>
          <w:color w:val="000000"/>
        </w:rPr>
        <w:t xml:space="preserve">ГБОУ РО «ОККК» </w:t>
      </w:r>
      <w:r w:rsidRPr="00FE60D8">
        <w:rPr>
          <w:color w:val="000000"/>
        </w:rPr>
        <w:t xml:space="preserve">о возможности приема на работу на должности педагогических работников лиц, не имеющих специальной </w:t>
      </w:r>
      <w:r w:rsidRPr="00FE60D8">
        <w:rPr>
          <w:color w:val="000000"/>
        </w:rPr>
        <w:lastRenderedPageBreak/>
        <w:t>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proofErr w:type="gramEnd"/>
      <w:r w:rsidRPr="00FE60D8">
        <w:rPr>
          <w:color w:val="000000"/>
        </w:rPr>
        <w:t xml:space="preserve">, утвержденного приказом </w:t>
      </w:r>
      <w:proofErr w:type="spellStart"/>
      <w:r w:rsidRPr="00FE60D8">
        <w:rPr>
          <w:color w:val="000000"/>
        </w:rPr>
        <w:t>Минздравсоцразвития</w:t>
      </w:r>
      <w:proofErr w:type="spellEnd"/>
      <w:r w:rsidRPr="00FE60D8">
        <w:rPr>
          <w:color w:val="000000"/>
        </w:rPr>
        <w:t xml:space="preserve"> РФ от 26 августа 2010 года № 761-н, зарегистрированного в Минюсте РФ 6 октября 2010 года, </w:t>
      </w:r>
      <w:proofErr w:type="gramStart"/>
      <w:r w:rsidRPr="00FE60D8">
        <w:rPr>
          <w:color w:val="000000"/>
        </w:rPr>
        <w:t>регистрационный</w:t>
      </w:r>
      <w:proofErr w:type="gramEnd"/>
      <w:r w:rsidRPr="00FE60D8">
        <w:rPr>
          <w:color w:val="000000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</w:t>
      </w:r>
      <w:r w:rsidR="000255C6">
        <w:rPr>
          <w:color w:val="000000"/>
        </w:rPr>
        <w:t>директору</w:t>
      </w:r>
      <w:r w:rsidR="00BE4624">
        <w:rPr>
          <w:color w:val="000000"/>
        </w:rPr>
        <w:t xml:space="preserve">ГБОУ РО «ОККК» </w:t>
      </w:r>
      <w:r w:rsidRPr="00FE60D8">
        <w:rPr>
          <w:color w:val="000000"/>
        </w:rPr>
        <w:t xml:space="preserve"> в трехдневный срок после принятия решения.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>4.9.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E60D8">
        <w:rPr>
          <w:color w:val="000000"/>
        </w:rPr>
        <w:t xml:space="preserve">Данное решение оформляется протоколом и доводится до </w:t>
      </w:r>
      <w:r w:rsidR="000255C6">
        <w:rPr>
          <w:color w:val="000000"/>
        </w:rPr>
        <w:t>директора</w:t>
      </w:r>
      <w:r w:rsidRPr="00FE60D8">
        <w:rPr>
          <w:color w:val="000000"/>
        </w:rPr>
        <w:t xml:space="preserve"> ОУ в трехдневный срок.</w:t>
      </w:r>
    </w:p>
    <w:p w:rsidR="008C798F" w:rsidRDefault="008C798F" w:rsidP="007F01E3">
      <w:pPr>
        <w:pStyle w:val="a3"/>
        <w:spacing w:before="0" w:beforeAutospacing="0" w:after="0" w:afterAutospacing="0" w:line="276" w:lineRule="auto"/>
        <w:ind w:firstLine="225"/>
        <w:jc w:val="both"/>
        <w:rPr>
          <w:b/>
          <w:bCs/>
          <w:color w:val="000000"/>
        </w:rPr>
      </w:pPr>
    </w:p>
    <w:p w:rsidR="006E5FB2" w:rsidRPr="00FE60D8" w:rsidRDefault="006E5FB2" w:rsidP="007F01E3">
      <w:pPr>
        <w:pStyle w:val="a3"/>
        <w:spacing w:before="0" w:beforeAutospacing="0" w:after="0" w:afterAutospacing="0" w:line="276" w:lineRule="auto"/>
        <w:ind w:firstLine="225"/>
        <w:jc w:val="center"/>
        <w:rPr>
          <w:color w:val="000000"/>
        </w:rPr>
      </w:pPr>
      <w:r w:rsidRPr="00FE60D8">
        <w:rPr>
          <w:b/>
          <w:bCs/>
          <w:color w:val="000000"/>
        </w:rPr>
        <w:t>V. Делопроизводство</w:t>
      </w:r>
    </w:p>
    <w:p w:rsidR="006E5FB2" w:rsidRPr="00FE60D8" w:rsidRDefault="006E5FB2" w:rsidP="007F01E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5FB2" w:rsidRPr="00FE60D8" w:rsidRDefault="006E5FB2" w:rsidP="007F01E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Заседания Аттестационной комиссии оформляются протоколами.</w:t>
      </w:r>
    </w:p>
    <w:p w:rsidR="006E5FB2" w:rsidRPr="00FE60D8" w:rsidRDefault="006E5FB2" w:rsidP="007F01E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Протоколы Аттестационной комиссии подписываются председателем комиссии, секретарем и членами комиссии, участвующими в заседании.</w:t>
      </w:r>
    </w:p>
    <w:p w:rsidR="006E5FB2" w:rsidRPr="00FE60D8" w:rsidRDefault="006E5FB2" w:rsidP="007F01E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5.3. Нумерация протоколов ведется с начала учебного года.</w:t>
      </w:r>
    </w:p>
    <w:p w:rsidR="006E5FB2" w:rsidRPr="00FE60D8" w:rsidRDefault="006E5FB2" w:rsidP="007F01E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Протоколы заседаний Аттестационной комиссии хранятся в образовательном учреждении в течение 5 лет.</w:t>
      </w:r>
    </w:p>
    <w:p w:rsidR="006E5FB2" w:rsidRPr="00FE60D8" w:rsidRDefault="006E5FB2" w:rsidP="007F01E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color w:val="000000"/>
          <w:sz w:val="24"/>
          <w:szCs w:val="24"/>
        </w:rPr>
        <w:t>5.5. Ответственным за делопроизводство Аттестационной комиссии, решение организационных и технических вопросов работы Аттестационной комиссии, сбор и анализ документов, необходимых для работы Аттестационной комиссии  является секретарь Аттестационной комиссии.</w:t>
      </w:r>
    </w:p>
    <w:p w:rsidR="00011ECF" w:rsidRDefault="00011ECF" w:rsidP="007F01E3">
      <w:pPr>
        <w:pStyle w:val="p1"/>
        <w:shd w:val="clear" w:color="auto" w:fill="FFFFFF"/>
        <w:spacing w:after="0" w:afterAutospacing="0" w:line="276" w:lineRule="auto"/>
        <w:jc w:val="center"/>
        <w:rPr>
          <w:rStyle w:val="s2"/>
          <w:b/>
          <w:bCs/>
          <w:color w:val="000000"/>
          <w:sz w:val="28"/>
          <w:szCs w:val="28"/>
        </w:rPr>
      </w:pPr>
    </w:p>
    <w:p w:rsidR="00011ECF" w:rsidRDefault="00011ECF" w:rsidP="007F01E3">
      <w:pPr>
        <w:pStyle w:val="p1"/>
        <w:shd w:val="clear" w:color="auto" w:fill="FFFFFF"/>
        <w:spacing w:after="0" w:afterAutospacing="0" w:line="276" w:lineRule="auto"/>
        <w:jc w:val="center"/>
        <w:rPr>
          <w:rStyle w:val="s2"/>
          <w:b/>
          <w:bCs/>
          <w:color w:val="000000"/>
          <w:sz w:val="28"/>
          <w:szCs w:val="28"/>
        </w:rPr>
      </w:pPr>
    </w:p>
    <w:p w:rsidR="00011ECF" w:rsidRDefault="00011ECF" w:rsidP="007F01E3">
      <w:pPr>
        <w:spacing w:after="0"/>
        <w:rPr>
          <w:rStyle w:val="s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116" w:rsidRDefault="00C52116" w:rsidP="007F01E3">
      <w:pPr>
        <w:spacing w:after="0"/>
        <w:rPr>
          <w:rStyle w:val="s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116" w:rsidRDefault="00C52116" w:rsidP="007F01E3">
      <w:pPr>
        <w:spacing w:after="0"/>
        <w:rPr>
          <w:rStyle w:val="s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116" w:rsidRDefault="00C52116" w:rsidP="007F01E3">
      <w:pPr>
        <w:spacing w:after="0"/>
        <w:rPr>
          <w:rStyle w:val="s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116" w:rsidRDefault="00C52116" w:rsidP="00C52116">
      <w:pPr>
        <w:spacing w:after="0" w:line="240" w:lineRule="auto"/>
        <w:rPr>
          <w:rStyle w:val="s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116" w:rsidRDefault="00C52116" w:rsidP="00C52116">
      <w:pPr>
        <w:spacing w:after="0" w:line="240" w:lineRule="auto"/>
        <w:rPr>
          <w:rStyle w:val="s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116" w:rsidRPr="00FE60D8" w:rsidRDefault="00C52116" w:rsidP="00C52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CF" w:rsidRDefault="00011ECF" w:rsidP="0035059B">
      <w:pPr>
        <w:shd w:val="clear" w:color="auto" w:fill="FFFFFF"/>
        <w:tabs>
          <w:tab w:val="left" w:pos="243"/>
          <w:tab w:val="left" w:pos="7190"/>
          <w:tab w:val="left" w:pos="11763"/>
          <w:tab w:val="right" w:pos="16085"/>
        </w:tabs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</w:p>
    <w:p w:rsidR="003777EC" w:rsidRPr="00FE60D8" w:rsidRDefault="003777EC" w:rsidP="006E5FB2">
      <w:pPr>
        <w:rPr>
          <w:sz w:val="24"/>
          <w:szCs w:val="24"/>
        </w:rPr>
      </w:pPr>
    </w:p>
    <w:sectPr w:rsidR="003777EC" w:rsidRPr="00FE60D8" w:rsidSect="005844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C54"/>
    <w:multiLevelType w:val="hybridMultilevel"/>
    <w:tmpl w:val="F80A50F6"/>
    <w:lvl w:ilvl="0" w:tplc="10BA00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91E"/>
    <w:rsid w:val="00011ECF"/>
    <w:rsid w:val="00017BD9"/>
    <w:rsid w:val="000255C6"/>
    <w:rsid w:val="00071957"/>
    <w:rsid w:val="000E49D9"/>
    <w:rsid w:val="000E6D61"/>
    <w:rsid w:val="001A725C"/>
    <w:rsid w:val="002D28E6"/>
    <w:rsid w:val="0031544A"/>
    <w:rsid w:val="0035059B"/>
    <w:rsid w:val="003777EC"/>
    <w:rsid w:val="00476213"/>
    <w:rsid w:val="00486E04"/>
    <w:rsid w:val="00543069"/>
    <w:rsid w:val="005844A7"/>
    <w:rsid w:val="006D57A9"/>
    <w:rsid w:val="006E5FB2"/>
    <w:rsid w:val="00795A31"/>
    <w:rsid w:val="007F01E3"/>
    <w:rsid w:val="0085015B"/>
    <w:rsid w:val="008C2770"/>
    <w:rsid w:val="008C798F"/>
    <w:rsid w:val="009654DA"/>
    <w:rsid w:val="009B5213"/>
    <w:rsid w:val="00A00994"/>
    <w:rsid w:val="00A10992"/>
    <w:rsid w:val="00A26570"/>
    <w:rsid w:val="00A4191E"/>
    <w:rsid w:val="00A56CBA"/>
    <w:rsid w:val="00A77592"/>
    <w:rsid w:val="00AC2E1A"/>
    <w:rsid w:val="00B61DEA"/>
    <w:rsid w:val="00B978C5"/>
    <w:rsid w:val="00BE4624"/>
    <w:rsid w:val="00BF3A5B"/>
    <w:rsid w:val="00C35832"/>
    <w:rsid w:val="00C52116"/>
    <w:rsid w:val="00C743E8"/>
    <w:rsid w:val="00D47162"/>
    <w:rsid w:val="00D74C5A"/>
    <w:rsid w:val="00DA1C3E"/>
    <w:rsid w:val="00E06E20"/>
    <w:rsid w:val="00E6445C"/>
    <w:rsid w:val="00F42704"/>
    <w:rsid w:val="00F51560"/>
    <w:rsid w:val="00F77BB8"/>
    <w:rsid w:val="00F830C2"/>
    <w:rsid w:val="00F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FB2"/>
  </w:style>
  <w:style w:type="paragraph" w:styleId="a3">
    <w:name w:val="Normal (Web)"/>
    <w:basedOn w:val="a"/>
    <w:unhideWhenUsed/>
    <w:rsid w:val="006E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FB2"/>
    <w:rPr>
      <w:b/>
      <w:bCs/>
    </w:rPr>
  </w:style>
  <w:style w:type="paragraph" w:styleId="a5">
    <w:name w:val="List Paragraph"/>
    <w:basedOn w:val="a"/>
    <w:uiPriority w:val="34"/>
    <w:qFormat/>
    <w:rsid w:val="006E5FB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E5F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F515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F5156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styleId="a6">
    <w:name w:val="No Spacing"/>
    <w:uiPriority w:val="1"/>
    <w:qFormat/>
    <w:rsid w:val="00F515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F5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11ECF"/>
  </w:style>
  <w:style w:type="paragraph" w:customStyle="1" w:styleId="p3">
    <w:name w:val="p3"/>
    <w:basedOn w:val="a"/>
    <w:rsid w:val="000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11ECF"/>
  </w:style>
  <w:style w:type="paragraph" w:customStyle="1" w:styleId="p6">
    <w:name w:val="p6"/>
    <w:basedOn w:val="a"/>
    <w:rsid w:val="000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11ECF"/>
    <w:rPr>
      <w:color w:val="0000FF"/>
      <w:u w:val="single"/>
    </w:rPr>
  </w:style>
  <w:style w:type="character" w:customStyle="1" w:styleId="s5">
    <w:name w:val="s5"/>
    <w:basedOn w:val="a0"/>
    <w:rsid w:val="00011ECF"/>
  </w:style>
  <w:style w:type="paragraph" w:customStyle="1" w:styleId="p9">
    <w:name w:val="p9"/>
    <w:basedOn w:val="a"/>
    <w:rsid w:val="000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5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46</cp:revision>
  <cp:lastPrinted>2023-06-20T07:58:00Z</cp:lastPrinted>
  <dcterms:created xsi:type="dcterms:W3CDTF">2014-09-13T08:54:00Z</dcterms:created>
  <dcterms:modified xsi:type="dcterms:W3CDTF">2023-06-20T08:30:00Z</dcterms:modified>
</cp:coreProperties>
</file>