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3"/>
        <w:gridCol w:w="1863"/>
        <w:gridCol w:w="1925"/>
        <w:gridCol w:w="5271"/>
        <w:gridCol w:w="1890"/>
        <w:gridCol w:w="2034"/>
      </w:tblGrid>
      <w:tr w:rsidR="00782B7F" w:rsidRPr="004E5E10" w:rsidTr="00782B7F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8-х классов в пер</w:t>
            </w:r>
            <w:r w:rsidR="00AB1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иод дистанционного обучения с 24.01.2022 по 05.02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.2022 (время проведения онлайн-консультаций и онлайн-уроков -30 минут).</w:t>
            </w:r>
          </w:p>
        </w:tc>
      </w:tr>
      <w:tr w:rsidR="00782B7F" w:rsidRPr="004E5E10" w:rsidTr="00782B7F">
        <w:trPr>
          <w:cantSplit/>
          <w:trHeight w:val="710"/>
        </w:trPr>
        <w:tc>
          <w:tcPr>
            <w:tcW w:w="1803" w:type="dxa"/>
            <w:shd w:val="clear" w:color="auto" w:fill="FFFFFF" w:themeFill="background1"/>
          </w:tcPr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FFFFFF" w:themeFill="background1"/>
            <w:noWrap/>
          </w:tcPr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271" w:type="dxa"/>
            <w:shd w:val="clear" w:color="auto" w:fill="FFFFFF" w:themeFill="background1"/>
            <w:noWrap/>
            <w:hideMark/>
          </w:tcPr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1890" w:type="dxa"/>
            <w:shd w:val="clear" w:color="auto" w:fill="FFFFFF" w:themeFill="background1"/>
          </w:tcPr>
          <w:p w:rsidR="00782B7F" w:rsidRPr="004E5E10" w:rsidRDefault="00782B7F" w:rsidP="0078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034" w:type="dxa"/>
            <w:shd w:val="clear" w:color="auto" w:fill="FFFFFF" w:themeFill="background1"/>
          </w:tcPr>
          <w:p w:rsidR="00782B7F" w:rsidRDefault="00782B7F" w:rsidP="0078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782B7F" w:rsidRPr="004E5E10" w:rsidTr="00782B7F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DA54B3" w:rsidRDefault="00AB14C9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8б </w:t>
            </w:r>
            <w:r w:rsidR="00DA5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P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4B3" w:rsidRDefault="00DA54B3" w:rsidP="00DA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B7F" w:rsidRDefault="00AB14C9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 28</w:t>
            </w:r>
            <w:r w:rsidR="00DA5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612C40" w:rsidRDefault="00612C40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12C40" w:rsidRDefault="00612C40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C40" w:rsidRDefault="00612C40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C40" w:rsidRDefault="00612C40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C40" w:rsidRDefault="00612C40" w:rsidP="00DA5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C40" w:rsidRDefault="00612C40" w:rsidP="00612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8б 31.01</w:t>
            </w:r>
          </w:p>
          <w:p w:rsidR="00612C40" w:rsidRDefault="00612C40" w:rsidP="00612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C40" w:rsidRDefault="00612C40" w:rsidP="00612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C40" w:rsidRDefault="00612C40" w:rsidP="00612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C40" w:rsidRDefault="00612C40" w:rsidP="00612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C40" w:rsidRDefault="00612C40" w:rsidP="00612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C40" w:rsidRPr="00DA54B3" w:rsidRDefault="00612C40" w:rsidP="00612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8б 04.02</w:t>
            </w:r>
          </w:p>
        </w:tc>
        <w:tc>
          <w:tcPr>
            <w:tcW w:w="1863" w:type="dxa"/>
            <w:shd w:val="clear" w:color="auto" w:fill="FFFFFF" w:themeFill="background1"/>
            <w:noWrap/>
            <w:vAlign w:val="bottom"/>
          </w:tcPr>
          <w:p w:rsidR="00782B7F" w:rsidRDefault="00782B7F" w:rsidP="0078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925" w:type="dxa"/>
            <w:shd w:val="clear" w:color="auto" w:fill="FFFFFF" w:themeFill="background1"/>
          </w:tcPr>
          <w:p w:rsidR="00782B7F" w:rsidRDefault="002B56E4" w:rsidP="00782B7F">
            <w:pPr>
              <w:rPr>
                <w:rFonts w:ascii="Times New Roman" w:hAnsi="Times New Roman"/>
                <w:sz w:val="24"/>
                <w:szCs w:val="24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t>Связь между параметрами состояния газа. Применение газов</w:t>
            </w:r>
            <w:r w:rsidR="00AB1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4C9" w:rsidRDefault="00AB14C9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4C9" w:rsidRDefault="00AB14C9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4C9" w:rsidRDefault="00AB14C9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4C9" w:rsidRDefault="00AB14C9" w:rsidP="00782B7F">
            <w:pPr>
              <w:rPr>
                <w:rFonts w:ascii="Times New Roman" w:hAnsi="Times New Roman"/>
                <w:sz w:val="24"/>
                <w:szCs w:val="24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t>Тепловое расширение твердых тел и жидк</w:t>
            </w:r>
            <w:r w:rsidRPr="00CE4B35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B35">
              <w:rPr>
                <w:rFonts w:ascii="Times New Roman" w:hAnsi="Times New Roman"/>
                <w:sz w:val="24"/>
                <w:szCs w:val="24"/>
              </w:rPr>
              <w:t>стей</w:t>
            </w:r>
          </w:p>
          <w:p w:rsidR="00AB14C9" w:rsidRDefault="00AB14C9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4C9" w:rsidRDefault="007664F8" w:rsidP="00782B7F">
            <w:pPr>
              <w:rPr>
                <w:rFonts w:ascii="Times New Roman" w:hAnsi="Times New Roman"/>
                <w:sz w:val="24"/>
                <w:szCs w:val="24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lastRenderedPageBreak/>
              <w:t>Принципы работы тепловых двигателей. Двигатель внутреннего сгор</w:t>
            </w:r>
            <w:r w:rsidRPr="00CE4B35">
              <w:rPr>
                <w:rFonts w:ascii="Times New Roman" w:hAnsi="Times New Roman"/>
                <w:sz w:val="24"/>
                <w:szCs w:val="24"/>
              </w:rPr>
              <w:t>а</w:t>
            </w:r>
            <w:r w:rsidRPr="00CE4B35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4F8" w:rsidRDefault="007664F8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4F8" w:rsidRDefault="007664F8" w:rsidP="007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4F8" w:rsidRPr="00E64C24" w:rsidRDefault="007664F8" w:rsidP="0078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t>Паровая турбина.</w:t>
            </w:r>
          </w:p>
        </w:tc>
        <w:tc>
          <w:tcPr>
            <w:tcW w:w="5271" w:type="dxa"/>
            <w:shd w:val="clear" w:color="auto" w:fill="FFFFFF" w:themeFill="background1"/>
            <w:noWrap/>
            <w:vAlign w:val="center"/>
          </w:tcPr>
          <w:p w:rsidR="001D23D4" w:rsidRDefault="001D23D4" w:rsidP="00AB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Работа с учебником.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§31-32. </w:t>
            </w:r>
            <w:r w:rsidR="008E08C2">
              <w:rPr>
                <w:rFonts w:ascii="Times New Roman" w:hAnsi="Times New Roman"/>
                <w:sz w:val="24"/>
                <w:szCs w:val="24"/>
              </w:rPr>
              <w:t>Ознакомится с содержанием, в тетрадь перенести табл. 21 на стр.152-153. Решить задачи из задания 31(2,3,4)</w:t>
            </w: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14C9" w:rsidRDefault="00AB14C9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14C9" w:rsidRDefault="00AB14C9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2B7F" w:rsidRDefault="00AB14C9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учебником. </w:t>
            </w:r>
            <w:r>
              <w:rPr>
                <w:rFonts w:ascii="Times New Roman" w:hAnsi="Times New Roman"/>
                <w:sz w:val="24"/>
                <w:szCs w:val="24"/>
              </w:rPr>
              <w:t>§33</w:t>
            </w: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F57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https://resh.edu.ru/subject/lesson/2593/main/</w:t>
              </w:r>
            </w:hyperlink>
          </w:p>
          <w:p w:rsidR="007664F8" w:rsidRDefault="007664F8" w:rsidP="007664F8">
            <w:pPr>
              <w:spacing w:after="0" w:line="240" w:lineRule="auto"/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задания.</w:t>
            </w: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612C4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8F572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https://providosiki.ru/watch/urPOXAU6PCM/kak-rabotaet-parovaya-turbina/</w:t>
              </w:r>
            </w:hyperlink>
          </w:p>
          <w:p w:rsidR="00612C40" w:rsidRPr="00402CEE" w:rsidRDefault="00612C4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2B7F" w:rsidRDefault="002B56E4" w:rsidP="0078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  <w:r w:rsidR="00782B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-32</w:t>
            </w:r>
            <w:r w:rsidR="008E08C2">
              <w:rPr>
                <w:rFonts w:ascii="Times New Roman" w:hAnsi="Times New Roman"/>
                <w:sz w:val="24"/>
                <w:szCs w:val="24"/>
              </w:rPr>
              <w:t>, табл.21, зад.31(2,3,4)</w:t>
            </w:r>
          </w:p>
          <w:p w:rsidR="00782B7F" w:rsidRDefault="00782B7F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14C9" w:rsidRDefault="00AB14C9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14C9" w:rsidRDefault="00AB14C9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14C9" w:rsidRDefault="00AB14C9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14C9" w:rsidRDefault="00AB14C9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14C9" w:rsidRDefault="00AB14C9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14C9" w:rsidRDefault="00AB14C9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14C9" w:rsidRDefault="00AB14C9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14C9" w:rsidRDefault="00AB14C9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14C9" w:rsidRDefault="00AB14C9" w:rsidP="0078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14C9" w:rsidRDefault="00AB14C9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тетради</w:t>
            </w:r>
            <w:r w:rsidRPr="00AB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ответить на вопросы для самопроверки №1,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B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664F8" w:rsidRDefault="007664F8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AB1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тетради</w:t>
            </w:r>
            <w:r w:rsidRPr="00AB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конспект </w:t>
            </w:r>
            <w:r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</w:rPr>
              <w:t>4-35</w:t>
            </w:r>
          </w:p>
          <w:p w:rsidR="007664F8" w:rsidRDefault="007664F8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тестовой работы.</w:t>
            </w:r>
          </w:p>
          <w:p w:rsidR="007664F8" w:rsidRDefault="007664F8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4F8" w:rsidRDefault="007664F8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2C40">
              <w:rPr>
                <w:rFonts w:ascii="Times New Roman" w:hAnsi="Times New Roman"/>
                <w:sz w:val="24"/>
                <w:szCs w:val="24"/>
              </w:rPr>
              <w:t>, повторить §27-29, подготовиться к контрольной работе</w:t>
            </w:r>
          </w:p>
          <w:p w:rsidR="007664F8" w:rsidRPr="00AB14C9" w:rsidRDefault="007664F8" w:rsidP="00AB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:rsidR="00782B7F" w:rsidRPr="00591D9D" w:rsidRDefault="00612C40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="00782B7F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</w:t>
              </w:r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="00782B7F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="00782B7F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82B7F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782B7F" w:rsidRPr="004E5E10" w:rsidRDefault="00782B7F" w:rsidP="007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82B7F" w:rsidRDefault="00782B7F" w:rsidP="00782B7F"/>
    <w:p w:rsidR="00B52842" w:rsidRDefault="00B52842"/>
    <w:sectPr w:rsidR="00B52842" w:rsidSect="00782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7F"/>
    <w:rsid w:val="001D23D4"/>
    <w:rsid w:val="002B56E4"/>
    <w:rsid w:val="005751B4"/>
    <w:rsid w:val="00612C40"/>
    <w:rsid w:val="007664F8"/>
    <w:rsid w:val="00782B7F"/>
    <w:rsid w:val="008E08C2"/>
    <w:rsid w:val="00AB14C9"/>
    <w:rsid w:val="00B52842"/>
    <w:rsid w:val="00D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1AED"/>
  <w15:chartTrackingRefBased/>
  <w15:docId w15:val="{EA140550-6070-4F9A-9135-B7A6C27E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B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2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-nicolavna@yandex.ru" TargetMode="External"/><Relationship Id="rId5" Type="http://schemas.openxmlformats.org/officeDocument/2006/relationships/hyperlink" Target="https://providosiki.ru/watch/urPOXAU6PCM/kak-rabotaet-parovaya-turbina/" TargetMode="External"/><Relationship Id="rId4" Type="http://schemas.openxmlformats.org/officeDocument/2006/relationships/hyperlink" Target="https://resh.edu.ru/subject/lesson/259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2022-01-19T16:02:00Z</dcterms:created>
  <dcterms:modified xsi:type="dcterms:W3CDTF">2022-01-24T12:42:00Z</dcterms:modified>
</cp:coreProperties>
</file>