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2E" w:rsidRPr="00B82339" w:rsidRDefault="00A746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9035292"/>
            <wp:effectExtent l="0" t="0" r="0" b="0"/>
            <wp:docPr id="1" name="Рисунок 1" descr="D:\Users\Sekretar\Desktop\положения новые\скан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kretar\Desktop\положения новые\скан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82339">
        <w:rPr>
          <w:color w:val="000000"/>
          <w:sz w:val="28"/>
          <w:szCs w:val="28"/>
        </w:rPr>
        <w:lastRenderedPageBreak/>
        <w:t>2.</w:t>
      </w:r>
      <w:r w:rsidR="00E817ED" w:rsidRPr="00B82339">
        <w:rPr>
          <w:color w:val="000000"/>
          <w:sz w:val="28"/>
          <w:szCs w:val="28"/>
        </w:rPr>
        <w:t>5.Соблюдать красную строку (делать отступ). Если в конце страницы после даты и наименования работы не помещается хотя бы одна строчка текста, пропустить строку и перейти на новую страницу.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6. Между датой, заголовком, наименованием вида работы и текстом строку не пропускать.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7. Между заключительной строкой текста одной письменной работы и датой или заголовком следующей работы пропускать 2 линейки.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8. Верхняя строчка на странице не пропускается.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9. Ошибки учащийся исправляет только ручкой. Все перечеркивания выполнять карандашом. Пользоваться корректором не разрешается.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10.  Запись в тетра</w:t>
      </w:r>
      <w:r w:rsidR="00DE6C2D" w:rsidRPr="00B82339">
        <w:rPr>
          <w:color w:val="000000"/>
          <w:sz w:val="28"/>
          <w:szCs w:val="28"/>
        </w:rPr>
        <w:t>ди выглядит следующим образом (6</w:t>
      </w:r>
      <w:r w:rsidR="00E817ED" w:rsidRPr="00B82339">
        <w:rPr>
          <w:color w:val="000000"/>
          <w:sz w:val="28"/>
          <w:szCs w:val="28"/>
        </w:rPr>
        <w:t xml:space="preserve">-9 </w:t>
      </w:r>
      <w:proofErr w:type="spellStart"/>
      <w:r w:rsidR="00E817ED" w:rsidRPr="00B82339">
        <w:rPr>
          <w:color w:val="000000"/>
          <w:sz w:val="28"/>
          <w:szCs w:val="28"/>
        </w:rPr>
        <w:t>кл</w:t>
      </w:r>
      <w:proofErr w:type="spellEnd"/>
      <w:r w:rsidR="00E817ED" w:rsidRPr="00B82339">
        <w:rPr>
          <w:color w:val="000000"/>
          <w:sz w:val="28"/>
          <w:szCs w:val="28"/>
        </w:rPr>
        <w:t>):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i/>
          <w:sz w:val="28"/>
          <w:szCs w:val="28"/>
        </w:rPr>
      </w:pPr>
      <w:r w:rsidRPr="00B82339">
        <w:rPr>
          <w:color w:val="000000"/>
          <w:sz w:val="28"/>
          <w:szCs w:val="28"/>
        </w:rPr>
        <w:t> </w:t>
      </w:r>
      <w:r w:rsidRPr="00B82339">
        <w:rPr>
          <w:i/>
          <w:sz w:val="28"/>
          <w:szCs w:val="28"/>
        </w:rPr>
        <w:t>Пятое сентября.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i/>
          <w:sz w:val="28"/>
          <w:szCs w:val="28"/>
        </w:rPr>
      </w:pPr>
      <w:r w:rsidRPr="00B82339">
        <w:rPr>
          <w:i/>
          <w:sz w:val="28"/>
          <w:szCs w:val="28"/>
        </w:rPr>
        <w:t>Домашняя работа.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i/>
          <w:sz w:val="28"/>
          <w:szCs w:val="28"/>
        </w:rPr>
      </w:pPr>
      <w:r w:rsidRPr="00B82339">
        <w:rPr>
          <w:i/>
          <w:sz w:val="28"/>
          <w:szCs w:val="28"/>
        </w:rPr>
        <w:t>Упражнение 7.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11.  В столбики слова выписываются с маленькой буквы, запятые не ставятся.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 xml:space="preserve">12.  </w:t>
      </w:r>
      <w:proofErr w:type="gramStart"/>
      <w:r w:rsidR="00E817ED" w:rsidRPr="00B82339">
        <w:rPr>
          <w:color w:val="000000"/>
          <w:sz w:val="28"/>
          <w:szCs w:val="28"/>
        </w:rPr>
        <w:t>В строчку слова выписываются следующим образом: первое с прописной, остальные со строчной буквы, запятая ставится.</w:t>
      </w:r>
      <w:proofErr w:type="gramEnd"/>
      <w:r w:rsidR="00E817ED" w:rsidRPr="00B82339">
        <w:rPr>
          <w:color w:val="000000"/>
          <w:sz w:val="28"/>
          <w:szCs w:val="28"/>
        </w:rPr>
        <w:t xml:space="preserve"> Словосочетания пишутся с м</w:t>
      </w:r>
      <w:r w:rsidR="00E817ED" w:rsidRPr="00B82339">
        <w:rPr>
          <w:color w:val="000000"/>
          <w:sz w:val="28"/>
          <w:szCs w:val="28"/>
        </w:rPr>
        <w:t>а</w:t>
      </w:r>
      <w:r w:rsidR="00E817ED" w:rsidRPr="00B82339">
        <w:rPr>
          <w:color w:val="000000"/>
          <w:sz w:val="28"/>
          <w:szCs w:val="28"/>
        </w:rPr>
        <w:t>ленькой буквы. Названия падежей обозначаются с большой буквы (Р. п.).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13.  Спряжения глаголов обозначаются римскими цифрами (</w:t>
      </w:r>
      <w:r w:rsidR="00E817ED" w:rsidRPr="00B82339">
        <w:rPr>
          <w:color w:val="000000"/>
          <w:sz w:val="28"/>
          <w:szCs w:val="28"/>
          <w:lang w:val="en-US"/>
        </w:rPr>
        <w:t>I</w:t>
      </w:r>
      <w:r w:rsidR="00E817ED" w:rsidRPr="00B82339">
        <w:rPr>
          <w:color w:val="000000"/>
          <w:sz w:val="28"/>
          <w:szCs w:val="28"/>
        </w:rPr>
        <w:t xml:space="preserve"> </w:t>
      </w:r>
      <w:proofErr w:type="spellStart"/>
      <w:r w:rsidR="00E817ED" w:rsidRPr="00B82339">
        <w:rPr>
          <w:color w:val="000000"/>
          <w:sz w:val="28"/>
          <w:szCs w:val="28"/>
        </w:rPr>
        <w:t>спр</w:t>
      </w:r>
      <w:proofErr w:type="spellEnd"/>
      <w:r w:rsidR="00E817ED" w:rsidRPr="00B82339">
        <w:rPr>
          <w:color w:val="000000"/>
          <w:sz w:val="28"/>
          <w:szCs w:val="28"/>
        </w:rPr>
        <w:t>.).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E817ED" w:rsidRPr="00B82339">
        <w:rPr>
          <w:color w:val="000000"/>
          <w:sz w:val="28"/>
          <w:szCs w:val="28"/>
        </w:rPr>
        <w:t>14.  Род существительных обозначается маленькими буквами (м.р.).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B82339">
        <w:rPr>
          <w:bCs/>
          <w:color w:val="000000"/>
          <w:sz w:val="28"/>
          <w:szCs w:val="28"/>
        </w:rPr>
        <w:t>2.</w:t>
      </w:r>
      <w:r w:rsidR="00BE2A22" w:rsidRPr="00B82339">
        <w:rPr>
          <w:bCs/>
          <w:color w:val="000000"/>
          <w:sz w:val="28"/>
          <w:szCs w:val="28"/>
        </w:rPr>
        <w:t>15.</w:t>
      </w:r>
      <w:r w:rsidR="00E817ED" w:rsidRPr="00B82339">
        <w:rPr>
          <w:bCs/>
          <w:color w:val="000000"/>
          <w:sz w:val="28"/>
          <w:szCs w:val="28"/>
        </w:rPr>
        <w:t>Учащиеся  имеют: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- 2 рабочие тетради по русскому языку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- тетрадь для контрольных работ по русскому языку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-тетрадь для творческих работ по русскому языку</w:t>
      </w:r>
    </w:p>
    <w:p w:rsidR="00E817ED" w:rsidRPr="00B82339" w:rsidRDefault="00E817ED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- тетрадь по литературе (общую 48 или 96 листов, в клетку или в линейку).</w:t>
      </w:r>
    </w:p>
    <w:p w:rsidR="00E817ED" w:rsidRPr="00B82339" w:rsidRDefault="00791F38" w:rsidP="00876390">
      <w:pPr>
        <w:pStyle w:val="a5"/>
        <w:shd w:val="clear" w:color="auto" w:fill="FCFCF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2.</w:t>
      </w:r>
      <w:r w:rsidR="007F05EF" w:rsidRPr="00B82339">
        <w:rPr>
          <w:color w:val="000000"/>
          <w:sz w:val="28"/>
          <w:szCs w:val="28"/>
        </w:rPr>
        <w:t xml:space="preserve">16. </w:t>
      </w:r>
      <w:r w:rsidR="00E817ED" w:rsidRPr="00B82339">
        <w:rPr>
          <w:color w:val="000000"/>
          <w:sz w:val="28"/>
          <w:szCs w:val="28"/>
        </w:rPr>
        <w:t>Подписывать титульный лист тетрадей для контрольных и творческих работ    следующим образом</w:t>
      </w:r>
      <w:proofErr w:type="gramStart"/>
      <w:r w:rsidR="00E817ED" w:rsidRPr="00B82339">
        <w:rPr>
          <w:color w:val="000000"/>
          <w:sz w:val="28"/>
          <w:szCs w:val="28"/>
        </w:rPr>
        <w:t xml:space="preserve"> :</w:t>
      </w:r>
      <w:proofErr w:type="gramEnd"/>
    </w:p>
    <w:p w:rsidR="00E817ED" w:rsidRPr="00B82339" w:rsidRDefault="00E817ED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ТЕТРАДЬ</w:t>
      </w:r>
    </w:p>
    <w:p w:rsidR="00E817ED" w:rsidRPr="00B82339" w:rsidRDefault="00E817ED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для контрольных (творческих) работ</w:t>
      </w:r>
    </w:p>
    <w:p w:rsidR="00E817ED" w:rsidRPr="00B82339" w:rsidRDefault="00E817ED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по русскому языку</w:t>
      </w:r>
    </w:p>
    <w:p w:rsidR="00E817ED" w:rsidRPr="00B82339" w:rsidRDefault="00DE6C2D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ученика 6</w:t>
      </w:r>
      <w:r w:rsidR="00E817ED" w:rsidRPr="00B82339">
        <w:rPr>
          <w:color w:val="000000"/>
          <w:sz w:val="28"/>
          <w:szCs w:val="28"/>
        </w:rPr>
        <w:t xml:space="preserve"> класса</w:t>
      </w:r>
      <w:proofErr w:type="gramStart"/>
      <w:r w:rsidR="00E817ED" w:rsidRPr="00B82339">
        <w:rPr>
          <w:color w:val="000000"/>
          <w:sz w:val="28"/>
          <w:szCs w:val="28"/>
        </w:rPr>
        <w:t xml:space="preserve"> А</w:t>
      </w:r>
      <w:proofErr w:type="gramEnd"/>
    </w:p>
    <w:p w:rsidR="00E817ED" w:rsidRPr="00B82339" w:rsidRDefault="00DE6C2D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ГБОУ РО ОККК</w:t>
      </w:r>
    </w:p>
    <w:p w:rsidR="00E817ED" w:rsidRPr="00B82339" w:rsidRDefault="00E817ED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82339">
        <w:rPr>
          <w:color w:val="000000"/>
          <w:sz w:val="28"/>
          <w:szCs w:val="28"/>
        </w:rPr>
        <w:t>Ф.И учащегося в Р.п.</w:t>
      </w:r>
    </w:p>
    <w:p w:rsidR="00BE2A22" w:rsidRPr="00B82339" w:rsidRDefault="00BE2A22" w:rsidP="00BE2A22">
      <w:pPr>
        <w:pStyle w:val="a5"/>
        <w:shd w:val="clear" w:color="auto" w:fill="FCFCFC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05EF" w:rsidRPr="00B82339" w:rsidRDefault="007F05EF" w:rsidP="007F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33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757C5" w:rsidRPr="00B82339">
        <w:rPr>
          <w:rFonts w:ascii="Times New Roman" w:hAnsi="Times New Roman" w:cs="Times New Roman"/>
          <w:b/>
          <w:sz w:val="28"/>
          <w:szCs w:val="28"/>
        </w:rPr>
        <w:t>Требования к проведению</w:t>
      </w:r>
      <w:r w:rsidRPr="00B82339">
        <w:rPr>
          <w:rFonts w:ascii="Times New Roman" w:hAnsi="Times New Roman" w:cs="Times New Roman"/>
          <w:b/>
          <w:sz w:val="28"/>
          <w:szCs w:val="28"/>
        </w:rPr>
        <w:t xml:space="preserve"> диктантов</w:t>
      </w:r>
    </w:p>
    <w:p w:rsidR="00B824ED" w:rsidRPr="00B82339" w:rsidRDefault="00B824ED" w:rsidP="007F0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05EF" w:rsidRPr="00B82339" w:rsidRDefault="00791F38" w:rsidP="00B8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3.1. </w:t>
      </w:r>
      <w:r w:rsidR="007F05EF" w:rsidRPr="00B82339">
        <w:rPr>
          <w:rFonts w:ascii="Times New Roman" w:hAnsi="Times New Roman" w:cs="Times New Roman"/>
          <w:sz w:val="28"/>
          <w:szCs w:val="28"/>
        </w:rPr>
        <w:t>Диктант — одна из основных форм проверки орфографической и пунктуа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>ционной грамотности.</w:t>
      </w:r>
      <w:r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7F05EF" w:rsidRPr="00B82339">
        <w:rPr>
          <w:rFonts w:ascii="Times New Roman" w:hAnsi="Times New Roman" w:cs="Times New Roman"/>
          <w:sz w:val="28"/>
          <w:szCs w:val="28"/>
        </w:rPr>
        <w:t>Для диктантов используются связные тексты, которые долж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>ны отвечать нормам современного литературного языка, быть доступными по с</w:t>
      </w:r>
      <w:r w:rsidR="007F05EF" w:rsidRPr="00B82339">
        <w:rPr>
          <w:rFonts w:ascii="Times New Roman" w:hAnsi="Times New Roman" w:cs="Times New Roman"/>
          <w:sz w:val="28"/>
          <w:szCs w:val="28"/>
        </w:rPr>
        <w:t>о</w:t>
      </w:r>
      <w:r w:rsidR="007F05EF" w:rsidRPr="00B82339">
        <w:rPr>
          <w:rFonts w:ascii="Times New Roman" w:hAnsi="Times New Roman" w:cs="Times New Roman"/>
          <w:sz w:val="28"/>
          <w:szCs w:val="28"/>
        </w:rPr>
        <w:t>держанию учащимся данного класса.</w:t>
      </w:r>
      <w:r w:rsidR="007F05EF" w:rsidRPr="00B82339">
        <w:rPr>
          <w:rFonts w:ascii="Times New Roman" w:hAnsi="Times New Roman" w:cs="Times New Roman"/>
          <w:sz w:val="28"/>
          <w:szCs w:val="28"/>
        </w:rPr>
        <w:br/>
      </w:r>
      <w:r w:rsidRPr="00B82339">
        <w:rPr>
          <w:rFonts w:ascii="Times New Roman" w:hAnsi="Times New Roman" w:cs="Times New Roman"/>
          <w:sz w:val="28"/>
          <w:szCs w:val="28"/>
        </w:rPr>
        <w:t>3.2.</w:t>
      </w:r>
      <w:r w:rsidR="007F05EF" w:rsidRPr="00B82339">
        <w:rPr>
          <w:rFonts w:ascii="Times New Roman" w:hAnsi="Times New Roman" w:cs="Times New Roman"/>
          <w:sz w:val="28"/>
          <w:szCs w:val="28"/>
        </w:rPr>
        <w:t>Объ</w:t>
      </w:r>
      <w:r w:rsidR="00DE6C2D" w:rsidRPr="00B82339">
        <w:rPr>
          <w:rFonts w:ascii="Times New Roman" w:hAnsi="Times New Roman" w:cs="Times New Roman"/>
          <w:sz w:val="28"/>
          <w:szCs w:val="28"/>
        </w:rPr>
        <w:t xml:space="preserve">ем диктанта устанавливается: </w:t>
      </w:r>
      <w:r w:rsidR="007F05EF" w:rsidRPr="00B82339">
        <w:rPr>
          <w:rFonts w:ascii="Times New Roman" w:hAnsi="Times New Roman" w:cs="Times New Roman"/>
          <w:sz w:val="28"/>
          <w:szCs w:val="28"/>
        </w:rPr>
        <w:t xml:space="preserve"> для VI класса—100—110, для VII—110—</w:t>
      </w:r>
      <w:r w:rsidR="007F05EF" w:rsidRPr="00B82339">
        <w:rPr>
          <w:rFonts w:ascii="Times New Roman" w:hAnsi="Times New Roman" w:cs="Times New Roman"/>
          <w:sz w:val="28"/>
          <w:szCs w:val="28"/>
        </w:rPr>
        <w:lastRenderedPageBreak/>
        <w:t>120, для VIII—120—150, для IX клас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>са— 150—170 слов. (При подсчете слов уч</w:t>
      </w:r>
      <w:r w:rsidR="007F05EF" w:rsidRPr="00B82339">
        <w:rPr>
          <w:rFonts w:ascii="Times New Roman" w:hAnsi="Times New Roman" w:cs="Times New Roman"/>
          <w:sz w:val="28"/>
          <w:szCs w:val="28"/>
        </w:rPr>
        <w:t>и</w:t>
      </w:r>
      <w:r w:rsidR="007F05EF" w:rsidRPr="00B82339">
        <w:rPr>
          <w:rFonts w:ascii="Times New Roman" w:hAnsi="Times New Roman" w:cs="Times New Roman"/>
          <w:sz w:val="28"/>
          <w:szCs w:val="28"/>
        </w:rPr>
        <w:t>тываются как самостоятельные, так и служебные слова.)</w:t>
      </w:r>
    </w:p>
    <w:p w:rsidR="007F05EF" w:rsidRPr="00B82339" w:rsidRDefault="006757C5" w:rsidP="00B8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3.3.</w:t>
      </w:r>
      <w:r w:rsidR="007F05EF" w:rsidRPr="00B82339">
        <w:rPr>
          <w:rFonts w:ascii="Times New Roman" w:hAnsi="Times New Roman" w:cs="Times New Roman"/>
          <w:sz w:val="28"/>
          <w:szCs w:val="28"/>
        </w:rPr>
        <w:t>Диктант, имеющий целью проверку подготовки учащихся по определенной т</w:t>
      </w:r>
      <w:r w:rsidR="007F05EF" w:rsidRPr="00B82339">
        <w:rPr>
          <w:rFonts w:ascii="Times New Roman" w:hAnsi="Times New Roman" w:cs="Times New Roman"/>
          <w:sz w:val="28"/>
          <w:szCs w:val="28"/>
        </w:rPr>
        <w:t>е</w:t>
      </w:r>
      <w:r w:rsidR="007F05EF" w:rsidRPr="00B82339">
        <w:rPr>
          <w:rFonts w:ascii="Times New Roman" w:hAnsi="Times New Roman" w:cs="Times New Roman"/>
          <w:sz w:val="28"/>
          <w:szCs w:val="28"/>
        </w:rPr>
        <w:t xml:space="preserve">ме, должен включать основные орфограммы (правила правописания) или </w:t>
      </w:r>
      <w:proofErr w:type="spellStart"/>
      <w:r w:rsidR="007F05EF" w:rsidRPr="00B82339">
        <w:rPr>
          <w:rFonts w:ascii="Times New Roman" w:hAnsi="Times New Roman" w:cs="Times New Roman"/>
          <w:sz w:val="28"/>
          <w:szCs w:val="28"/>
        </w:rPr>
        <w:t>пункт</w:t>
      </w:r>
      <w:r w:rsidR="007F05EF" w:rsidRPr="00B82339">
        <w:rPr>
          <w:rFonts w:ascii="Times New Roman" w:hAnsi="Times New Roman" w:cs="Times New Roman"/>
          <w:sz w:val="28"/>
          <w:szCs w:val="28"/>
        </w:rPr>
        <w:t>о</w:t>
      </w:r>
      <w:r w:rsidR="007F05EF" w:rsidRPr="00B82339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="007F05EF" w:rsidRPr="00B82339">
        <w:rPr>
          <w:rFonts w:ascii="Times New Roman" w:hAnsi="Times New Roman" w:cs="Times New Roman"/>
          <w:sz w:val="28"/>
          <w:szCs w:val="28"/>
        </w:rPr>
        <w:t xml:space="preserve"> (правила постановки знаков препинания) этой темы, а также обеспечивать выявление прочности ранее приобретенных навыков.</w:t>
      </w:r>
    </w:p>
    <w:p w:rsidR="007F05EF" w:rsidRPr="00B82339" w:rsidRDefault="006757C5" w:rsidP="00B8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3.4.</w:t>
      </w:r>
      <w:r w:rsidR="007F05EF" w:rsidRPr="00B82339">
        <w:rPr>
          <w:rFonts w:ascii="Times New Roman" w:hAnsi="Times New Roman" w:cs="Times New Roman"/>
          <w:sz w:val="28"/>
          <w:szCs w:val="28"/>
        </w:rPr>
        <w:t xml:space="preserve"> Ито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>говые диктанты, проводимые в конце четверти и года, проверяют подго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>товку учащихся, как правило, по всем изученным темам.</w:t>
      </w:r>
      <w:r w:rsidR="007F05EF" w:rsidRPr="00B82339">
        <w:rPr>
          <w:rFonts w:ascii="Times New Roman" w:hAnsi="Times New Roman" w:cs="Times New Roman"/>
          <w:sz w:val="28"/>
          <w:szCs w:val="28"/>
        </w:rPr>
        <w:br/>
      </w:r>
      <w:r w:rsidRPr="00B82339">
        <w:rPr>
          <w:rFonts w:ascii="Times New Roman" w:hAnsi="Times New Roman" w:cs="Times New Roman"/>
          <w:sz w:val="28"/>
          <w:szCs w:val="28"/>
        </w:rPr>
        <w:t xml:space="preserve">3.5. </w:t>
      </w:r>
      <w:r w:rsidR="007F05EF" w:rsidRPr="00B82339">
        <w:rPr>
          <w:rFonts w:ascii="Times New Roman" w:hAnsi="Times New Roman" w:cs="Times New Roman"/>
          <w:sz w:val="28"/>
          <w:szCs w:val="28"/>
        </w:rPr>
        <w:t>Для контрольных диктантов подбираются такие тексты, в кото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 xml:space="preserve">рых изучаемые в данной теме орфограммы и </w:t>
      </w:r>
      <w:proofErr w:type="spellStart"/>
      <w:r w:rsidR="007F05EF" w:rsidRPr="00B82339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="007F05EF" w:rsidRPr="00B82339">
        <w:rPr>
          <w:rFonts w:ascii="Times New Roman" w:hAnsi="Times New Roman" w:cs="Times New Roman"/>
          <w:sz w:val="28"/>
          <w:szCs w:val="28"/>
        </w:rPr>
        <w:t xml:space="preserve"> были бы представ</w:t>
      </w:r>
      <w:r w:rsidR="007F05EF" w:rsidRPr="00B82339">
        <w:rPr>
          <w:rFonts w:ascii="Times New Roman" w:hAnsi="Times New Roman" w:cs="Times New Roman"/>
          <w:sz w:val="28"/>
          <w:szCs w:val="28"/>
        </w:rPr>
        <w:softHyphen/>
        <w:t xml:space="preserve">лены  2—3 случаями. </w:t>
      </w:r>
      <w:r w:rsidR="007F05EF" w:rsidRPr="00B82339">
        <w:rPr>
          <w:rFonts w:ascii="Times New Roman" w:hAnsi="Times New Roman" w:cs="Times New Roman"/>
          <w:sz w:val="28"/>
          <w:szCs w:val="28"/>
        </w:rPr>
        <w:br/>
        <w:t>До к</w:t>
      </w:r>
      <w:r w:rsidR="00DE6C2D" w:rsidRPr="00B82339">
        <w:rPr>
          <w:rFonts w:ascii="Times New Roman" w:hAnsi="Times New Roman" w:cs="Times New Roman"/>
          <w:sz w:val="28"/>
          <w:szCs w:val="28"/>
        </w:rPr>
        <w:t xml:space="preserve">онца первой четверти </w:t>
      </w:r>
      <w:r w:rsidR="007F05EF" w:rsidRPr="00B82339">
        <w:rPr>
          <w:rFonts w:ascii="Times New Roman" w:hAnsi="Times New Roman" w:cs="Times New Roman"/>
          <w:sz w:val="28"/>
          <w:szCs w:val="28"/>
        </w:rPr>
        <w:t xml:space="preserve"> сохраняется объем текста, рекомендованный для предыдущего класса.</w:t>
      </w:r>
    </w:p>
    <w:p w:rsidR="007F05EF" w:rsidRPr="00B82339" w:rsidRDefault="006757C5" w:rsidP="00B824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3.6.</w:t>
      </w:r>
      <w:r w:rsidR="007F05EF" w:rsidRPr="00B82339">
        <w:rPr>
          <w:rFonts w:ascii="Times New Roman" w:hAnsi="Times New Roman" w:cs="Times New Roman"/>
          <w:sz w:val="28"/>
          <w:szCs w:val="28"/>
        </w:rPr>
        <w:t xml:space="preserve">Контрольный словарный диктант проверяет усвоение слов с непроверяемыми и </w:t>
      </w:r>
      <w:proofErr w:type="spellStart"/>
      <w:r w:rsidR="007F05EF" w:rsidRPr="00B82339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="007F05EF" w:rsidRPr="00B82339">
        <w:rPr>
          <w:rFonts w:ascii="Times New Roman" w:hAnsi="Times New Roman" w:cs="Times New Roman"/>
          <w:sz w:val="28"/>
          <w:szCs w:val="28"/>
        </w:rPr>
        <w:t xml:space="preserve"> орфограммами. </w:t>
      </w:r>
      <w:r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7F05EF" w:rsidRPr="00B82339">
        <w:rPr>
          <w:rFonts w:ascii="Times New Roman" w:hAnsi="Times New Roman" w:cs="Times New Roman"/>
          <w:sz w:val="28"/>
          <w:szCs w:val="28"/>
        </w:rPr>
        <w:t>Объем словарного диктанта  для VI класса — 16—20, для VII класса — 21—25, для VIII класса — 26—30, для IX класса — 31—35.</w:t>
      </w:r>
    </w:p>
    <w:p w:rsidR="00B2644A" w:rsidRPr="00B82339" w:rsidRDefault="00B2644A" w:rsidP="00FD049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82339">
        <w:rPr>
          <w:rFonts w:ascii="Times New Roman" w:hAnsi="Times New Roman" w:cs="Times New Roman"/>
          <w:b/>
          <w:bCs/>
          <w:sz w:val="28"/>
          <w:szCs w:val="28"/>
        </w:rPr>
        <w:t xml:space="preserve">4. Нормы оценки письменных контрольных работ и устных ответов </w:t>
      </w:r>
      <w:r w:rsidR="00FD0496" w:rsidRPr="00B82339">
        <w:rPr>
          <w:rFonts w:ascii="Times New Roman" w:hAnsi="Times New Roman" w:cs="Times New Roman"/>
          <w:b/>
          <w:bCs/>
          <w:sz w:val="28"/>
          <w:szCs w:val="28"/>
        </w:rPr>
        <w:t>обуча</w:t>
      </w:r>
      <w:r w:rsidR="00FD0496" w:rsidRPr="00B82339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FD0496" w:rsidRPr="00B82339">
        <w:rPr>
          <w:rFonts w:ascii="Times New Roman" w:hAnsi="Times New Roman" w:cs="Times New Roman"/>
          <w:b/>
          <w:bCs/>
          <w:sz w:val="28"/>
          <w:szCs w:val="28"/>
        </w:rPr>
        <w:t>щихся</w:t>
      </w:r>
    </w:p>
    <w:p w:rsidR="00FD0496" w:rsidRPr="00B82339" w:rsidRDefault="00FD0496" w:rsidP="00FD04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644A" w:rsidRPr="00B82339" w:rsidRDefault="00B2644A" w:rsidP="00FD0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4.1.  </w:t>
      </w:r>
      <w:r w:rsidR="00FD0496" w:rsidRPr="00B82339">
        <w:rPr>
          <w:rFonts w:ascii="Times New Roman" w:hAnsi="Times New Roman" w:cs="Times New Roman"/>
          <w:bCs/>
          <w:sz w:val="28"/>
          <w:szCs w:val="28"/>
        </w:rPr>
        <w:t>Оценка устных ответов обучающихся: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>4.1.1.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Устный опрос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является одним из основных способов учета знаний учащихся по литературе и русскому языку.</w:t>
      </w:r>
      <w:r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Развернутый ответ ученика должен представлять собой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связное, логически последовательное сообщение на заданную тему, показ</w:t>
      </w:r>
      <w:r w:rsidR="00B2644A" w:rsidRPr="00B82339">
        <w:rPr>
          <w:rFonts w:ascii="Times New Roman" w:hAnsi="Times New Roman" w:cs="Times New Roman"/>
          <w:sz w:val="28"/>
          <w:szCs w:val="28"/>
        </w:rPr>
        <w:t>ы</w:t>
      </w:r>
      <w:r w:rsidR="00B2644A" w:rsidRPr="00B82339">
        <w:rPr>
          <w:rFonts w:ascii="Times New Roman" w:hAnsi="Times New Roman" w:cs="Times New Roman"/>
          <w:sz w:val="28"/>
          <w:szCs w:val="28"/>
        </w:rPr>
        <w:t>вать его умение применять определения, правила в конкретных случаях.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При оценке ответа ученика надо руководствоваться следующими </w:t>
      </w:r>
      <w:r w:rsidRPr="00B82339">
        <w:rPr>
          <w:rFonts w:ascii="Times New Roman" w:hAnsi="Times New Roman" w:cs="Times New Roman"/>
          <w:bCs/>
          <w:sz w:val="28"/>
          <w:szCs w:val="28"/>
        </w:rPr>
        <w:t>критериями</w:t>
      </w:r>
      <w:r w:rsidRPr="00B82339">
        <w:rPr>
          <w:rFonts w:ascii="Times New Roman" w:hAnsi="Times New Roman" w:cs="Times New Roman"/>
          <w:sz w:val="28"/>
          <w:szCs w:val="28"/>
        </w:rPr>
        <w:t>, уч</w:t>
      </w:r>
      <w:r w:rsidRPr="00B82339">
        <w:rPr>
          <w:rFonts w:ascii="Times New Roman" w:hAnsi="Times New Roman" w:cs="Times New Roman"/>
          <w:sz w:val="28"/>
          <w:szCs w:val="28"/>
        </w:rPr>
        <w:t>и</w:t>
      </w:r>
      <w:r w:rsidRPr="00B82339">
        <w:rPr>
          <w:rFonts w:ascii="Times New Roman" w:hAnsi="Times New Roman" w:cs="Times New Roman"/>
          <w:sz w:val="28"/>
          <w:szCs w:val="28"/>
        </w:rPr>
        <w:t>тывать: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1) полноту и правильность ответа;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2) степень осознанности, понимания изученного;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3) языковое оформление ответа.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9423"/>
      </w:tblGrid>
      <w:tr w:rsidR="00B2644A" w:rsidRPr="00B82339" w:rsidTr="005B25F7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Степень выполнения учащимся </w:t>
            </w:r>
          </w:p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общих требований к ответу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1) ученик полно излагает изученный материал, дает правильное определение языковых понятий;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2)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составленные;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3) излагает материал последовательно и правильно с точки зрения норм л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тературного языка.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ученик дает ответ, удовлетворяющий тем же требованиям, что и для отметки «5», но допускает 1 - 2 ошибки, которые сам же исправляет, и 1 - 2 недочета в последовательности и языковом оформлении излагаемого.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ученик обнаруживает знание и понимание основных положений данной т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мы, но: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1) излагает материал неполно и допускает неточности в определении понятий 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формулировке правил;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2) не умеет достаточно глубоко и доказательно обосновать свои суждения и привести свои примеры;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3) излагает материал непоследовательно и допускает ошибки в языковом оформлении </w:t>
            </w: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излагаемого</w:t>
            </w:r>
            <w:proofErr w:type="gramEnd"/>
          </w:p>
        </w:tc>
      </w:tr>
    </w:tbl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lastRenderedPageBreak/>
        <w:t>Отметка «2» ставится, если ученик обнаруживает незнание большей части соотве</w:t>
      </w:r>
      <w:r w:rsidRPr="00B82339">
        <w:rPr>
          <w:rFonts w:ascii="Times New Roman" w:hAnsi="Times New Roman" w:cs="Times New Roman"/>
          <w:sz w:val="28"/>
          <w:szCs w:val="28"/>
        </w:rPr>
        <w:t>т</w:t>
      </w:r>
      <w:r w:rsidRPr="00B82339">
        <w:rPr>
          <w:rFonts w:ascii="Times New Roman" w:hAnsi="Times New Roman" w:cs="Times New Roman"/>
          <w:sz w:val="28"/>
          <w:szCs w:val="28"/>
        </w:rPr>
        <w:t>ствующего раздела изучаемого материала, допускает ошибки в формулировке определений и правил, искажающие их смысл, беспорядочно и неуверенно излаг</w:t>
      </w:r>
      <w:r w:rsidRPr="00B82339">
        <w:rPr>
          <w:rFonts w:ascii="Times New Roman" w:hAnsi="Times New Roman" w:cs="Times New Roman"/>
          <w:sz w:val="28"/>
          <w:szCs w:val="28"/>
        </w:rPr>
        <w:t>а</w:t>
      </w:r>
      <w:r w:rsidRPr="00B82339">
        <w:rPr>
          <w:rFonts w:ascii="Times New Roman" w:hAnsi="Times New Roman" w:cs="Times New Roman"/>
          <w:sz w:val="28"/>
          <w:szCs w:val="28"/>
        </w:rPr>
        <w:t>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</w:t>
      </w:r>
      <w:r w:rsidRPr="00B82339">
        <w:rPr>
          <w:rFonts w:ascii="Times New Roman" w:hAnsi="Times New Roman" w:cs="Times New Roman"/>
          <w:sz w:val="28"/>
          <w:szCs w:val="28"/>
        </w:rPr>
        <w:t>и</w:t>
      </w:r>
      <w:r w:rsidRPr="00B82339">
        <w:rPr>
          <w:rFonts w:ascii="Times New Roman" w:hAnsi="Times New Roman" w:cs="Times New Roman"/>
          <w:sz w:val="28"/>
          <w:szCs w:val="28"/>
        </w:rPr>
        <w:t>алом.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Отметка «1» не ставится.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proofErr w:type="gramStart"/>
      <w:r w:rsidR="00B2644A" w:rsidRPr="00B82339">
        <w:rPr>
          <w:rFonts w:ascii="Times New Roman" w:hAnsi="Times New Roman" w:cs="Times New Roman"/>
          <w:bCs/>
          <w:sz w:val="28"/>
          <w:szCs w:val="28"/>
        </w:rPr>
        <w:t>Отметка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(«5», «4», «3»)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может ставиться не только за единовременный ответ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(когда на проверку подготовки ученика отводится определенное время),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но и за рассредоточенный во времени,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т.е. за сумму ответов, данных учеником на прот</w:t>
      </w:r>
      <w:r w:rsidR="00B2644A" w:rsidRPr="00B82339">
        <w:rPr>
          <w:rFonts w:ascii="Times New Roman" w:hAnsi="Times New Roman" w:cs="Times New Roman"/>
          <w:sz w:val="28"/>
          <w:szCs w:val="28"/>
        </w:rPr>
        <w:t>я</w:t>
      </w:r>
      <w:r w:rsidR="00B2644A" w:rsidRPr="00B82339">
        <w:rPr>
          <w:rFonts w:ascii="Times New Roman" w:hAnsi="Times New Roman" w:cs="Times New Roman"/>
          <w:sz w:val="28"/>
          <w:szCs w:val="28"/>
        </w:rPr>
        <w:t>жении урока (выводится поурочный балл), при условии, если в процессе урока не только заслушивались ответы учащегося, но и осуществлялась проверка его ум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>ния применять знания на практике.</w:t>
      </w:r>
      <w:proofErr w:type="gramEnd"/>
    </w:p>
    <w:p w:rsidR="00B2644A" w:rsidRPr="00B82339" w:rsidRDefault="00FD0496" w:rsidP="00FD0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2339">
        <w:rPr>
          <w:rFonts w:ascii="Times New Roman" w:hAnsi="Times New Roman" w:cs="Times New Roman"/>
          <w:bCs/>
          <w:sz w:val="28"/>
          <w:szCs w:val="28"/>
        </w:rPr>
        <w:t>Нормы оценки письменных контрольных работ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4.2.1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. Рекомендуемые нормы оценки за </w:t>
      </w:r>
      <w:r w:rsidRPr="00B82339">
        <w:rPr>
          <w:rFonts w:ascii="Times New Roman" w:hAnsi="Times New Roman" w:cs="Times New Roman"/>
          <w:sz w:val="28"/>
          <w:szCs w:val="28"/>
        </w:rPr>
        <w:t>диктант: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8953"/>
      </w:tblGrid>
      <w:tr w:rsidR="00B2644A" w:rsidRPr="00B82339" w:rsidTr="005B25F7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Отметка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Число ошибок (орфографических и пунктуационных)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0/0, 0/1, 1/0 (негрубая ошибка)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2/2, 1/3, 0/4, 3/0, 3/1 (если ошибки однотипные)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4/4, 3/5, 0/7, 5/4 в 5 классе; 6/6 (если есть ошибки однотипные и негр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бые)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7/7, 6/8, 5/9, 8/6</w:t>
            </w:r>
          </w:p>
        </w:tc>
      </w:tr>
    </w:tbl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>4.2.2.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В контрольной работе, состоящей из диктанта и дополнительного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(фонетич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ского, лексического, орфографического, грамматического и т.п.)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задания,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выста</w:t>
      </w:r>
      <w:r w:rsidR="00B2644A" w:rsidRPr="00B82339">
        <w:rPr>
          <w:rFonts w:ascii="Times New Roman" w:hAnsi="Times New Roman" w:cs="Times New Roman"/>
          <w:sz w:val="28"/>
          <w:szCs w:val="28"/>
        </w:rPr>
        <w:t>в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ляются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две оценки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(за диктант и за дополнительное задание).</w:t>
      </w:r>
      <w:r w:rsidR="00DE6C2D"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При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оценке выполн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ния дополнительных заданий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следующим: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6047"/>
      </w:tblGrid>
      <w:tr w:rsidR="00B2644A" w:rsidRPr="00B82339" w:rsidTr="005B25F7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Степень выполнения задания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ученик выполнил все задания верно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ученик выполнил правильно не менее 3/4 заданий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выполнено не менее половины заданий</w:t>
            </w:r>
          </w:p>
        </w:tc>
      </w:tr>
    </w:tbl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4.2.3.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Контрольный словарный диктант</w:t>
      </w:r>
      <w:r w:rsidRPr="00B82339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При оценке контрольного словарного диктанта рекомендуется руководствоваться следующим: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2606"/>
      </w:tblGrid>
      <w:tr w:rsidR="00B2644A" w:rsidRPr="00B82339" w:rsidTr="005B25F7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Балл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ошибок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ошибки отсутствуют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1 – 2 ошибки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3 – 4 ошибки</w:t>
            </w:r>
          </w:p>
        </w:tc>
      </w:tr>
    </w:tbl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lastRenderedPageBreak/>
        <w:t xml:space="preserve">4.2.4. </w:t>
      </w:r>
      <w:r w:rsidR="00B2644A" w:rsidRPr="00B82339">
        <w:rPr>
          <w:rFonts w:ascii="Times New Roman" w:hAnsi="Times New Roman" w:cs="Times New Roman"/>
          <w:sz w:val="28"/>
          <w:szCs w:val="28"/>
        </w:rPr>
        <w:t>«Нормы оценки...» не только указывают, за какое количество ошибок в ди</w:t>
      </w:r>
      <w:r w:rsidR="00B2644A" w:rsidRPr="00B82339">
        <w:rPr>
          <w:rFonts w:ascii="Times New Roman" w:hAnsi="Times New Roman" w:cs="Times New Roman"/>
          <w:sz w:val="28"/>
          <w:szCs w:val="28"/>
        </w:rPr>
        <w:t>к</w:t>
      </w:r>
      <w:r w:rsidR="00B2644A" w:rsidRPr="00B82339">
        <w:rPr>
          <w:rFonts w:ascii="Times New Roman" w:hAnsi="Times New Roman" w:cs="Times New Roman"/>
          <w:sz w:val="28"/>
          <w:szCs w:val="28"/>
        </w:rPr>
        <w:t>танте ставится та или иная оценка, но и варьируют допустимое количество ошибок. Такой подход связан с тем, что одновременно оценивается и количество, и хара</w:t>
      </w:r>
      <w:r w:rsidR="00B2644A" w:rsidRPr="00B82339">
        <w:rPr>
          <w:rFonts w:ascii="Times New Roman" w:hAnsi="Times New Roman" w:cs="Times New Roman"/>
          <w:sz w:val="28"/>
          <w:szCs w:val="28"/>
        </w:rPr>
        <w:t>к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тер ошибок, для чего вводятся понятия </w:t>
      </w:r>
      <w:r w:rsidR="00B2644A" w:rsidRPr="00B8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грубые/негрубые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ошибки и </w:t>
      </w:r>
      <w:r w:rsidR="00B2644A" w:rsidRPr="00B8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одноти</w:t>
      </w:r>
      <w:r w:rsidR="00B2644A" w:rsidRPr="00B8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B2644A" w:rsidRPr="00B8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ные/</w:t>
      </w:r>
      <w:proofErr w:type="spellStart"/>
      <w:r w:rsidR="00B2644A" w:rsidRPr="00B823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неоднотипные</w:t>
      </w:r>
      <w:proofErr w:type="spellEnd"/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Критерии оценки орфографической грамотности</w:t>
      </w:r>
      <w:r w:rsidRPr="00B82339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4.3.1.</w:t>
      </w:r>
      <w:r w:rsidR="00B2644A" w:rsidRPr="00B82339">
        <w:rPr>
          <w:rFonts w:ascii="Times New Roman" w:hAnsi="Times New Roman" w:cs="Times New Roman"/>
          <w:sz w:val="28"/>
          <w:szCs w:val="28"/>
        </w:rPr>
        <w:t>В письменных работах учащихся встречаются неверные написания двух в</w:t>
      </w:r>
      <w:r w:rsidR="00B2644A" w:rsidRPr="00B82339">
        <w:rPr>
          <w:rFonts w:ascii="Times New Roman" w:hAnsi="Times New Roman" w:cs="Times New Roman"/>
          <w:sz w:val="28"/>
          <w:szCs w:val="28"/>
        </w:rPr>
        <w:t>и</w:t>
      </w:r>
      <w:r w:rsidR="00B2644A" w:rsidRPr="00B82339">
        <w:rPr>
          <w:rFonts w:ascii="Times New Roman" w:hAnsi="Times New Roman" w:cs="Times New Roman"/>
          <w:sz w:val="28"/>
          <w:szCs w:val="28"/>
        </w:rPr>
        <w:t>дов: орфографические ошибки и описки.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>4.3.2.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Орфографические ошибки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представляют собой нарушение орфографической нормы, требований, предусмотренных орфографическими правилами или традиц</w:t>
      </w:r>
      <w:r w:rsidR="00B2644A" w:rsidRPr="00B82339">
        <w:rPr>
          <w:rFonts w:ascii="Times New Roman" w:hAnsi="Times New Roman" w:cs="Times New Roman"/>
          <w:sz w:val="28"/>
          <w:szCs w:val="28"/>
        </w:rPr>
        <w:t>и</w:t>
      </w:r>
      <w:r w:rsidR="00B2644A" w:rsidRPr="00B82339">
        <w:rPr>
          <w:rFonts w:ascii="Times New Roman" w:hAnsi="Times New Roman" w:cs="Times New Roman"/>
          <w:sz w:val="28"/>
          <w:szCs w:val="28"/>
        </w:rPr>
        <w:t>ей письма («</w:t>
      </w:r>
      <w:proofErr w:type="spellStart"/>
      <w:r w:rsidR="00B2644A" w:rsidRPr="00B82339">
        <w:rPr>
          <w:rFonts w:ascii="Times New Roman" w:hAnsi="Times New Roman" w:cs="Times New Roman"/>
          <w:sz w:val="28"/>
          <w:szCs w:val="28"/>
        </w:rPr>
        <w:t>безшумный</w:t>
      </w:r>
      <w:proofErr w:type="spellEnd"/>
      <w:r w:rsidR="00B2644A" w:rsidRPr="00B82339">
        <w:rPr>
          <w:rFonts w:ascii="Times New Roman" w:hAnsi="Times New Roman" w:cs="Times New Roman"/>
          <w:sz w:val="28"/>
          <w:szCs w:val="28"/>
        </w:rPr>
        <w:t xml:space="preserve">» вместо </w:t>
      </w:r>
      <w:proofErr w:type="gramStart"/>
      <w:r w:rsidR="00B2644A" w:rsidRPr="00B82339">
        <w:rPr>
          <w:rFonts w:ascii="Times New Roman" w:hAnsi="Times New Roman" w:cs="Times New Roman"/>
          <w:sz w:val="28"/>
          <w:szCs w:val="28"/>
        </w:rPr>
        <w:t>бесшумный</w:t>
      </w:r>
      <w:proofErr w:type="gramEnd"/>
      <w:r w:rsidR="00B2644A" w:rsidRPr="00B8233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B2644A" w:rsidRPr="00B82339">
        <w:rPr>
          <w:rFonts w:ascii="Times New Roman" w:hAnsi="Times New Roman" w:cs="Times New Roman"/>
          <w:sz w:val="28"/>
          <w:szCs w:val="28"/>
        </w:rPr>
        <w:t>предлогать</w:t>
      </w:r>
      <w:proofErr w:type="spellEnd"/>
      <w:r w:rsidR="00B2644A" w:rsidRPr="00B82339">
        <w:rPr>
          <w:rFonts w:ascii="Times New Roman" w:hAnsi="Times New Roman" w:cs="Times New Roman"/>
          <w:sz w:val="28"/>
          <w:szCs w:val="28"/>
        </w:rPr>
        <w:t>» вместо предлагать и т.п.).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Орфографические ошибки бывают: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1) на изученные правила;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2) на неизученные правила;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3) на правила, не изучаемые в школе.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Все ошибки исправляются учителем, но учитываются только ошибки первого типа. Исправляются, но не учитываются ошибки в словах с непроверяемыми написани</w:t>
      </w:r>
      <w:r w:rsidRPr="00B82339">
        <w:rPr>
          <w:rFonts w:ascii="Times New Roman" w:hAnsi="Times New Roman" w:cs="Times New Roman"/>
          <w:sz w:val="28"/>
          <w:szCs w:val="28"/>
        </w:rPr>
        <w:t>я</w:t>
      </w:r>
      <w:r w:rsidRPr="00B82339">
        <w:rPr>
          <w:rFonts w:ascii="Times New Roman" w:hAnsi="Times New Roman" w:cs="Times New Roman"/>
          <w:sz w:val="28"/>
          <w:szCs w:val="28"/>
        </w:rPr>
        <w:t>ми, если над ними не проводилась специальная предварительная работа.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4.3.3. 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Среди ошибок на изученные правила выделяются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негрубые ошибки</w:t>
      </w:r>
      <w:r w:rsidR="00B2644A" w:rsidRPr="00B82339">
        <w:rPr>
          <w:rFonts w:ascii="Times New Roman" w:hAnsi="Times New Roman" w:cs="Times New Roman"/>
          <w:sz w:val="28"/>
          <w:szCs w:val="28"/>
        </w:rPr>
        <w:t>. Они о</w:t>
      </w:r>
      <w:r w:rsidR="00B2644A" w:rsidRPr="00B82339">
        <w:rPr>
          <w:rFonts w:ascii="Times New Roman" w:hAnsi="Times New Roman" w:cs="Times New Roman"/>
          <w:sz w:val="28"/>
          <w:szCs w:val="28"/>
        </w:rPr>
        <w:t>т</w:t>
      </w:r>
      <w:r w:rsidR="00B2644A" w:rsidRPr="00B82339">
        <w:rPr>
          <w:rFonts w:ascii="Times New Roman" w:hAnsi="Times New Roman" w:cs="Times New Roman"/>
          <w:sz w:val="28"/>
          <w:szCs w:val="28"/>
        </w:rPr>
        <w:t>ражают несовершенство русской орфографии; к ним относятся различного рода исключения из правил; отсутствие единого способа присоединения приставок в наречиях; существование дифференцированных правил (употребление ь регулир</w:t>
      </w:r>
      <w:r w:rsidR="00B2644A" w:rsidRPr="00B82339">
        <w:rPr>
          <w:rFonts w:ascii="Times New Roman" w:hAnsi="Times New Roman" w:cs="Times New Roman"/>
          <w:sz w:val="28"/>
          <w:szCs w:val="28"/>
        </w:rPr>
        <w:t>у</w:t>
      </w:r>
      <w:r w:rsidR="00B2644A" w:rsidRPr="00B82339">
        <w:rPr>
          <w:rFonts w:ascii="Times New Roman" w:hAnsi="Times New Roman" w:cs="Times New Roman"/>
          <w:sz w:val="28"/>
          <w:szCs w:val="28"/>
        </w:rPr>
        <w:t>ется 7 правилами).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B82339">
        <w:rPr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B82339">
        <w:rPr>
          <w:rFonts w:ascii="Times New Roman" w:hAnsi="Times New Roman" w:cs="Times New Roman"/>
          <w:sz w:val="28"/>
          <w:szCs w:val="28"/>
        </w:rPr>
        <w:t xml:space="preserve"> относятся ошибки: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1) в словах-исключениях из правил;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2) в написании большой буквы в составных собственных наименованиях;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3) в случаях слитного и раздельного написания приставок в наречиях, образова</w:t>
      </w:r>
      <w:r w:rsidRPr="00B82339">
        <w:rPr>
          <w:rFonts w:ascii="Times New Roman" w:hAnsi="Times New Roman" w:cs="Times New Roman"/>
          <w:sz w:val="28"/>
          <w:szCs w:val="28"/>
        </w:rPr>
        <w:t>н</w:t>
      </w:r>
      <w:r w:rsidRPr="00B82339">
        <w:rPr>
          <w:rFonts w:ascii="Times New Roman" w:hAnsi="Times New Roman" w:cs="Times New Roman"/>
          <w:sz w:val="28"/>
          <w:szCs w:val="28"/>
        </w:rPr>
        <w:t>ных от существительных с предлогами, если их правописание не регулируется пр</w:t>
      </w:r>
      <w:r w:rsidRPr="00B82339">
        <w:rPr>
          <w:rFonts w:ascii="Times New Roman" w:hAnsi="Times New Roman" w:cs="Times New Roman"/>
          <w:sz w:val="28"/>
          <w:szCs w:val="28"/>
        </w:rPr>
        <w:t>а</w:t>
      </w:r>
      <w:r w:rsidRPr="00B82339">
        <w:rPr>
          <w:rFonts w:ascii="Times New Roman" w:hAnsi="Times New Roman" w:cs="Times New Roman"/>
          <w:sz w:val="28"/>
          <w:szCs w:val="28"/>
        </w:rPr>
        <w:t>вилами;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4) в написании 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B82339">
        <w:rPr>
          <w:rFonts w:ascii="Times New Roman" w:hAnsi="Times New Roman" w:cs="Times New Roman"/>
          <w:sz w:val="28"/>
          <w:szCs w:val="28"/>
        </w:rPr>
        <w:t xml:space="preserve"> с краткими прилагательными и причастиями, если они выступ</w:t>
      </w:r>
      <w:r w:rsidRPr="00B82339">
        <w:rPr>
          <w:rFonts w:ascii="Times New Roman" w:hAnsi="Times New Roman" w:cs="Times New Roman"/>
          <w:sz w:val="28"/>
          <w:szCs w:val="28"/>
        </w:rPr>
        <w:t>а</w:t>
      </w:r>
      <w:r w:rsidRPr="00B82339">
        <w:rPr>
          <w:rFonts w:ascii="Times New Roman" w:hAnsi="Times New Roman" w:cs="Times New Roman"/>
          <w:sz w:val="28"/>
          <w:szCs w:val="28"/>
        </w:rPr>
        <w:t>ют в роли сказуемого;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5) в написании 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B823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B82339">
        <w:rPr>
          <w:rFonts w:ascii="Times New Roman" w:hAnsi="Times New Roman" w:cs="Times New Roman"/>
          <w:i/>
          <w:iCs/>
          <w:sz w:val="28"/>
          <w:szCs w:val="28"/>
        </w:rPr>
        <w:t>и</w:t>
      </w:r>
      <w:proofErr w:type="spellEnd"/>
      <w:proofErr w:type="gramEnd"/>
      <w:r w:rsidRPr="00B82339">
        <w:rPr>
          <w:rFonts w:ascii="Times New Roman" w:hAnsi="Times New Roman" w:cs="Times New Roman"/>
          <w:sz w:val="28"/>
          <w:szCs w:val="28"/>
        </w:rPr>
        <w:t xml:space="preserve"> после приставок;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6) в написании собственных имен нерусского происхождения;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7) в случаях трудного различения 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B82339">
        <w:rPr>
          <w:rFonts w:ascii="Times New Roman" w:hAnsi="Times New Roman" w:cs="Times New Roman"/>
          <w:sz w:val="28"/>
          <w:szCs w:val="28"/>
        </w:rPr>
        <w:t xml:space="preserve"> и 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ни: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339">
        <w:rPr>
          <w:rFonts w:ascii="Times New Roman" w:hAnsi="Times New Roman" w:cs="Times New Roman"/>
          <w:sz w:val="28"/>
          <w:szCs w:val="28"/>
        </w:rPr>
        <w:t>Куда он только не обращался; Куда он только ни обращался, никто ему не мог п</w:t>
      </w:r>
      <w:r w:rsidRPr="00B82339">
        <w:rPr>
          <w:rFonts w:ascii="Times New Roman" w:hAnsi="Times New Roman" w:cs="Times New Roman"/>
          <w:sz w:val="28"/>
          <w:szCs w:val="28"/>
        </w:rPr>
        <w:t>о</w:t>
      </w:r>
      <w:r w:rsidRPr="00B82339">
        <w:rPr>
          <w:rFonts w:ascii="Times New Roman" w:hAnsi="Times New Roman" w:cs="Times New Roman"/>
          <w:sz w:val="28"/>
          <w:szCs w:val="28"/>
        </w:rPr>
        <w:t>мочь; Никто иной не...; Не кто иной, как ...; Ничто иное не...; Не что иное, как,…</w:t>
      </w:r>
      <w:proofErr w:type="gramEnd"/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При подсчете одна негрубая ошибка приравнивается к половине ошибки.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4.3.4.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В письменных работах учащихся могут встретиться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повторяющиеся и одн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о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типные ошибки</w:t>
      </w:r>
      <w:r w:rsidR="00B2644A" w:rsidRPr="00B82339">
        <w:rPr>
          <w:rFonts w:ascii="Times New Roman" w:hAnsi="Times New Roman" w:cs="Times New Roman"/>
          <w:sz w:val="28"/>
          <w:szCs w:val="28"/>
        </w:rPr>
        <w:t>. Их нужно различать и правильно учитывать при оценке диктанта. Если ошибка повторяется в одном и том же слове или корне однокоренных слов, она учитывается как одна ошибка.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>4.3.5.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="00B2644A" w:rsidRPr="00B82339">
        <w:rPr>
          <w:rFonts w:ascii="Times New Roman" w:hAnsi="Times New Roman" w:cs="Times New Roman"/>
          <w:bCs/>
          <w:sz w:val="28"/>
          <w:szCs w:val="28"/>
        </w:rPr>
        <w:t>однотипным</w:t>
      </w:r>
      <w:proofErr w:type="gramEnd"/>
      <w:r w:rsidR="00B2644A" w:rsidRPr="00B82339">
        <w:rPr>
          <w:rFonts w:ascii="Times New Roman" w:hAnsi="Times New Roman" w:cs="Times New Roman"/>
          <w:bCs/>
          <w:sz w:val="28"/>
          <w:szCs w:val="28"/>
        </w:rPr>
        <w:t xml:space="preserve"> относятся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ошибки на одно правило, если условия выбора написания связаны с грамматическими и фонетическими особенностями слова.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 xml:space="preserve">Не относятся к </w:t>
      </w:r>
      <w:proofErr w:type="gramStart"/>
      <w:r w:rsidR="00B2644A" w:rsidRPr="00B82339">
        <w:rPr>
          <w:rFonts w:ascii="Times New Roman" w:hAnsi="Times New Roman" w:cs="Times New Roman"/>
          <w:bCs/>
          <w:sz w:val="28"/>
          <w:szCs w:val="28"/>
        </w:rPr>
        <w:t>однотипным</w:t>
      </w:r>
      <w:proofErr w:type="gramEnd"/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ошибки на правило, применение которого требует подб</w:t>
      </w:r>
      <w:r w:rsidR="00B2644A" w:rsidRPr="00B82339">
        <w:rPr>
          <w:rFonts w:ascii="Times New Roman" w:hAnsi="Times New Roman" w:cs="Times New Roman"/>
          <w:sz w:val="28"/>
          <w:szCs w:val="28"/>
        </w:rPr>
        <w:t>о</w:t>
      </w:r>
      <w:r w:rsidR="00B2644A" w:rsidRPr="00B82339">
        <w:rPr>
          <w:rFonts w:ascii="Times New Roman" w:hAnsi="Times New Roman" w:cs="Times New Roman"/>
          <w:sz w:val="28"/>
          <w:szCs w:val="28"/>
        </w:rPr>
        <w:lastRenderedPageBreak/>
        <w:t>ра опорного слова или формы слова.</w:t>
      </w:r>
      <w:r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Если ученик </w:t>
      </w:r>
      <w:proofErr w:type="gramStart"/>
      <w:r w:rsidR="00B2644A" w:rsidRPr="00B82339">
        <w:rPr>
          <w:rFonts w:ascii="Times New Roman" w:hAnsi="Times New Roman" w:cs="Times New Roman"/>
          <w:sz w:val="28"/>
          <w:szCs w:val="28"/>
        </w:rPr>
        <w:t xml:space="preserve">допустил ошибки в написании личных окончаний глагола в словах </w:t>
      </w:r>
      <w:r w:rsidR="00B2644A" w:rsidRPr="00B82339">
        <w:rPr>
          <w:rFonts w:ascii="Times New Roman" w:hAnsi="Times New Roman" w:cs="Times New Roman"/>
          <w:i/>
          <w:iCs/>
          <w:sz w:val="28"/>
          <w:szCs w:val="28"/>
        </w:rPr>
        <w:t>строят</w:t>
      </w:r>
      <w:proofErr w:type="gramEnd"/>
      <w:r w:rsidR="00B2644A" w:rsidRPr="00B82339">
        <w:rPr>
          <w:rFonts w:ascii="Times New Roman" w:hAnsi="Times New Roman" w:cs="Times New Roman"/>
          <w:i/>
          <w:iCs/>
          <w:sz w:val="28"/>
          <w:szCs w:val="28"/>
        </w:rPr>
        <w:t>, видят</w:t>
      </w:r>
      <w:r w:rsidR="00B2644A" w:rsidRPr="00B82339">
        <w:rPr>
          <w:rFonts w:ascii="Times New Roman" w:hAnsi="Times New Roman" w:cs="Times New Roman"/>
          <w:sz w:val="28"/>
          <w:szCs w:val="28"/>
        </w:rPr>
        <w:t>, то это однотипные ошибки, так как они сделаны на одно правило, применение которого основано на анализе грамматических особенностей слова - определения спряжения глагола.</w:t>
      </w:r>
      <w:r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Ошибки в парах </w:t>
      </w:r>
      <w:r w:rsidR="00B2644A" w:rsidRPr="00B82339">
        <w:rPr>
          <w:rFonts w:ascii="Times New Roman" w:hAnsi="Times New Roman" w:cs="Times New Roman"/>
          <w:i/>
          <w:iCs/>
          <w:sz w:val="28"/>
          <w:szCs w:val="28"/>
        </w:rPr>
        <w:t>поздний, грустный; взглянуть, тянуть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не являются однотипными, так как применение правил в данном случае связано с анализом семантики слов; это выр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жается в подборе однокоренного (родственного) слова или его формы.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4.3.6.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Описки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- это следствие искажения звукового облика слова; они не связаны с правилами орфографии (перестановка букв, их пропуск и т.п.). Описки не отраж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ют уровня орфографической грамотности учащихся. Они свидетельствуют о н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>внимательности, несобранности учащихся. Описки исправляются учителем, но не учитываются при оценке работы в целом.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4.4.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Критерии пунктуационной грамотности</w:t>
      </w:r>
      <w:r w:rsidRPr="00B82339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4.4.1.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Все пунктуационные ошибки отражают неправильное выделение смысловых отрезков в предложении и в тексте. Среди пунктуационных ошибок выделяются ошибки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грубые и негрубые</w:t>
      </w:r>
      <w:r w:rsidR="00B2644A" w:rsidRPr="00B82339">
        <w:rPr>
          <w:rFonts w:ascii="Times New Roman" w:hAnsi="Times New Roman" w:cs="Times New Roman"/>
          <w:sz w:val="28"/>
          <w:szCs w:val="28"/>
        </w:rPr>
        <w:t>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4.4.2. 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К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негрубым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1) ошибки в выборе знака (употребление запятой вместо точки с запятой, тире вм</w:t>
      </w:r>
      <w:r w:rsidRPr="00B82339">
        <w:rPr>
          <w:rFonts w:ascii="Times New Roman" w:hAnsi="Times New Roman" w:cs="Times New Roman"/>
          <w:sz w:val="28"/>
          <w:szCs w:val="28"/>
        </w:rPr>
        <w:t>е</w:t>
      </w:r>
      <w:r w:rsidRPr="00B82339">
        <w:rPr>
          <w:rFonts w:ascii="Times New Roman" w:hAnsi="Times New Roman" w:cs="Times New Roman"/>
          <w:sz w:val="28"/>
          <w:szCs w:val="28"/>
        </w:rPr>
        <w:t>сто двоеточия в бессоюзном сложном предложении и т. п.);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2) ошибки, связанные с применением правил, которые ограничивают или уточняют действия основного правила. Так, основное правило регламентирует постановку запятой между частями сложносочиненного предложения с союзом и. Действие этого правила ограничено одним условием: если части сложносочиненного пре</w:t>
      </w:r>
      <w:r w:rsidRPr="00B82339">
        <w:rPr>
          <w:rFonts w:ascii="Times New Roman" w:hAnsi="Times New Roman" w:cs="Times New Roman"/>
          <w:sz w:val="28"/>
          <w:szCs w:val="28"/>
        </w:rPr>
        <w:t>д</w:t>
      </w:r>
      <w:r w:rsidRPr="00B82339">
        <w:rPr>
          <w:rFonts w:ascii="Times New Roman" w:hAnsi="Times New Roman" w:cs="Times New Roman"/>
          <w:sz w:val="28"/>
          <w:szCs w:val="28"/>
        </w:rPr>
        <w:t>ложения имеют общий второстепенный член, то запятая перед союзом и не стави</w:t>
      </w:r>
      <w:r w:rsidRPr="00B82339">
        <w:rPr>
          <w:rFonts w:ascii="Times New Roman" w:hAnsi="Times New Roman" w:cs="Times New Roman"/>
          <w:sz w:val="28"/>
          <w:szCs w:val="28"/>
        </w:rPr>
        <w:t>т</w:t>
      </w:r>
      <w:r w:rsidRPr="00B82339">
        <w:rPr>
          <w:rFonts w:ascii="Times New Roman" w:hAnsi="Times New Roman" w:cs="Times New Roman"/>
          <w:sz w:val="28"/>
          <w:szCs w:val="28"/>
        </w:rPr>
        <w:t>ся. Постановка учеником запятой в данном случае квалифицируется как ошибка негрубая, поскольку речь идет об исключении из общего правила;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3) ошибки, связанные с постановкой сочетающихся знаков препинания: пропуск одного из знаков в предложении типа 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Лес, расположенный за рекой, - самое гри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B82339">
        <w:rPr>
          <w:rFonts w:ascii="Times New Roman" w:hAnsi="Times New Roman" w:cs="Times New Roman"/>
          <w:i/>
          <w:iCs/>
          <w:sz w:val="28"/>
          <w:szCs w:val="28"/>
        </w:rPr>
        <w:t>ное место в округе</w:t>
      </w:r>
      <w:r w:rsidRPr="00B82339">
        <w:rPr>
          <w:rFonts w:ascii="Times New Roman" w:hAnsi="Times New Roman" w:cs="Times New Roman"/>
          <w:sz w:val="28"/>
          <w:szCs w:val="28"/>
        </w:rPr>
        <w:t xml:space="preserve"> или неправильная последовательность их расположения.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4.4.3. </w:t>
      </w:r>
      <w:r w:rsidR="00B2644A" w:rsidRPr="00B82339">
        <w:rPr>
          <w:rFonts w:ascii="Times New Roman" w:hAnsi="Times New Roman" w:cs="Times New Roman"/>
          <w:sz w:val="28"/>
          <w:szCs w:val="28"/>
        </w:rPr>
        <w:t>Некоторые пунктуационные ошибки не учитываются при оценке письменных работ школьников. Это ошибки в передаче авторской пунктуации.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4.4.4.</w:t>
      </w:r>
      <w:r w:rsidR="00B2644A" w:rsidRPr="00B82339">
        <w:rPr>
          <w:rFonts w:ascii="Times New Roman" w:hAnsi="Times New Roman" w:cs="Times New Roman"/>
          <w:sz w:val="28"/>
          <w:szCs w:val="28"/>
        </w:rPr>
        <w:t>Среди пунктуационных ошибок не выделяется группа однотипных ошибок. Это объясняется тем, что применение всех пунктуационных правил так или иначе основано на семантическом анализе предложений и его частей. В остальном учет пунктуационных ошибок идет по тем же направлениям, что и учет орфографич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>ских ошибок.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iCs/>
          <w:sz w:val="28"/>
          <w:szCs w:val="28"/>
        </w:rPr>
        <w:t xml:space="preserve">4.4.5. </w:t>
      </w:r>
      <w:r w:rsidR="00B2644A" w:rsidRPr="00B82339">
        <w:rPr>
          <w:rFonts w:ascii="Times New Roman" w:hAnsi="Times New Roman" w:cs="Times New Roman"/>
          <w:bCs/>
          <w:iCs/>
          <w:sz w:val="28"/>
          <w:szCs w:val="28"/>
        </w:rPr>
        <w:t>Нормативы, определяющие уровень орфографической и пунктуационной грамотности учащихся, обычно фиксируются в программах по русскому языку для средней школы.</w:t>
      </w:r>
    </w:p>
    <w:p w:rsidR="00B7321A" w:rsidRPr="00B82339" w:rsidRDefault="00B7321A" w:rsidP="00FD049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2644A" w:rsidRPr="00B82339" w:rsidRDefault="00FD0496" w:rsidP="00B73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339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B2644A" w:rsidRPr="00B82339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и норм</w:t>
      </w:r>
      <w:r w:rsidR="00B7321A" w:rsidRPr="00B8233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2644A" w:rsidRPr="00B82339">
        <w:rPr>
          <w:rFonts w:ascii="Times New Roman" w:hAnsi="Times New Roman" w:cs="Times New Roman"/>
          <w:b/>
          <w:bCs/>
          <w:sz w:val="28"/>
          <w:szCs w:val="28"/>
        </w:rPr>
        <w:t xml:space="preserve"> оценки </w:t>
      </w:r>
      <w:r w:rsidRPr="00B82339">
        <w:rPr>
          <w:rFonts w:ascii="Times New Roman" w:hAnsi="Times New Roman" w:cs="Times New Roman"/>
          <w:b/>
          <w:bCs/>
          <w:sz w:val="28"/>
          <w:szCs w:val="28"/>
        </w:rPr>
        <w:t>изложений и сочинений</w:t>
      </w:r>
    </w:p>
    <w:p w:rsidR="00B7321A" w:rsidRPr="00B82339" w:rsidRDefault="00B7321A" w:rsidP="00FD0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Критериями оценки содержания и композиционного оформления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изложений и сочинений являются:</w:t>
      </w:r>
    </w:p>
    <w:p w:rsidR="00B2644A" w:rsidRPr="00B82339" w:rsidRDefault="00B2644A" w:rsidP="00FD04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lastRenderedPageBreak/>
        <w:t>соответствие работы теме, наличие и раскрытие основной мысли высказыв</w:t>
      </w:r>
      <w:r w:rsidRPr="00B82339">
        <w:rPr>
          <w:rFonts w:ascii="Times New Roman" w:hAnsi="Times New Roman" w:cs="Times New Roman"/>
          <w:sz w:val="28"/>
          <w:szCs w:val="28"/>
        </w:rPr>
        <w:t>а</w:t>
      </w:r>
      <w:r w:rsidRPr="00B82339">
        <w:rPr>
          <w:rFonts w:ascii="Times New Roman" w:hAnsi="Times New Roman" w:cs="Times New Roman"/>
          <w:sz w:val="28"/>
          <w:szCs w:val="28"/>
        </w:rPr>
        <w:t>ния;</w:t>
      </w:r>
    </w:p>
    <w:p w:rsidR="00B2644A" w:rsidRPr="00B82339" w:rsidRDefault="00B2644A" w:rsidP="00FD04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B2644A" w:rsidRPr="00B82339" w:rsidRDefault="00B2644A" w:rsidP="00FD04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правильность фактического материала;</w:t>
      </w:r>
    </w:p>
    <w:p w:rsidR="00B2644A" w:rsidRPr="00B82339" w:rsidRDefault="00B2644A" w:rsidP="00FD04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последовательность и логичность изложения;</w:t>
      </w:r>
    </w:p>
    <w:p w:rsidR="00B2644A" w:rsidRPr="00B82339" w:rsidRDefault="00B2644A" w:rsidP="00FD049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правильное композиционное оформление работы.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Нормативы оценки содержания и композиции изложений и сочинений выражаются в количестве фактических (см. 1-3-й критерии) и логических (см. 4-й и 5-й крит</w:t>
      </w:r>
      <w:r w:rsidRPr="00B82339">
        <w:rPr>
          <w:rFonts w:ascii="Times New Roman" w:hAnsi="Times New Roman" w:cs="Times New Roman"/>
          <w:sz w:val="28"/>
          <w:szCs w:val="28"/>
        </w:rPr>
        <w:t>е</w:t>
      </w:r>
      <w:r w:rsidRPr="00B82339">
        <w:rPr>
          <w:rFonts w:ascii="Times New Roman" w:hAnsi="Times New Roman" w:cs="Times New Roman"/>
          <w:sz w:val="28"/>
          <w:szCs w:val="28"/>
        </w:rPr>
        <w:t xml:space="preserve">рии) ошибок и </w:t>
      </w:r>
      <w:proofErr w:type="spellStart"/>
      <w:r w:rsidRPr="00B82339">
        <w:rPr>
          <w:rFonts w:ascii="Times New Roman" w:hAnsi="Times New Roman" w:cs="Times New Roman"/>
          <w:sz w:val="28"/>
          <w:szCs w:val="28"/>
        </w:rPr>
        <w:t>недочетов</w:t>
      </w:r>
      <w:proofErr w:type="gramStart"/>
      <w:r w:rsidRPr="00B823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8233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B82339">
        <w:rPr>
          <w:rFonts w:ascii="Times New Roman" w:hAnsi="Times New Roman" w:cs="Times New Roman"/>
          <w:sz w:val="28"/>
          <w:szCs w:val="28"/>
        </w:rPr>
        <w:t>, отметка «5» ставится при отсутствии каких-либо ошибок, нарушающих перечисленные критерии, а отметку «4» можно поставить при наличии двух недочетов в содержании.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Критерии и нормативы оценки языкового оформления</w:t>
      </w:r>
      <w:r w:rsidRPr="00B82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44A" w:rsidRPr="00B82339">
        <w:rPr>
          <w:rFonts w:ascii="Times New Roman" w:hAnsi="Times New Roman" w:cs="Times New Roman"/>
          <w:sz w:val="28"/>
          <w:szCs w:val="28"/>
        </w:rPr>
        <w:t>изложений и сочинений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Основными качествами хорошей речи, которые лежат в основе речевых навыков учащихся, принято считать богатство, точность, выразительность речи, ее пр</w:t>
      </w:r>
      <w:r w:rsidRPr="00B82339">
        <w:rPr>
          <w:rFonts w:ascii="Times New Roman" w:hAnsi="Times New Roman" w:cs="Times New Roman"/>
          <w:sz w:val="28"/>
          <w:szCs w:val="28"/>
        </w:rPr>
        <w:t>а</w:t>
      </w:r>
      <w:r w:rsidRPr="00B82339">
        <w:rPr>
          <w:rFonts w:ascii="Times New Roman" w:hAnsi="Times New Roman" w:cs="Times New Roman"/>
          <w:sz w:val="28"/>
          <w:szCs w:val="28"/>
        </w:rPr>
        <w:t>вильность, уместность употребления языковых средств, поэтому изложения и с</w:t>
      </w:r>
      <w:r w:rsidRPr="00B82339">
        <w:rPr>
          <w:rFonts w:ascii="Times New Roman" w:hAnsi="Times New Roman" w:cs="Times New Roman"/>
          <w:sz w:val="28"/>
          <w:szCs w:val="28"/>
        </w:rPr>
        <w:t>о</w:t>
      </w:r>
      <w:r w:rsidRPr="00B82339">
        <w:rPr>
          <w:rFonts w:ascii="Times New Roman" w:hAnsi="Times New Roman" w:cs="Times New Roman"/>
          <w:sz w:val="28"/>
          <w:szCs w:val="28"/>
        </w:rPr>
        <w:t>чинения оцениваются с точки зрения следующих критериев:</w:t>
      </w:r>
    </w:p>
    <w:p w:rsidR="00B2644A" w:rsidRPr="00B82339" w:rsidRDefault="00B2644A" w:rsidP="00FD04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богатство (разнообразие) словаря и грамматического строя речи;</w:t>
      </w:r>
    </w:p>
    <w:p w:rsidR="00B2644A" w:rsidRPr="00B82339" w:rsidRDefault="00B2644A" w:rsidP="00FD04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стилевое единство и выразительность речи;</w:t>
      </w:r>
    </w:p>
    <w:p w:rsidR="00B2644A" w:rsidRPr="00B82339" w:rsidRDefault="00B2644A" w:rsidP="00FD04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правильность и уместность употребления языковых средств.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5.3.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богатства речи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являются большой объем активного словаря, ра</w:t>
      </w:r>
      <w:r w:rsidR="00B2644A" w:rsidRPr="00B82339">
        <w:rPr>
          <w:rFonts w:ascii="Times New Roman" w:hAnsi="Times New Roman" w:cs="Times New Roman"/>
          <w:sz w:val="28"/>
          <w:szCs w:val="28"/>
        </w:rPr>
        <w:t>з</w:t>
      </w:r>
      <w:r w:rsidR="00B2644A" w:rsidRPr="00B82339">
        <w:rPr>
          <w:rFonts w:ascii="Times New Roman" w:hAnsi="Times New Roman" w:cs="Times New Roman"/>
          <w:sz w:val="28"/>
          <w:szCs w:val="28"/>
        </w:rPr>
        <w:t>витой грамматический строй, разнообразие грамматических форм и конструкций, использованных в ходе оформления высказывания.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5.4.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точности речи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- умение пользоваться синонимическими средствами языка и речи, выбрать из ряда </w:t>
      </w:r>
      <w:proofErr w:type="gramStart"/>
      <w:r w:rsidR="00B2644A" w:rsidRPr="00B82339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B2644A" w:rsidRPr="00B82339">
        <w:rPr>
          <w:rFonts w:ascii="Times New Roman" w:hAnsi="Times New Roman" w:cs="Times New Roman"/>
          <w:sz w:val="28"/>
          <w:szCs w:val="28"/>
        </w:rPr>
        <w:t xml:space="preserve"> то языковое средство, которое наиболее уместно в данной речевой ситуации. Точность речи, таким образом, прежде всего, зависит от умения учащихся пользоваться синонимами, от умения правильно и</w:t>
      </w:r>
      <w:r w:rsidR="00B2644A" w:rsidRPr="00B82339">
        <w:rPr>
          <w:rFonts w:ascii="Times New Roman" w:hAnsi="Times New Roman" w:cs="Times New Roman"/>
          <w:sz w:val="28"/>
          <w:szCs w:val="28"/>
        </w:rPr>
        <w:t>с</w:t>
      </w:r>
      <w:r w:rsidR="00B2644A" w:rsidRPr="00B82339">
        <w:rPr>
          <w:rFonts w:ascii="Times New Roman" w:hAnsi="Times New Roman" w:cs="Times New Roman"/>
          <w:sz w:val="28"/>
          <w:szCs w:val="28"/>
        </w:rPr>
        <w:t>пользовать возможности лексической сочетаемости слов, от понимания различных смысловых оттенков лексических единиц, от правильности и точности использов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ния некоторых грамматических категорий (например, личных и указательных м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>стоимений).</w:t>
      </w:r>
    </w:p>
    <w:p w:rsidR="00B2644A" w:rsidRPr="00B82339" w:rsidRDefault="00FD0496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5.5.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Выразительность речи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предполагает такой отбор языковых средств, которые соответствуют целям, условиям и содержанию речевого общения. Это значит, что </w:t>
      </w:r>
      <w:proofErr w:type="gramStart"/>
      <w:r w:rsidR="00B2644A" w:rsidRPr="00B82339">
        <w:rPr>
          <w:rFonts w:ascii="Times New Roman" w:hAnsi="Times New Roman" w:cs="Times New Roman"/>
          <w:sz w:val="28"/>
          <w:szCs w:val="28"/>
        </w:rPr>
        <w:t>пишущий</w:t>
      </w:r>
      <w:proofErr w:type="gramEnd"/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понимает особенности речевой ситуации, специфику условий речи, пр</w:t>
      </w:r>
      <w:r w:rsidR="00B2644A" w:rsidRPr="00B82339">
        <w:rPr>
          <w:rFonts w:ascii="Times New Roman" w:hAnsi="Times New Roman" w:cs="Times New Roman"/>
          <w:sz w:val="28"/>
          <w:szCs w:val="28"/>
        </w:rPr>
        <w:t>и</w:t>
      </w:r>
      <w:r w:rsidR="00B2644A" w:rsidRPr="00B82339">
        <w:rPr>
          <w:rFonts w:ascii="Times New Roman" w:hAnsi="Times New Roman" w:cs="Times New Roman"/>
          <w:sz w:val="28"/>
          <w:szCs w:val="28"/>
        </w:rPr>
        <w:t>дает высказыванию соответствующую стилевую окраску и осознанно отбирает о</w:t>
      </w:r>
      <w:r w:rsidR="00B2644A" w:rsidRPr="00B82339">
        <w:rPr>
          <w:rFonts w:ascii="Times New Roman" w:hAnsi="Times New Roman" w:cs="Times New Roman"/>
          <w:sz w:val="28"/>
          <w:szCs w:val="28"/>
        </w:rPr>
        <w:t>б</w:t>
      </w:r>
      <w:r w:rsidR="00B2644A" w:rsidRPr="00B82339">
        <w:rPr>
          <w:rFonts w:ascii="Times New Roman" w:hAnsi="Times New Roman" w:cs="Times New Roman"/>
          <w:sz w:val="28"/>
          <w:szCs w:val="28"/>
        </w:rPr>
        <w:t>разные, изобразительные средства. Так, в художественном описании, например, уместны оценочные слова, тропы, лексические и морфологические категории, уп</w:t>
      </w:r>
      <w:r w:rsidR="00B2644A" w:rsidRPr="00B82339">
        <w:rPr>
          <w:rFonts w:ascii="Times New Roman" w:hAnsi="Times New Roman" w:cs="Times New Roman"/>
          <w:sz w:val="28"/>
          <w:szCs w:val="28"/>
        </w:rPr>
        <w:t>о</w:t>
      </w:r>
      <w:r w:rsidR="00B2644A" w:rsidRPr="00B82339">
        <w:rPr>
          <w:rFonts w:ascii="Times New Roman" w:hAnsi="Times New Roman" w:cs="Times New Roman"/>
          <w:sz w:val="28"/>
          <w:szCs w:val="28"/>
        </w:rPr>
        <w:t>требляющиеся в переносном значении. Здесь неуместны термины, конструкции и обороты, свойственные научному стилю речи.</w:t>
      </w:r>
      <w:r w:rsidRPr="00B82339">
        <w:rPr>
          <w:rFonts w:ascii="Times New Roman" w:hAnsi="Times New Roman" w:cs="Times New Roman"/>
          <w:sz w:val="28"/>
          <w:szCs w:val="28"/>
        </w:rPr>
        <w:t xml:space="preserve"> </w:t>
      </w:r>
      <w:r w:rsidR="00B2644A" w:rsidRPr="00B82339">
        <w:rPr>
          <w:rFonts w:ascii="Times New Roman" w:hAnsi="Times New Roman" w:cs="Times New Roman"/>
          <w:sz w:val="28"/>
          <w:szCs w:val="28"/>
        </w:rPr>
        <w:t>Снижает выразительность школ</w:t>
      </w:r>
      <w:r w:rsidR="00B2644A" w:rsidRPr="00B82339">
        <w:rPr>
          <w:rFonts w:ascii="Times New Roman" w:hAnsi="Times New Roman" w:cs="Times New Roman"/>
          <w:sz w:val="28"/>
          <w:szCs w:val="28"/>
        </w:rPr>
        <w:t>ь</w:t>
      </w:r>
      <w:r w:rsidR="00B2644A" w:rsidRPr="00B82339">
        <w:rPr>
          <w:rFonts w:ascii="Times New Roman" w:hAnsi="Times New Roman" w:cs="Times New Roman"/>
          <w:sz w:val="28"/>
          <w:szCs w:val="28"/>
        </w:rPr>
        <w:t>ных сочинений использование штампов, канцеляризмов, слов со сниженной стил</w:t>
      </w:r>
      <w:r w:rsidR="00B2644A" w:rsidRPr="00B82339">
        <w:rPr>
          <w:rFonts w:ascii="Times New Roman" w:hAnsi="Times New Roman" w:cs="Times New Roman"/>
          <w:sz w:val="28"/>
          <w:szCs w:val="28"/>
        </w:rPr>
        <w:t>и</w:t>
      </w:r>
      <w:r w:rsidR="00B2644A" w:rsidRPr="00B82339">
        <w:rPr>
          <w:rFonts w:ascii="Times New Roman" w:hAnsi="Times New Roman" w:cs="Times New Roman"/>
          <w:sz w:val="28"/>
          <w:szCs w:val="28"/>
        </w:rPr>
        <w:t>стической окраской, неумение пользоваться стилистическими синонимами.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5.6. </w:t>
      </w:r>
      <w:r w:rsidR="00B2644A" w:rsidRPr="00B82339">
        <w:rPr>
          <w:rFonts w:ascii="Times New Roman" w:hAnsi="Times New Roman" w:cs="Times New Roman"/>
          <w:sz w:val="28"/>
          <w:szCs w:val="28"/>
        </w:rPr>
        <w:t>Правильность и уместность языкового оформления проявляется в отсутствии ошибок, нарушающих литературные нормы - лексические и грамматические (а в устной речи произносительные) - и правила выбора языковых сре</w:t>
      </w:r>
      <w:proofErr w:type="gramStart"/>
      <w:r w:rsidR="00B2644A" w:rsidRPr="00B8233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B2644A" w:rsidRPr="00B82339">
        <w:rPr>
          <w:rFonts w:ascii="Times New Roman" w:hAnsi="Times New Roman" w:cs="Times New Roman"/>
          <w:sz w:val="28"/>
          <w:szCs w:val="28"/>
        </w:rPr>
        <w:t>оотве</w:t>
      </w:r>
      <w:r w:rsidR="00B2644A" w:rsidRPr="00B82339">
        <w:rPr>
          <w:rFonts w:ascii="Times New Roman" w:hAnsi="Times New Roman" w:cs="Times New Roman"/>
          <w:sz w:val="28"/>
          <w:szCs w:val="28"/>
        </w:rPr>
        <w:t>т</w:t>
      </w:r>
      <w:r w:rsidR="00B2644A" w:rsidRPr="00B82339">
        <w:rPr>
          <w:rFonts w:ascii="Times New Roman" w:hAnsi="Times New Roman" w:cs="Times New Roman"/>
          <w:sz w:val="28"/>
          <w:szCs w:val="28"/>
        </w:rPr>
        <w:t>ствии с разными задачами высказывания.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5.7.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Изложение и сочинение оценивается двумя оценками: первая – за содержание работы и речь, вторая – за грамотность (в журнале ее рекомендуется ставить на странице «Русский язык» и учитывать при выставлении итоговой оценки по ру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с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скому языку)</w:t>
      </w:r>
      <w:proofErr w:type="gramStart"/>
      <w:r w:rsidRPr="00B82339">
        <w:rPr>
          <w:rFonts w:ascii="Times New Roman" w:hAnsi="Times New Roman" w:cs="Times New Roman"/>
          <w:bCs/>
          <w:sz w:val="28"/>
          <w:szCs w:val="28"/>
        </w:rPr>
        <w:t>.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B2644A" w:rsidRPr="00B82339">
        <w:rPr>
          <w:rFonts w:ascii="Times New Roman" w:hAnsi="Times New Roman" w:cs="Times New Roman"/>
          <w:bCs/>
          <w:sz w:val="28"/>
          <w:szCs w:val="28"/>
        </w:rPr>
        <w:t>ри выставлении оценки за содержание и речевое оформление с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о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гласно установленным нормам необходимо учитывать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все требования, предъявл</w:t>
      </w:r>
      <w:r w:rsidR="00B2644A" w:rsidRPr="00B82339">
        <w:rPr>
          <w:rFonts w:ascii="Times New Roman" w:hAnsi="Times New Roman" w:cs="Times New Roman"/>
          <w:sz w:val="28"/>
          <w:szCs w:val="28"/>
        </w:rPr>
        <w:t>я</w:t>
      </w:r>
      <w:r w:rsidR="00B2644A" w:rsidRPr="00B82339">
        <w:rPr>
          <w:rFonts w:ascii="Times New Roman" w:hAnsi="Times New Roman" w:cs="Times New Roman"/>
          <w:sz w:val="28"/>
          <w:szCs w:val="28"/>
        </w:rPr>
        <w:t>емые к раскрытию темы, а также к соблюдению речевых норм (богатство, выраз</w:t>
      </w:r>
      <w:r w:rsidR="00B2644A" w:rsidRPr="00B82339">
        <w:rPr>
          <w:rFonts w:ascii="Times New Roman" w:hAnsi="Times New Roman" w:cs="Times New Roman"/>
          <w:sz w:val="28"/>
          <w:szCs w:val="28"/>
        </w:rPr>
        <w:t>и</w:t>
      </w:r>
      <w:r w:rsidR="00B2644A" w:rsidRPr="00B82339">
        <w:rPr>
          <w:rFonts w:ascii="Times New Roman" w:hAnsi="Times New Roman" w:cs="Times New Roman"/>
          <w:sz w:val="28"/>
          <w:szCs w:val="28"/>
        </w:rPr>
        <w:t>тельность, точность).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5.8.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При выставлении второй оценки учитывается</w:t>
      </w:r>
      <w:r w:rsidR="00B2644A" w:rsidRPr="00B82339">
        <w:rPr>
          <w:rFonts w:ascii="Times New Roman" w:hAnsi="Times New Roman" w:cs="Times New Roman"/>
          <w:sz w:val="28"/>
          <w:szCs w:val="28"/>
        </w:rPr>
        <w:t xml:space="preserve"> количество орфографических, пунктуационных и грамматических ошибок. Грамматические ошибки, таким обр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зом, не учитываются при оценке языкового оформления сочинений и изложений.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bCs/>
          <w:sz w:val="28"/>
          <w:szCs w:val="28"/>
        </w:rPr>
        <w:t xml:space="preserve">5.9. </w:t>
      </w:r>
      <w:r w:rsidR="00B2644A" w:rsidRPr="00B82339">
        <w:rPr>
          <w:rFonts w:ascii="Times New Roman" w:hAnsi="Times New Roman" w:cs="Times New Roman"/>
          <w:bCs/>
          <w:sz w:val="28"/>
          <w:szCs w:val="28"/>
        </w:rPr>
        <w:t>Основные критерии оценки за изложение и сочинение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"/>
        <w:gridCol w:w="4842"/>
        <w:gridCol w:w="4254"/>
      </w:tblGrid>
      <w:tr w:rsidR="00B2644A" w:rsidRPr="00B82339" w:rsidTr="005B25F7"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и речь</w:t>
            </w:r>
          </w:p>
        </w:tc>
        <w:tc>
          <w:tcPr>
            <w:tcW w:w="0" w:type="auto"/>
            <w:tcBorders>
              <w:right w:val="single" w:sz="6" w:space="0" w:color="999999"/>
            </w:tcBorders>
            <w:shd w:val="clear" w:color="auto" w:fill="CCCCCC"/>
          </w:tcPr>
          <w:p w:rsidR="00B2644A" w:rsidRPr="00B82339" w:rsidRDefault="00B2644A" w:rsidP="00FD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Грамотность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1.Содержание работы полностью соо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ветствует теме.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2.Фактические ошибки отсутствуют.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3.Содержание излагается последов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тельно.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4.Работа отличается богатством слов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ря, разнообразием используемых си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таксических конструкций, точностью словоупотребления.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Достигнуты</w:t>
            </w:r>
            <w:proofErr w:type="gram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 стилевое единство и в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разительность текста.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1 нед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чет в содержании 1-2 </w:t>
            </w: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речевых</w:t>
            </w:r>
            <w:proofErr w:type="gram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 недоч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Допускаются: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1 орфографическая, или 1 пункт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ационная, или 1 грамматическая ошибки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1.Содержание работы в основном соо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ветствует теме (имеются незначител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ные отклонения от темы).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2.Содержание в основном достоверно, но имеются единичные фактические неточности.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3.Имеются незначительные нарушения последовательности в изложении мы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4.Лексический и грамматический строй речи достаточно разнообразен.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5.Стиль работы отличается единством и достаточной выразительностью.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2 недочетов в содержании и не более 3-4 речевых недочетов.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орфографическая</w:t>
            </w:r>
            <w:proofErr w:type="gram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 и 3 пункту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ционные ошибки, или 4 пункту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ционные ошибки при отсутствии орфографических ошибок, а также 2 грамматические ошибки 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1.В работе допущены существенные отклонения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2.Работа достоверна в главном, но в ней имеются отдельные фактические неточности.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3.Допущены отдельные нарушения п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следовательности изложения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4.Беден словарь и </w:t>
            </w: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однообразны</w:t>
            </w:r>
            <w:proofErr w:type="gram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требляемые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синтаксические конструкции, встреч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ется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неправильное словоупотребление.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5.Стиль работы не отличается еди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ством, речь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недостаточно выразительна.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В целом в работе допускается не более 4 недочетов в содержании и 5 речевых недочетов.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Допускаются: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4 орфографические и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пунктуационные ошибки,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или 3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 и 5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., или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 при отсутствии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орфографических (в 5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 и 4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., а также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gram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грамматических</w:t>
            </w:r>
            <w:proofErr w:type="gram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 ошибки</w:t>
            </w:r>
          </w:p>
        </w:tc>
      </w:tr>
      <w:tr w:rsidR="00B2644A" w:rsidRPr="00B82339" w:rsidTr="005B25F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«2»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B732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Работа не соответствует теме. Допущ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но много фактических неточностей. Нарушена последовательность мыслей во всех частях работы, отсутствует связь между ними, работа не соотве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ствует плану. Крайне беден словарь, работа написана короткими одноти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ными предложениями со слабо выр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женной связью между ними, часты случа</w:t>
            </w:r>
            <w:r w:rsidR="00B7321A" w:rsidRPr="00B823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 неправильного словоупотре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ления. Нарушено стилевое единство текста. В целом в работе допущено 6 недочетов и до 7 речевых недочетов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</w:tcPr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Допускаются: 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 и 7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 ошибок, или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 и 8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., или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 и 9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., или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., или 8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орф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 xml:space="preserve">. и 5 </w:t>
            </w:r>
            <w:proofErr w:type="spellStart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пунк</w:t>
            </w:r>
            <w:proofErr w:type="spellEnd"/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а также 7 грамматических</w:t>
            </w:r>
          </w:p>
          <w:p w:rsidR="00B2644A" w:rsidRPr="00B82339" w:rsidRDefault="00B2644A" w:rsidP="00FD04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2339">
              <w:rPr>
                <w:rFonts w:ascii="Times New Roman" w:hAnsi="Times New Roman" w:cs="Times New Roman"/>
                <w:sz w:val="28"/>
                <w:szCs w:val="28"/>
              </w:rPr>
              <w:t>ошибок</w:t>
            </w:r>
          </w:p>
        </w:tc>
      </w:tr>
    </w:tbl>
    <w:p w:rsidR="00B7321A" w:rsidRPr="00B82339" w:rsidRDefault="00B7321A" w:rsidP="00FD04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644A" w:rsidRPr="00B82339" w:rsidRDefault="00AA0238" w:rsidP="00B732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33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B2644A" w:rsidRPr="00B82339">
        <w:rPr>
          <w:rFonts w:ascii="Times New Roman" w:hAnsi="Times New Roman" w:cs="Times New Roman"/>
          <w:b/>
          <w:bCs/>
          <w:sz w:val="28"/>
          <w:szCs w:val="28"/>
        </w:rPr>
        <w:t>Оценка обучающих работ</w:t>
      </w:r>
    </w:p>
    <w:p w:rsidR="00B7321A" w:rsidRPr="00B82339" w:rsidRDefault="00B7321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6.1. </w:t>
      </w:r>
      <w:r w:rsidR="00B2644A" w:rsidRPr="00B82339">
        <w:rPr>
          <w:rFonts w:ascii="Times New Roman" w:hAnsi="Times New Roman" w:cs="Times New Roman"/>
          <w:sz w:val="28"/>
          <w:szCs w:val="28"/>
        </w:rPr>
        <w:t>Обучающие работы (различные упражнения и диктанты неконтрольного х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рактера) оцениваются более строго, чем контрольные работы.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6.2.</w:t>
      </w:r>
      <w:r w:rsidR="00B2644A" w:rsidRPr="00B82339">
        <w:rPr>
          <w:rFonts w:ascii="Times New Roman" w:hAnsi="Times New Roman" w:cs="Times New Roman"/>
          <w:sz w:val="28"/>
          <w:szCs w:val="28"/>
        </w:rPr>
        <w:t>При оценке обучающих работ учитываются: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1) степень самостоятельности учащегося;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2) этап обучения;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3) объем работы;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4) четкость, аккуратность, каллиграфическая правильность письма.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6.3.</w:t>
      </w:r>
      <w:r w:rsidR="00B2644A" w:rsidRPr="00B82339">
        <w:rPr>
          <w:rFonts w:ascii="Times New Roman" w:hAnsi="Times New Roman" w:cs="Times New Roman"/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ученик не допустил ошибок или допустил, но исправил ошибку. При этом выбор одной из оценок при одинаковом уровне гр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мотности и содержания определяется степенью аккуратности записи, подчеркив</w:t>
      </w:r>
      <w:r w:rsidR="00B2644A" w:rsidRPr="00B82339">
        <w:rPr>
          <w:rFonts w:ascii="Times New Roman" w:hAnsi="Times New Roman" w:cs="Times New Roman"/>
          <w:sz w:val="28"/>
          <w:szCs w:val="28"/>
        </w:rPr>
        <w:t>а</w:t>
      </w:r>
      <w:r w:rsidR="00B2644A" w:rsidRPr="00B82339">
        <w:rPr>
          <w:rFonts w:ascii="Times New Roman" w:hAnsi="Times New Roman" w:cs="Times New Roman"/>
          <w:sz w:val="28"/>
          <w:szCs w:val="28"/>
        </w:rPr>
        <w:t>ний и других особенностей оформления, а также наличием или отсутствием оп</w:t>
      </w:r>
      <w:r w:rsidR="00B2644A" w:rsidRPr="00B82339">
        <w:rPr>
          <w:rFonts w:ascii="Times New Roman" w:hAnsi="Times New Roman" w:cs="Times New Roman"/>
          <w:sz w:val="28"/>
          <w:szCs w:val="28"/>
        </w:rPr>
        <w:t>и</w:t>
      </w:r>
      <w:r w:rsidR="00B2644A" w:rsidRPr="00B82339">
        <w:rPr>
          <w:rFonts w:ascii="Times New Roman" w:hAnsi="Times New Roman" w:cs="Times New Roman"/>
          <w:sz w:val="28"/>
          <w:szCs w:val="28"/>
        </w:rPr>
        <w:lastRenderedPageBreak/>
        <w:t>сок. В работе, превышающей по количеству слов объем диктантов для данного класса, для оценки «4» допустимо и 2 исправления ошибок.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 xml:space="preserve">6.4. </w:t>
      </w:r>
      <w:r w:rsidR="00B2644A" w:rsidRPr="00B82339">
        <w:rPr>
          <w:rFonts w:ascii="Times New Roman" w:hAnsi="Times New Roman" w:cs="Times New Roman"/>
          <w:sz w:val="28"/>
          <w:szCs w:val="28"/>
        </w:rPr>
        <w:t>Первая и вторая работа, как классная, так и домашняя, при закреплении опр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>деленного умения или навыка проверяется, но по усмотрению учителя может не оцениваться.</w:t>
      </w:r>
    </w:p>
    <w:p w:rsidR="00B2644A" w:rsidRPr="00B82339" w:rsidRDefault="00AA0238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39">
        <w:rPr>
          <w:rFonts w:ascii="Times New Roman" w:hAnsi="Times New Roman" w:cs="Times New Roman"/>
          <w:sz w:val="28"/>
          <w:szCs w:val="28"/>
        </w:rPr>
        <w:t>6.5.</w:t>
      </w:r>
      <w:r w:rsidR="00B2644A" w:rsidRPr="00B82339">
        <w:rPr>
          <w:rFonts w:ascii="Times New Roman" w:hAnsi="Times New Roman" w:cs="Times New Roman"/>
          <w:sz w:val="28"/>
          <w:szCs w:val="28"/>
        </w:rPr>
        <w:t>Самостоятельные работы, выполненные без предшествовавшего анализа во</w:t>
      </w:r>
      <w:r w:rsidR="00B2644A" w:rsidRPr="00B82339">
        <w:rPr>
          <w:rFonts w:ascii="Times New Roman" w:hAnsi="Times New Roman" w:cs="Times New Roman"/>
          <w:sz w:val="28"/>
          <w:szCs w:val="28"/>
        </w:rPr>
        <w:t>з</w:t>
      </w:r>
      <w:r w:rsidR="00B2644A" w:rsidRPr="00B82339">
        <w:rPr>
          <w:rFonts w:ascii="Times New Roman" w:hAnsi="Times New Roman" w:cs="Times New Roman"/>
          <w:sz w:val="28"/>
          <w:szCs w:val="28"/>
        </w:rPr>
        <w:t>можных ошибок, оцениваются по нормам для контрольных работ соответствующ</w:t>
      </w:r>
      <w:r w:rsidR="00B2644A" w:rsidRPr="00B82339">
        <w:rPr>
          <w:rFonts w:ascii="Times New Roman" w:hAnsi="Times New Roman" w:cs="Times New Roman"/>
          <w:sz w:val="28"/>
          <w:szCs w:val="28"/>
        </w:rPr>
        <w:t>е</w:t>
      </w:r>
      <w:r w:rsidR="00B2644A" w:rsidRPr="00B82339">
        <w:rPr>
          <w:rFonts w:ascii="Times New Roman" w:hAnsi="Times New Roman" w:cs="Times New Roman"/>
          <w:sz w:val="28"/>
          <w:szCs w:val="28"/>
        </w:rPr>
        <w:t>го или близкого вида.</w:t>
      </w:r>
    </w:p>
    <w:p w:rsidR="00B2644A" w:rsidRPr="00B82339" w:rsidRDefault="00B2644A" w:rsidP="00FD04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44A" w:rsidRPr="00B82339" w:rsidRDefault="00B2644A" w:rsidP="00FD049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22E" w:rsidRPr="00B82339" w:rsidRDefault="0060022E" w:rsidP="00FD04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22E" w:rsidRPr="00B82339" w:rsidSect="004B659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67D"/>
    <w:multiLevelType w:val="hybridMultilevel"/>
    <w:tmpl w:val="5FB4D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35EB"/>
    <w:multiLevelType w:val="hybridMultilevel"/>
    <w:tmpl w:val="CF6C1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F65CB"/>
    <w:multiLevelType w:val="hybridMultilevel"/>
    <w:tmpl w:val="8A82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52E0"/>
    <w:rsid w:val="000452E0"/>
    <w:rsid w:val="00232409"/>
    <w:rsid w:val="003D78A9"/>
    <w:rsid w:val="004B6592"/>
    <w:rsid w:val="004B7048"/>
    <w:rsid w:val="004E1A0E"/>
    <w:rsid w:val="005B3613"/>
    <w:rsid w:val="0060022E"/>
    <w:rsid w:val="006321D6"/>
    <w:rsid w:val="006757C5"/>
    <w:rsid w:val="00791F38"/>
    <w:rsid w:val="007B2ABC"/>
    <w:rsid w:val="007F05EF"/>
    <w:rsid w:val="00876390"/>
    <w:rsid w:val="009641BD"/>
    <w:rsid w:val="009C2082"/>
    <w:rsid w:val="00A7463D"/>
    <w:rsid w:val="00AA0238"/>
    <w:rsid w:val="00B2644A"/>
    <w:rsid w:val="00B7321A"/>
    <w:rsid w:val="00B82339"/>
    <w:rsid w:val="00B824ED"/>
    <w:rsid w:val="00BC3E55"/>
    <w:rsid w:val="00BE2A22"/>
    <w:rsid w:val="00BF0F89"/>
    <w:rsid w:val="00DE6C2D"/>
    <w:rsid w:val="00E817ED"/>
    <w:rsid w:val="00F269B7"/>
    <w:rsid w:val="00FB320D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2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E81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17E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41B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E6C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28</cp:revision>
  <cp:lastPrinted>2015-09-12T12:18:00Z</cp:lastPrinted>
  <dcterms:created xsi:type="dcterms:W3CDTF">2015-01-22T12:28:00Z</dcterms:created>
  <dcterms:modified xsi:type="dcterms:W3CDTF">2021-04-19T11:23:00Z</dcterms:modified>
</cp:coreProperties>
</file>