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DE" w:rsidRPr="008960E1" w:rsidRDefault="00EB59DE" w:rsidP="00EB59DE">
      <w:pPr>
        <w:pStyle w:val="Default"/>
        <w:ind w:left="360"/>
        <w:jc w:val="center"/>
        <w:rPr>
          <w:b/>
          <w:i/>
        </w:rPr>
      </w:pPr>
      <w:r w:rsidRPr="008960E1">
        <w:rPr>
          <w:b/>
          <w:i/>
        </w:rPr>
        <w:t>Контрольная работа по теме «Человек и информация»</w:t>
      </w:r>
    </w:p>
    <w:p w:rsidR="00EB59DE" w:rsidRPr="008960E1" w:rsidRDefault="00EB59DE" w:rsidP="00EB59DE">
      <w:pPr>
        <w:pStyle w:val="Default"/>
        <w:ind w:left="360"/>
        <w:jc w:val="center"/>
        <w:rPr>
          <w:b/>
          <w:i/>
        </w:rPr>
      </w:pPr>
      <w:r w:rsidRPr="008960E1">
        <w:rPr>
          <w:b/>
          <w:i/>
        </w:rPr>
        <w:t>Вариант 1</w:t>
      </w:r>
    </w:p>
    <w:p w:rsidR="00EB59DE" w:rsidRPr="008960E1" w:rsidRDefault="00EB59DE" w:rsidP="00EB59DE">
      <w:pPr>
        <w:pStyle w:val="Default"/>
        <w:ind w:left="360"/>
      </w:pPr>
      <w:r w:rsidRPr="00FA58B3">
        <w:rPr>
          <w:b/>
        </w:rPr>
        <w:t>Часть</w:t>
      </w:r>
      <w:proofErr w:type="gramStart"/>
      <w:r w:rsidRPr="00FA58B3">
        <w:rPr>
          <w:b/>
        </w:rPr>
        <w:t xml:space="preserve"> А</w:t>
      </w:r>
      <w:proofErr w:type="gramEnd"/>
      <w:r w:rsidRPr="008960E1">
        <w:br/>
      </w:r>
      <w:r w:rsidRPr="00FA58B3">
        <w:rPr>
          <w:i/>
        </w:rPr>
        <w:t>Выберите один правильный ответ</w:t>
      </w:r>
    </w:p>
    <w:p w:rsidR="00EB59DE" w:rsidRPr="008960E1" w:rsidRDefault="00EB59DE" w:rsidP="00EB59DE">
      <w:pPr>
        <w:pStyle w:val="Default"/>
        <w:ind w:left="360"/>
        <w:rPr>
          <w:b/>
          <w:i/>
        </w:rPr>
      </w:pPr>
    </w:p>
    <w:p w:rsidR="00EB59DE" w:rsidRPr="008960E1" w:rsidRDefault="00EB59DE" w:rsidP="00EB59DE">
      <w:pPr>
        <w:pStyle w:val="Default"/>
        <w:numPr>
          <w:ilvl w:val="0"/>
          <w:numId w:val="1"/>
        </w:numPr>
      </w:pPr>
      <w:r w:rsidRPr="008960E1">
        <w:t>Информацию, не зависящую от личног</w:t>
      </w:r>
      <w:bookmarkStart w:id="0" w:name="_GoBack"/>
      <w:bookmarkEnd w:id="0"/>
      <w:r w:rsidRPr="008960E1">
        <w:t>о мнения или суждения, называют:</w:t>
      </w:r>
    </w:p>
    <w:p w:rsidR="00EB59DE" w:rsidRPr="008960E1" w:rsidRDefault="00EB59DE" w:rsidP="00EB59DE">
      <w:pPr>
        <w:pStyle w:val="Default"/>
      </w:pPr>
      <w:r w:rsidRPr="008960E1">
        <w:t xml:space="preserve">             1) объективной;   2) полезной;    3) понятной;     4) актуальной.</w:t>
      </w:r>
    </w:p>
    <w:p w:rsidR="00EB59DE" w:rsidRPr="008960E1" w:rsidRDefault="00EB59DE" w:rsidP="00EB59DE">
      <w:pPr>
        <w:pStyle w:val="Default"/>
        <w:numPr>
          <w:ilvl w:val="0"/>
          <w:numId w:val="1"/>
        </w:numPr>
      </w:pPr>
      <w:r w:rsidRPr="008960E1">
        <w:t>Декларативными называются знания, если они начинаются со слов:</w:t>
      </w:r>
    </w:p>
    <w:p w:rsidR="00EB59DE" w:rsidRPr="008960E1" w:rsidRDefault="00EB59DE" w:rsidP="00EB59DE">
      <w:pPr>
        <w:pStyle w:val="Default"/>
      </w:pPr>
      <w:r w:rsidRPr="008960E1">
        <w:t xml:space="preserve">            1) Я </w:t>
      </w:r>
      <w:proofErr w:type="gramStart"/>
      <w:r w:rsidRPr="008960E1">
        <w:t>знаю</w:t>
      </w:r>
      <w:proofErr w:type="gramEnd"/>
      <w:r w:rsidRPr="008960E1">
        <w:t xml:space="preserve"> зачем…     2) Я знаю почему…      3) Я знаю как…    4) Я знаю что…</w:t>
      </w:r>
    </w:p>
    <w:p w:rsidR="00EB59DE" w:rsidRPr="008960E1" w:rsidRDefault="00EB59DE" w:rsidP="00EB59DE">
      <w:pPr>
        <w:numPr>
          <w:ilvl w:val="0"/>
          <w:numId w:val="1"/>
        </w:numPr>
      </w:pPr>
      <w:r w:rsidRPr="008960E1">
        <w:t>Примером процедурных знаний может служить ...</w:t>
      </w:r>
    </w:p>
    <w:p w:rsidR="00EB59DE" w:rsidRPr="008960E1" w:rsidRDefault="00EB59DE" w:rsidP="00EB59DE">
      <w:pPr>
        <w:ind w:left="720"/>
      </w:pPr>
      <w:r w:rsidRPr="008960E1">
        <w:t>1) описание строения Солнечной системы;    2) знание об архитектуре компьютера;</w:t>
      </w:r>
    </w:p>
    <w:p w:rsidR="00EB59DE" w:rsidRPr="008960E1" w:rsidRDefault="00EB59DE" w:rsidP="00EB59DE">
      <w:r w:rsidRPr="008960E1">
        <w:t xml:space="preserve">            3) описание способа починки велосипеда;     4)</w:t>
      </w:r>
      <w:r>
        <w:t xml:space="preserve"> </w:t>
      </w:r>
      <w:r w:rsidRPr="008960E1">
        <w:t>описание строения молекулы.</w:t>
      </w:r>
    </w:p>
    <w:p w:rsidR="00EB59DE" w:rsidRPr="008960E1" w:rsidRDefault="00EB59DE" w:rsidP="00EB59DE">
      <w:pPr>
        <w:pStyle w:val="Default"/>
        <w:numPr>
          <w:ilvl w:val="0"/>
          <w:numId w:val="1"/>
        </w:numPr>
      </w:pPr>
      <w:r w:rsidRPr="008960E1">
        <w:t>Какой из предложенных  процессов, будет являться процессом  обработки информации:</w:t>
      </w:r>
    </w:p>
    <w:p w:rsidR="00EB59DE" w:rsidRPr="008960E1" w:rsidRDefault="00EB59DE" w:rsidP="00EB59DE">
      <w:pPr>
        <w:pStyle w:val="Default"/>
      </w:pPr>
      <w:r>
        <w:t xml:space="preserve">            </w:t>
      </w:r>
      <w:r w:rsidRPr="008960E1">
        <w:t>1) разговор по телефону;</w:t>
      </w:r>
      <w:r>
        <w:t xml:space="preserve">            </w:t>
      </w:r>
      <w:r w:rsidRPr="008960E1">
        <w:t>2) посадка дерева;</w:t>
      </w:r>
    </w:p>
    <w:p w:rsidR="00EB59DE" w:rsidRPr="008960E1" w:rsidRDefault="00EB59DE" w:rsidP="00EB59DE">
      <w:pPr>
        <w:pStyle w:val="Default"/>
      </w:pPr>
      <w:r>
        <w:t xml:space="preserve">            </w:t>
      </w:r>
      <w:r w:rsidRPr="008960E1">
        <w:t>3) разгадывание кроссворда;</w:t>
      </w:r>
      <w:r>
        <w:t xml:space="preserve">      </w:t>
      </w:r>
      <w:r w:rsidRPr="008960E1">
        <w:t>4) просмотр телепередачи</w:t>
      </w:r>
      <w:r>
        <w:t>.</w:t>
      </w:r>
    </w:p>
    <w:p w:rsidR="00EB59DE" w:rsidRPr="008960E1" w:rsidRDefault="00EB59DE" w:rsidP="00EB59DE">
      <w:pPr>
        <w:pStyle w:val="Default"/>
        <w:numPr>
          <w:ilvl w:val="0"/>
          <w:numId w:val="1"/>
        </w:numPr>
      </w:pPr>
      <w:r w:rsidRPr="008960E1">
        <w:t>В какой строке единицы измерения информации расположены по возрастанию?</w:t>
      </w:r>
    </w:p>
    <w:p w:rsidR="00EB59DE" w:rsidRPr="008960E1" w:rsidRDefault="00EB59DE" w:rsidP="00EB59DE">
      <w:pPr>
        <w:pStyle w:val="Default"/>
      </w:pPr>
      <w:r>
        <w:t xml:space="preserve">            </w:t>
      </w:r>
      <w:r w:rsidRPr="008960E1">
        <w:t>1) бит, байт, мегабайт, килобайт, гигабайт</w:t>
      </w:r>
      <w:r>
        <w:t>;</w:t>
      </w:r>
    </w:p>
    <w:p w:rsidR="00EB59DE" w:rsidRPr="008960E1" w:rsidRDefault="00EB59DE" w:rsidP="00EB59DE">
      <w:pPr>
        <w:pStyle w:val="Default"/>
      </w:pPr>
      <w:r>
        <w:t xml:space="preserve">            </w:t>
      </w:r>
      <w:r w:rsidRPr="008960E1">
        <w:t>2) гигабайт, мегабайт, килобайт, байт, бит</w:t>
      </w:r>
      <w:r>
        <w:t>;</w:t>
      </w:r>
    </w:p>
    <w:p w:rsidR="00EB59DE" w:rsidRPr="008960E1" w:rsidRDefault="00EB59DE" w:rsidP="00EB59DE">
      <w:pPr>
        <w:pStyle w:val="Default"/>
      </w:pPr>
      <w:r>
        <w:t xml:space="preserve">            </w:t>
      </w:r>
      <w:r w:rsidRPr="008960E1">
        <w:t>3) бит, байт, килобайт, мегабайт, гигабайт</w:t>
      </w:r>
      <w:r>
        <w:t>;</w:t>
      </w:r>
    </w:p>
    <w:p w:rsidR="00EB59DE" w:rsidRPr="008960E1" w:rsidRDefault="00EB59DE" w:rsidP="00EB59DE">
      <w:pPr>
        <w:pStyle w:val="Default"/>
      </w:pPr>
      <w:r>
        <w:t xml:space="preserve">            </w:t>
      </w:r>
      <w:r w:rsidRPr="008960E1">
        <w:t>4) байт, бит, килобайт, мегабайт, гигабайт</w:t>
      </w:r>
      <w:r>
        <w:t>.</w:t>
      </w:r>
    </w:p>
    <w:p w:rsidR="00EB59DE" w:rsidRPr="008960E1" w:rsidRDefault="00EB59DE" w:rsidP="00EB59DE">
      <w:pPr>
        <w:pStyle w:val="Default"/>
        <w:numPr>
          <w:ilvl w:val="0"/>
          <w:numId w:val="1"/>
        </w:numPr>
      </w:pPr>
      <w:r w:rsidRPr="008960E1">
        <w:t>Укажите верное соотношение единиц измерения</w:t>
      </w:r>
    </w:p>
    <w:p w:rsidR="00EB59DE" w:rsidRDefault="00EB59DE" w:rsidP="00EB59DE">
      <w:pPr>
        <w:pStyle w:val="Default"/>
      </w:pPr>
      <w:r>
        <w:t xml:space="preserve">            </w:t>
      </w:r>
      <w:r w:rsidRPr="008960E1">
        <w:t>1) 1 бит = 8 байт;                             2) 1 Мбайт = 1024</w:t>
      </w:r>
      <w:proofErr w:type="gramStart"/>
      <w:r w:rsidRPr="008960E1">
        <w:t xml:space="preserve"> К</w:t>
      </w:r>
      <w:proofErr w:type="gramEnd"/>
      <w:r w:rsidRPr="008960E1">
        <w:t xml:space="preserve"> байт;      </w:t>
      </w:r>
      <w:r w:rsidRPr="008960E1">
        <w:br/>
      </w:r>
      <w:r>
        <w:t xml:space="preserve">            </w:t>
      </w:r>
      <w:r w:rsidRPr="008960E1">
        <w:t>3) 1 байт = 1024 К байт;                 4)  1 байт = 1024 бит</w:t>
      </w:r>
    </w:p>
    <w:p w:rsidR="00EB59DE" w:rsidRPr="008960E1" w:rsidRDefault="00EB59DE" w:rsidP="00EB59DE">
      <w:pPr>
        <w:numPr>
          <w:ilvl w:val="0"/>
          <w:numId w:val="1"/>
        </w:numPr>
      </w:pPr>
      <w:r w:rsidRPr="008960E1">
        <w:t>Переведи 40 бит в байты</w:t>
      </w:r>
      <w:r>
        <w:br/>
        <w:t xml:space="preserve">1)  </w:t>
      </w:r>
      <w:r w:rsidRPr="008960E1">
        <w:t>5;</w:t>
      </w:r>
      <w:r>
        <w:t xml:space="preserve">       2)  </w:t>
      </w:r>
      <w:r w:rsidRPr="008960E1">
        <w:t>2;</w:t>
      </w:r>
      <w:r>
        <w:t xml:space="preserve">       3)  </w:t>
      </w:r>
      <w:r w:rsidRPr="008960E1">
        <w:t>3;</w:t>
      </w:r>
      <w:r>
        <w:t xml:space="preserve">       4)  </w:t>
      </w:r>
      <w:r w:rsidRPr="008960E1">
        <w:t>4.</w:t>
      </w:r>
    </w:p>
    <w:p w:rsidR="00EB59DE" w:rsidRPr="008960E1" w:rsidRDefault="00EB59DE" w:rsidP="00EB59DE">
      <w:pPr>
        <w:pStyle w:val="Default"/>
      </w:pPr>
    </w:p>
    <w:p w:rsidR="00EB59DE" w:rsidRPr="00FA58B3" w:rsidRDefault="00EB59DE" w:rsidP="00EB59DE">
      <w:pPr>
        <w:pStyle w:val="Default"/>
        <w:rPr>
          <w:b/>
        </w:rPr>
      </w:pPr>
      <w:r w:rsidRPr="00FA58B3">
        <w:rPr>
          <w:b/>
        </w:rPr>
        <w:t>Часть</w:t>
      </w:r>
      <w:proofErr w:type="gramStart"/>
      <w:r w:rsidRPr="00FA58B3">
        <w:rPr>
          <w:b/>
        </w:rPr>
        <w:t xml:space="preserve"> В</w:t>
      </w:r>
      <w:proofErr w:type="gramEnd"/>
    </w:p>
    <w:p w:rsidR="00EB59DE" w:rsidRPr="00FA58B3" w:rsidRDefault="00EB59DE" w:rsidP="00EB59DE">
      <w:pPr>
        <w:pStyle w:val="Default"/>
        <w:rPr>
          <w:i/>
        </w:rPr>
      </w:pPr>
      <w:r w:rsidRPr="00FA58B3">
        <w:rPr>
          <w:i/>
        </w:rPr>
        <w:t>Вычислите</w:t>
      </w:r>
    </w:p>
    <w:p w:rsidR="00EB59DE" w:rsidRDefault="00EB59DE" w:rsidP="00EB59DE">
      <w:pPr>
        <w:pStyle w:val="Default"/>
      </w:pPr>
    </w:p>
    <w:p w:rsidR="00EB59DE" w:rsidRDefault="00EB59DE" w:rsidP="00EB59DE">
      <w:pPr>
        <w:pStyle w:val="Default"/>
        <w:numPr>
          <w:ilvl w:val="0"/>
          <w:numId w:val="2"/>
        </w:numPr>
      </w:pPr>
      <w:r>
        <w:t xml:space="preserve">2 </w:t>
      </w:r>
      <w:proofErr w:type="spellStart"/>
      <w:r>
        <w:t>Кбайта</w:t>
      </w:r>
      <w:proofErr w:type="spellEnd"/>
      <w:r>
        <w:t xml:space="preserve"> =</w:t>
      </w:r>
      <w:r w:rsidRPr="00E325F9">
        <w:rPr>
          <w:u w:val="single"/>
        </w:rPr>
        <w:t xml:space="preserve">??? </w:t>
      </w:r>
      <w:r>
        <w:t>бит.</w:t>
      </w:r>
    </w:p>
    <w:p w:rsidR="00EB59DE" w:rsidRPr="0066600A" w:rsidRDefault="00EB59DE" w:rsidP="00EB59D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600A">
        <w:rPr>
          <w:color w:val="000000"/>
        </w:rPr>
        <w:t>В одной из ко</w:t>
      </w:r>
      <w:r w:rsidRPr="0066600A">
        <w:rPr>
          <w:color w:val="000000"/>
        </w:rPr>
        <w:softHyphen/>
        <w:t>ди</w:t>
      </w:r>
      <w:r w:rsidRPr="0066600A">
        <w:rPr>
          <w:color w:val="000000"/>
        </w:rPr>
        <w:softHyphen/>
        <w:t>ро</w:t>
      </w:r>
      <w:r w:rsidRPr="0066600A">
        <w:rPr>
          <w:color w:val="000000"/>
        </w:rPr>
        <w:softHyphen/>
        <w:t xml:space="preserve">вок </w:t>
      </w:r>
      <w:proofErr w:type="spellStart"/>
      <w:r w:rsidRPr="0066600A">
        <w:rPr>
          <w:color w:val="000000"/>
        </w:rPr>
        <w:t>Unicode</w:t>
      </w:r>
      <w:proofErr w:type="spellEnd"/>
      <w:r w:rsidRPr="0066600A">
        <w:rPr>
          <w:color w:val="000000"/>
        </w:rPr>
        <w:t xml:space="preserve"> каж</w:t>
      </w:r>
      <w:r w:rsidRPr="0066600A">
        <w:rPr>
          <w:color w:val="000000"/>
        </w:rPr>
        <w:softHyphen/>
        <w:t>дый сим</w:t>
      </w:r>
      <w:r w:rsidRPr="0066600A">
        <w:rPr>
          <w:color w:val="000000"/>
        </w:rPr>
        <w:softHyphen/>
        <w:t>вол ко</w:t>
      </w:r>
      <w:r w:rsidRPr="0066600A">
        <w:rPr>
          <w:color w:val="000000"/>
        </w:rPr>
        <w:softHyphen/>
        <w:t>ди</w:t>
      </w:r>
      <w:r w:rsidRPr="0066600A">
        <w:rPr>
          <w:color w:val="000000"/>
        </w:rPr>
        <w:softHyphen/>
        <w:t>ру</w:t>
      </w:r>
      <w:r w:rsidRPr="0066600A">
        <w:rPr>
          <w:color w:val="000000"/>
        </w:rPr>
        <w:softHyphen/>
        <w:t>ет</w:t>
      </w:r>
      <w:r w:rsidRPr="0066600A">
        <w:rPr>
          <w:color w:val="000000"/>
        </w:rPr>
        <w:softHyphen/>
        <w:t>ся 16 битами. Опре</w:t>
      </w:r>
      <w:r w:rsidRPr="0066600A">
        <w:rPr>
          <w:color w:val="000000"/>
        </w:rPr>
        <w:softHyphen/>
        <w:t>де</w:t>
      </w:r>
      <w:r w:rsidRPr="0066600A">
        <w:rPr>
          <w:color w:val="000000"/>
        </w:rPr>
        <w:softHyphen/>
        <w:t>ли</w:t>
      </w:r>
      <w:r w:rsidRPr="0066600A">
        <w:rPr>
          <w:color w:val="000000"/>
        </w:rPr>
        <w:softHyphen/>
        <w:t>те раз</w:t>
      </w:r>
      <w:r w:rsidRPr="0066600A">
        <w:rPr>
          <w:color w:val="000000"/>
        </w:rPr>
        <w:softHyphen/>
        <w:t>мер сле</w:t>
      </w:r>
      <w:r w:rsidRPr="0066600A">
        <w:rPr>
          <w:color w:val="000000"/>
        </w:rPr>
        <w:softHyphen/>
        <w:t>ду</w:t>
      </w:r>
      <w:r w:rsidRPr="0066600A">
        <w:rPr>
          <w:color w:val="000000"/>
        </w:rPr>
        <w:softHyphen/>
        <w:t>ю</w:t>
      </w:r>
      <w:r w:rsidRPr="0066600A">
        <w:rPr>
          <w:color w:val="000000"/>
        </w:rPr>
        <w:softHyphen/>
        <w:t>ще</w:t>
      </w:r>
      <w:r w:rsidRPr="0066600A">
        <w:rPr>
          <w:color w:val="000000"/>
        </w:rPr>
        <w:softHyphen/>
        <w:t>го пред</w:t>
      </w:r>
      <w:r w:rsidRPr="0066600A">
        <w:rPr>
          <w:color w:val="000000"/>
        </w:rPr>
        <w:softHyphen/>
        <w:t>ло</w:t>
      </w:r>
      <w:r w:rsidRPr="0066600A">
        <w:rPr>
          <w:color w:val="000000"/>
        </w:rPr>
        <w:softHyphen/>
        <w:t>же</w:t>
      </w:r>
      <w:r w:rsidRPr="0066600A">
        <w:rPr>
          <w:color w:val="000000"/>
        </w:rPr>
        <w:softHyphen/>
        <w:t>ния в дан</w:t>
      </w:r>
      <w:r w:rsidRPr="0066600A">
        <w:rPr>
          <w:color w:val="000000"/>
        </w:rPr>
        <w:softHyphen/>
        <w:t>ной кодировке:</w:t>
      </w:r>
      <w:r w:rsidRPr="0066600A">
        <w:rPr>
          <w:rStyle w:val="apple-converted-space"/>
          <w:color w:val="000000"/>
        </w:rPr>
        <w:t> </w:t>
      </w:r>
      <w:r w:rsidRPr="0066600A">
        <w:rPr>
          <w:rStyle w:val="apple-converted-space"/>
          <w:color w:val="000000"/>
        </w:rPr>
        <w:br/>
      </w:r>
      <w:r w:rsidRPr="0066600A">
        <w:rPr>
          <w:b/>
          <w:bCs/>
          <w:color w:val="000000"/>
        </w:rPr>
        <w:t>Вознёсся выше он гла</w:t>
      </w:r>
      <w:r w:rsidRPr="0066600A">
        <w:rPr>
          <w:b/>
          <w:bCs/>
          <w:color w:val="000000"/>
        </w:rPr>
        <w:softHyphen/>
        <w:t>вою не</w:t>
      </w:r>
      <w:r w:rsidRPr="0066600A">
        <w:rPr>
          <w:b/>
          <w:bCs/>
          <w:color w:val="000000"/>
        </w:rPr>
        <w:softHyphen/>
        <w:t>по</w:t>
      </w:r>
      <w:r w:rsidRPr="0066600A">
        <w:rPr>
          <w:b/>
          <w:bCs/>
          <w:color w:val="000000"/>
        </w:rPr>
        <w:softHyphen/>
        <w:t>кор</w:t>
      </w:r>
      <w:r w:rsidRPr="0066600A">
        <w:rPr>
          <w:b/>
          <w:bCs/>
          <w:color w:val="000000"/>
        </w:rPr>
        <w:softHyphen/>
        <w:t>ной Алек</w:t>
      </w:r>
      <w:r w:rsidRPr="0066600A">
        <w:rPr>
          <w:b/>
          <w:bCs/>
          <w:color w:val="000000"/>
        </w:rPr>
        <w:softHyphen/>
        <w:t>сан</w:t>
      </w:r>
      <w:r w:rsidRPr="0066600A">
        <w:rPr>
          <w:b/>
          <w:bCs/>
          <w:color w:val="000000"/>
        </w:rPr>
        <w:softHyphen/>
        <w:t>дрий</w:t>
      </w:r>
      <w:r w:rsidRPr="0066600A">
        <w:rPr>
          <w:b/>
          <w:bCs/>
          <w:color w:val="000000"/>
        </w:rPr>
        <w:softHyphen/>
        <w:t>ско</w:t>
      </w:r>
      <w:r w:rsidRPr="0066600A">
        <w:rPr>
          <w:b/>
          <w:bCs/>
          <w:color w:val="000000"/>
        </w:rPr>
        <w:softHyphen/>
        <w:t>го столпа.</w:t>
      </w:r>
    </w:p>
    <w:p w:rsidR="00EB59DE" w:rsidRPr="0066600A" w:rsidRDefault="00EB59DE" w:rsidP="00EB59DE">
      <w:pPr>
        <w:pStyle w:val="af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Ответ</w:t>
      </w:r>
      <w:proofErr w:type="gramStart"/>
      <w:r w:rsidRPr="00E325F9">
        <w:rPr>
          <w:color w:val="000000"/>
          <w:u w:val="single"/>
        </w:rPr>
        <w:t xml:space="preserve"> ?</w:t>
      </w:r>
      <w:proofErr w:type="gramEnd"/>
      <w:r w:rsidRPr="00E325F9">
        <w:rPr>
          <w:color w:val="000000"/>
          <w:u w:val="single"/>
        </w:rPr>
        <w:t>??</w:t>
      </w:r>
      <w:r>
        <w:rPr>
          <w:color w:val="000000"/>
        </w:rPr>
        <w:t xml:space="preserve">  бит</w:t>
      </w:r>
    </w:p>
    <w:p w:rsidR="00EB59DE" w:rsidRPr="0066600A" w:rsidRDefault="00EB59DE" w:rsidP="00EB59DE">
      <w:pPr>
        <w:pStyle w:val="Default"/>
        <w:numPr>
          <w:ilvl w:val="0"/>
          <w:numId w:val="2"/>
        </w:numPr>
      </w:pPr>
      <w:r w:rsidRPr="0066600A">
        <w:rPr>
          <w:shd w:val="clear" w:color="auto" w:fill="FFFFFF"/>
        </w:rPr>
        <w:t>Реферат, на</w:t>
      </w:r>
      <w:r w:rsidRPr="0066600A">
        <w:rPr>
          <w:shd w:val="clear" w:color="auto" w:fill="FFFFFF"/>
        </w:rPr>
        <w:softHyphen/>
        <w:t>бран</w:t>
      </w:r>
      <w:r w:rsidRPr="0066600A">
        <w:rPr>
          <w:shd w:val="clear" w:color="auto" w:fill="FFFFFF"/>
        </w:rPr>
        <w:softHyphen/>
        <w:t>ный на компьютере, со</w:t>
      </w:r>
      <w:r w:rsidRPr="0066600A">
        <w:rPr>
          <w:shd w:val="clear" w:color="auto" w:fill="FFFFFF"/>
        </w:rPr>
        <w:softHyphen/>
        <w:t>дер</w:t>
      </w:r>
      <w:r w:rsidRPr="0066600A">
        <w:rPr>
          <w:shd w:val="clear" w:color="auto" w:fill="FFFFFF"/>
        </w:rPr>
        <w:softHyphen/>
        <w:t>жит 14 страниц, на каж</w:t>
      </w:r>
      <w:r w:rsidRPr="0066600A">
        <w:rPr>
          <w:shd w:val="clear" w:color="auto" w:fill="FFFFFF"/>
        </w:rPr>
        <w:softHyphen/>
        <w:t>дой стра</w:t>
      </w:r>
      <w:r w:rsidRPr="0066600A">
        <w:rPr>
          <w:shd w:val="clear" w:color="auto" w:fill="FFFFFF"/>
        </w:rPr>
        <w:softHyphen/>
        <w:t>ни</w:t>
      </w:r>
      <w:r w:rsidRPr="0066600A">
        <w:rPr>
          <w:shd w:val="clear" w:color="auto" w:fill="FFFFFF"/>
        </w:rPr>
        <w:softHyphen/>
        <w:t>це 36 строк, в каж</w:t>
      </w:r>
      <w:r w:rsidRPr="0066600A">
        <w:rPr>
          <w:shd w:val="clear" w:color="auto" w:fill="FFFFFF"/>
        </w:rPr>
        <w:softHyphen/>
        <w:t>дой стро</w:t>
      </w:r>
      <w:r w:rsidRPr="0066600A">
        <w:rPr>
          <w:shd w:val="clear" w:color="auto" w:fill="FFFFFF"/>
        </w:rPr>
        <w:softHyphen/>
        <w:t>ке 64 символа. Для ко</w:t>
      </w:r>
      <w:r w:rsidRPr="0066600A">
        <w:rPr>
          <w:shd w:val="clear" w:color="auto" w:fill="FFFFFF"/>
        </w:rPr>
        <w:softHyphen/>
        <w:t>ди</w:t>
      </w:r>
      <w:r w:rsidRPr="0066600A">
        <w:rPr>
          <w:shd w:val="clear" w:color="auto" w:fill="FFFFFF"/>
        </w:rPr>
        <w:softHyphen/>
        <w:t>ро</w:t>
      </w:r>
      <w:r w:rsidRPr="0066600A">
        <w:rPr>
          <w:shd w:val="clear" w:color="auto" w:fill="FFFFFF"/>
        </w:rPr>
        <w:softHyphen/>
        <w:t>ва</w:t>
      </w:r>
      <w:r w:rsidRPr="0066600A">
        <w:rPr>
          <w:shd w:val="clear" w:color="auto" w:fill="FFFFFF"/>
        </w:rPr>
        <w:softHyphen/>
        <w:t>ния сим</w:t>
      </w:r>
      <w:r w:rsidRPr="0066600A">
        <w:rPr>
          <w:shd w:val="clear" w:color="auto" w:fill="FFFFFF"/>
        </w:rPr>
        <w:softHyphen/>
        <w:t>во</w:t>
      </w:r>
      <w:r w:rsidRPr="0066600A">
        <w:rPr>
          <w:shd w:val="clear" w:color="auto" w:fill="FFFFFF"/>
        </w:rPr>
        <w:softHyphen/>
        <w:t>лов ис</w:t>
      </w:r>
      <w:r w:rsidRPr="0066600A">
        <w:rPr>
          <w:shd w:val="clear" w:color="auto" w:fill="FFFFFF"/>
        </w:rPr>
        <w:softHyphen/>
        <w:t>поль</w:t>
      </w:r>
      <w:r w:rsidRPr="0066600A">
        <w:rPr>
          <w:shd w:val="clear" w:color="auto" w:fill="FFFFFF"/>
        </w:rPr>
        <w:softHyphen/>
        <w:t>зу</w:t>
      </w:r>
      <w:r w:rsidRPr="0066600A">
        <w:rPr>
          <w:shd w:val="clear" w:color="auto" w:fill="FFFFFF"/>
        </w:rPr>
        <w:softHyphen/>
        <w:t>ет</w:t>
      </w:r>
      <w:r w:rsidRPr="0066600A">
        <w:rPr>
          <w:shd w:val="clear" w:color="auto" w:fill="FFFFFF"/>
        </w:rPr>
        <w:softHyphen/>
        <w:t>ся ко</w:t>
      </w:r>
      <w:r w:rsidRPr="0066600A">
        <w:rPr>
          <w:shd w:val="clear" w:color="auto" w:fill="FFFFFF"/>
        </w:rPr>
        <w:softHyphen/>
        <w:t>ди</w:t>
      </w:r>
      <w:r w:rsidRPr="0066600A">
        <w:rPr>
          <w:shd w:val="clear" w:color="auto" w:fill="FFFFFF"/>
        </w:rPr>
        <w:softHyphen/>
        <w:t>ров</w:t>
      </w:r>
      <w:r w:rsidRPr="0066600A">
        <w:rPr>
          <w:shd w:val="clear" w:color="auto" w:fill="FFFFFF"/>
        </w:rPr>
        <w:softHyphen/>
        <w:t xml:space="preserve">ка </w:t>
      </w:r>
      <w:proofErr w:type="spellStart"/>
      <w:r w:rsidRPr="0066600A">
        <w:rPr>
          <w:shd w:val="clear" w:color="auto" w:fill="FFFFFF"/>
        </w:rPr>
        <w:t>Unicode</w:t>
      </w:r>
      <w:proofErr w:type="spellEnd"/>
      <w:r w:rsidRPr="0066600A">
        <w:rPr>
          <w:shd w:val="clear" w:color="auto" w:fill="FFFFFF"/>
        </w:rPr>
        <w:t>, при ко</w:t>
      </w:r>
      <w:r w:rsidRPr="0066600A">
        <w:rPr>
          <w:shd w:val="clear" w:color="auto" w:fill="FFFFFF"/>
        </w:rPr>
        <w:softHyphen/>
        <w:t>то</w:t>
      </w:r>
      <w:r w:rsidRPr="0066600A">
        <w:rPr>
          <w:shd w:val="clear" w:color="auto" w:fill="FFFFFF"/>
        </w:rPr>
        <w:softHyphen/>
        <w:t>рой каж</w:t>
      </w:r>
      <w:r w:rsidRPr="0066600A">
        <w:rPr>
          <w:shd w:val="clear" w:color="auto" w:fill="FFFFFF"/>
        </w:rPr>
        <w:softHyphen/>
        <w:t>дый сим</w:t>
      </w:r>
      <w:r w:rsidRPr="0066600A">
        <w:rPr>
          <w:shd w:val="clear" w:color="auto" w:fill="FFFFFF"/>
        </w:rPr>
        <w:softHyphen/>
        <w:t>вол ко</w:t>
      </w:r>
      <w:r w:rsidRPr="0066600A">
        <w:rPr>
          <w:shd w:val="clear" w:color="auto" w:fill="FFFFFF"/>
        </w:rPr>
        <w:softHyphen/>
        <w:t>ди</w:t>
      </w:r>
      <w:r w:rsidRPr="0066600A">
        <w:rPr>
          <w:shd w:val="clear" w:color="auto" w:fill="FFFFFF"/>
        </w:rPr>
        <w:softHyphen/>
        <w:t>ру</w:t>
      </w:r>
      <w:r w:rsidRPr="0066600A">
        <w:rPr>
          <w:shd w:val="clear" w:color="auto" w:fill="FFFFFF"/>
        </w:rPr>
        <w:softHyphen/>
        <w:t>ет</w:t>
      </w:r>
      <w:r w:rsidRPr="0066600A">
        <w:rPr>
          <w:shd w:val="clear" w:color="auto" w:fill="FFFFFF"/>
        </w:rPr>
        <w:softHyphen/>
        <w:t>ся 2 байтами. Опре</w:t>
      </w:r>
      <w:r w:rsidRPr="0066600A">
        <w:rPr>
          <w:shd w:val="clear" w:color="auto" w:fill="FFFFFF"/>
        </w:rPr>
        <w:softHyphen/>
        <w:t>де</w:t>
      </w:r>
      <w:r w:rsidRPr="0066600A">
        <w:rPr>
          <w:shd w:val="clear" w:color="auto" w:fill="FFFFFF"/>
        </w:rPr>
        <w:softHyphen/>
        <w:t>ли</w:t>
      </w:r>
      <w:r w:rsidRPr="0066600A">
        <w:rPr>
          <w:shd w:val="clear" w:color="auto" w:fill="FFFFFF"/>
        </w:rPr>
        <w:softHyphen/>
        <w:t>те ин</w:t>
      </w:r>
      <w:r w:rsidRPr="0066600A">
        <w:rPr>
          <w:shd w:val="clear" w:color="auto" w:fill="FFFFFF"/>
        </w:rPr>
        <w:softHyphen/>
        <w:t>фор</w:t>
      </w:r>
      <w:r w:rsidRPr="0066600A">
        <w:rPr>
          <w:shd w:val="clear" w:color="auto" w:fill="FFFFFF"/>
        </w:rPr>
        <w:softHyphen/>
        <w:t>ма</w:t>
      </w:r>
      <w:r w:rsidRPr="0066600A">
        <w:rPr>
          <w:shd w:val="clear" w:color="auto" w:fill="FFFFFF"/>
        </w:rPr>
        <w:softHyphen/>
        <w:t>ци</w:t>
      </w:r>
      <w:r w:rsidRPr="0066600A">
        <w:rPr>
          <w:shd w:val="clear" w:color="auto" w:fill="FFFFFF"/>
        </w:rPr>
        <w:softHyphen/>
        <w:t>он</w:t>
      </w:r>
      <w:r w:rsidRPr="0066600A">
        <w:rPr>
          <w:shd w:val="clear" w:color="auto" w:fill="FFFFFF"/>
        </w:rPr>
        <w:softHyphen/>
        <w:t>ный объём реферата.</w:t>
      </w:r>
    </w:p>
    <w:p w:rsidR="00EB59DE" w:rsidRPr="0066600A" w:rsidRDefault="00EB59DE" w:rsidP="00EB59DE">
      <w:pPr>
        <w:pStyle w:val="af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Ответ</w:t>
      </w:r>
      <w:proofErr w:type="gramStart"/>
      <w:r>
        <w:rPr>
          <w:color w:val="000000"/>
        </w:rPr>
        <w:t xml:space="preserve"> </w:t>
      </w:r>
      <w:r>
        <w:rPr>
          <w:color w:val="000000"/>
          <w:u w:val="single"/>
        </w:rPr>
        <w:t>?</w:t>
      </w:r>
      <w:proofErr w:type="gramEnd"/>
      <w:r>
        <w:rPr>
          <w:color w:val="000000"/>
          <w:u w:val="single"/>
        </w:rPr>
        <w:t xml:space="preserve">?? </w:t>
      </w:r>
      <w:r>
        <w:rPr>
          <w:color w:val="000000"/>
        </w:rPr>
        <w:t>Кбайт</w:t>
      </w:r>
    </w:p>
    <w:p w:rsidR="00EB59DE" w:rsidRDefault="00EB59DE" w:rsidP="00EB59DE">
      <w:pPr>
        <w:pStyle w:val="Default"/>
      </w:pPr>
    </w:p>
    <w:p w:rsidR="00EB59DE" w:rsidRPr="00FA58B3" w:rsidRDefault="00EB59DE" w:rsidP="00EB59DE">
      <w:pPr>
        <w:pStyle w:val="Default"/>
        <w:rPr>
          <w:b/>
        </w:rPr>
      </w:pPr>
      <w:r w:rsidRPr="00FA58B3">
        <w:rPr>
          <w:b/>
        </w:rPr>
        <w:t>Часть</w:t>
      </w:r>
      <w:proofErr w:type="gramStart"/>
      <w:r w:rsidRPr="00FA58B3">
        <w:rPr>
          <w:b/>
        </w:rPr>
        <w:t xml:space="preserve"> С</w:t>
      </w:r>
      <w:proofErr w:type="gramEnd"/>
    </w:p>
    <w:p w:rsidR="00EB59DE" w:rsidRPr="00FA58B3" w:rsidRDefault="00EB59DE" w:rsidP="00EB59DE">
      <w:pPr>
        <w:pStyle w:val="Default"/>
        <w:rPr>
          <w:i/>
        </w:rPr>
      </w:pPr>
      <w:r w:rsidRPr="00FA58B3">
        <w:rPr>
          <w:i/>
        </w:rPr>
        <w:t>Напишите</w:t>
      </w:r>
    </w:p>
    <w:p w:rsidR="00EB59DE" w:rsidRDefault="00EB59DE" w:rsidP="00EB59DE">
      <w:pPr>
        <w:pStyle w:val="Default"/>
      </w:pPr>
    </w:p>
    <w:p w:rsidR="00EB59DE" w:rsidRPr="008960E1" w:rsidRDefault="00EB59DE" w:rsidP="00EB59DE">
      <w:pPr>
        <w:pStyle w:val="Default"/>
      </w:pPr>
      <w:r w:rsidRPr="008960E1">
        <w:t xml:space="preserve">Существует следующий факт. </w:t>
      </w:r>
    </w:p>
    <w:p w:rsidR="00EB59DE" w:rsidRPr="008960E1" w:rsidRDefault="00EB59DE" w:rsidP="00EB59DE">
      <w:pPr>
        <w:pStyle w:val="Default"/>
      </w:pPr>
      <w:r w:rsidRPr="008960E1">
        <w:t xml:space="preserve">В Индии по берегам рек растут густые заросли растения с удивительным названием «стыдливая мимоза». Когда начинается тропический ливень, мимоза спешит свернуть свои листочки, спасаясь от сильных струй. Но самое интересное, что как только первые капли дождя </w:t>
      </w:r>
      <w:proofErr w:type="gramStart"/>
      <w:r w:rsidRPr="008960E1">
        <w:t>упадут хотя бы на одно из растений сигнал о наступающем дожде передается</w:t>
      </w:r>
      <w:proofErr w:type="gramEnd"/>
      <w:r w:rsidRPr="008960E1">
        <w:t xml:space="preserve"> от ветви к ветви, и все растения длинной цепи зарослей сворачивают свои листья. </w:t>
      </w:r>
    </w:p>
    <w:p w:rsidR="00EB59DE" w:rsidRPr="008960E1" w:rsidRDefault="00EB59DE" w:rsidP="00EB59DE">
      <w:r w:rsidRPr="008960E1">
        <w:t>Что является Источником, Приемником информации и каналом связи в данном</w:t>
      </w:r>
      <w:r>
        <w:t xml:space="preserve"> примере.</w:t>
      </w:r>
      <w:r w:rsidRPr="008960E1">
        <w:t xml:space="preserve"> </w:t>
      </w:r>
    </w:p>
    <w:p w:rsidR="00EB59DE" w:rsidRPr="008960E1" w:rsidRDefault="00EB59DE" w:rsidP="00EB59DE"/>
    <w:p w:rsidR="00EB59DE" w:rsidRPr="008960E1" w:rsidRDefault="00EB59DE" w:rsidP="00EB59DE">
      <w:pPr>
        <w:pStyle w:val="Default"/>
        <w:rPr>
          <w:i/>
        </w:rPr>
      </w:pPr>
      <w:r w:rsidRPr="008960E1">
        <w:rPr>
          <w:i/>
        </w:rPr>
        <w:t>Источник информации</w:t>
      </w:r>
      <w:proofErr w:type="gramStart"/>
      <w:r w:rsidRPr="008960E1">
        <w:rPr>
          <w:i/>
        </w:rPr>
        <w:t xml:space="preserve"> – </w:t>
      </w:r>
      <w:r>
        <w:rPr>
          <w:i/>
        </w:rPr>
        <w:t>???</w:t>
      </w:r>
      <w:r w:rsidRPr="008960E1">
        <w:rPr>
          <w:i/>
        </w:rPr>
        <w:t xml:space="preserve">. </w:t>
      </w:r>
      <w:proofErr w:type="gramEnd"/>
    </w:p>
    <w:p w:rsidR="00EB59DE" w:rsidRPr="008960E1" w:rsidRDefault="00EB59DE" w:rsidP="00EB59DE">
      <w:pPr>
        <w:pStyle w:val="Default"/>
        <w:rPr>
          <w:i/>
        </w:rPr>
      </w:pPr>
      <w:r w:rsidRPr="008960E1">
        <w:rPr>
          <w:i/>
        </w:rPr>
        <w:t>Приемник информации</w:t>
      </w:r>
      <w:proofErr w:type="gramStart"/>
      <w:r w:rsidRPr="008960E1">
        <w:rPr>
          <w:i/>
        </w:rPr>
        <w:t xml:space="preserve"> – </w:t>
      </w:r>
      <w:r>
        <w:rPr>
          <w:i/>
        </w:rPr>
        <w:t>???</w:t>
      </w:r>
      <w:r w:rsidRPr="008960E1">
        <w:rPr>
          <w:i/>
        </w:rPr>
        <w:t xml:space="preserve">. </w:t>
      </w:r>
      <w:proofErr w:type="gramEnd"/>
    </w:p>
    <w:p w:rsidR="00EB59DE" w:rsidRPr="008960E1" w:rsidRDefault="00EB59DE" w:rsidP="00EB59DE">
      <w:pPr>
        <w:rPr>
          <w:i/>
        </w:rPr>
      </w:pPr>
      <w:r w:rsidRPr="008960E1">
        <w:rPr>
          <w:i/>
        </w:rPr>
        <w:t>Канал связи</w:t>
      </w:r>
      <w:proofErr w:type="gramStart"/>
      <w:r w:rsidRPr="008960E1">
        <w:rPr>
          <w:i/>
        </w:rPr>
        <w:t xml:space="preserve"> – </w:t>
      </w:r>
      <w:r>
        <w:rPr>
          <w:i/>
        </w:rPr>
        <w:t>???</w:t>
      </w:r>
      <w:r w:rsidRPr="008960E1">
        <w:rPr>
          <w:i/>
        </w:rPr>
        <w:t xml:space="preserve">. </w:t>
      </w:r>
      <w:proofErr w:type="gramEnd"/>
    </w:p>
    <w:p w:rsidR="000B75DD" w:rsidRDefault="000B75DD"/>
    <w:sectPr w:rsidR="000B75DD" w:rsidSect="00EB59D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3A8"/>
    <w:multiLevelType w:val="hybridMultilevel"/>
    <w:tmpl w:val="CAE2E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623B7"/>
    <w:multiLevelType w:val="hybridMultilevel"/>
    <w:tmpl w:val="B02C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13"/>
    <w:rsid w:val="000B75DD"/>
    <w:rsid w:val="008B1394"/>
    <w:rsid w:val="00C51D13"/>
    <w:rsid w:val="00E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E"/>
    <w:rPr>
      <w:rFonts w:eastAsia="Times New Roman" w:cs="Times New Roman"/>
      <w:i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</w:style>
  <w:style w:type="character" w:customStyle="1" w:styleId="ab">
    <w:name w:val="Без интервала Знак"/>
    <w:link w:val="aa"/>
    <w:uiPriority w:val="1"/>
    <w:rsid w:val="008B1394"/>
    <w:rPr>
      <w:i/>
      <w:iCs w:val="0"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 w:val="0"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 w:val="0"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 w:val="0"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customStyle="1" w:styleId="Default">
    <w:name w:val="Default"/>
    <w:rsid w:val="00EB59DE"/>
    <w:pPr>
      <w:autoSpaceDE w:val="0"/>
      <w:autoSpaceDN w:val="0"/>
      <w:adjustRightInd w:val="0"/>
    </w:pPr>
    <w:rPr>
      <w:rFonts w:eastAsia="Times New Roman" w:cs="Times New Roman"/>
      <w:iCs w:val="0"/>
      <w:color w:val="000000"/>
      <w:sz w:val="24"/>
      <w:szCs w:val="24"/>
      <w:lang w:eastAsia="ru-RU"/>
    </w:rPr>
  </w:style>
  <w:style w:type="paragraph" w:styleId="af5">
    <w:name w:val="Normal (Web)"/>
    <w:basedOn w:val="a"/>
    <w:rsid w:val="00EB59DE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EB59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5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E"/>
    <w:rPr>
      <w:rFonts w:eastAsia="Times New Roman" w:cs="Times New Roman"/>
      <w:i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</w:style>
  <w:style w:type="character" w:customStyle="1" w:styleId="ab">
    <w:name w:val="Без интервала Знак"/>
    <w:link w:val="aa"/>
    <w:uiPriority w:val="1"/>
    <w:rsid w:val="008B1394"/>
    <w:rPr>
      <w:i/>
      <w:iCs w:val="0"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 w:val="0"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 w:val="0"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 w:val="0"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customStyle="1" w:styleId="Default">
    <w:name w:val="Default"/>
    <w:rsid w:val="00EB59DE"/>
    <w:pPr>
      <w:autoSpaceDE w:val="0"/>
      <w:autoSpaceDN w:val="0"/>
      <w:adjustRightInd w:val="0"/>
    </w:pPr>
    <w:rPr>
      <w:rFonts w:eastAsia="Times New Roman" w:cs="Times New Roman"/>
      <w:iCs w:val="0"/>
      <w:color w:val="000000"/>
      <w:sz w:val="24"/>
      <w:szCs w:val="24"/>
      <w:lang w:eastAsia="ru-RU"/>
    </w:rPr>
  </w:style>
  <w:style w:type="paragraph" w:styleId="af5">
    <w:name w:val="Normal (Web)"/>
    <w:basedOn w:val="a"/>
    <w:rsid w:val="00EB59DE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EB59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2020-10-02T07:31:00Z</dcterms:created>
  <dcterms:modified xsi:type="dcterms:W3CDTF">2020-10-02T07:31:00Z</dcterms:modified>
</cp:coreProperties>
</file>