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4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440"/>
        <w:gridCol w:w="1980"/>
        <w:gridCol w:w="6087"/>
        <w:gridCol w:w="2373"/>
        <w:gridCol w:w="2160"/>
      </w:tblGrid>
      <w:tr w:rsidR="004A595B" w:rsidRPr="007819BF" w:rsidTr="00317690">
        <w:trPr>
          <w:cantSplit/>
          <w:trHeight w:val="1550"/>
        </w:trPr>
        <w:tc>
          <w:tcPr>
            <w:tcW w:w="15408" w:type="dxa"/>
            <w:gridSpan w:val="6"/>
            <w:shd w:val="clear" w:color="auto" w:fill="FFFFFF"/>
          </w:tcPr>
          <w:p w:rsidR="004A595B" w:rsidRDefault="004A595B" w:rsidP="0031769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4A595B" w:rsidRDefault="004A595B" w:rsidP="0031769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4A595B" w:rsidRDefault="004A595B" w:rsidP="0031769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4A595B" w:rsidRDefault="004A595B" w:rsidP="0031769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98  от  06.04.2020  г.</w:t>
            </w:r>
          </w:p>
          <w:p w:rsidR="004A595B" w:rsidRDefault="004A595B" w:rsidP="00317690">
            <w:pPr>
              <w:pStyle w:val="TOC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61"/>
        </w:trPr>
        <w:tc>
          <w:tcPr>
            <w:tcW w:w="15408" w:type="dxa"/>
            <w:gridSpan w:val="6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Расписание занятий </w:t>
            </w:r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для 10 класса в период дистанционного обучения с 04.05.2020-08.05.2020 (время проведения онлайн-консультаций и онлайн-уроков -30 минут).</w:t>
            </w:r>
          </w:p>
        </w:tc>
      </w:tr>
      <w:tr w:rsidR="004A595B" w:rsidRPr="007819BF" w:rsidTr="00317690">
        <w:trPr>
          <w:cantSplit/>
          <w:trHeight w:val="710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Интернет-ресурс (ссылка) </w:t>
            </w: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4A595B" w:rsidRPr="007819BF" w:rsidTr="00317690">
        <w:trPr>
          <w:cantSplit/>
          <w:trHeight w:val="719"/>
        </w:trPr>
        <w:tc>
          <w:tcPr>
            <w:tcW w:w="1368" w:type="dxa"/>
            <w:vMerge w:val="restart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980" w:type="dxa"/>
            <w:shd w:val="clear" w:color="auto" w:fill="FFFFFF"/>
          </w:tcPr>
          <w:p w:rsidR="004A595B" w:rsidRPr="00FE601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Частицы. Правописание частиц.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https://interneturok.ru/lesson/russian/7-klass/bglava-9-chasticyb/razryady-chastits-formoobrazuyuschie-chastitsy</w:t>
              </w:r>
            </w:hyperlink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упр.318.</w:t>
            </w:r>
          </w:p>
          <w:p w:rsidR="004A595B" w:rsidRPr="00FE601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(06.05)</w:t>
            </w:r>
          </w:p>
        </w:tc>
        <w:tc>
          <w:tcPr>
            <w:tcW w:w="2160" w:type="dxa"/>
            <w:shd w:val="clear" w:color="auto" w:fill="FFFFFF"/>
          </w:tcPr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shd w:val="clear" w:color="auto" w:fill="FFFFFF"/>
          </w:tcPr>
          <w:p w:rsidR="004A595B" w:rsidRPr="001600FC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00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04.05. 20</w:t>
            </w:r>
          </w:p>
          <w:p w:rsidR="004A595B" w:rsidRPr="007D438E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Повторение.  Аксиомы стереометрии»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CD301C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Геометрия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4A595B" w:rsidRPr="0031769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Записать решение тренировочных заданий </w:t>
            </w:r>
          </w:p>
          <w:p w:rsidR="004A595B" w:rsidRPr="00F02453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До08.05.2020</w:t>
            </w:r>
          </w:p>
        </w:tc>
        <w:tc>
          <w:tcPr>
            <w:tcW w:w="216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4A595B" w:rsidRPr="001F469A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  <w:shd w:val="clear" w:color="auto" w:fill="FFFFFF"/>
          </w:tcPr>
          <w:p w:rsidR="004A595B" w:rsidRPr="00EE585D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Жизнь и творчество Ибсена. Драма «Кукольный дом».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Стр.264270</w:t>
            </w: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Pr="008D7227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Рубрика «Для индивидуальной работы»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вопрос 1(письменно).</w:t>
            </w:r>
          </w:p>
          <w:p w:rsidR="004A595B" w:rsidRPr="008D7227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(06.05)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8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9BF">
              <w:rPr>
                <w:rFonts w:ascii="Times New Roman" w:hAnsi="Times New Roman"/>
                <w:color w:val="000000"/>
              </w:rPr>
              <w:t>04.05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9BF">
              <w:rPr>
                <w:rFonts w:ascii="Times New Roman" w:hAnsi="Times New Roman"/>
                <w:color w:val="000000"/>
              </w:rPr>
              <w:t>Конституционное производство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9BF">
              <w:rPr>
                <w:rFonts w:ascii="Times New Roman" w:hAnsi="Times New Roman"/>
                <w:color w:val="000000"/>
              </w:rPr>
              <w:t>04.05</w:t>
            </w:r>
          </w:p>
          <w:p w:rsidR="004A595B" w:rsidRPr="007819BF" w:rsidRDefault="004A595B" w:rsidP="00317690">
            <w:pPr>
              <w:spacing w:after="0" w:line="240" w:lineRule="auto"/>
              <w:jc w:val="center"/>
            </w:pPr>
            <w:hyperlink r:id="rId9" w:history="1">
              <w:r w:rsidRPr="007819BF">
                <w:rPr>
                  <w:rStyle w:val="Hyperlink"/>
                </w:rPr>
                <w:t>https://www.youtube.com/watch?v=3e1F5QuZrUs</w:t>
              </w:r>
            </w:hyperlink>
          </w:p>
          <w:p w:rsidR="004A595B" w:rsidRPr="00546201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7819BF">
                <w:rPr>
                  <w:rStyle w:val="Hyperlink"/>
                </w:rPr>
                <w:t>https://www.youtube.com/watch?v=2clQzq8biuM</w:t>
              </w:r>
            </w:hyperlink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819BF">
              <w:rPr>
                <w:rFonts w:ascii="Times New Roman" w:hAnsi="Times New Roman"/>
                <w:color w:val="000000"/>
              </w:rPr>
              <w:t>04.05</w:t>
            </w:r>
          </w:p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pacing w:val="-15"/>
              </w:rPr>
              <w:t>§ 28. Вопросы для самопроверки</w:t>
            </w:r>
            <w:r w:rsidRPr="007819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19BF">
              <w:rPr>
                <w:rFonts w:ascii="Times New Roman" w:hAnsi="Times New Roman"/>
                <w:sz w:val="24"/>
                <w:szCs w:val="24"/>
              </w:rPr>
              <w:t>(письменно в тетради. Фото на электронную почту.)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9BF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7819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bookmarkEnd w:id="0"/>
      <w:tr w:rsidR="004A595B" w:rsidRPr="007819BF" w:rsidTr="00317690">
        <w:trPr>
          <w:cantSplit/>
          <w:trHeight w:val="1134"/>
        </w:trPr>
        <w:tc>
          <w:tcPr>
            <w:tcW w:w="1368" w:type="dxa"/>
            <w:vMerge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4.05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Виды современной живописи.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https://resh.edu.ru/subject/lesson/877/</w:t>
              </w:r>
            </w:hyperlink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5 стр 152-153 выписать 30 незнакомы слов с переводом до 06.05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</w:pPr>
            <w:hyperlink r:id="rId12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A595B" w:rsidRPr="007B6C54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E63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https://resh.edu.ru/subject/lesson/5433/</w:t>
              </w:r>
            </w:hyperlink>
          </w:p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A38B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hyperlink r:id="rId14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https://resh.edu.ru/subject/lesson/4607/</w:t>
              </w:r>
            </w:hyperlink>
          </w:p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4 перевод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</w:pPr>
            <w:hyperlink r:id="rId15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04.05. 20</w:t>
            </w:r>
          </w:p>
          <w:p w:rsidR="004A595B" w:rsidRPr="00B54C31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CD301C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819BF">
              <w:fldChar w:fldCharType="begin"/>
            </w:r>
            <w:r w:rsidRPr="007819BF">
              <w:instrText>HYPERLINK "https://youtu.be/0C5zFWp15CE"</w:instrText>
            </w:r>
            <w:r w:rsidRPr="007819BF">
              <w:fldChar w:fldCharType="separate"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еобходимо зарегистрироваться на сайте «Российская электронная школа»: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Алгебра и начала анализа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 «Действительные числа»</w:t>
            </w:r>
          </w:p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7819BF">
              <w:fldChar w:fldCharType="end"/>
            </w:r>
          </w:p>
        </w:tc>
        <w:tc>
          <w:tcPr>
            <w:tcW w:w="2373" w:type="dxa"/>
            <w:shd w:val="clear" w:color="auto" w:fill="FFFFFF"/>
          </w:tcPr>
          <w:p w:rsidR="004A595B" w:rsidRPr="00317690" w:rsidRDefault="004A595B" w:rsidP="00317690">
            <w:pPr>
              <w:pStyle w:val="NoSpacing"/>
              <w:rPr>
                <w:rFonts w:ascii="Times New Roman" w:hAnsi="Times New Roman"/>
              </w:rPr>
            </w:pPr>
            <w:r w:rsidRPr="007819BF">
              <w:t>Записать решение тренировочных заданий  и  зафиксировать результат теста до05.05.2020</w:t>
            </w:r>
          </w:p>
        </w:tc>
        <w:tc>
          <w:tcPr>
            <w:tcW w:w="216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16" w:history="1"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4A595B" w:rsidRPr="0030230C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04.05.20</w:t>
            </w:r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Контрольная работа №5 «Законы постоянного тока»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6616EE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https://testedu.ru/test/fizika/10-klass/zakonyi-postoyannogo-toka.html</w:t>
              </w:r>
            </w:hyperlink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Пройти тест, мне прислать последний слайд с результатами теста.</w:t>
            </w:r>
          </w:p>
        </w:tc>
        <w:tc>
          <w:tcPr>
            <w:tcW w:w="2160" w:type="dxa"/>
            <w:shd w:val="clear" w:color="auto" w:fill="FFFFFF"/>
          </w:tcPr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BF">
              <w:rPr>
                <w:rFonts w:ascii="Times New Roman" w:hAnsi="Times New Roman"/>
                <w:sz w:val="20"/>
                <w:szCs w:val="20"/>
              </w:rPr>
              <w:t>06.04</w:t>
            </w:r>
          </w:p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BF">
              <w:rPr>
                <w:rFonts w:ascii="Times New Roman" w:hAnsi="Times New Roman"/>
                <w:b/>
                <w:sz w:val="20"/>
                <w:szCs w:val="20"/>
              </w:rPr>
              <w:t>Практическая работа №2</w:t>
            </w:r>
            <w:r w:rsidRPr="007819BF">
              <w:rPr>
                <w:rFonts w:ascii="Times New Roman" w:hAnsi="Times New Roman"/>
                <w:sz w:val="20"/>
                <w:szCs w:val="20"/>
              </w:rPr>
              <w:t xml:space="preserve"> Распознавание пластмасс и волокон.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Учебник стр.181</w:t>
            </w:r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BF">
              <w:rPr>
                <w:rFonts w:ascii="Times New Roman" w:hAnsi="Times New Roman"/>
                <w:sz w:val="28"/>
                <w:szCs w:val="28"/>
              </w:rPr>
              <w:t>https://www.youtube.com/watch?v=mVIEqGy2AgY</w:t>
            </w:r>
            <w:r w:rsidRPr="007819B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A595B" w:rsidRPr="004E5E10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hanging="7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A5D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Охарактеризовать полиэтилен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поливинилхлорид.</w:t>
            </w:r>
          </w:p>
          <w:p w:rsidR="004A595B" w:rsidRDefault="004A595B" w:rsidP="00317690">
            <w:pPr>
              <w:pStyle w:val="ListParagraph"/>
              <w:numPr>
                <w:ilvl w:val="0"/>
                <w:numId w:val="3"/>
              </w:numPr>
              <w:tabs>
                <w:tab w:val="left" w:pos="346"/>
              </w:tabs>
              <w:spacing w:after="0" w:line="240" w:lineRule="auto"/>
              <w:ind w:left="0" w:hanging="7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Охарактеризовать хлопок и ацетатное  волокно.</w:t>
            </w:r>
            <w:r w:rsidRPr="006A5DD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4A595B" w:rsidRPr="00827A1C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 06.05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shd w:val="clear" w:color="auto" w:fill="FFFFFF"/>
          </w:tcPr>
          <w:p w:rsidR="004A595B" w:rsidRPr="00B33FB6" w:rsidRDefault="004A595B" w:rsidP="00317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33FB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06.05.20 </w:t>
            </w:r>
          </w:p>
          <w:p w:rsidR="004A595B" w:rsidRPr="00357D16" w:rsidRDefault="004A595B" w:rsidP="003176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Степень с рациональным показателем.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Pr="00CD301C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и начала анализа» 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</w:t>
            </w:r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pStyle w:val="NoSpacing"/>
              <w:rPr>
                <w:rFonts w:ascii="Times New Roman" w:hAnsi="Times New Roman"/>
              </w:rPr>
            </w:pPr>
            <w:r w:rsidRPr="007819BF">
              <w:rPr>
                <w:rFonts w:ascii="Times New Roman" w:hAnsi="Times New Roman"/>
              </w:rPr>
              <w:t>Записать решение тренировочных заданий  и  зафиксировать результат теста до07.05.2020</w:t>
            </w:r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4A595B" w:rsidRPr="000A4A84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  <w:shd w:val="clear" w:color="auto" w:fill="FFFFFF"/>
          </w:tcPr>
          <w:p w:rsidR="004A595B" w:rsidRPr="0019505E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Жизнь и творчество Ги де Мопассана. «Ожерелье».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Учебник стр.270-276. </w:t>
            </w: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Pr="008D7227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8D7227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Рубрика «Для индивидуальной работы», вопрос 1(письменно).</w:t>
            </w:r>
          </w:p>
          <w:p w:rsidR="004A595B" w:rsidRPr="0019505E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(07</w:t>
            </w:r>
            <w:r w:rsidRPr="008D7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.05)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0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719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Символьный тип данных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Ответы на вопросы </w:t>
            </w:r>
            <w:r w:rsidRPr="00BA4FC3">
              <w:rPr>
                <w:rFonts w:ascii="Times New Roman" w:hAnsi="Times New Roman"/>
                <w:sz w:val="24"/>
                <w:szCs w:val="24"/>
              </w:rPr>
              <w:t>§27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1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A595B" w:rsidRPr="007819BF" w:rsidTr="00317690">
        <w:trPr>
          <w:cantSplit/>
          <w:trHeight w:val="892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Строки символов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Ответы на вопросы </w:t>
            </w:r>
            <w:r w:rsidRPr="00BA4FC3">
              <w:rPr>
                <w:rFonts w:ascii="Times New Roman" w:hAnsi="Times New Roman"/>
                <w:sz w:val="24"/>
                <w:szCs w:val="24"/>
              </w:rPr>
              <w:t>§28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2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06.05.20</w:t>
            </w:r>
          </w:p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23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https://resh.edu.ru/subject/lesson/3775/main/107861/</w:t>
              </w:r>
            </w:hyperlink>
          </w:p>
          <w:p w:rsidR="004A595B" w:rsidRPr="008A255C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По новому учебнику §114, по старому учебнику §108. В тетрадь: конспект по параграфу.</w:t>
            </w:r>
          </w:p>
        </w:tc>
        <w:tc>
          <w:tcPr>
            <w:tcW w:w="2160" w:type="dxa"/>
            <w:shd w:val="clear" w:color="auto" w:fill="FFFFFF"/>
          </w:tcPr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  <w:shd w:val="clear" w:color="auto" w:fill="FFFFFF"/>
          </w:tcPr>
          <w:p w:rsidR="004A595B" w:rsidRPr="00FE601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А.П. Чехов. Жизнь и творчество.</w:t>
            </w:r>
            <w:r w:rsidRPr="007819BF">
              <w:t xml:space="preserve"> </w:t>
            </w:r>
            <w:r w:rsidRPr="008A59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Особенности рассказов 80-90-х годов. «Человек в футляре»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8D7227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https://interneturok.ru/lesson/literatura/10-klass/a-p-chehov/a-p-chehov-chelovek-v-futlyare</w:t>
              </w:r>
            </w:hyperlink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Pr="00FE601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FE601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Учебник. Стр.282-305, «вопросы для самопроверки» ответить письменно. (08.05)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6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980" w:type="dxa"/>
            <w:shd w:val="clear" w:color="auto" w:fill="FFFFFF"/>
          </w:tcPr>
          <w:p w:rsidR="004A595B" w:rsidRPr="00FE601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Частицы НЕ и НИ. Их значение и употребление.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5E4811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https://interneturok.ru/lesson/russian/7-klass/bglava-9-chasticyb/razlichenie-chastitsy-ni-soyuza-ni-ni-pristavki-ni</w:t>
              </w:r>
            </w:hyperlink>
          </w:p>
          <w:p w:rsidR="004A595B" w:rsidRPr="00FE601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E48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Теория, упр.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321.</w:t>
            </w:r>
          </w:p>
          <w:p w:rsidR="004A595B" w:rsidRPr="005E4811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(08.05)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28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9BF">
              <w:rPr>
                <w:sz w:val="28"/>
                <w:szCs w:val="28"/>
              </w:rPr>
              <w:t>ин-яз</w:t>
            </w: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6.05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Киноискусство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29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https://resh.edu.ru/subject/lesson/3998/</w:t>
              </w:r>
            </w:hyperlink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5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) ст р154 письменно до 08.05 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</w:pPr>
            <w:hyperlink r:id="rId30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4A595B" w:rsidRPr="007B6C54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E63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https://resh.edu.ru/subject/lesson/4605/</w:t>
              </w:r>
            </w:hyperlink>
          </w:p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3 перевод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</w:pPr>
            <w:hyperlink r:id="rId32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BF">
              <w:rPr>
                <w:rFonts w:ascii="Times New Roman" w:hAnsi="Times New Roman"/>
                <w:sz w:val="20"/>
                <w:szCs w:val="20"/>
              </w:rPr>
              <w:t>06.05</w:t>
            </w:r>
          </w:p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19BF">
              <w:rPr>
                <w:rFonts w:ascii="Times New Roman" w:hAnsi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Pr="004E5E10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Учебник по химии</w:t>
            </w:r>
          </w:p>
        </w:tc>
        <w:tc>
          <w:tcPr>
            <w:tcW w:w="2373" w:type="dxa"/>
            <w:shd w:val="clear" w:color="auto" w:fill="FFFFFF"/>
          </w:tcPr>
          <w:p w:rsidR="004A595B" w:rsidRPr="00827A1C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A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Упр.3 стр.31,</w:t>
            </w:r>
          </w:p>
          <w:p w:rsidR="004A595B" w:rsidRPr="00827A1C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27A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Упр12 стр.74, упр7 стр122, упр.11стр134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27A1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07.05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819BF">
              <w:rPr>
                <w:rFonts w:ascii="Times New Roman" w:hAnsi="Times New Roman"/>
                <w:b/>
                <w:sz w:val="24"/>
                <w:szCs w:val="24"/>
              </w:rPr>
              <w:t>06.05.2020</w:t>
            </w:r>
          </w:p>
          <w:p w:rsidR="004A595B" w:rsidRPr="007819BF" w:rsidRDefault="004A595B" w:rsidP="0031769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Особенности политического и социаль</w:t>
            </w:r>
            <w:r w:rsidRPr="007819BF">
              <w:rPr>
                <w:rFonts w:ascii="Times New Roman" w:hAnsi="Times New Roman"/>
                <w:sz w:val="24"/>
                <w:szCs w:val="24"/>
              </w:rPr>
              <w:softHyphen/>
              <w:t>но-экономического положения развитых государств мира в конце 1940-х — 1990-х гг..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  <w:p w:rsidR="004A595B" w:rsidRPr="007819BF" w:rsidRDefault="004A595B" w:rsidP="00317690">
            <w:pPr>
              <w:spacing w:after="0" w:line="240" w:lineRule="auto"/>
              <w:ind w:left="-108" w:right="-141"/>
              <w:contextualSpacing/>
              <w:jc w:val="center"/>
              <w:rPr>
                <w:rStyle w:val="Stron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составлению плана к параграфу по истории</w:t>
            </w:r>
          </w:p>
          <w:p w:rsidR="004A595B" w:rsidRDefault="004A595B" w:rsidP="00317690">
            <w:pPr>
              <w:pStyle w:val="NormalWeb"/>
              <w:spacing w:before="0" w:after="0"/>
              <w:ind w:left="-108" w:right="-141"/>
              <w:jc w:val="center"/>
            </w:pPr>
            <w:r>
              <w:rPr>
                <w:sz w:val="24"/>
                <w:szCs w:val="24"/>
              </w:rPr>
              <w:t xml:space="preserve">Работа над планом всегда начинается с записи в тетради </w:t>
            </w:r>
            <w:r>
              <w:rPr>
                <w:b/>
                <w:bCs/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  параграфа (при этом тема выделяется или подчеркивается).</w:t>
            </w:r>
          </w:p>
          <w:p w:rsidR="004A595B" w:rsidRDefault="004A595B" w:rsidP="00317690">
            <w:pPr>
              <w:pStyle w:val="NormalWeb"/>
              <w:spacing w:before="0" w:after="0"/>
              <w:ind w:left="-108" w:right="-141"/>
              <w:jc w:val="center"/>
              <w:rPr>
                <w:rStyle w:val="Strong"/>
              </w:rPr>
            </w:pPr>
          </w:p>
          <w:p w:rsidR="004A595B" w:rsidRDefault="004A595B" w:rsidP="00317690">
            <w:pPr>
              <w:pStyle w:val="NormalWeb"/>
              <w:spacing w:before="0" w:after="0"/>
              <w:ind w:left="-108" w:right="-141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Как составлять сложный (развернутый) план.</w:t>
            </w:r>
          </w:p>
          <w:p w:rsidR="004A595B" w:rsidRDefault="004A595B" w:rsidP="00317690">
            <w:pPr>
              <w:numPr>
                <w:ilvl w:val="0"/>
                <w:numId w:val="1"/>
              </w:numPr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прочитайте изучаемый материал.</w:t>
            </w:r>
          </w:p>
          <w:p w:rsidR="004A595B" w:rsidRDefault="004A595B" w:rsidP="00317690">
            <w:pPr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Разделите его на основные смысловые части и озаглавьте их (пункты плана). В заголовках нужно передать главную мысль каждого фрагмента.  Подбирая заголовки, замените глаголы именами существительными.  Обозначьте пункты римскими цифрами.</w:t>
            </w:r>
          </w:p>
          <w:p w:rsidR="004A595B" w:rsidRDefault="004A595B" w:rsidP="00317690">
            <w:pPr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Разделите на смысловые части содержание каждого пункта и озаглавьте (подпункты плана), обозначьте  эти положения арабскими цифрами.</w:t>
            </w:r>
          </w:p>
          <w:p w:rsidR="004A595B" w:rsidRDefault="004A595B" w:rsidP="00317690">
            <w:pPr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подпункте можно выделить положения, уточняющие главное (обозначьте буквами)</w:t>
            </w:r>
          </w:p>
          <w:p w:rsidR="004A595B" w:rsidRPr="00317690" w:rsidRDefault="004A595B" w:rsidP="00317690">
            <w:pPr>
              <w:spacing w:after="0" w:line="240" w:lineRule="auto"/>
              <w:ind w:left="-108" w:right="-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Проверьте, не совмещаются ли пункты и подпункты плана, полностью ли отражено в них основное содержание изучаемого материала, связан ли последующий пункт плана с предыдущим, помогает ли план усвоить материал, представить картину исторического события, понять и осмыслить причины исторических событий и явлений, сделать выводы.</w:t>
            </w:r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</w:rPr>
            </w:pPr>
            <w:r w:rsidRPr="007819BF">
              <w:rPr>
                <w:rFonts w:ascii="Times New Roman" w:hAnsi="Times New Roman"/>
              </w:rPr>
              <w:t xml:space="preserve">§ 19—20, прочитать  изучить памятку 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3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4A595B" w:rsidRPr="007819BF" w:rsidTr="00317690">
        <w:trPr>
          <w:cantSplit/>
          <w:trHeight w:val="712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34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shd w:val="clear" w:color="auto" w:fill="FFFFFF"/>
          </w:tcPr>
          <w:p w:rsidR="004A595B" w:rsidRPr="009A1847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Pr="009A18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9A18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</w:t>
            </w:r>
          </w:p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«Визитная карточка» региона. Географическая картина Латинской Америки.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819B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https://interneturok.ru/lesson/geografy/10-klass/latinskaya-amerika/sostav-latinskoy-ameriki-politicheskaya-karta?block=player</w:t>
              </w:r>
            </w:hyperlink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6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https://interneturok.ru/lesson/geografy/10-klass/latinskaya-amerika/naselenie-latinskoy-ameriki</w:t>
              </w:r>
            </w:hyperlink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7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https://interneturok.ru/lesson/geografy/10-klass/latinskaya-amerika/prirodno-resursnyy-potentsial-latinskoy-ameriki</w:t>
              </w:r>
            </w:hyperlink>
          </w:p>
          <w:p w:rsidR="004A595B" w:rsidRPr="009A1847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38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https://interneturok.ru/lesson/geografy/10-klass/latinskaya-amerika/obschaya-harakteristika-hozyaystva-latinskoy-ameriki</w:t>
              </w:r>
            </w:hyperlink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Т.10, п.1 до стр. 349</w:t>
            </w:r>
          </w:p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9BF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 xml:space="preserve">Урок № 26, 27, 28 до 14.05.20 </w:t>
            </w:r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FFFFFF"/>
            <w:vAlign w:val="center"/>
          </w:tcPr>
          <w:p w:rsidR="004A595B" w:rsidRPr="000C29F0" w:rsidRDefault="004A595B" w:rsidP="0031769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39" w:history="1">
              <w:r w:rsidRPr="007819BF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819BF">
              <w:rPr>
                <w:sz w:val="28"/>
                <w:szCs w:val="28"/>
              </w:rPr>
              <w:t>биология</w:t>
            </w:r>
          </w:p>
          <w:p w:rsidR="004A595B" w:rsidRPr="007819BF" w:rsidRDefault="004A595B" w:rsidP="0031769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Pr="00750915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07.05</w:t>
            </w:r>
            <w:r w:rsidRPr="00750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0609">
              <w:rPr>
                <w:rFonts w:ascii="Times New Roman" w:hAnsi="Times New Roman"/>
                <w:sz w:val="24"/>
                <w:szCs w:val="24"/>
                <w:lang w:eastAsia="ru-RU"/>
              </w:rPr>
              <w:t>Методы исследования генетики человека.</w:t>
            </w:r>
          </w:p>
          <w:p w:rsidR="004A595B" w:rsidRPr="00750915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060F62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ru-RU"/>
              </w:rPr>
              <w:t>ПРОСЬБА! Записываем в тетрадь число, тему к каждому уроку!</w:t>
            </w:r>
          </w:p>
          <w:p w:rsidR="004A595B" w:rsidRPr="00DD060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38,39</w:t>
            </w: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0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https://videouroki.net/et/work/7604977</w:t>
              </w:r>
            </w:hyperlink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Pr="00750915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F62">
              <w:rPr>
                <w:rFonts w:ascii="Times New Roman" w:hAnsi="Times New Roman"/>
                <w:sz w:val="24"/>
                <w:szCs w:val="24"/>
                <w:lang w:eastAsia="ru-RU"/>
              </w:rPr>
              <w:t>Изучить § 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60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Электронная тетрадь № 38,39</w:t>
            </w:r>
          </w:p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Написать творческую работу – составьте генеалогическое древо своей семьи</w:t>
            </w:r>
          </w:p>
        </w:tc>
        <w:tc>
          <w:tcPr>
            <w:tcW w:w="2160" w:type="dxa"/>
            <w:shd w:val="clear" w:color="auto" w:fill="FFFFFF"/>
          </w:tcPr>
          <w:p w:rsidR="004A595B" w:rsidRPr="00750915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Pr="00750915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4A595B" w:rsidRPr="007276A3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9BF">
              <w:rPr>
                <w:rFonts w:ascii="Times New Roman" w:hAnsi="Times New Roman"/>
                <w:b/>
                <w:sz w:val="24"/>
                <w:szCs w:val="24"/>
              </w:rPr>
              <w:t>07.05.2020</w:t>
            </w:r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Особенности политического и социаль</w:t>
            </w:r>
            <w:r w:rsidRPr="007819BF">
              <w:rPr>
                <w:rFonts w:ascii="Times New Roman" w:hAnsi="Times New Roman"/>
                <w:sz w:val="24"/>
                <w:szCs w:val="24"/>
              </w:rPr>
              <w:softHyphen/>
              <w:t>но-экономического положения развитых государств мира в конце 1940-х — 1990-х гг..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Default="004A595B" w:rsidP="00317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ПАМЯТКА</w:t>
            </w:r>
          </w:p>
          <w:p w:rsidR="004A595B" w:rsidRPr="007819BF" w:rsidRDefault="004A595B" w:rsidP="00317690">
            <w:pPr>
              <w:spacing w:after="0" w:line="240" w:lineRule="auto"/>
              <w:contextualSpacing/>
              <w:jc w:val="center"/>
              <w:rPr>
                <w:rStyle w:val="Strong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 составлению плана к параграфу по истории</w:t>
            </w:r>
          </w:p>
          <w:p w:rsidR="004A595B" w:rsidRDefault="004A595B" w:rsidP="00317690">
            <w:pPr>
              <w:pStyle w:val="NormalWeb"/>
              <w:spacing w:before="0" w:after="0"/>
              <w:jc w:val="center"/>
            </w:pPr>
            <w:r>
              <w:rPr>
                <w:sz w:val="24"/>
                <w:szCs w:val="24"/>
              </w:rPr>
              <w:t xml:space="preserve">Работа над планом всегда начинается с записи в тетради </w:t>
            </w:r>
            <w:r>
              <w:rPr>
                <w:b/>
                <w:bCs/>
                <w:sz w:val="24"/>
                <w:szCs w:val="24"/>
              </w:rPr>
              <w:t>названия</w:t>
            </w:r>
            <w:r>
              <w:rPr>
                <w:sz w:val="24"/>
                <w:szCs w:val="24"/>
              </w:rPr>
              <w:t xml:space="preserve">   параграфа (при этом тема выделяется или подчеркивается).</w:t>
            </w:r>
          </w:p>
          <w:p w:rsidR="004A595B" w:rsidRDefault="004A595B" w:rsidP="00317690">
            <w:pPr>
              <w:pStyle w:val="NormalWeb"/>
              <w:spacing w:before="0" w:after="0"/>
              <w:jc w:val="center"/>
              <w:rPr>
                <w:rStyle w:val="Strong"/>
              </w:rPr>
            </w:pPr>
          </w:p>
          <w:p w:rsidR="004A595B" w:rsidRDefault="004A595B" w:rsidP="00317690">
            <w:pPr>
              <w:pStyle w:val="NormalWeb"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rStyle w:val="Strong"/>
                <w:sz w:val="24"/>
                <w:szCs w:val="24"/>
              </w:rPr>
              <w:t>Как составлять сложный (развернутый) план.</w:t>
            </w:r>
          </w:p>
          <w:p w:rsidR="004A595B" w:rsidRDefault="004A595B" w:rsidP="0031769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прочитайте изучаемый материал.</w:t>
            </w:r>
          </w:p>
          <w:p w:rsidR="004A595B" w:rsidRDefault="004A595B" w:rsidP="00317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Разделите его на основные смысловые части и озаглавьте их (пункты плана). В заголовках нужно передать главную мысль каждого фрагмента.  Подбирая заголовки, замените глаголы именами существительными.  Обозначьте пункты римскими цифрами.</w:t>
            </w:r>
          </w:p>
          <w:p w:rsidR="004A595B" w:rsidRDefault="004A595B" w:rsidP="00317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Разделите на смысловые части содержание каждого пункта и озаглавьте (подпункты плана), обозначьте  эти положения арабскими цифрами.</w:t>
            </w:r>
          </w:p>
          <w:p w:rsidR="004A595B" w:rsidRDefault="004A595B" w:rsidP="00317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 подпункте можно выделить положения, уточняющие главное (обозначьте буквами)</w:t>
            </w:r>
          </w:p>
          <w:p w:rsidR="004A595B" w:rsidRPr="007819BF" w:rsidRDefault="004A595B" w:rsidP="0031769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Проверьте, не совмещаются ли пункты и подпункты плана, полностью ли отражено в них основное содержание изучаемого материала, связан ли последующий пункт плана с предыдущим, помогает ли план усвоить материал, представить картину исторического события, понять и осмыслить причины исторических событий и явлений, сделать выводы.</w:t>
            </w:r>
          </w:p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</w:rPr>
            </w:pPr>
            <w:r w:rsidRPr="007819BF">
              <w:rPr>
                <w:rFonts w:ascii="Times New Roman" w:hAnsi="Times New Roman"/>
              </w:rPr>
              <w:t xml:space="preserve">§ 19—20, развернутый план  по памятке 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42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0" w:type="dxa"/>
            <w:shd w:val="clear" w:color="auto" w:fill="FFFFFF"/>
          </w:tcPr>
          <w:p w:rsidR="004A595B" w:rsidRPr="00E66AD1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59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Душевная деградация человека в рассказе «Ионыч»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https://interneturok.ru/lesson/literatura/10-klass/a-p-chehov/a-p-chehov-ionych</w:t>
              </w:r>
            </w:hyperlink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Pr="00E66AD1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8A597D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A59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Чтение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анализ </w:t>
            </w:r>
            <w:r w:rsidRPr="008A597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комедии «Вишнёвый сад».</w:t>
            </w: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hyperlink r:id="rId44" w:history="1">
              <w:r w:rsidRPr="000C29F0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shd w:val="clear" w:color="auto" w:fill="FFFFFF"/>
          </w:tcPr>
          <w:p w:rsidR="004A595B" w:rsidRPr="004E5E10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33F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07.05.20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235A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Иррациональные уравнения и неравенства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CD301C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и начала анализа» 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</w:t>
            </w:r>
          </w:p>
        </w:tc>
        <w:tc>
          <w:tcPr>
            <w:tcW w:w="2373" w:type="dxa"/>
            <w:shd w:val="clear" w:color="auto" w:fill="FFFFFF"/>
          </w:tcPr>
          <w:p w:rsidR="004A595B" w:rsidRPr="00317690" w:rsidRDefault="004A595B" w:rsidP="00317690">
            <w:pPr>
              <w:pStyle w:val="NoSpacing"/>
              <w:rPr>
                <w:rFonts w:ascii="Times New Roman" w:hAnsi="Times New Roman"/>
              </w:rPr>
            </w:pPr>
            <w:r w:rsidRPr="007819BF">
              <w:t>Записать решение тренировочных заданий  и  зафиксировать результат теста до08.05.2020</w:t>
            </w:r>
          </w:p>
        </w:tc>
        <w:tc>
          <w:tcPr>
            <w:tcW w:w="216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45" w:history="1"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</w:t>
              </w:r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serdyuk</w:t>
              </w:r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.2016@</w:t>
              </w:r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mail</w:t>
              </w:r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4A595B" w:rsidRPr="000A4A84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07.05.20</w:t>
            </w:r>
          </w:p>
          <w:p w:rsidR="004A595B" w:rsidRPr="00401852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Зависимость сопротивления проводника от температуры. Сверхпроводимость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6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https://resh.edu.ru/subject/lesson/3775/main/107861/</w:t>
              </w:r>
            </w:hyperlink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Пройти 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 xml:space="preserve">все </w:t>
            </w:r>
            <w:r w:rsidRPr="00860DC9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этапы урока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 Тренировочные задание обязательны для всех к оцениванию.</w:t>
            </w:r>
          </w:p>
          <w:p w:rsidR="004A595B" w:rsidRPr="00401852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По новому учебнику §115, по старому учебнику §109. В тетрадь: конспект по параграфу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7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4A595B" w:rsidRPr="004E5E10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520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980" w:type="dxa"/>
            <w:shd w:val="clear" w:color="auto" w:fill="FFFFFF"/>
          </w:tcPr>
          <w:p w:rsidR="004A595B" w:rsidRPr="00235A2C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33FB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08.05.20</w:t>
            </w:r>
            <w:r w:rsidRPr="00235A2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Показательные уравнения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CD301C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Алгебра и начала анализа» 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</w:t>
            </w:r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pStyle w:val="NoSpacing"/>
              <w:rPr>
                <w:rFonts w:ascii="Times New Roman" w:hAnsi="Times New Roman"/>
              </w:rPr>
            </w:pPr>
            <w:r w:rsidRPr="007819BF">
              <w:rPr>
                <w:rFonts w:ascii="Times New Roman" w:hAnsi="Times New Roman"/>
              </w:rPr>
              <w:t>Записать решение тренировочных заданий  и  зафиксировать результат теста до08.05.2020</w:t>
            </w:r>
          </w:p>
          <w:p w:rsidR="004A595B" w:rsidRPr="00025E6E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7819BF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98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19BF">
              <w:rPr>
                <w:rFonts w:ascii="Times New Roman" w:hAnsi="Times New Roman"/>
                <w:b/>
                <w:sz w:val="24"/>
                <w:szCs w:val="24"/>
              </w:rPr>
              <w:t>08.05.2020</w:t>
            </w:r>
          </w:p>
          <w:p w:rsidR="004A595B" w:rsidRPr="00D45C0C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Установление и эволюция коммунистических режимов в государствах Восточной Европы в конце 1940-х гг. — первой половине 1980-х гг.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Pr="00D45C0C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D45C0C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ПАМЯТКА</w:t>
            </w:r>
          </w:p>
          <w:p w:rsidR="004A595B" w:rsidRPr="005B7025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7025">
              <w:rPr>
                <w:rFonts w:ascii="Times New Roman" w:hAnsi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Как составить конспект</w:t>
            </w:r>
          </w:p>
          <w:p w:rsidR="004A595B" w:rsidRPr="005B7025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70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1.Определите цель составления конспекта.</w:t>
            </w:r>
          </w:p>
          <w:p w:rsidR="004A595B" w:rsidRPr="005B7025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70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2. Читая изучаемый материал в первый раз, подразделяйте его на основные смысловые части, выделяйте главные мысли</w:t>
            </w:r>
            <w:r w:rsidRPr="005B7025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, </w:t>
            </w:r>
            <w:r w:rsidRPr="005B70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выводы.</w:t>
            </w:r>
          </w:p>
          <w:p w:rsidR="004A595B" w:rsidRPr="005B7025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70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3. Наиболее существенные положения изучаемого материала (тезисы) последовательно и кратко излагайте  СВОИМИ СЛОВАМИ или приводите в виде цитат.</w:t>
            </w:r>
          </w:p>
          <w:p w:rsidR="004A595B" w:rsidRPr="005B7025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70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4. В конспект включаются не только основные положения, но и обосновывающие их выводы, конкретные факты и примеры (без подробного описания).</w:t>
            </w:r>
          </w:p>
          <w:p w:rsidR="004A595B" w:rsidRPr="005B7025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70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5. Составляя конспект, можно отдельные     слова и предложения писать сокращенно, выписывать только ключевые слова, вместо цитирования делать лишь ссылки на страницы конспектируемой работы, применять условные обозначения.</w:t>
            </w:r>
          </w:p>
          <w:p w:rsidR="004A595B" w:rsidRPr="00317690" w:rsidRDefault="004A595B" w:rsidP="0031769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5B7025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6. Чтобы форма конспекта как можно нагляднее отражала его содержание, располагайте абзацы «ступеньками», применяйте различные способы подчеркивании, используйте ручки разного цвета.</w:t>
            </w:r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rPr>
                <w:rFonts w:ascii="Times New Roman" w:hAnsi="Times New Roman"/>
              </w:rPr>
            </w:pPr>
            <w:r w:rsidRPr="007819BF">
              <w:rPr>
                <w:rFonts w:ascii="Times New Roman" w:hAnsi="Times New Roman"/>
              </w:rPr>
              <w:t xml:space="preserve">§ 21, конспект по памятке </w:t>
            </w:r>
          </w:p>
        </w:tc>
        <w:tc>
          <w:tcPr>
            <w:tcW w:w="2160" w:type="dxa"/>
            <w:shd w:val="clear" w:color="auto" w:fill="FFFFFF"/>
          </w:tcPr>
          <w:p w:rsidR="004A595B" w:rsidRPr="00D45C0C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4A595B" w:rsidRPr="007819BF" w:rsidTr="00317690">
        <w:trPr>
          <w:cantSplit/>
          <w:trHeight w:val="786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ин-яз</w:t>
            </w: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8.05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Скульптура.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https://resh.edu.ru/subject/lesson/6284/</w:t>
              </w:r>
            </w:hyperlink>
          </w:p>
        </w:tc>
        <w:tc>
          <w:tcPr>
            <w:tcW w:w="2373" w:type="dxa"/>
            <w:shd w:val="clear" w:color="auto" w:fill="FFFFFF"/>
          </w:tcPr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Упр 5 (с) ст р 154 письменно</w:t>
            </w:r>
          </w:p>
        </w:tc>
        <w:tc>
          <w:tcPr>
            <w:tcW w:w="2160" w:type="dxa"/>
            <w:shd w:val="clear" w:color="auto" w:fill="FFFFFF"/>
          </w:tcPr>
          <w:p w:rsidR="004A595B" w:rsidRPr="00317690" w:rsidRDefault="004A595B" w:rsidP="00317690">
            <w:pPr>
              <w:spacing w:after="0" w:line="240" w:lineRule="auto"/>
              <w:jc w:val="center"/>
            </w:pPr>
            <w:hyperlink r:id="rId52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elenaizucheeva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</w:tcPr>
          <w:p w:rsidR="004A595B" w:rsidRPr="007B6C54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</w:p>
          <w:p w:rsidR="004A595B" w:rsidRPr="007B6C54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  <w:lang w:eastAsia="ru-RU"/>
              </w:rPr>
            </w:pPr>
            <w:r w:rsidRPr="003E63E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https://resh.edu.ru/subject/lesson/5456/</w:t>
              </w:r>
            </w:hyperlink>
          </w:p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hyperlink r:id="rId54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https://resh.edu.ru/subject/lesson/5622/</w:t>
              </w:r>
            </w:hyperlink>
          </w:p>
          <w:p w:rsidR="004A595B" w:rsidRPr="00DA38B9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DA38B9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 4 написать о спортсмене</w:t>
            </w: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</w:pPr>
            <w:hyperlink r:id="rId55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zhanna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-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burykina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yandex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  <w:lang w:val="en-US" w:eastAsia="ru-RU"/>
                </w:rPr>
                <w:t>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980" w:type="dxa"/>
            <w:shd w:val="clear" w:color="auto" w:fill="FFFFFF"/>
          </w:tcPr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600F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08.05.20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Повторение. Параллельность прямых и плоскостей.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CD301C" w:rsidRDefault="004A595B" w:rsidP="003176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школа»: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Геометрия</w:t>
            </w: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4A595B" w:rsidRPr="00AB0A96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B0A9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УРОК 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«Параллельность прямых и плоскостей. »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D301C"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CD301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начнем урок; основная часть; тренировочные задания; </w:t>
            </w:r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Записать  решение тренировочных заданий</w:t>
            </w: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До11.05.2020</w:t>
            </w:r>
          </w:p>
        </w:tc>
        <w:tc>
          <w:tcPr>
            <w:tcW w:w="216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hyperlink r:id="rId56" w:history="1">
              <w:r w:rsidRPr="007819BF">
                <w:rPr>
                  <w:rStyle w:val="Hyperlink"/>
                  <w:rFonts w:ascii="Times New Roman" w:hAnsi="Times New Roman"/>
                  <w:bCs/>
                  <w:sz w:val="20"/>
                  <w:szCs w:val="20"/>
                  <w:lang w:val="en-US" w:eastAsia="ru-RU"/>
                </w:rPr>
                <w:t>ira.serdyuk.2016@mail.ru</w:t>
              </w:r>
            </w:hyperlink>
          </w:p>
          <w:p w:rsidR="004A595B" w:rsidRPr="005101A1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0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08.05 .20</w:t>
            </w: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A595B" w:rsidRPr="004E5E1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Бразилия – тропический гигант.</w:t>
            </w:r>
          </w:p>
        </w:tc>
        <w:tc>
          <w:tcPr>
            <w:tcW w:w="6087" w:type="dxa"/>
            <w:shd w:val="clear" w:color="auto" w:fill="FFFFFF"/>
            <w:noWrap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7819B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4A595B" w:rsidRPr="009141A3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7" w:history="1">
              <w:r w:rsidRPr="007819BF">
                <w:rPr>
                  <w:rStyle w:val="Hyperlink"/>
                  <w:rFonts w:ascii="Times New Roman" w:hAnsi="Times New Roman"/>
                  <w:sz w:val="28"/>
                  <w:szCs w:val="28"/>
                  <w:lang w:eastAsia="ru-RU"/>
                </w:rPr>
                <w:t>https://interneturok.ru/lesson/geografy/10-klass/latinskaya-amerika/braziliya-2</w:t>
              </w:r>
            </w:hyperlink>
          </w:p>
        </w:tc>
        <w:tc>
          <w:tcPr>
            <w:tcW w:w="2373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 xml:space="preserve">Т.10, п.2 вопросы на стр. 357 -359 УСТНО </w:t>
            </w:r>
            <w:r w:rsidRPr="007819BF">
              <w:rPr>
                <w:rFonts w:ascii="Times New Roman" w:hAnsi="Times New Roman"/>
                <w:b/>
                <w:sz w:val="24"/>
                <w:szCs w:val="24"/>
              </w:rPr>
              <w:t>электронная тетрадь</w:t>
            </w:r>
          </w:p>
          <w:p w:rsidR="004A595B" w:rsidRPr="00317690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 xml:space="preserve">Уроки </w:t>
            </w:r>
            <w:r>
              <w:rPr>
                <w:rFonts w:ascii="Times New Roman" w:hAnsi="Times New Roman"/>
                <w:sz w:val="24"/>
                <w:szCs w:val="24"/>
              </w:rPr>
              <w:t>№ 29</w:t>
            </w:r>
            <w:r w:rsidRPr="007819BF">
              <w:rPr>
                <w:rFonts w:ascii="Times New Roman" w:hAnsi="Times New Roman"/>
                <w:sz w:val="24"/>
                <w:szCs w:val="24"/>
              </w:rPr>
              <w:t>, до 14.05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4A595B" w:rsidRPr="00317690" w:rsidRDefault="004A595B" w:rsidP="0031769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Pr="007819BF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0" w:type="dxa"/>
            <w:shd w:val="clear" w:color="auto" w:fill="FFFFFF"/>
          </w:tcPr>
          <w:p w:rsidR="004A595B" w:rsidRPr="00750915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08.05</w:t>
            </w:r>
            <w:r w:rsidRPr="007509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.2020</w:t>
            </w:r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0674">
              <w:rPr>
                <w:rFonts w:ascii="Times New Roman" w:hAnsi="Times New Roman"/>
                <w:sz w:val="24"/>
                <w:szCs w:val="24"/>
                <w:lang w:eastAsia="ru-RU"/>
              </w:rPr>
              <w:t>Генетика и здоровье человека.</w:t>
            </w: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 Урок 18</w:t>
            </w:r>
          </w:p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59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https://resh.edu.ru/subject/5/10/</w:t>
              </w:r>
            </w:hyperlink>
          </w:p>
          <w:p w:rsidR="004A595B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0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https://interneturok.ru/lesson/biology/10-klass/genetika-cheloveka/genetika-i-zdorovie-cheloveka-gennye-zabolevaniya</w:t>
              </w:r>
            </w:hyperlink>
          </w:p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0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Изучить §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  РЭШ- выполнить Тренировочные и контрольные задания.</w:t>
            </w:r>
          </w:p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Сообщения о генных заболеваниях.</w:t>
            </w:r>
            <w:r w:rsidRPr="007819BF">
              <w:t xml:space="preserve"> </w:t>
            </w:r>
            <w:r w:rsidRPr="007819BF">
              <w:rPr>
                <w:rStyle w:val="c1"/>
                <w:rFonts w:ascii="Times New Roman" w:hAnsi="Times New Roman"/>
                <w:sz w:val="24"/>
                <w:szCs w:val="24"/>
              </w:rPr>
              <w:t>Профилактика наследственных заболеваний</w:t>
            </w:r>
          </w:p>
        </w:tc>
        <w:tc>
          <w:tcPr>
            <w:tcW w:w="2160" w:type="dxa"/>
            <w:shd w:val="clear" w:color="auto" w:fill="FFFFFF"/>
          </w:tcPr>
          <w:p w:rsidR="004A595B" w:rsidRPr="00750915" w:rsidRDefault="004A595B" w:rsidP="003176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Pr="00750915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4A595B" w:rsidRPr="007276A3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НВП</w:t>
            </w: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hyperlink r:id="rId63" w:history="1"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Pr="007819BF">
                <w:rPr>
                  <w:rStyle w:val="Hyperlink"/>
                  <w:rFonts w:ascii="Times New Roman" w:hAnsi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физ-ра</w:t>
            </w: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64" w:history="1">
              <w:r w:rsidRPr="007819BF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общество</w:t>
            </w: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9BF">
              <w:rPr>
                <w:rStyle w:val="dropdown-user-namefirst-letter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7819B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4A595B" w:rsidRPr="007819BF" w:rsidTr="00317690">
        <w:trPr>
          <w:cantSplit/>
          <w:trHeight w:val="1134"/>
        </w:trPr>
        <w:tc>
          <w:tcPr>
            <w:tcW w:w="1368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FFFFFF"/>
            <w:noWrap/>
            <w:vAlign w:val="center"/>
          </w:tcPr>
          <w:p w:rsidR="004A595B" w:rsidRPr="007819BF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19BF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8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7" w:type="dxa"/>
            <w:shd w:val="clear" w:color="auto" w:fill="FFFFFF"/>
            <w:noWrap/>
            <w:vAlign w:val="center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3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shd w:val="clear" w:color="auto" w:fill="FFFFFF"/>
          </w:tcPr>
          <w:p w:rsidR="004A595B" w:rsidRPr="000C29F0" w:rsidRDefault="004A595B" w:rsidP="00317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</w:tbl>
    <w:p w:rsidR="004A595B" w:rsidRDefault="004A595B" w:rsidP="00317690">
      <w:pPr>
        <w:spacing w:after="0" w:line="240" w:lineRule="auto"/>
      </w:pPr>
    </w:p>
    <w:p w:rsidR="004A595B" w:rsidRDefault="004A595B" w:rsidP="00317690">
      <w:pPr>
        <w:spacing w:after="0" w:line="240" w:lineRule="auto"/>
      </w:pPr>
    </w:p>
    <w:sectPr w:rsidR="004A595B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EBD"/>
    <w:multiLevelType w:val="hybridMultilevel"/>
    <w:tmpl w:val="D4E4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640B8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93179D"/>
    <w:multiLevelType w:val="multilevel"/>
    <w:tmpl w:val="0A2E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E31"/>
    <w:rsid w:val="0000242B"/>
    <w:rsid w:val="00025E6E"/>
    <w:rsid w:val="0003282D"/>
    <w:rsid w:val="00060F62"/>
    <w:rsid w:val="000A4A84"/>
    <w:rsid w:val="000C29F0"/>
    <w:rsid w:val="00154E09"/>
    <w:rsid w:val="001578DD"/>
    <w:rsid w:val="001600FC"/>
    <w:rsid w:val="0019505E"/>
    <w:rsid w:val="001B4201"/>
    <w:rsid w:val="001D27A8"/>
    <w:rsid w:val="001F1C8F"/>
    <w:rsid w:val="001F469A"/>
    <w:rsid w:val="00203049"/>
    <w:rsid w:val="00225D60"/>
    <w:rsid w:val="00235A2C"/>
    <w:rsid w:val="00236E7D"/>
    <w:rsid w:val="002B2FE1"/>
    <w:rsid w:val="002E0D5B"/>
    <w:rsid w:val="0030230C"/>
    <w:rsid w:val="00317690"/>
    <w:rsid w:val="00330634"/>
    <w:rsid w:val="003467BF"/>
    <w:rsid w:val="0035398B"/>
    <w:rsid w:val="00357D16"/>
    <w:rsid w:val="003700ED"/>
    <w:rsid w:val="003A1D54"/>
    <w:rsid w:val="003A4F48"/>
    <w:rsid w:val="003C1980"/>
    <w:rsid w:val="003D7899"/>
    <w:rsid w:val="003D7BEC"/>
    <w:rsid w:val="003E63E7"/>
    <w:rsid w:val="003F08D6"/>
    <w:rsid w:val="003F4283"/>
    <w:rsid w:val="00400E27"/>
    <w:rsid w:val="00401852"/>
    <w:rsid w:val="004338F3"/>
    <w:rsid w:val="00440674"/>
    <w:rsid w:val="0049620B"/>
    <w:rsid w:val="004A3BDD"/>
    <w:rsid w:val="004A595B"/>
    <w:rsid w:val="004D79A9"/>
    <w:rsid w:val="004E5E10"/>
    <w:rsid w:val="005101A1"/>
    <w:rsid w:val="00546201"/>
    <w:rsid w:val="005A1488"/>
    <w:rsid w:val="005A4E69"/>
    <w:rsid w:val="005B7025"/>
    <w:rsid w:val="005C6A26"/>
    <w:rsid w:val="005E4811"/>
    <w:rsid w:val="00603EE4"/>
    <w:rsid w:val="00610059"/>
    <w:rsid w:val="006374E6"/>
    <w:rsid w:val="0065682B"/>
    <w:rsid w:val="006616EE"/>
    <w:rsid w:val="00681598"/>
    <w:rsid w:val="006A5DD9"/>
    <w:rsid w:val="006B647F"/>
    <w:rsid w:val="006C19DE"/>
    <w:rsid w:val="006C3F57"/>
    <w:rsid w:val="006F400E"/>
    <w:rsid w:val="006F6FEE"/>
    <w:rsid w:val="007064C6"/>
    <w:rsid w:val="00723238"/>
    <w:rsid w:val="007276A3"/>
    <w:rsid w:val="00750915"/>
    <w:rsid w:val="00754038"/>
    <w:rsid w:val="007819BF"/>
    <w:rsid w:val="007B6C54"/>
    <w:rsid w:val="007C3D9A"/>
    <w:rsid w:val="007D438E"/>
    <w:rsid w:val="007D7920"/>
    <w:rsid w:val="0082069E"/>
    <w:rsid w:val="00827A1C"/>
    <w:rsid w:val="00860DC9"/>
    <w:rsid w:val="00860F46"/>
    <w:rsid w:val="00896A28"/>
    <w:rsid w:val="008A255C"/>
    <w:rsid w:val="008A597D"/>
    <w:rsid w:val="008B0EB3"/>
    <w:rsid w:val="008B1BF8"/>
    <w:rsid w:val="008D7227"/>
    <w:rsid w:val="008F695B"/>
    <w:rsid w:val="00904581"/>
    <w:rsid w:val="009141A3"/>
    <w:rsid w:val="009152F2"/>
    <w:rsid w:val="009A1847"/>
    <w:rsid w:val="009F61D2"/>
    <w:rsid w:val="00A454BA"/>
    <w:rsid w:val="00A71A11"/>
    <w:rsid w:val="00A765ED"/>
    <w:rsid w:val="00AA27D2"/>
    <w:rsid w:val="00AB0A96"/>
    <w:rsid w:val="00AD55D5"/>
    <w:rsid w:val="00AD63F8"/>
    <w:rsid w:val="00AF41D3"/>
    <w:rsid w:val="00B0236D"/>
    <w:rsid w:val="00B240E7"/>
    <w:rsid w:val="00B33FB6"/>
    <w:rsid w:val="00B54C31"/>
    <w:rsid w:val="00B714CD"/>
    <w:rsid w:val="00B80F36"/>
    <w:rsid w:val="00BA4FC3"/>
    <w:rsid w:val="00BB3324"/>
    <w:rsid w:val="00BC5D69"/>
    <w:rsid w:val="00BC7C53"/>
    <w:rsid w:val="00C212B8"/>
    <w:rsid w:val="00C9019D"/>
    <w:rsid w:val="00CC7FB6"/>
    <w:rsid w:val="00CD301C"/>
    <w:rsid w:val="00CE1A60"/>
    <w:rsid w:val="00D05C8A"/>
    <w:rsid w:val="00D12BAB"/>
    <w:rsid w:val="00D31A53"/>
    <w:rsid w:val="00D4406C"/>
    <w:rsid w:val="00D45C0C"/>
    <w:rsid w:val="00D7450B"/>
    <w:rsid w:val="00DA38B9"/>
    <w:rsid w:val="00DB0652"/>
    <w:rsid w:val="00DD0609"/>
    <w:rsid w:val="00DD17B7"/>
    <w:rsid w:val="00DD196D"/>
    <w:rsid w:val="00E05752"/>
    <w:rsid w:val="00E45D50"/>
    <w:rsid w:val="00E574FB"/>
    <w:rsid w:val="00E633BD"/>
    <w:rsid w:val="00E66AD1"/>
    <w:rsid w:val="00E670F4"/>
    <w:rsid w:val="00E73D98"/>
    <w:rsid w:val="00E935DC"/>
    <w:rsid w:val="00EB7650"/>
    <w:rsid w:val="00EC01EB"/>
    <w:rsid w:val="00EE585D"/>
    <w:rsid w:val="00EE7D3B"/>
    <w:rsid w:val="00F02453"/>
    <w:rsid w:val="00F17074"/>
    <w:rsid w:val="00F23564"/>
    <w:rsid w:val="00F31BF3"/>
    <w:rsid w:val="00F66E31"/>
    <w:rsid w:val="00F91E56"/>
    <w:rsid w:val="00F95CD3"/>
    <w:rsid w:val="00FA2DF7"/>
    <w:rsid w:val="00FB2490"/>
    <w:rsid w:val="00FC53B4"/>
    <w:rsid w:val="00FD3557"/>
    <w:rsid w:val="00FD4F8E"/>
    <w:rsid w:val="00FE601B"/>
    <w:rsid w:val="00FF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C7C53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FF3684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FF3684"/>
    <w:rPr>
      <w:rFonts w:eastAsia="Times New Roman" w:cs="Times New Roman"/>
      <w:sz w:val="22"/>
      <w:szCs w:val="22"/>
      <w:lang w:val="ru-RU" w:eastAsia="ru-RU" w:bidi="ar-SA"/>
    </w:rPr>
  </w:style>
  <w:style w:type="paragraph" w:customStyle="1" w:styleId="ParagraphStyle">
    <w:name w:val="Paragraph Style"/>
    <w:uiPriority w:val="99"/>
    <w:rsid w:val="006F6FEE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dropdown-user-namefirst-letter">
    <w:name w:val="dropdown-user-name__first-letter"/>
    <w:basedOn w:val="DefaultParagraphFont"/>
    <w:uiPriority w:val="99"/>
    <w:rsid w:val="006F6FEE"/>
    <w:rPr>
      <w:rFonts w:cs="Times New Roman"/>
    </w:rPr>
  </w:style>
  <w:style w:type="paragraph" w:styleId="TOC3">
    <w:name w:val="toc 3"/>
    <w:basedOn w:val="Normal"/>
    <w:next w:val="Normal"/>
    <w:autoRedefine/>
    <w:uiPriority w:val="99"/>
    <w:semiHidden/>
    <w:rsid w:val="002B2FE1"/>
    <w:pPr>
      <w:spacing w:after="100" w:line="240" w:lineRule="auto"/>
      <w:ind w:left="4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DefaultParagraphFont"/>
    <w:uiPriority w:val="99"/>
    <w:rsid w:val="00E05752"/>
    <w:rPr>
      <w:rFonts w:cs="Times New Roman"/>
    </w:rPr>
  </w:style>
  <w:style w:type="paragraph" w:styleId="NormalWeb">
    <w:name w:val="Normal (Web)"/>
    <w:basedOn w:val="Normal"/>
    <w:uiPriority w:val="99"/>
    <w:semiHidden/>
    <w:rsid w:val="00610059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10059"/>
    <w:rPr>
      <w:rFonts w:cs="Times New Roman"/>
      <w:b/>
      <w:bCs/>
    </w:rPr>
  </w:style>
  <w:style w:type="character" w:customStyle="1" w:styleId="c1">
    <w:name w:val="c1"/>
    <w:basedOn w:val="DefaultParagraphFont"/>
    <w:uiPriority w:val="99"/>
    <w:rsid w:val="001D27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3A4F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433/" TargetMode="External"/><Relationship Id="rId18" Type="http://schemas.openxmlformats.org/officeDocument/2006/relationships/hyperlink" Target="mailto:olga-nicolavna@yandex.ru" TargetMode="External"/><Relationship Id="rId26" Type="http://schemas.openxmlformats.org/officeDocument/2006/relationships/hyperlink" Target="mailto:Kasperova2012@yandex.ru" TargetMode="External"/><Relationship Id="rId39" Type="http://schemas.openxmlformats.org/officeDocument/2006/relationships/hyperlink" Target="mailto:semendyaewa.natalja@yandex.ru" TargetMode="External"/><Relationship Id="rId21" Type="http://schemas.openxmlformats.org/officeDocument/2006/relationships/hyperlink" Target="konovalenkoav@inbox.ru" TargetMode="External"/><Relationship Id="rId34" Type="http://schemas.openxmlformats.org/officeDocument/2006/relationships/hyperlink" Target="mailto:orlovsk.kkk@yandex.ru" TargetMode="External"/><Relationship Id="rId42" Type="http://schemas.openxmlformats.org/officeDocument/2006/relationships/hyperlink" Target="mailto:ya.irina-alekseenko@yandex.ru" TargetMode="External"/><Relationship Id="rId47" Type="http://schemas.openxmlformats.org/officeDocument/2006/relationships/hyperlink" Target="mailto:olga-nicolavna@yandex.ru" TargetMode="External"/><Relationship Id="rId50" Type="http://schemas.openxmlformats.org/officeDocument/2006/relationships/hyperlink" Target="mailto:ya.irina-alekseenko@yandex.ru" TargetMode="External"/><Relationship Id="rId55" Type="http://schemas.openxmlformats.org/officeDocument/2006/relationships/hyperlink" Target="file:///C:\Users\Alexandr\AppData\Local\Temp\Rar$DI12.9688\burykina.zhanna-burykina@yandex.ru" TargetMode="External"/><Relationship Id="rId63" Type="http://schemas.openxmlformats.org/officeDocument/2006/relationships/hyperlink" Target="mailto:5123991@mail.ru" TargetMode="External"/><Relationship Id="rId7" Type="http://schemas.openxmlformats.org/officeDocument/2006/relationships/hyperlink" Target="mailto:ira.serdyuk.2016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ira.serdyuk.2016@mail.ru" TargetMode="External"/><Relationship Id="rId20" Type="http://schemas.openxmlformats.org/officeDocument/2006/relationships/hyperlink" Target="mailto:Kasperova2012@yandex.ru" TargetMode="External"/><Relationship Id="rId29" Type="http://schemas.openxmlformats.org/officeDocument/2006/relationships/hyperlink" Target="https://resh.edu.ru/subject/lesson/3998/" TargetMode="External"/><Relationship Id="rId41" Type="http://schemas.openxmlformats.org/officeDocument/2006/relationships/hyperlink" Target="mailto:yrshenkoirina@mail.ru" TargetMode="External"/><Relationship Id="rId54" Type="http://schemas.openxmlformats.org/officeDocument/2006/relationships/hyperlink" Target="https://resh.edu.ru/subject/lesson/5622/" TargetMode="External"/><Relationship Id="rId62" Type="http://schemas.openxmlformats.org/officeDocument/2006/relationships/hyperlink" Target="mailto:5123991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sperova2012@yandex.ru" TargetMode="External"/><Relationship Id="rId11" Type="http://schemas.openxmlformats.org/officeDocument/2006/relationships/hyperlink" Target="https://resh.edu.ru/subject/lesson/877/" TargetMode="External"/><Relationship Id="rId24" Type="http://schemas.openxmlformats.org/officeDocument/2006/relationships/hyperlink" Target="mailto:olga-nicolavna@yandex.ru" TargetMode="External"/><Relationship Id="rId32" Type="http://schemas.openxmlformats.org/officeDocument/2006/relationships/hyperlink" Target="file:///C:\Users\Alexandr\AppData\Local\Temp\Rar$DI12.9688\burykina.zhanna-burykina@yandex.ru" TargetMode="External"/><Relationship Id="rId37" Type="http://schemas.openxmlformats.org/officeDocument/2006/relationships/hyperlink" Target="https://interneturok.ru/lesson/geografy/10-klass/latinskaya-amerika/prirodno-resursnyy-potentsial-latinskoy-ameriki" TargetMode="External"/><Relationship Id="rId40" Type="http://schemas.openxmlformats.org/officeDocument/2006/relationships/hyperlink" Target="https://videouroki.net/et/work/7604977" TargetMode="External"/><Relationship Id="rId45" Type="http://schemas.openxmlformats.org/officeDocument/2006/relationships/hyperlink" Target="mailto:ira.serdyuk.2016@mail.ru" TargetMode="External"/><Relationship Id="rId53" Type="http://schemas.openxmlformats.org/officeDocument/2006/relationships/hyperlink" Target="https://resh.edu.ru/subject/lesson/5456/" TargetMode="External"/><Relationship Id="rId58" Type="http://schemas.openxmlformats.org/officeDocument/2006/relationships/hyperlink" Target="mailto:semendyaewa.natalja@yandex.ru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interneturok.ru/lesson/russian/7-klass/bglava-9-chasticyb/razryady-chastits-formoobrazuyuschie-chastitsy" TargetMode="External"/><Relationship Id="rId15" Type="http://schemas.openxmlformats.org/officeDocument/2006/relationships/hyperlink" Target="file:///C:\Users\Alexandr\AppData\Local\Temp\Rar$DI12.9688\burykina.zhanna-burykina@yandex.ru" TargetMode="External"/><Relationship Id="rId23" Type="http://schemas.openxmlformats.org/officeDocument/2006/relationships/hyperlink" Target="https://resh.edu.ru/subject/lesson/3775/main/107861/" TargetMode="External"/><Relationship Id="rId28" Type="http://schemas.openxmlformats.org/officeDocument/2006/relationships/hyperlink" Target="mailto:Kasperova2012@yandex.ru" TargetMode="External"/><Relationship Id="rId36" Type="http://schemas.openxmlformats.org/officeDocument/2006/relationships/hyperlink" Target="https://interneturok.ru/lesson/geografy/10-klass/latinskaya-amerika/naselenie-latinskoy-ameriki" TargetMode="External"/><Relationship Id="rId49" Type="http://schemas.openxmlformats.org/officeDocument/2006/relationships/hyperlink" Target="mailto:ira.serdyuk.2016@mail.ru" TargetMode="External"/><Relationship Id="rId57" Type="http://schemas.openxmlformats.org/officeDocument/2006/relationships/hyperlink" Target="https://interneturok.ru/lesson/geografy/10-klass/latinskaya-amerika/braziliya-2" TargetMode="External"/><Relationship Id="rId61" Type="http://schemas.openxmlformats.org/officeDocument/2006/relationships/hyperlink" Target="mailto:yrshenkoirina@mail.ru" TargetMode="External"/><Relationship Id="rId10" Type="http://schemas.openxmlformats.org/officeDocument/2006/relationships/hyperlink" Target="https://www.youtube.com/watch?v=2clQzq8biuM" TargetMode="External"/><Relationship Id="rId19" Type="http://schemas.openxmlformats.org/officeDocument/2006/relationships/hyperlink" Target="mailto:ira.serdyuk.2016@mail.ru" TargetMode="External"/><Relationship Id="rId31" Type="http://schemas.openxmlformats.org/officeDocument/2006/relationships/hyperlink" Target="https://resh.edu.ru/subject/lesson/4605/" TargetMode="External"/><Relationship Id="rId44" Type="http://schemas.openxmlformats.org/officeDocument/2006/relationships/hyperlink" Target="mailto:Kasperova2012@yandex.ru" TargetMode="External"/><Relationship Id="rId52" Type="http://schemas.openxmlformats.org/officeDocument/2006/relationships/hyperlink" Target="file:///C:\Users\Alexandr\AppData\Local\Temp\Rar$DI09.625\elenaizucheeva@yandex.ru" TargetMode="External"/><Relationship Id="rId60" Type="http://schemas.openxmlformats.org/officeDocument/2006/relationships/hyperlink" Target="https://interneturok.ru/lesson/biology/10-klass/genetika-cheloveka/genetika-i-zdorovie-cheloveka-gennye-zabolevaniy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e1F5QuZrUs" TargetMode="External"/><Relationship Id="rId14" Type="http://schemas.openxmlformats.org/officeDocument/2006/relationships/hyperlink" Target="https://resh.edu.ru/subject/lesson/4607/" TargetMode="External"/><Relationship Id="rId22" Type="http://schemas.openxmlformats.org/officeDocument/2006/relationships/hyperlink" Target="konovalenkoav@inbox.ru" TargetMode="External"/><Relationship Id="rId27" Type="http://schemas.openxmlformats.org/officeDocument/2006/relationships/hyperlink" Target="https://interneturok.ru/lesson/russian/7-klass/bglava-9-chasticyb/razlichenie-chastitsy-ni-soyuza-ni-ni-pristavki-ni" TargetMode="External"/><Relationship Id="rId30" Type="http://schemas.openxmlformats.org/officeDocument/2006/relationships/hyperlink" Target="file:///C:\Users\Alexandr\AppData\Local\Temp\Rar$DI09.625\elenaizucheeva@yandex.ru" TargetMode="External"/><Relationship Id="rId35" Type="http://schemas.openxmlformats.org/officeDocument/2006/relationships/hyperlink" Target="https://interneturok.ru/lesson/geografy/10-klass/latinskaya-amerika/sostav-latinskoy-ameriki-politicheskaya-karta?block=player" TargetMode="External"/><Relationship Id="rId43" Type="http://schemas.openxmlformats.org/officeDocument/2006/relationships/hyperlink" Target="https://interneturok.ru/lesson/literatura/10-klass/a-p-chehov/a-p-chehov-ionych" TargetMode="External"/><Relationship Id="rId48" Type="http://schemas.openxmlformats.org/officeDocument/2006/relationships/hyperlink" Target="mailto:orlovsk.kkk@yandex.ru" TargetMode="External"/><Relationship Id="rId56" Type="http://schemas.openxmlformats.org/officeDocument/2006/relationships/hyperlink" Target="mailto:ira.serdyuk.2016@mail.ru" TargetMode="External"/><Relationship Id="rId64" Type="http://schemas.openxmlformats.org/officeDocument/2006/relationships/hyperlink" Target="mailto:orlovsk.kkk@yandex.ru" TargetMode="External"/><Relationship Id="rId8" Type="http://schemas.openxmlformats.org/officeDocument/2006/relationships/hyperlink" Target="mailto:Kasperova2012@yandex.ru" TargetMode="External"/><Relationship Id="rId51" Type="http://schemas.openxmlformats.org/officeDocument/2006/relationships/hyperlink" Target="https://resh.edu.ru/subject/lesson/6284/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Alexandr\AppData\Local\Temp\Rar$DI09.625\elenaizucheeva@yandex.ru" TargetMode="External"/><Relationship Id="rId17" Type="http://schemas.openxmlformats.org/officeDocument/2006/relationships/hyperlink" Target="https://testedu.ru/test/fizika/10-klass/zakonyi-postoyannogo-toka.html" TargetMode="External"/><Relationship Id="rId25" Type="http://schemas.openxmlformats.org/officeDocument/2006/relationships/hyperlink" Target="https://interneturok.ru/lesson/literatura/10-klass/a-p-chehov/a-p-chehov-chelovek-v-futlyare" TargetMode="External"/><Relationship Id="rId33" Type="http://schemas.openxmlformats.org/officeDocument/2006/relationships/hyperlink" Target="mailto:ya.irina-alekseenko@yandex.ru" TargetMode="External"/><Relationship Id="rId38" Type="http://schemas.openxmlformats.org/officeDocument/2006/relationships/hyperlink" Target="https://interneturok.ru/lesson/geografy/10-klass/latinskaya-amerika/obschaya-harakteristika-hozyaystva-latinskoy-ameriki" TargetMode="External"/><Relationship Id="rId46" Type="http://schemas.openxmlformats.org/officeDocument/2006/relationships/hyperlink" Target="https://resh.edu.ru/subject/lesson/3775/main/107861/" TargetMode="External"/><Relationship Id="rId59" Type="http://schemas.openxmlformats.org/officeDocument/2006/relationships/hyperlink" Target="https://resh.edu.ru/subject/5/1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174</TotalTime>
  <Pages>11</Pages>
  <Words>2429</Words>
  <Characters>13847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</cp:lastModifiedBy>
  <cp:revision>132</cp:revision>
  <cp:lastPrinted>2020-03-23T08:00:00Z</cp:lastPrinted>
  <dcterms:created xsi:type="dcterms:W3CDTF">2020-03-23T07:58:00Z</dcterms:created>
  <dcterms:modified xsi:type="dcterms:W3CDTF">2020-05-03T19:09:00Z</dcterms:modified>
</cp:coreProperties>
</file>