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584"/>
        <w:gridCol w:w="2172"/>
        <w:gridCol w:w="6296"/>
        <w:gridCol w:w="1980"/>
        <w:gridCol w:w="1800"/>
      </w:tblGrid>
      <w:tr w:rsidR="0014200A" w:rsidRPr="00A875B0" w:rsidTr="00F11632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14200A" w:rsidRPr="00A875B0" w:rsidRDefault="0014200A" w:rsidP="00A875B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875B0"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14200A" w:rsidRPr="00A875B0" w:rsidRDefault="0014200A" w:rsidP="00A875B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875B0"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14200A" w:rsidRPr="00A875B0" w:rsidRDefault="0014200A" w:rsidP="00A875B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875B0"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14200A" w:rsidRPr="00A875B0" w:rsidRDefault="0014200A" w:rsidP="00A875B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875B0">
              <w:rPr>
                <w:sz w:val="28"/>
                <w:szCs w:val="28"/>
              </w:rPr>
              <w:t xml:space="preserve">                                                                       №  108 от  30.04.2020    г.</w:t>
            </w:r>
          </w:p>
          <w:p w:rsidR="0014200A" w:rsidRPr="00A875B0" w:rsidRDefault="0014200A" w:rsidP="00A875B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875B0"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10 класса в период дистанционного обучения </w:t>
            </w:r>
            <w:r w:rsidRPr="00A875B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14200A" w:rsidRPr="00A875B0" w:rsidTr="00F11632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Правописание частицы НЕ с разными частями речи.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https://interneturok.ru/lesson/russian/7-klass/bpovtorenie-izuchennogo-v-56-klassahb/razlichenie-ne-i-ni-2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Стр.297, упр.321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(11.05)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A875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11.05.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Многогранники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Сайт Решу ЕГЭ математика 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№8 раздел 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«Площадь поверхности составного многогранника»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Первые 7 задач)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до15.05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Душевная деградация человека в рассказе «Ионыч».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https://interneturok.ru/lesson/literatura/10-klass/a-p-chehov/a-p-chehov-ionych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стр.332, чтение и анализ материала.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(12.05)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A875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5B0">
              <w:rPr>
                <w:rFonts w:ascii="Times New Roman" w:hAnsi="Times New Roman"/>
                <w:color w:val="000000"/>
              </w:rPr>
              <w:t>11.05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</w:rPr>
              <w:t>Конституционное производство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https://www.youtube.com/watch?v=opfwjqCFVpk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https://www.youtube.com/watch?v=4VopIqK4iCI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pacing w:val="-15"/>
              </w:rPr>
              <w:t>§ 30,.  Вопросы для самопроверки</w:t>
            </w:r>
            <w:r w:rsidRPr="00A875B0">
              <w:rPr>
                <w:rFonts w:ascii="Times New Roman" w:hAnsi="Times New Roman"/>
                <w:sz w:val="24"/>
                <w:szCs w:val="24"/>
              </w:rPr>
              <w:t xml:space="preserve"> (письменно в тетради. Фото на электронную почту.)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87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</w:rPr>
              <w:t>Страноведение: из истории музыки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https://resh.edu.ru/subject/lesson/877/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7 стр 155 выписать главную мысль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color w:val="000000"/>
              </w:rPr>
              <w:t>Слова с предлогами. Косвенная речь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https://resh.edu.ru/subject/lesson/5433/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https://resh.edu.ru/subject/lesson/4607/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5 в конце учебника текст «Дипломаты сегодня»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11.05. Иррациональные уравнения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</w:rPr>
              <w:fldChar w:fldCharType="begin"/>
            </w:r>
            <w:r w:rsidRPr="00A875B0">
              <w:rPr>
                <w:rFonts w:ascii="Times New Roman" w:hAnsi="Times New Roman"/>
              </w:rPr>
              <w:instrText>HYPERLINK "https://youtu.be/0C5zFWp15CE"</w:instrText>
            </w:r>
            <w:r w:rsidRPr="00A875B0">
              <w:rPr>
                <w:rFonts w:ascii="Times New Roman" w:hAnsi="Times New Roman"/>
              </w:rPr>
            </w:r>
            <w:r w:rsidRPr="00A875B0">
              <w:rPr>
                <w:rFonts w:ascii="Times New Roman" w:hAnsi="Times New Roman"/>
              </w:rPr>
              <w:fldChar w:fldCharType="separate"/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</w:rPr>
              <w:fldChar w:fldCharType="end"/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Сайт «Решу ЕГЭ математика профиль»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№5раздел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«Ирра</w:t>
            </w: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циональные уравнения»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примеров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72" w:type="dxa"/>
            <w:shd w:val="clear" w:color="auto" w:fill="FFFFFF"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Пройти тест на повторение: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https://testedu.ru/test/fizika/8-klass/elektricheskaya-czep-elektricheskij-tok-v-metallax.html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Изучить новый материал: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https://resh.edu.ru/subject/lesson/6294/main/49449/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По новому учебнику §116, по старому учебнику §110. В тетрадь: конспект по параграфу.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Пройти тренировочное тестирование, мне прислать последний слайд с результатами теста.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</w:tc>
      </w:tr>
      <w:tr w:rsidR="0014200A" w:rsidRPr="00A875B0" w:rsidTr="00A875B0">
        <w:trPr>
          <w:cantSplit/>
          <w:trHeight w:val="1073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sz w:val="20"/>
                <w:szCs w:val="20"/>
              </w:rPr>
              <w:t>12.05</w:t>
            </w:r>
          </w:p>
          <w:p w:rsidR="0014200A" w:rsidRPr="00A875B0" w:rsidRDefault="0014200A" w:rsidP="00A875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sz w:val="20"/>
                <w:szCs w:val="20"/>
              </w:rPr>
              <w:t>Обобщение по теме «Органическая химия».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Pr="00B17E5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http://900igr.net/prezentacija/khimija/obobschenie-znanij-po-kursu-organicheskoj-khimii-173779.html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Упр.4 стр 55. Упр 6 стр 84</w:t>
            </w:r>
          </w:p>
          <w:p w:rsidR="0014200A" w:rsidRPr="00A875B0" w:rsidRDefault="0014200A" w:rsidP="00A875B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13.05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</w:t>
            </w:r>
          </w:p>
          <w:p w:rsidR="0014200A" w:rsidRPr="00A875B0" w:rsidRDefault="0014200A" w:rsidP="00A875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 «Решу ЕГЭ математика профиль»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задание №5раздел 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Показательные уравнения»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Душевная деградация человека в рассказе «Ионыч».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https://interneturok.ru/lesson/literatura/10-klass/a-p-chehov/a-p-chehov-ionych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материалам видеоурока и учебника напишите сообщение на тему: «Почему доктор Старцев стал "Ионычем".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A875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17. </w:t>
            </w:r>
            <w:r w:rsidRPr="00A875B0">
              <w:rPr>
                <w:rFonts w:ascii="Times New Roman" w:hAnsi="Times New Roman"/>
                <w:sz w:val="24"/>
                <w:szCs w:val="24"/>
              </w:rPr>
              <w:t>Программирование обработки  строк символов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§27,28.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Работа 3.8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Уровень 1, задания №1, 3, 5.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17. </w:t>
            </w:r>
            <w:r w:rsidRPr="00A875B0">
              <w:rPr>
                <w:rFonts w:ascii="Times New Roman" w:hAnsi="Times New Roman"/>
                <w:sz w:val="24"/>
                <w:szCs w:val="24"/>
              </w:rPr>
              <w:t>Программирование обработки  строк символов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§27,28.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Работа 3.8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Уровень 2, задания № 13, 15.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13.05.20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Примесная проводимость полупроводников 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https://www.youtube.com/watch?v=Y6TYjudlVIA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По новому учебнику §116, по старому учебнику §110. В тетрадь: конспект по параграфу.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Повесть А.П. Чехова «Дама с собачкой».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https://interneturok.ru/lesson/literatura/10-klass/a-p-chehov/a-p-chehov-dama-s-sobachkoy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Стр.334, чтение и анализ материалов учебника.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A875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Правописание частицы НЕ с разными частями речи.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https://interneturok.ru/lesson/russian/7-klass/bpovtorenie-izuchennogo-v-56-klassahb/razlichenie-ne-i-ni-2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Стр.299, упр.323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2" w:history="1">
              <w:r w:rsidRPr="00A875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ин-яз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немецкой классики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https://resh.edu.ru/subject/lesson/3998/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1,2 стр 156 - письменно 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Мобильные телефоны в школах.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https://resh.edu.ru/subject/lesson/4605/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6 в конце учебника – ответить на вопросы после текста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14200A" w:rsidRPr="00A875B0" w:rsidRDefault="0014200A" w:rsidP="00A875B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sz w:val="20"/>
                <w:szCs w:val="20"/>
              </w:rPr>
              <w:t>Обобщение по теме «Органическая химия».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B17E5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http://900igr.net/prezentacija/khimija/obobschenie-znanij-po-kursu-organicheskoj-khimii-173779.html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Упр. 5 стр.121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Упр.6 стр. 91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До14.05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</w:rPr>
              <w:t>13.05.20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14200A" w:rsidRPr="00A875B0" w:rsidRDefault="0014200A" w:rsidP="00A875B0">
            <w:pPr>
              <w:spacing w:after="0" w:line="240" w:lineRule="auto"/>
              <w:contextualSpacing/>
              <w:jc w:val="center"/>
              <w:rPr>
                <w:rStyle w:val="Strong"/>
                <w:rFonts w:ascii="Times New Roman" w:hAnsi="Times New Roman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составлению плана к параграфу по истории</w:t>
            </w:r>
          </w:p>
          <w:p w:rsidR="0014200A" w:rsidRPr="00A875B0" w:rsidRDefault="0014200A" w:rsidP="00A875B0">
            <w:pPr>
              <w:pStyle w:val="NormalWeb"/>
              <w:spacing w:before="0" w:after="0"/>
              <w:jc w:val="center"/>
            </w:pPr>
            <w:r w:rsidRPr="00A875B0">
              <w:rPr>
                <w:sz w:val="24"/>
                <w:szCs w:val="24"/>
              </w:rPr>
              <w:t xml:space="preserve">Работа над планом всегда начинается с записи в тетради </w:t>
            </w:r>
            <w:r w:rsidRPr="00A875B0">
              <w:rPr>
                <w:b/>
                <w:bCs/>
                <w:sz w:val="24"/>
                <w:szCs w:val="24"/>
              </w:rPr>
              <w:t>названия</w:t>
            </w:r>
            <w:r w:rsidRPr="00A875B0">
              <w:rPr>
                <w:sz w:val="24"/>
                <w:szCs w:val="24"/>
              </w:rPr>
              <w:t xml:space="preserve">   параграфа (при этом тема выделяется или подчеркивается).</w:t>
            </w:r>
          </w:p>
          <w:p w:rsidR="0014200A" w:rsidRPr="00A875B0" w:rsidRDefault="0014200A" w:rsidP="00A875B0">
            <w:pPr>
              <w:pStyle w:val="NormalWeb"/>
              <w:spacing w:before="0" w:after="0"/>
              <w:jc w:val="center"/>
              <w:rPr>
                <w:rStyle w:val="Strong"/>
              </w:rPr>
            </w:pPr>
          </w:p>
          <w:p w:rsidR="0014200A" w:rsidRPr="00A875B0" w:rsidRDefault="0014200A" w:rsidP="00A875B0">
            <w:pPr>
              <w:pStyle w:val="NormalWeb"/>
              <w:spacing w:before="0" w:after="0"/>
              <w:jc w:val="center"/>
              <w:rPr>
                <w:sz w:val="24"/>
                <w:szCs w:val="24"/>
              </w:rPr>
            </w:pPr>
            <w:r w:rsidRPr="00A875B0">
              <w:rPr>
                <w:rStyle w:val="Strong"/>
                <w:sz w:val="24"/>
                <w:szCs w:val="24"/>
              </w:rPr>
              <w:t>Как составлять сложный (развернутый) план.</w:t>
            </w:r>
          </w:p>
          <w:p w:rsidR="0014200A" w:rsidRPr="00A875B0" w:rsidRDefault="0014200A" w:rsidP="00A875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Внимательно прочитайте изучаемый материал.</w:t>
            </w:r>
          </w:p>
          <w:p w:rsidR="0014200A" w:rsidRPr="00A875B0" w:rsidRDefault="0014200A" w:rsidP="00A875B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2. Разделите его на основные смысловые части и озаглавьте их (пункты плана). В заголовках нужно передать главную мысль каждого фрагмента.  Подбирая заголовки, замените глаголы именами существительными.  Обозначьте пункты римскими цифрами.</w:t>
            </w:r>
          </w:p>
          <w:p w:rsidR="0014200A" w:rsidRPr="00A875B0" w:rsidRDefault="0014200A" w:rsidP="00A87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3. Разделите на смысловые части содержание каждого пункта и озаглавьте (подпункты плана), обозначьте  эти положения арабскими цифрами.</w:t>
            </w:r>
          </w:p>
          <w:p w:rsidR="0014200A" w:rsidRPr="00A875B0" w:rsidRDefault="0014200A" w:rsidP="00A87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4. В подпункте можно выделить положения, уточняющие главное (обозначьте буквами)</w:t>
            </w:r>
          </w:p>
          <w:p w:rsidR="0014200A" w:rsidRPr="00A875B0" w:rsidRDefault="0014200A" w:rsidP="00A87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5. Проверьте, не совмещаются ли пункты и подпункты плана, полностью ли отражено в них основное содержание изучаемого материала, связан ли последующий пункт плана с предыдущим, помогает ли план усвоить материал, представить картину исторического события, понять и осмыслить причины исторических событий и явлений, сделать выводы.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</w:rPr>
            </w:pPr>
            <w:r w:rsidRPr="00A875B0">
              <w:rPr>
                <w:rFonts w:ascii="Times New Roman" w:hAnsi="Times New Roman"/>
              </w:rPr>
              <w:t>§ 22, план по памятке  до 14.05.2020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14.05.20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Понятие о глобальных проблемах человечества.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tabs>
                <w:tab w:val="left" w:pos="82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Интернетурок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40" w:history="1">
              <w:r w:rsidRPr="00A875B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https://interneturok.ru/lesson/geografy/10-klass/globalnye-problemy-chelovechestva/suschnost-globalnyh-problem-vzaimosvyaz-i-vzaimozavisimos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41" w:history="1">
              <w:r w:rsidRPr="00A875B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https://interneturok.ru/lesson/geografy/10-klass/globalnye-problemy-chelovechestva/geograficheskie-aspekty-demograficheskoy-i-prodovolstvennoy-problem-mira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Т.12, п.1 до стр. 349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Урок № 32 до 21.05.20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4200A" w:rsidRPr="00A875B0" w:rsidRDefault="0014200A" w:rsidP="00A875B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A875B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Л./р. №7</w:t>
            </w:r>
            <w:r w:rsidRPr="00A875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и оценка этических аспектов развития некоторых исследований в биотехнологии».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https://school6.org.ua/learning/biology/236-prakticheskaya-rabota-7-dlya-11-go-klassa?showall=1-</w:t>
              </w:r>
            </w:hyperlink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 №7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  <w:lang w:eastAsia="ru-RU"/>
              </w:rPr>
              <w:t>До 15.05.20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A875B0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</w:rPr>
              <w:t>14.05.2020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1950—1990-е гг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ПАМЯТКА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 составить конспект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1.Определите цель составления конспекта.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 Читая изучаемый материал в первый раз, подразделяйте его на основные смысловые части, выделяйте главные мысли</w:t>
            </w:r>
            <w:r w:rsidRPr="00A875B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выводы.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 Наиболее существенные положения изучаемого материала (тезисы) последовательно и кратко излагайте  СВОИМИ СЛОВАМИ или приводите в виде цитат.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 В конспект включаются не только основные положения, но и обосновывающие их выводы, конкретные факты и примеры (без подробного описания).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 Составляя конспект, можно отдельные     слова и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 Чтобы форма конспекта как можно нагляднее отражала его содержание, располагайте абзацы «ступеньками», применяйте различные способы подчеркивании, используйте ручки разного цвета.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§ 23—24, прочитать и изучить памятку  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Повесть А.П. Чехова «Дама с собачкой».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https://interneturok.ru/lesson/literatura/10-klass/a-p-chehov/a-p-chehov-dama-s-sobachkoy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материалам видеоурока и учебника напишите рассуждение на тему: «Нравственный итог повести «Дама с собачкой»».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(18.05)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7" w:history="1">
              <w:r w:rsidRPr="00A875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14.05 Повторение. Логарифмиче-ские  уравнения.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 «Решу ЕГЭ математика профиль»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задание №5раздел 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Логарифмиче-ские  уравнения»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до15.05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8" w:history="1"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</w:t>
              </w:r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serdyuk</w:t>
              </w:r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.2016@</w:t>
              </w:r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14.05.20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Электрический ток через контакт полупроводников с разным типом проводимости.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Изучить новый материал:</w:t>
            </w:r>
          </w:p>
          <w:p w:rsidR="0014200A" w:rsidRPr="00A875B0" w:rsidRDefault="0014200A" w:rsidP="00A875B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9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https://www.youtube.com/watch?v=7iVozldpPNY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https://www.youtube.com/watch?v=X3rDIP7vAMk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Пройти тест на повторение: 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</w:rPr>
              <w:t xml:space="preserve">  </w:t>
            </w:r>
            <w:hyperlink r:id="rId51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https://multiurok.ru/files/elektricheskii-tok-v-poluprovodnikakh.html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По новому учебнику §117, по старому учебнику §111. В тетрадь: конспект по параграфу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15.05 Повторение.  Тригонометриче-ские уравнения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Сайт «Решу ЕГЭ математика профиль»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№5раздел 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 Тригоно-метрические  уравнения»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до18.05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A875B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15.05.20</w:t>
            </w:r>
          </w:p>
          <w:p w:rsidR="0014200A" w:rsidRPr="00A875B0" w:rsidRDefault="0014200A" w:rsidP="00A875B0">
            <w:pPr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1950—1990-е гг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ПАМЯТКА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 составить конспект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1.Определите цель составления конспекта.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 Читая изучаемый материал в первый раз, подразделяйте его на основные смысловые части, выделяйте главные мысли</w:t>
            </w:r>
            <w:r w:rsidRPr="00A875B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выводы.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 Наиболее существенные положения изучаемого материала (тезисы) последовательно и кратко излагайте  СВОИМИ СЛОВАМИ или приводите в виде цитат.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 В конспект включаются не только основные положения, но и обосновывающие их выводы, конкретные факты и примеры (без подробного описания).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 Составляя конспект, можно отдельные     слова и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      </w:r>
          </w:p>
          <w:p w:rsidR="0014200A" w:rsidRPr="00A875B0" w:rsidRDefault="0014200A" w:rsidP="00A87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875B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 Чтобы форма конспекта как можно нагляднее отражала его содержание, располагайте абзацы «ступеньками», применяйте различные способы подчеркивании, используйте ручки разного цвета.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§ 23—24, конспект   до 19.05.2020 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5"/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 немецкой классики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https://resh.edu.ru/subject/lesson/6284/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3 стр 157 вставить в пропуски слова по заданию.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Мобильные телефоны в школах.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https://resh.edu.ru/subject/lesson/5456/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https://resh.edu.ru/subject/lesson/5622/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7 в конце учебника - ответить на вопросы к тексту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bookmarkEnd w:id="0"/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15.05. 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Многогранники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Сайт «Решу ЕГЭ математика  профиль»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№8раздел 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Площадь поверхности составного многогранника»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следующие 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задач </w:t>
            </w: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75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61" w:history="1">
              <w:r w:rsidRPr="00A875B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15.05 .20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Глобальные прогнозы, гипотезы, проекты, аспекты.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Т.12, п.2 вопросы на стр. 396 -397 УСТНО </w:t>
            </w:r>
            <w:r w:rsidRPr="00A875B0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14200A" w:rsidRPr="00A875B0" w:rsidRDefault="0014200A" w:rsidP="00A875B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33</w:t>
            </w:r>
            <w:r w:rsidRPr="00A875B0"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B0">
              <w:rPr>
                <w:rFonts w:ascii="Times New Roman" w:hAnsi="Times New Roman"/>
                <w:sz w:val="24"/>
                <w:szCs w:val="24"/>
              </w:rPr>
              <w:t xml:space="preserve">21.05.20 Подготовка к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B0">
              <w:rPr>
                <w:rFonts w:ascii="Times New Roman" w:hAnsi="Times New Roman"/>
                <w:sz w:val="24"/>
                <w:szCs w:val="24"/>
              </w:rPr>
              <w:t>контрольной работе по темам 6-12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4200A" w:rsidRPr="00A875B0" w:rsidRDefault="0014200A" w:rsidP="00A875B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A875B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родословной.</w:t>
            </w:r>
          </w:p>
        </w:tc>
        <w:tc>
          <w:tcPr>
            <w:tcW w:w="6296" w:type="dxa"/>
            <w:shd w:val="clear" w:color="auto" w:fill="FFFFFF"/>
            <w:noWrap/>
          </w:tcPr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63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https://yandex.ru/video/preview/?filmId=11283071185277629574&amp;text</w:t>
              </w:r>
            </w:hyperlink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64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https://4ege.ru/biologi/53750-reshenie-geneticheskih-zadach-po-shemam-rodoslovnyh.html-решение</w:t>
              </w:r>
            </w:hyperlink>
            <w:r w:rsidRPr="00A87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генетических задач по схемам родословных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http://globuss24.ru/wp-content/images/doc/hello_html_m7509eb84.png" style="position:absolute;margin-left:120.4pt;margin-top:43.5pt;width:123.8pt;height:48.35pt;z-index:251658240;visibility:visible">
                  <v:imagedata r:id="rId65" o:title=""/>
                </v:shape>
              </w:pict>
            </w:r>
            <w:r w:rsidRPr="00A875B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ЗАДАНИЕ:</w:t>
            </w:r>
            <w:r w:rsidRPr="00A87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875B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Изучите графическое изображений родословной семьи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по одному изучаемому признаку. Член этой семьи, обратившийся в медико-генетическую консультацию и называемый </w:t>
            </w:r>
            <w:r w:rsidRPr="00A875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пробандом,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обозначен на схеме стрелкой.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Родословная 1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Рисунок 1" o:spid="_x0000_s1027" type="#_x0000_t75" alt="http://globuss24.ru/wp-content/images/doc/hello_html_m264ed57d.png" style="position:absolute;margin-left:102.95pt;margin-top:5.55pt;width:168.55pt;height:57pt;z-index:251657216;visibility:visible">
                  <v:imagedata r:id="rId66" o:title=""/>
                </v:shape>
              </w:pic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875B0">
              <w:rPr>
                <w:rFonts w:ascii="Times New Roman" w:hAnsi="Times New Roman"/>
                <w:b/>
                <w:sz w:val="20"/>
                <w:szCs w:val="20"/>
              </w:rPr>
              <w:t>Родословная №2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  <w:t>3. Ответьте на следующие вопросы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1. Сколько поколений людей представлено в графическом изображении родословной пробанда?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2. Сколько детей было у бабушки и дедушки пробанда со стороны отца?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3. Какой пол пробанда? 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1-мужской 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2-женский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4. Имеется ли изучаемый признак у пробанда? 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1 - да 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2 - нет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5. Сколько ещё членов родословной имеют такой же признак, который есть у пробанда?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6. Рецессивным или доминантным является изучаемый признак? 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1 -рецессивный 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2 -доминантный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7. Назовите хромосому, в которой находится аллель, отвечающий за формирование изучаемого признака 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1- аутосома 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2 -X-хромосома </w:t>
            </w:r>
            <w:r w:rsidRPr="00A875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3 -Y-хромосома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8. Каков генотип а) пробанда, б) брата пробанда, в) матери пробанда, г) отца пробанда? 1 – AA;   2 – Aa;   3 — aa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875B0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  <w:t xml:space="preserve">Задача №6. </w:t>
            </w:r>
            <w:r w:rsidRPr="00A875B0">
              <w:rPr>
                <w:rFonts w:ascii="Times New Roman" w:hAnsi="Times New Roman"/>
                <w:color w:val="262626"/>
                <w:sz w:val="20"/>
                <w:szCs w:val="20"/>
              </w:rPr>
              <w:t>Составьте родословную своей семьи (например, наследование цвета глаз) в трёх поколениях.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повторить § 49-51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выполнить задание.</w:t>
            </w:r>
          </w:p>
          <w:p w:rsidR="0014200A" w:rsidRPr="00A875B0" w:rsidRDefault="0014200A" w:rsidP="00A875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  <w:lang w:eastAsia="ru-RU"/>
              </w:rPr>
              <w:t>До  21.05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A875B0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Патриотизм и верность вои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875B0">
              <w:rPr>
                <w:rFonts w:ascii="Times New Roman" w:hAnsi="Times New Roman"/>
                <w:sz w:val="28"/>
                <w:szCs w:val="28"/>
              </w:rPr>
              <w:t>скому долгу – казачества защитника Отечества.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Pr="00A875B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https://www.youtube.com/watch?v=ejfdo4mmqCU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§47 вопросы и задания.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До 23.05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Обязанности солдата в бою. Действие солдата в бою.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Глава IV. Уставы Вооруженных Сил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§ 2. Обязанности солдата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Pr="00A875B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https://sheba.spb.ru/shkola/nvp-1985.htm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§2 вопросы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5B0">
              <w:rPr>
                <w:rFonts w:ascii="Times New Roman" w:hAnsi="Times New Roman"/>
                <w:sz w:val="28"/>
                <w:szCs w:val="28"/>
              </w:rPr>
              <w:t>До 23.05.20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A875B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2" w:history="1">
              <w:r w:rsidRPr="00A875B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 w:cs="Times New Roman"/>
                <w:color w:val="000000"/>
              </w:rPr>
              <w:t>Контрольная работа по теме: «Правовое регулирование общественных отношений»</w:t>
            </w: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https://www.youtube.com/watch?v=cPKa2mXEeXo&amp;t=1s</w:t>
              </w:r>
            </w:hyperlink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4" w:history="1">
              <w:r w:rsidRPr="00A875B0">
                <w:rPr>
                  <w:rStyle w:val="Hyperlink"/>
                  <w:rFonts w:ascii="Times New Roman" w:hAnsi="Times New Roman"/>
                </w:rPr>
                <w:t>https://www.youtube.com/watch?v=gspw91nY8bY</w:t>
              </w:r>
            </w:hyperlink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Конспект по видео уроку (письменно в тетради. Фото на электронную почту.)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87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14200A" w:rsidRPr="00A875B0" w:rsidTr="00F11632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72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 xml:space="preserve"> 16.05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Музыка и театр эпохи Возрождения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shd w:val="clear" w:color="auto" w:fill="FFFFFF"/>
            <w:noWrap/>
            <w:vAlign w:val="center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https://infourok.ru/prezentaciya-po-mhk-na-temu-muzika-i-teatr-epohi-vozrozhdeniya-1842982.html</w:t>
            </w:r>
          </w:p>
        </w:tc>
        <w:tc>
          <w:tcPr>
            <w:tcW w:w="198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Глава 29</w:t>
            </w:r>
          </w:p>
          <w:p w:rsidR="0014200A" w:rsidRPr="00A875B0" w:rsidRDefault="0014200A" w:rsidP="00A8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B0">
              <w:rPr>
                <w:rFonts w:ascii="Times New Roman" w:hAnsi="Times New Roman"/>
                <w:sz w:val="24"/>
                <w:szCs w:val="24"/>
              </w:rPr>
              <w:t>С. 346-361</w:t>
            </w:r>
          </w:p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Сообщение до 17.05</w:t>
            </w:r>
          </w:p>
        </w:tc>
        <w:tc>
          <w:tcPr>
            <w:tcW w:w="1800" w:type="dxa"/>
            <w:shd w:val="clear" w:color="auto" w:fill="FFFFFF"/>
          </w:tcPr>
          <w:p w:rsidR="0014200A" w:rsidRPr="00A875B0" w:rsidRDefault="0014200A" w:rsidP="00A8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5B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</w:tbl>
    <w:p w:rsidR="0014200A" w:rsidRPr="00A875B0" w:rsidRDefault="0014200A" w:rsidP="00A875B0">
      <w:pPr>
        <w:spacing w:after="0" w:line="240" w:lineRule="auto"/>
        <w:rPr>
          <w:rFonts w:ascii="Times New Roman" w:hAnsi="Times New Roman"/>
        </w:rPr>
      </w:pPr>
    </w:p>
    <w:p w:rsidR="0014200A" w:rsidRPr="00A875B0" w:rsidRDefault="0014200A" w:rsidP="00A875B0">
      <w:pPr>
        <w:spacing w:after="0" w:line="240" w:lineRule="auto"/>
        <w:rPr>
          <w:rFonts w:ascii="Times New Roman" w:hAnsi="Times New Roman"/>
        </w:rPr>
      </w:pPr>
    </w:p>
    <w:sectPr w:rsidR="0014200A" w:rsidRPr="00A875B0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BD"/>
    <w:multiLevelType w:val="hybridMultilevel"/>
    <w:tmpl w:val="D4E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3179D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42B"/>
    <w:rsid w:val="00025E6E"/>
    <w:rsid w:val="0003282D"/>
    <w:rsid w:val="00033D17"/>
    <w:rsid w:val="00044D5F"/>
    <w:rsid w:val="000A4A84"/>
    <w:rsid w:val="000C29F0"/>
    <w:rsid w:val="0014200A"/>
    <w:rsid w:val="00154E09"/>
    <w:rsid w:val="001578DD"/>
    <w:rsid w:val="001600FC"/>
    <w:rsid w:val="0019505E"/>
    <w:rsid w:val="001A7186"/>
    <w:rsid w:val="001B22B9"/>
    <w:rsid w:val="001B4201"/>
    <w:rsid w:val="001D27A8"/>
    <w:rsid w:val="001F1C8F"/>
    <w:rsid w:val="001F469A"/>
    <w:rsid w:val="00203049"/>
    <w:rsid w:val="00225D60"/>
    <w:rsid w:val="00235A2C"/>
    <w:rsid w:val="00236E7D"/>
    <w:rsid w:val="002944DC"/>
    <w:rsid w:val="002B2FE1"/>
    <w:rsid w:val="002E0D5B"/>
    <w:rsid w:val="0030230C"/>
    <w:rsid w:val="00315249"/>
    <w:rsid w:val="00330634"/>
    <w:rsid w:val="003467BF"/>
    <w:rsid w:val="0035398B"/>
    <w:rsid w:val="00357D16"/>
    <w:rsid w:val="003700ED"/>
    <w:rsid w:val="00393B6F"/>
    <w:rsid w:val="003A1D54"/>
    <w:rsid w:val="003A4F48"/>
    <w:rsid w:val="003C1980"/>
    <w:rsid w:val="003D7899"/>
    <w:rsid w:val="003D7BEC"/>
    <w:rsid w:val="003F08D6"/>
    <w:rsid w:val="003F4283"/>
    <w:rsid w:val="00400E27"/>
    <w:rsid w:val="00401852"/>
    <w:rsid w:val="00415865"/>
    <w:rsid w:val="004338F3"/>
    <w:rsid w:val="0049620B"/>
    <w:rsid w:val="004A3BDD"/>
    <w:rsid w:val="004E5E10"/>
    <w:rsid w:val="005101A1"/>
    <w:rsid w:val="00512906"/>
    <w:rsid w:val="00546201"/>
    <w:rsid w:val="005A1488"/>
    <w:rsid w:val="005A4E69"/>
    <w:rsid w:val="005B7025"/>
    <w:rsid w:val="005C4DB3"/>
    <w:rsid w:val="005C6A26"/>
    <w:rsid w:val="005E4811"/>
    <w:rsid w:val="005F0C32"/>
    <w:rsid w:val="00603EE4"/>
    <w:rsid w:val="00610059"/>
    <w:rsid w:val="006374E6"/>
    <w:rsid w:val="0065682B"/>
    <w:rsid w:val="006616EE"/>
    <w:rsid w:val="00681598"/>
    <w:rsid w:val="006A0E97"/>
    <w:rsid w:val="006C19DE"/>
    <w:rsid w:val="006C3F57"/>
    <w:rsid w:val="006E4A01"/>
    <w:rsid w:val="006F400E"/>
    <w:rsid w:val="006F6FEE"/>
    <w:rsid w:val="007064C6"/>
    <w:rsid w:val="00723238"/>
    <w:rsid w:val="007276A3"/>
    <w:rsid w:val="00750915"/>
    <w:rsid w:val="00754038"/>
    <w:rsid w:val="007569BF"/>
    <w:rsid w:val="00785ADF"/>
    <w:rsid w:val="007C3D9A"/>
    <w:rsid w:val="007C793B"/>
    <w:rsid w:val="007D7920"/>
    <w:rsid w:val="0082069E"/>
    <w:rsid w:val="00827A1C"/>
    <w:rsid w:val="00860F46"/>
    <w:rsid w:val="00893A39"/>
    <w:rsid w:val="00896A28"/>
    <w:rsid w:val="008A255C"/>
    <w:rsid w:val="008A597D"/>
    <w:rsid w:val="008B0EB3"/>
    <w:rsid w:val="008B1BF8"/>
    <w:rsid w:val="008D7227"/>
    <w:rsid w:val="008F695B"/>
    <w:rsid w:val="00904581"/>
    <w:rsid w:val="009141A3"/>
    <w:rsid w:val="009152F2"/>
    <w:rsid w:val="0092424B"/>
    <w:rsid w:val="009A1847"/>
    <w:rsid w:val="009F61D2"/>
    <w:rsid w:val="00A454BA"/>
    <w:rsid w:val="00A717B7"/>
    <w:rsid w:val="00A71A11"/>
    <w:rsid w:val="00A765ED"/>
    <w:rsid w:val="00A875B0"/>
    <w:rsid w:val="00AA27D2"/>
    <w:rsid w:val="00AD55D5"/>
    <w:rsid w:val="00AD63F8"/>
    <w:rsid w:val="00AF023F"/>
    <w:rsid w:val="00AF41D3"/>
    <w:rsid w:val="00B0236D"/>
    <w:rsid w:val="00B17E58"/>
    <w:rsid w:val="00B240E7"/>
    <w:rsid w:val="00B33FB6"/>
    <w:rsid w:val="00B54C31"/>
    <w:rsid w:val="00B714CD"/>
    <w:rsid w:val="00B80F36"/>
    <w:rsid w:val="00B97143"/>
    <w:rsid w:val="00BB3324"/>
    <w:rsid w:val="00BC5D69"/>
    <w:rsid w:val="00BC7C53"/>
    <w:rsid w:val="00C212B8"/>
    <w:rsid w:val="00C2524D"/>
    <w:rsid w:val="00C9019D"/>
    <w:rsid w:val="00CC25AC"/>
    <w:rsid w:val="00CC7FB6"/>
    <w:rsid w:val="00CE1A60"/>
    <w:rsid w:val="00CE7343"/>
    <w:rsid w:val="00D05C8A"/>
    <w:rsid w:val="00D12BAB"/>
    <w:rsid w:val="00D31A53"/>
    <w:rsid w:val="00D4406C"/>
    <w:rsid w:val="00D45C0C"/>
    <w:rsid w:val="00D56CCD"/>
    <w:rsid w:val="00D7450B"/>
    <w:rsid w:val="00DB0652"/>
    <w:rsid w:val="00DD17B7"/>
    <w:rsid w:val="00DD196D"/>
    <w:rsid w:val="00E05752"/>
    <w:rsid w:val="00E45D50"/>
    <w:rsid w:val="00E574FB"/>
    <w:rsid w:val="00E633BD"/>
    <w:rsid w:val="00E66AD1"/>
    <w:rsid w:val="00E670F4"/>
    <w:rsid w:val="00E73D98"/>
    <w:rsid w:val="00E935DC"/>
    <w:rsid w:val="00EB7650"/>
    <w:rsid w:val="00EC01EB"/>
    <w:rsid w:val="00EE585D"/>
    <w:rsid w:val="00EE7D3B"/>
    <w:rsid w:val="00F02453"/>
    <w:rsid w:val="00F11632"/>
    <w:rsid w:val="00F17074"/>
    <w:rsid w:val="00F23564"/>
    <w:rsid w:val="00F31BF3"/>
    <w:rsid w:val="00F66E31"/>
    <w:rsid w:val="00F91E56"/>
    <w:rsid w:val="00F95CD3"/>
    <w:rsid w:val="00FA0E01"/>
    <w:rsid w:val="00FA2DF7"/>
    <w:rsid w:val="00FB2490"/>
    <w:rsid w:val="00FC30CE"/>
    <w:rsid w:val="00FC53B4"/>
    <w:rsid w:val="00FD4F8E"/>
    <w:rsid w:val="00FE601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F3684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3684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ParagraphStyle">
    <w:name w:val="Paragraph Style"/>
    <w:uiPriority w:val="99"/>
    <w:rsid w:val="006F6FE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DefaultParagraphFont"/>
    <w:uiPriority w:val="99"/>
    <w:rsid w:val="006F6FEE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2B2FE1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05752"/>
    <w:rPr>
      <w:rFonts w:cs="Times New Roman"/>
    </w:rPr>
  </w:style>
  <w:style w:type="paragraph" w:styleId="NormalWeb">
    <w:name w:val="Normal (Web)"/>
    <w:basedOn w:val="Normal"/>
    <w:uiPriority w:val="99"/>
    <w:semiHidden/>
    <w:rsid w:val="0061005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10059"/>
    <w:rPr>
      <w:rFonts w:cs="Times New Roman"/>
      <w:b/>
      <w:bCs/>
    </w:rPr>
  </w:style>
  <w:style w:type="character" w:customStyle="1" w:styleId="c1">
    <w:name w:val="c1"/>
    <w:basedOn w:val="DefaultParagraphFont"/>
    <w:uiPriority w:val="99"/>
    <w:rsid w:val="001D27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exandr\AppData\Local\Temp\Rar$DI09.625\elenaizucheeva@yandex.ru" TargetMode="External"/><Relationship Id="rId18" Type="http://schemas.openxmlformats.org/officeDocument/2006/relationships/hyperlink" Target="https://testedu.ru/test/fizika/8-klass/elektricheskaya-czep-elektricheskij-tok-v-metallax.html" TargetMode="External"/><Relationship Id="rId26" Type="http://schemas.openxmlformats.org/officeDocument/2006/relationships/hyperlink" Target="konovalenkoav@inbox.ru" TargetMode="External"/><Relationship Id="rId39" Type="http://schemas.openxmlformats.org/officeDocument/2006/relationships/hyperlink" Target="mailto:orlovsk.kkk@yandex.ru" TargetMode="External"/><Relationship Id="rId21" Type="http://schemas.openxmlformats.org/officeDocument/2006/relationships/hyperlink" Target="http://900igr.net/prezentacija/khimija/obobschenie-znanij-po-kursu-organicheskoj-khimii-173779.html" TargetMode="External"/><Relationship Id="rId34" Type="http://schemas.openxmlformats.org/officeDocument/2006/relationships/hyperlink" Target="file:///C:\Users\Alexandr\AppData\Local\Temp\Rar$DI09.625\elenaizucheeva@yandex.ru" TargetMode="External"/><Relationship Id="rId42" Type="http://schemas.openxmlformats.org/officeDocument/2006/relationships/hyperlink" Target="mailto:semendyaewa.natalja@yandex.ru" TargetMode="External"/><Relationship Id="rId47" Type="http://schemas.openxmlformats.org/officeDocument/2006/relationships/hyperlink" Target="mailto:Kasperova2012@yandex.ru" TargetMode="External"/><Relationship Id="rId50" Type="http://schemas.openxmlformats.org/officeDocument/2006/relationships/hyperlink" Target="https://www.youtube.com/watch?v=X3rDIP7vAMk" TargetMode="External"/><Relationship Id="rId55" Type="http://schemas.openxmlformats.org/officeDocument/2006/relationships/hyperlink" Target="mailto:ya.irina-alekseenko@yandex.ru" TargetMode="External"/><Relationship Id="rId63" Type="http://schemas.openxmlformats.org/officeDocument/2006/relationships/hyperlink" Target="https://yandex.ru/video/preview/?filmId=11283071185277629574&amp;text" TargetMode="External"/><Relationship Id="rId68" Type="http://schemas.openxmlformats.org/officeDocument/2006/relationships/hyperlink" Target="https://www.youtube.com/watch?v=ejfdo4mmqCU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ira.serdyuk.2016@mail.ru" TargetMode="External"/><Relationship Id="rId71" Type="http://schemas.openxmlformats.org/officeDocument/2006/relationships/hyperlink" Target="mailto:5123991@mail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lexandr\AppData\Local\Temp\Rar$DI12.9688\burykina.zhanna-burykina@yandex.ru" TargetMode="External"/><Relationship Id="rId29" Type="http://schemas.openxmlformats.org/officeDocument/2006/relationships/hyperlink" Target="https://interneturok.ru/lesson/literatura/10-klass/a-p-chehov/a-p-chehov-dama-s-sobachkoy" TargetMode="External"/><Relationship Id="rId11" Type="http://schemas.openxmlformats.org/officeDocument/2006/relationships/hyperlink" Target="https://www.youtube.com/watch?v=4VopIqK4iCI" TargetMode="External"/><Relationship Id="rId24" Type="http://schemas.openxmlformats.org/officeDocument/2006/relationships/hyperlink" Target="mailto:Kasperova2012@yandex.ru" TargetMode="External"/><Relationship Id="rId32" Type="http://schemas.openxmlformats.org/officeDocument/2006/relationships/hyperlink" Target="mailto:Kasperova2012@yandex.ru" TargetMode="External"/><Relationship Id="rId37" Type="http://schemas.openxmlformats.org/officeDocument/2006/relationships/hyperlink" Target="http://900igr.net/prezentacija/khimija/obobschenie-znanij-po-kursu-organicheskoj-khimii-173779.html" TargetMode="External"/><Relationship Id="rId40" Type="http://schemas.openxmlformats.org/officeDocument/2006/relationships/hyperlink" Target="https://interneturok.ru/lesson/geografy/10-klass/globalnye-problemy-chelovechestva/suschnost-globalnyh-problem-vzaimosvyaz-i-vzaimozavisimos" TargetMode="External"/><Relationship Id="rId45" Type="http://schemas.openxmlformats.org/officeDocument/2006/relationships/hyperlink" Target="mailto:ya.irina-alekseenko@yandex.ru" TargetMode="External"/><Relationship Id="rId53" Type="http://schemas.openxmlformats.org/officeDocument/2006/relationships/hyperlink" Target="mailto:orlovsk.kkk@yandex.ru" TargetMode="External"/><Relationship Id="rId58" Type="http://schemas.openxmlformats.org/officeDocument/2006/relationships/hyperlink" Target="https://resh.edu.ru/subject/lesson/5456/" TargetMode="External"/><Relationship Id="rId66" Type="http://schemas.openxmlformats.org/officeDocument/2006/relationships/image" Target="media/image2.png"/><Relationship Id="rId74" Type="http://schemas.openxmlformats.org/officeDocument/2006/relationships/hyperlink" Target="https://www.youtube.com/watch?v=gspw91nY8bY" TargetMode="External"/><Relationship Id="rId5" Type="http://schemas.openxmlformats.org/officeDocument/2006/relationships/hyperlink" Target="https://interneturok.ru/lesson/russian/7-klass/bpovtorenie-izuchennogo-v-56-klassahb/razlichenie-ne-i-ni-2" TargetMode="External"/><Relationship Id="rId15" Type="http://schemas.openxmlformats.org/officeDocument/2006/relationships/hyperlink" Target="https://resh.edu.ru/subject/lesson/4607/" TargetMode="External"/><Relationship Id="rId23" Type="http://schemas.openxmlformats.org/officeDocument/2006/relationships/hyperlink" Target="https://interneturok.ru/lesson/literatura/10-klass/a-p-chehov/a-p-chehov-ionych" TargetMode="External"/><Relationship Id="rId28" Type="http://schemas.openxmlformats.org/officeDocument/2006/relationships/hyperlink" Target="mailto:olga-nicolavna@yandex.ru" TargetMode="External"/><Relationship Id="rId36" Type="http://schemas.openxmlformats.org/officeDocument/2006/relationships/hyperlink" Target="file:///C:\Users\Alexandr\AppData\Local\Temp\Rar$DI12.9688\burykina.zhanna-burykina@yandex.ru" TargetMode="External"/><Relationship Id="rId49" Type="http://schemas.openxmlformats.org/officeDocument/2006/relationships/hyperlink" Target="https://www.youtube.com/watch?v=7iVozldpPNY" TargetMode="External"/><Relationship Id="rId57" Type="http://schemas.openxmlformats.org/officeDocument/2006/relationships/hyperlink" Target="file:///C:\Users\Alexandr\AppData\Local\Temp\Rar$DI09.625\elenaizucheeva@yandex.ru" TargetMode="External"/><Relationship Id="rId61" Type="http://schemas.openxmlformats.org/officeDocument/2006/relationships/hyperlink" Target="mailto:ira.serdyuk.2016@mail.ru" TargetMode="External"/><Relationship Id="rId10" Type="http://schemas.openxmlformats.org/officeDocument/2006/relationships/hyperlink" Target="https://www.youtube.com/watch?v=opfwjqCFVpk" TargetMode="External"/><Relationship Id="rId19" Type="http://schemas.openxmlformats.org/officeDocument/2006/relationships/hyperlink" Target="https://resh.edu.ru/subject/lesson/6294/main/49449/" TargetMode="External"/><Relationship Id="rId31" Type="http://schemas.openxmlformats.org/officeDocument/2006/relationships/hyperlink" Target="https://interneturok.ru/lesson/russian/7-klass/bpovtorenie-izuchennogo-v-56-klassahb/razlichenie-ne-i-ni-2" TargetMode="External"/><Relationship Id="rId44" Type="http://schemas.openxmlformats.org/officeDocument/2006/relationships/hyperlink" Target="mailto:yrshenkoirina@mail.ru" TargetMode="External"/><Relationship Id="rId52" Type="http://schemas.openxmlformats.org/officeDocument/2006/relationships/hyperlink" Target="mailto:olga-nicolavna@yandex.ru" TargetMode="External"/><Relationship Id="rId60" Type="http://schemas.openxmlformats.org/officeDocument/2006/relationships/hyperlink" Target="file:///C:\Users\Alexandr\AppData\Local\Temp\Rar$DI12.9688\burykina.zhanna-burykina@yandex.ru" TargetMode="External"/><Relationship Id="rId65" Type="http://schemas.openxmlformats.org/officeDocument/2006/relationships/image" Target="media/image1.png"/><Relationship Id="rId73" Type="http://schemas.openxmlformats.org/officeDocument/2006/relationships/hyperlink" Target="https://www.youtube.com/watch?v=cPKa2mXEeXo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erova2012@yandex.ru" TargetMode="External"/><Relationship Id="rId14" Type="http://schemas.openxmlformats.org/officeDocument/2006/relationships/hyperlink" Target="https://resh.edu.ru/subject/lesson/5433/" TargetMode="External"/><Relationship Id="rId22" Type="http://schemas.openxmlformats.org/officeDocument/2006/relationships/hyperlink" Target="mailto:ira.serdyuk.2016@mail.ru" TargetMode="External"/><Relationship Id="rId27" Type="http://schemas.openxmlformats.org/officeDocument/2006/relationships/hyperlink" Target="https://www.youtube.com/watch?v=Y6TYjudlVIA" TargetMode="External"/><Relationship Id="rId30" Type="http://schemas.openxmlformats.org/officeDocument/2006/relationships/hyperlink" Target="mailto:Kasperova2012@yandex.ru" TargetMode="External"/><Relationship Id="rId35" Type="http://schemas.openxmlformats.org/officeDocument/2006/relationships/hyperlink" Target="https://resh.edu.ru/subject/lesson/4605/" TargetMode="External"/><Relationship Id="rId43" Type="http://schemas.openxmlformats.org/officeDocument/2006/relationships/hyperlink" Target="https://school6.org.ua/learning/biology/236-prakticheskaya-rabota-7-dlya-11-go-klassa?showall=1-" TargetMode="External"/><Relationship Id="rId48" Type="http://schemas.openxmlformats.org/officeDocument/2006/relationships/hyperlink" Target="mailto:ira.serdyuk.2016@mail.ru" TargetMode="External"/><Relationship Id="rId56" Type="http://schemas.openxmlformats.org/officeDocument/2006/relationships/hyperlink" Target="https://resh.edu.ru/subject/lesson/6284/" TargetMode="External"/><Relationship Id="rId64" Type="http://schemas.openxmlformats.org/officeDocument/2006/relationships/hyperlink" Target="https://4ege.ru/biologi/53750-reshenie-geneticheskih-zadach-po-shemam-rodoslovnyh.html-&#1088;&#1077;&#1096;&#1077;&#1085;&#1080;&#1077;" TargetMode="External"/><Relationship Id="rId69" Type="http://schemas.openxmlformats.org/officeDocument/2006/relationships/hyperlink" Target="mailto:5123991@mail.ru" TargetMode="External"/><Relationship Id="rId8" Type="http://schemas.openxmlformats.org/officeDocument/2006/relationships/hyperlink" Target="https://interneturok.ru/lesson/literatura/10-klass/a-p-chehov/a-p-chehov-ionych" TargetMode="External"/><Relationship Id="rId51" Type="http://schemas.openxmlformats.org/officeDocument/2006/relationships/hyperlink" Target="https://multiurok.ru/files/elektricheskii-tok-v-poluprovodnikakh.html" TargetMode="External"/><Relationship Id="rId72" Type="http://schemas.openxmlformats.org/officeDocument/2006/relationships/hyperlink" Target="mailto:orlovsk.kkk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877/" TargetMode="External"/><Relationship Id="rId17" Type="http://schemas.openxmlformats.org/officeDocument/2006/relationships/hyperlink" Target="mailto:ira.serdyuk.2016@mail.ru" TargetMode="External"/><Relationship Id="rId25" Type="http://schemas.openxmlformats.org/officeDocument/2006/relationships/hyperlink" Target="konovalenkoav@inbox.ru" TargetMode="External"/><Relationship Id="rId33" Type="http://schemas.openxmlformats.org/officeDocument/2006/relationships/hyperlink" Target="https://resh.edu.ru/subject/lesson/3998/" TargetMode="External"/><Relationship Id="rId38" Type="http://schemas.openxmlformats.org/officeDocument/2006/relationships/hyperlink" Target="mailto:ya.irina-alekseenko@yandex.ru" TargetMode="External"/><Relationship Id="rId46" Type="http://schemas.openxmlformats.org/officeDocument/2006/relationships/hyperlink" Target="https://interneturok.ru/lesson/literatura/10-klass/a-p-chehov/a-p-chehov-dama-s-sobachkoy" TargetMode="External"/><Relationship Id="rId59" Type="http://schemas.openxmlformats.org/officeDocument/2006/relationships/hyperlink" Target="https://resh.edu.ru/subject/lesson/5622/" TargetMode="External"/><Relationship Id="rId67" Type="http://schemas.openxmlformats.org/officeDocument/2006/relationships/hyperlink" Target="mailto:yrshenkoirina@mail.ru" TargetMode="External"/><Relationship Id="rId20" Type="http://schemas.openxmlformats.org/officeDocument/2006/relationships/hyperlink" Target="mailto:olga-nicolavna@yandex.ru" TargetMode="External"/><Relationship Id="rId41" Type="http://schemas.openxmlformats.org/officeDocument/2006/relationships/hyperlink" Target="https://interneturok.ru/lesson/geografy/10-klass/globalnye-problemy-chelovechestva/geograficheskie-aspekty-demograficheskoy-i-prodovolstvennoy-problem-mira" TargetMode="External"/><Relationship Id="rId54" Type="http://schemas.openxmlformats.org/officeDocument/2006/relationships/hyperlink" Target="mailto:ira.serdyuk.2016@mail.ru" TargetMode="External"/><Relationship Id="rId62" Type="http://schemas.openxmlformats.org/officeDocument/2006/relationships/hyperlink" Target="mailto:semendyaewa.natalja@yandex.ru" TargetMode="External"/><Relationship Id="rId70" Type="http://schemas.openxmlformats.org/officeDocument/2006/relationships/hyperlink" Target="https://sheba.spb.ru/shkola/nvp-1985.ht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sperova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12</Pages>
  <Words>2717</Words>
  <Characters>15488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153</cp:revision>
  <cp:lastPrinted>2020-03-23T08:00:00Z</cp:lastPrinted>
  <dcterms:created xsi:type="dcterms:W3CDTF">2020-03-23T07:58:00Z</dcterms:created>
  <dcterms:modified xsi:type="dcterms:W3CDTF">2020-05-11T08:19:00Z</dcterms:modified>
</cp:coreProperties>
</file>