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8F" w:rsidRPr="00D42624" w:rsidRDefault="0027318F" w:rsidP="00D42624">
      <w:pPr>
        <w:widowControl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42624">
        <w:rPr>
          <w:rFonts w:ascii="Times New Roman" w:eastAsia="Calibri" w:hAnsi="Times New Roman" w:cs="Times New Roman"/>
          <w:b/>
          <w:sz w:val="32"/>
          <w:szCs w:val="32"/>
        </w:rPr>
        <w:t xml:space="preserve">Материально-техническое обеспечение и оснащенность </w:t>
      </w:r>
      <w:proofErr w:type="gramStart"/>
      <w:r w:rsidRPr="00D42624">
        <w:rPr>
          <w:rFonts w:ascii="Times New Roman" w:eastAsia="Calibri" w:hAnsi="Times New Roman" w:cs="Times New Roman"/>
          <w:b/>
          <w:sz w:val="32"/>
          <w:szCs w:val="32"/>
        </w:rPr>
        <w:t>образовательного</w:t>
      </w:r>
      <w:proofErr w:type="gramEnd"/>
      <w:r w:rsidRPr="00D42624">
        <w:rPr>
          <w:rFonts w:ascii="Times New Roman" w:eastAsia="Calibri" w:hAnsi="Times New Roman" w:cs="Times New Roman"/>
          <w:b/>
          <w:sz w:val="32"/>
          <w:szCs w:val="32"/>
        </w:rPr>
        <w:t xml:space="preserve"> процесс (кабинеты, лабораторные)</w:t>
      </w:r>
    </w:p>
    <w:p w:rsidR="0027318F" w:rsidRDefault="0027318F" w:rsidP="0027318F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64E" w:rsidRPr="000F564E" w:rsidRDefault="000F564E" w:rsidP="000F564E">
      <w:pPr>
        <w:widowControl/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      </w:t>
      </w:r>
      <w:proofErr w:type="gramStart"/>
      <w:r w:rsidRPr="000F564E">
        <w:rPr>
          <w:rFonts w:ascii="Times New Roman" w:hAnsi="Times New Roman"/>
          <w:sz w:val="28"/>
          <w:szCs w:val="28"/>
        </w:rPr>
        <w:t>Материально-технические условия реализации основной образовательной программы: учебные кабинеты по всем предметам учебного плана –   16 кабинетов, лаборатории для проведения практических работ по предметам естественнонаучного цикла -  3, компьютерный класс- 1, лингафонный кабинет -1, мастерские – 1, библиотека – 1, спортивных сооружений –  спортивный зал, спортивная площадка, зал для греко-римской борьбы, тренажерный зал,  актовый и хореографический залы – 2, санузлов - 6, гардеробов -2, мест личной гигиены -6</w:t>
      </w:r>
      <w:proofErr w:type="gramEnd"/>
      <w:r w:rsidRPr="000F564E">
        <w:rPr>
          <w:rFonts w:ascii="Times New Roman" w:hAnsi="Times New Roman"/>
          <w:sz w:val="28"/>
          <w:szCs w:val="28"/>
        </w:rPr>
        <w:t xml:space="preserve">, комнаты психологической разгрузки – 1, помещений для питания – столовая на 150 посадочных мест;  кабинет медицинского обслуживания – 1. </w:t>
      </w:r>
    </w:p>
    <w:p w:rsidR="000F564E" w:rsidRPr="0027318F" w:rsidRDefault="000F564E" w:rsidP="0027318F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11235"/>
      </w:tblGrid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Помещение, объект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оборудование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учебные кабинеты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Русский язык и литературы, основы православной культуры </w:t>
            </w:r>
          </w:p>
          <w:p w:rsidR="0027318F" w:rsidRDefault="0027318F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209 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«Кабинет русского языка и литературы»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ИБП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учительский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 1</w:t>
            </w:r>
          </w:p>
          <w:p w:rsidR="0027318F" w:rsidRDefault="0027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1</w:t>
            </w:r>
          </w:p>
          <w:p w:rsidR="0027318F" w:rsidRDefault="0027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«1С: Образовательная коллекция. Русский язык. Весь школьный курс»</w:t>
            </w:r>
          </w:p>
          <w:p w:rsidR="0027318F" w:rsidRDefault="0027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«1С: Образовательная коллекция. Тесты по орфографии»</w:t>
            </w:r>
          </w:p>
          <w:p w:rsidR="0027318F" w:rsidRDefault="0027318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«Изобразительные средства языка», размер 700х1000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Портреты русских писателей и </w:t>
            </w:r>
            <w:r>
              <w:rPr>
                <w:rFonts w:ascii="Times New Roman" w:eastAsia="Mangal" w:hAnsi="Times New Roman" w:cs="Times New Roman"/>
                <w:color w:val="000000"/>
              </w:rPr>
              <w:t>поэтов, размер  - 1 комплект.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«Русские писатели и поэты 19-20 века», </w:t>
            </w:r>
            <w:r>
              <w:rPr>
                <w:rFonts w:ascii="Times New Roman" w:eastAsia="Mangal" w:hAnsi="Times New Roman" w:cs="Times New Roman"/>
                <w:color w:val="000000"/>
              </w:rPr>
              <w:t>размер 1000х1500 мм  - 1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Стенд-коллаж «Ф.М. Достоевский» с </w:t>
            </w:r>
            <w:r>
              <w:rPr>
                <w:rFonts w:ascii="Times New Roman" w:eastAsia="Mangal" w:hAnsi="Times New Roman" w:cs="Times New Roman"/>
                <w:color w:val="000000"/>
              </w:rPr>
              <w:t>картинами и кадрами из фильмов по произведениям Ф.М. Достоевского,  размер 800х1750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Стенд-коллаж «Н.В. Гоголь» с кадрами </w:t>
            </w:r>
            <w:r>
              <w:rPr>
                <w:rFonts w:ascii="Times New Roman" w:eastAsia="Mangal" w:hAnsi="Times New Roman" w:cs="Times New Roman"/>
                <w:color w:val="000000"/>
              </w:rPr>
              <w:t>из фильмов по произведениям                    Н.В. Гоголя, размер 800х1750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Стенд-коллаж «М.Ю. Лермонтов» с </w:t>
            </w:r>
            <w:r>
              <w:rPr>
                <w:rFonts w:ascii="Times New Roman" w:eastAsia="Mangal" w:hAnsi="Times New Roman" w:cs="Times New Roman"/>
                <w:color w:val="000000"/>
              </w:rPr>
              <w:t>картинами и кадрами из фильмов по произведениям М.Ю. Лермонтова,  размер 800х1750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Стенд-коллаж «Л.Н. Толстой» с </w:t>
            </w:r>
            <w:r>
              <w:rPr>
                <w:rFonts w:ascii="Times New Roman" w:eastAsia="Mangal" w:hAnsi="Times New Roman" w:cs="Times New Roman"/>
                <w:color w:val="000000"/>
              </w:rPr>
              <w:t>картинами и кадрами из фильмов по произведениям Л.Н. Толстого,  размер 800х1750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Стенд-коллаж «И.С. Тургенев» с </w:t>
            </w:r>
            <w:r>
              <w:rPr>
                <w:rFonts w:ascii="Times New Roman" w:eastAsia="Mangal" w:hAnsi="Times New Roman" w:cs="Times New Roman"/>
                <w:color w:val="000000"/>
              </w:rPr>
              <w:t>картинами и кадрами из фильмов по произведениям И.С. Тургенева, размер 800х1750 мм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«Поэзия XX века – прекрасная страна», </w:t>
            </w:r>
            <w:r>
              <w:rPr>
                <w:rFonts w:ascii="Times New Roman" w:eastAsia="Mangal" w:hAnsi="Times New Roman" w:cs="Times New Roman"/>
                <w:color w:val="000000"/>
              </w:rPr>
              <w:t>размер 1800х1500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«Проза XX века – огромный мир», </w:t>
            </w:r>
            <w:r>
              <w:rPr>
                <w:rFonts w:ascii="Times New Roman" w:eastAsia="Mangal" w:hAnsi="Times New Roman" w:cs="Times New Roman"/>
                <w:color w:val="000000"/>
              </w:rPr>
              <w:t>размер 1800х1500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«Двенадцать добродетелей»,  размер 600х1100 мм -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«Заповеди Божии»,   размер 600х1100 мм -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«Изучаем православную культуру»,   размер 600х1100 мм 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«Открывая двери храма»,   размер 600х1100 мм 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«Правила поведения в храме»,   размер 600х1100 мм 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«Церковные святыни 1», размер 600х1100 мм -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«Церковные святыни 2», размер 600х1100 мм 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«Крещение Руси»,   размер 600х1100 мм 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«Основные события истории христианства»,   размер 600х1100 мм - 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«Основные направления христианской религии»,   размер 600х1100 мм -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«Православные храмы»,   размер 600х1100 мм -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«Образ Иисуса Христа в православной культуре мира»,   размер 600х1100 мм -  1 шт.</w:t>
            </w:r>
          </w:p>
          <w:p w:rsidR="0027318F" w:rsidRDefault="0027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«Образ Пресвятой Богородицы в православной культуре мира»,   размер 600х1100 мм  - 1 шт.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Русский язык и литературы</w:t>
            </w:r>
          </w:p>
          <w:p w:rsidR="0027318F" w:rsidRDefault="0027318F">
            <w:pPr>
              <w:widowControl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210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«Кабинет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«1С: Образовательная коллекция. Тесты на пунктуации»</w:t>
            </w:r>
          </w:p>
          <w:p w:rsidR="0027318F" w:rsidRDefault="0027318F">
            <w:pPr>
              <w:pStyle w:val="Default"/>
            </w:pPr>
            <w:r>
              <w:t>«1С: Образовательная коллекция. Привет причастие»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«Вводные слова и предложения»,  размер 700х1000 мм-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«Двоеточие и тире в бессоюзном сложном предложении»,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lastRenderedPageBreak/>
              <w:t>Стенд «Знаки препинания при прямой речи»,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«Обособление обстоятельств»,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«Обособление определений и приложений»,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«Тире между подлежащим и сказуемым»,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«Разносклоняемые существительные», размер 700х1000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с высказываниями Ф. И. Тютчева о </w:t>
            </w:r>
            <w:r>
              <w:rPr>
                <w:rFonts w:ascii="Times New Roman" w:eastAsia="Mangal" w:hAnsi="Times New Roman" w:cs="Times New Roman"/>
                <w:color w:val="000000"/>
              </w:rPr>
              <w:t>Пушкине, размер 600х800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с высказываниями Н. В. Гоголя о </w:t>
            </w:r>
            <w:r>
              <w:rPr>
                <w:rFonts w:ascii="Times New Roman" w:eastAsia="Mangal" w:hAnsi="Times New Roman" w:cs="Times New Roman"/>
                <w:color w:val="000000"/>
              </w:rPr>
              <w:t>Пушкине, размер 600х800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с цитатой М. Горького над доской, </w:t>
            </w:r>
            <w:r>
              <w:rPr>
                <w:rFonts w:ascii="Times New Roman" w:eastAsia="Mangal" w:hAnsi="Times New Roman" w:cs="Times New Roman"/>
                <w:color w:val="000000"/>
              </w:rPr>
              <w:t>размер 2000х500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«А. С. Пушкин», коллаж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Mangal" w:hAnsi="Times New Roman" w:cs="Times New Roman"/>
                <w:color w:val="000000"/>
              </w:rPr>
              <w:t>иллюстрациями произведений                            А.С. Пушкина,  размер 1800х1200 мм - 1 шт.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Русский язык и литературы</w:t>
            </w:r>
          </w:p>
          <w:p w:rsidR="0027318F" w:rsidRDefault="0027318F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167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«Кабинет русского языка и литературы»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«1С: Образовательная коллекция. Тесты на пунктуации»</w:t>
            </w:r>
          </w:p>
          <w:p w:rsidR="0027318F" w:rsidRDefault="0027318F">
            <w:pPr>
              <w:pStyle w:val="Default"/>
            </w:pPr>
            <w:r>
              <w:t>«1С: Образовательная коллекция. Привет причастие»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«Звуковая система русского языка»,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«Морфемы»,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«Главные и второстепенные части речи»,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«Самостоятельные части речи»,  размер 1000х1500 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«Служебные части речи»,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«Правописание безударных падежных окончаний» размер 700х1000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«Правописание личных окончаний глаголов 1 и 2 спряжения», размер 700х1000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Стенды «Художественные </w:t>
            </w:r>
            <w:r>
              <w:rPr>
                <w:rFonts w:ascii="Times New Roman" w:eastAsia="Mangal" w:hAnsi="Times New Roman" w:cs="Times New Roman"/>
                <w:color w:val="000000"/>
              </w:rPr>
              <w:t>направления в литературе», размер 5000х900 мм - 1 комплект.</w:t>
            </w:r>
          </w:p>
          <w:p w:rsidR="0027318F" w:rsidRDefault="0027318F">
            <w:pPr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«Искусство слова» 12 карманов </w:t>
            </w:r>
            <w:r>
              <w:rPr>
                <w:rFonts w:ascii="Times New Roman" w:eastAsia="Mangal" w:hAnsi="Times New Roman" w:cs="Times New Roman"/>
                <w:color w:val="000000"/>
              </w:rPr>
              <w:t>вертикальных, формата А</w:t>
            </w:r>
            <w:proofErr w:type="gramStart"/>
            <w:r>
              <w:rPr>
                <w:rFonts w:ascii="Times New Roman" w:eastAsia="Mangal" w:hAnsi="Times New Roman" w:cs="Times New Roman"/>
                <w:color w:val="000000"/>
              </w:rPr>
              <w:t>4</w:t>
            </w:r>
            <w:proofErr w:type="gramEnd"/>
            <w:r>
              <w:rPr>
                <w:rFonts w:ascii="Times New Roman" w:eastAsia="Mangal" w:hAnsi="Times New Roman" w:cs="Times New Roman"/>
                <w:color w:val="000000"/>
              </w:rPr>
              <w:t xml:space="preserve">, размер 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1500х1500 мм - 1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«Роды и  жанры литературы», </w:t>
            </w:r>
            <w:r>
              <w:rPr>
                <w:rFonts w:ascii="Times New Roman" w:eastAsia="Mangal" w:hAnsi="Times New Roman" w:cs="Times New Roman"/>
                <w:color w:val="000000"/>
              </w:rPr>
              <w:t xml:space="preserve">размер </w:t>
            </w:r>
            <w:r>
              <w:rPr>
                <w:rFonts w:ascii="Times New Roman" w:hAnsi="Times New Roman" w:cs="Times New Roman"/>
                <w:color w:val="000000"/>
              </w:rPr>
              <w:t>1500х1000</w:t>
            </w:r>
            <w:r>
              <w:rPr>
                <w:rFonts w:ascii="Times New Roman" w:eastAsia="Mangal" w:hAnsi="Times New Roman" w:cs="Times New Roman"/>
                <w:color w:val="000000"/>
              </w:rPr>
              <w:t xml:space="preserve"> мм - 1 шт.</w:t>
            </w:r>
          </w:p>
          <w:p w:rsidR="0027318F" w:rsidRDefault="0027318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228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английского языка»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ЛИНГАФОННЫЙ КАБИНЕТ (программно-аппаратный комплекс - ПАК)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229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немецкого и английского языков»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Доску </w:t>
            </w:r>
            <w:proofErr w:type="gramStart"/>
            <w:r>
              <w:rPr>
                <w:rFonts w:ascii="Times New Roman" w:hAnsi="Times New Roman" w:cs="Times New Roman"/>
              </w:rPr>
              <w:t>аудиторная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</w:rPr>
              <w:t xml:space="preserve"> «Изд. Просвещение. </w:t>
            </w:r>
            <w:r>
              <w:rPr>
                <w:rFonts w:ascii="Times New Roman" w:hAnsi="Times New Roman" w:cs="Times New Roman"/>
                <w:lang w:val="en-US"/>
              </w:rPr>
              <w:t>Deutsch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27318F" w:rsidRDefault="0027318F">
            <w:pPr>
              <w:pStyle w:val="Default"/>
            </w:pPr>
            <w:r>
              <w:t xml:space="preserve">«1С: Образовательная коллекция. </w:t>
            </w:r>
            <w:proofErr w:type="gramStart"/>
            <w:r>
              <w:t>Немецкий</w:t>
            </w:r>
            <w:proofErr w:type="gramEnd"/>
            <w:r>
              <w:t xml:space="preserve"> для школьников»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Математика, информатика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204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математики и информатики»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Крепление для проектора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 1</w:t>
            </w:r>
          </w:p>
          <w:p w:rsidR="0027318F" w:rsidRDefault="0027318F">
            <w:pPr>
              <w:pStyle w:val="Default"/>
            </w:pPr>
            <w:r>
              <w:t xml:space="preserve">«1С: Образовательная коллекция. 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Нескучная математика»</w:t>
            </w:r>
          </w:p>
          <w:p w:rsidR="0027318F" w:rsidRDefault="0027318F">
            <w:pPr>
              <w:pStyle w:val="Default"/>
            </w:pPr>
            <w:r>
              <w:t>«1С: Образовательная коллекция. Полезные уроки»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  <w:p w:rsidR="0027318F" w:rsidRDefault="0027318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Учебно-наглядное пособие по математике - 9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Портреты великих математиков в виде развернутой книги с основными достижениями (8 штук), размер 420х300 мм - 1 комплект.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«Классный уголок. Все о математике» (6 карманов формата А</w:t>
            </w:r>
            <w:proofErr w:type="gramStart"/>
            <w:r>
              <w:rPr>
                <w:rFonts w:ascii="Times New Roman" w:eastAsia="Mangal" w:hAnsi="Times New Roman" w:cs="Times New Roman"/>
                <w:color w:val="000000"/>
              </w:rPr>
              <w:t>4</w:t>
            </w:r>
            <w:proofErr w:type="gramEnd"/>
            <w:r>
              <w:rPr>
                <w:rFonts w:ascii="Times New Roman" w:eastAsia="Mangal" w:hAnsi="Times New Roman" w:cs="Times New Roman"/>
                <w:color w:val="000000"/>
              </w:rPr>
              <w:t>),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«Бином Ньютона», размер 1500х1000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«Производная и правила дифференцирования», размер 1000х1000 мм -  1 шт.</w:t>
            </w:r>
          </w:p>
          <w:p w:rsidR="0027318F" w:rsidRDefault="0027318F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«Графики некоторых элементарных функций», размер 1000х1000 мм - 1 шт.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обществознание, история Донского края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75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«Кабинет истории и обществознания»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ИБП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1</w:t>
            </w:r>
          </w:p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«1С Образовательная коллекция. Элективные курсы «История, обществознание, право»</w:t>
            </w:r>
          </w:p>
          <w:p w:rsidR="0027318F" w:rsidRDefault="0027318F">
            <w:pPr>
              <w:pStyle w:val="Default"/>
            </w:pPr>
            <w:r>
              <w:t xml:space="preserve">«1С: Образовательная коллекция. Практические пособия по истории России </w:t>
            </w:r>
            <w:r>
              <w:rPr>
                <w:lang w:val="en-US"/>
              </w:rPr>
              <w:t>IX</w:t>
            </w:r>
            <w:r>
              <w:t>-</w:t>
            </w:r>
            <w:r>
              <w:rPr>
                <w:lang w:val="en-US"/>
              </w:rPr>
              <w:t>XIX</w:t>
            </w:r>
            <w:r>
              <w:t xml:space="preserve"> вв.»</w:t>
            </w:r>
          </w:p>
          <w:p w:rsidR="0027318F" w:rsidRDefault="0027318F">
            <w:pPr>
              <w:pStyle w:val="Default"/>
            </w:pPr>
            <w:r>
              <w:t>«1С: Образовательная коллекция. Интерактивные карты по Истории»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«Куликовская битва», размер 700х1000 мм –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«Бородинское сражение», размер 700х1000 мм –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«Битва за Сталинград», размер 700х1000 мм –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«Битва за Москву», размер 700х1000 мм –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«Ростов-на-Дону – город воинской славы»,  размер 700х1000 мм –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lastRenderedPageBreak/>
              <w:t>Стенд «Структура казачьих должностей и чинов», размер 700х1000 мм –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«История Донского края», размер 700х1000 мм –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 xml:space="preserve">Стенд «Государственные символы РФ», размер 3000х1000 мм – 1 шт. 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«История Государства Российского» размер 3000х1000 мм –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«Сущность права»,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«Основные виды правовых норм»,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«Структура правовой нормы»,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«Источники (формы) права»,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«Нормативно-правовые акты»,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«Конституция РФ и другие нормативные акты»,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«Система права»,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«Правовые системы современности»,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«Правотворческий процесс и его стадии»,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«Правоотношения»,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«Юридические факты»,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«Правовое регулирование»,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«Правовая культура»,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«Правонарушение»,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«Юридическая ответственность»,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«Основы конституционного строя»,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«Законодательная, исполнительная и судебная власть в РФ»,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«Права и свободы человека и гражданина»,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«Федеративное устройство»,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«Президент Российской Федерации»,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«Федеральное Собрание РФ»,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«Правительство РФ»,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«Судебная власть РФ»,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«Местное самоуправление в РФ»,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«Гражданство РФ»,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«Органы государственной власти РФ»,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«Конституционные обязанности гражданина РФ»,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«Государственные символы РФ»,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«Теории происхождения государства»,  размер 700х1000 мм - 1 шт.</w:t>
            </w:r>
          </w:p>
          <w:p w:rsidR="0027318F" w:rsidRDefault="0027318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lastRenderedPageBreak/>
              <w:t>Стенд «Признаки государства»,   размер 700х1000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«Воспитание казака и казачки», размер 600х1100 мм -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«Казачьи заповеди», размер 600х1100 мм 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«Донские костюмы», размер 600х1100 мм -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«История донского казачества», размер 600х1100 мм 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«Казачий курень», размер 600х1100 мм -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«Казачье управление», размер 600х1100 мм -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«Казачья джигитовка», размер 600х1100 мм 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«Казачье оружие», размер 600х1100 мм 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«Подвиги донских казаков», размер 600х1100 мм -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«Символы казачества», размер 600х1100 мм 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«Форма донских казаков», размер 600х1100 мм - 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«Хозяйственный уклад казаков», размер 600х1100 мм  - 1 шт.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Географии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76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«Кабинет географии»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ИБП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Крепление для проектора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проктор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«Полезные ископаемые» 5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Теллурий (модель солнце-земля-луна)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«Строение Земли» 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разборная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Коллекция «Минеральные и горные породы) 1</w:t>
            </w:r>
            <w:proofErr w:type="gramEnd"/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 демонстрационная над классной доской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«1С: Образовательная коллекция. География. Наш дом – Земля»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«1С: Образовательная коллекция. География 6-10 классы»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дисциплин.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Учебно-практическое и учебно-лабораторное оборудование.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ламинированные карты.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мира.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Карты материков.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Российской Федерации.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демонстрационные.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Слайд-альбомы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образовательные ресурсы.</w:t>
            </w:r>
          </w:p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DVD – фильмы.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64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биологии»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Телевизор </w:t>
            </w:r>
            <w:r>
              <w:rPr>
                <w:rFonts w:ascii="Times New Roman" w:hAnsi="Times New Roman" w:cs="Times New Roman"/>
                <w:lang w:val="en-US"/>
              </w:rPr>
              <w:t>Philips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 1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Натуральные объекты: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микропрепаратов "Анатомия" 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микропрепаратов "Ботаника 1"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микропрепаратов "Ботаника 2"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микропрепаратов "Зоология" 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микропрепаратов "Общая биология" 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микропрепаратов по анатомии, физиологии и гигиене чел. (малый)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микропрепаратов по ботанике  (малый)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микропрепаратов по зоологии  (малый)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микропрепаратов по общей биологии  (малый)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Гербарии: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Деревья и кустарники (20 видов)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Дикорастущие растения (28 видов)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Кормовые растения (20 видов)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Культурные растения (28 видов)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Лекарственные растения (20 видов)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Медоносные растения (24 вида)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Морфология растений (20 видов)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Основные группы растений (52 листа)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Гербарий Растительные сообщества (9 видов)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Сельскохозяйственные растения (28 видов)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Сорные растения (24 вида)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Эволюция высших растений (ламинированный)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Ядовитые растения (20 видов)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для начальной школы (28 видов)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Гербарий к курсу основ общей биологии (20 видов) - 1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Коллекции: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Голосеменные растения  - 15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Древесные породы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 и продукты его переработки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удобрения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раковин моллюсков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Палеонтологическая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(формы сохранности растений и животных) – 3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Палеонтологическая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(гипс) - 23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 сельскохозяйственных растений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и ее состав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Пшеница и продукты ее переработки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Раковины моллюсков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Семена и плоды с раздаточным материалом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Семена и плоды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сохранности ископаемых растений и животных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Хлопок и продукты его переработки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Шерсть и продукты ее переработки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Шишки, плоды, семена деревьев и кустарников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препарат "Еж морской"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препарат "Звезда морская"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Влажные препараты: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Беззубка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Влажный препарат Внутреннее строение </w:t>
            </w:r>
            <w:proofErr w:type="gramStart"/>
            <w:r>
              <w:rPr>
                <w:rFonts w:ascii="Times New Roman" w:hAnsi="Times New Roman" w:cs="Times New Roman"/>
              </w:rPr>
              <w:t>брюхоногого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малюска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Внутреннее строение крысы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Внутреннее строение лягушки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Внутреннее строение птицы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Влажный препарат Внутреннее строение рыбы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Гадюка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Карась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Корень бобовых растений с клубеньками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Креветка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Нереида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Паук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Пескожил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Развитие костистой рыбы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Развитие курицы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Сцифомедуза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Тритон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ж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Черепаха болотная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Влажный препарат Ящерица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Объемные модели.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Модели остеологические: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"Скелет конечностей лошади и овцы на подставке"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части позвоночника человека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</w:rPr>
              <w:t>дем</w:t>
            </w:r>
            <w:proofErr w:type="spellEnd"/>
            <w:r>
              <w:rPr>
                <w:rFonts w:ascii="Times New Roman" w:hAnsi="Times New Roman" w:cs="Times New Roman"/>
              </w:rPr>
              <w:t>. "Позвонки" - 7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Скелет голубя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Скелет конечности лошади на подставке (передняя и задняя)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Скелет конечности овцы (передняя и задняя)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Скелет кролика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Скелет лягушки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Скелет рыбы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Скелет человека на подставке (170 см)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Скелет человека на штативе (85 см)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расчленённый на подставке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 человека с раскрашенными костями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Муляжи: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муляжей "Ископаемые животные"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муляжей "Позвоночные животные"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Набор муляжей "Дикая форма и культурные сорта томатов"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муляжей "Дикая форма и культурные сорта яблок"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муляжей Грибы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муляжей Овощи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муляжей Фрукты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муляжей овощей (большой) </w:t>
            </w:r>
            <w:r>
              <w:rPr>
                <w:rFonts w:ascii="Times New Roman" w:hAnsi="Times New Roman" w:cs="Times New Roman"/>
              </w:rPr>
              <w:t>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муляжей фруктов (большой) </w:t>
            </w:r>
            <w:r>
              <w:rPr>
                <w:rFonts w:ascii="Times New Roman" w:hAnsi="Times New Roman" w:cs="Times New Roman"/>
              </w:rPr>
              <w:t>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Объемные модели по разделу "Растения":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"Строение клетки растения"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"Строение клеточной оболочки"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"Продольное сечение корня"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"Строение корня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." – </w:t>
            </w:r>
            <w:proofErr w:type="gramEnd"/>
            <w:r>
              <w:rPr>
                <w:rFonts w:ascii="Times New Roman" w:hAnsi="Times New Roman" w:cs="Times New Roman"/>
              </w:rPr>
              <w:t>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"Строение листа"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"Строение стебля"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цветка василька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цветка гороха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цветка капусты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цветка картофеля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цветка персика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цветка подсолнечника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цветка пшеницы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цветка тюльпана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цветка яблони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Объемные модели по разделу "Животные".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"Гидра кишечнополостная"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"Ланцетник"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"Мозг позвоночных"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Объемные модели по разделу "Человек и его здоровье":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демонстрационный "Косточки слуховые" 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Модель горизонтальных срезов головы и шеи человека </w:t>
            </w:r>
            <w:r>
              <w:rPr>
                <w:rFonts w:ascii="Times New Roman" w:hAnsi="Times New Roman" w:cs="Times New Roman"/>
              </w:rPr>
              <w:t>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"Гигиена зубов"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"Головной мозг человека"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"ДНК" (структурная)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Модель "Желудок"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"Локтевой сустав"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"Молекула белка"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"Почка"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"Сердце"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"Ухо"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глаза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"Гортань"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носа в разрезе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сердца (лабораторная)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Торс человека (разборный)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Барельефные модели.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"Растения":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"Зерновка пшеницы"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"Клеточное строение корня"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"Клеточное строение листа"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"Растительная клетка"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"Клеточное строение стебля"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"Животные":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"Археоптерикс"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"Внутреннее строение гидры"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"Внутреннее строение голубя" 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"Внутреннее строение жука"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"Внутреннее строение кролика"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"Внутреннее строение лягушки"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"Внутреннее строение рыбы"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"Внутреннее строение собаки"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"Внутреннее строение ящерицы"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"Желудок жвачного животного"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"Строение брюхоногого моллюска"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"Строение дождевого червя"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"Человек и его здоровье":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 " Печень. Диафрагменная и висцеральная поверхности"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Барельефная модель "Ворсинка кишечная с сосудистым руслом"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"Глаз. Строение"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"Железы внутренней секреции"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"Желудок. Внешняя и внутренняя поверхности"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"Кожа. Разрез"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"Мочевыделительная система"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"Пищеварительный тракт"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"Почка человека. Фронтальный разрез"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"Расположение органов, прилегающих к брюшной и спинной стенкам"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"Строение легких"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"Строение спинного мозга"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Барельефная модель "Таз женский. </w:t>
            </w:r>
            <w:proofErr w:type="spellStart"/>
            <w:r>
              <w:rPr>
                <w:rFonts w:ascii="Times New Roman" w:hAnsi="Times New Roman" w:cs="Times New Roman"/>
              </w:rPr>
              <w:t>Саггитальный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разрез"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Барельефная модель "Таз мужской. </w:t>
            </w:r>
            <w:proofErr w:type="spellStart"/>
            <w:r>
              <w:rPr>
                <w:rFonts w:ascii="Times New Roman" w:hAnsi="Times New Roman" w:cs="Times New Roman"/>
              </w:rPr>
              <w:t>Саггитальный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разрез"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"Ухо человека"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 "Челюсть человека"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Барельефная модель" Голова. Сагиттальный разрез"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Приборы.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Демонстрационные: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водных свойств почвы 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всасывания воды корнями 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обнаружения дыхательного газообмена у растений и животных 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сравнения содержания СО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 вдыхаемом и выдыхаемом воздухе 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Оптические: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Лупа </w:t>
            </w:r>
            <w:proofErr w:type="spellStart"/>
            <w:r>
              <w:rPr>
                <w:rFonts w:ascii="Times New Roman" w:hAnsi="Times New Roman" w:cs="Times New Roman"/>
              </w:rPr>
              <w:t>препаровальная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Лупа ручная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Микроскоп без подсветки </w:t>
            </w:r>
            <w:proofErr w:type="spellStart"/>
            <w:r>
              <w:rPr>
                <w:rFonts w:ascii="Times New Roman" w:hAnsi="Times New Roman" w:cs="Times New Roman"/>
              </w:rPr>
              <w:t>Микромед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С-12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Микроскоп школьный с подсветкой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Комплект посуды и принадлежностей для опытов.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Демонстрационные: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хим. посуды и принадлежностей по биологии для </w:t>
            </w:r>
            <w:proofErr w:type="spellStart"/>
            <w:r>
              <w:rPr>
                <w:rFonts w:ascii="Times New Roman" w:hAnsi="Times New Roman" w:cs="Times New Roman"/>
              </w:rPr>
              <w:t>дем</w:t>
            </w:r>
            <w:proofErr w:type="spellEnd"/>
            <w:r>
              <w:rPr>
                <w:rFonts w:ascii="Times New Roman" w:hAnsi="Times New Roman" w:cs="Times New Roman"/>
              </w:rPr>
              <w:t>. работ (КДОБУ)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лабораторный ШЛБ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Лабораторные: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инструментов </w:t>
            </w:r>
            <w:proofErr w:type="spellStart"/>
            <w:r>
              <w:rPr>
                <w:rFonts w:ascii="Times New Roman" w:hAnsi="Times New Roman" w:cs="Times New Roman"/>
              </w:rPr>
              <w:t>препаровальных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Набор хим. посуды и </w:t>
            </w:r>
            <w:proofErr w:type="spellStart"/>
            <w:r>
              <w:rPr>
                <w:rFonts w:ascii="Times New Roman" w:hAnsi="Times New Roman" w:cs="Times New Roman"/>
              </w:rPr>
              <w:t>принадлежн</w:t>
            </w:r>
            <w:proofErr w:type="spellEnd"/>
            <w:r>
              <w:rPr>
                <w:rFonts w:ascii="Times New Roman" w:hAnsi="Times New Roman" w:cs="Times New Roman"/>
              </w:rPr>
              <w:t>. для лаб. работ по биологии (НПБЛ)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Спиртовка лабораторная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Печатная продукция.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таблиц "Экология"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"Химия клетки"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"Биология. 6 класс. Растения. Грибы. Лишайники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." - </w:t>
            </w:r>
            <w:proofErr w:type="gramEnd"/>
            <w:r>
              <w:rPr>
                <w:rFonts w:ascii="Times New Roman" w:hAnsi="Times New Roman" w:cs="Times New Roman"/>
              </w:rPr>
              <w:t>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"Биология. 7 класс. Животные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." - </w:t>
            </w:r>
            <w:proofErr w:type="gramEnd"/>
            <w:r>
              <w:rPr>
                <w:rFonts w:ascii="Times New Roman" w:hAnsi="Times New Roman" w:cs="Times New Roman"/>
              </w:rPr>
              <w:t>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"Биология. 8-9 классы. Человек"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"Биология. 10-11 классы. Цитология. Генетика. Селекция"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"Биология. 10-11 классы. Эволюционное учение"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"Введение в экологию"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"Вещества растений, клеточное строение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." - </w:t>
            </w:r>
            <w:proofErr w:type="gramEnd"/>
            <w:r>
              <w:rPr>
                <w:rFonts w:ascii="Times New Roman" w:hAnsi="Times New Roman" w:cs="Times New Roman"/>
              </w:rPr>
              <w:t>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"Общее знакомство с цветковыми растениями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." - </w:t>
            </w:r>
            <w:proofErr w:type="gramEnd"/>
            <w:r>
              <w:rPr>
                <w:rFonts w:ascii="Times New Roman" w:hAnsi="Times New Roman" w:cs="Times New Roman"/>
              </w:rPr>
              <w:t>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"Растение - живой организм</w:t>
            </w:r>
            <w:proofErr w:type="gramStart"/>
            <w:r>
              <w:rPr>
                <w:rFonts w:ascii="Times New Roman" w:hAnsi="Times New Roman" w:cs="Times New Roman"/>
              </w:rPr>
              <w:t xml:space="preserve">." - </w:t>
            </w:r>
            <w:proofErr w:type="gramEnd"/>
            <w:r>
              <w:rPr>
                <w:rFonts w:ascii="Times New Roman" w:hAnsi="Times New Roman" w:cs="Times New Roman"/>
              </w:rPr>
              <w:t>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"Растения и окружающая среда"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"Строение тела человека"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Портреты биологов (26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А3)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Видеофильмы на DVD: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"Анатомия" (часть 2)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"Биология - часть 1"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"Биология - часть 2"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"Биология - часть 3"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"Ботаника. Знакомство с цветковыми растениями"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"Животный мир Арктической зоны"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"Жизнь растений"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"Природные сообщества"  - 1 шт.                                                                               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"Клетка - "атом жизни"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"Эволюция животного мира"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"Секреты природы"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"Жизнь растений"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"Земля. История планеты"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"Земля. Развитие жизни"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"Земля. Происхождение человека"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Диск "Основы селекции" - 1 шт.                                                                                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Диск "Биология. Анатомия и морфология растений" 1 ч. (16 опытов) </w:t>
            </w:r>
            <w:r>
              <w:rPr>
                <w:rFonts w:ascii="Times New Roman" w:hAnsi="Times New Roman" w:cs="Times New Roman"/>
              </w:rPr>
              <w:t>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Диск "Биология. Анатомия и морфология растений" 2 ч. (6 опытов) </w:t>
            </w:r>
            <w:r>
              <w:rPr>
                <w:rFonts w:ascii="Times New Roman" w:hAnsi="Times New Roman" w:cs="Times New Roman"/>
              </w:rPr>
              <w:t>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Диск "Биология. Анатомия и морфология растений" 3 ч. (17 опытов) </w:t>
            </w:r>
            <w:r>
              <w:rPr>
                <w:rFonts w:ascii="Times New Roman" w:hAnsi="Times New Roman" w:cs="Times New Roman"/>
              </w:rPr>
              <w:t>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Диск "Биология. Анатомия и морфология растений" 4 ч. (4 опыта) </w:t>
            </w:r>
            <w:r>
              <w:rPr>
                <w:rFonts w:ascii="Times New Roman" w:hAnsi="Times New Roman" w:cs="Times New Roman"/>
              </w:rPr>
              <w:t>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"Систематика растений Часть 1."  - 1 шт.              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"Систематика растений Часть 2 - 1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"Систематика растений Часть 3.  - 1 шт.                                                           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"Систематика растений Часть 4.  - 1 шт.             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"Цитология"    - 1 шт.                                                                                           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 "Эволюция животного мира"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"Экологические факторы. Влажность "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 "Экологические факторы. Свет"    - 1 шт.                                                            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 "Экологические факторы. Температура"    -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212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физики»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оборудования для цифровых лабораторий кабинета физики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физики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демонстрационный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1</w:t>
            </w:r>
          </w:p>
          <w:p w:rsidR="0027318F" w:rsidRDefault="0027318F">
            <w:pPr>
              <w:pStyle w:val="Default"/>
            </w:pPr>
            <w:r>
              <w:t>«1С: Образовательная коллекция. Физика. Библиотека наглядных пособий 7-11 классы»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230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химии»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интерактивная 1</w:t>
            </w:r>
          </w:p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Вытяжной шкаф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Объекты натуральные, коллекции: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Алюминий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Волокна демонстрационные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Каменный уголь и продукты его переработки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Минералы и горные породы (20 видов)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Минералы и горные породы (40 видов)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Нефть и продукты ее переработки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Пластмассы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 и изделия из стекла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Топливо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Чугун и сталь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Шкала твердости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Наборы химических реактивов: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"Кислоты"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"Кислоты"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2 М "Кислоты"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№ 3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"Щелочи"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5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"Органические вещества"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6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"Органические вещества"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"Минеральные удобрения"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8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"Иониты"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№ 9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"Образцы неорганических веществ"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"Соли для демонстрационных опытов"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№ 12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"Неорганические вещества для демонстрационных опытов"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№ 13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"Галогениды"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№ 14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"Сульфаты, сульфиты, сульфиды"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№ 16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"Металлы, оксиды"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№ 17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"Нитраты" (без серебра)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№ 17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"Нитраты"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№ 18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"Соединения хрома"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№ 19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"Соединения марганца"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Набор № 20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"Кислоты"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№ 21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"Неорганические вещества"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№ 22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  <w:r>
              <w:rPr>
                <w:rFonts w:ascii="Times New Roman" w:hAnsi="Times New Roman" w:cs="Times New Roman"/>
              </w:rPr>
              <w:t xml:space="preserve"> "Индикаторы"(с </w:t>
            </w:r>
            <w:proofErr w:type="spellStart"/>
            <w:r>
              <w:rPr>
                <w:rFonts w:ascii="Times New Roman" w:hAnsi="Times New Roman" w:cs="Times New Roman"/>
              </w:rPr>
              <w:t>лакмоидом</w:t>
            </w:r>
            <w:proofErr w:type="spellEnd"/>
            <w:r>
              <w:rPr>
                <w:rFonts w:ascii="Times New Roman" w:hAnsi="Times New Roman" w:cs="Times New Roman"/>
              </w:rPr>
              <w:t>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Приборы общего назначения: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для дистилляции воды (нерж. сталь)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Аналоговый симулятор электронного облака демонстрационный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Баня комбинированная лабораторная </w:t>
            </w:r>
            <w:r>
              <w:rPr>
                <w:rFonts w:ascii="Times New Roman" w:hAnsi="Times New Roman" w:cs="Times New Roman"/>
                <w:color w:val="000000"/>
              </w:rPr>
              <w:t>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Весы технические Т-1000 с набором гирь </w:t>
            </w:r>
            <w:r>
              <w:rPr>
                <w:rFonts w:ascii="Times New Roman" w:hAnsi="Times New Roman" w:cs="Times New Roman"/>
                <w:color w:val="000000"/>
              </w:rPr>
              <w:t>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Весы электронные до 200 г. </w:t>
            </w:r>
            <w:r>
              <w:rPr>
                <w:rFonts w:ascii="Times New Roman" w:hAnsi="Times New Roman" w:cs="Times New Roman"/>
                <w:color w:val="000000"/>
              </w:rPr>
              <w:t>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Преобразователь высоковольтный демонстрационный </w:t>
            </w:r>
            <w:r>
              <w:rPr>
                <w:rFonts w:ascii="Times New Roman" w:hAnsi="Times New Roman" w:cs="Times New Roman"/>
                <w:color w:val="000000"/>
              </w:rPr>
              <w:t>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Сушилка для посуды </w:t>
            </w:r>
            <w:r>
              <w:rPr>
                <w:rFonts w:ascii="Times New Roman" w:hAnsi="Times New Roman" w:cs="Times New Roman"/>
                <w:color w:val="000000"/>
              </w:rPr>
              <w:t>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посуды для дистилляции воды </w:t>
            </w:r>
            <w:r>
              <w:rPr>
                <w:rFonts w:ascii="Times New Roman" w:hAnsi="Times New Roman" w:cs="Times New Roman"/>
                <w:color w:val="000000"/>
              </w:rPr>
              <w:t>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Плитка электрическая лабораторная  </w:t>
            </w:r>
            <w:r>
              <w:rPr>
                <w:rFonts w:ascii="Times New Roman" w:hAnsi="Times New Roman" w:cs="Times New Roman"/>
                <w:color w:val="000000"/>
              </w:rPr>
              <w:t>– 2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от 0 до 200</w:t>
            </w:r>
            <w:proofErr w:type="gramStart"/>
            <w:r>
              <w:rPr>
                <w:rFonts w:ascii="Times New Roman" w:hAnsi="Times New Roman" w:cs="Times New Roman"/>
              </w:rPr>
              <w:t>° 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 2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Штатив для пробирок на 10 гнезд </w:t>
            </w:r>
            <w:r>
              <w:rPr>
                <w:rFonts w:ascii="Times New Roman" w:hAnsi="Times New Roman" w:cs="Times New Roman"/>
                <w:color w:val="000000"/>
              </w:rPr>
              <w:t>– 2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Приборы демонстрационные (шт.)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Озонатор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Столик подъемный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Эвдиометр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Специальные приборы и аппараты: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для получения газов (</w:t>
            </w:r>
            <w:proofErr w:type="spellStart"/>
            <w:r>
              <w:rPr>
                <w:rFonts w:ascii="Times New Roman" w:hAnsi="Times New Roman" w:cs="Times New Roman"/>
              </w:rPr>
              <w:t>Киппа</w:t>
            </w:r>
            <w:proofErr w:type="spellEnd"/>
            <w:r>
              <w:rPr>
                <w:rFonts w:ascii="Times New Roman" w:hAnsi="Times New Roman" w:cs="Times New Roman"/>
              </w:rPr>
              <w:t>) – 2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для проведения химических реакций АПХР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Аспиратор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демонстрации закона сохранения массы веществ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Прибор для иллюстрации и зависимости скорости химических реакции от условий – 1 шт.</w:t>
            </w:r>
            <w:proofErr w:type="gramEnd"/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окисления спирта над медным катализатором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определения состава воздуха (без ложки)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 для получения </w:t>
            </w:r>
            <w:proofErr w:type="spellStart"/>
            <w:r>
              <w:rPr>
                <w:rFonts w:ascii="Times New Roman" w:hAnsi="Times New Roman" w:cs="Times New Roman"/>
              </w:rPr>
              <w:t>галоидоалканов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сложных эфиров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 для получения растворимых твёрдых веществ ПРВ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латунная рассекатель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Приборы лабораторные и принадлежности: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Бумага фильтровальная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Банка 250 мл узкогорлая с притертой пробкой </w:t>
            </w:r>
            <w:r>
              <w:rPr>
                <w:rFonts w:ascii="Times New Roman" w:hAnsi="Times New Roman" w:cs="Times New Roman"/>
              </w:rPr>
              <w:t>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Весы учебные с гирями до 200 г. 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 для мытья химической посуды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 винтовой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 пробирочный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Зажим пружинный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Ложка для сжигания веществ 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химической посуды и принадлежностей для лабораторных работ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посуды и принадлежностей для курса "Основы химического анализа" – 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посуды и принадлежностей для ученического эксперимента – 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Нагреватель для пробирок (42В)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этикеток самоклеящихся (лабораторный) 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Спиртовка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от 0 до 100</w:t>
            </w:r>
            <w:proofErr w:type="gramStart"/>
            <w:r>
              <w:rPr>
                <w:rFonts w:ascii="Times New Roman" w:hAnsi="Times New Roman" w:cs="Times New Roman"/>
              </w:rPr>
              <w:t>° С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от -20 до +70</w:t>
            </w:r>
            <w:proofErr w:type="gramStart"/>
            <w:r>
              <w:rPr>
                <w:rFonts w:ascii="Times New Roman" w:hAnsi="Times New Roman" w:cs="Times New Roman"/>
              </w:rPr>
              <w:t>° С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Термометр электронный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с прямой трубкой ХПТ-300 – 2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с прямой трубкой ХПТ-400 – 2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лабораторный ШЛХ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Модели: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набор для составления объемных моделей молекул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кристаллической решетки алмаза – 1 шт.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кристаллической решетки графита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кристаллической решетки двуокиси углерода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кристаллической решетки железа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кристаллической решетки йода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кристаллической решетки каменной соли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кристаллической решетки льда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кристаллической решетки магния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кристаллической решетки меди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Набор для моделирования неорганических веществ </w:t>
            </w:r>
            <w:r>
              <w:rPr>
                <w:rFonts w:ascii="Times New Roman" w:hAnsi="Times New Roman" w:cs="Times New Roman"/>
              </w:rPr>
              <w:t>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атомов для составления моделей молекул (лабораторный) – 15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Экранные и печатные пособия.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Кодотранспаранты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Азот и его соединения. Промышленный синтез аммиака (16 шт.)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химических связей (9 шт.)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Гибридизация </w:t>
            </w:r>
            <w:proofErr w:type="spellStart"/>
            <w:r>
              <w:rPr>
                <w:rFonts w:ascii="Times New Roman" w:hAnsi="Times New Roman" w:cs="Times New Roman"/>
              </w:rPr>
              <w:t>орбиталей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(5 шт.)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окисления-восстановления (4 шт.)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Сера и ее соединения. Производство серной кислоты (19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оболочки атомов (12 шт.)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и их свойства, 8 класс (11 шт.)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Слайд-комплект.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Органические соединения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Диски: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Азот и фосфор (13 опытов, 37 мин.)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Вода, растворы, основания. Периодический закон. Химическая связь 8 класс 3 часть (13 опытов, 44 мин.)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Галогены. Сера (15 опытов, 38 мин.)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Кислород. Водород 8 класс 2 часть (17 опытов, 46 мин.)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главных подгрупп (7 опытов, 28 мин.) 1 часть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главных подгрупп (7 опытов, 24 мин.) 2 часть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побочных подгрупп (13 опытов, 41 мин.)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свойства металлов (5 опытов, 30 мин.)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химия. Предельные, непредельные, ароматические углеводороды 1 часть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химия. Природные источники углеводородов. Спирты и фенолы 2 часть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химия. Альдегиды и карбоновые кислоты. Сложные эфиры. Жиры 3-я часть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химия. Углеводы 4 часть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химия. Азотосодержащие органические вещества. Белки. Синтетические вещества 5 часть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Первоначальные химические понятия 8 класс 1 часть (16 опытов, 48 мин.)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Углерод и кремний 1 часть (13 опытов, 33 мин.)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Углерод и кремний 2 часть (10 опытов, 32 мин.) 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электрический ток (5 опытов, 22 мин.)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элементы 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8-ой класс часть 1 - 1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8-ой класс часть 2 - 1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9. Электролитическая диссоциация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Химия 9. Химия элементов-неметаллов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9. Химическое равновесие - 1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Таблицы: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 и нуклеиновые кислоты (8 таблиц)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Номенклатура (6 таблиц) 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Органическая химия (5 таблиц) 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вещества (10 таблиц)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 (8 таблиц)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8-9 класс (20 таблиц)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10-11 класс  (20 таблиц)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Основы химических знаний. Правила проведения лабораторных работ (6 таблиц)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Неорганическая химия  (9 таблиц)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Инструктивные таблицы (20 таблиц) двухсторонние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химии (18 таблиц)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Металлы (12 таблиц)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Растворы. Электролитическая диссоциация (13 таблиц)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Неметаллы (18 таблиц)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Химия. Химическое производство. Металлургия (18 таблиц) – 1 комплект.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система элементов Д.И. Менделеева (винил, размер 1400х2070 мм)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техники безопасности (винил, размер 1000х1400)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Растворимость солей, кислот и оснований в воде (винил, размер  1000х1400 мм)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свойства металлов (винил, размер 1000х1400 мм)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Электрохимический ряд напряжений металлов (винил, размер 450х2000 мм)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сведений о группах углеводородов (винил, размер 1000х1400 мм)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понятий изомер и гомолог (винил, размер  1000х1400 мм)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Окраска индикаторов в различных средах (винил, размер 1000х1400 мм) –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Портреты химиков (16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А3) – 1 комплект.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203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«Кабинет математики»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Доска интерактивная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  <w:p w:rsidR="0027318F" w:rsidRDefault="0027318F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Учебно-наглядное пособие по математике - 9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«Логарифм + Степень  и их свойства», размер 700х1000 мм- 1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«Тригонометрические уравнения», размер 1000х1000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«Формулы сокращенного умножения и производная», размер 1000х1000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«Формулы тригонометрии», размер 1000х1000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«Таблица квадратов», размер 1000х1000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«Изречение М.В. Ломоносова», размер 3000х300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«Алгебра и начала анализа», размер 1500х1000 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«Четырехугольники», размер 1500х1000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«Треугольники», размер 1500х1000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«Площади многоугольников», размер 1500х1000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«Формулы сокращенного умножения», размер 1000х1000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«Иррациональные неравенства», размер 1000х1000 мм - 1 шт.</w:t>
            </w:r>
          </w:p>
          <w:p w:rsidR="0027318F" w:rsidRDefault="0027318F">
            <w:pPr>
              <w:snapToGrid w:val="0"/>
              <w:rPr>
                <w:rFonts w:ascii="Times New Roman" w:eastAsia="Mangal" w:hAnsi="Times New Roman" w:cs="Times New Roman"/>
                <w:color w:val="000000"/>
              </w:rPr>
            </w:pPr>
            <w:r>
              <w:rPr>
                <w:rFonts w:ascii="Times New Roman" w:eastAsia="Mangal" w:hAnsi="Times New Roman" w:cs="Times New Roman"/>
                <w:color w:val="000000"/>
              </w:rPr>
              <w:t>Стенд «Логарифмы», размер 1000х1000 мм - 1 шт.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Физическая культура </w:t>
            </w:r>
          </w:p>
          <w:p w:rsidR="0027318F" w:rsidRDefault="0027318F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11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зал»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Брусья гимнастические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Динамометр ручной ДК-25 5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Турник </w:t>
            </w:r>
            <w:proofErr w:type="spellStart"/>
            <w:r>
              <w:rPr>
                <w:rFonts w:ascii="Times New Roman" w:hAnsi="Times New Roman" w:cs="Times New Roman"/>
              </w:rPr>
              <w:t>пристенный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Брусья параллельные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Гимнастическое бревно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Козел гимнастический 2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 гимнастический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Бревно гимнастическое напольное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Канат для </w:t>
            </w:r>
            <w:proofErr w:type="spellStart"/>
            <w:r>
              <w:rPr>
                <w:rFonts w:ascii="Times New Roman" w:hAnsi="Times New Roman" w:cs="Times New Roman"/>
              </w:rPr>
              <w:t>перетягивания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гимнастический подкидной 2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Планка для прыжков в высоту 2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баскетбольный с фермой 2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волейбольная настенная 2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Ворота для мини-футбола 2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для штанги 2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Штанга тренировочная 2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Стол для настольного тенниса 8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Ворота для гандбола и 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мини-футбола 2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волейбольная уличная 2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проектор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65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«Кабинет технологии»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Токарный станок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круглопильный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деревообрабатывающий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токарно-винтовой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токарный по дереву 2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сверлильный 1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Станок фрезерный 1</w:t>
            </w:r>
          </w:p>
          <w:p w:rsidR="0027318F" w:rsidRDefault="0027318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«Техника безопасности при долблении древесины», </w:t>
            </w:r>
            <w:r>
              <w:rPr>
                <w:rFonts w:ascii="Times New Roman" w:eastAsia="Mangal" w:hAnsi="Times New Roman" w:cs="Times New Roman"/>
                <w:color w:val="000000"/>
              </w:rPr>
              <w:t>размер 600х1100 мм -  1 шт.</w:t>
            </w:r>
          </w:p>
          <w:p w:rsidR="0027318F" w:rsidRDefault="0027318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«Техника безопасности при резании листового металла ножницами»,  </w:t>
            </w:r>
            <w:r>
              <w:rPr>
                <w:rFonts w:ascii="Times New Roman" w:eastAsia="Mangal" w:hAnsi="Times New Roman" w:cs="Times New Roman"/>
                <w:color w:val="000000"/>
              </w:rPr>
              <w:t>размер 600х1100 мм -  1 шт.</w:t>
            </w:r>
          </w:p>
          <w:p w:rsidR="0027318F" w:rsidRDefault="0027318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«Техника безопасности при резании металла ножовкой»,  </w:t>
            </w:r>
            <w:r>
              <w:rPr>
                <w:rFonts w:ascii="Times New Roman" w:eastAsia="Mangal" w:hAnsi="Times New Roman" w:cs="Times New Roman"/>
                <w:color w:val="000000"/>
              </w:rPr>
              <w:t>размер 600х1100 мм -  1 шт.</w:t>
            </w:r>
          </w:p>
          <w:p w:rsidR="0027318F" w:rsidRDefault="0027318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«Техника безопасности при строгании древесины»,  </w:t>
            </w:r>
            <w:r>
              <w:rPr>
                <w:rFonts w:ascii="Times New Roman" w:eastAsia="Mangal" w:hAnsi="Times New Roman" w:cs="Times New Roman"/>
                <w:color w:val="000000"/>
              </w:rPr>
              <w:t>размер 600х1100 мм -  1 шт.</w:t>
            </w:r>
          </w:p>
          <w:p w:rsidR="0027318F" w:rsidRDefault="0027318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«Техника безопасности при работе на сверлильном станке»,  </w:t>
            </w:r>
            <w:r>
              <w:rPr>
                <w:rFonts w:ascii="Times New Roman" w:eastAsia="Mangal" w:hAnsi="Times New Roman" w:cs="Times New Roman"/>
                <w:color w:val="000000"/>
              </w:rPr>
              <w:t>размер 600х1100 мм  - 1 шт.</w:t>
            </w:r>
          </w:p>
          <w:p w:rsidR="0027318F" w:rsidRDefault="0027318F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«Техника безопасности при работе на токарном станке»,  </w:t>
            </w:r>
            <w:r>
              <w:rPr>
                <w:rFonts w:ascii="Times New Roman" w:eastAsia="Mangal" w:hAnsi="Times New Roman" w:cs="Times New Roman"/>
                <w:color w:val="000000"/>
              </w:rPr>
              <w:t>размер 600х1100 мм  - 1 шт.</w:t>
            </w:r>
          </w:p>
          <w:p w:rsidR="0027318F" w:rsidRDefault="0027318F">
            <w:pPr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Стенд «Техника безопасности при работе на токарном станке при обработке», </w:t>
            </w:r>
            <w:r>
              <w:rPr>
                <w:rFonts w:ascii="Times New Roman" w:eastAsia="Mangal" w:hAnsi="Times New Roman" w:cs="Times New Roman"/>
                <w:color w:val="000000"/>
              </w:rPr>
              <w:t>размер 600х1100 мм  - 1 шт.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ОБЖ 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«Кабинет основ безопасности </w:t>
            </w:r>
          </w:p>
          <w:p w:rsidR="0027318F" w:rsidRDefault="0027318F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жизнедеятельности»</w:t>
            </w:r>
          </w:p>
          <w:p w:rsidR="0027318F" w:rsidRDefault="0027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-    Учебно-наглядное пособие тренажер-манекен для обучения спасения на воде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-  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Тренажер-манекен</w:t>
            </w:r>
            <w:r>
              <w:rPr>
                <w:rFonts w:ascii="Times New Roman" w:hAnsi="Times New Roman" w:cs="Times New Roman"/>
                <w:color w:val="000000"/>
              </w:rPr>
              <w:t xml:space="preserve"> - тело взрослого пострадавшего и предназначен для отработки навыков проведения сердечно-легочной реанимации.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Воинские звания и знаки различия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«Военная форма одежды»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«Мероприятия обязательной подготовки граждан к военной службе»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proofErr w:type="spellStart"/>
            <w:r>
              <w:rPr>
                <w:rFonts w:ascii="Times New Roman" w:hAnsi="Times New Roman" w:cs="Times New Roman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прикладные виды спорта»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proofErr w:type="spellStart"/>
            <w:r>
              <w:rPr>
                <w:rFonts w:ascii="Times New Roman" w:hAnsi="Times New Roman" w:cs="Times New Roman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учетные специальности солдат, матросов, сержантов  и старшин»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Плакат «</w:t>
            </w:r>
            <w:proofErr w:type="spellStart"/>
            <w:r>
              <w:rPr>
                <w:rFonts w:ascii="Times New Roman" w:hAnsi="Times New Roman" w:cs="Times New Roman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образовательные учреждения профессионального образования Министерства обороны РФ»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proofErr w:type="spellStart"/>
            <w:r>
              <w:rPr>
                <w:rFonts w:ascii="Times New Roman" w:hAnsi="Times New Roman" w:cs="Times New Roman"/>
              </w:rPr>
              <w:t>Тактико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технические  характеристики вооружения  и военной техники, находящихся  на вооружении Российской  армии и армии иностранных государств»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Композиция из 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«Несение караульной  службы»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«Мероприятия проводимые при первоначальной постановке граждан на воинский учет»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«Нормативы по  радиационной,  химической  и биологической  защите»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«Мины и ручные гранаты»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«Фортификационные сооружения»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«Нормативы по прикладной физической подготовке, химической, радиационной, и биологической разведке»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«Как выжить в суровых условиях» размер 700х1000 мм - 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</w:t>
            </w:r>
            <w:proofErr w:type="spellStart"/>
            <w:r>
              <w:rPr>
                <w:rFonts w:ascii="Times New Roman" w:hAnsi="Times New Roman" w:cs="Times New Roman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полевые сборы» размер 700х1000 мм 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Плакат «Первая помощь в военных условиях» размер 700х1000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;   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«Несение караульной службы» размер 700х1000 мм  -  1 шт.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"Строевая подготовка" размер 1500х1000 мм - 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"Полководцы и Флотоводцы России" (6 шт.) размер     60х40 мм -     1 комплект;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"Осторожно: терроризм" размер 1500х1000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"Герои Советского Союза в годы Великой Отечественной Войны" размер 3000х500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Портреты «Полководцы Великой Отечественной Войны» 40х60 мм (6 шт.) - 1 комплект;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"Нормативы по прикладной физической подготовке" карманы А4 размер 1000х700 мм 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"На службе Отечеству" размер 600х1100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"Основные правила стрельбы из стрелкового оружия" размер 600х1100 мм 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"Огневая подготовка" размер 600х1100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"Тактическая подготовка" размер 600х1100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"Военная форма одежды Вооруженных Сил РФ" размер 600х1100 мм - 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"Организационная структура Вооруженных Сил РФ" размер 600х1100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" Символы доблести и славы" размер 600х1100 мм - 1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27318F" w:rsidRDefault="002731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«Ордена и медали Российской Федерации» размер 600х1100 мм - 1 шт.</w:t>
            </w:r>
          </w:p>
          <w:p w:rsidR="0027318F" w:rsidRDefault="00273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Стенд-тренаже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 электрифицированная панель с раздельной секционной световой индикацией,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которой изображен пистолет Макарова с инструкцией по его сборке-разборке.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помещения для занятий учебно-исследовательской и проектной деятельностью, техническим творчеством (лаборатории, мастерские)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(в кабинетах биологии, химии,  физики, информатики)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Помещения для занятий музыкой, хореографией,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(актовые, хореографические залы)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зал, хореографический зал.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Лингафонные кабинеты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Информационно-библиотечные центры (библиотека, читальный зал,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медиатека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с рабочей зоной, </w:t>
            </w:r>
            <w:proofErr w:type="spellStart"/>
            <w:r>
              <w:rPr>
                <w:rFonts w:ascii="Times New Roman" w:hAnsi="Times New Roman" w:cs="Times New Roman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7318F" w:rsidTr="0027318F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автогородки</w:t>
            </w:r>
            <w:proofErr w:type="spellEnd"/>
            <w:proofErr w:type="gramEnd"/>
          </w:p>
        </w:tc>
        <w:tc>
          <w:tcPr>
            <w:tcW w:w="1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18F" w:rsidRDefault="0027318F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зал, спортивная площадка, тир, зал для греко-римской борьбы, тренажерный зал. </w:t>
            </w:r>
          </w:p>
        </w:tc>
      </w:tr>
    </w:tbl>
    <w:p w:rsidR="00D754C8" w:rsidRDefault="00D754C8"/>
    <w:sectPr w:rsidR="00D754C8" w:rsidSect="002731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220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331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318F"/>
    <w:rsid w:val="000F564E"/>
    <w:rsid w:val="0027318F"/>
    <w:rsid w:val="00A702CE"/>
    <w:rsid w:val="00D42624"/>
    <w:rsid w:val="00D754C8"/>
    <w:rsid w:val="00F2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8F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318F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semiHidden/>
    <w:rsid w:val="00273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7318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273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2731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5344</Words>
  <Characters>30462</Characters>
  <Application>Microsoft Office Word</Application>
  <DocSecurity>0</DocSecurity>
  <Lines>253</Lines>
  <Paragraphs>71</Paragraphs>
  <ScaleCrop>false</ScaleCrop>
  <Company/>
  <LinksUpToDate>false</LinksUpToDate>
  <CharactersWithSpaces>35735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2019-09-10T10:12:00Z</dcterms:created>
  <dcterms:modified xsi:type="dcterms:W3CDTF">2019-09-10T10:18:00Z</dcterms:modified>
</cp:coreProperties>
</file>