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0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4"/>
      </w:tblGrid>
      <w:tr w:rsidR="00844E17" w:rsidTr="00844E17">
        <w:tc>
          <w:tcPr>
            <w:tcW w:w="4785" w:type="dxa"/>
          </w:tcPr>
          <w:p w:rsidR="00844E17" w:rsidRDefault="0084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44E17" w:rsidRDefault="0084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44E17" w:rsidRDefault="0084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1  от 30.08.2019 </w:t>
            </w:r>
          </w:p>
          <w:p w:rsidR="00844E17" w:rsidRDefault="0084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hideMark/>
          </w:tcPr>
          <w:p w:rsidR="00844E17" w:rsidRDefault="00844E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44E17" w:rsidRDefault="00844E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ГБОУ РО «ОККК»</w:t>
            </w:r>
          </w:p>
          <w:p w:rsidR="00844E17" w:rsidRDefault="00844E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44E17" w:rsidRDefault="00844E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Волков</w:t>
            </w:r>
          </w:p>
          <w:p w:rsidR="00844E17" w:rsidRDefault="00844E17" w:rsidP="00A8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Приказ № </w:t>
            </w:r>
            <w:r w:rsidR="00A85D8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54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</w:tbl>
    <w:p w:rsidR="00845B35" w:rsidRDefault="00845B35" w:rsidP="0084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35" w:rsidRDefault="00845B35" w:rsidP="0084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5B35" w:rsidRDefault="00046BE3" w:rsidP="0084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5B35">
        <w:rPr>
          <w:rFonts w:ascii="Times New Roman" w:hAnsi="Times New Roman" w:cs="Times New Roman"/>
          <w:b/>
          <w:sz w:val="28"/>
          <w:szCs w:val="28"/>
        </w:rPr>
        <w:t xml:space="preserve"> формировании фонда оценочных материалов для контроля и оценки достижения планируемых результатов ООП</w:t>
      </w:r>
    </w:p>
    <w:p w:rsidR="00845B35" w:rsidRDefault="00845B35" w:rsidP="0084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35" w:rsidRDefault="00845B35" w:rsidP="00845B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5B35" w:rsidRDefault="00B24CB5" w:rsidP="00845B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«П</w:t>
      </w:r>
      <w:r w:rsidR="00845B35">
        <w:rPr>
          <w:rFonts w:ascii="Times New Roman" w:hAnsi="Times New Roman" w:cs="Times New Roman"/>
          <w:sz w:val="28"/>
          <w:szCs w:val="28"/>
        </w:rPr>
        <w:t xml:space="preserve">оложение о формировании фонда оценочных материалов для контроля и оценки достижения планируемых результатов ООП» (далее - Положение) определяет цели, задачи, принципы формирования, требования к разработке, структуре, содержанию и оформлению фонда оценочных  материалов (далее </w:t>
      </w:r>
      <w:proofErr w:type="gramStart"/>
      <w:r w:rsidR="00845B35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845B35">
        <w:rPr>
          <w:rFonts w:ascii="Times New Roman" w:hAnsi="Times New Roman" w:cs="Times New Roman"/>
          <w:sz w:val="28"/>
          <w:szCs w:val="28"/>
        </w:rPr>
        <w:t xml:space="preserve">ОМ), а также процедуру согласования, утверждения и хранения оценочных  материалов (далее - ОМ) для текущего (тематического контроля),промежуточной аттестации и итоговой оценки обучающихся на соответствие их учебных достижений </w:t>
      </w:r>
      <w:proofErr w:type="gramStart"/>
      <w:r w:rsidR="00845B35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ООП, реализуемой в образовательной  организации (далее - ОО).</w:t>
      </w:r>
      <w:proofErr w:type="gramEnd"/>
    </w:p>
    <w:p w:rsidR="00845B35" w:rsidRDefault="00845B35" w:rsidP="00845B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представляет собой локальный  нормативный документ, разработанный в соответствии с нормативными актами Российской Федерации:</w:t>
      </w:r>
    </w:p>
    <w:p w:rsidR="00845B35" w:rsidRDefault="00845B35" w:rsidP="00845B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29 декабря 2012 г. № 273-ФЗ «Об  организации в Российской Федерации»;</w:t>
      </w:r>
    </w:p>
    <w:p w:rsidR="00845B35" w:rsidRDefault="00845B35" w:rsidP="00845B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30.08.2013г. № 1015;</w:t>
      </w:r>
    </w:p>
    <w:p w:rsidR="00B24CB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17.12.2010 г. № 1897, 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 г. № 413;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B24CB5">
        <w:rPr>
          <w:rFonts w:ascii="Times New Roman" w:hAnsi="Times New Roman" w:cs="Times New Roman"/>
          <w:sz w:val="28"/>
          <w:szCs w:val="28"/>
        </w:rPr>
        <w:t>ГБОУ РО «ОККК»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 w:rsidR="00B24CB5">
        <w:rPr>
          <w:rFonts w:ascii="Times New Roman" w:hAnsi="Times New Roman" w:cs="Times New Roman"/>
          <w:sz w:val="28"/>
          <w:szCs w:val="28"/>
        </w:rPr>
        <w:t>корпусе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ОМ по учебным предметам (курсам) является неотъемной частью нормативно-методического обеспечения системы оценки качества освоения обучающимися ООП ОО и обеспечивает повышение качества образовательного процесса ОО.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ОМ по учебному предмету (курсу) представляют в совокупности ФОМ, нормирующих процедуры  оценивания результатов обучения, т.е.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соответствия  учебных достижений обучающихся планируемым результатам обучения ООП ОО.</w:t>
      </w:r>
    </w:p>
    <w:p w:rsidR="00845B35" w:rsidRDefault="00B24CB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845B35">
        <w:rPr>
          <w:rFonts w:ascii="Times New Roman" w:hAnsi="Times New Roman" w:cs="Times New Roman"/>
          <w:sz w:val="28"/>
          <w:szCs w:val="28"/>
        </w:rPr>
        <w:t xml:space="preserve">оложение распространяется на деятельность всех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845B35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в соответствии с трудовыми договорами, в т.ч. на педагогических работников, работающих по совместительству.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ФОМ по учебным предметам (курсам) используется при проведении текущего (тематического) контроля, промежуточной аттестации и итоговой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входит в состав учебно-тематического комплекса учебного предмета (курса).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цели, задачи и принципы формирования ФОМ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создания ФОМ учебного предмета (курса) является установление соответствия уровня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этапе обучения требованиям рабочей программы по каждому учебному предмету учебного плана образовательной организации.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фонда оценочных материалов образовательной организации: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контроль и управление процессом достижения планируемых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определенных в ООП по соответствующему уровню образования;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динамики достижений обучающихся в процессе обучения с выделением положительных / отрицательных результатов и планирование предупреждающих/ корректирующих мероприятий;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достижения планируемых результатов ООП, в том числе отдельной части или всего объема;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как индивидуальных достижений обучающихся, так и оценку эффективности  деятельности ОО.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ФОМ по учебному предмету должны формироваться на ключевых принципах оценивания: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(объекты оценки должны соответствовать постановленным целям обучения);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надежности (использование единообразных стандартов и критериев для оценивания достижений);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справедливости  (обучающиеся должны иметь равные возможности добиться успеха);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(соответствие результатов деятельности поставленным задачам).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структуре, содержанию и разработке ФОМ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формировании ФОМ по учебному предмету (курсу) должно быть обеспечено его соответствие: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по соответствующему уровню образования;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по соответствующему уровню образования;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программе учебного предмета;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 технологиям.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ФОМ  как элемент системы оценивания состоит из нескольких частей: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>
        <w:rPr>
          <w:rFonts w:ascii="Times New Roman" w:hAnsi="Times New Roman" w:cs="Times New Roman"/>
          <w:b/>
          <w:sz w:val="28"/>
          <w:szCs w:val="28"/>
        </w:rPr>
        <w:t>Кодификатор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определяющий в соответствии с требованиями к результатам ФГОС ОО перечень планируемых результатов освоения основной образовательной программы по предмету (</w:t>
      </w:r>
      <w:r>
        <w:rPr>
          <w:rFonts w:ascii="Times New Roman" w:hAnsi="Times New Roman" w:cs="Times New Roman"/>
          <w:b/>
          <w:i/>
          <w:sz w:val="28"/>
          <w:szCs w:val="28"/>
        </w:rPr>
        <w:t>структурированный перечень объектов оценивания).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b/>
          <w:sz w:val="28"/>
          <w:szCs w:val="28"/>
        </w:rPr>
        <w:t>Банк оценочных материалов ОПП</w:t>
      </w:r>
      <w:r>
        <w:rPr>
          <w:rFonts w:ascii="Times New Roman" w:hAnsi="Times New Roman" w:cs="Times New Roman"/>
          <w:sz w:val="28"/>
          <w:szCs w:val="28"/>
        </w:rPr>
        <w:t xml:space="preserve"> (далее БОМ ООП) – набор учебных (отдельных типовых) заданий для оценки  освоения знаний, умений и компетенций по каждому планируемому результату (зафиксированы в кодификаторе или отдельном приложении к кодификатору).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Учебные задания  по элементам кодификатора должны обеспечивать проверку, как знаний, так и умений и компетенций.</w:t>
      </w:r>
      <w:r w:rsidR="00B2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b/>
          <w:sz w:val="28"/>
          <w:szCs w:val="28"/>
        </w:rPr>
        <w:t>Оценочные материалы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(тематического) контроля по учебному предмету (курсу).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(далее - КИМ) для промежуточной аттестации и итоговой оценки по учебному предмету (курсу).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зависимости от цели оценки они могут оценивать либо только индивидуальные достижения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либо ещё/только эффективность деятельности ОО.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Методического оснащения оценочных процедур. (В различных формах оценки это: инструкции (методические указания) для обучающегося, учителя, наблюдателя; сценарии процедуры оценки; инструкции по обработке, анализу и интерпретации полученных результатов).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Кодификатор и БОМ ООП является для формирования ОМ текущего (тематического) контроля, промежуточной аттестации и итоговой оценки.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Отбор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ОМ должен иметь четкую </w:t>
      </w:r>
      <w:r>
        <w:rPr>
          <w:rFonts w:ascii="Times New Roman" w:hAnsi="Times New Roman" w:cs="Times New Roman"/>
          <w:b/>
          <w:sz w:val="28"/>
          <w:szCs w:val="28"/>
        </w:rPr>
        <w:t>целевую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Назначение ОМ определяет его использование для измерения уровня достижений обучающихся установленных результатов обучения по одной теме (разделу) и/или совокупность тем (разделов), учебного предмета (курса) в целом.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соответствии с ФГОС ОО оценочные материалы включают в себя типовые задания, стандартизированные письменные и устные работы, контрольные работы, тесты, другие оценочные средства и методы контроля, позволяющие оценить знания, умение и уровень приобретенных компетенций.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 каждому ОМ должны быть приведены критерии оценки.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Целесообразность 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ФОМ по предметам определяется педагогическим коллективом (методическими объединениями) ОО.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ФОМ могут разрабатывать коллектив авторов. Ответственность за разработку ФОМ несет учитель,  который преподает данный учебный предмет.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Разрабатываемый ФОМ должен быть универсальным в вопросах применения (возможность использования ФОМ как педагогическими работниками, преподающими  данный предмет, так и иными  педагогическими работниками, представителями администрации,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проверок, а также при проведении внешней экспертизы качества освоения обучающимися ООП).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разработкой ФОМ возлагается на заместителя директора по УВР.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ФОМ.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Все </w:t>
      </w:r>
      <w:r>
        <w:rPr>
          <w:rFonts w:ascii="Times New Roman" w:hAnsi="Times New Roman" w:cs="Times New Roman"/>
          <w:b/>
          <w:sz w:val="28"/>
          <w:szCs w:val="28"/>
        </w:rPr>
        <w:t>ОМ для текущего (тематического) контроля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поле ответственности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(разработка), оформление, использование, интерпретация результатов.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оформлении ОМ для текущего (тематического) контроля должны быть зафиксированы цель и критерии оценивания (в рабочей программе, плане урока, паспорте ОМ).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b/>
          <w:sz w:val="28"/>
          <w:szCs w:val="28"/>
        </w:rPr>
        <w:t>КИМ для промежуточной аттестации и итоговой оценки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(курсу)  находятся в поле ответственности ОО. Для проведения промежуточной аттестации и итоговой оценки ОО вправе использовать, как </w:t>
      </w:r>
      <w:r>
        <w:rPr>
          <w:rFonts w:ascii="Times New Roman" w:hAnsi="Times New Roman" w:cs="Times New Roman"/>
          <w:b/>
          <w:sz w:val="28"/>
          <w:szCs w:val="28"/>
        </w:rPr>
        <w:t>готовые КИМ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рабочей программе по учебному предмету (курсу), так и </w:t>
      </w:r>
      <w:r>
        <w:rPr>
          <w:rFonts w:ascii="Times New Roman" w:hAnsi="Times New Roman" w:cs="Times New Roman"/>
          <w:b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>, разработанные самостоятельно в ОО на основе положения (регламента) по созданию ОМ, утвержденного в ОО.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зависимости от цели оценки КИМ могут оценивать либо только индивидуальные достижения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только эффективность деятельности ОО.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включать: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Спецификация – документ, в котором содержится информация о целях, задачах, плане и структуре теста, а также основные требования к правилам проведения тестирования, обработке результатов и их интерпретации </w:t>
      </w:r>
      <w:r>
        <w:rPr>
          <w:rFonts w:ascii="Times New Roman" w:hAnsi="Times New Roman" w:cs="Times New Roman"/>
          <w:sz w:val="28"/>
          <w:szCs w:val="28"/>
        </w:rPr>
        <w:t>(Приложение «Требования к составлению спецификации»).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Демонстрационную версию диагностической работы (по возможности).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Диагностическую работу с инструкцией для учащихся (в определенном количестве вариантов).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Ключи – правильные ответы на задания с выбором ответа и коротким ответом. Рекомендации по проверке и оценке зданий с развернутым  ответом.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работы, при необходимости (в зависимости от цели оценивания) перевод в отметки.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 и итоговой оценки могут быть прописаны критерии определения уровня владения основными знаниями, умениями и компетенциями, </w:t>
      </w: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высокий уровень – 85-100%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70-84%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50-69%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среднего – 30-49%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нижний уровень – менее 30%.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Количественная характеристика уровня освоения знаний, умений и компетенций дается только по итогам учебного года на основе итоговой проверочной работы по предмету.</w:t>
      </w:r>
    </w:p>
    <w:p w:rsidR="00845B35" w:rsidRDefault="00845B35" w:rsidP="00845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5.Процедура экспертизы, согласования и хранения ФОМ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В</w:t>
      </w:r>
      <w:r w:rsidR="00845B35">
        <w:rPr>
          <w:rFonts w:ascii="Times New Roman" w:hAnsi="Times New Roman" w:cs="Times New Roman"/>
          <w:sz w:val="26"/>
          <w:szCs w:val="26"/>
        </w:rPr>
        <w:t xml:space="preserve">се </w:t>
      </w:r>
      <w:proofErr w:type="spellStart"/>
      <w:r w:rsidR="00845B35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="00845B35">
        <w:rPr>
          <w:rFonts w:ascii="Times New Roman" w:hAnsi="Times New Roman" w:cs="Times New Roman"/>
          <w:sz w:val="26"/>
          <w:szCs w:val="26"/>
        </w:rPr>
        <w:t xml:space="preserve"> для промежуточной аттестации и итоговой оценки по учебному предмету (курсу) должны проводить внутреннюю (по возможности внешнюю) экспертизу качества ОМ.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845B35">
        <w:rPr>
          <w:rFonts w:ascii="Times New Roman" w:hAnsi="Times New Roman" w:cs="Times New Roman"/>
          <w:sz w:val="26"/>
          <w:szCs w:val="26"/>
        </w:rPr>
        <w:t>. Экспертиза ОМ проводится с целью установления соответствий:</w:t>
      </w: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планируемым результатам ООП соответствующего уровня общего образования;</w:t>
      </w: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планируемым результатам в рабочей программе по учебному предмету;</w:t>
      </w: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целям и задачам системы оценки ОО.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845B35">
        <w:rPr>
          <w:rFonts w:ascii="Times New Roman" w:hAnsi="Times New Roman" w:cs="Times New Roman"/>
          <w:sz w:val="26"/>
          <w:szCs w:val="26"/>
        </w:rPr>
        <w:t>. Экспертами могут выступать педагогические работники ОО.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845B35">
        <w:rPr>
          <w:rFonts w:ascii="Times New Roman" w:hAnsi="Times New Roman" w:cs="Times New Roman"/>
          <w:sz w:val="26"/>
          <w:szCs w:val="26"/>
        </w:rPr>
        <w:t>. После проведения экспертизы проводится коррекция комплектов КИМ.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845B35">
        <w:rPr>
          <w:rFonts w:ascii="Times New Roman" w:hAnsi="Times New Roman" w:cs="Times New Roman"/>
          <w:sz w:val="26"/>
          <w:szCs w:val="26"/>
        </w:rPr>
        <w:t>. При наличии положительного заключения экспертизы КИМ обсуждаются на заседании МО и принимают решение о рекомендации/не рекомендации КИМ для промежуточной аттестации и итоговой оценки по учебному предмету (курсу).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845B35">
        <w:rPr>
          <w:rFonts w:ascii="Times New Roman" w:hAnsi="Times New Roman" w:cs="Times New Roman"/>
          <w:sz w:val="26"/>
          <w:szCs w:val="26"/>
        </w:rPr>
        <w:t>. КИМ для промежуточной аттестации и готовой оценки по учебному предмету (курсу) утверждаются в ОО.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845B35">
        <w:rPr>
          <w:rFonts w:ascii="Times New Roman" w:hAnsi="Times New Roman" w:cs="Times New Roman"/>
          <w:sz w:val="26"/>
          <w:szCs w:val="26"/>
        </w:rPr>
        <w:t>. КИМ и ФОМ ООП по учебному предмету (курсу) формируется на электронном носителе и  хранится в учебной части ОО.</w:t>
      </w:r>
    </w:p>
    <w:p w:rsidR="00845B35" w:rsidRDefault="002B378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845B35">
        <w:rPr>
          <w:rFonts w:ascii="Times New Roman" w:hAnsi="Times New Roman" w:cs="Times New Roman"/>
          <w:sz w:val="26"/>
          <w:szCs w:val="26"/>
        </w:rPr>
        <w:t xml:space="preserve">. Печатный экземпляр КИМ И ФОМ ООП по учебному предмету (курсу) входит в состав комплекта  документов ООП ОО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845B35">
        <w:rPr>
          <w:rFonts w:ascii="Times New Roman" w:hAnsi="Times New Roman" w:cs="Times New Roman"/>
          <w:sz w:val="26"/>
          <w:szCs w:val="26"/>
        </w:rPr>
        <w:t>хранится в составе учебно-методических комплексов по программе учебного предмета у учителя.</w:t>
      </w: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Часть ФОМ должна выставляться в открытый доступ (на сайте ОО для обучающихся, родителей) – кодификатор планируемых результатов, примерные ОМ, показывающие возможность проверки  базового уровня достижения каждого планируемого результата ООП. Желательно эти материалы дополнить спецификациями КИМ для промежуточной аттестации и итоговой оценки и демоверсиями диагностических работ.</w:t>
      </w: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2B3785" w:rsidP="00845B3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</w:p>
    <w:p w:rsidR="00845B35" w:rsidRDefault="00845B35" w:rsidP="00845B3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45B35" w:rsidRDefault="00845B35" w:rsidP="00845B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Примерный перечень форм оценочных средств</w:t>
      </w:r>
    </w:p>
    <w:p w:rsidR="00845B35" w:rsidRDefault="00845B35" w:rsidP="00845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975"/>
        <w:gridCol w:w="4992"/>
        <w:gridCol w:w="2078"/>
      </w:tblGrid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 задач путем игрового моделирования реальной проблемной ситуации. Позволяет оценивать  умение анализировать и решать типичные профессиональные задачи.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(проблема), концепция, роли и ожидаемый результат по каждой игре, способ оценки уровня достижения планируемого результата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Кейс-задача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осмыслить реальную практико-ориентированную ситуацию, необходимую для решения данной проблемы.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 усвоения учебного материала темы, раздела или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дисциплины, организованное как учебное занятие в виде собеседования учителя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темам/разделам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портфолио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групповых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дидактического комплекса,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рабочей тетради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задачи и задания: а) репродуктивного уровня, позволяющие оценивать и диагностировать знание фактического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базовые понятия, алгоритмы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связей;</w:t>
            </w:r>
          </w:p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творческого уровня, позволяющие оценивать и диагностировать умения, интегрировать знания различных областей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собственную точку зрения.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и заданий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заданий для выполнения расчетно-графической работы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учебно – исследовательской 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педагогического работника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регламентированное задание, имеющее нестандартное решение  и позволяющее диагностировать умения, и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групповых и/или индивидуальных творческих заданий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средство, которое может быть использовано для контроля приобретенных обучающегося практических навыков и умений.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845B35" w:rsidTr="00845B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35" w:rsidRDefault="008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 эссе</w:t>
            </w:r>
          </w:p>
        </w:tc>
      </w:tr>
    </w:tbl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B35" w:rsidRDefault="00845B35" w:rsidP="00845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22F9" w:rsidRDefault="007522F9"/>
    <w:sectPr w:rsidR="007522F9" w:rsidSect="0075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C1F"/>
    <w:multiLevelType w:val="multilevel"/>
    <w:tmpl w:val="E7D69D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B35"/>
    <w:rsid w:val="00046BE3"/>
    <w:rsid w:val="00217462"/>
    <w:rsid w:val="002B3785"/>
    <w:rsid w:val="004C7302"/>
    <w:rsid w:val="007522F9"/>
    <w:rsid w:val="00844E17"/>
    <w:rsid w:val="00845B35"/>
    <w:rsid w:val="00854063"/>
    <w:rsid w:val="008D1FB0"/>
    <w:rsid w:val="00A85D83"/>
    <w:rsid w:val="00AA75F8"/>
    <w:rsid w:val="00B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35"/>
    <w:pPr>
      <w:ind w:left="720"/>
      <w:contextualSpacing/>
    </w:pPr>
  </w:style>
  <w:style w:type="table" w:styleId="a4">
    <w:name w:val="Table Grid"/>
    <w:basedOn w:val="a1"/>
    <w:uiPriority w:val="59"/>
    <w:rsid w:val="0084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2426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13</cp:revision>
  <dcterms:created xsi:type="dcterms:W3CDTF">2019-09-18T11:25:00Z</dcterms:created>
  <dcterms:modified xsi:type="dcterms:W3CDTF">2019-09-19T06:13:00Z</dcterms:modified>
</cp:coreProperties>
</file>