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80"/>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64"/>
      </w:tblGrid>
      <w:tr w:rsidR="008D2F00" w:rsidRPr="00832735" w:rsidTr="008D2F00">
        <w:tc>
          <w:tcPr>
            <w:tcW w:w="4785" w:type="dxa"/>
          </w:tcPr>
          <w:p w:rsidR="008D2F00" w:rsidRPr="00832735" w:rsidRDefault="008D2F00" w:rsidP="008D2F00">
            <w:pPr>
              <w:rPr>
                <w:rFonts w:ascii="Times New Roman" w:hAnsi="Times New Roman" w:cs="Times New Roman"/>
                <w:sz w:val="28"/>
                <w:szCs w:val="28"/>
              </w:rPr>
            </w:pPr>
            <w:r w:rsidRPr="00832735">
              <w:rPr>
                <w:rFonts w:ascii="Times New Roman" w:hAnsi="Times New Roman" w:cs="Times New Roman"/>
                <w:sz w:val="28"/>
                <w:szCs w:val="28"/>
              </w:rPr>
              <w:t>Принято</w:t>
            </w:r>
          </w:p>
          <w:p w:rsidR="008D2F00" w:rsidRPr="00832735" w:rsidRDefault="008D2F00" w:rsidP="008D2F00">
            <w:pPr>
              <w:rPr>
                <w:rFonts w:ascii="Times New Roman" w:hAnsi="Times New Roman" w:cs="Times New Roman"/>
                <w:sz w:val="28"/>
                <w:szCs w:val="28"/>
              </w:rPr>
            </w:pPr>
            <w:r w:rsidRPr="00832735">
              <w:rPr>
                <w:rFonts w:ascii="Times New Roman" w:hAnsi="Times New Roman" w:cs="Times New Roman"/>
                <w:sz w:val="28"/>
                <w:szCs w:val="28"/>
              </w:rPr>
              <w:t>на педагогическом совете</w:t>
            </w:r>
          </w:p>
          <w:p w:rsidR="008D2F00" w:rsidRPr="00832735" w:rsidRDefault="008D2F00" w:rsidP="008D2F00">
            <w:pPr>
              <w:rPr>
                <w:rFonts w:ascii="Times New Roman" w:hAnsi="Times New Roman" w:cs="Times New Roman"/>
                <w:sz w:val="28"/>
                <w:szCs w:val="28"/>
              </w:rPr>
            </w:pPr>
            <w:r w:rsidRPr="00832735">
              <w:rPr>
                <w:rFonts w:ascii="Times New Roman" w:hAnsi="Times New Roman" w:cs="Times New Roman"/>
                <w:sz w:val="28"/>
                <w:szCs w:val="28"/>
              </w:rPr>
              <w:t xml:space="preserve">протокол </w:t>
            </w:r>
            <w:r>
              <w:rPr>
                <w:rFonts w:ascii="Times New Roman" w:hAnsi="Times New Roman" w:cs="Times New Roman"/>
                <w:sz w:val="28"/>
                <w:szCs w:val="28"/>
              </w:rPr>
              <w:t xml:space="preserve"> </w:t>
            </w:r>
            <w:r w:rsidRPr="00832735">
              <w:rPr>
                <w:rFonts w:ascii="Times New Roman" w:hAnsi="Times New Roman" w:cs="Times New Roman"/>
                <w:sz w:val="28"/>
                <w:szCs w:val="28"/>
              </w:rPr>
              <w:t>№</w:t>
            </w:r>
            <w:r>
              <w:rPr>
                <w:rFonts w:ascii="Times New Roman" w:hAnsi="Times New Roman" w:cs="Times New Roman"/>
                <w:sz w:val="28"/>
                <w:szCs w:val="28"/>
              </w:rPr>
              <w:t xml:space="preserve"> 1  </w:t>
            </w:r>
            <w:r w:rsidRPr="00832735">
              <w:rPr>
                <w:rFonts w:ascii="Times New Roman" w:hAnsi="Times New Roman" w:cs="Times New Roman"/>
                <w:sz w:val="28"/>
                <w:szCs w:val="28"/>
              </w:rPr>
              <w:t>от</w:t>
            </w:r>
            <w:r>
              <w:rPr>
                <w:rFonts w:ascii="Times New Roman" w:hAnsi="Times New Roman" w:cs="Times New Roman"/>
                <w:sz w:val="28"/>
                <w:szCs w:val="28"/>
              </w:rPr>
              <w:t xml:space="preserve"> 30.08.2019 </w:t>
            </w:r>
          </w:p>
          <w:p w:rsidR="008D2F00" w:rsidRPr="00832735" w:rsidRDefault="008D2F00" w:rsidP="008D2F00">
            <w:pPr>
              <w:jc w:val="center"/>
              <w:rPr>
                <w:rFonts w:ascii="Times New Roman" w:hAnsi="Times New Roman" w:cs="Times New Roman"/>
                <w:sz w:val="28"/>
                <w:szCs w:val="28"/>
              </w:rPr>
            </w:pPr>
          </w:p>
        </w:tc>
        <w:tc>
          <w:tcPr>
            <w:tcW w:w="5564" w:type="dxa"/>
          </w:tcPr>
          <w:p w:rsidR="008D2F00" w:rsidRPr="00832735" w:rsidRDefault="008D2F00" w:rsidP="008D2F00">
            <w:pPr>
              <w:jc w:val="right"/>
              <w:rPr>
                <w:rFonts w:ascii="Times New Roman" w:hAnsi="Times New Roman" w:cs="Times New Roman"/>
                <w:sz w:val="28"/>
                <w:szCs w:val="28"/>
              </w:rPr>
            </w:pPr>
            <w:r w:rsidRPr="00832735">
              <w:rPr>
                <w:rFonts w:ascii="Times New Roman" w:hAnsi="Times New Roman" w:cs="Times New Roman"/>
                <w:sz w:val="28"/>
                <w:szCs w:val="28"/>
              </w:rPr>
              <w:t>Утверждаю</w:t>
            </w:r>
          </w:p>
          <w:p w:rsidR="008D2F00" w:rsidRDefault="008D2F00" w:rsidP="008D2F00">
            <w:pPr>
              <w:jc w:val="right"/>
              <w:rPr>
                <w:rFonts w:ascii="Times New Roman" w:hAnsi="Times New Roman" w:cs="Times New Roman"/>
                <w:sz w:val="28"/>
                <w:szCs w:val="28"/>
              </w:rPr>
            </w:pPr>
            <w:r w:rsidRPr="00832735">
              <w:rPr>
                <w:rFonts w:ascii="Times New Roman" w:hAnsi="Times New Roman" w:cs="Times New Roman"/>
                <w:sz w:val="28"/>
                <w:szCs w:val="28"/>
              </w:rPr>
              <w:t>Директор</w:t>
            </w:r>
            <w:r>
              <w:rPr>
                <w:rFonts w:ascii="Times New Roman" w:hAnsi="Times New Roman" w:cs="Times New Roman"/>
                <w:sz w:val="28"/>
                <w:szCs w:val="28"/>
              </w:rPr>
              <w:t xml:space="preserve">  </w:t>
            </w:r>
            <w:r w:rsidRPr="00832735">
              <w:rPr>
                <w:rFonts w:ascii="Times New Roman" w:hAnsi="Times New Roman" w:cs="Times New Roman"/>
                <w:sz w:val="28"/>
                <w:szCs w:val="28"/>
              </w:rPr>
              <w:t>ГБОУ РО «ОККК»</w:t>
            </w:r>
          </w:p>
          <w:p w:rsidR="008D2F00" w:rsidRPr="00832735" w:rsidRDefault="008D2F00" w:rsidP="008D2F00">
            <w:pPr>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8D2F00" w:rsidRPr="00832735" w:rsidRDefault="008D2F00" w:rsidP="008D2F00">
            <w:pPr>
              <w:jc w:val="right"/>
              <w:rPr>
                <w:rFonts w:ascii="Times New Roman" w:hAnsi="Times New Roman" w:cs="Times New Roman"/>
                <w:sz w:val="28"/>
                <w:szCs w:val="28"/>
              </w:rPr>
            </w:pPr>
            <w:r w:rsidRPr="00832735">
              <w:rPr>
                <w:rFonts w:ascii="Times New Roman" w:hAnsi="Times New Roman" w:cs="Times New Roman"/>
                <w:sz w:val="28"/>
                <w:szCs w:val="28"/>
              </w:rPr>
              <w:t>И.В. Волков</w:t>
            </w:r>
          </w:p>
          <w:p w:rsidR="008D2F00" w:rsidRPr="00832735" w:rsidRDefault="008D2F00" w:rsidP="0082196C">
            <w:pPr>
              <w:jc w:val="center"/>
              <w:rPr>
                <w:rFonts w:ascii="Times New Roman" w:hAnsi="Times New Roman" w:cs="Times New Roman"/>
                <w:sz w:val="28"/>
                <w:szCs w:val="28"/>
              </w:rPr>
            </w:pPr>
            <w:r>
              <w:rPr>
                <w:rFonts w:ascii="Times New Roman" w:hAnsi="Times New Roman" w:cs="Times New Roman"/>
                <w:sz w:val="28"/>
                <w:szCs w:val="28"/>
              </w:rPr>
              <w:t xml:space="preserve">                        </w:t>
            </w:r>
            <w:r w:rsidRPr="00832735">
              <w:rPr>
                <w:rFonts w:ascii="Times New Roman" w:hAnsi="Times New Roman" w:cs="Times New Roman"/>
                <w:sz w:val="28"/>
                <w:szCs w:val="28"/>
              </w:rPr>
              <w:t>Приказ №</w:t>
            </w:r>
            <w:r>
              <w:rPr>
                <w:rFonts w:ascii="Times New Roman" w:hAnsi="Times New Roman" w:cs="Times New Roman"/>
                <w:sz w:val="28"/>
                <w:szCs w:val="28"/>
              </w:rPr>
              <w:t xml:space="preserve"> </w:t>
            </w:r>
            <w:r w:rsidR="0082196C">
              <w:rPr>
                <w:rFonts w:ascii="Times New Roman" w:hAnsi="Times New Roman" w:cs="Times New Roman"/>
                <w:sz w:val="28"/>
                <w:szCs w:val="28"/>
              </w:rPr>
              <w:t>192</w:t>
            </w:r>
            <w:r>
              <w:rPr>
                <w:rFonts w:ascii="Times New Roman" w:hAnsi="Times New Roman" w:cs="Times New Roman"/>
                <w:sz w:val="28"/>
                <w:szCs w:val="28"/>
              </w:rPr>
              <w:t xml:space="preserve"> от 02.09.2019</w:t>
            </w:r>
          </w:p>
        </w:tc>
      </w:tr>
    </w:tbl>
    <w:p w:rsidR="00E03B03" w:rsidRDefault="00E03B03" w:rsidP="008D2F00">
      <w:pPr>
        <w:rPr>
          <w:rFonts w:ascii="Times New Roman" w:hAnsi="Times New Roman" w:cs="Times New Roman"/>
          <w:b/>
          <w:sz w:val="28"/>
          <w:szCs w:val="28"/>
        </w:rPr>
      </w:pPr>
    </w:p>
    <w:p w:rsidR="00832735" w:rsidRPr="00832735" w:rsidRDefault="00832735" w:rsidP="00832735">
      <w:pPr>
        <w:jc w:val="center"/>
        <w:rPr>
          <w:rFonts w:ascii="Times New Roman" w:hAnsi="Times New Roman" w:cs="Times New Roman"/>
          <w:b/>
          <w:sz w:val="28"/>
          <w:szCs w:val="28"/>
        </w:rPr>
      </w:pPr>
      <w:r w:rsidRPr="00832735">
        <w:rPr>
          <w:rFonts w:ascii="Times New Roman" w:hAnsi="Times New Roman" w:cs="Times New Roman"/>
          <w:b/>
          <w:sz w:val="28"/>
          <w:szCs w:val="28"/>
        </w:rPr>
        <w:t>ПОЛОЖЕНИЕ</w:t>
      </w:r>
    </w:p>
    <w:p w:rsidR="00832735" w:rsidRPr="00E03B03" w:rsidRDefault="00B54C13" w:rsidP="00B54C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832735" w:rsidRPr="00E03B03">
        <w:rPr>
          <w:rFonts w:ascii="Times New Roman" w:hAnsi="Times New Roman" w:cs="Times New Roman"/>
          <w:b/>
          <w:sz w:val="28"/>
          <w:szCs w:val="28"/>
        </w:rPr>
        <w:t xml:space="preserve"> </w:t>
      </w:r>
      <w:r>
        <w:rPr>
          <w:rFonts w:ascii="Times New Roman" w:hAnsi="Times New Roman" w:cs="Times New Roman"/>
          <w:b/>
          <w:sz w:val="28"/>
          <w:szCs w:val="28"/>
        </w:rPr>
        <w:t>внутренней системе оценки качества образования</w:t>
      </w:r>
    </w:p>
    <w:p w:rsidR="00832735" w:rsidRDefault="00832735" w:rsidP="00E03B03">
      <w:pPr>
        <w:spacing w:after="0" w:line="240" w:lineRule="auto"/>
        <w:jc w:val="both"/>
        <w:rPr>
          <w:rFonts w:ascii="Times New Roman" w:hAnsi="Times New Roman" w:cs="Times New Roman"/>
          <w:sz w:val="28"/>
          <w:szCs w:val="28"/>
        </w:rPr>
      </w:pPr>
    </w:p>
    <w:p w:rsidR="00832735" w:rsidRDefault="00832735" w:rsidP="005F04AF">
      <w:pPr>
        <w:pStyle w:val="a4"/>
        <w:numPr>
          <w:ilvl w:val="0"/>
          <w:numId w:val="1"/>
        </w:numPr>
        <w:spacing w:after="0" w:line="240" w:lineRule="auto"/>
        <w:ind w:left="0" w:firstLine="0"/>
        <w:jc w:val="center"/>
        <w:rPr>
          <w:rFonts w:ascii="Times New Roman" w:hAnsi="Times New Roman" w:cs="Times New Roman"/>
          <w:b/>
          <w:sz w:val="28"/>
          <w:szCs w:val="28"/>
        </w:rPr>
      </w:pPr>
      <w:r w:rsidRPr="0013018A">
        <w:rPr>
          <w:rFonts w:ascii="Times New Roman" w:hAnsi="Times New Roman" w:cs="Times New Roman"/>
          <w:b/>
          <w:sz w:val="28"/>
          <w:szCs w:val="28"/>
        </w:rPr>
        <w:t>Общие положения</w:t>
      </w:r>
    </w:p>
    <w:p w:rsidR="00E617DA" w:rsidRPr="0013018A" w:rsidRDefault="00E617DA" w:rsidP="00E617DA">
      <w:pPr>
        <w:pStyle w:val="a4"/>
        <w:spacing w:after="0" w:line="240" w:lineRule="auto"/>
        <w:ind w:left="0"/>
        <w:rPr>
          <w:rFonts w:ascii="Times New Roman" w:hAnsi="Times New Roman" w:cs="Times New Roman"/>
          <w:b/>
          <w:sz w:val="28"/>
          <w:szCs w:val="28"/>
        </w:rPr>
      </w:pPr>
    </w:p>
    <w:p w:rsidR="00832735" w:rsidRPr="00B54C13" w:rsidRDefault="0013018A" w:rsidP="00B54C13">
      <w:pPr>
        <w:pStyle w:val="a4"/>
        <w:numPr>
          <w:ilvl w:val="1"/>
          <w:numId w:val="1"/>
        </w:numPr>
        <w:spacing w:after="0" w:line="240" w:lineRule="auto"/>
        <w:jc w:val="both"/>
        <w:rPr>
          <w:rFonts w:ascii="Times New Roman" w:hAnsi="Times New Roman" w:cs="Times New Roman"/>
          <w:b/>
          <w:sz w:val="28"/>
          <w:szCs w:val="28"/>
        </w:rPr>
      </w:pPr>
      <w:r w:rsidRPr="00B54C13">
        <w:rPr>
          <w:rFonts w:ascii="Times New Roman" w:hAnsi="Times New Roman" w:cs="Times New Roman"/>
          <w:sz w:val="28"/>
          <w:szCs w:val="28"/>
        </w:rPr>
        <w:t>Настоящее  Положение разработано в соответствии с</w:t>
      </w:r>
      <w:r w:rsidR="00B54C13">
        <w:rPr>
          <w:rFonts w:ascii="Times New Roman" w:hAnsi="Times New Roman" w:cs="Times New Roman"/>
          <w:sz w:val="28"/>
          <w:szCs w:val="28"/>
        </w:rPr>
        <w:t>:</w:t>
      </w:r>
    </w:p>
    <w:p w:rsidR="00B54C13" w:rsidRDefault="00B54C13"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Федеральным законом от 29.12.2012 № 273-ФЗ «Об образовании в Российской Федерации»;</w:t>
      </w:r>
    </w:p>
    <w:p w:rsidR="00B54C13" w:rsidRDefault="00B54C13"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Порядком организации и осуществления образовательной деятельности по основным общеобразовательным программам, утв. Приказом  Минобрнауки </w:t>
      </w:r>
      <w:r w:rsidR="00F441AB">
        <w:rPr>
          <w:rFonts w:ascii="Times New Roman" w:hAnsi="Times New Roman" w:cs="Times New Roman"/>
          <w:sz w:val="28"/>
          <w:szCs w:val="28"/>
        </w:rPr>
        <w:t xml:space="preserve"> России  от 30.08.2013 № 1015;</w:t>
      </w:r>
    </w:p>
    <w:p w:rsidR="00F441AB" w:rsidRDefault="00F441AB"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Федеральным государственным образовательным стандартом основного общего образования, утв. Приказом Минобрнауки РФ от 17.12.2010 № 1897;</w:t>
      </w:r>
    </w:p>
    <w:p w:rsidR="00F441AB" w:rsidRDefault="00F441AB"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Федеральным государственным образовательным стандартом среднего (полного) общего образования, утв. Приказом Минобрнауки России от 17.05.2012 № 413;</w:t>
      </w:r>
    </w:p>
    <w:p w:rsidR="00F441AB" w:rsidRDefault="00F441AB"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Приказом Минобрнауки № 462 от 14.06.2013 «Об утверждении порядка проведении самообследования в образовательной организации»;</w:t>
      </w:r>
    </w:p>
    <w:p w:rsidR="00F441AB" w:rsidRDefault="00F441AB"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2573">
        <w:rPr>
          <w:rFonts w:ascii="Times New Roman" w:hAnsi="Times New Roman" w:cs="Times New Roman"/>
          <w:sz w:val="28"/>
          <w:szCs w:val="28"/>
        </w:rPr>
        <w:t>Приказом Минобрнауки России от 10.12.2013 № 1324 «Об утверждении показателей  деятельности образовательной организации, подлежащей самообследованию»;</w:t>
      </w:r>
    </w:p>
    <w:p w:rsidR="006B2573" w:rsidRDefault="006B2573"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Уставом </w:t>
      </w:r>
      <w:r w:rsidR="00C50E81">
        <w:rPr>
          <w:rFonts w:ascii="Times New Roman" w:hAnsi="Times New Roman" w:cs="Times New Roman"/>
          <w:sz w:val="28"/>
          <w:szCs w:val="28"/>
        </w:rPr>
        <w:t>ГБОУ РО «ОККК»</w:t>
      </w:r>
      <w:r>
        <w:rPr>
          <w:rFonts w:ascii="Times New Roman" w:hAnsi="Times New Roman" w:cs="Times New Roman"/>
          <w:sz w:val="28"/>
          <w:szCs w:val="28"/>
        </w:rPr>
        <w:t>.</w:t>
      </w:r>
    </w:p>
    <w:p w:rsidR="006B2573" w:rsidRDefault="006B2573"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 Настоящее положение закрепляет основные направления и цели оценочной деятельности в образовательной организации (далее - ОО) и призвано способствовать функционированию внутренней системе оценки качества образования (далее ВСОКО) в ОО</w:t>
      </w:r>
    </w:p>
    <w:p w:rsidR="001E0E8E" w:rsidRDefault="001E0E8E"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1.3. </w:t>
      </w:r>
      <w:r w:rsidR="0078619E">
        <w:rPr>
          <w:rFonts w:ascii="Times New Roman" w:hAnsi="Times New Roman" w:cs="Times New Roman"/>
          <w:sz w:val="28"/>
          <w:szCs w:val="28"/>
        </w:rPr>
        <w:t xml:space="preserve"> В настоящем положении используются следующие понятия:</w:t>
      </w:r>
    </w:p>
    <w:p w:rsidR="0078619E" w:rsidRDefault="0078619E"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8619E">
        <w:rPr>
          <w:rFonts w:ascii="Times New Roman" w:hAnsi="Times New Roman" w:cs="Times New Roman"/>
          <w:b/>
          <w:sz w:val="28"/>
          <w:szCs w:val="28"/>
        </w:rPr>
        <w:t>качество образования</w:t>
      </w:r>
      <w:r>
        <w:rPr>
          <w:rFonts w:ascii="Times New Roman" w:hAnsi="Times New Roman" w:cs="Times New Roman"/>
          <w:sz w:val="28"/>
          <w:szCs w:val="28"/>
        </w:rPr>
        <w:t xml:space="preserve"> – комплексная характеристика образовательной деятельности и подготовки обучающегося, выражающая степень его соответствия ФГОС ОО и (или) потребностям физического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основных образовательных программ;</w:t>
      </w:r>
    </w:p>
    <w:p w:rsidR="0078619E" w:rsidRDefault="0078619E"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1416F">
        <w:rPr>
          <w:rFonts w:ascii="Times New Roman" w:hAnsi="Times New Roman" w:cs="Times New Roman"/>
          <w:b/>
          <w:sz w:val="28"/>
          <w:szCs w:val="28"/>
        </w:rPr>
        <w:t>внутренняя система оценки качества образования</w:t>
      </w:r>
      <w:r>
        <w:rPr>
          <w:rFonts w:ascii="Times New Roman" w:hAnsi="Times New Roman" w:cs="Times New Roman"/>
          <w:sz w:val="28"/>
          <w:szCs w:val="28"/>
        </w:rPr>
        <w:t xml:space="preserve"> (далее - ВСОКО) – система управления качеством образования на основе проектирования, сбора и анализа информации о содержании образования, результатах освоения основной образовательной программы (по  уровням общего образования), условий ее реализации и </w:t>
      </w:r>
      <w:r w:rsidR="0001416F">
        <w:rPr>
          <w:rFonts w:ascii="Times New Roman" w:hAnsi="Times New Roman" w:cs="Times New Roman"/>
          <w:sz w:val="28"/>
          <w:szCs w:val="28"/>
        </w:rPr>
        <w:t>эффективности составляющих ее подпрограмм/компонентов, а также о содержании, условиях и результатах освоения дополнительных образовательных программ ОО;</w:t>
      </w:r>
    </w:p>
    <w:p w:rsidR="0001416F" w:rsidRDefault="0001416F"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4224">
        <w:rPr>
          <w:rFonts w:ascii="Times New Roman" w:hAnsi="Times New Roman" w:cs="Times New Roman"/>
          <w:b/>
          <w:sz w:val="28"/>
          <w:szCs w:val="28"/>
        </w:rPr>
        <w:t>внешняя система оценки качества образования</w:t>
      </w:r>
      <w:r>
        <w:rPr>
          <w:rFonts w:ascii="Times New Roman" w:hAnsi="Times New Roman" w:cs="Times New Roman"/>
          <w:sz w:val="28"/>
          <w:szCs w:val="28"/>
        </w:rPr>
        <w:t xml:space="preserve"> – включения потребителей образовательных услуг, органов государственно-общественного управления/коллегиального управления ОО в оценку деятельности системы образования  образовательной организации, содержания образования в соответствии с требованиями </w:t>
      </w:r>
      <w:r w:rsidR="002D2547">
        <w:rPr>
          <w:rFonts w:ascii="Times New Roman" w:hAnsi="Times New Roman" w:cs="Times New Roman"/>
          <w:sz w:val="28"/>
          <w:szCs w:val="28"/>
        </w:rPr>
        <w:t>федеральных образовательных стандартов общего образования (по соответствующим уровням), целям и задачам государственной политики в сфере образования;</w:t>
      </w:r>
    </w:p>
    <w:p w:rsidR="002D2547" w:rsidRDefault="002D2547" w:rsidP="00B54C13">
      <w:pPr>
        <w:pStyle w:val="a4"/>
        <w:spacing w:after="0" w:line="240" w:lineRule="auto"/>
        <w:ind w:left="0"/>
        <w:jc w:val="both"/>
        <w:rPr>
          <w:rFonts w:ascii="Times New Roman" w:hAnsi="Times New Roman" w:cs="Times New Roman"/>
          <w:sz w:val="28"/>
          <w:szCs w:val="28"/>
        </w:rPr>
      </w:pPr>
      <w:r w:rsidRPr="007C4224">
        <w:rPr>
          <w:rFonts w:ascii="Times New Roman" w:hAnsi="Times New Roman" w:cs="Times New Roman"/>
          <w:b/>
          <w:sz w:val="28"/>
          <w:szCs w:val="28"/>
        </w:rPr>
        <w:t>- ФГОС ОО</w:t>
      </w:r>
      <w:r>
        <w:rPr>
          <w:rFonts w:ascii="Times New Roman" w:hAnsi="Times New Roman" w:cs="Times New Roman"/>
          <w:sz w:val="28"/>
          <w:szCs w:val="28"/>
        </w:rPr>
        <w:t xml:space="preserve"> – федеральный государственный образовательный</w:t>
      </w:r>
      <w:r w:rsidR="007C4224">
        <w:rPr>
          <w:rFonts w:ascii="Times New Roman" w:hAnsi="Times New Roman" w:cs="Times New Roman"/>
          <w:sz w:val="28"/>
          <w:szCs w:val="28"/>
        </w:rPr>
        <w:t xml:space="preserve"> стандарт</w:t>
      </w:r>
      <w:r>
        <w:rPr>
          <w:rFonts w:ascii="Times New Roman" w:hAnsi="Times New Roman" w:cs="Times New Roman"/>
          <w:sz w:val="28"/>
          <w:szCs w:val="28"/>
        </w:rPr>
        <w:t>;</w:t>
      </w:r>
    </w:p>
    <w:p w:rsidR="002D2547" w:rsidRDefault="002D2547"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C4224">
        <w:rPr>
          <w:rFonts w:ascii="Times New Roman" w:hAnsi="Times New Roman" w:cs="Times New Roman"/>
          <w:b/>
          <w:sz w:val="28"/>
          <w:szCs w:val="28"/>
        </w:rPr>
        <w:t>ООП</w:t>
      </w:r>
      <w:r>
        <w:rPr>
          <w:rFonts w:ascii="Times New Roman" w:hAnsi="Times New Roman" w:cs="Times New Roman"/>
          <w:sz w:val="28"/>
          <w:szCs w:val="28"/>
        </w:rPr>
        <w:t xml:space="preserve"> – основная образовательная программа;</w:t>
      </w:r>
    </w:p>
    <w:p w:rsidR="002D2547" w:rsidRDefault="002D2547"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C4224">
        <w:rPr>
          <w:rFonts w:ascii="Times New Roman" w:hAnsi="Times New Roman" w:cs="Times New Roman"/>
          <w:b/>
          <w:sz w:val="28"/>
          <w:szCs w:val="28"/>
        </w:rPr>
        <w:t xml:space="preserve">ООО </w:t>
      </w:r>
      <w:r>
        <w:rPr>
          <w:rFonts w:ascii="Times New Roman" w:hAnsi="Times New Roman" w:cs="Times New Roman"/>
          <w:sz w:val="28"/>
          <w:szCs w:val="28"/>
        </w:rPr>
        <w:t>– основное общее образование;</w:t>
      </w:r>
    </w:p>
    <w:p w:rsidR="007C4224" w:rsidRDefault="007C4224"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C4224">
        <w:rPr>
          <w:rFonts w:ascii="Times New Roman" w:hAnsi="Times New Roman" w:cs="Times New Roman"/>
          <w:b/>
          <w:sz w:val="28"/>
          <w:szCs w:val="28"/>
        </w:rPr>
        <w:t>СОО</w:t>
      </w:r>
      <w:r>
        <w:rPr>
          <w:rFonts w:ascii="Times New Roman" w:hAnsi="Times New Roman" w:cs="Times New Roman"/>
          <w:sz w:val="28"/>
          <w:szCs w:val="28"/>
        </w:rPr>
        <w:t xml:space="preserve"> –среднее общее образование.</w:t>
      </w:r>
    </w:p>
    <w:p w:rsidR="002D2547" w:rsidRDefault="002D2547"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 Внутренняя система оценки качества образования:</w:t>
      </w:r>
    </w:p>
    <w:p w:rsidR="002D2547" w:rsidRDefault="002D2547"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функционирует во взаимосвязи  с  системой внутри</w:t>
      </w:r>
      <w:r w:rsidR="008D34EA">
        <w:rPr>
          <w:rFonts w:ascii="Times New Roman" w:hAnsi="Times New Roman" w:cs="Times New Roman"/>
          <w:sz w:val="28"/>
          <w:szCs w:val="28"/>
        </w:rPr>
        <w:t>корпусного</w:t>
      </w:r>
      <w:r>
        <w:rPr>
          <w:rFonts w:ascii="Times New Roman" w:hAnsi="Times New Roman" w:cs="Times New Roman"/>
          <w:sz w:val="28"/>
          <w:szCs w:val="28"/>
        </w:rPr>
        <w:t xml:space="preserve"> контроля  и мониторинга как основой управления образовательной деятельностью ОО;</w:t>
      </w:r>
    </w:p>
    <w:p w:rsidR="00A2748F" w:rsidRDefault="002D2547"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направлена на обеспечение соответствия процедурам и содержанию внешней оценки качества образования</w:t>
      </w:r>
      <w:r w:rsidR="00A2748F">
        <w:rPr>
          <w:rFonts w:ascii="Times New Roman" w:hAnsi="Times New Roman" w:cs="Times New Roman"/>
          <w:sz w:val="28"/>
          <w:szCs w:val="28"/>
        </w:rPr>
        <w:t>;</w:t>
      </w:r>
    </w:p>
    <w:p w:rsidR="002D2547" w:rsidRDefault="00A2748F" w:rsidP="00B54C1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учитывает федеральные требования к порядку проведению образовательной организацией процедуры самообследования и параметры, используемые в процессе </w:t>
      </w:r>
      <w:r w:rsidR="002D2547">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государственного контроля качества </w:t>
      </w:r>
      <w:r w:rsidR="005F04AF">
        <w:rPr>
          <w:rFonts w:ascii="Times New Roman" w:hAnsi="Times New Roman" w:cs="Times New Roman"/>
          <w:sz w:val="28"/>
          <w:szCs w:val="28"/>
        </w:rPr>
        <w:t>образования.</w:t>
      </w:r>
      <w:r w:rsidR="002D2547">
        <w:rPr>
          <w:rFonts w:ascii="Times New Roman" w:hAnsi="Times New Roman" w:cs="Times New Roman"/>
          <w:sz w:val="28"/>
          <w:szCs w:val="28"/>
        </w:rPr>
        <w:t xml:space="preserve"> </w:t>
      </w:r>
    </w:p>
    <w:p w:rsidR="00E617DA" w:rsidRDefault="00E617DA" w:rsidP="00B54C13">
      <w:pPr>
        <w:pStyle w:val="a4"/>
        <w:spacing w:after="0" w:line="240" w:lineRule="auto"/>
        <w:ind w:left="0"/>
        <w:jc w:val="both"/>
        <w:rPr>
          <w:rFonts w:ascii="Times New Roman" w:hAnsi="Times New Roman" w:cs="Times New Roman"/>
          <w:sz w:val="28"/>
          <w:szCs w:val="28"/>
        </w:rPr>
      </w:pPr>
    </w:p>
    <w:p w:rsidR="0013018A" w:rsidRPr="0013018A" w:rsidRDefault="005F04AF" w:rsidP="005F04AF">
      <w:pPr>
        <w:pStyle w:val="a4"/>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Порядок организации ВСОКО</w:t>
      </w:r>
    </w:p>
    <w:p w:rsidR="00496B36" w:rsidRDefault="005F04AF" w:rsidP="00E03B03">
      <w:pPr>
        <w:pStyle w:val="a4"/>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Ключевыми направлениями ВСОКО по уровням общего образования являются:</w:t>
      </w:r>
    </w:p>
    <w:p w:rsidR="005F04AF" w:rsidRDefault="005F04AF" w:rsidP="005F04A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содержание образования (основные и дополнительные образовательные программы), его реализация в процессе образовательной деятельности;</w:t>
      </w:r>
    </w:p>
    <w:p w:rsidR="005F04AF" w:rsidRDefault="005F04AF" w:rsidP="005F04A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условия реализации образовательных программ;</w:t>
      </w:r>
    </w:p>
    <w:p w:rsidR="005F04AF" w:rsidRDefault="005F04AF" w:rsidP="005F04AF">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достижение учащимися результатов  освоения образовательных программ;</w:t>
      </w:r>
    </w:p>
    <w:p w:rsidR="0013018A" w:rsidRDefault="00496B36" w:rsidP="00E03B03">
      <w:pPr>
        <w:pStyle w:val="a4"/>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F04AF">
        <w:rPr>
          <w:rFonts w:ascii="Times New Roman" w:hAnsi="Times New Roman" w:cs="Times New Roman"/>
          <w:sz w:val="28"/>
          <w:szCs w:val="28"/>
        </w:rPr>
        <w:t>Качество процесса, качество условий и качество результата определяют логическую структуру ВСОКО, состав лиц, привлекаемых к оценке качества образования, график оценочных процедур  (</w:t>
      </w:r>
      <w:r w:rsidR="00B733CE">
        <w:rPr>
          <w:rFonts w:ascii="Times New Roman" w:hAnsi="Times New Roman" w:cs="Times New Roman"/>
          <w:sz w:val="28"/>
          <w:szCs w:val="28"/>
        </w:rPr>
        <w:t>система мониторинга</w:t>
      </w:r>
      <w:r w:rsidR="005F04AF">
        <w:rPr>
          <w:rFonts w:ascii="Times New Roman" w:hAnsi="Times New Roman" w:cs="Times New Roman"/>
          <w:sz w:val="28"/>
          <w:szCs w:val="28"/>
        </w:rPr>
        <w:t>)</w:t>
      </w:r>
      <w:r w:rsidR="007C4224">
        <w:rPr>
          <w:rFonts w:ascii="Times New Roman" w:hAnsi="Times New Roman" w:cs="Times New Roman"/>
          <w:sz w:val="28"/>
          <w:szCs w:val="28"/>
        </w:rPr>
        <w:t>.</w:t>
      </w:r>
      <w:r w:rsidR="00B733CE">
        <w:rPr>
          <w:rFonts w:ascii="Times New Roman" w:hAnsi="Times New Roman" w:cs="Times New Roman"/>
          <w:sz w:val="28"/>
          <w:szCs w:val="28"/>
        </w:rPr>
        <w:t>(Таблица 1,Таблица 2 ).</w:t>
      </w:r>
    </w:p>
    <w:p w:rsidR="00354BF6" w:rsidRDefault="00B733CE" w:rsidP="00E03B03">
      <w:pPr>
        <w:pStyle w:val="a4"/>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Внутренняя система оценки качества образования осуществляется применительно к результатам освоения </w:t>
      </w:r>
      <w:r w:rsidR="007C4224">
        <w:rPr>
          <w:rFonts w:ascii="Times New Roman" w:hAnsi="Times New Roman" w:cs="Times New Roman"/>
          <w:sz w:val="28"/>
          <w:szCs w:val="28"/>
        </w:rPr>
        <w:t xml:space="preserve">кадетами </w:t>
      </w:r>
      <w:r>
        <w:rPr>
          <w:rFonts w:ascii="Times New Roman" w:hAnsi="Times New Roman" w:cs="Times New Roman"/>
          <w:sz w:val="28"/>
          <w:szCs w:val="28"/>
        </w:rPr>
        <w:t xml:space="preserve"> и условиям реализации образовательной программы соответствующего </w:t>
      </w:r>
      <w:r w:rsidR="00A87549">
        <w:rPr>
          <w:rFonts w:ascii="Times New Roman" w:hAnsi="Times New Roman" w:cs="Times New Roman"/>
          <w:sz w:val="28"/>
          <w:szCs w:val="28"/>
        </w:rPr>
        <w:t xml:space="preserve">уровня </w:t>
      </w:r>
      <w:r w:rsidR="007C4224">
        <w:rPr>
          <w:rFonts w:ascii="Times New Roman" w:hAnsi="Times New Roman" w:cs="Times New Roman"/>
          <w:sz w:val="28"/>
          <w:szCs w:val="28"/>
        </w:rPr>
        <w:t>общего образования и включает (П</w:t>
      </w:r>
      <w:r w:rsidR="00A87549">
        <w:rPr>
          <w:rFonts w:ascii="Times New Roman" w:hAnsi="Times New Roman" w:cs="Times New Roman"/>
          <w:sz w:val="28"/>
          <w:szCs w:val="28"/>
        </w:rPr>
        <w:t>риложение 1):</w:t>
      </w:r>
    </w:p>
    <w:p w:rsidR="00A87549" w:rsidRDefault="00A87549"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стартовую  оценку, необходимую для проектирования и (или) коррекции  целевого разряда  ООП, </w:t>
      </w:r>
      <w:r w:rsidR="006203C2">
        <w:rPr>
          <w:rFonts w:ascii="Times New Roman" w:hAnsi="Times New Roman" w:cs="Times New Roman"/>
          <w:sz w:val="28"/>
          <w:szCs w:val="28"/>
        </w:rPr>
        <w:t xml:space="preserve"> самооценки соответствия содержания  образования  обязательным требованиям, разработки «дорожной карты» условий реализации ООП;</w:t>
      </w:r>
    </w:p>
    <w:p w:rsidR="00780245" w:rsidRDefault="00780245"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контрольную оценку по итогам реализации ООП и выполнения «дорожной карты»;</w:t>
      </w:r>
    </w:p>
    <w:p w:rsidR="00780245" w:rsidRDefault="00780245"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2.4. Стартовая  оценка проводится на этапе проектирования и (или) коррекции ООП каждого из уровней общего образования и не предполагает оценку результатов.</w:t>
      </w:r>
    </w:p>
    <w:p w:rsidR="00780245" w:rsidRDefault="00780245"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2.5. Контрольная оценка проводится по итогам освоения / реализации ООП за период учебного года и включает оценку:</w:t>
      </w:r>
    </w:p>
    <w:p w:rsidR="00780245" w:rsidRDefault="00780245"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эффективности реализованной / освоенной ООП (Приложение 2.2);</w:t>
      </w:r>
    </w:p>
    <w:p w:rsidR="00780245" w:rsidRDefault="00780245"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выполнения «дорожной карты»;</w:t>
      </w:r>
    </w:p>
    <w:p w:rsidR="00780245" w:rsidRDefault="00780245"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достижений </w:t>
      </w:r>
      <w:r w:rsidR="007C4224">
        <w:rPr>
          <w:rFonts w:ascii="Times New Roman" w:hAnsi="Times New Roman" w:cs="Times New Roman"/>
          <w:sz w:val="28"/>
          <w:szCs w:val="28"/>
        </w:rPr>
        <w:t>обучающимися</w:t>
      </w:r>
      <w:r>
        <w:rPr>
          <w:rFonts w:ascii="Times New Roman" w:hAnsi="Times New Roman" w:cs="Times New Roman"/>
          <w:sz w:val="28"/>
          <w:szCs w:val="28"/>
        </w:rPr>
        <w:t xml:space="preserve"> планируемых результатов.</w:t>
      </w:r>
    </w:p>
    <w:p w:rsidR="00780245" w:rsidRDefault="00780245" w:rsidP="00A8754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2.6. Рубежный мониторинг выполнения мероприятий отдельных подпрограмм, компонентов </w:t>
      </w:r>
      <w:r w:rsidR="00A03D5A" w:rsidRPr="00A03D5A">
        <w:rPr>
          <w:rFonts w:ascii="Times New Roman" w:hAnsi="Times New Roman" w:cs="Times New Roman"/>
          <w:sz w:val="28"/>
          <w:szCs w:val="28"/>
        </w:rPr>
        <w:t>ООП и анализ результатов промежуточной аттестации проводится с целью определения эффективности освоения и реализации ООП</w:t>
      </w:r>
      <w:r w:rsidR="00A03D5A">
        <w:rPr>
          <w:rFonts w:ascii="Times New Roman" w:hAnsi="Times New Roman" w:cs="Times New Roman"/>
          <w:sz w:val="28"/>
          <w:szCs w:val="28"/>
        </w:rPr>
        <w:t>.</w:t>
      </w:r>
    </w:p>
    <w:p w:rsidR="00E617DA" w:rsidRPr="00A03D5A" w:rsidRDefault="00E617DA" w:rsidP="00A87549">
      <w:pPr>
        <w:pStyle w:val="a4"/>
        <w:spacing w:after="0" w:line="240" w:lineRule="auto"/>
        <w:ind w:left="0"/>
        <w:jc w:val="both"/>
        <w:rPr>
          <w:rFonts w:ascii="Times New Roman" w:hAnsi="Times New Roman" w:cs="Times New Roman"/>
          <w:sz w:val="28"/>
          <w:szCs w:val="28"/>
        </w:rPr>
      </w:pPr>
    </w:p>
    <w:p w:rsidR="00354BF6" w:rsidRPr="00E03B03" w:rsidRDefault="00A03D5A" w:rsidP="00A03D5A">
      <w:pPr>
        <w:pStyle w:val="a4"/>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содержания образования и образовательной деятельности</w:t>
      </w:r>
    </w:p>
    <w:p w:rsidR="00E03B03" w:rsidRDefault="00A03D5A" w:rsidP="00E03B03">
      <w:pPr>
        <w:pStyle w:val="a4"/>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Содержание образования в образовательной организации определяется основной образовательной программой соответствующего уровня общего образования, разработанной согласно требованиям образовательного стандарта.</w:t>
      </w:r>
      <w:r w:rsidR="00E03B03">
        <w:rPr>
          <w:rFonts w:ascii="Times New Roman" w:hAnsi="Times New Roman" w:cs="Times New Roman"/>
          <w:sz w:val="28"/>
          <w:szCs w:val="28"/>
        </w:rPr>
        <w:t xml:space="preserve"> </w:t>
      </w:r>
    </w:p>
    <w:p w:rsidR="00E03B03" w:rsidRDefault="00A03D5A" w:rsidP="00E03B03">
      <w:pPr>
        <w:pStyle w:val="a4"/>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содержания образования осуществляет Заместитель директора по УВР, Педагогический совет на основании параметров и измерителей, разработанных в ОО (Приложение 2.1).</w:t>
      </w:r>
    </w:p>
    <w:p w:rsidR="00E03B03" w:rsidRDefault="00BF73A6" w:rsidP="00E03B03">
      <w:pPr>
        <w:pStyle w:val="a4"/>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рамках содержания образования оценке подвергается:</w:t>
      </w:r>
    </w:p>
    <w:p w:rsidR="00BF73A6" w:rsidRPr="00BF73A6" w:rsidRDefault="00BF73A6" w:rsidP="00BF73A6">
      <w:pPr>
        <w:pStyle w:val="a4"/>
        <w:numPr>
          <w:ilvl w:val="2"/>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классов ОО, обучающихся в соответствии с </w:t>
      </w:r>
      <w:r w:rsidR="007C4224">
        <w:rPr>
          <w:rFonts w:ascii="Times New Roman" w:hAnsi="Times New Roman" w:cs="Times New Roman"/>
          <w:b/>
          <w:sz w:val="28"/>
          <w:szCs w:val="28"/>
        </w:rPr>
        <w:t>ФГОС</w:t>
      </w:r>
      <w:r w:rsidRPr="00BF73A6">
        <w:rPr>
          <w:rFonts w:ascii="Times New Roman" w:hAnsi="Times New Roman" w:cs="Times New Roman"/>
          <w:b/>
          <w:sz w:val="28"/>
          <w:szCs w:val="28"/>
        </w:rPr>
        <w:t>:</w:t>
      </w:r>
    </w:p>
    <w:p w:rsidR="00721D00" w:rsidRDefault="00BF73A6"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соответствие</w:t>
      </w:r>
      <w:r w:rsidR="00721D00">
        <w:rPr>
          <w:rFonts w:ascii="Times New Roman" w:hAnsi="Times New Roman" w:cs="Times New Roman"/>
          <w:sz w:val="28"/>
          <w:szCs w:val="28"/>
        </w:rPr>
        <w:t xml:space="preserve"> структуры  и содержания учебного плана структуре и содержанию </w:t>
      </w:r>
      <w:r w:rsidR="007C4224">
        <w:rPr>
          <w:rFonts w:ascii="Times New Roman" w:hAnsi="Times New Roman" w:cs="Times New Roman"/>
          <w:sz w:val="28"/>
          <w:szCs w:val="28"/>
        </w:rPr>
        <w:t>ФГОС ООО и СОО</w:t>
      </w:r>
      <w:r w:rsidR="00721D00">
        <w:rPr>
          <w:rFonts w:ascii="Times New Roman" w:hAnsi="Times New Roman" w:cs="Times New Roman"/>
          <w:sz w:val="28"/>
          <w:szCs w:val="28"/>
        </w:rPr>
        <w:t xml:space="preserve"> г.;</w:t>
      </w:r>
    </w:p>
    <w:p w:rsidR="00747E81" w:rsidRDefault="00747E81"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p w:rsidR="00747E81" w:rsidRDefault="00747E81"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p w:rsidR="00721D00" w:rsidRDefault="00747E81"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реализация  в полном объеме содержания про</w:t>
      </w:r>
      <w:r w:rsidR="001F40F8">
        <w:rPr>
          <w:rFonts w:ascii="Times New Roman" w:hAnsi="Times New Roman" w:cs="Times New Roman"/>
          <w:sz w:val="28"/>
          <w:szCs w:val="28"/>
        </w:rPr>
        <w:t>граммного материала по учебному</w:t>
      </w:r>
      <w:r>
        <w:rPr>
          <w:rFonts w:ascii="Times New Roman" w:hAnsi="Times New Roman" w:cs="Times New Roman"/>
          <w:sz w:val="28"/>
          <w:szCs w:val="28"/>
        </w:rPr>
        <w:t>(ым)</w:t>
      </w:r>
      <w:r w:rsidR="001F40F8">
        <w:rPr>
          <w:rFonts w:ascii="Times New Roman" w:hAnsi="Times New Roman" w:cs="Times New Roman"/>
          <w:sz w:val="28"/>
          <w:szCs w:val="28"/>
        </w:rPr>
        <w:t xml:space="preserve"> предмету</w:t>
      </w:r>
      <w:r>
        <w:rPr>
          <w:rFonts w:ascii="Times New Roman" w:hAnsi="Times New Roman" w:cs="Times New Roman"/>
          <w:sz w:val="28"/>
          <w:szCs w:val="28"/>
        </w:rPr>
        <w:t>(ам)</w:t>
      </w:r>
      <w:r w:rsidR="009F4F5F">
        <w:rPr>
          <w:rFonts w:ascii="Times New Roman" w:hAnsi="Times New Roman" w:cs="Times New Roman"/>
          <w:sz w:val="28"/>
          <w:szCs w:val="28"/>
        </w:rPr>
        <w:t>, курсу(ам)</w:t>
      </w:r>
      <w:r w:rsidR="001F40F8">
        <w:rPr>
          <w:rFonts w:ascii="Times New Roman" w:hAnsi="Times New Roman" w:cs="Times New Roman"/>
          <w:sz w:val="28"/>
          <w:szCs w:val="28"/>
        </w:rPr>
        <w:t>, дисциплине</w:t>
      </w:r>
      <w:r w:rsidR="009F4F5F">
        <w:rPr>
          <w:rFonts w:ascii="Times New Roman" w:hAnsi="Times New Roman" w:cs="Times New Roman"/>
          <w:sz w:val="28"/>
          <w:szCs w:val="28"/>
        </w:rPr>
        <w:t>(ам)  (</w:t>
      </w:r>
      <w:r w:rsidR="001F40F8">
        <w:rPr>
          <w:rFonts w:ascii="Times New Roman" w:hAnsi="Times New Roman" w:cs="Times New Roman"/>
          <w:sz w:val="28"/>
          <w:szCs w:val="28"/>
        </w:rPr>
        <w:t>модулю</w:t>
      </w:r>
      <w:r w:rsidR="009F4F5F">
        <w:rPr>
          <w:rFonts w:ascii="Times New Roman" w:hAnsi="Times New Roman" w:cs="Times New Roman"/>
          <w:sz w:val="28"/>
          <w:szCs w:val="28"/>
        </w:rPr>
        <w:t>(ям), (выполнение рабочих программ);</w:t>
      </w:r>
    </w:p>
    <w:p w:rsidR="009F4F5F" w:rsidRDefault="009F4F5F"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наличие </w:t>
      </w:r>
      <w:r w:rsidR="001F3C09">
        <w:rPr>
          <w:rFonts w:ascii="Times New Roman" w:hAnsi="Times New Roman" w:cs="Times New Roman"/>
          <w:sz w:val="28"/>
          <w:szCs w:val="28"/>
        </w:rPr>
        <w:t>программы формирования развития УУД;</w:t>
      </w:r>
    </w:p>
    <w:p w:rsidR="001F3C09" w:rsidRDefault="001F3C09"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программы духовно-нравственного развития обучающихся (для основного общего образования);</w:t>
      </w:r>
    </w:p>
    <w:p w:rsidR="001F3C09" w:rsidRDefault="001F3C09"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p w:rsidR="001F3C09" w:rsidRDefault="001F3C09"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Реализация  в полном объеме содержания программного материала  по учебному (ым)</w:t>
      </w:r>
      <w:r w:rsidR="001F40F8">
        <w:rPr>
          <w:rFonts w:ascii="Times New Roman" w:hAnsi="Times New Roman" w:cs="Times New Roman"/>
          <w:sz w:val="28"/>
          <w:szCs w:val="28"/>
        </w:rPr>
        <w:t xml:space="preserve"> предмету(ам), дисциплине(ам) (модулю(ям) (выполнение рабочих программ);</w:t>
      </w:r>
    </w:p>
    <w:p w:rsidR="00513711" w:rsidRDefault="00513711"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D0467">
        <w:rPr>
          <w:rFonts w:ascii="Times New Roman" w:hAnsi="Times New Roman" w:cs="Times New Roman"/>
          <w:sz w:val="28"/>
          <w:szCs w:val="28"/>
        </w:rPr>
        <w:t>наличие программ воспитательной направленности;</w:t>
      </w:r>
    </w:p>
    <w:p w:rsidR="001D0467" w:rsidRDefault="001D0467"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плана-графика внеурочной деятельности в рамках ООП (при включении внеурочной деятельности в ООП);</w:t>
      </w:r>
    </w:p>
    <w:p w:rsidR="001D0467" w:rsidRDefault="001D0467"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рабочих программ и др. документации по направлениям внеурочной деятельности, соответствие содержания заявленному направлению;</w:t>
      </w:r>
    </w:p>
    <w:p w:rsidR="001D0467" w:rsidRDefault="001D0467"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реализация в полном объеме содержания программного материала по направлениям внеурочной деятельности;</w:t>
      </w:r>
    </w:p>
    <w:p w:rsidR="001D0467" w:rsidRDefault="001D0467"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программ работы с учащимися с низкой мотивацией к обучению;</w:t>
      </w:r>
    </w:p>
    <w:p w:rsidR="001D0467" w:rsidRDefault="001D0467"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наличие плана работы с молодыми талантами и мотивированными обучающимися.</w:t>
      </w:r>
    </w:p>
    <w:p w:rsidR="002E1804" w:rsidRDefault="002E1804"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 Оценка образовательной деятельности осуществляется по следующим показателям:</w:t>
      </w:r>
    </w:p>
    <w:p w:rsidR="002E1804" w:rsidRDefault="002E1804"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3.4.1. Общая численность обучающихся, осваивающих основную образовательную программу, в том числе:</w:t>
      </w:r>
    </w:p>
    <w:p w:rsidR="002E1804" w:rsidRDefault="002E1804"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основного общего образования;</w:t>
      </w:r>
    </w:p>
    <w:p w:rsidR="002E1804" w:rsidRDefault="002E1804"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среднего общего образования;</w:t>
      </w:r>
    </w:p>
    <w:p w:rsidR="002E1804" w:rsidRDefault="002E1804"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3.4.2.</w:t>
      </w:r>
      <w:r w:rsidR="007A2D38">
        <w:rPr>
          <w:rFonts w:ascii="Times New Roman" w:hAnsi="Times New Roman" w:cs="Times New Roman"/>
          <w:sz w:val="28"/>
          <w:szCs w:val="28"/>
        </w:rPr>
        <w:t xml:space="preserve"> Представляемые </w:t>
      </w:r>
      <w:r w:rsidR="008F63E5">
        <w:rPr>
          <w:rFonts w:ascii="Times New Roman" w:hAnsi="Times New Roman" w:cs="Times New Roman"/>
          <w:sz w:val="28"/>
          <w:szCs w:val="28"/>
        </w:rPr>
        <w:t xml:space="preserve">формы получения образования; количество </w:t>
      </w:r>
      <w:r w:rsidR="008B4833">
        <w:rPr>
          <w:rFonts w:ascii="Times New Roman" w:hAnsi="Times New Roman" w:cs="Times New Roman"/>
          <w:sz w:val="28"/>
          <w:szCs w:val="28"/>
        </w:rPr>
        <w:t xml:space="preserve">обучающихся </w:t>
      </w:r>
      <w:r w:rsidR="008F63E5">
        <w:rPr>
          <w:rFonts w:ascii="Times New Roman" w:hAnsi="Times New Roman" w:cs="Times New Roman"/>
          <w:sz w:val="28"/>
          <w:szCs w:val="28"/>
        </w:rPr>
        <w:t xml:space="preserve"> получающих образование по каждой из форм:</w:t>
      </w:r>
    </w:p>
    <w:p w:rsidR="008F63E5" w:rsidRDefault="008F63E5"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очная;</w:t>
      </w:r>
    </w:p>
    <w:p w:rsidR="008F63E5" w:rsidRDefault="008F63E5"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очно-заочная;</w:t>
      </w:r>
    </w:p>
    <w:p w:rsidR="008F63E5" w:rsidRDefault="008F63E5"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заочная;</w:t>
      </w:r>
    </w:p>
    <w:p w:rsidR="008F63E5" w:rsidRDefault="008F63E5"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индивидуальный учебный план;</w:t>
      </w:r>
    </w:p>
    <w:p w:rsidR="008F63E5" w:rsidRDefault="008F63E5"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надомное обучение.</w:t>
      </w:r>
    </w:p>
    <w:p w:rsidR="008F63E5" w:rsidRDefault="008F63E5"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3.4.3. Предоставляемые формы реализации ООП по уровням общего образования, количество </w:t>
      </w:r>
      <w:r w:rsidR="008B4833">
        <w:rPr>
          <w:rFonts w:ascii="Times New Roman" w:hAnsi="Times New Roman" w:cs="Times New Roman"/>
          <w:sz w:val="28"/>
          <w:szCs w:val="28"/>
        </w:rPr>
        <w:t>обучающихся</w:t>
      </w:r>
      <w:r>
        <w:rPr>
          <w:rFonts w:ascii="Times New Roman" w:hAnsi="Times New Roman" w:cs="Times New Roman"/>
          <w:sz w:val="28"/>
          <w:szCs w:val="28"/>
        </w:rPr>
        <w:t xml:space="preserve">, получающих образование по каждой из </w:t>
      </w:r>
      <w:r w:rsidR="00E617DA">
        <w:rPr>
          <w:rFonts w:ascii="Times New Roman" w:hAnsi="Times New Roman" w:cs="Times New Roman"/>
          <w:sz w:val="28"/>
          <w:szCs w:val="28"/>
        </w:rPr>
        <w:t>форм (если имеются):</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сетевая форма;</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 применением дистанционных образовательных технологий;</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 применением электронного обучения.</w:t>
      </w:r>
    </w:p>
    <w:p w:rsidR="00E617DA" w:rsidRDefault="00E617DA" w:rsidP="00BF73A6">
      <w:pPr>
        <w:pStyle w:val="a4"/>
        <w:spacing w:after="0" w:line="240" w:lineRule="auto"/>
        <w:ind w:left="0"/>
        <w:jc w:val="both"/>
        <w:rPr>
          <w:rFonts w:ascii="Times New Roman" w:hAnsi="Times New Roman" w:cs="Times New Roman"/>
          <w:sz w:val="28"/>
          <w:szCs w:val="28"/>
        </w:rPr>
      </w:pPr>
    </w:p>
    <w:p w:rsidR="00E617DA" w:rsidRDefault="00E617DA" w:rsidP="005A7081">
      <w:pPr>
        <w:pStyle w:val="a4"/>
        <w:spacing w:after="0" w:line="240" w:lineRule="auto"/>
        <w:ind w:left="0"/>
        <w:jc w:val="center"/>
        <w:rPr>
          <w:rFonts w:ascii="Times New Roman" w:hAnsi="Times New Roman" w:cs="Times New Roman"/>
          <w:b/>
          <w:sz w:val="28"/>
          <w:szCs w:val="28"/>
        </w:rPr>
      </w:pPr>
      <w:r w:rsidRPr="00E617DA">
        <w:rPr>
          <w:rFonts w:ascii="Times New Roman" w:hAnsi="Times New Roman" w:cs="Times New Roman"/>
          <w:b/>
          <w:sz w:val="28"/>
          <w:szCs w:val="28"/>
        </w:rPr>
        <w:t>Раздел 4. Оценка условий реализации основной образовательной программы</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4.1. Оценку условий реализации основной образовательной программы по условиям общего образования  проводит заместитель директора по УВР по параметрам и измерителям, разработанных в ОО (Приложение 2.2).</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4.2. Оценка условий реализации ООП (по уровням общего образования) включает анализ:</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кадрового обеспечения;</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материально-технического оснащения;</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качества информационно-образовательной среды;</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учебно-методического обеспечения;</w:t>
      </w:r>
    </w:p>
    <w:p w:rsidR="00E617DA" w:rsidRDefault="00E617DA"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библиотечно- информационных ресурсов</w:t>
      </w:r>
      <w:r w:rsidR="005A7081">
        <w:rPr>
          <w:rFonts w:ascii="Times New Roman" w:hAnsi="Times New Roman" w:cs="Times New Roman"/>
          <w:sz w:val="28"/>
          <w:szCs w:val="28"/>
        </w:rPr>
        <w:t>;</w:t>
      </w:r>
    </w:p>
    <w:p w:rsidR="005A7081" w:rsidRDefault="005A7081" w:rsidP="00BF73A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4.3. Оценка условий реализации ООП (по уровням общего образования) проводится на этапе ее проектирования/коррекции с целью определения фактических  условий и разработки «дорожной карты».</w:t>
      </w:r>
    </w:p>
    <w:p w:rsidR="005A7081" w:rsidRDefault="005A7081" w:rsidP="00BF73A6">
      <w:pPr>
        <w:pStyle w:val="a4"/>
        <w:spacing w:after="0" w:line="240" w:lineRule="auto"/>
        <w:ind w:left="0"/>
        <w:jc w:val="both"/>
        <w:rPr>
          <w:rFonts w:ascii="Times New Roman" w:hAnsi="Times New Roman" w:cs="Times New Roman"/>
          <w:sz w:val="28"/>
          <w:szCs w:val="28"/>
        </w:rPr>
      </w:pPr>
    </w:p>
    <w:p w:rsidR="005A7081" w:rsidRDefault="005A7081" w:rsidP="005A7081">
      <w:pPr>
        <w:pStyle w:val="a4"/>
        <w:spacing w:after="0" w:line="240" w:lineRule="auto"/>
        <w:ind w:left="0"/>
        <w:jc w:val="center"/>
        <w:rPr>
          <w:rFonts w:ascii="Times New Roman" w:hAnsi="Times New Roman" w:cs="Times New Roman"/>
          <w:b/>
          <w:sz w:val="28"/>
          <w:szCs w:val="28"/>
        </w:rPr>
      </w:pPr>
      <w:r w:rsidRPr="005A7081">
        <w:rPr>
          <w:rFonts w:ascii="Times New Roman" w:hAnsi="Times New Roman" w:cs="Times New Roman"/>
          <w:b/>
          <w:sz w:val="28"/>
          <w:szCs w:val="28"/>
        </w:rPr>
        <w:t>Раздел 5. Оценка результатов реализации ООП</w:t>
      </w:r>
    </w:p>
    <w:p w:rsidR="008A6A36" w:rsidRDefault="00BF1EFD"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5.1</w:t>
      </w:r>
      <w:r w:rsidR="008A6A36">
        <w:rPr>
          <w:rFonts w:ascii="Times New Roman" w:hAnsi="Times New Roman" w:cs="Times New Roman"/>
          <w:sz w:val="28"/>
          <w:szCs w:val="28"/>
        </w:rPr>
        <w:t>. Оценка результатов реализации ООП, в соответствующих ФГОС ОО:</w:t>
      </w:r>
    </w:p>
    <w:p w:rsidR="008A6A36" w:rsidRDefault="00BF1EFD"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5.1</w:t>
      </w:r>
      <w:r w:rsidR="008A6A36">
        <w:rPr>
          <w:rFonts w:ascii="Times New Roman" w:hAnsi="Times New Roman" w:cs="Times New Roman"/>
          <w:sz w:val="28"/>
          <w:szCs w:val="28"/>
        </w:rPr>
        <w:t>.1. Оценка достижения предметных результатов освоения ООП в соответствии с ФГОС проводится в следующих формах:</w:t>
      </w:r>
    </w:p>
    <w:p w:rsidR="008A6A36" w:rsidRDefault="008A6A36"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промежуточная </w:t>
      </w:r>
      <w:r w:rsidR="002C2417">
        <w:rPr>
          <w:rFonts w:ascii="Times New Roman" w:hAnsi="Times New Roman" w:cs="Times New Roman"/>
          <w:sz w:val="28"/>
          <w:szCs w:val="28"/>
        </w:rPr>
        <w:t>аттестация;</w:t>
      </w:r>
    </w:p>
    <w:p w:rsidR="002C2417" w:rsidRDefault="002C2417"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накопительная оценка индивидуальных образовательных достижений учащихся (с использованием технологии портфолио);</w:t>
      </w:r>
    </w:p>
    <w:p w:rsidR="002C2417" w:rsidRDefault="002C2417"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итоговая аттестация обучающихся на институциональном уровне (по предметам, не выходящих на ГИА);</w:t>
      </w:r>
    </w:p>
    <w:p w:rsidR="002C2417" w:rsidRDefault="002C2417"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анализ результатов государственной итоговой аттестации (Приложение 2.3).</w:t>
      </w:r>
    </w:p>
    <w:p w:rsidR="002C2417" w:rsidRDefault="00BF1EFD"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5.1</w:t>
      </w:r>
      <w:r w:rsidR="002C2417">
        <w:rPr>
          <w:rFonts w:ascii="Times New Roman" w:hAnsi="Times New Roman" w:cs="Times New Roman"/>
          <w:sz w:val="28"/>
          <w:szCs w:val="28"/>
        </w:rPr>
        <w:t xml:space="preserve">.2. Оценка достижения метапредметных результатов освоения ООП в соответствии с ФГОС </w:t>
      </w:r>
      <w:r>
        <w:rPr>
          <w:rFonts w:ascii="Times New Roman" w:hAnsi="Times New Roman" w:cs="Times New Roman"/>
          <w:sz w:val="28"/>
          <w:szCs w:val="28"/>
        </w:rPr>
        <w:t>ООО в 6-9</w:t>
      </w:r>
      <w:r w:rsidR="002C2417">
        <w:rPr>
          <w:rFonts w:ascii="Times New Roman" w:hAnsi="Times New Roman" w:cs="Times New Roman"/>
          <w:sz w:val="28"/>
          <w:szCs w:val="28"/>
        </w:rPr>
        <w:t xml:space="preserve"> классах проводится в следующих формах :</w:t>
      </w:r>
    </w:p>
    <w:p w:rsidR="002C2417" w:rsidRDefault="002C2417"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комплексная контрольная работа;</w:t>
      </w:r>
    </w:p>
    <w:p w:rsidR="002C2417" w:rsidRDefault="002C2417"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тест;</w:t>
      </w:r>
    </w:p>
    <w:p w:rsidR="002C2417" w:rsidRDefault="002C2417"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экспертное заключение по результатам выполнения учащимися проекта.</w:t>
      </w:r>
    </w:p>
    <w:p w:rsidR="002C2417" w:rsidRDefault="002E10A6"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5.1</w:t>
      </w:r>
      <w:r w:rsidR="002C2417">
        <w:rPr>
          <w:rFonts w:ascii="Times New Roman" w:hAnsi="Times New Roman" w:cs="Times New Roman"/>
          <w:sz w:val="28"/>
          <w:szCs w:val="28"/>
        </w:rPr>
        <w:t xml:space="preserve">.3. КИМы для оценки достижения учащимися метапредметных результатов освоения ООП соответствующего уровня разрабатываются на </w:t>
      </w:r>
      <w:r>
        <w:rPr>
          <w:rFonts w:ascii="Times New Roman" w:hAnsi="Times New Roman" w:cs="Times New Roman"/>
          <w:sz w:val="28"/>
          <w:szCs w:val="28"/>
        </w:rPr>
        <w:t xml:space="preserve">МО корпуса. </w:t>
      </w:r>
    </w:p>
    <w:p w:rsidR="002C2417" w:rsidRDefault="002E10A6"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5.1</w:t>
      </w:r>
      <w:r w:rsidR="002C2417">
        <w:rPr>
          <w:rFonts w:ascii="Times New Roman" w:hAnsi="Times New Roman" w:cs="Times New Roman"/>
          <w:sz w:val="28"/>
          <w:szCs w:val="28"/>
        </w:rPr>
        <w:t>.4. Фиксация данных по оценке метапредметных результатов проводится согласно параметрам и индикаторам, представленных в Приложении 2.4.</w:t>
      </w:r>
    </w:p>
    <w:p w:rsidR="002C2417" w:rsidRDefault="002E10A6"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5.1</w:t>
      </w:r>
      <w:r w:rsidR="002C2417">
        <w:rPr>
          <w:rFonts w:ascii="Times New Roman" w:hAnsi="Times New Roman" w:cs="Times New Roman"/>
          <w:sz w:val="28"/>
          <w:szCs w:val="28"/>
        </w:rPr>
        <w:t xml:space="preserve">.5. </w:t>
      </w:r>
      <w:r w:rsidR="00981A05">
        <w:rPr>
          <w:rFonts w:ascii="Times New Roman" w:hAnsi="Times New Roman" w:cs="Times New Roman"/>
          <w:sz w:val="28"/>
          <w:szCs w:val="28"/>
        </w:rPr>
        <w:t xml:space="preserve">Оценка достижения личностных результатов освоения учащимися ООП в соответствии с ФГОС проводится косвенно, посредством неперсонифицированных мониторингов, осуществляемых психологом или иным лицом,  имеющими соответствующие полномочия, а также посредством статистического учета индивидуальных достижений </w:t>
      </w:r>
      <w:r>
        <w:rPr>
          <w:rFonts w:ascii="Times New Roman" w:hAnsi="Times New Roman" w:cs="Times New Roman"/>
          <w:sz w:val="28"/>
          <w:szCs w:val="28"/>
        </w:rPr>
        <w:t>кадет</w:t>
      </w:r>
      <w:r w:rsidR="00981A05">
        <w:rPr>
          <w:rFonts w:ascii="Times New Roman" w:hAnsi="Times New Roman" w:cs="Times New Roman"/>
          <w:sz w:val="28"/>
          <w:szCs w:val="28"/>
        </w:rPr>
        <w:t xml:space="preserve"> в мероприятиях программ воспитательной направленности.</w:t>
      </w:r>
    </w:p>
    <w:p w:rsidR="00981A05" w:rsidRDefault="002E10A6"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5.1</w:t>
      </w:r>
      <w:r w:rsidR="00981A05">
        <w:rPr>
          <w:rFonts w:ascii="Times New Roman" w:hAnsi="Times New Roman" w:cs="Times New Roman"/>
          <w:sz w:val="28"/>
          <w:szCs w:val="28"/>
        </w:rPr>
        <w:t>.6. Оценка личностных результатов встраивается в программы воспитательной направленности, разработанные в соответствии с реализуемым образовательным стандартом.</w:t>
      </w:r>
    </w:p>
    <w:p w:rsidR="00981A05" w:rsidRDefault="002E10A6"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5.1</w:t>
      </w:r>
      <w:r w:rsidR="00981A05">
        <w:rPr>
          <w:rFonts w:ascii="Times New Roman" w:hAnsi="Times New Roman" w:cs="Times New Roman"/>
          <w:sz w:val="28"/>
          <w:szCs w:val="28"/>
        </w:rPr>
        <w:t>.7. Фиксация данных по оценке личностных результатов проводится согласно параметрам и индикаторам, представленным в Положении 2.5.</w:t>
      </w:r>
    </w:p>
    <w:p w:rsidR="00981A05" w:rsidRDefault="00981A05"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5.3. Текущий контроль успеваемости и промежуточная аттестация обучающихся:</w:t>
      </w:r>
    </w:p>
    <w:p w:rsidR="00981A05" w:rsidRDefault="00981A05"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организуются и проводятся в ОО согласно Положению о формах, периодичности, порядке текущего контроля успеваемости и промежуточной аттестации обучающихся;</w:t>
      </w:r>
    </w:p>
    <w:p w:rsidR="00981A05" w:rsidRDefault="006147B4"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 являются частью системы внутри</w:t>
      </w:r>
      <w:r w:rsidR="00493EC0">
        <w:rPr>
          <w:rFonts w:ascii="Times New Roman" w:hAnsi="Times New Roman" w:cs="Times New Roman"/>
          <w:sz w:val="28"/>
          <w:szCs w:val="28"/>
        </w:rPr>
        <w:t xml:space="preserve">корпусного </w:t>
      </w:r>
      <w:r>
        <w:rPr>
          <w:rFonts w:ascii="Times New Roman" w:hAnsi="Times New Roman" w:cs="Times New Roman"/>
          <w:sz w:val="28"/>
          <w:szCs w:val="28"/>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6147B4" w:rsidRDefault="006147B4" w:rsidP="005A7081">
      <w:pPr>
        <w:pStyle w:val="a4"/>
        <w:spacing w:after="0" w:line="240" w:lineRule="auto"/>
        <w:ind w:left="0"/>
        <w:rPr>
          <w:rFonts w:ascii="Times New Roman" w:hAnsi="Times New Roman" w:cs="Times New Roman"/>
          <w:sz w:val="28"/>
          <w:szCs w:val="28"/>
        </w:rPr>
      </w:pPr>
      <w:r>
        <w:rPr>
          <w:rFonts w:ascii="Times New Roman" w:hAnsi="Times New Roman" w:cs="Times New Roman"/>
          <w:sz w:val="28"/>
          <w:szCs w:val="28"/>
        </w:rPr>
        <w:t>5.4. В рамках текущего контроля проводится оценка запланированных рабочими программами педагогов результатов образования: предметных и (или) метапредметных – в зависимости от реализуемой ООП.</w:t>
      </w: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pPr>
    </w:p>
    <w:p w:rsidR="006147B4" w:rsidRDefault="006147B4" w:rsidP="005A7081">
      <w:pPr>
        <w:pStyle w:val="a4"/>
        <w:spacing w:after="0" w:line="240" w:lineRule="auto"/>
        <w:ind w:left="0"/>
        <w:rPr>
          <w:rFonts w:ascii="Times New Roman" w:hAnsi="Times New Roman" w:cs="Times New Roman"/>
          <w:sz w:val="28"/>
          <w:szCs w:val="28"/>
        </w:rPr>
        <w:sectPr w:rsidR="006147B4" w:rsidSect="0078619E">
          <w:pgSz w:w="11906" w:h="16838"/>
          <w:pgMar w:top="567" w:right="850" w:bottom="284" w:left="1418" w:header="708" w:footer="708" w:gutter="0"/>
          <w:cols w:space="708"/>
          <w:docGrid w:linePitch="360"/>
        </w:sectPr>
      </w:pPr>
    </w:p>
    <w:p w:rsidR="006147B4" w:rsidRDefault="006147B4" w:rsidP="006147B4">
      <w:pPr>
        <w:pStyle w:val="a4"/>
        <w:spacing w:after="0" w:line="240" w:lineRule="auto"/>
        <w:ind w:left="0"/>
        <w:jc w:val="center"/>
        <w:rPr>
          <w:rFonts w:ascii="Times New Roman" w:hAnsi="Times New Roman" w:cs="Times New Roman"/>
          <w:b/>
          <w:sz w:val="28"/>
          <w:szCs w:val="28"/>
        </w:rPr>
      </w:pPr>
      <w:r w:rsidRPr="006147B4">
        <w:rPr>
          <w:rFonts w:ascii="Times New Roman" w:hAnsi="Times New Roman" w:cs="Times New Roman"/>
          <w:b/>
          <w:sz w:val="28"/>
          <w:szCs w:val="28"/>
        </w:rPr>
        <w:lastRenderedPageBreak/>
        <w:t>Таблица 1 – Локальные акты, обеспечивающие функционирование ВСОКО</w:t>
      </w:r>
    </w:p>
    <w:p w:rsidR="006147B4" w:rsidRDefault="006147B4" w:rsidP="006147B4">
      <w:pPr>
        <w:pStyle w:val="a4"/>
        <w:spacing w:after="0" w:line="240" w:lineRule="auto"/>
        <w:ind w:left="0"/>
        <w:jc w:val="center"/>
        <w:rPr>
          <w:rFonts w:ascii="Times New Roman" w:hAnsi="Times New Roman" w:cs="Times New Roman"/>
          <w:b/>
          <w:sz w:val="28"/>
          <w:szCs w:val="28"/>
        </w:rPr>
      </w:pPr>
    </w:p>
    <w:tbl>
      <w:tblPr>
        <w:tblStyle w:val="a3"/>
        <w:tblW w:w="0" w:type="auto"/>
        <w:tblInd w:w="250" w:type="dxa"/>
        <w:tblLook w:val="04A0"/>
      </w:tblPr>
      <w:tblGrid>
        <w:gridCol w:w="3708"/>
        <w:gridCol w:w="5235"/>
        <w:gridCol w:w="2528"/>
        <w:gridCol w:w="3555"/>
      </w:tblGrid>
      <w:tr w:rsidR="006147B4" w:rsidTr="00E46B5F">
        <w:tc>
          <w:tcPr>
            <w:tcW w:w="3708" w:type="dxa"/>
          </w:tcPr>
          <w:p w:rsidR="006147B4" w:rsidRPr="00BA1327" w:rsidRDefault="006147B4" w:rsidP="006147B4">
            <w:pPr>
              <w:pStyle w:val="a4"/>
              <w:ind w:left="0"/>
              <w:jc w:val="center"/>
              <w:rPr>
                <w:rFonts w:ascii="Times New Roman" w:hAnsi="Times New Roman" w:cs="Times New Roman"/>
                <w:b/>
                <w:sz w:val="26"/>
                <w:szCs w:val="26"/>
              </w:rPr>
            </w:pPr>
            <w:r w:rsidRPr="00BA1327">
              <w:rPr>
                <w:rFonts w:ascii="Times New Roman" w:hAnsi="Times New Roman" w:cs="Times New Roman"/>
                <w:b/>
                <w:sz w:val="26"/>
                <w:szCs w:val="26"/>
              </w:rPr>
              <w:t>Локальный акт ОО</w:t>
            </w:r>
          </w:p>
        </w:tc>
        <w:tc>
          <w:tcPr>
            <w:tcW w:w="5235" w:type="dxa"/>
          </w:tcPr>
          <w:p w:rsidR="006147B4" w:rsidRPr="00BA1327" w:rsidRDefault="006147B4" w:rsidP="006147B4">
            <w:pPr>
              <w:pStyle w:val="a4"/>
              <w:ind w:left="0"/>
              <w:jc w:val="center"/>
              <w:rPr>
                <w:rFonts w:ascii="Times New Roman" w:hAnsi="Times New Roman" w:cs="Times New Roman"/>
                <w:b/>
                <w:sz w:val="26"/>
                <w:szCs w:val="26"/>
              </w:rPr>
            </w:pPr>
            <w:r w:rsidRPr="00BA1327">
              <w:rPr>
                <w:rFonts w:ascii="Times New Roman" w:hAnsi="Times New Roman" w:cs="Times New Roman"/>
                <w:b/>
                <w:sz w:val="26"/>
                <w:szCs w:val="26"/>
              </w:rPr>
              <w:t>Аннотация</w:t>
            </w:r>
          </w:p>
        </w:tc>
        <w:tc>
          <w:tcPr>
            <w:tcW w:w="2528" w:type="dxa"/>
          </w:tcPr>
          <w:p w:rsidR="006147B4" w:rsidRPr="00BA1327" w:rsidRDefault="006147B4" w:rsidP="006147B4">
            <w:pPr>
              <w:pStyle w:val="a4"/>
              <w:ind w:left="0"/>
              <w:jc w:val="center"/>
              <w:rPr>
                <w:rFonts w:ascii="Times New Roman" w:hAnsi="Times New Roman" w:cs="Times New Roman"/>
                <w:b/>
                <w:sz w:val="26"/>
                <w:szCs w:val="26"/>
              </w:rPr>
            </w:pPr>
            <w:r w:rsidRPr="00BA1327">
              <w:rPr>
                <w:rFonts w:ascii="Times New Roman" w:hAnsi="Times New Roman" w:cs="Times New Roman"/>
                <w:b/>
                <w:sz w:val="26"/>
                <w:szCs w:val="26"/>
              </w:rPr>
              <w:t>Период оценки</w:t>
            </w:r>
          </w:p>
        </w:tc>
        <w:tc>
          <w:tcPr>
            <w:tcW w:w="3555" w:type="dxa"/>
          </w:tcPr>
          <w:p w:rsidR="006147B4" w:rsidRPr="00BA1327" w:rsidRDefault="006147B4" w:rsidP="006147B4">
            <w:pPr>
              <w:pStyle w:val="a4"/>
              <w:ind w:left="0"/>
              <w:jc w:val="center"/>
              <w:rPr>
                <w:rFonts w:ascii="Times New Roman" w:hAnsi="Times New Roman" w:cs="Times New Roman"/>
                <w:b/>
                <w:sz w:val="26"/>
                <w:szCs w:val="26"/>
              </w:rPr>
            </w:pPr>
            <w:r w:rsidRPr="00BA1327">
              <w:rPr>
                <w:rFonts w:ascii="Times New Roman" w:hAnsi="Times New Roman" w:cs="Times New Roman"/>
                <w:b/>
                <w:sz w:val="26"/>
                <w:szCs w:val="26"/>
              </w:rPr>
              <w:t>Примечание, примеры</w:t>
            </w:r>
          </w:p>
        </w:tc>
      </w:tr>
      <w:tr w:rsidR="006147B4" w:rsidTr="00E46B5F">
        <w:tc>
          <w:tcPr>
            <w:tcW w:w="15026" w:type="dxa"/>
            <w:gridSpan w:val="4"/>
          </w:tcPr>
          <w:p w:rsidR="006147B4" w:rsidRPr="00BA1327" w:rsidRDefault="006147B4" w:rsidP="006147B4">
            <w:pPr>
              <w:pStyle w:val="a4"/>
              <w:ind w:left="0"/>
              <w:jc w:val="center"/>
              <w:rPr>
                <w:rFonts w:ascii="Times New Roman" w:hAnsi="Times New Roman" w:cs="Times New Roman"/>
                <w:b/>
                <w:sz w:val="24"/>
                <w:szCs w:val="24"/>
              </w:rPr>
            </w:pPr>
            <w:r w:rsidRPr="00BA1327">
              <w:rPr>
                <w:rFonts w:ascii="Times New Roman" w:hAnsi="Times New Roman" w:cs="Times New Roman"/>
                <w:b/>
                <w:sz w:val="24"/>
                <w:szCs w:val="24"/>
              </w:rPr>
              <w:t>Раздел 1. Документы, регламентирующие</w:t>
            </w:r>
            <w:r w:rsidR="00BA1327" w:rsidRPr="00BA1327">
              <w:rPr>
                <w:rFonts w:ascii="Times New Roman" w:hAnsi="Times New Roman" w:cs="Times New Roman"/>
                <w:b/>
                <w:sz w:val="24"/>
                <w:szCs w:val="24"/>
              </w:rPr>
              <w:t xml:space="preserve"> образовательную деятельность ОО и обеспечивающие функционирование ВСОКО</w:t>
            </w:r>
          </w:p>
        </w:tc>
      </w:tr>
      <w:tr w:rsidR="006147B4" w:rsidTr="00E46B5F">
        <w:tc>
          <w:tcPr>
            <w:tcW w:w="3708" w:type="dxa"/>
          </w:tcPr>
          <w:p w:rsidR="006147B4" w:rsidRPr="00BA1327" w:rsidRDefault="00BA1327" w:rsidP="00BA1327">
            <w:pPr>
              <w:rPr>
                <w:rFonts w:ascii="Times New Roman" w:hAnsi="Times New Roman" w:cs="Times New Roman"/>
                <w:sz w:val="26"/>
                <w:szCs w:val="26"/>
              </w:rPr>
            </w:pPr>
            <w:r>
              <w:rPr>
                <w:rFonts w:ascii="Times New Roman" w:hAnsi="Times New Roman" w:cs="Times New Roman"/>
                <w:sz w:val="26"/>
                <w:szCs w:val="26"/>
              </w:rPr>
              <w:t>1.</w:t>
            </w:r>
            <w:r w:rsidRPr="00BA1327">
              <w:rPr>
                <w:rFonts w:ascii="Times New Roman" w:hAnsi="Times New Roman" w:cs="Times New Roman"/>
                <w:sz w:val="26"/>
                <w:szCs w:val="26"/>
              </w:rPr>
              <w:t>Образовательная программа ОО</w:t>
            </w:r>
          </w:p>
        </w:tc>
        <w:tc>
          <w:tcPr>
            <w:tcW w:w="5235" w:type="dxa"/>
          </w:tcPr>
          <w:p w:rsidR="006147B4" w:rsidRPr="00BA1327" w:rsidRDefault="00BA1327" w:rsidP="00281A31">
            <w:pPr>
              <w:pStyle w:val="a4"/>
              <w:ind w:left="0"/>
              <w:rPr>
                <w:rFonts w:ascii="Times New Roman" w:hAnsi="Times New Roman" w:cs="Times New Roman"/>
                <w:sz w:val="26"/>
                <w:szCs w:val="26"/>
              </w:rPr>
            </w:pPr>
            <w:r>
              <w:rPr>
                <w:rFonts w:ascii="Times New Roman" w:hAnsi="Times New Roman" w:cs="Times New Roman"/>
                <w:sz w:val="26"/>
                <w:szCs w:val="26"/>
              </w:rPr>
              <w:t>Совокупность ООП уровней образования, реализуемых в ОО (ОПП ООО</w:t>
            </w:r>
            <w:r w:rsidR="00281A31">
              <w:rPr>
                <w:rFonts w:ascii="Times New Roman" w:hAnsi="Times New Roman" w:cs="Times New Roman"/>
                <w:sz w:val="26"/>
                <w:szCs w:val="26"/>
              </w:rPr>
              <w:t>, ОПП СОО), программа развития корпуса</w:t>
            </w:r>
            <w:r>
              <w:rPr>
                <w:rFonts w:ascii="Times New Roman" w:hAnsi="Times New Roman" w:cs="Times New Roman"/>
                <w:sz w:val="26"/>
                <w:szCs w:val="26"/>
              </w:rPr>
              <w:t>, дополнительные образовательные программы (если есть).</w:t>
            </w:r>
          </w:p>
        </w:tc>
        <w:tc>
          <w:tcPr>
            <w:tcW w:w="2528" w:type="dxa"/>
          </w:tcPr>
          <w:p w:rsidR="006147B4" w:rsidRPr="00BA1327" w:rsidRDefault="00BA1327" w:rsidP="00BA1327">
            <w:pPr>
              <w:pStyle w:val="a4"/>
              <w:ind w:left="0"/>
              <w:rPr>
                <w:rFonts w:ascii="Times New Roman" w:hAnsi="Times New Roman" w:cs="Times New Roman"/>
                <w:sz w:val="26"/>
                <w:szCs w:val="26"/>
              </w:rPr>
            </w:pPr>
            <w:r>
              <w:rPr>
                <w:rFonts w:ascii="Times New Roman" w:hAnsi="Times New Roman" w:cs="Times New Roman"/>
                <w:sz w:val="26"/>
                <w:szCs w:val="26"/>
              </w:rPr>
              <w:t>1 раз в год (август)</w:t>
            </w:r>
          </w:p>
        </w:tc>
        <w:tc>
          <w:tcPr>
            <w:tcW w:w="3555" w:type="dxa"/>
          </w:tcPr>
          <w:p w:rsidR="006147B4" w:rsidRPr="00BA1327" w:rsidRDefault="00BA1327" w:rsidP="00BA1327">
            <w:pPr>
              <w:pStyle w:val="a4"/>
              <w:ind w:left="0"/>
              <w:rPr>
                <w:rFonts w:ascii="Times New Roman" w:hAnsi="Times New Roman" w:cs="Times New Roman"/>
                <w:sz w:val="26"/>
                <w:szCs w:val="26"/>
              </w:rPr>
            </w:pPr>
            <w:r>
              <w:rPr>
                <w:rFonts w:ascii="Times New Roman" w:hAnsi="Times New Roman" w:cs="Times New Roman"/>
                <w:sz w:val="26"/>
                <w:szCs w:val="26"/>
              </w:rPr>
              <w:t>Качество определяется соответствием лицензии и свидетельства об аккредитации и полнотой документов</w:t>
            </w:r>
          </w:p>
        </w:tc>
      </w:tr>
      <w:tr w:rsidR="006147B4" w:rsidTr="00E46B5F">
        <w:tc>
          <w:tcPr>
            <w:tcW w:w="3708" w:type="dxa"/>
          </w:tcPr>
          <w:p w:rsidR="006147B4" w:rsidRPr="00BA1327" w:rsidRDefault="00BA1327" w:rsidP="00BA1327">
            <w:pPr>
              <w:pStyle w:val="a4"/>
              <w:ind w:left="0"/>
              <w:rPr>
                <w:rFonts w:ascii="Times New Roman" w:hAnsi="Times New Roman" w:cs="Times New Roman"/>
                <w:sz w:val="26"/>
                <w:szCs w:val="26"/>
              </w:rPr>
            </w:pPr>
            <w:r>
              <w:rPr>
                <w:rFonts w:ascii="Times New Roman" w:hAnsi="Times New Roman" w:cs="Times New Roman"/>
                <w:sz w:val="26"/>
                <w:szCs w:val="26"/>
              </w:rPr>
              <w:t>1.</w:t>
            </w:r>
            <w:r w:rsidR="008C5609">
              <w:rPr>
                <w:rFonts w:ascii="Times New Roman" w:hAnsi="Times New Roman" w:cs="Times New Roman"/>
                <w:sz w:val="26"/>
                <w:szCs w:val="26"/>
              </w:rPr>
              <w:t>1 Основная образовате</w:t>
            </w:r>
            <w:r>
              <w:rPr>
                <w:rFonts w:ascii="Times New Roman" w:hAnsi="Times New Roman" w:cs="Times New Roman"/>
                <w:sz w:val="26"/>
                <w:szCs w:val="26"/>
              </w:rPr>
              <w:t xml:space="preserve">льная </w:t>
            </w:r>
            <w:r w:rsidR="008C5609">
              <w:rPr>
                <w:rFonts w:ascii="Times New Roman" w:hAnsi="Times New Roman" w:cs="Times New Roman"/>
                <w:sz w:val="26"/>
                <w:szCs w:val="26"/>
              </w:rPr>
              <w:t xml:space="preserve"> программа по уровням образования, утвержденная директором ОО</w:t>
            </w:r>
          </w:p>
        </w:tc>
        <w:tc>
          <w:tcPr>
            <w:tcW w:w="5235" w:type="dxa"/>
          </w:tcPr>
          <w:p w:rsidR="006147B4" w:rsidRPr="00BA1327" w:rsidRDefault="008C5609" w:rsidP="00BA1327">
            <w:pPr>
              <w:pStyle w:val="a4"/>
              <w:ind w:left="0"/>
              <w:rPr>
                <w:rFonts w:ascii="Times New Roman" w:hAnsi="Times New Roman" w:cs="Times New Roman"/>
                <w:sz w:val="26"/>
                <w:szCs w:val="26"/>
              </w:rPr>
            </w:pPr>
            <w:r>
              <w:rPr>
                <w:rFonts w:ascii="Times New Roman" w:hAnsi="Times New Roman" w:cs="Times New Roman"/>
                <w:sz w:val="26"/>
                <w:szCs w:val="26"/>
              </w:rPr>
              <w:t>Соответствует требованиям к структуре, заявленными в ФГОС ОО. Содержание согласовано с программой  развития ОО и заявленными целями.</w:t>
            </w:r>
          </w:p>
        </w:tc>
        <w:tc>
          <w:tcPr>
            <w:tcW w:w="2528" w:type="dxa"/>
          </w:tcPr>
          <w:p w:rsidR="006147B4" w:rsidRPr="00BA1327" w:rsidRDefault="008C5609" w:rsidP="00493EEF">
            <w:pPr>
              <w:pStyle w:val="a4"/>
              <w:ind w:left="0"/>
              <w:rPr>
                <w:rFonts w:ascii="Times New Roman" w:hAnsi="Times New Roman" w:cs="Times New Roman"/>
                <w:sz w:val="26"/>
                <w:szCs w:val="26"/>
              </w:rPr>
            </w:pPr>
            <w:r>
              <w:rPr>
                <w:rFonts w:ascii="Times New Roman" w:hAnsi="Times New Roman" w:cs="Times New Roman"/>
                <w:sz w:val="26"/>
                <w:szCs w:val="26"/>
              </w:rPr>
              <w:t xml:space="preserve">1 раз на уровень образования для данной </w:t>
            </w:r>
            <w:r w:rsidR="00493EEF">
              <w:rPr>
                <w:rFonts w:ascii="Times New Roman" w:hAnsi="Times New Roman" w:cs="Times New Roman"/>
                <w:sz w:val="26"/>
                <w:szCs w:val="26"/>
              </w:rPr>
              <w:t>категории обучающихся</w:t>
            </w:r>
          </w:p>
        </w:tc>
        <w:tc>
          <w:tcPr>
            <w:tcW w:w="3555" w:type="dxa"/>
          </w:tcPr>
          <w:p w:rsidR="006147B4" w:rsidRPr="00BA1327" w:rsidRDefault="008C5609"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Качество оценивается в совокупности экспертных заключений по структурным </w:t>
            </w:r>
            <w:r w:rsidR="005C46CF">
              <w:rPr>
                <w:rFonts w:ascii="Times New Roman" w:hAnsi="Times New Roman" w:cs="Times New Roman"/>
                <w:sz w:val="26"/>
                <w:szCs w:val="26"/>
              </w:rPr>
              <w:t xml:space="preserve"> элементам ООП, т.е. для всех материалов пп. 1.1, 1.2. Приложение 3, Приложение 3.1.</w:t>
            </w:r>
          </w:p>
        </w:tc>
      </w:tr>
      <w:tr w:rsidR="00823112" w:rsidTr="00E46B5F">
        <w:tc>
          <w:tcPr>
            <w:tcW w:w="3708" w:type="dxa"/>
          </w:tcPr>
          <w:p w:rsidR="00823112" w:rsidRPr="00BA1327" w:rsidRDefault="00823112" w:rsidP="005C46CF">
            <w:pPr>
              <w:pStyle w:val="a4"/>
              <w:numPr>
                <w:ilvl w:val="2"/>
                <w:numId w:val="3"/>
              </w:numPr>
              <w:rPr>
                <w:rFonts w:ascii="Times New Roman" w:hAnsi="Times New Roman" w:cs="Times New Roman"/>
                <w:sz w:val="26"/>
                <w:szCs w:val="26"/>
              </w:rPr>
            </w:pPr>
            <w:r>
              <w:rPr>
                <w:rFonts w:ascii="Times New Roman" w:hAnsi="Times New Roman" w:cs="Times New Roman"/>
                <w:sz w:val="26"/>
                <w:szCs w:val="26"/>
              </w:rPr>
              <w:t>Учебный план</w:t>
            </w:r>
          </w:p>
        </w:tc>
        <w:tc>
          <w:tcPr>
            <w:tcW w:w="5235" w:type="dxa"/>
          </w:tcPr>
          <w:p w:rsidR="00823112" w:rsidRDefault="00823112" w:rsidP="00BA1327">
            <w:pPr>
              <w:pStyle w:val="a4"/>
              <w:ind w:left="0"/>
              <w:rPr>
                <w:rFonts w:ascii="Times New Roman" w:hAnsi="Times New Roman" w:cs="Times New Roman"/>
                <w:sz w:val="26"/>
                <w:szCs w:val="26"/>
              </w:rPr>
            </w:pPr>
            <w:r>
              <w:rPr>
                <w:rFonts w:ascii="Times New Roman" w:hAnsi="Times New Roman" w:cs="Times New Roman"/>
                <w:sz w:val="26"/>
                <w:szCs w:val="26"/>
              </w:rPr>
              <w:t>Часть ООП, определяет общий объём нагрузки, максимальной аудиторной нагрузки обучающихся, состав и структуру обязательных предметных областей по классам (годам) обучения. Для каждого потока обучающихся на уровень образования, ОПП может включать несколько УП, определяющих специфику класса на параллели</w:t>
            </w:r>
          </w:p>
          <w:p w:rsidR="00823112" w:rsidRDefault="00823112" w:rsidP="00BA1327">
            <w:pPr>
              <w:pStyle w:val="a4"/>
              <w:ind w:left="0"/>
              <w:rPr>
                <w:rFonts w:ascii="Times New Roman" w:hAnsi="Times New Roman" w:cs="Times New Roman"/>
                <w:sz w:val="26"/>
                <w:szCs w:val="26"/>
              </w:rPr>
            </w:pPr>
          </w:p>
          <w:p w:rsidR="00823112" w:rsidRPr="00BA1327" w:rsidRDefault="00823112" w:rsidP="00BA1327">
            <w:pPr>
              <w:pStyle w:val="a4"/>
              <w:ind w:left="0"/>
              <w:rPr>
                <w:rFonts w:ascii="Times New Roman" w:hAnsi="Times New Roman" w:cs="Times New Roman"/>
                <w:sz w:val="26"/>
                <w:szCs w:val="26"/>
              </w:rPr>
            </w:pPr>
          </w:p>
        </w:tc>
        <w:tc>
          <w:tcPr>
            <w:tcW w:w="2528" w:type="dxa"/>
          </w:tcPr>
          <w:p w:rsidR="00823112" w:rsidRDefault="00823112" w:rsidP="006761E3">
            <w:pPr>
              <w:pStyle w:val="a4"/>
              <w:ind w:left="0"/>
              <w:rPr>
                <w:rFonts w:ascii="Times New Roman" w:hAnsi="Times New Roman" w:cs="Times New Roman"/>
                <w:sz w:val="26"/>
                <w:szCs w:val="26"/>
              </w:rPr>
            </w:pPr>
            <w:r>
              <w:rPr>
                <w:rFonts w:ascii="Times New Roman" w:hAnsi="Times New Roman" w:cs="Times New Roman"/>
                <w:sz w:val="26"/>
                <w:szCs w:val="26"/>
              </w:rPr>
              <w:t xml:space="preserve">1 раз на уровень образования для данной </w:t>
            </w:r>
            <w:r w:rsidR="00493EEF">
              <w:rPr>
                <w:rFonts w:ascii="Times New Roman" w:hAnsi="Times New Roman" w:cs="Times New Roman"/>
                <w:sz w:val="26"/>
                <w:szCs w:val="26"/>
              </w:rPr>
              <w:t>категории обучающихся</w:t>
            </w:r>
          </w:p>
          <w:p w:rsidR="00823112" w:rsidRDefault="00823112" w:rsidP="006761E3">
            <w:pPr>
              <w:pStyle w:val="a4"/>
              <w:ind w:left="0"/>
              <w:rPr>
                <w:rFonts w:ascii="Times New Roman" w:hAnsi="Times New Roman" w:cs="Times New Roman"/>
                <w:sz w:val="26"/>
                <w:szCs w:val="26"/>
              </w:rPr>
            </w:pPr>
          </w:p>
          <w:p w:rsidR="00823112" w:rsidRDefault="00823112" w:rsidP="006761E3">
            <w:pPr>
              <w:pStyle w:val="a4"/>
              <w:ind w:left="0"/>
              <w:rPr>
                <w:rFonts w:ascii="Times New Roman" w:hAnsi="Times New Roman" w:cs="Times New Roman"/>
                <w:sz w:val="26"/>
                <w:szCs w:val="26"/>
              </w:rPr>
            </w:pPr>
          </w:p>
          <w:p w:rsidR="00823112" w:rsidRPr="00BA1327" w:rsidRDefault="00823112" w:rsidP="008445E6">
            <w:pPr>
              <w:pStyle w:val="a4"/>
              <w:ind w:left="0"/>
              <w:rPr>
                <w:rFonts w:ascii="Times New Roman" w:hAnsi="Times New Roman" w:cs="Times New Roman"/>
                <w:sz w:val="26"/>
                <w:szCs w:val="26"/>
              </w:rPr>
            </w:pPr>
            <w:r>
              <w:rPr>
                <w:rFonts w:ascii="Times New Roman" w:hAnsi="Times New Roman" w:cs="Times New Roman"/>
                <w:sz w:val="26"/>
                <w:szCs w:val="26"/>
              </w:rPr>
              <w:t>Каждый учебный год конкретизируется  учебн</w:t>
            </w:r>
            <w:r w:rsidR="008445E6">
              <w:rPr>
                <w:rFonts w:ascii="Times New Roman" w:hAnsi="Times New Roman" w:cs="Times New Roman"/>
                <w:sz w:val="26"/>
                <w:szCs w:val="26"/>
              </w:rPr>
              <w:t>а</w:t>
            </w:r>
            <w:r>
              <w:rPr>
                <w:rFonts w:ascii="Times New Roman" w:hAnsi="Times New Roman" w:cs="Times New Roman"/>
                <w:sz w:val="26"/>
                <w:szCs w:val="26"/>
              </w:rPr>
              <w:t>я ситуация</w:t>
            </w:r>
          </w:p>
        </w:tc>
        <w:tc>
          <w:tcPr>
            <w:tcW w:w="3555" w:type="dxa"/>
          </w:tcPr>
          <w:p w:rsidR="00823112" w:rsidRPr="00BA1327" w:rsidRDefault="008445E6" w:rsidP="00BA1327">
            <w:pPr>
              <w:pStyle w:val="a4"/>
              <w:ind w:left="0"/>
              <w:rPr>
                <w:rFonts w:ascii="Times New Roman" w:hAnsi="Times New Roman" w:cs="Times New Roman"/>
                <w:sz w:val="26"/>
                <w:szCs w:val="26"/>
              </w:rPr>
            </w:pPr>
            <w:r>
              <w:rPr>
                <w:rFonts w:ascii="Times New Roman" w:hAnsi="Times New Roman" w:cs="Times New Roman"/>
                <w:sz w:val="26"/>
                <w:szCs w:val="26"/>
              </w:rPr>
              <w:t>Пример экспертного листа  Приложение 3.2.</w:t>
            </w:r>
          </w:p>
        </w:tc>
      </w:tr>
      <w:tr w:rsidR="00823112" w:rsidTr="00E46B5F">
        <w:tc>
          <w:tcPr>
            <w:tcW w:w="3708" w:type="dxa"/>
          </w:tcPr>
          <w:p w:rsidR="00823112" w:rsidRPr="00BA1327" w:rsidRDefault="008445E6" w:rsidP="008445E6">
            <w:pPr>
              <w:pStyle w:val="a4"/>
              <w:numPr>
                <w:ilvl w:val="2"/>
                <w:numId w:val="3"/>
              </w:numPr>
              <w:rPr>
                <w:rFonts w:ascii="Times New Roman" w:hAnsi="Times New Roman" w:cs="Times New Roman"/>
                <w:sz w:val="26"/>
                <w:szCs w:val="26"/>
              </w:rPr>
            </w:pPr>
            <w:r>
              <w:rPr>
                <w:rFonts w:ascii="Times New Roman" w:hAnsi="Times New Roman" w:cs="Times New Roman"/>
                <w:sz w:val="26"/>
                <w:szCs w:val="26"/>
              </w:rPr>
              <w:t>Рабочая  программа</w:t>
            </w:r>
          </w:p>
        </w:tc>
        <w:tc>
          <w:tcPr>
            <w:tcW w:w="5235" w:type="dxa"/>
          </w:tcPr>
          <w:p w:rsidR="00823112" w:rsidRDefault="008445E6"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Часть ООП, определяет содержание и организацию учебной </w:t>
            </w:r>
            <w:r w:rsidR="007C7981">
              <w:rPr>
                <w:rFonts w:ascii="Times New Roman" w:hAnsi="Times New Roman" w:cs="Times New Roman"/>
                <w:sz w:val="26"/>
                <w:szCs w:val="26"/>
              </w:rPr>
              <w:t>деятельности по всем предметам, указанным в УП.</w:t>
            </w:r>
          </w:p>
          <w:p w:rsidR="007C7981" w:rsidRPr="00BA1327" w:rsidRDefault="007C7981" w:rsidP="00BA1327">
            <w:pPr>
              <w:pStyle w:val="a4"/>
              <w:ind w:left="0"/>
              <w:rPr>
                <w:rFonts w:ascii="Times New Roman" w:hAnsi="Times New Roman" w:cs="Times New Roman"/>
                <w:sz w:val="26"/>
                <w:szCs w:val="26"/>
              </w:rPr>
            </w:pPr>
            <w:r>
              <w:rPr>
                <w:rFonts w:ascii="Times New Roman" w:hAnsi="Times New Roman" w:cs="Times New Roman"/>
                <w:sz w:val="26"/>
                <w:szCs w:val="26"/>
              </w:rPr>
              <w:t>Разрабатывается учителем или командой учителей одного предмета. Имеет приложение – календарно</w:t>
            </w:r>
            <w:r w:rsidR="008D2923">
              <w:rPr>
                <w:rFonts w:ascii="Times New Roman" w:hAnsi="Times New Roman" w:cs="Times New Roman"/>
                <w:sz w:val="26"/>
                <w:szCs w:val="26"/>
              </w:rPr>
              <w:t>-</w:t>
            </w:r>
            <w:r>
              <w:rPr>
                <w:rFonts w:ascii="Times New Roman" w:hAnsi="Times New Roman" w:cs="Times New Roman"/>
                <w:sz w:val="26"/>
                <w:szCs w:val="26"/>
              </w:rPr>
              <w:t>тематическое планирование, формируемое на каждый учебный год и не являющееся элементом ООП</w:t>
            </w:r>
          </w:p>
        </w:tc>
        <w:tc>
          <w:tcPr>
            <w:tcW w:w="2528" w:type="dxa"/>
          </w:tcPr>
          <w:p w:rsidR="008D2923" w:rsidRDefault="008D2923" w:rsidP="008D2923">
            <w:pPr>
              <w:pStyle w:val="a4"/>
              <w:ind w:left="0"/>
              <w:rPr>
                <w:rFonts w:ascii="Times New Roman" w:hAnsi="Times New Roman" w:cs="Times New Roman"/>
                <w:sz w:val="26"/>
                <w:szCs w:val="26"/>
              </w:rPr>
            </w:pPr>
            <w:r>
              <w:rPr>
                <w:rFonts w:ascii="Times New Roman" w:hAnsi="Times New Roman" w:cs="Times New Roman"/>
                <w:sz w:val="26"/>
                <w:szCs w:val="26"/>
              </w:rPr>
              <w:t>1 раз на уровень образования для данной категории обучающихся</w:t>
            </w:r>
          </w:p>
          <w:p w:rsidR="00823112" w:rsidRPr="00BA1327" w:rsidRDefault="00823112" w:rsidP="00BA1327">
            <w:pPr>
              <w:pStyle w:val="a4"/>
              <w:ind w:left="0"/>
              <w:rPr>
                <w:rFonts w:ascii="Times New Roman" w:hAnsi="Times New Roman" w:cs="Times New Roman"/>
                <w:sz w:val="26"/>
                <w:szCs w:val="26"/>
              </w:rPr>
            </w:pPr>
          </w:p>
        </w:tc>
        <w:tc>
          <w:tcPr>
            <w:tcW w:w="3555" w:type="dxa"/>
          </w:tcPr>
          <w:p w:rsidR="00823112" w:rsidRPr="00BA1327" w:rsidRDefault="007C7981" w:rsidP="00BA1327">
            <w:pPr>
              <w:pStyle w:val="a4"/>
              <w:ind w:left="0"/>
              <w:rPr>
                <w:rFonts w:ascii="Times New Roman" w:hAnsi="Times New Roman" w:cs="Times New Roman"/>
                <w:sz w:val="26"/>
                <w:szCs w:val="26"/>
              </w:rPr>
            </w:pPr>
            <w:r>
              <w:rPr>
                <w:rFonts w:ascii="Times New Roman" w:hAnsi="Times New Roman" w:cs="Times New Roman"/>
                <w:sz w:val="26"/>
                <w:szCs w:val="26"/>
              </w:rPr>
              <w:t>Пример экспертного листа Приложение 3.3.</w:t>
            </w:r>
          </w:p>
        </w:tc>
      </w:tr>
      <w:tr w:rsidR="00823112" w:rsidTr="00E46B5F">
        <w:tc>
          <w:tcPr>
            <w:tcW w:w="3708" w:type="dxa"/>
          </w:tcPr>
          <w:p w:rsidR="00823112" w:rsidRPr="00BA1327" w:rsidRDefault="007C7981" w:rsidP="00BA1327">
            <w:pPr>
              <w:pStyle w:val="a4"/>
              <w:ind w:left="0"/>
              <w:rPr>
                <w:rFonts w:ascii="Times New Roman" w:hAnsi="Times New Roman" w:cs="Times New Roman"/>
                <w:sz w:val="26"/>
                <w:szCs w:val="26"/>
              </w:rPr>
            </w:pPr>
            <w:r>
              <w:rPr>
                <w:rFonts w:ascii="Times New Roman" w:hAnsi="Times New Roman" w:cs="Times New Roman"/>
                <w:sz w:val="26"/>
                <w:szCs w:val="26"/>
              </w:rPr>
              <w:lastRenderedPageBreak/>
              <w:t>1.1.3.Календарнотематические планирование по предметам</w:t>
            </w:r>
          </w:p>
        </w:tc>
        <w:tc>
          <w:tcPr>
            <w:tcW w:w="5235" w:type="dxa"/>
          </w:tcPr>
          <w:p w:rsidR="00823112" w:rsidRPr="00BA1327" w:rsidRDefault="007C7981" w:rsidP="00BA1327">
            <w:pPr>
              <w:pStyle w:val="a4"/>
              <w:ind w:left="0"/>
              <w:rPr>
                <w:rFonts w:ascii="Times New Roman" w:hAnsi="Times New Roman" w:cs="Times New Roman"/>
                <w:sz w:val="26"/>
                <w:szCs w:val="26"/>
              </w:rPr>
            </w:pPr>
            <w:r>
              <w:rPr>
                <w:rFonts w:ascii="Times New Roman" w:hAnsi="Times New Roman" w:cs="Times New Roman"/>
                <w:sz w:val="26"/>
                <w:szCs w:val="26"/>
              </w:rPr>
              <w:t>Является приложением к ООП ОО. Формируется учителем конкретного предмета на каждый учебный год. Согласуется с методическим объединением (</w:t>
            </w:r>
            <w:r w:rsidR="00F31BB2">
              <w:rPr>
                <w:rFonts w:ascii="Times New Roman" w:hAnsi="Times New Roman" w:cs="Times New Roman"/>
                <w:sz w:val="26"/>
                <w:szCs w:val="26"/>
              </w:rPr>
              <w:t xml:space="preserve">если это требуется локальным  актом </w:t>
            </w:r>
            <w:r w:rsidR="00CB38D9">
              <w:rPr>
                <w:rFonts w:ascii="Times New Roman" w:hAnsi="Times New Roman" w:cs="Times New Roman"/>
                <w:sz w:val="26"/>
                <w:szCs w:val="26"/>
              </w:rPr>
              <w:t>ОО</w:t>
            </w:r>
            <w:r>
              <w:rPr>
                <w:rFonts w:ascii="Times New Roman" w:hAnsi="Times New Roman" w:cs="Times New Roman"/>
                <w:sz w:val="26"/>
                <w:szCs w:val="26"/>
              </w:rPr>
              <w:t>)</w:t>
            </w:r>
            <w:r w:rsidR="00CB38D9">
              <w:rPr>
                <w:rFonts w:ascii="Times New Roman" w:hAnsi="Times New Roman" w:cs="Times New Roman"/>
                <w:sz w:val="26"/>
                <w:szCs w:val="26"/>
              </w:rPr>
              <w:t xml:space="preserve"> и утверждается директором ОО ежегодно. Конкретизирует распределение и последовательность изучения учебного материала по предмету, включает основные виды учебной деятельности по учебным занятиям одного учебного года. На его основе заполняется журнал. </w:t>
            </w:r>
          </w:p>
        </w:tc>
        <w:tc>
          <w:tcPr>
            <w:tcW w:w="2528" w:type="dxa"/>
          </w:tcPr>
          <w:p w:rsidR="00823112" w:rsidRPr="00BA1327" w:rsidRDefault="00CB38D9" w:rsidP="00BA1327">
            <w:pPr>
              <w:pStyle w:val="a4"/>
              <w:ind w:left="0"/>
              <w:rPr>
                <w:rFonts w:ascii="Times New Roman" w:hAnsi="Times New Roman" w:cs="Times New Roman"/>
                <w:sz w:val="26"/>
                <w:szCs w:val="26"/>
              </w:rPr>
            </w:pPr>
            <w:r>
              <w:rPr>
                <w:rFonts w:ascii="Times New Roman" w:hAnsi="Times New Roman" w:cs="Times New Roman"/>
                <w:sz w:val="26"/>
                <w:szCs w:val="26"/>
              </w:rPr>
              <w:t>Каждый учебный год, можно каждое полугодие учебного года</w:t>
            </w:r>
          </w:p>
        </w:tc>
        <w:tc>
          <w:tcPr>
            <w:tcW w:w="3555" w:type="dxa"/>
          </w:tcPr>
          <w:p w:rsidR="00823112" w:rsidRPr="00BA1327" w:rsidRDefault="00CB38D9" w:rsidP="00BA1327">
            <w:pPr>
              <w:pStyle w:val="a4"/>
              <w:ind w:left="0"/>
              <w:rPr>
                <w:rFonts w:ascii="Times New Roman" w:hAnsi="Times New Roman" w:cs="Times New Roman"/>
                <w:sz w:val="26"/>
                <w:szCs w:val="26"/>
              </w:rPr>
            </w:pPr>
            <w:r>
              <w:rPr>
                <w:rFonts w:ascii="Times New Roman" w:hAnsi="Times New Roman" w:cs="Times New Roman"/>
                <w:sz w:val="26"/>
                <w:szCs w:val="26"/>
              </w:rPr>
              <w:t>Пример экспертного листа Приложение 3.4.</w:t>
            </w:r>
          </w:p>
        </w:tc>
      </w:tr>
      <w:tr w:rsidR="00823112" w:rsidTr="00E46B5F">
        <w:tc>
          <w:tcPr>
            <w:tcW w:w="3708" w:type="dxa"/>
          </w:tcPr>
          <w:p w:rsidR="00823112" w:rsidRPr="00CB38D9" w:rsidRDefault="00CB38D9" w:rsidP="00CB38D9">
            <w:pPr>
              <w:pStyle w:val="a4"/>
              <w:numPr>
                <w:ilvl w:val="2"/>
                <w:numId w:val="4"/>
              </w:numPr>
              <w:rPr>
                <w:rFonts w:ascii="Times New Roman" w:hAnsi="Times New Roman" w:cs="Times New Roman"/>
                <w:sz w:val="26"/>
                <w:szCs w:val="26"/>
              </w:rPr>
            </w:pPr>
            <w:r>
              <w:rPr>
                <w:rFonts w:ascii="Times New Roman" w:hAnsi="Times New Roman" w:cs="Times New Roman"/>
                <w:sz w:val="26"/>
                <w:szCs w:val="26"/>
              </w:rPr>
              <w:t>Планируемые результаты</w:t>
            </w:r>
          </w:p>
        </w:tc>
        <w:tc>
          <w:tcPr>
            <w:tcW w:w="5235" w:type="dxa"/>
          </w:tcPr>
          <w:p w:rsidR="00823112" w:rsidRPr="00BA1327" w:rsidRDefault="00CB38D9" w:rsidP="00985623">
            <w:pPr>
              <w:pStyle w:val="a4"/>
              <w:ind w:left="0"/>
              <w:rPr>
                <w:rFonts w:ascii="Times New Roman" w:hAnsi="Times New Roman" w:cs="Times New Roman"/>
                <w:sz w:val="26"/>
                <w:szCs w:val="26"/>
              </w:rPr>
            </w:pPr>
            <w:r>
              <w:rPr>
                <w:rFonts w:ascii="Times New Roman" w:hAnsi="Times New Roman" w:cs="Times New Roman"/>
                <w:sz w:val="26"/>
                <w:szCs w:val="26"/>
              </w:rPr>
              <w:t xml:space="preserve">Часть ООП, определяющая согласование цели и результата образовательной деятельности ОО. Могут быть представлены в форме кодификаторов планируемых результатов и элементов содержания. Данные кодификаторы являются основой для формирования </w:t>
            </w:r>
            <w:r w:rsidR="00BE6253">
              <w:rPr>
                <w:rFonts w:ascii="Times New Roman" w:hAnsi="Times New Roman" w:cs="Times New Roman"/>
                <w:sz w:val="26"/>
                <w:szCs w:val="26"/>
              </w:rPr>
              <w:t>оценочных материалов, КИМ и проведения пров</w:t>
            </w:r>
            <w:r w:rsidR="00985623">
              <w:rPr>
                <w:rFonts w:ascii="Times New Roman" w:hAnsi="Times New Roman" w:cs="Times New Roman"/>
                <w:sz w:val="26"/>
                <w:szCs w:val="26"/>
              </w:rPr>
              <w:t>ерочных  работ для обучающихся 6</w:t>
            </w:r>
            <w:r w:rsidR="00BE6253">
              <w:rPr>
                <w:rFonts w:ascii="Times New Roman" w:hAnsi="Times New Roman" w:cs="Times New Roman"/>
                <w:sz w:val="26"/>
                <w:szCs w:val="26"/>
              </w:rPr>
              <w:t>-11 классов по всем предметам. Может дублироваться в отдельном документе как приложение к ООП, может оставаться частью ООП</w:t>
            </w:r>
            <w:r w:rsidR="00985623">
              <w:rPr>
                <w:rFonts w:ascii="Times New Roman" w:hAnsi="Times New Roman" w:cs="Times New Roman"/>
                <w:sz w:val="26"/>
                <w:szCs w:val="26"/>
              </w:rPr>
              <w:t>.</w:t>
            </w:r>
          </w:p>
        </w:tc>
        <w:tc>
          <w:tcPr>
            <w:tcW w:w="2528" w:type="dxa"/>
          </w:tcPr>
          <w:p w:rsidR="00823112" w:rsidRPr="00BA1327" w:rsidRDefault="00BE6253"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для конкретной ООП, на каждый предмет</w:t>
            </w:r>
          </w:p>
        </w:tc>
        <w:tc>
          <w:tcPr>
            <w:tcW w:w="3555" w:type="dxa"/>
          </w:tcPr>
          <w:p w:rsidR="00823112" w:rsidRPr="00BA1327" w:rsidRDefault="00BE6253" w:rsidP="00BA1327">
            <w:pPr>
              <w:pStyle w:val="a4"/>
              <w:ind w:left="0"/>
              <w:rPr>
                <w:rFonts w:ascii="Times New Roman" w:hAnsi="Times New Roman" w:cs="Times New Roman"/>
                <w:sz w:val="26"/>
                <w:szCs w:val="26"/>
              </w:rPr>
            </w:pPr>
            <w:r>
              <w:rPr>
                <w:rFonts w:ascii="Times New Roman" w:hAnsi="Times New Roman" w:cs="Times New Roman"/>
                <w:sz w:val="26"/>
                <w:szCs w:val="26"/>
              </w:rPr>
              <w:t>Пример экспертного листа Приложение 3.5.</w:t>
            </w:r>
          </w:p>
        </w:tc>
      </w:tr>
      <w:tr w:rsidR="007C7981" w:rsidTr="00E46B5F">
        <w:tc>
          <w:tcPr>
            <w:tcW w:w="3708" w:type="dxa"/>
          </w:tcPr>
          <w:p w:rsidR="007C7981" w:rsidRPr="00BA1327" w:rsidRDefault="00BE6253" w:rsidP="00BE6253">
            <w:pPr>
              <w:pStyle w:val="a4"/>
              <w:numPr>
                <w:ilvl w:val="2"/>
                <w:numId w:val="4"/>
              </w:numPr>
              <w:rPr>
                <w:rFonts w:ascii="Times New Roman" w:hAnsi="Times New Roman" w:cs="Times New Roman"/>
                <w:sz w:val="26"/>
                <w:szCs w:val="26"/>
              </w:rPr>
            </w:pPr>
            <w:r>
              <w:rPr>
                <w:rFonts w:ascii="Times New Roman" w:hAnsi="Times New Roman" w:cs="Times New Roman"/>
                <w:sz w:val="26"/>
                <w:szCs w:val="26"/>
              </w:rPr>
              <w:t>Календарный учебный график работы ОО</w:t>
            </w:r>
          </w:p>
        </w:tc>
        <w:tc>
          <w:tcPr>
            <w:tcW w:w="5235" w:type="dxa"/>
          </w:tcPr>
          <w:p w:rsidR="007C7981" w:rsidRDefault="00BE6253"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Является частью ООП. Описывает режим организации образовательного процесса, определяет время и продолжительность каникул, распределение учебной и внеучебной деятельности </w:t>
            </w:r>
            <w:r w:rsidR="00372BD6">
              <w:rPr>
                <w:rFonts w:ascii="Times New Roman" w:hAnsi="Times New Roman" w:cs="Times New Roman"/>
                <w:sz w:val="26"/>
                <w:szCs w:val="26"/>
              </w:rPr>
              <w:t>обучающихся.</w:t>
            </w:r>
            <w:r>
              <w:rPr>
                <w:rFonts w:ascii="Times New Roman" w:hAnsi="Times New Roman" w:cs="Times New Roman"/>
                <w:sz w:val="26"/>
                <w:szCs w:val="26"/>
              </w:rPr>
              <w:t xml:space="preserve"> Может включать график проведения контрольных работ и сроки промежуточной аттестации. Все это на весь образовательный уровень.</w:t>
            </w:r>
          </w:p>
          <w:p w:rsidR="00BE6253" w:rsidRDefault="00BE6253" w:rsidP="00BA1327">
            <w:pPr>
              <w:pStyle w:val="a4"/>
              <w:ind w:left="0"/>
              <w:rPr>
                <w:rFonts w:ascii="Times New Roman" w:hAnsi="Times New Roman" w:cs="Times New Roman"/>
                <w:sz w:val="26"/>
                <w:szCs w:val="26"/>
              </w:rPr>
            </w:pPr>
          </w:p>
          <w:p w:rsidR="00BE6253" w:rsidRPr="00BA1327" w:rsidRDefault="00BA4B9A"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Как приложение каждый учебный год делается выдержка из общего календарного </w:t>
            </w:r>
            <w:r>
              <w:rPr>
                <w:rFonts w:ascii="Times New Roman" w:hAnsi="Times New Roman" w:cs="Times New Roman"/>
                <w:sz w:val="26"/>
                <w:szCs w:val="26"/>
              </w:rPr>
              <w:lastRenderedPageBreak/>
              <w:t>графика с конкретизацией на данный учебный год.</w:t>
            </w:r>
          </w:p>
        </w:tc>
        <w:tc>
          <w:tcPr>
            <w:tcW w:w="2528" w:type="dxa"/>
          </w:tcPr>
          <w:p w:rsidR="007C7981" w:rsidRDefault="00BA4B9A" w:rsidP="00BA1327">
            <w:pPr>
              <w:pStyle w:val="a4"/>
              <w:ind w:left="0"/>
              <w:rPr>
                <w:rFonts w:ascii="Times New Roman" w:hAnsi="Times New Roman" w:cs="Times New Roman"/>
                <w:sz w:val="26"/>
                <w:szCs w:val="26"/>
              </w:rPr>
            </w:pPr>
            <w:r>
              <w:rPr>
                <w:rFonts w:ascii="Times New Roman" w:hAnsi="Times New Roman" w:cs="Times New Roman"/>
                <w:sz w:val="26"/>
                <w:szCs w:val="26"/>
              </w:rPr>
              <w:lastRenderedPageBreak/>
              <w:t>1 раз для конкретной ООП</w:t>
            </w:r>
          </w:p>
          <w:p w:rsidR="00BA4B9A" w:rsidRDefault="00BA4B9A" w:rsidP="00BA1327">
            <w:pPr>
              <w:pStyle w:val="a4"/>
              <w:ind w:left="0"/>
              <w:rPr>
                <w:rFonts w:ascii="Times New Roman" w:hAnsi="Times New Roman" w:cs="Times New Roman"/>
                <w:sz w:val="26"/>
                <w:szCs w:val="26"/>
              </w:rPr>
            </w:pPr>
          </w:p>
          <w:p w:rsidR="00BA4B9A" w:rsidRDefault="00BA4B9A" w:rsidP="00BA1327">
            <w:pPr>
              <w:pStyle w:val="a4"/>
              <w:ind w:left="0"/>
              <w:rPr>
                <w:rFonts w:ascii="Times New Roman" w:hAnsi="Times New Roman" w:cs="Times New Roman"/>
                <w:sz w:val="26"/>
                <w:szCs w:val="26"/>
              </w:rPr>
            </w:pPr>
          </w:p>
          <w:p w:rsidR="00BA4B9A" w:rsidRDefault="00BA4B9A" w:rsidP="00BA1327">
            <w:pPr>
              <w:pStyle w:val="a4"/>
              <w:ind w:left="0"/>
              <w:rPr>
                <w:rFonts w:ascii="Times New Roman" w:hAnsi="Times New Roman" w:cs="Times New Roman"/>
                <w:sz w:val="26"/>
                <w:szCs w:val="26"/>
              </w:rPr>
            </w:pPr>
          </w:p>
          <w:p w:rsidR="00BA4B9A" w:rsidRDefault="00BA4B9A" w:rsidP="00BA1327">
            <w:pPr>
              <w:pStyle w:val="a4"/>
              <w:ind w:left="0"/>
              <w:rPr>
                <w:rFonts w:ascii="Times New Roman" w:hAnsi="Times New Roman" w:cs="Times New Roman"/>
                <w:sz w:val="26"/>
                <w:szCs w:val="26"/>
              </w:rPr>
            </w:pPr>
          </w:p>
          <w:p w:rsidR="00BA4B9A" w:rsidRDefault="00BA4B9A" w:rsidP="00BA1327">
            <w:pPr>
              <w:pStyle w:val="a4"/>
              <w:ind w:left="0"/>
              <w:rPr>
                <w:rFonts w:ascii="Times New Roman" w:hAnsi="Times New Roman" w:cs="Times New Roman"/>
                <w:sz w:val="26"/>
                <w:szCs w:val="26"/>
              </w:rPr>
            </w:pPr>
          </w:p>
          <w:p w:rsidR="00BA4B9A" w:rsidRDefault="00BA4B9A" w:rsidP="00BA1327">
            <w:pPr>
              <w:pStyle w:val="a4"/>
              <w:ind w:left="0"/>
              <w:rPr>
                <w:rFonts w:ascii="Times New Roman" w:hAnsi="Times New Roman" w:cs="Times New Roman"/>
                <w:sz w:val="26"/>
                <w:szCs w:val="26"/>
              </w:rPr>
            </w:pPr>
          </w:p>
          <w:p w:rsidR="00BA4B9A" w:rsidRDefault="00BA4B9A" w:rsidP="00BA1327">
            <w:pPr>
              <w:pStyle w:val="a4"/>
              <w:ind w:left="0"/>
              <w:rPr>
                <w:rFonts w:ascii="Times New Roman" w:hAnsi="Times New Roman" w:cs="Times New Roman"/>
                <w:sz w:val="26"/>
                <w:szCs w:val="26"/>
              </w:rPr>
            </w:pPr>
          </w:p>
          <w:p w:rsidR="00BA4B9A" w:rsidRPr="00BA1327" w:rsidRDefault="00BA4B9A"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Выдержка формируется каждый учебный </w:t>
            </w:r>
            <w:r>
              <w:rPr>
                <w:rFonts w:ascii="Times New Roman" w:hAnsi="Times New Roman" w:cs="Times New Roman"/>
                <w:sz w:val="26"/>
                <w:szCs w:val="26"/>
              </w:rPr>
              <w:lastRenderedPageBreak/>
              <w:t>год</w:t>
            </w:r>
          </w:p>
        </w:tc>
        <w:tc>
          <w:tcPr>
            <w:tcW w:w="3555" w:type="dxa"/>
          </w:tcPr>
          <w:p w:rsidR="00BA4B9A" w:rsidRDefault="00BA4B9A" w:rsidP="00BA1327">
            <w:pPr>
              <w:pStyle w:val="a4"/>
              <w:ind w:left="0"/>
              <w:rPr>
                <w:rFonts w:ascii="Times New Roman" w:hAnsi="Times New Roman" w:cs="Times New Roman"/>
                <w:sz w:val="26"/>
                <w:szCs w:val="26"/>
              </w:rPr>
            </w:pPr>
          </w:p>
          <w:p w:rsidR="00BA4B9A" w:rsidRPr="00BA1327" w:rsidRDefault="00BA4B9A" w:rsidP="00BA1327">
            <w:pPr>
              <w:pStyle w:val="a4"/>
              <w:ind w:left="0"/>
              <w:rPr>
                <w:rFonts w:ascii="Times New Roman" w:hAnsi="Times New Roman" w:cs="Times New Roman"/>
                <w:sz w:val="26"/>
                <w:szCs w:val="26"/>
              </w:rPr>
            </w:pPr>
            <w:r>
              <w:rPr>
                <w:rFonts w:ascii="Times New Roman" w:hAnsi="Times New Roman" w:cs="Times New Roman"/>
                <w:sz w:val="26"/>
                <w:szCs w:val="26"/>
              </w:rPr>
              <w:t>Пример графика на учебный год  Приложение 3.6.</w:t>
            </w:r>
          </w:p>
        </w:tc>
      </w:tr>
      <w:tr w:rsidR="007C7981" w:rsidTr="00E46B5F">
        <w:tc>
          <w:tcPr>
            <w:tcW w:w="3708" w:type="dxa"/>
          </w:tcPr>
          <w:p w:rsidR="007C7981" w:rsidRPr="00BA1327" w:rsidRDefault="00BE0521" w:rsidP="00BE0521">
            <w:pPr>
              <w:pStyle w:val="a4"/>
              <w:numPr>
                <w:ilvl w:val="2"/>
                <w:numId w:val="4"/>
              </w:numPr>
              <w:rPr>
                <w:rFonts w:ascii="Times New Roman" w:hAnsi="Times New Roman" w:cs="Times New Roman"/>
                <w:sz w:val="26"/>
                <w:szCs w:val="26"/>
              </w:rPr>
            </w:pPr>
            <w:r>
              <w:rPr>
                <w:rFonts w:ascii="Times New Roman" w:hAnsi="Times New Roman" w:cs="Times New Roman"/>
                <w:sz w:val="26"/>
                <w:szCs w:val="26"/>
              </w:rPr>
              <w:lastRenderedPageBreak/>
              <w:t>Оценочные материалы</w:t>
            </w:r>
          </w:p>
        </w:tc>
        <w:tc>
          <w:tcPr>
            <w:tcW w:w="5235" w:type="dxa"/>
          </w:tcPr>
          <w:p w:rsidR="007C7981" w:rsidRDefault="00BE0521" w:rsidP="00BA1327">
            <w:pPr>
              <w:pStyle w:val="a4"/>
              <w:ind w:left="0"/>
              <w:rPr>
                <w:rFonts w:ascii="Times New Roman" w:hAnsi="Times New Roman" w:cs="Times New Roman"/>
                <w:sz w:val="26"/>
                <w:szCs w:val="26"/>
              </w:rPr>
            </w:pPr>
            <w:r>
              <w:rPr>
                <w:rFonts w:ascii="Times New Roman" w:hAnsi="Times New Roman" w:cs="Times New Roman"/>
                <w:sz w:val="26"/>
                <w:szCs w:val="26"/>
              </w:rPr>
              <w:t>Элемент ООП. Набор примерных заданий,</w:t>
            </w:r>
            <w:r w:rsidR="00C73D23">
              <w:rPr>
                <w:rFonts w:ascii="Times New Roman" w:hAnsi="Times New Roman" w:cs="Times New Roman"/>
                <w:sz w:val="26"/>
                <w:szCs w:val="26"/>
              </w:rPr>
              <w:t xml:space="preserve"> проверяющих достижение  всех планируемых результатов. Как элемент ООП выставляется на сайт </w:t>
            </w:r>
            <w:r w:rsidR="00372BD6">
              <w:rPr>
                <w:rFonts w:ascii="Times New Roman" w:hAnsi="Times New Roman" w:cs="Times New Roman"/>
                <w:sz w:val="26"/>
                <w:szCs w:val="26"/>
              </w:rPr>
              <w:t>корпуса.</w:t>
            </w:r>
            <w:r w:rsidR="00C73D23">
              <w:rPr>
                <w:rFonts w:ascii="Times New Roman" w:hAnsi="Times New Roman" w:cs="Times New Roman"/>
                <w:sz w:val="26"/>
                <w:szCs w:val="26"/>
              </w:rPr>
              <w:t xml:space="preserve"> Следовательно, содержит набор только примерных заданий, через которые можно показать согласование планируемого результата и содержания задания; полноту представления уровней достижения планируемых результатов (базовый, повышенный, высокий)</w:t>
            </w:r>
          </w:p>
          <w:p w:rsidR="00C73D23" w:rsidRDefault="00C73D23" w:rsidP="00BA1327">
            <w:pPr>
              <w:pStyle w:val="a4"/>
              <w:ind w:left="0"/>
              <w:rPr>
                <w:rFonts w:ascii="Times New Roman" w:hAnsi="Times New Roman" w:cs="Times New Roman"/>
                <w:sz w:val="26"/>
                <w:szCs w:val="26"/>
              </w:rPr>
            </w:pPr>
          </w:p>
          <w:p w:rsidR="00C73D23" w:rsidRPr="00BA1327" w:rsidRDefault="00C73D23" w:rsidP="0052604E">
            <w:pPr>
              <w:pStyle w:val="a4"/>
              <w:ind w:left="0"/>
              <w:rPr>
                <w:rFonts w:ascii="Times New Roman" w:hAnsi="Times New Roman" w:cs="Times New Roman"/>
                <w:sz w:val="26"/>
                <w:szCs w:val="26"/>
              </w:rPr>
            </w:pPr>
            <w:r>
              <w:rPr>
                <w:rFonts w:ascii="Times New Roman" w:hAnsi="Times New Roman" w:cs="Times New Roman"/>
                <w:sz w:val="26"/>
                <w:szCs w:val="26"/>
              </w:rPr>
              <w:t>Полный набор фонда оценочных м</w:t>
            </w:r>
            <w:r w:rsidR="0052604E">
              <w:rPr>
                <w:rFonts w:ascii="Times New Roman" w:hAnsi="Times New Roman" w:cs="Times New Roman"/>
                <w:sz w:val="26"/>
                <w:szCs w:val="26"/>
              </w:rPr>
              <w:t>а</w:t>
            </w:r>
            <w:r>
              <w:rPr>
                <w:rFonts w:ascii="Times New Roman" w:hAnsi="Times New Roman" w:cs="Times New Roman"/>
                <w:sz w:val="26"/>
                <w:szCs w:val="26"/>
              </w:rPr>
              <w:t xml:space="preserve">териалов является специальным документом ОО, </w:t>
            </w:r>
            <w:r w:rsidR="0052604E">
              <w:rPr>
                <w:rFonts w:ascii="Times New Roman" w:hAnsi="Times New Roman" w:cs="Times New Roman"/>
                <w:sz w:val="26"/>
                <w:szCs w:val="26"/>
              </w:rPr>
              <w:t>не предполагает широкого доступа участников образовательных отношений и может и может формироваться в КИМ.</w:t>
            </w:r>
          </w:p>
        </w:tc>
        <w:tc>
          <w:tcPr>
            <w:tcW w:w="2528" w:type="dxa"/>
          </w:tcPr>
          <w:p w:rsidR="007C7981" w:rsidRPr="00BA1327" w:rsidRDefault="00BE0521" w:rsidP="00C73D23">
            <w:pPr>
              <w:pStyle w:val="a4"/>
              <w:ind w:left="0"/>
              <w:rPr>
                <w:rFonts w:ascii="Times New Roman" w:hAnsi="Times New Roman" w:cs="Times New Roman"/>
                <w:sz w:val="26"/>
                <w:szCs w:val="26"/>
              </w:rPr>
            </w:pPr>
            <w:r>
              <w:rPr>
                <w:rFonts w:ascii="Times New Roman" w:hAnsi="Times New Roman" w:cs="Times New Roman"/>
                <w:sz w:val="26"/>
                <w:szCs w:val="26"/>
              </w:rPr>
              <w:t>1 раз для конкретной ООП, на каждый предмет</w:t>
            </w:r>
            <w:r w:rsidR="007C64F2">
              <w:rPr>
                <w:rFonts w:ascii="Times New Roman" w:hAnsi="Times New Roman" w:cs="Times New Roman"/>
                <w:sz w:val="26"/>
                <w:szCs w:val="26"/>
              </w:rPr>
              <w:t xml:space="preserve"> </w:t>
            </w:r>
          </w:p>
        </w:tc>
        <w:tc>
          <w:tcPr>
            <w:tcW w:w="3555" w:type="dxa"/>
          </w:tcPr>
          <w:p w:rsidR="007C7981" w:rsidRDefault="00BE0521" w:rsidP="00BA1327">
            <w:pPr>
              <w:pStyle w:val="a4"/>
              <w:ind w:left="0"/>
              <w:rPr>
                <w:rFonts w:ascii="Times New Roman" w:hAnsi="Times New Roman" w:cs="Times New Roman"/>
                <w:sz w:val="26"/>
                <w:szCs w:val="26"/>
              </w:rPr>
            </w:pPr>
            <w:r>
              <w:rPr>
                <w:rFonts w:ascii="Times New Roman" w:hAnsi="Times New Roman" w:cs="Times New Roman"/>
                <w:sz w:val="26"/>
                <w:szCs w:val="26"/>
              </w:rPr>
              <w:t>Пример экспертного листа</w:t>
            </w:r>
          </w:p>
          <w:p w:rsidR="00BE0521" w:rsidRPr="00BA1327" w:rsidRDefault="00BE0521"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Приложения 3.7.</w:t>
            </w:r>
          </w:p>
        </w:tc>
      </w:tr>
      <w:tr w:rsidR="007C7981" w:rsidTr="00E46B5F">
        <w:tc>
          <w:tcPr>
            <w:tcW w:w="3708" w:type="dxa"/>
          </w:tcPr>
          <w:p w:rsidR="007C7981" w:rsidRPr="00BA1327" w:rsidRDefault="0052604E" w:rsidP="0052604E">
            <w:pPr>
              <w:pStyle w:val="a4"/>
              <w:numPr>
                <w:ilvl w:val="1"/>
                <w:numId w:val="4"/>
              </w:numPr>
              <w:rPr>
                <w:rFonts w:ascii="Times New Roman" w:hAnsi="Times New Roman" w:cs="Times New Roman"/>
                <w:sz w:val="26"/>
                <w:szCs w:val="26"/>
              </w:rPr>
            </w:pPr>
            <w:r>
              <w:rPr>
                <w:rFonts w:ascii="Times New Roman" w:hAnsi="Times New Roman" w:cs="Times New Roman"/>
                <w:sz w:val="26"/>
                <w:szCs w:val="26"/>
              </w:rPr>
              <w:t>Отчет о самообследовании</w:t>
            </w:r>
          </w:p>
        </w:tc>
        <w:tc>
          <w:tcPr>
            <w:tcW w:w="5235" w:type="dxa"/>
          </w:tcPr>
          <w:p w:rsidR="007C7981"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Фиксирует качество организации образовательных отношений и содержание образования.</w:t>
            </w:r>
          </w:p>
          <w:p w:rsidR="0052604E" w:rsidRDefault="0052604E" w:rsidP="00BA1327">
            <w:pPr>
              <w:pStyle w:val="a4"/>
              <w:ind w:left="0"/>
              <w:rPr>
                <w:rFonts w:ascii="Times New Roman" w:hAnsi="Times New Roman" w:cs="Times New Roman"/>
                <w:sz w:val="26"/>
                <w:szCs w:val="26"/>
              </w:rPr>
            </w:pP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В процессе самообследования проводится оценка:</w:t>
            </w: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 образовательной деятельности;</w:t>
            </w: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 системы управления организации;</w:t>
            </w: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 содержание и качества подготовки обучающихся;</w:t>
            </w: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 организация учебного процесса;</w:t>
            </w: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 востребованности  выпускников;</w:t>
            </w: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 качество кадрового, учебно-методического, библиотечно-инфо</w:t>
            </w:r>
            <w:r w:rsidR="00372BD6">
              <w:rPr>
                <w:rFonts w:ascii="Times New Roman" w:hAnsi="Times New Roman" w:cs="Times New Roman"/>
                <w:sz w:val="26"/>
                <w:szCs w:val="26"/>
              </w:rPr>
              <w:t xml:space="preserve">рмационного </w:t>
            </w:r>
            <w:r>
              <w:rPr>
                <w:rFonts w:ascii="Times New Roman" w:hAnsi="Times New Roman" w:cs="Times New Roman"/>
                <w:sz w:val="26"/>
                <w:szCs w:val="26"/>
              </w:rPr>
              <w:t>обеспечения;</w:t>
            </w:r>
          </w:p>
          <w:p w:rsidR="0052604E" w:rsidRDefault="0052604E"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 </w:t>
            </w:r>
            <w:r w:rsidR="00324AC0">
              <w:rPr>
                <w:rFonts w:ascii="Times New Roman" w:hAnsi="Times New Roman" w:cs="Times New Roman"/>
                <w:sz w:val="26"/>
                <w:szCs w:val="26"/>
              </w:rPr>
              <w:t>материально-технической базы;</w:t>
            </w:r>
          </w:p>
          <w:p w:rsidR="00324AC0" w:rsidRDefault="00324AC0"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 функционирования внутренней системы </w:t>
            </w:r>
            <w:r>
              <w:rPr>
                <w:rFonts w:ascii="Times New Roman" w:hAnsi="Times New Roman" w:cs="Times New Roman"/>
                <w:sz w:val="26"/>
                <w:szCs w:val="26"/>
              </w:rPr>
              <w:lastRenderedPageBreak/>
              <w:t>оценки качества образования.</w:t>
            </w:r>
          </w:p>
          <w:p w:rsidR="00324AC0" w:rsidRPr="00BA1327" w:rsidRDefault="00324AC0" w:rsidP="00372BD6">
            <w:pPr>
              <w:pStyle w:val="a4"/>
              <w:ind w:left="0"/>
              <w:rPr>
                <w:rFonts w:ascii="Times New Roman" w:hAnsi="Times New Roman" w:cs="Times New Roman"/>
                <w:sz w:val="26"/>
                <w:szCs w:val="26"/>
              </w:rPr>
            </w:pPr>
            <w:r>
              <w:rPr>
                <w:rFonts w:ascii="Times New Roman" w:hAnsi="Times New Roman" w:cs="Times New Roman"/>
                <w:sz w:val="26"/>
                <w:szCs w:val="26"/>
              </w:rPr>
              <w:t xml:space="preserve">- Представляет результаты деятельности ОО за </w:t>
            </w:r>
            <w:r w:rsidR="00372BD6">
              <w:rPr>
                <w:rFonts w:ascii="Times New Roman" w:hAnsi="Times New Roman" w:cs="Times New Roman"/>
                <w:sz w:val="26"/>
                <w:szCs w:val="26"/>
              </w:rPr>
              <w:t xml:space="preserve">календарный </w:t>
            </w:r>
            <w:r>
              <w:rPr>
                <w:rFonts w:ascii="Times New Roman" w:hAnsi="Times New Roman" w:cs="Times New Roman"/>
                <w:sz w:val="26"/>
                <w:szCs w:val="26"/>
              </w:rPr>
              <w:t xml:space="preserve"> год, включает результаты мониторингов, самообследования, промежуточной аттестации в неперсонифицированном  виде</w:t>
            </w:r>
            <w:r w:rsidR="00372BD6">
              <w:rPr>
                <w:rFonts w:ascii="Times New Roman" w:hAnsi="Times New Roman" w:cs="Times New Roman"/>
                <w:sz w:val="26"/>
                <w:szCs w:val="26"/>
              </w:rPr>
              <w:t>.</w:t>
            </w:r>
          </w:p>
        </w:tc>
        <w:tc>
          <w:tcPr>
            <w:tcW w:w="2528" w:type="dxa"/>
          </w:tcPr>
          <w:p w:rsidR="007C7981" w:rsidRPr="00BA1327" w:rsidRDefault="00324AC0" w:rsidP="00BA1327">
            <w:pPr>
              <w:pStyle w:val="a4"/>
              <w:ind w:left="0"/>
              <w:rPr>
                <w:rFonts w:ascii="Times New Roman" w:hAnsi="Times New Roman" w:cs="Times New Roman"/>
                <w:sz w:val="26"/>
                <w:szCs w:val="26"/>
              </w:rPr>
            </w:pPr>
            <w:r>
              <w:rPr>
                <w:rFonts w:ascii="Times New Roman" w:hAnsi="Times New Roman" w:cs="Times New Roman"/>
                <w:sz w:val="26"/>
                <w:szCs w:val="26"/>
              </w:rPr>
              <w:lastRenderedPageBreak/>
              <w:t>Ежегодно, за календарный год, должен быть размещен в открытом доступе на сайте ОО в сети интернет и отправлен  учредителю ОО в срок до 20 апреля текущего года.</w:t>
            </w:r>
          </w:p>
        </w:tc>
        <w:tc>
          <w:tcPr>
            <w:tcW w:w="3555" w:type="dxa"/>
          </w:tcPr>
          <w:p w:rsidR="007C7981" w:rsidRPr="00BA1327" w:rsidRDefault="007C7981" w:rsidP="00BA1327">
            <w:pPr>
              <w:pStyle w:val="a4"/>
              <w:ind w:left="0"/>
              <w:rPr>
                <w:rFonts w:ascii="Times New Roman" w:hAnsi="Times New Roman" w:cs="Times New Roman"/>
                <w:sz w:val="26"/>
                <w:szCs w:val="26"/>
              </w:rPr>
            </w:pPr>
          </w:p>
        </w:tc>
      </w:tr>
      <w:tr w:rsidR="007C7981" w:rsidTr="00E46B5F">
        <w:tc>
          <w:tcPr>
            <w:tcW w:w="3708" w:type="dxa"/>
          </w:tcPr>
          <w:p w:rsidR="007C7981" w:rsidRPr="00BA1327" w:rsidRDefault="00372BD6" w:rsidP="00BA1327">
            <w:pPr>
              <w:pStyle w:val="a4"/>
              <w:ind w:left="0"/>
              <w:rPr>
                <w:rFonts w:ascii="Times New Roman" w:hAnsi="Times New Roman" w:cs="Times New Roman"/>
                <w:sz w:val="26"/>
                <w:szCs w:val="26"/>
              </w:rPr>
            </w:pPr>
            <w:r>
              <w:rPr>
                <w:rFonts w:ascii="Times New Roman" w:hAnsi="Times New Roman" w:cs="Times New Roman"/>
                <w:sz w:val="26"/>
                <w:szCs w:val="26"/>
              </w:rPr>
              <w:lastRenderedPageBreak/>
              <w:t>1.2.1. А</w:t>
            </w:r>
            <w:r w:rsidR="00324AC0">
              <w:rPr>
                <w:rFonts w:ascii="Times New Roman" w:hAnsi="Times New Roman" w:cs="Times New Roman"/>
                <w:sz w:val="26"/>
                <w:szCs w:val="26"/>
              </w:rPr>
              <w:t>налитическая справка о результатах промежуточной аттестации</w:t>
            </w:r>
          </w:p>
        </w:tc>
        <w:tc>
          <w:tcPr>
            <w:tcW w:w="5235" w:type="dxa"/>
          </w:tcPr>
          <w:p w:rsidR="007C7981" w:rsidRDefault="00324AC0" w:rsidP="00324AC0">
            <w:pPr>
              <w:pStyle w:val="a4"/>
              <w:ind w:left="0"/>
              <w:rPr>
                <w:rFonts w:ascii="Times New Roman" w:hAnsi="Times New Roman" w:cs="Times New Roman"/>
                <w:sz w:val="26"/>
                <w:szCs w:val="26"/>
              </w:rPr>
            </w:pPr>
            <w:r>
              <w:rPr>
                <w:rFonts w:ascii="Times New Roman" w:hAnsi="Times New Roman" w:cs="Times New Roman"/>
                <w:sz w:val="26"/>
                <w:szCs w:val="26"/>
              </w:rPr>
              <w:t>Как элемент аналитической части самообследования фиксирует анализ достижения планируемых результатов (УУД, предметного содержания, что предпочтительнее для промежуточной аттестации)</w:t>
            </w:r>
          </w:p>
          <w:p w:rsidR="00324AC0" w:rsidRDefault="00324AC0" w:rsidP="00324AC0">
            <w:pPr>
              <w:pStyle w:val="a4"/>
              <w:ind w:left="0"/>
              <w:rPr>
                <w:rFonts w:ascii="Times New Roman" w:hAnsi="Times New Roman" w:cs="Times New Roman"/>
                <w:sz w:val="26"/>
                <w:szCs w:val="26"/>
              </w:rPr>
            </w:pPr>
          </w:p>
          <w:p w:rsidR="00324AC0" w:rsidRPr="00BA1327" w:rsidRDefault="00324AC0" w:rsidP="004A1C84">
            <w:pPr>
              <w:pStyle w:val="a4"/>
              <w:ind w:left="0"/>
              <w:rPr>
                <w:rFonts w:ascii="Times New Roman" w:hAnsi="Times New Roman" w:cs="Times New Roman"/>
                <w:sz w:val="26"/>
                <w:szCs w:val="26"/>
              </w:rPr>
            </w:pPr>
            <w:r>
              <w:rPr>
                <w:rFonts w:ascii="Times New Roman" w:hAnsi="Times New Roman" w:cs="Times New Roman"/>
                <w:sz w:val="26"/>
                <w:szCs w:val="26"/>
              </w:rPr>
              <w:t>В справке может фиксироваться: кач</w:t>
            </w:r>
            <w:r w:rsidR="004A1C84">
              <w:rPr>
                <w:rFonts w:ascii="Times New Roman" w:hAnsi="Times New Roman" w:cs="Times New Roman"/>
                <w:sz w:val="26"/>
                <w:szCs w:val="26"/>
              </w:rPr>
              <w:t>е</w:t>
            </w:r>
            <w:r>
              <w:rPr>
                <w:rFonts w:ascii="Times New Roman" w:hAnsi="Times New Roman" w:cs="Times New Roman"/>
                <w:sz w:val="26"/>
                <w:szCs w:val="26"/>
              </w:rPr>
              <w:t>ственная, количественная успеваемость, результаты за три (</w:t>
            </w:r>
            <w:r w:rsidR="004A1C84">
              <w:rPr>
                <w:rFonts w:ascii="Times New Roman" w:hAnsi="Times New Roman" w:cs="Times New Roman"/>
                <w:sz w:val="26"/>
                <w:szCs w:val="26"/>
              </w:rPr>
              <w:t>определяет ОО</w:t>
            </w:r>
            <w:r>
              <w:rPr>
                <w:rFonts w:ascii="Times New Roman" w:hAnsi="Times New Roman" w:cs="Times New Roman"/>
                <w:sz w:val="26"/>
                <w:szCs w:val="26"/>
              </w:rPr>
              <w:t>)</w:t>
            </w:r>
            <w:r w:rsidR="004A1C84">
              <w:rPr>
                <w:rFonts w:ascii="Times New Roman" w:hAnsi="Times New Roman" w:cs="Times New Roman"/>
                <w:sz w:val="26"/>
                <w:szCs w:val="26"/>
              </w:rPr>
              <w:t xml:space="preserve"> последние года, констатация динамики результатов за три (определяет  ОО) года,  наличие резерва для повышения качества образования (количество учащихся с одной тройкой) и т.п., рекомендации по изменению ситуации</w:t>
            </w:r>
          </w:p>
        </w:tc>
        <w:tc>
          <w:tcPr>
            <w:tcW w:w="2528" w:type="dxa"/>
          </w:tcPr>
          <w:p w:rsidR="007C7981" w:rsidRPr="00BA1327" w:rsidRDefault="00324AC0" w:rsidP="00BA1327">
            <w:pPr>
              <w:pStyle w:val="a4"/>
              <w:ind w:left="0"/>
              <w:rPr>
                <w:rFonts w:ascii="Times New Roman" w:hAnsi="Times New Roman" w:cs="Times New Roman"/>
                <w:sz w:val="26"/>
                <w:szCs w:val="26"/>
              </w:rPr>
            </w:pPr>
            <w:r>
              <w:rPr>
                <w:rFonts w:ascii="Times New Roman" w:hAnsi="Times New Roman" w:cs="Times New Roman"/>
                <w:sz w:val="26"/>
                <w:szCs w:val="26"/>
              </w:rPr>
              <w:t>По плану проведения промежуточной аттестации</w:t>
            </w:r>
          </w:p>
        </w:tc>
        <w:tc>
          <w:tcPr>
            <w:tcW w:w="3555" w:type="dxa"/>
          </w:tcPr>
          <w:p w:rsidR="007C7981" w:rsidRPr="00BA1327" w:rsidRDefault="00324AC0" w:rsidP="00BA1327">
            <w:pPr>
              <w:pStyle w:val="a4"/>
              <w:ind w:left="0"/>
              <w:rPr>
                <w:rFonts w:ascii="Times New Roman" w:hAnsi="Times New Roman" w:cs="Times New Roman"/>
                <w:sz w:val="26"/>
                <w:szCs w:val="26"/>
              </w:rPr>
            </w:pPr>
            <w:r>
              <w:rPr>
                <w:rFonts w:ascii="Times New Roman" w:hAnsi="Times New Roman" w:cs="Times New Roman"/>
                <w:sz w:val="26"/>
                <w:szCs w:val="26"/>
              </w:rPr>
              <w:t>В оценочном листе фиксируется наличие справки</w:t>
            </w:r>
          </w:p>
        </w:tc>
      </w:tr>
      <w:tr w:rsidR="007C7981" w:rsidTr="00E46B5F">
        <w:tc>
          <w:tcPr>
            <w:tcW w:w="3708" w:type="dxa"/>
          </w:tcPr>
          <w:p w:rsidR="007C7981" w:rsidRPr="00BA1327" w:rsidRDefault="004A1C84" w:rsidP="00BA1327">
            <w:pPr>
              <w:pStyle w:val="a4"/>
              <w:ind w:left="0"/>
              <w:rPr>
                <w:rFonts w:ascii="Times New Roman" w:hAnsi="Times New Roman" w:cs="Times New Roman"/>
                <w:sz w:val="26"/>
                <w:szCs w:val="26"/>
              </w:rPr>
            </w:pPr>
            <w:r>
              <w:rPr>
                <w:rFonts w:ascii="Times New Roman" w:hAnsi="Times New Roman" w:cs="Times New Roman"/>
                <w:sz w:val="26"/>
                <w:szCs w:val="26"/>
              </w:rPr>
              <w:t>1.2.2. Аналитическая справка по результатам итоговой аттестации</w:t>
            </w:r>
          </w:p>
        </w:tc>
        <w:tc>
          <w:tcPr>
            <w:tcW w:w="5235" w:type="dxa"/>
          </w:tcPr>
          <w:p w:rsidR="007C7981" w:rsidRPr="00BA1327" w:rsidRDefault="004A1C84" w:rsidP="00372BD6">
            <w:pPr>
              <w:pStyle w:val="a4"/>
              <w:ind w:left="0"/>
              <w:rPr>
                <w:rFonts w:ascii="Times New Roman" w:hAnsi="Times New Roman" w:cs="Times New Roman"/>
                <w:sz w:val="26"/>
                <w:szCs w:val="26"/>
              </w:rPr>
            </w:pPr>
            <w:r>
              <w:rPr>
                <w:rFonts w:ascii="Times New Roman" w:hAnsi="Times New Roman" w:cs="Times New Roman"/>
                <w:sz w:val="26"/>
                <w:szCs w:val="26"/>
              </w:rPr>
              <w:t xml:space="preserve">Как элемент аналитической части самообследования фиксирует анализ </w:t>
            </w:r>
            <w:r w:rsidR="00E034E3">
              <w:rPr>
                <w:rFonts w:ascii="Times New Roman" w:hAnsi="Times New Roman" w:cs="Times New Roman"/>
                <w:sz w:val="26"/>
                <w:szCs w:val="26"/>
              </w:rPr>
              <w:t xml:space="preserve">достижения планируемых результатов за уровень образования: </w:t>
            </w:r>
            <w:r w:rsidR="00372BD6">
              <w:rPr>
                <w:rFonts w:ascii="Times New Roman" w:hAnsi="Times New Roman" w:cs="Times New Roman"/>
                <w:sz w:val="26"/>
                <w:szCs w:val="26"/>
              </w:rPr>
              <w:t xml:space="preserve">основного общего и </w:t>
            </w:r>
            <w:r w:rsidR="00E034E3">
              <w:rPr>
                <w:rFonts w:ascii="Times New Roman" w:hAnsi="Times New Roman" w:cs="Times New Roman"/>
                <w:sz w:val="26"/>
                <w:szCs w:val="26"/>
              </w:rPr>
              <w:t xml:space="preserve"> среднего общего по всем предметам УП, включая защиту индивидуального проекта для выпускников основного и среднего общего образования</w:t>
            </w:r>
          </w:p>
        </w:tc>
        <w:tc>
          <w:tcPr>
            <w:tcW w:w="2528" w:type="dxa"/>
          </w:tcPr>
          <w:p w:rsidR="007C7981" w:rsidRPr="00BA1327" w:rsidRDefault="00E034E3" w:rsidP="00E034E3">
            <w:pPr>
              <w:pStyle w:val="a4"/>
              <w:ind w:left="0"/>
              <w:rPr>
                <w:rFonts w:ascii="Times New Roman" w:hAnsi="Times New Roman" w:cs="Times New Roman"/>
                <w:sz w:val="26"/>
                <w:szCs w:val="26"/>
              </w:rPr>
            </w:pPr>
            <w:r>
              <w:rPr>
                <w:rFonts w:ascii="Times New Roman" w:hAnsi="Times New Roman" w:cs="Times New Roman"/>
                <w:sz w:val="26"/>
                <w:szCs w:val="26"/>
              </w:rPr>
              <w:t>По плану проведения итоговой  аттестации</w:t>
            </w:r>
          </w:p>
        </w:tc>
        <w:tc>
          <w:tcPr>
            <w:tcW w:w="3555" w:type="dxa"/>
          </w:tcPr>
          <w:p w:rsidR="007C7981" w:rsidRPr="00BA1327" w:rsidRDefault="00E034E3" w:rsidP="00BA1327">
            <w:pPr>
              <w:pStyle w:val="a4"/>
              <w:ind w:left="0"/>
              <w:rPr>
                <w:rFonts w:ascii="Times New Roman" w:hAnsi="Times New Roman" w:cs="Times New Roman"/>
                <w:sz w:val="26"/>
                <w:szCs w:val="26"/>
              </w:rPr>
            </w:pPr>
            <w:r>
              <w:rPr>
                <w:rFonts w:ascii="Times New Roman" w:hAnsi="Times New Roman" w:cs="Times New Roman"/>
                <w:sz w:val="26"/>
                <w:szCs w:val="26"/>
              </w:rPr>
              <w:t>В оценочном листе фиксируется наличие справки</w:t>
            </w:r>
          </w:p>
        </w:tc>
      </w:tr>
      <w:tr w:rsidR="007C7981" w:rsidTr="00E46B5F">
        <w:tc>
          <w:tcPr>
            <w:tcW w:w="3708" w:type="dxa"/>
          </w:tcPr>
          <w:p w:rsidR="007C7981" w:rsidRPr="00BA1327" w:rsidRDefault="00A53D27" w:rsidP="00BA1327">
            <w:pPr>
              <w:pStyle w:val="a4"/>
              <w:ind w:left="0"/>
              <w:rPr>
                <w:rFonts w:ascii="Times New Roman" w:hAnsi="Times New Roman" w:cs="Times New Roman"/>
                <w:sz w:val="26"/>
                <w:szCs w:val="26"/>
              </w:rPr>
            </w:pPr>
            <w:r>
              <w:rPr>
                <w:rFonts w:ascii="Times New Roman" w:hAnsi="Times New Roman" w:cs="Times New Roman"/>
                <w:sz w:val="26"/>
                <w:szCs w:val="26"/>
              </w:rPr>
              <w:t>1.2.3. Анализ контрольной работы</w:t>
            </w:r>
          </w:p>
        </w:tc>
        <w:tc>
          <w:tcPr>
            <w:tcW w:w="5235" w:type="dxa"/>
          </w:tcPr>
          <w:p w:rsidR="007C7981" w:rsidRPr="00BA1327" w:rsidRDefault="00A53D27" w:rsidP="00372BD6">
            <w:pPr>
              <w:pStyle w:val="a4"/>
              <w:ind w:left="0"/>
              <w:rPr>
                <w:rFonts w:ascii="Times New Roman" w:hAnsi="Times New Roman" w:cs="Times New Roman"/>
                <w:sz w:val="26"/>
                <w:szCs w:val="26"/>
              </w:rPr>
            </w:pPr>
            <w:r>
              <w:rPr>
                <w:rFonts w:ascii="Times New Roman" w:hAnsi="Times New Roman" w:cs="Times New Roman"/>
                <w:sz w:val="26"/>
                <w:szCs w:val="26"/>
              </w:rPr>
              <w:t>Анализ достижения промежуточных планируемых результатов (предметного или метапредметного содержания). Формируется учителем при проведении административной контрольной работы, хранится у</w:t>
            </w:r>
            <w:r w:rsidR="00372BD6">
              <w:rPr>
                <w:rFonts w:ascii="Times New Roman" w:hAnsi="Times New Roman" w:cs="Times New Roman"/>
                <w:sz w:val="26"/>
                <w:szCs w:val="26"/>
              </w:rPr>
              <w:t>Зам по УВР</w:t>
            </w:r>
          </w:p>
        </w:tc>
        <w:tc>
          <w:tcPr>
            <w:tcW w:w="2528" w:type="dxa"/>
          </w:tcPr>
          <w:p w:rsidR="007C7981" w:rsidRPr="00BA1327" w:rsidRDefault="00A53D27" w:rsidP="00BA1327">
            <w:pPr>
              <w:pStyle w:val="a4"/>
              <w:ind w:left="0"/>
              <w:rPr>
                <w:rFonts w:ascii="Times New Roman" w:hAnsi="Times New Roman" w:cs="Times New Roman"/>
                <w:sz w:val="26"/>
                <w:szCs w:val="26"/>
              </w:rPr>
            </w:pPr>
            <w:r>
              <w:rPr>
                <w:rFonts w:ascii="Times New Roman" w:hAnsi="Times New Roman" w:cs="Times New Roman"/>
                <w:sz w:val="26"/>
                <w:szCs w:val="26"/>
              </w:rPr>
              <w:t>По графику проведения административного контроля</w:t>
            </w:r>
          </w:p>
        </w:tc>
        <w:tc>
          <w:tcPr>
            <w:tcW w:w="3555" w:type="dxa"/>
          </w:tcPr>
          <w:p w:rsidR="007C7981" w:rsidRDefault="00A53D27"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4</w:t>
            </w:r>
          </w:p>
          <w:p w:rsidR="00A53D27" w:rsidRPr="00BA1327" w:rsidRDefault="00A53D27" w:rsidP="00BA1327">
            <w:pPr>
              <w:pStyle w:val="a4"/>
              <w:ind w:left="0"/>
              <w:rPr>
                <w:rFonts w:ascii="Times New Roman" w:hAnsi="Times New Roman" w:cs="Times New Roman"/>
                <w:sz w:val="26"/>
                <w:szCs w:val="26"/>
              </w:rPr>
            </w:pPr>
          </w:p>
        </w:tc>
      </w:tr>
      <w:tr w:rsidR="007C7981" w:rsidTr="00E46B5F">
        <w:tc>
          <w:tcPr>
            <w:tcW w:w="3708" w:type="dxa"/>
          </w:tcPr>
          <w:p w:rsidR="007C7981" w:rsidRPr="00BA1327" w:rsidRDefault="00A53D27" w:rsidP="00A53D27">
            <w:pPr>
              <w:pStyle w:val="a4"/>
              <w:numPr>
                <w:ilvl w:val="2"/>
                <w:numId w:val="4"/>
              </w:numPr>
              <w:rPr>
                <w:rFonts w:ascii="Times New Roman" w:hAnsi="Times New Roman" w:cs="Times New Roman"/>
                <w:sz w:val="26"/>
                <w:szCs w:val="26"/>
              </w:rPr>
            </w:pPr>
            <w:r>
              <w:rPr>
                <w:rFonts w:ascii="Times New Roman" w:hAnsi="Times New Roman" w:cs="Times New Roman"/>
                <w:sz w:val="26"/>
                <w:szCs w:val="26"/>
              </w:rPr>
              <w:lastRenderedPageBreak/>
              <w:t>Аналитическая справка по результатам отдельно взятых процедур ВСОКО</w:t>
            </w:r>
          </w:p>
        </w:tc>
        <w:tc>
          <w:tcPr>
            <w:tcW w:w="5235" w:type="dxa"/>
          </w:tcPr>
          <w:p w:rsidR="007C7981" w:rsidRPr="00BA1327" w:rsidRDefault="00A53D27" w:rsidP="00493EC0">
            <w:pPr>
              <w:pStyle w:val="a4"/>
              <w:ind w:left="0"/>
              <w:rPr>
                <w:rFonts w:ascii="Times New Roman" w:hAnsi="Times New Roman" w:cs="Times New Roman"/>
                <w:sz w:val="26"/>
                <w:szCs w:val="26"/>
              </w:rPr>
            </w:pPr>
            <w:r>
              <w:rPr>
                <w:rFonts w:ascii="Times New Roman" w:hAnsi="Times New Roman" w:cs="Times New Roman"/>
                <w:sz w:val="26"/>
                <w:szCs w:val="26"/>
              </w:rPr>
              <w:t>Как элемент внутри</w:t>
            </w:r>
            <w:r w:rsidR="00493EC0">
              <w:rPr>
                <w:rFonts w:ascii="Times New Roman" w:hAnsi="Times New Roman" w:cs="Times New Roman"/>
                <w:sz w:val="26"/>
                <w:szCs w:val="26"/>
              </w:rPr>
              <w:t>корпусного</w:t>
            </w:r>
            <w:r>
              <w:rPr>
                <w:rFonts w:ascii="Times New Roman" w:hAnsi="Times New Roman" w:cs="Times New Roman"/>
                <w:sz w:val="26"/>
                <w:szCs w:val="26"/>
              </w:rPr>
              <w:t xml:space="preserve"> контроля или внутренних мониторингов</w:t>
            </w:r>
          </w:p>
        </w:tc>
        <w:tc>
          <w:tcPr>
            <w:tcW w:w="2528" w:type="dxa"/>
          </w:tcPr>
          <w:p w:rsidR="007C7981" w:rsidRPr="00BA1327" w:rsidRDefault="00A53D27" w:rsidP="00BA1327">
            <w:pPr>
              <w:pStyle w:val="a4"/>
              <w:ind w:left="0"/>
              <w:rPr>
                <w:rFonts w:ascii="Times New Roman" w:hAnsi="Times New Roman" w:cs="Times New Roman"/>
                <w:sz w:val="26"/>
                <w:szCs w:val="26"/>
              </w:rPr>
            </w:pPr>
            <w:r>
              <w:rPr>
                <w:rFonts w:ascii="Times New Roman" w:hAnsi="Times New Roman" w:cs="Times New Roman"/>
                <w:sz w:val="26"/>
                <w:szCs w:val="26"/>
              </w:rPr>
              <w:t>По плану ВСОКО</w:t>
            </w:r>
          </w:p>
        </w:tc>
        <w:tc>
          <w:tcPr>
            <w:tcW w:w="3555" w:type="dxa"/>
          </w:tcPr>
          <w:p w:rsidR="007C7981" w:rsidRPr="00BA1327" w:rsidRDefault="007C7981" w:rsidP="00BA1327">
            <w:pPr>
              <w:pStyle w:val="a4"/>
              <w:ind w:left="0"/>
              <w:rPr>
                <w:rFonts w:ascii="Times New Roman" w:hAnsi="Times New Roman" w:cs="Times New Roman"/>
                <w:sz w:val="26"/>
                <w:szCs w:val="26"/>
              </w:rPr>
            </w:pPr>
          </w:p>
        </w:tc>
      </w:tr>
      <w:tr w:rsidR="00A53D27" w:rsidTr="00E46B5F">
        <w:tc>
          <w:tcPr>
            <w:tcW w:w="15026" w:type="dxa"/>
            <w:gridSpan w:val="4"/>
          </w:tcPr>
          <w:p w:rsidR="00A53D27" w:rsidRPr="008E3E6C" w:rsidRDefault="00A53D27" w:rsidP="00A53D27">
            <w:pPr>
              <w:pStyle w:val="a4"/>
              <w:ind w:left="0"/>
              <w:jc w:val="center"/>
              <w:rPr>
                <w:rFonts w:ascii="Times New Roman" w:hAnsi="Times New Roman" w:cs="Times New Roman"/>
                <w:b/>
                <w:color w:val="00B050"/>
                <w:sz w:val="26"/>
                <w:szCs w:val="26"/>
              </w:rPr>
            </w:pPr>
            <w:r w:rsidRPr="008E3E6C">
              <w:rPr>
                <w:rFonts w:ascii="Times New Roman" w:hAnsi="Times New Roman" w:cs="Times New Roman"/>
                <w:b/>
                <w:color w:val="00B050"/>
                <w:sz w:val="26"/>
                <w:szCs w:val="26"/>
              </w:rPr>
              <w:t>Раздел 2. Положения, обеспечивающие реализацию образовательной деятельности и функционирование ВСОКО, в которых находится регламентация оценочных и контролирующих процедур</w:t>
            </w:r>
          </w:p>
        </w:tc>
      </w:tr>
      <w:tr w:rsidR="007C7981" w:rsidTr="00E46B5F">
        <w:tc>
          <w:tcPr>
            <w:tcW w:w="3708" w:type="dxa"/>
          </w:tcPr>
          <w:p w:rsidR="007C7981" w:rsidRPr="00BA1327" w:rsidRDefault="00A53D27" w:rsidP="00BA1327">
            <w:pPr>
              <w:pStyle w:val="a4"/>
              <w:ind w:left="0"/>
              <w:rPr>
                <w:rFonts w:ascii="Times New Roman" w:hAnsi="Times New Roman" w:cs="Times New Roman"/>
                <w:sz w:val="26"/>
                <w:szCs w:val="26"/>
              </w:rPr>
            </w:pPr>
            <w:r>
              <w:rPr>
                <w:rFonts w:ascii="Times New Roman" w:hAnsi="Times New Roman" w:cs="Times New Roman"/>
                <w:sz w:val="26"/>
                <w:szCs w:val="26"/>
              </w:rPr>
              <w:t>2.1. Регламент разработки, утверждения и корректировки ОПП</w:t>
            </w:r>
          </w:p>
        </w:tc>
        <w:tc>
          <w:tcPr>
            <w:tcW w:w="5235" w:type="dxa"/>
          </w:tcPr>
          <w:p w:rsidR="007C7981" w:rsidRPr="00BA1327" w:rsidRDefault="00A53D27" w:rsidP="00981E65">
            <w:pPr>
              <w:pStyle w:val="a4"/>
              <w:ind w:left="0"/>
              <w:rPr>
                <w:rFonts w:ascii="Times New Roman" w:hAnsi="Times New Roman" w:cs="Times New Roman"/>
                <w:sz w:val="26"/>
                <w:szCs w:val="26"/>
              </w:rPr>
            </w:pPr>
            <w:r>
              <w:rPr>
                <w:rFonts w:ascii="Times New Roman" w:hAnsi="Times New Roman" w:cs="Times New Roman"/>
                <w:sz w:val="26"/>
                <w:szCs w:val="26"/>
              </w:rPr>
              <w:t>Кроме основных положений о разработке, утверждении и корректировки ООП, регламент фиксирует ещё пер</w:t>
            </w:r>
            <w:r w:rsidR="00981E65">
              <w:rPr>
                <w:rFonts w:ascii="Times New Roman" w:hAnsi="Times New Roman" w:cs="Times New Roman"/>
                <w:sz w:val="26"/>
                <w:szCs w:val="26"/>
              </w:rPr>
              <w:t>и</w:t>
            </w:r>
            <w:r>
              <w:rPr>
                <w:rFonts w:ascii="Times New Roman" w:hAnsi="Times New Roman" w:cs="Times New Roman"/>
                <w:sz w:val="26"/>
                <w:szCs w:val="26"/>
              </w:rPr>
              <w:t xml:space="preserve">одичность, </w:t>
            </w:r>
            <w:r w:rsidR="00981E65">
              <w:rPr>
                <w:rFonts w:ascii="Times New Roman" w:hAnsi="Times New Roman" w:cs="Times New Roman"/>
                <w:sz w:val="26"/>
                <w:szCs w:val="26"/>
              </w:rPr>
              <w:t xml:space="preserve">форму, инструментарий, вид заключения оценки качества ООП </w:t>
            </w:r>
          </w:p>
        </w:tc>
        <w:tc>
          <w:tcPr>
            <w:tcW w:w="2528" w:type="dxa"/>
          </w:tcPr>
          <w:p w:rsidR="007C7981" w:rsidRPr="00BA1327" w:rsidRDefault="00981E65"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внесения изменений</w:t>
            </w:r>
          </w:p>
        </w:tc>
        <w:tc>
          <w:tcPr>
            <w:tcW w:w="3555" w:type="dxa"/>
          </w:tcPr>
          <w:p w:rsidR="007C7981" w:rsidRPr="00BA1327" w:rsidRDefault="007C7981" w:rsidP="00BA1327">
            <w:pPr>
              <w:pStyle w:val="a4"/>
              <w:ind w:left="0"/>
              <w:rPr>
                <w:rFonts w:ascii="Times New Roman" w:hAnsi="Times New Roman" w:cs="Times New Roman"/>
                <w:sz w:val="26"/>
                <w:szCs w:val="26"/>
              </w:rPr>
            </w:pPr>
          </w:p>
        </w:tc>
      </w:tr>
      <w:tr w:rsidR="007C7981" w:rsidTr="00E46B5F">
        <w:tc>
          <w:tcPr>
            <w:tcW w:w="3708" w:type="dxa"/>
          </w:tcPr>
          <w:p w:rsidR="007C7981" w:rsidRPr="00BA1327" w:rsidRDefault="00981E65" w:rsidP="00BA1327">
            <w:pPr>
              <w:pStyle w:val="a4"/>
              <w:ind w:left="0"/>
              <w:rPr>
                <w:rFonts w:ascii="Times New Roman" w:hAnsi="Times New Roman" w:cs="Times New Roman"/>
                <w:sz w:val="26"/>
                <w:szCs w:val="26"/>
              </w:rPr>
            </w:pPr>
            <w:r>
              <w:rPr>
                <w:rFonts w:ascii="Times New Roman" w:hAnsi="Times New Roman" w:cs="Times New Roman"/>
                <w:sz w:val="26"/>
                <w:szCs w:val="26"/>
              </w:rPr>
              <w:t>2.2. Положение о разработке и утверждении рабочих программ по предмету</w:t>
            </w:r>
          </w:p>
        </w:tc>
        <w:tc>
          <w:tcPr>
            <w:tcW w:w="5235" w:type="dxa"/>
          </w:tcPr>
          <w:p w:rsidR="007C7981" w:rsidRPr="00BA1327" w:rsidRDefault="00981E65" w:rsidP="00E60418">
            <w:pPr>
              <w:pStyle w:val="a4"/>
              <w:ind w:left="0"/>
              <w:rPr>
                <w:rFonts w:ascii="Times New Roman" w:hAnsi="Times New Roman" w:cs="Times New Roman"/>
                <w:sz w:val="26"/>
                <w:szCs w:val="26"/>
              </w:rPr>
            </w:pPr>
            <w:r>
              <w:rPr>
                <w:rFonts w:ascii="Times New Roman" w:hAnsi="Times New Roman" w:cs="Times New Roman"/>
                <w:sz w:val="26"/>
                <w:szCs w:val="26"/>
              </w:rPr>
              <w:t xml:space="preserve">Если структура рабочей программы ОО расширяется по сравнению со структурой, указанной в ФГОС ОО, то данное  положение обязательно должно быть в документах ОО. Кроме всего положение регламентирует периодичность, форму, инструментарий, вид заключения оценки качества рабочей программы </w:t>
            </w:r>
          </w:p>
        </w:tc>
        <w:tc>
          <w:tcPr>
            <w:tcW w:w="2528" w:type="dxa"/>
          </w:tcPr>
          <w:p w:rsidR="007C7981" w:rsidRPr="00BA1327" w:rsidRDefault="00981E65"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внесения изменений</w:t>
            </w:r>
          </w:p>
        </w:tc>
        <w:tc>
          <w:tcPr>
            <w:tcW w:w="3555" w:type="dxa"/>
          </w:tcPr>
          <w:p w:rsidR="007C7981" w:rsidRPr="00BA1327" w:rsidRDefault="00981E65"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5</w:t>
            </w:r>
          </w:p>
        </w:tc>
      </w:tr>
      <w:tr w:rsidR="00032A2D" w:rsidTr="00E46B5F">
        <w:tc>
          <w:tcPr>
            <w:tcW w:w="3708" w:type="dxa"/>
          </w:tcPr>
          <w:p w:rsidR="00032A2D" w:rsidRPr="00BA1327" w:rsidRDefault="00E60418" w:rsidP="00BA1327">
            <w:pPr>
              <w:pStyle w:val="a4"/>
              <w:ind w:left="0"/>
              <w:rPr>
                <w:rFonts w:ascii="Times New Roman" w:hAnsi="Times New Roman" w:cs="Times New Roman"/>
                <w:sz w:val="26"/>
                <w:szCs w:val="26"/>
              </w:rPr>
            </w:pPr>
            <w:r>
              <w:rPr>
                <w:rFonts w:ascii="Times New Roman" w:hAnsi="Times New Roman" w:cs="Times New Roman"/>
                <w:sz w:val="26"/>
                <w:szCs w:val="26"/>
              </w:rPr>
              <w:t>2.3</w:t>
            </w:r>
            <w:r w:rsidR="00032A2D">
              <w:rPr>
                <w:rFonts w:ascii="Times New Roman" w:hAnsi="Times New Roman" w:cs="Times New Roman"/>
                <w:sz w:val="26"/>
                <w:szCs w:val="26"/>
              </w:rPr>
              <w:t>. Положение о текущем контроле, итоговой оценке и промежуточной аттестации</w:t>
            </w:r>
          </w:p>
        </w:tc>
        <w:tc>
          <w:tcPr>
            <w:tcW w:w="5235" w:type="dxa"/>
          </w:tcPr>
          <w:p w:rsidR="00032A2D" w:rsidRDefault="00032A2D"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Включает описание форм и организации текущего контроля, промежуточной аттестации, например: контрольные работы, промежуточное тестирование, зачетные недели, экзамены и т.п., формы проведения, формы отчетности, сроки хранения материалов аттестации. </w:t>
            </w:r>
          </w:p>
          <w:p w:rsidR="00AA2FE0" w:rsidRDefault="00032A2D" w:rsidP="00032A2D">
            <w:pPr>
              <w:pStyle w:val="a4"/>
              <w:ind w:left="0"/>
              <w:rPr>
                <w:rFonts w:ascii="Times New Roman" w:hAnsi="Times New Roman" w:cs="Times New Roman"/>
                <w:sz w:val="26"/>
                <w:szCs w:val="26"/>
              </w:rPr>
            </w:pPr>
            <w:r>
              <w:rPr>
                <w:rFonts w:ascii="Times New Roman" w:hAnsi="Times New Roman" w:cs="Times New Roman"/>
                <w:sz w:val="26"/>
                <w:szCs w:val="26"/>
              </w:rPr>
              <w:t>Для ООО определяет процедуру  итогового аттестации по предметам, не выходящим для выпуска на итоговую государственную аттестацию и процедуру оценивания</w:t>
            </w:r>
            <w:r w:rsidR="0081213F">
              <w:rPr>
                <w:rFonts w:ascii="Times New Roman" w:hAnsi="Times New Roman" w:cs="Times New Roman"/>
                <w:sz w:val="26"/>
                <w:szCs w:val="26"/>
              </w:rPr>
              <w:t xml:space="preserve"> и защиты индивидуального проекта.</w:t>
            </w:r>
          </w:p>
          <w:p w:rsidR="00032A2D" w:rsidRPr="00BA1327" w:rsidRDefault="00AA2FE0" w:rsidP="00032A2D">
            <w:pPr>
              <w:pStyle w:val="a4"/>
              <w:ind w:left="0"/>
              <w:rPr>
                <w:rFonts w:ascii="Times New Roman" w:hAnsi="Times New Roman" w:cs="Times New Roman"/>
                <w:sz w:val="26"/>
                <w:szCs w:val="26"/>
              </w:rPr>
            </w:pPr>
            <w:r>
              <w:rPr>
                <w:rFonts w:ascii="Times New Roman" w:hAnsi="Times New Roman" w:cs="Times New Roman"/>
                <w:sz w:val="26"/>
                <w:szCs w:val="26"/>
              </w:rPr>
              <w:t xml:space="preserve">Данные положения могут быть разделены по уровням образования, а также на положение о текущем контроле и положение о промежуточной аттестации, положение об итоговой аттестации и итоговом </w:t>
            </w:r>
            <w:r>
              <w:rPr>
                <w:rFonts w:ascii="Times New Roman" w:hAnsi="Times New Roman" w:cs="Times New Roman"/>
                <w:sz w:val="26"/>
                <w:szCs w:val="26"/>
              </w:rPr>
              <w:lastRenderedPageBreak/>
              <w:t>оценивании.</w:t>
            </w:r>
            <w:r w:rsidR="00032A2D">
              <w:rPr>
                <w:rFonts w:ascii="Times New Roman" w:hAnsi="Times New Roman" w:cs="Times New Roman"/>
                <w:sz w:val="26"/>
                <w:szCs w:val="26"/>
              </w:rPr>
              <w:t xml:space="preserve"> </w:t>
            </w:r>
          </w:p>
        </w:tc>
        <w:tc>
          <w:tcPr>
            <w:tcW w:w="2528" w:type="dxa"/>
          </w:tcPr>
          <w:p w:rsidR="00032A2D" w:rsidRPr="00BA1327" w:rsidRDefault="00032A2D" w:rsidP="006761E3">
            <w:pPr>
              <w:pStyle w:val="a4"/>
              <w:ind w:left="0"/>
              <w:rPr>
                <w:rFonts w:ascii="Times New Roman" w:hAnsi="Times New Roman" w:cs="Times New Roman"/>
                <w:sz w:val="26"/>
                <w:szCs w:val="26"/>
              </w:rPr>
            </w:pPr>
            <w:r>
              <w:rPr>
                <w:rFonts w:ascii="Times New Roman" w:hAnsi="Times New Roman" w:cs="Times New Roman"/>
                <w:sz w:val="26"/>
                <w:szCs w:val="26"/>
              </w:rPr>
              <w:lastRenderedPageBreak/>
              <w:t>1 раз до внесения изменений</w:t>
            </w:r>
          </w:p>
        </w:tc>
        <w:tc>
          <w:tcPr>
            <w:tcW w:w="3555" w:type="dxa"/>
          </w:tcPr>
          <w:p w:rsidR="00032A2D" w:rsidRPr="00BA1327" w:rsidRDefault="00032A2D" w:rsidP="00032A2D">
            <w:pPr>
              <w:pStyle w:val="a4"/>
              <w:ind w:left="0"/>
              <w:rPr>
                <w:rFonts w:ascii="Times New Roman" w:hAnsi="Times New Roman" w:cs="Times New Roman"/>
                <w:sz w:val="26"/>
                <w:szCs w:val="26"/>
              </w:rPr>
            </w:pPr>
            <w:r>
              <w:rPr>
                <w:rFonts w:ascii="Times New Roman" w:hAnsi="Times New Roman" w:cs="Times New Roman"/>
                <w:sz w:val="26"/>
                <w:szCs w:val="26"/>
              </w:rPr>
              <w:t>Приложение 7</w:t>
            </w:r>
          </w:p>
        </w:tc>
      </w:tr>
      <w:tr w:rsidR="00032A2D" w:rsidTr="00E46B5F">
        <w:tc>
          <w:tcPr>
            <w:tcW w:w="3708" w:type="dxa"/>
          </w:tcPr>
          <w:p w:rsidR="00032A2D" w:rsidRPr="00BA1327" w:rsidRDefault="00E60418" w:rsidP="00BA1327">
            <w:pPr>
              <w:pStyle w:val="a4"/>
              <w:ind w:left="0"/>
              <w:rPr>
                <w:rFonts w:ascii="Times New Roman" w:hAnsi="Times New Roman" w:cs="Times New Roman"/>
                <w:sz w:val="26"/>
                <w:szCs w:val="26"/>
              </w:rPr>
            </w:pPr>
            <w:r>
              <w:rPr>
                <w:rFonts w:ascii="Times New Roman" w:hAnsi="Times New Roman" w:cs="Times New Roman"/>
                <w:sz w:val="26"/>
                <w:szCs w:val="26"/>
              </w:rPr>
              <w:lastRenderedPageBreak/>
              <w:t>2.4</w:t>
            </w:r>
            <w:r w:rsidR="00AA2FE0">
              <w:rPr>
                <w:rFonts w:ascii="Times New Roman" w:hAnsi="Times New Roman" w:cs="Times New Roman"/>
                <w:sz w:val="26"/>
                <w:szCs w:val="26"/>
              </w:rPr>
              <w:t>. Положение об оценке образовательных достижений обучающихся</w:t>
            </w:r>
          </w:p>
        </w:tc>
        <w:tc>
          <w:tcPr>
            <w:tcW w:w="5235" w:type="dxa"/>
          </w:tcPr>
          <w:p w:rsidR="00032A2D" w:rsidRDefault="00AA2FE0" w:rsidP="00BA1327">
            <w:pPr>
              <w:pStyle w:val="a4"/>
              <w:ind w:left="0"/>
              <w:rPr>
                <w:rFonts w:ascii="Times New Roman" w:hAnsi="Times New Roman" w:cs="Times New Roman"/>
                <w:sz w:val="26"/>
                <w:szCs w:val="26"/>
              </w:rPr>
            </w:pPr>
            <w:r>
              <w:rPr>
                <w:rFonts w:ascii="Times New Roman" w:hAnsi="Times New Roman" w:cs="Times New Roman"/>
                <w:sz w:val="26"/>
                <w:szCs w:val="26"/>
              </w:rPr>
              <w:t>Положение устанавливает единые требования при проведении процедур оценки образовательных достижений обучающихся. Определяет методику проведения мониторингов, необходимость разработки спецификации проверочных работ по предметам, ведения соответствующей документации. Использование результатов системы оценки позволит своевременно осуществлять необходимую коррекцию учебного материала и будет служить реальной основой управления качеством образования.</w:t>
            </w:r>
          </w:p>
          <w:p w:rsidR="00AA2FE0" w:rsidRDefault="000375A5" w:rsidP="00BA1327">
            <w:pPr>
              <w:pStyle w:val="a4"/>
              <w:ind w:left="0"/>
              <w:rPr>
                <w:rFonts w:ascii="Times New Roman" w:hAnsi="Times New Roman" w:cs="Times New Roman"/>
                <w:sz w:val="26"/>
                <w:szCs w:val="26"/>
              </w:rPr>
            </w:pPr>
            <w:r>
              <w:rPr>
                <w:rFonts w:ascii="Times New Roman" w:hAnsi="Times New Roman" w:cs="Times New Roman"/>
                <w:sz w:val="26"/>
                <w:szCs w:val="26"/>
              </w:rPr>
              <w:t>Система оценки включает процедуры  внутренней и внешней оценки.</w:t>
            </w:r>
          </w:p>
          <w:p w:rsidR="000375A5" w:rsidRDefault="000375A5" w:rsidP="00BA1327">
            <w:pPr>
              <w:pStyle w:val="a4"/>
              <w:ind w:left="0"/>
              <w:rPr>
                <w:rFonts w:ascii="Times New Roman" w:hAnsi="Times New Roman" w:cs="Times New Roman"/>
                <w:sz w:val="26"/>
                <w:szCs w:val="26"/>
              </w:rPr>
            </w:pPr>
            <w:r w:rsidRPr="000375A5">
              <w:rPr>
                <w:rFonts w:ascii="Times New Roman" w:hAnsi="Times New Roman" w:cs="Times New Roman"/>
                <w:b/>
                <w:sz w:val="26"/>
                <w:szCs w:val="26"/>
              </w:rPr>
              <w:t>Внутренняя оценка</w:t>
            </w:r>
            <w:r>
              <w:rPr>
                <w:rFonts w:ascii="Times New Roman" w:hAnsi="Times New Roman" w:cs="Times New Roman"/>
                <w:sz w:val="26"/>
                <w:szCs w:val="26"/>
              </w:rPr>
              <w:t xml:space="preserve"> включает:  стартовую диагностику, текущую и тематическую оценку, портфолио, внутри</w:t>
            </w:r>
            <w:r w:rsidR="00493EC0">
              <w:rPr>
                <w:rFonts w:ascii="Times New Roman" w:hAnsi="Times New Roman" w:cs="Times New Roman"/>
                <w:sz w:val="26"/>
                <w:szCs w:val="26"/>
              </w:rPr>
              <w:t>корпусной</w:t>
            </w:r>
            <w:r>
              <w:rPr>
                <w:rFonts w:ascii="Times New Roman" w:hAnsi="Times New Roman" w:cs="Times New Roman"/>
                <w:sz w:val="26"/>
                <w:szCs w:val="26"/>
              </w:rPr>
              <w:t xml:space="preserve"> мониторинг образовательных достижений. Промежуточную и итоговую аттестацию обучающихся. К </w:t>
            </w:r>
          </w:p>
          <w:p w:rsidR="000375A5" w:rsidRPr="00BA1327" w:rsidRDefault="000375A5" w:rsidP="000375A5">
            <w:pPr>
              <w:pStyle w:val="a4"/>
              <w:ind w:left="0"/>
              <w:rPr>
                <w:rFonts w:ascii="Times New Roman" w:hAnsi="Times New Roman" w:cs="Times New Roman"/>
                <w:sz w:val="26"/>
                <w:szCs w:val="26"/>
              </w:rPr>
            </w:pPr>
            <w:r w:rsidRPr="000375A5">
              <w:rPr>
                <w:rFonts w:ascii="Times New Roman" w:hAnsi="Times New Roman" w:cs="Times New Roman"/>
                <w:b/>
                <w:sz w:val="26"/>
                <w:szCs w:val="26"/>
              </w:rPr>
              <w:t>Внешним процедурам</w:t>
            </w:r>
            <w:r>
              <w:rPr>
                <w:rFonts w:ascii="Times New Roman" w:hAnsi="Times New Roman" w:cs="Times New Roman"/>
                <w:sz w:val="26"/>
                <w:szCs w:val="26"/>
              </w:rPr>
              <w:t xml:space="preserve"> относятся: государственная итоговая аттестация, независимая оценка качества образования и мониторинговые исследования муниципального, регионального и федерального уровней</w:t>
            </w:r>
          </w:p>
        </w:tc>
        <w:tc>
          <w:tcPr>
            <w:tcW w:w="2528" w:type="dxa"/>
          </w:tcPr>
          <w:p w:rsidR="00032A2D" w:rsidRPr="00BA1327" w:rsidRDefault="000375A5"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внесения изменений</w:t>
            </w:r>
          </w:p>
        </w:tc>
        <w:tc>
          <w:tcPr>
            <w:tcW w:w="3555" w:type="dxa"/>
          </w:tcPr>
          <w:p w:rsidR="00032A2D" w:rsidRPr="00BA1327" w:rsidRDefault="00032A2D" w:rsidP="00BA1327">
            <w:pPr>
              <w:pStyle w:val="a4"/>
              <w:ind w:left="0"/>
              <w:rPr>
                <w:rFonts w:ascii="Times New Roman" w:hAnsi="Times New Roman" w:cs="Times New Roman"/>
                <w:sz w:val="26"/>
                <w:szCs w:val="26"/>
              </w:rPr>
            </w:pPr>
          </w:p>
        </w:tc>
      </w:tr>
      <w:tr w:rsidR="000375A5" w:rsidTr="00E46B5F">
        <w:tc>
          <w:tcPr>
            <w:tcW w:w="15026" w:type="dxa"/>
            <w:gridSpan w:val="4"/>
          </w:tcPr>
          <w:p w:rsidR="000375A5" w:rsidRPr="000375A5" w:rsidRDefault="000375A5" w:rsidP="000375A5">
            <w:pPr>
              <w:pStyle w:val="a4"/>
              <w:ind w:left="585"/>
              <w:jc w:val="center"/>
              <w:rPr>
                <w:rFonts w:ascii="Times New Roman" w:hAnsi="Times New Roman" w:cs="Times New Roman"/>
                <w:b/>
                <w:sz w:val="26"/>
                <w:szCs w:val="26"/>
              </w:rPr>
            </w:pPr>
            <w:r>
              <w:rPr>
                <w:rFonts w:ascii="Times New Roman" w:hAnsi="Times New Roman" w:cs="Times New Roman"/>
                <w:b/>
                <w:sz w:val="26"/>
                <w:szCs w:val="26"/>
              </w:rPr>
              <w:t>3.</w:t>
            </w:r>
            <w:r w:rsidRPr="000375A5">
              <w:rPr>
                <w:rFonts w:ascii="Times New Roman" w:hAnsi="Times New Roman" w:cs="Times New Roman"/>
                <w:b/>
                <w:sz w:val="26"/>
                <w:szCs w:val="26"/>
              </w:rPr>
              <w:t>Фонд</w:t>
            </w:r>
            <w:r w:rsidR="00E60418">
              <w:rPr>
                <w:rFonts w:ascii="Times New Roman" w:hAnsi="Times New Roman" w:cs="Times New Roman"/>
                <w:b/>
                <w:sz w:val="26"/>
                <w:szCs w:val="26"/>
              </w:rPr>
              <w:t xml:space="preserve">ы оценочных материалов </w:t>
            </w:r>
          </w:p>
        </w:tc>
      </w:tr>
      <w:tr w:rsidR="00032A2D" w:rsidTr="00E46B5F">
        <w:tc>
          <w:tcPr>
            <w:tcW w:w="3708" w:type="dxa"/>
          </w:tcPr>
          <w:p w:rsidR="00032A2D" w:rsidRPr="00BA1327" w:rsidRDefault="000375A5" w:rsidP="00BA1327">
            <w:pPr>
              <w:pStyle w:val="a4"/>
              <w:ind w:left="0"/>
              <w:rPr>
                <w:rFonts w:ascii="Times New Roman" w:hAnsi="Times New Roman" w:cs="Times New Roman"/>
                <w:sz w:val="26"/>
                <w:szCs w:val="26"/>
              </w:rPr>
            </w:pPr>
            <w:r>
              <w:rPr>
                <w:rFonts w:ascii="Times New Roman" w:hAnsi="Times New Roman" w:cs="Times New Roman"/>
                <w:sz w:val="26"/>
                <w:szCs w:val="26"/>
              </w:rPr>
              <w:t>3.1. Кодификатор</w:t>
            </w:r>
          </w:p>
        </w:tc>
        <w:tc>
          <w:tcPr>
            <w:tcW w:w="5235" w:type="dxa"/>
          </w:tcPr>
          <w:p w:rsidR="00032A2D" w:rsidRPr="00BA1327" w:rsidRDefault="000375A5" w:rsidP="00E60418">
            <w:pPr>
              <w:pStyle w:val="a4"/>
              <w:ind w:left="0"/>
              <w:rPr>
                <w:rFonts w:ascii="Times New Roman" w:hAnsi="Times New Roman" w:cs="Times New Roman"/>
                <w:sz w:val="26"/>
                <w:szCs w:val="26"/>
              </w:rPr>
            </w:pPr>
            <w:r>
              <w:rPr>
                <w:rFonts w:ascii="Times New Roman" w:hAnsi="Times New Roman" w:cs="Times New Roman"/>
                <w:sz w:val="26"/>
                <w:szCs w:val="26"/>
              </w:rPr>
              <w:t>Отдельный документ, в котором в согласован</w:t>
            </w:r>
            <w:r w:rsidR="00E44181">
              <w:rPr>
                <w:rFonts w:ascii="Times New Roman" w:hAnsi="Times New Roman" w:cs="Times New Roman"/>
                <w:sz w:val="26"/>
                <w:szCs w:val="26"/>
              </w:rPr>
              <w:t xml:space="preserve">ном виде представлены планируемые результаты и элементы предметного содержания. </w:t>
            </w:r>
            <w:r w:rsidR="00E60418">
              <w:rPr>
                <w:rFonts w:ascii="Times New Roman" w:hAnsi="Times New Roman" w:cs="Times New Roman"/>
                <w:sz w:val="26"/>
                <w:szCs w:val="26"/>
              </w:rPr>
              <w:t xml:space="preserve">Является </w:t>
            </w:r>
            <w:r w:rsidR="00E44181">
              <w:rPr>
                <w:rFonts w:ascii="Times New Roman" w:hAnsi="Times New Roman" w:cs="Times New Roman"/>
                <w:sz w:val="26"/>
                <w:szCs w:val="26"/>
              </w:rPr>
              <w:t xml:space="preserve"> частью ООП. Являются </w:t>
            </w:r>
            <w:r w:rsidR="00CC4BDA">
              <w:rPr>
                <w:rFonts w:ascii="Times New Roman" w:hAnsi="Times New Roman" w:cs="Times New Roman"/>
                <w:sz w:val="26"/>
                <w:szCs w:val="26"/>
              </w:rPr>
              <w:t xml:space="preserve">основой для формирования КИМ и проведения </w:t>
            </w:r>
            <w:r w:rsidR="00E60418">
              <w:rPr>
                <w:rFonts w:ascii="Times New Roman" w:hAnsi="Times New Roman" w:cs="Times New Roman"/>
                <w:sz w:val="26"/>
                <w:szCs w:val="26"/>
              </w:rPr>
              <w:t>проверочных работ для учащихся 6-11</w:t>
            </w:r>
            <w:r w:rsidR="00CC4BDA">
              <w:rPr>
                <w:rFonts w:ascii="Times New Roman" w:hAnsi="Times New Roman" w:cs="Times New Roman"/>
                <w:sz w:val="26"/>
                <w:szCs w:val="26"/>
              </w:rPr>
              <w:t xml:space="preserve"> классов по всем предметам</w:t>
            </w:r>
          </w:p>
        </w:tc>
        <w:tc>
          <w:tcPr>
            <w:tcW w:w="2528" w:type="dxa"/>
          </w:tcPr>
          <w:p w:rsidR="00032A2D" w:rsidRPr="00BA1327" w:rsidRDefault="00032A2D" w:rsidP="00BA1327">
            <w:pPr>
              <w:pStyle w:val="a4"/>
              <w:ind w:left="0"/>
              <w:rPr>
                <w:rFonts w:ascii="Times New Roman" w:hAnsi="Times New Roman" w:cs="Times New Roman"/>
                <w:sz w:val="26"/>
                <w:szCs w:val="26"/>
              </w:rPr>
            </w:pPr>
          </w:p>
        </w:tc>
        <w:tc>
          <w:tcPr>
            <w:tcW w:w="355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8</w:t>
            </w:r>
          </w:p>
        </w:tc>
      </w:tr>
      <w:tr w:rsidR="00032A2D" w:rsidTr="00E46B5F">
        <w:tc>
          <w:tcPr>
            <w:tcW w:w="3708" w:type="dxa"/>
          </w:tcPr>
          <w:p w:rsidR="00032A2D" w:rsidRPr="00BA1327" w:rsidRDefault="00CC4BDA" w:rsidP="00E60418">
            <w:pPr>
              <w:pStyle w:val="a4"/>
              <w:ind w:left="0"/>
              <w:rPr>
                <w:rFonts w:ascii="Times New Roman" w:hAnsi="Times New Roman" w:cs="Times New Roman"/>
                <w:sz w:val="26"/>
                <w:szCs w:val="26"/>
              </w:rPr>
            </w:pPr>
            <w:r>
              <w:rPr>
                <w:rFonts w:ascii="Times New Roman" w:hAnsi="Times New Roman" w:cs="Times New Roman"/>
                <w:sz w:val="26"/>
                <w:szCs w:val="26"/>
              </w:rPr>
              <w:lastRenderedPageBreak/>
              <w:t xml:space="preserve">3.2. Спецификации проверочных работ для учащихся </w:t>
            </w:r>
            <w:r w:rsidR="00E60418">
              <w:rPr>
                <w:rFonts w:ascii="Times New Roman" w:hAnsi="Times New Roman" w:cs="Times New Roman"/>
                <w:sz w:val="26"/>
                <w:szCs w:val="26"/>
              </w:rPr>
              <w:t>6-11</w:t>
            </w:r>
            <w:r>
              <w:rPr>
                <w:rFonts w:ascii="Times New Roman" w:hAnsi="Times New Roman" w:cs="Times New Roman"/>
                <w:sz w:val="26"/>
                <w:szCs w:val="26"/>
              </w:rPr>
              <w:t>-х классов ОО</w:t>
            </w:r>
          </w:p>
        </w:tc>
        <w:tc>
          <w:tcPr>
            <w:tcW w:w="523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Спецификация является частью фонда оценочных материалов. Включает описание назначения проверочной работы, характеристику ее структуры и содержания, параметры заданий, рекомендации по оцениванию , условия проведения.</w:t>
            </w:r>
          </w:p>
        </w:tc>
        <w:tc>
          <w:tcPr>
            <w:tcW w:w="2528" w:type="dxa"/>
          </w:tcPr>
          <w:p w:rsidR="00032A2D" w:rsidRPr="00BA1327" w:rsidRDefault="00032A2D" w:rsidP="00BA1327">
            <w:pPr>
              <w:pStyle w:val="a4"/>
              <w:ind w:left="0"/>
              <w:rPr>
                <w:rFonts w:ascii="Times New Roman" w:hAnsi="Times New Roman" w:cs="Times New Roman"/>
                <w:sz w:val="26"/>
                <w:szCs w:val="26"/>
              </w:rPr>
            </w:pPr>
          </w:p>
        </w:tc>
        <w:tc>
          <w:tcPr>
            <w:tcW w:w="355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9</w:t>
            </w:r>
          </w:p>
        </w:tc>
      </w:tr>
      <w:tr w:rsidR="00032A2D" w:rsidTr="00E46B5F">
        <w:tc>
          <w:tcPr>
            <w:tcW w:w="3708" w:type="dxa"/>
          </w:tcPr>
          <w:p w:rsidR="00032A2D" w:rsidRPr="00600192" w:rsidRDefault="00600192" w:rsidP="00600192">
            <w:pPr>
              <w:rPr>
                <w:rFonts w:ascii="Times New Roman" w:hAnsi="Times New Roman" w:cs="Times New Roman"/>
                <w:sz w:val="26"/>
                <w:szCs w:val="26"/>
              </w:rPr>
            </w:pPr>
            <w:r>
              <w:rPr>
                <w:rFonts w:ascii="Times New Roman" w:hAnsi="Times New Roman" w:cs="Times New Roman"/>
                <w:sz w:val="26"/>
                <w:szCs w:val="26"/>
              </w:rPr>
              <w:t>3.4.</w:t>
            </w:r>
            <w:r w:rsidR="00CC4BDA" w:rsidRPr="00600192">
              <w:rPr>
                <w:rFonts w:ascii="Times New Roman" w:hAnsi="Times New Roman" w:cs="Times New Roman"/>
                <w:sz w:val="26"/>
                <w:szCs w:val="26"/>
              </w:rPr>
              <w:t>Оценка метапредметных результатов</w:t>
            </w:r>
          </w:p>
        </w:tc>
        <w:tc>
          <w:tcPr>
            <w:tcW w:w="523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Оценка метапредметных результатов может проходить в разных формах. Приведен образец контрольных работ предметного содержания, на основе которых проверяются и метапредметные результаты.</w:t>
            </w:r>
          </w:p>
        </w:tc>
        <w:tc>
          <w:tcPr>
            <w:tcW w:w="2528" w:type="dxa"/>
          </w:tcPr>
          <w:p w:rsidR="00032A2D" w:rsidRPr="00BA1327" w:rsidRDefault="00032A2D" w:rsidP="00BA1327">
            <w:pPr>
              <w:pStyle w:val="a4"/>
              <w:ind w:left="0"/>
              <w:rPr>
                <w:rFonts w:ascii="Times New Roman" w:hAnsi="Times New Roman" w:cs="Times New Roman"/>
                <w:sz w:val="26"/>
                <w:szCs w:val="26"/>
              </w:rPr>
            </w:pPr>
          </w:p>
        </w:tc>
        <w:tc>
          <w:tcPr>
            <w:tcW w:w="355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10</w:t>
            </w:r>
          </w:p>
        </w:tc>
      </w:tr>
      <w:tr w:rsidR="00032A2D" w:rsidTr="00E46B5F">
        <w:tc>
          <w:tcPr>
            <w:tcW w:w="3708" w:type="dxa"/>
          </w:tcPr>
          <w:p w:rsidR="00032A2D" w:rsidRPr="00600192" w:rsidRDefault="00600192" w:rsidP="00E60418">
            <w:pPr>
              <w:rPr>
                <w:rFonts w:ascii="Times New Roman" w:hAnsi="Times New Roman" w:cs="Times New Roman"/>
                <w:sz w:val="26"/>
                <w:szCs w:val="26"/>
              </w:rPr>
            </w:pPr>
            <w:r>
              <w:rPr>
                <w:rFonts w:ascii="Times New Roman" w:hAnsi="Times New Roman" w:cs="Times New Roman"/>
                <w:sz w:val="26"/>
                <w:szCs w:val="26"/>
              </w:rPr>
              <w:t>3.5.</w:t>
            </w:r>
            <w:r w:rsidR="00E60418">
              <w:rPr>
                <w:rFonts w:ascii="Times New Roman" w:hAnsi="Times New Roman" w:cs="Times New Roman"/>
                <w:sz w:val="26"/>
                <w:szCs w:val="26"/>
              </w:rPr>
              <w:t>А</w:t>
            </w:r>
            <w:r w:rsidRPr="00600192">
              <w:rPr>
                <w:rFonts w:ascii="Times New Roman" w:hAnsi="Times New Roman" w:cs="Times New Roman"/>
                <w:sz w:val="26"/>
                <w:szCs w:val="26"/>
              </w:rPr>
              <w:t>нкеты для проведения мониторинга по уровню воспитанности учащихся</w:t>
            </w:r>
          </w:p>
        </w:tc>
        <w:tc>
          <w:tcPr>
            <w:tcW w:w="5235" w:type="dxa"/>
          </w:tcPr>
          <w:p w:rsidR="00032A2D" w:rsidRPr="00BA1327" w:rsidRDefault="00600192"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Мониторинг по уровню воспитанности учащихся предполагает определение уровня достижения планируемых результатов программы воспитания и социализации обучающихся. </w:t>
            </w:r>
          </w:p>
        </w:tc>
        <w:tc>
          <w:tcPr>
            <w:tcW w:w="2528" w:type="dxa"/>
          </w:tcPr>
          <w:p w:rsidR="00032A2D" w:rsidRPr="00BA1327" w:rsidRDefault="00032A2D" w:rsidP="00BA1327">
            <w:pPr>
              <w:pStyle w:val="a4"/>
              <w:ind w:left="0"/>
              <w:rPr>
                <w:rFonts w:ascii="Times New Roman" w:hAnsi="Times New Roman" w:cs="Times New Roman"/>
                <w:sz w:val="26"/>
                <w:szCs w:val="26"/>
              </w:rPr>
            </w:pPr>
          </w:p>
        </w:tc>
        <w:tc>
          <w:tcPr>
            <w:tcW w:w="355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11</w:t>
            </w:r>
          </w:p>
        </w:tc>
      </w:tr>
      <w:tr w:rsidR="00032A2D" w:rsidTr="00E46B5F">
        <w:tc>
          <w:tcPr>
            <w:tcW w:w="3708" w:type="dxa"/>
          </w:tcPr>
          <w:p w:rsidR="00032A2D" w:rsidRPr="00BA1327" w:rsidRDefault="00600192" w:rsidP="00BA1327">
            <w:pPr>
              <w:pStyle w:val="a4"/>
              <w:ind w:left="0"/>
              <w:rPr>
                <w:rFonts w:ascii="Times New Roman" w:hAnsi="Times New Roman" w:cs="Times New Roman"/>
                <w:sz w:val="26"/>
                <w:szCs w:val="26"/>
              </w:rPr>
            </w:pPr>
            <w:r>
              <w:rPr>
                <w:rFonts w:ascii="Times New Roman" w:hAnsi="Times New Roman" w:cs="Times New Roman"/>
                <w:sz w:val="26"/>
                <w:szCs w:val="26"/>
              </w:rPr>
              <w:t>3.6.Оценка реализации объема и содержания планируемых результатов</w:t>
            </w:r>
          </w:p>
        </w:tc>
        <w:tc>
          <w:tcPr>
            <w:tcW w:w="5235" w:type="dxa"/>
          </w:tcPr>
          <w:p w:rsidR="00032A2D" w:rsidRPr="00BA1327" w:rsidRDefault="00600192" w:rsidP="00BA1327">
            <w:pPr>
              <w:pStyle w:val="a4"/>
              <w:ind w:left="0"/>
              <w:rPr>
                <w:rFonts w:ascii="Times New Roman" w:hAnsi="Times New Roman" w:cs="Times New Roman"/>
                <w:sz w:val="26"/>
                <w:szCs w:val="26"/>
              </w:rPr>
            </w:pPr>
            <w:r>
              <w:rPr>
                <w:rFonts w:ascii="Times New Roman" w:hAnsi="Times New Roman" w:cs="Times New Roman"/>
                <w:sz w:val="26"/>
                <w:szCs w:val="26"/>
              </w:rPr>
              <w:t>Таблицы для сбора информации о реализации промежуточных планируемых результатов</w:t>
            </w:r>
          </w:p>
        </w:tc>
        <w:tc>
          <w:tcPr>
            <w:tcW w:w="2528" w:type="dxa"/>
          </w:tcPr>
          <w:p w:rsidR="00032A2D" w:rsidRPr="00BA1327" w:rsidRDefault="00032A2D" w:rsidP="00BA1327">
            <w:pPr>
              <w:pStyle w:val="a4"/>
              <w:ind w:left="0"/>
              <w:rPr>
                <w:rFonts w:ascii="Times New Roman" w:hAnsi="Times New Roman" w:cs="Times New Roman"/>
                <w:sz w:val="26"/>
                <w:szCs w:val="26"/>
              </w:rPr>
            </w:pPr>
          </w:p>
        </w:tc>
        <w:tc>
          <w:tcPr>
            <w:tcW w:w="355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12</w:t>
            </w:r>
          </w:p>
        </w:tc>
      </w:tr>
      <w:tr w:rsidR="00032A2D" w:rsidTr="00E46B5F">
        <w:tc>
          <w:tcPr>
            <w:tcW w:w="3708" w:type="dxa"/>
          </w:tcPr>
          <w:p w:rsidR="00032A2D" w:rsidRPr="00BA1327" w:rsidRDefault="00600192" w:rsidP="00BA1327">
            <w:pPr>
              <w:pStyle w:val="a4"/>
              <w:ind w:left="0"/>
              <w:rPr>
                <w:rFonts w:ascii="Times New Roman" w:hAnsi="Times New Roman" w:cs="Times New Roman"/>
                <w:sz w:val="26"/>
                <w:szCs w:val="26"/>
              </w:rPr>
            </w:pPr>
            <w:r>
              <w:rPr>
                <w:rFonts w:ascii="Times New Roman" w:hAnsi="Times New Roman" w:cs="Times New Roman"/>
                <w:sz w:val="26"/>
                <w:szCs w:val="26"/>
              </w:rPr>
              <w:t>3.7.Положение о портфеле достижений</w:t>
            </w:r>
          </w:p>
        </w:tc>
        <w:tc>
          <w:tcPr>
            <w:tcW w:w="5235" w:type="dxa"/>
          </w:tcPr>
          <w:p w:rsidR="00032A2D" w:rsidRPr="00BA1327" w:rsidRDefault="00600192" w:rsidP="00BA1327">
            <w:pPr>
              <w:pStyle w:val="a4"/>
              <w:ind w:left="0"/>
              <w:rPr>
                <w:rFonts w:ascii="Times New Roman" w:hAnsi="Times New Roman" w:cs="Times New Roman"/>
                <w:sz w:val="26"/>
                <w:szCs w:val="26"/>
              </w:rPr>
            </w:pPr>
            <w:r>
              <w:rPr>
                <w:rFonts w:ascii="Times New Roman" w:hAnsi="Times New Roman" w:cs="Times New Roman"/>
                <w:sz w:val="26"/>
                <w:szCs w:val="26"/>
              </w:rPr>
              <w:t>Компонует комплекс достижений по всем программам, реализуемым в ОО. В нем отражена академическая успеваемость, общеучебные умения и навыки, воспитанность и социальное становление</w:t>
            </w:r>
            <w:r w:rsidR="00E60418">
              <w:rPr>
                <w:rFonts w:ascii="Times New Roman" w:hAnsi="Times New Roman" w:cs="Times New Roman"/>
                <w:sz w:val="26"/>
                <w:szCs w:val="26"/>
              </w:rPr>
              <w:t>.</w:t>
            </w:r>
            <w:r>
              <w:rPr>
                <w:rFonts w:ascii="Times New Roman" w:hAnsi="Times New Roman" w:cs="Times New Roman"/>
                <w:sz w:val="26"/>
                <w:szCs w:val="26"/>
              </w:rPr>
              <w:t xml:space="preserve">  Включает индивидуальные достижения</w:t>
            </w:r>
            <w:r w:rsidR="00E60418">
              <w:rPr>
                <w:rFonts w:ascii="Times New Roman" w:hAnsi="Times New Roman" w:cs="Times New Roman"/>
                <w:sz w:val="26"/>
                <w:szCs w:val="26"/>
              </w:rPr>
              <w:t>.</w:t>
            </w:r>
          </w:p>
        </w:tc>
        <w:tc>
          <w:tcPr>
            <w:tcW w:w="2528" w:type="dxa"/>
          </w:tcPr>
          <w:p w:rsidR="00032A2D" w:rsidRPr="00BA1327" w:rsidRDefault="00032A2D" w:rsidP="00BA1327">
            <w:pPr>
              <w:pStyle w:val="a4"/>
              <w:ind w:left="0"/>
              <w:rPr>
                <w:rFonts w:ascii="Times New Roman" w:hAnsi="Times New Roman" w:cs="Times New Roman"/>
                <w:sz w:val="26"/>
                <w:szCs w:val="26"/>
              </w:rPr>
            </w:pPr>
          </w:p>
        </w:tc>
        <w:tc>
          <w:tcPr>
            <w:tcW w:w="3555" w:type="dxa"/>
          </w:tcPr>
          <w:p w:rsidR="00032A2D" w:rsidRPr="00BA1327" w:rsidRDefault="00CC4BDA"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13</w:t>
            </w:r>
          </w:p>
        </w:tc>
      </w:tr>
      <w:tr w:rsidR="00600192" w:rsidTr="00E46B5F">
        <w:tc>
          <w:tcPr>
            <w:tcW w:w="15026" w:type="dxa"/>
            <w:gridSpan w:val="4"/>
          </w:tcPr>
          <w:p w:rsidR="00600192" w:rsidRPr="00600192" w:rsidRDefault="00600192" w:rsidP="00AC52F1">
            <w:pPr>
              <w:pStyle w:val="a4"/>
              <w:ind w:left="0"/>
              <w:jc w:val="center"/>
              <w:rPr>
                <w:rFonts w:ascii="Times New Roman" w:hAnsi="Times New Roman" w:cs="Times New Roman"/>
                <w:b/>
                <w:sz w:val="26"/>
                <w:szCs w:val="26"/>
              </w:rPr>
            </w:pPr>
            <w:r>
              <w:rPr>
                <w:rFonts w:ascii="Times New Roman" w:hAnsi="Times New Roman" w:cs="Times New Roman"/>
                <w:b/>
                <w:sz w:val="26"/>
                <w:szCs w:val="26"/>
              </w:rPr>
              <w:t xml:space="preserve">4.Приказы по </w:t>
            </w:r>
            <w:r w:rsidR="00036313">
              <w:rPr>
                <w:rFonts w:ascii="Times New Roman" w:hAnsi="Times New Roman" w:cs="Times New Roman"/>
                <w:b/>
                <w:sz w:val="26"/>
                <w:szCs w:val="26"/>
              </w:rPr>
              <w:t>ОО, в рамках функционирования В</w:t>
            </w:r>
            <w:r>
              <w:rPr>
                <w:rFonts w:ascii="Times New Roman" w:hAnsi="Times New Roman" w:cs="Times New Roman"/>
                <w:b/>
                <w:sz w:val="26"/>
                <w:szCs w:val="26"/>
              </w:rPr>
              <w:t>СОКО (зафиксированы отчетные материалы)</w:t>
            </w:r>
            <w:r w:rsidR="00AC52F1">
              <w:rPr>
                <w:rFonts w:ascii="Times New Roman" w:hAnsi="Times New Roman" w:cs="Times New Roman"/>
                <w:b/>
                <w:sz w:val="26"/>
                <w:szCs w:val="26"/>
              </w:rPr>
              <w:t xml:space="preserve"> В данном разделе приводим пример только одного шаблона приказа. По аналогии можно сформировать и остальные приказы.</w:t>
            </w:r>
          </w:p>
        </w:tc>
      </w:tr>
      <w:tr w:rsidR="00032A2D" w:rsidTr="00E46B5F">
        <w:tc>
          <w:tcPr>
            <w:tcW w:w="3708" w:type="dxa"/>
          </w:tcPr>
          <w:p w:rsidR="00032A2D" w:rsidRPr="00BA1327" w:rsidRDefault="00036313" w:rsidP="00BA1327">
            <w:pPr>
              <w:pStyle w:val="a4"/>
              <w:ind w:left="0"/>
              <w:rPr>
                <w:rFonts w:ascii="Times New Roman" w:hAnsi="Times New Roman" w:cs="Times New Roman"/>
                <w:sz w:val="26"/>
                <w:szCs w:val="26"/>
              </w:rPr>
            </w:pPr>
            <w:r>
              <w:rPr>
                <w:rFonts w:ascii="Times New Roman" w:hAnsi="Times New Roman" w:cs="Times New Roman"/>
                <w:sz w:val="26"/>
                <w:szCs w:val="26"/>
              </w:rPr>
              <w:t>4.1</w:t>
            </w:r>
            <w:r w:rsidR="00AC52F1">
              <w:rPr>
                <w:rFonts w:ascii="Times New Roman" w:hAnsi="Times New Roman" w:cs="Times New Roman"/>
                <w:sz w:val="26"/>
                <w:szCs w:val="26"/>
              </w:rPr>
              <w:t>.Приказ «Об утверждении ООП»</w:t>
            </w:r>
          </w:p>
        </w:tc>
        <w:tc>
          <w:tcPr>
            <w:tcW w:w="5235" w:type="dxa"/>
          </w:tcPr>
          <w:p w:rsidR="00032A2D" w:rsidRDefault="00C47D88" w:rsidP="00BA1327">
            <w:pPr>
              <w:pStyle w:val="a4"/>
              <w:ind w:left="0"/>
              <w:rPr>
                <w:rFonts w:ascii="Times New Roman" w:hAnsi="Times New Roman" w:cs="Times New Roman"/>
                <w:sz w:val="26"/>
                <w:szCs w:val="26"/>
              </w:rPr>
            </w:pPr>
            <w:r>
              <w:rPr>
                <w:rFonts w:ascii="Times New Roman" w:hAnsi="Times New Roman" w:cs="Times New Roman"/>
                <w:sz w:val="26"/>
                <w:szCs w:val="26"/>
              </w:rPr>
              <w:t>Утверждается ООП и аналитическая справка по оценке качества ООП.</w:t>
            </w:r>
          </w:p>
          <w:p w:rsidR="00C47D88" w:rsidRPr="00BA1327" w:rsidRDefault="00C47D88" w:rsidP="00BA1327">
            <w:pPr>
              <w:pStyle w:val="a4"/>
              <w:ind w:left="0"/>
              <w:rPr>
                <w:rFonts w:ascii="Times New Roman" w:hAnsi="Times New Roman" w:cs="Times New Roman"/>
                <w:sz w:val="26"/>
                <w:szCs w:val="26"/>
              </w:rPr>
            </w:pPr>
            <w:r>
              <w:rPr>
                <w:rFonts w:ascii="Times New Roman" w:hAnsi="Times New Roman" w:cs="Times New Roman"/>
                <w:sz w:val="26"/>
                <w:szCs w:val="26"/>
              </w:rPr>
              <w:t>Утверждаются все рабочие программы с оценочными листами.</w:t>
            </w:r>
          </w:p>
        </w:tc>
        <w:tc>
          <w:tcPr>
            <w:tcW w:w="2528" w:type="dxa"/>
          </w:tcPr>
          <w:p w:rsidR="00032A2D" w:rsidRPr="00BA1327" w:rsidRDefault="00C47D88" w:rsidP="00036313">
            <w:pPr>
              <w:pStyle w:val="a4"/>
              <w:ind w:left="0"/>
              <w:rPr>
                <w:rFonts w:ascii="Times New Roman" w:hAnsi="Times New Roman" w:cs="Times New Roman"/>
                <w:sz w:val="26"/>
                <w:szCs w:val="26"/>
              </w:rPr>
            </w:pPr>
            <w:r>
              <w:rPr>
                <w:rFonts w:ascii="Times New Roman" w:hAnsi="Times New Roman" w:cs="Times New Roman"/>
                <w:sz w:val="26"/>
                <w:szCs w:val="26"/>
              </w:rPr>
              <w:t xml:space="preserve">1 раз на период обучения данной </w:t>
            </w:r>
            <w:r w:rsidR="00036313">
              <w:rPr>
                <w:rFonts w:ascii="Times New Roman" w:hAnsi="Times New Roman" w:cs="Times New Roman"/>
                <w:sz w:val="26"/>
                <w:szCs w:val="26"/>
              </w:rPr>
              <w:t xml:space="preserve">категории </w:t>
            </w:r>
            <w:r>
              <w:rPr>
                <w:rFonts w:ascii="Times New Roman" w:hAnsi="Times New Roman" w:cs="Times New Roman"/>
                <w:sz w:val="26"/>
                <w:szCs w:val="26"/>
              </w:rPr>
              <w:t xml:space="preserve"> обучающихся на уровне образования. При необходимости отдельными приказами вносятся изменения и </w:t>
            </w:r>
            <w:r>
              <w:rPr>
                <w:rFonts w:ascii="Times New Roman" w:hAnsi="Times New Roman" w:cs="Times New Roman"/>
                <w:sz w:val="26"/>
                <w:szCs w:val="26"/>
              </w:rPr>
              <w:lastRenderedPageBreak/>
              <w:t>дополнения в ООП.</w:t>
            </w:r>
          </w:p>
        </w:tc>
        <w:tc>
          <w:tcPr>
            <w:tcW w:w="3555" w:type="dxa"/>
          </w:tcPr>
          <w:p w:rsidR="00032A2D" w:rsidRPr="00BA1327" w:rsidRDefault="00032A2D" w:rsidP="00BA1327">
            <w:pPr>
              <w:pStyle w:val="a4"/>
              <w:ind w:left="0"/>
              <w:rPr>
                <w:rFonts w:ascii="Times New Roman" w:hAnsi="Times New Roman" w:cs="Times New Roman"/>
                <w:sz w:val="26"/>
                <w:szCs w:val="26"/>
              </w:rPr>
            </w:pPr>
          </w:p>
        </w:tc>
      </w:tr>
      <w:tr w:rsidR="00600192" w:rsidTr="00E46B5F">
        <w:tc>
          <w:tcPr>
            <w:tcW w:w="3708" w:type="dxa"/>
          </w:tcPr>
          <w:p w:rsidR="00600192" w:rsidRPr="00BA1327" w:rsidRDefault="00036313" w:rsidP="00BA1327">
            <w:pPr>
              <w:pStyle w:val="a4"/>
              <w:ind w:left="0"/>
              <w:rPr>
                <w:rFonts w:ascii="Times New Roman" w:hAnsi="Times New Roman" w:cs="Times New Roman"/>
                <w:sz w:val="26"/>
                <w:szCs w:val="26"/>
              </w:rPr>
            </w:pPr>
            <w:r>
              <w:rPr>
                <w:rFonts w:ascii="Times New Roman" w:hAnsi="Times New Roman" w:cs="Times New Roman"/>
                <w:sz w:val="26"/>
                <w:szCs w:val="26"/>
              </w:rPr>
              <w:lastRenderedPageBreak/>
              <w:t>4.2</w:t>
            </w:r>
            <w:r w:rsidR="00C47D88">
              <w:rPr>
                <w:rFonts w:ascii="Times New Roman" w:hAnsi="Times New Roman" w:cs="Times New Roman"/>
                <w:sz w:val="26"/>
                <w:szCs w:val="26"/>
              </w:rPr>
              <w:t>. Приказ «Об утверждении положения о внутренней системе оценки качества образования »</w:t>
            </w:r>
          </w:p>
        </w:tc>
        <w:tc>
          <w:tcPr>
            <w:tcW w:w="5235" w:type="dxa"/>
          </w:tcPr>
          <w:p w:rsidR="00600192" w:rsidRPr="00BA1327" w:rsidRDefault="00C47D88" w:rsidP="00BA1327">
            <w:pPr>
              <w:pStyle w:val="a4"/>
              <w:ind w:left="0"/>
              <w:rPr>
                <w:rFonts w:ascii="Times New Roman" w:hAnsi="Times New Roman" w:cs="Times New Roman"/>
                <w:sz w:val="26"/>
                <w:szCs w:val="26"/>
              </w:rPr>
            </w:pPr>
            <w:r>
              <w:rPr>
                <w:rFonts w:ascii="Times New Roman" w:hAnsi="Times New Roman" w:cs="Times New Roman"/>
                <w:sz w:val="26"/>
                <w:szCs w:val="26"/>
              </w:rPr>
              <w:t>Закрепление регламентов функционирования ВСОКО.</w:t>
            </w:r>
          </w:p>
        </w:tc>
        <w:tc>
          <w:tcPr>
            <w:tcW w:w="2528" w:type="dxa"/>
          </w:tcPr>
          <w:p w:rsidR="00600192" w:rsidRPr="00BA1327" w:rsidRDefault="00C47D88"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600192" w:rsidRPr="00BA1327" w:rsidRDefault="00600192" w:rsidP="00BA1327">
            <w:pPr>
              <w:pStyle w:val="a4"/>
              <w:ind w:left="0"/>
              <w:rPr>
                <w:rFonts w:ascii="Times New Roman" w:hAnsi="Times New Roman" w:cs="Times New Roman"/>
                <w:sz w:val="26"/>
                <w:szCs w:val="26"/>
              </w:rPr>
            </w:pPr>
          </w:p>
        </w:tc>
      </w:tr>
      <w:tr w:rsidR="00600192" w:rsidTr="00E46B5F">
        <w:tc>
          <w:tcPr>
            <w:tcW w:w="3708" w:type="dxa"/>
          </w:tcPr>
          <w:p w:rsidR="00600192" w:rsidRPr="00BA1327" w:rsidRDefault="00036313" w:rsidP="00C47D88">
            <w:pPr>
              <w:pStyle w:val="a4"/>
              <w:ind w:left="0"/>
              <w:rPr>
                <w:rFonts w:ascii="Times New Roman" w:hAnsi="Times New Roman" w:cs="Times New Roman"/>
                <w:sz w:val="26"/>
                <w:szCs w:val="26"/>
              </w:rPr>
            </w:pPr>
            <w:r>
              <w:rPr>
                <w:rFonts w:ascii="Times New Roman" w:hAnsi="Times New Roman" w:cs="Times New Roman"/>
                <w:sz w:val="26"/>
                <w:szCs w:val="26"/>
              </w:rPr>
              <w:t>4.3</w:t>
            </w:r>
            <w:r w:rsidR="00C47D88">
              <w:rPr>
                <w:rFonts w:ascii="Times New Roman" w:hAnsi="Times New Roman" w:cs="Times New Roman"/>
                <w:sz w:val="26"/>
                <w:szCs w:val="26"/>
              </w:rPr>
              <w:t>. Приказ «Об утверждении внутренней системы оценки качества образования »</w:t>
            </w:r>
          </w:p>
        </w:tc>
        <w:tc>
          <w:tcPr>
            <w:tcW w:w="5235" w:type="dxa"/>
          </w:tcPr>
          <w:p w:rsidR="00600192" w:rsidRPr="00BA1327" w:rsidRDefault="00C47D88" w:rsidP="00BA1327">
            <w:pPr>
              <w:pStyle w:val="a4"/>
              <w:ind w:left="0"/>
              <w:rPr>
                <w:rFonts w:ascii="Times New Roman" w:hAnsi="Times New Roman" w:cs="Times New Roman"/>
                <w:sz w:val="26"/>
                <w:szCs w:val="26"/>
              </w:rPr>
            </w:pPr>
            <w:r>
              <w:rPr>
                <w:rFonts w:ascii="Times New Roman" w:hAnsi="Times New Roman" w:cs="Times New Roman"/>
                <w:sz w:val="26"/>
                <w:szCs w:val="26"/>
              </w:rPr>
              <w:t>Утверждается ВСОКО, определяются ответственные по позициям сбора данных и оценки качества. Регламентируются шаги по обеспечению оперативного регулирования и коррекции проблем качества образования.</w:t>
            </w:r>
          </w:p>
        </w:tc>
        <w:tc>
          <w:tcPr>
            <w:tcW w:w="2528" w:type="dxa"/>
          </w:tcPr>
          <w:p w:rsidR="00600192" w:rsidRPr="00BA1327" w:rsidRDefault="000171DC"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600192" w:rsidRPr="00BA1327" w:rsidRDefault="00600192" w:rsidP="00BA1327">
            <w:pPr>
              <w:pStyle w:val="a4"/>
              <w:ind w:left="0"/>
              <w:rPr>
                <w:rFonts w:ascii="Times New Roman" w:hAnsi="Times New Roman" w:cs="Times New Roman"/>
                <w:sz w:val="26"/>
                <w:szCs w:val="26"/>
              </w:rPr>
            </w:pPr>
          </w:p>
        </w:tc>
      </w:tr>
      <w:tr w:rsidR="00600192" w:rsidTr="00E46B5F">
        <w:tc>
          <w:tcPr>
            <w:tcW w:w="3708" w:type="dxa"/>
          </w:tcPr>
          <w:p w:rsidR="00600192" w:rsidRPr="00BA1327" w:rsidRDefault="000171DC" w:rsidP="00036313">
            <w:pPr>
              <w:pStyle w:val="a4"/>
              <w:ind w:left="0"/>
              <w:rPr>
                <w:rFonts w:ascii="Times New Roman" w:hAnsi="Times New Roman" w:cs="Times New Roman"/>
                <w:sz w:val="26"/>
                <w:szCs w:val="26"/>
              </w:rPr>
            </w:pPr>
            <w:r>
              <w:rPr>
                <w:rFonts w:ascii="Times New Roman" w:hAnsi="Times New Roman" w:cs="Times New Roman"/>
                <w:sz w:val="26"/>
                <w:szCs w:val="26"/>
              </w:rPr>
              <w:t>4.</w:t>
            </w:r>
            <w:r w:rsidR="00036313">
              <w:rPr>
                <w:rFonts w:ascii="Times New Roman" w:hAnsi="Times New Roman" w:cs="Times New Roman"/>
                <w:sz w:val="26"/>
                <w:szCs w:val="26"/>
              </w:rPr>
              <w:t>4</w:t>
            </w:r>
            <w:r>
              <w:rPr>
                <w:rFonts w:ascii="Times New Roman" w:hAnsi="Times New Roman" w:cs="Times New Roman"/>
                <w:sz w:val="26"/>
                <w:szCs w:val="26"/>
              </w:rPr>
              <w:t>. Приказ «Об утверждении положения о мониторинге качества образования в ОО»</w:t>
            </w:r>
          </w:p>
        </w:tc>
        <w:tc>
          <w:tcPr>
            <w:tcW w:w="5235" w:type="dxa"/>
          </w:tcPr>
          <w:p w:rsidR="00600192" w:rsidRPr="00BA1327" w:rsidRDefault="000171DC" w:rsidP="00BA1327">
            <w:pPr>
              <w:pStyle w:val="a4"/>
              <w:ind w:left="0"/>
              <w:rPr>
                <w:rFonts w:ascii="Times New Roman" w:hAnsi="Times New Roman" w:cs="Times New Roman"/>
                <w:sz w:val="26"/>
                <w:szCs w:val="26"/>
              </w:rPr>
            </w:pPr>
            <w:r>
              <w:rPr>
                <w:rFonts w:ascii="Times New Roman" w:hAnsi="Times New Roman" w:cs="Times New Roman"/>
                <w:sz w:val="26"/>
                <w:szCs w:val="26"/>
              </w:rPr>
              <w:t>Закрепление регламентов разработки материалов и проведения мониторинга качества образования. Определяет ответственных за сбор и анализ данных.</w:t>
            </w:r>
          </w:p>
        </w:tc>
        <w:tc>
          <w:tcPr>
            <w:tcW w:w="2528" w:type="dxa"/>
          </w:tcPr>
          <w:p w:rsidR="00600192" w:rsidRPr="00BA1327" w:rsidRDefault="000171DC"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600192" w:rsidRPr="00BA1327" w:rsidRDefault="000171DC" w:rsidP="00BA1327">
            <w:pPr>
              <w:pStyle w:val="a4"/>
              <w:ind w:left="0"/>
              <w:rPr>
                <w:rFonts w:ascii="Times New Roman" w:hAnsi="Times New Roman" w:cs="Times New Roman"/>
                <w:sz w:val="26"/>
                <w:szCs w:val="26"/>
              </w:rPr>
            </w:pPr>
            <w:r>
              <w:rPr>
                <w:rFonts w:ascii="Times New Roman" w:hAnsi="Times New Roman" w:cs="Times New Roman"/>
                <w:sz w:val="26"/>
                <w:szCs w:val="26"/>
              </w:rPr>
              <w:t>Является частью документа системы оценки качества образования</w:t>
            </w:r>
          </w:p>
        </w:tc>
      </w:tr>
      <w:tr w:rsidR="000171DC" w:rsidTr="00E46B5F">
        <w:tc>
          <w:tcPr>
            <w:tcW w:w="3708" w:type="dxa"/>
          </w:tcPr>
          <w:p w:rsidR="000171DC" w:rsidRPr="00BA1327" w:rsidRDefault="00036313" w:rsidP="00BA1327">
            <w:pPr>
              <w:pStyle w:val="a4"/>
              <w:ind w:left="0"/>
              <w:rPr>
                <w:rFonts w:ascii="Times New Roman" w:hAnsi="Times New Roman" w:cs="Times New Roman"/>
                <w:sz w:val="26"/>
                <w:szCs w:val="26"/>
              </w:rPr>
            </w:pPr>
            <w:r>
              <w:rPr>
                <w:rFonts w:ascii="Times New Roman" w:hAnsi="Times New Roman" w:cs="Times New Roman"/>
                <w:sz w:val="26"/>
                <w:szCs w:val="26"/>
              </w:rPr>
              <w:t>4.5</w:t>
            </w:r>
            <w:r w:rsidR="000171DC">
              <w:rPr>
                <w:rFonts w:ascii="Times New Roman" w:hAnsi="Times New Roman" w:cs="Times New Roman"/>
                <w:sz w:val="26"/>
                <w:szCs w:val="26"/>
              </w:rPr>
              <w:t>. Приказ «Об утверждении системы мониторинга качества образования»</w:t>
            </w:r>
          </w:p>
        </w:tc>
        <w:tc>
          <w:tcPr>
            <w:tcW w:w="5235" w:type="dxa"/>
          </w:tcPr>
          <w:p w:rsidR="000171DC" w:rsidRPr="00BA1327" w:rsidRDefault="000171DC" w:rsidP="00BA1327">
            <w:pPr>
              <w:pStyle w:val="a4"/>
              <w:ind w:left="0"/>
              <w:rPr>
                <w:rFonts w:ascii="Times New Roman" w:hAnsi="Times New Roman" w:cs="Times New Roman"/>
                <w:sz w:val="26"/>
                <w:szCs w:val="26"/>
              </w:rPr>
            </w:pPr>
            <w:r>
              <w:rPr>
                <w:rFonts w:ascii="Times New Roman" w:hAnsi="Times New Roman" w:cs="Times New Roman"/>
                <w:sz w:val="26"/>
                <w:szCs w:val="26"/>
              </w:rPr>
              <w:t>Организация проведения мониторингового исследования качества образования обучающихся в 11 классах ОО по всем предметам УП ОО (или выборочно), назначение ответственных</w:t>
            </w:r>
          </w:p>
        </w:tc>
        <w:tc>
          <w:tcPr>
            <w:tcW w:w="2528" w:type="dxa"/>
          </w:tcPr>
          <w:p w:rsidR="000171DC" w:rsidRPr="00BA1327" w:rsidRDefault="000171DC" w:rsidP="006761E3">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0171DC" w:rsidRPr="00BA1327" w:rsidRDefault="000171DC" w:rsidP="006761E3">
            <w:pPr>
              <w:pStyle w:val="a4"/>
              <w:ind w:left="0"/>
              <w:rPr>
                <w:rFonts w:ascii="Times New Roman" w:hAnsi="Times New Roman" w:cs="Times New Roman"/>
                <w:sz w:val="26"/>
                <w:szCs w:val="26"/>
              </w:rPr>
            </w:pPr>
            <w:r>
              <w:rPr>
                <w:rFonts w:ascii="Times New Roman" w:hAnsi="Times New Roman" w:cs="Times New Roman"/>
                <w:sz w:val="26"/>
                <w:szCs w:val="26"/>
              </w:rPr>
              <w:t>Является частью документа системы оценки качества образования</w:t>
            </w:r>
          </w:p>
        </w:tc>
      </w:tr>
      <w:tr w:rsidR="000171DC" w:rsidTr="00E46B5F">
        <w:tc>
          <w:tcPr>
            <w:tcW w:w="3708" w:type="dxa"/>
          </w:tcPr>
          <w:p w:rsidR="000171DC" w:rsidRPr="00BA1327" w:rsidRDefault="00036313" w:rsidP="00493EC0">
            <w:pPr>
              <w:pStyle w:val="a4"/>
              <w:ind w:left="0"/>
              <w:rPr>
                <w:rFonts w:ascii="Times New Roman" w:hAnsi="Times New Roman" w:cs="Times New Roman"/>
                <w:sz w:val="26"/>
                <w:szCs w:val="26"/>
              </w:rPr>
            </w:pPr>
            <w:r>
              <w:rPr>
                <w:rFonts w:ascii="Times New Roman" w:hAnsi="Times New Roman" w:cs="Times New Roman"/>
                <w:sz w:val="26"/>
                <w:szCs w:val="26"/>
              </w:rPr>
              <w:t>4.6</w:t>
            </w:r>
            <w:r w:rsidR="00493EC0">
              <w:rPr>
                <w:rFonts w:ascii="Times New Roman" w:hAnsi="Times New Roman" w:cs="Times New Roman"/>
                <w:sz w:val="26"/>
                <w:szCs w:val="26"/>
              </w:rPr>
              <w:t>. Приказ «Об утверждении положения о внутрикорпусного  контроля»</w:t>
            </w:r>
          </w:p>
        </w:tc>
        <w:tc>
          <w:tcPr>
            <w:tcW w:w="5235" w:type="dxa"/>
          </w:tcPr>
          <w:p w:rsidR="000171DC" w:rsidRPr="00BA1327" w:rsidRDefault="00493EC0" w:rsidP="00BA1327">
            <w:pPr>
              <w:pStyle w:val="a4"/>
              <w:ind w:left="0"/>
              <w:rPr>
                <w:rFonts w:ascii="Times New Roman" w:hAnsi="Times New Roman" w:cs="Times New Roman"/>
                <w:sz w:val="26"/>
                <w:szCs w:val="26"/>
              </w:rPr>
            </w:pPr>
            <w:r>
              <w:rPr>
                <w:rFonts w:ascii="Times New Roman" w:hAnsi="Times New Roman" w:cs="Times New Roman"/>
                <w:sz w:val="26"/>
                <w:szCs w:val="26"/>
              </w:rPr>
              <w:t>Закрепление форм, периодичности, инструментария внутреннего контроля качества образования</w:t>
            </w:r>
          </w:p>
        </w:tc>
        <w:tc>
          <w:tcPr>
            <w:tcW w:w="2528" w:type="dxa"/>
          </w:tcPr>
          <w:p w:rsidR="000171DC" w:rsidRPr="00BA1327" w:rsidRDefault="00493EC0"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0171DC" w:rsidRPr="00BA1327" w:rsidRDefault="00493EC0" w:rsidP="00BA1327">
            <w:pPr>
              <w:pStyle w:val="a4"/>
              <w:ind w:left="0"/>
              <w:rPr>
                <w:rFonts w:ascii="Times New Roman" w:hAnsi="Times New Roman" w:cs="Times New Roman"/>
                <w:sz w:val="26"/>
                <w:szCs w:val="26"/>
              </w:rPr>
            </w:pPr>
            <w:r>
              <w:rPr>
                <w:rFonts w:ascii="Times New Roman" w:hAnsi="Times New Roman" w:cs="Times New Roman"/>
                <w:sz w:val="26"/>
                <w:szCs w:val="26"/>
              </w:rPr>
              <w:t>Может являться  частью положения о ВСОКО. Является частью документа системы оценки качества образования</w:t>
            </w:r>
          </w:p>
        </w:tc>
      </w:tr>
      <w:tr w:rsidR="00DF1AB2" w:rsidTr="00E46B5F">
        <w:tc>
          <w:tcPr>
            <w:tcW w:w="3708" w:type="dxa"/>
          </w:tcPr>
          <w:p w:rsidR="00DF1AB2" w:rsidRPr="00BA1327" w:rsidRDefault="00036313" w:rsidP="00BA1327">
            <w:pPr>
              <w:pStyle w:val="a4"/>
              <w:ind w:left="0"/>
              <w:rPr>
                <w:rFonts w:ascii="Times New Roman" w:hAnsi="Times New Roman" w:cs="Times New Roman"/>
                <w:sz w:val="26"/>
                <w:szCs w:val="26"/>
              </w:rPr>
            </w:pPr>
            <w:r>
              <w:rPr>
                <w:rFonts w:ascii="Times New Roman" w:hAnsi="Times New Roman" w:cs="Times New Roman"/>
                <w:sz w:val="26"/>
                <w:szCs w:val="26"/>
              </w:rPr>
              <w:t>4.7</w:t>
            </w:r>
            <w:r w:rsidR="00DF1AB2">
              <w:rPr>
                <w:rFonts w:ascii="Times New Roman" w:hAnsi="Times New Roman" w:cs="Times New Roman"/>
                <w:sz w:val="26"/>
                <w:szCs w:val="26"/>
              </w:rPr>
              <w:t>.Приказ «Об утверждении положения о текущей, промежуточной и итоговой аттестации учащихся»</w:t>
            </w:r>
          </w:p>
        </w:tc>
        <w:tc>
          <w:tcPr>
            <w:tcW w:w="5235" w:type="dxa"/>
          </w:tcPr>
          <w:p w:rsidR="00DF1AB2" w:rsidRPr="00BA1327" w:rsidRDefault="00DF1AB2" w:rsidP="00BA1327">
            <w:pPr>
              <w:pStyle w:val="a4"/>
              <w:ind w:left="0"/>
              <w:rPr>
                <w:rFonts w:ascii="Times New Roman" w:hAnsi="Times New Roman" w:cs="Times New Roman"/>
                <w:sz w:val="26"/>
                <w:szCs w:val="26"/>
              </w:rPr>
            </w:pPr>
            <w:r>
              <w:rPr>
                <w:rFonts w:ascii="Times New Roman" w:hAnsi="Times New Roman" w:cs="Times New Roman"/>
                <w:sz w:val="26"/>
                <w:szCs w:val="26"/>
              </w:rPr>
              <w:t>Организация проведения промежут</w:t>
            </w:r>
            <w:r w:rsidR="00036313">
              <w:rPr>
                <w:rFonts w:ascii="Times New Roman" w:hAnsi="Times New Roman" w:cs="Times New Roman"/>
                <w:sz w:val="26"/>
                <w:szCs w:val="26"/>
              </w:rPr>
              <w:t>очной аттестации обучающихся в 6</w:t>
            </w:r>
            <w:r>
              <w:rPr>
                <w:rFonts w:ascii="Times New Roman" w:hAnsi="Times New Roman" w:cs="Times New Roman"/>
                <w:sz w:val="26"/>
                <w:szCs w:val="26"/>
              </w:rPr>
              <w:t xml:space="preserve">-11 классах ОО, формы отчетности, формы оценивания (комплексные к/р, портфолио и т.п.) </w:t>
            </w:r>
          </w:p>
        </w:tc>
        <w:tc>
          <w:tcPr>
            <w:tcW w:w="2528" w:type="dxa"/>
          </w:tcPr>
          <w:p w:rsidR="00DF1AB2" w:rsidRPr="00BA1327" w:rsidRDefault="00DF1AB2" w:rsidP="006761E3">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DF1AB2" w:rsidRPr="00BA1327" w:rsidRDefault="00DF1AB2" w:rsidP="006761E3">
            <w:pPr>
              <w:pStyle w:val="a4"/>
              <w:ind w:left="0"/>
              <w:rPr>
                <w:rFonts w:ascii="Times New Roman" w:hAnsi="Times New Roman" w:cs="Times New Roman"/>
                <w:sz w:val="26"/>
                <w:szCs w:val="26"/>
              </w:rPr>
            </w:pPr>
            <w:r>
              <w:rPr>
                <w:rFonts w:ascii="Times New Roman" w:hAnsi="Times New Roman" w:cs="Times New Roman"/>
                <w:sz w:val="26"/>
                <w:szCs w:val="26"/>
              </w:rPr>
              <w:t>Является частью документа системы оценки качества образования</w:t>
            </w:r>
          </w:p>
        </w:tc>
      </w:tr>
      <w:tr w:rsidR="00DF1AB2" w:rsidTr="00E46B5F">
        <w:tc>
          <w:tcPr>
            <w:tcW w:w="3708" w:type="dxa"/>
          </w:tcPr>
          <w:p w:rsidR="00DF1AB2" w:rsidRPr="00BA1327" w:rsidRDefault="00DF1AB2" w:rsidP="00036313">
            <w:pPr>
              <w:pStyle w:val="a4"/>
              <w:ind w:left="0"/>
              <w:rPr>
                <w:rFonts w:ascii="Times New Roman" w:hAnsi="Times New Roman" w:cs="Times New Roman"/>
                <w:sz w:val="26"/>
                <w:szCs w:val="26"/>
              </w:rPr>
            </w:pPr>
            <w:r>
              <w:rPr>
                <w:rFonts w:ascii="Times New Roman" w:hAnsi="Times New Roman" w:cs="Times New Roman"/>
                <w:sz w:val="26"/>
                <w:szCs w:val="26"/>
              </w:rPr>
              <w:t>4.</w:t>
            </w:r>
            <w:r w:rsidR="00036313">
              <w:rPr>
                <w:rFonts w:ascii="Times New Roman" w:hAnsi="Times New Roman" w:cs="Times New Roman"/>
                <w:sz w:val="26"/>
                <w:szCs w:val="26"/>
              </w:rPr>
              <w:t>8</w:t>
            </w:r>
            <w:r>
              <w:rPr>
                <w:rFonts w:ascii="Times New Roman" w:hAnsi="Times New Roman" w:cs="Times New Roman"/>
                <w:sz w:val="26"/>
                <w:szCs w:val="26"/>
              </w:rPr>
              <w:t>.</w:t>
            </w:r>
            <w:r w:rsidR="00527714">
              <w:rPr>
                <w:rFonts w:ascii="Times New Roman" w:hAnsi="Times New Roman" w:cs="Times New Roman"/>
                <w:sz w:val="26"/>
                <w:szCs w:val="26"/>
              </w:rPr>
              <w:t>Приказ или серия приказов «О промежуточной аттестации учащихся»</w:t>
            </w:r>
          </w:p>
        </w:tc>
        <w:tc>
          <w:tcPr>
            <w:tcW w:w="5235" w:type="dxa"/>
          </w:tcPr>
          <w:p w:rsidR="00DF1AB2" w:rsidRPr="00BA1327" w:rsidRDefault="00527714" w:rsidP="00BA1327">
            <w:pPr>
              <w:pStyle w:val="a4"/>
              <w:ind w:left="0"/>
              <w:rPr>
                <w:rFonts w:ascii="Times New Roman" w:hAnsi="Times New Roman" w:cs="Times New Roman"/>
                <w:sz w:val="26"/>
                <w:szCs w:val="26"/>
              </w:rPr>
            </w:pPr>
            <w:r>
              <w:rPr>
                <w:rFonts w:ascii="Times New Roman" w:hAnsi="Times New Roman" w:cs="Times New Roman"/>
                <w:sz w:val="26"/>
                <w:szCs w:val="26"/>
              </w:rPr>
              <w:t>План – график проведения промежуточной аттестации, определение предметов, выносимых на данную процедуру, сроки отчетности, назначение ответственных</w:t>
            </w:r>
          </w:p>
        </w:tc>
        <w:tc>
          <w:tcPr>
            <w:tcW w:w="2528" w:type="dxa"/>
          </w:tcPr>
          <w:p w:rsidR="00DF1AB2" w:rsidRPr="00BA1327" w:rsidRDefault="00527714" w:rsidP="00BA1327">
            <w:pPr>
              <w:pStyle w:val="a4"/>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3555" w:type="dxa"/>
          </w:tcPr>
          <w:p w:rsidR="00DF1AB2" w:rsidRPr="00BA1327" w:rsidRDefault="00DF1AB2" w:rsidP="00BA1327">
            <w:pPr>
              <w:pStyle w:val="a4"/>
              <w:ind w:left="0"/>
              <w:rPr>
                <w:rFonts w:ascii="Times New Roman" w:hAnsi="Times New Roman" w:cs="Times New Roman"/>
                <w:sz w:val="26"/>
                <w:szCs w:val="26"/>
              </w:rPr>
            </w:pPr>
          </w:p>
        </w:tc>
      </w:tr>
      <w:tr w:rsidR="00A5664A" w:rsidTr="00E46B5F">
        <w:tc>
          <w:tcPr>
            <w:tcW w:w="3708" w:type="dxa"/>
          </w:tcPr>
          <w:p w:rsidR="00A5664A" w:rsidRPr="00BA1327" w:rsidRDefault="00A5664A" w:rsidP="00036313">
            <w:pPr>
              <w:pStyle w:val="a4"/>
              <w:ind w:left="0"/>
              <w:rPr>
                <w:rFonts w:ascii="Times New Roman" w:hAnsi="Times New Roman" w:cs="Times New Roman"/>
                <w:sz w:val="26"/>
                <w:szCs w:val="26"/>
              </w:rPr>
            </w:pPr>
            <w:r>
              <w:rPr>
                <w:rFonts w:ascii="Times New Roman" w:hAnsi="Times New Roman" w:cs="Times New Roman"/>
                <w:sz w:val="26"/>
                <w:szCs w:val="26"/>
              </w:rPr>
              <w:t>4.</w:t>
            </w:r>
            <w:r w:rsidR="00036313">
              <w:rPr>
                <w:rFonts w:ascii="Times New Roman" w:hAnsi="Times New Roman" w:cs="Times New Roman"/>
                <w:sz w:val="26"/>
                <w:szCs w:val="26"/>
              </w:rPr>
              <w:t>9. Приказ или серия приказов  «О</w:t>
            </w:r>
            <w:r>
              <w:rPr>
                <w:rFonts w:ascii="Times New Roman" w:hAnsi="Times New Roman" w:cs="Times New Roman"/>
                <w:sz w:val="26"/>
                <w:szCs w:val="26"/>
              </w:rPr>
              <w:t>б итоговой аттестации учащихся»</w:t>
            </w:r>
          </w:p>
        </w:tc>
        <w:tc>
          <w:tcPr>
            <w:tcW w:w="5235" w:type="dxa"/>
          </w:tcPr>
          <w:p w:rsidR="00A5664A" w:rsidRPr="00BA1327" w:rsidRDefault="00A5664A"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План-график проведения итоговой аттестации, включая защиту индивидуального проекта, определение предметов, выносимых на данную </w:t>
            </w:r>
            <w:r>
              <w:rPr>
                <w:rFonts w:ascii="Times New Roman" w:hAnsi="Times New Roman" w:cs="Times New Roman"/>
                <w:sz w:val="26"/>
                <w:szCs w:val="26"/>
              </w:rPr>
              <w:lastRenderedPageBreak/>
              <w:t>процедуру, сроки отчетности, назначение ответственных</w:t>
            </w:r>
          </w:p>
        </w:tc>
        <w:tc>
          <w:tcPr>
            <w:tcW w:w="2528" w:type="dxa"/>
          </w:tcPr>
          <w:p w:rsidR="00A5664A" w:rsidRPr="00BA1327" w:rsidRDefault="00A5664A" w:rsidP="006761E3">
            <w:pPr>
              <w:pStyle w:val="a4"/>
              <w:ind w:left="0"/>
              <w:rPr>
                <w:rFonts w:ascii="Times New Roman" w:hAnsi="Times New Roman" w:cs="Times New Roman"/>
                <w:sz w:val="26"/>
                <w:szCs w:val="26"/>
              </w:rPr>
            </w:pPr>
            <w:r>
              <w:rPr>
                <w:rFonts w:ascii="Times New Roman" w:hAnsi="Times New Roman" w:cs="Times New Roman"/>
                <w:sz w:val="26"/>
                <w:szCs w:val="26"/>
              </w:rPr>
              <w:lastRenderedPageBreak/>
              <w:t>1 раз в год</w:t>
            </w:r>
          </w:p>
        </w:tc>
        <w:tc>
          <w:tcPr>
            <w:tcW w:w="3555" w:type="dxa"/>
          </w:tcPr>
          <w:p w:rsidR="00A5664A" w:rsidRPr="00BA1327" w:rsidRDefault="00A5664A" w:rsidP="00BA1327">
            <w:pPr>
              <w:pStyle w:val="a4"/>
              <w:ind w:left="0"/>
              <w:rPr>
                <w:rFonts w:ascii="Times New Roman" w:hAnsi="Times New Roman" w:cs="Times New Roman"/>
                <w:sz w:val="26"/>
                <w:szCs w:val="26"/>
              </w:rPr>
            </w:pPr>
          </w:p>
        </w:tc>
      </w:tr>
      <w:tr w:rsidR="00A5664A" w:rsidTr="00E46B5F">
        <w:tc>
          <w:tcPr>
            <w:tcW w:w="3708" w:type="dxa"/>
          </w:tcPr>
          <w:p w:rsidR="00A5664A" w:rsidRPr="00BA1327" w:rsidRDefault="00A5664A" w:rsidP="00036313">
            <w:pPr>
              <w:pStyle w:val="a4"/>
              <w:ind w:left="0"/>
              <w:rPr>
                <w:rFonts w:ascii="Times New Roman" w:hAnsi="Times New Roman" w:cs="Times New Roman"/>
                <w:sz w:val="26"/>
                <w:szCs w:val="26"/>
              </w:rPr>
            </w:pPr>
            <w:r>
              <w:rPr>
                <w:rFonts w:ascii="Times New Roman" w:hAnsi="Times New Roman" w:cs="Times New Roman"/>
                <w:sz w:val="26"/>
                <w:szCs w:val="26"/>
              </w:rPr>
              <w:lastRenderedPageBreak/>
              <w:t>4.</w:t>
            </w:r>
            <w:r w:rsidR="00036313">
              <w:rPr>
                <w:rFonts w:ascii="Times New Roman" w:hAnsi="Times New Roman" w:cs="Times New Roman"/>
                <w:sz w:val="26"/>
                <w:szCs w:val="26"/>
              </w:rPr>
              <w:t>10</w:t>
            </w:r>
            <w:r>
              <w:rPr>
                <w:rFonts w:ascii="Times New Roman" w:hAnsi="Times New Roman" w:cs="Times New Roman"/>
                <w:sz w:val="26"/>
                <w:szCs w:val="26"/>
              </w:rPr>
              <w:t>. Приказ о проведении самообследования</w:t>
            </w:r>
          </w:p>
        </w:tc>
        <w:tc>
          <w:tcPr>
            <w:tcW w:w="5235" w:type="dxa"/>
          </w:tcPr>
          <w:p w:rsidR="00A5664A" w:rsidRPr="00BA1327" w:rsidRDefault="00A5664A" w:rsidP="00BA1327">
            <w:pPr>
              <w:pStyle w:val="a4"/>
              <w:ind w:left="0"/>
              <w:rPr>
                <w:rFonts w:ascii="Times New Roman" w:hAnsi="Times New Roman" w:cs="Times New Roman"/>
                <w:sz w:val="26"/>
                <w:szCs w:val="26"/>
              </w:rPr>
            </w:pPr>
          </w:p>
        </w:tc>
        <w:tc>
          <w:tcPr>
            <w:tcW w:w="2528" w:type="dxa"/>
          </w:tcPr>
          <w:p w:rsidR="00A5664A" w:rsidRPr="00BA1327" w:rsidRDefault="00A5664A" w:rsidP="006761E3">
            <w:pPr>
              <w:pStyle w:val="a4"/>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3555" w:type="dxa"/>
          </w:tcPr>
          <w:p w:rsidR="00A5664A" w:rsidRPr="00BA1327" w:rsidRDefault="00A5664A" w:rsidP="00BA1327">
            <w:pPr>
              <w:pStyle w:val="a4"/>
              <w:ind w:left="0"/>
              <w:rPr>
                <w:rFonts w:ascii="Times New Roman" w:hAnsi="Times New Roman" w:cs="Times New Roman"/>
                <w:sz w:val="26"/>
                <w:szCs w:val="26"/>
              </w:rPr>
            </w:pPr>
            <w:r>
              <w:rPr>
                <w:rFonts w:ascii="Times New Roman" w:hAnsi="Times New Roman" w:cs="Times New Roman"/>
                <w:sz w:val="26"/>
                <w:szCs w:val="26"/>
              </w:rPr>
              <w:t>Приложение 14</w:t>
            </w:r>
          </w:p>
        </w:tc>
      </w:tr>
      <w:tr w:rsidR="00A5664A" w:rsidTr="00E46B5F">
        <w:tc>
          <w:tcPr>
            <w:tcW w:w="3708" w:type="dxa"/>
          </w:tcPr>
          <w:p w:rsidR="00A5664A" w:rsidRPr="00BA1327" w:rsidRDefault="00A5664A" w:rsidP="00BA1327">
            <w:pPr>
              <w:pStyle w:val="a4"/>
              <w:ind w:left="0"/>
              <w:rPr>
                <w:rFonts w:ascii="Times New Roman" w:hAnsi="Times New Roman" w:cs="Times New Roman"/>
                <w:sz w:val="26"/>
                <w:szCs w:val="26"/>
              </w:rPr>
            </w:pPr>
            <w:r>
              <w:rPr>
                <w:rFonts w:ascii="Times New Roman" w:hAnsi="Times New Roman" w:cs="Times New Roman"/>
                <w:sz w:val="26"/>
                <w:szCs w:val="26"/>
              </w:rPr>
              <w:t>4.13. Приказ «О порядке аттестации педагогических кадров»</w:t>
            </w:r>
          </w:p>
        </w:tc>
        <w:tc>
          <w:tcPr>
            <w:tcW w:w="5235" w:type="dxa"/>
          </w:tcPr>
          <w:p w:rsidR="00A5664A" w:rsidRPr="00BA1327" w:rsidRDefault="00A5664A" w:rsidP="00C77801">
            <w:pPr>
              <w:pStyle w:val="a4"/>
              <w:ind w:left="0"/>
              <w:rPr>
                <w:rFonts w:ascii="Times New Roman" w:hAnsi="Times New Roman" w:cs="Times New Roman"/>
                <w:sz w:val="26"/>
                <w:szCs w:val="26"/>
              </w:rPr>
            </w:pPr>
            <w:r>
              <w:rPr>
                <w:rFonts w:ascii="Times New Roman" w:hAnsi="Times New Roman" w:cs="Times New Roman"/>
                <w:sz w:val="26"/>
                <w:szCs w:val="26"/>
              </w:rPr>
              <w:t>Утверждает аттестационную комиссию на соответствие занимаемой должности. Устанавливает</w:t>
            </w:r>
            <w:r w:rsidR="00C77801">
              <w:rPr>
                <w:rFonts w:ascii="Times New Roman" w:hAnsi="Times New Roman" w:cs="Times New Roman"/>
                <w:sz w:val="26"/>
                <w:szCs w:val="26"/>
              </w:rPr>
              <w:t xml:space="preserve"> порядок работы аттестационной комиссии в ОУ, порядок организации, определяет виды и формы проведения аттестации</w:t>
            </w:r>
          </w:p>
        </w:tc>
        <w:tc>
          <w:tcPr>
            <w:tcW w:w="2528" w:type="dxa"/>
          </w:tcPr>
          <w:p w:rsidR="00A5664A" w:rsidRPr="00BA1327" w:rsidRDefault="00C77801" w:rsidP="00BA1327">
            <w:pPr>
              <w:pStyle w:val="a4"/>
              <w:ind w:left="0"/>
              <w:rPr>
                <w:rFonts w:ascii="Times New Roman" w:hAnsi="Times New Roman" w:cs="Times New Roman"/>
                <w:sz w:val="26"/>
                <w:szCs w:val="26"/>
              </w:rPr>
            </w:pPr>
            <w:r>
              <w:rPr>
                <w:rFonts w:ascii="Times New Roman" w:hAnsi="Times New Roman" w:cs="Times New Roman"/>
                <w:sz w:val="26"/>
                <w:szCs w:val="26"/>
              </w:rPr>
              <w:t>По мере необходимости</w:t>
            </w:r>
          </w:p>
        </w:tc>
        <w:tc>
          <w:tcPr>
            <w:tcW w:w="3555" w:type="dxa"/>
          </w:tcPr>
          <w:p w:rsidR="00A5664A" w:rsidRPr="00BA1327" w:rsidRDefault="00A5664A" w:rsidP="00BA1327">
            <w:pPr>
              <w:pStyle w:val="a4"/>
              <w:ind w:left="0"/>
              <w:rPr>
                <w:rFonts w:ascii="Times New Roman" w:hAnsi="Times New Roman" w:cs="Times New Roman"/>
                <w:sz w:val="26"/>
                <w:szCs w:val="26"/>
              </w:rPr>
            </w:pPr>
          </w:p>
        </w:tc>
      </w:tr>
      <w:tr w:rsidR="00A5664A" w:rsidTr="00E46B5F">
        <w:tc>
          <w:tcPr>
            <w:tcW w:w="3708" w:type="dxa"/>
          </w:tcPr>
          <w:p w:rsidR="00A5664A" w:rsidRPr="00BA1327" w:rsidRDefault="00C93001" w:rsidP="00BE6FAB">
            <w:pPr>
              <w:pStyle w:val="a4"/>
              <w:ind w:left="0"/>
              <w:rPr>
                <w:rFonts w:ascii="Times New Roman" w:hAnsi="Times New Roman" w:cs="Times New Roman"/>
                <w:sz w:val="26"/>
                <w:szCs w:val="26"/>
              </w:rPr>
            </w:pPr>
            <w:r>
              <w:rPr>
                <w:rFonts w:ascii="Times New Roman" w:hAnsi="Times New Roman" w:cs="Times New Roman"/>
                <w:sz w:val="26"/>
                <w:szCs w:val="26"/>
              </w:rPr>
              <w:t>4.14</w:t>
            </w:r>
            <w:r w:rsidR="00BE6FAB">
              <w:rPr>
                <w:rFonts w:ascii="Times New Roman" w:hAnsi="Times New Roman" w:cs="Times New Roman"/>
                <w:sz w:val="26"/>
                <w:szCs w:val="26"/>
              </w:rPr>
              <w:t>. Приказ  «Об утверждении календарного учебного графика на учебный год»</w:t>
            </w:r>
          </w:p>
        </w:tc>
        <w:tc>
          <w:tcPr>
            <w:tcW w:w="5235" w:type="dxa"/>
          </w:tcPr>
          <w:p w:rsidR="00A5664A" w:rsidRPr="00BA1327" w:rsidRDefault="00A5664A" w:rsidP="00BA1327">
            <w:pPr>
              <w:pStyle w:val="a4"/>
              <w:ind w:left="0"/>
              <w:rPr>
                <w:rFonts w:ascii="Times New Roman" w:hAnsi="Times New Roman" w:cs="Times New Roman"/>
                <w:sz w:val="26"/>
                <w:szCs w:val="26"/>
              </w:rPr>
            </w:pPr>
          </w:p>
        </w:tc>
        <w:tc>
          <w:tcPr>
            <w:tcW w:w="2528" w:type="dxa"/>
          </w:tcPr>
          <w:p w:rsidR="00A5664A"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Каждый учебный год</w:t>
            </w:r>
          </w:p>
        </w:tc>
        <w:tc>
          <w:tcPr>
            <w:tcW w:w="3555" w:type="dxa"/>
          </w:tcPr>
          <w:p w:rsidR="00A5664A" w:rsidRPr="00BA1327" w:rsidRDefault="00A5664A" w:rsidP="00BA1327">
            <w:pPr>
              <w:pStyle w:val="a4"/>
              <w:ind w:left="0"/>
              <w:rPr>
                <w:rFonts w:ascii="Times New Roman" w:hAnsi="Times New Roman" w:cs="Times New Roman"/>
                <w:sz w:val="26"/>
                <w:szCs w:val="26"/>
              </w:rPr>
            </w:pPr>
          </w:p>
        </w:tc>
      </w:tr>
      <w:tr w:rsidR="00BE6FAB" w:rsidTr="00E46B5F">
        <w:tc>
          <w:tcPr>
            <w:tcW w:w="15026" w:type="dxa"/>
            <w:gridSpan w:val="4"/>
          </w:tcPr>
          <w:p w:rsidR="00BE6FAB" w:rsidRPr="00BE6FAB" w:rsidRDefault="00BE6FAB" w:rsidP="00BE6FAB">
            <w:pPr>
              <w:pStyle w:val="a4"/>
              <w:jc w:val="center"/>
              <w:rPr>
                <w:rFonts w:ascii="Times New Roman" w:hAnsi="Times New Roman" w:cs="Times New Roman"/>
                <w:b/>
                <w:sz w:val="26"/>
                <w:szCs w:val="26"/>
              </w:rPr>
            </w:pPr>
            <w:r>
              <w:rPr>
                <w:rFonts w:ascii="Times New Roman" w:hAnsi="Times New Roman" w:cs="Times New Roman"/>
                <w:b/>
                <w:sz w:val="26"/>
                <w:szCs w:val="26"/>
              </w:rPr>
              <w:t>5.Инструктивные материалы (на усмотрение ОО)</w:t>
            </w:r>
          </w:p>
        </w:tc>
      </w:tr>
      <w:tr w:rsidR="00BE6FAB" w:rsidTr="00E46B5F">
        <w:tc>
          <w:tcPr>
            <w:tcW w:w="3708"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5.1.Инструкция по проведению мониторинга качества знаний</w:t>
            </w:r>
          </w:p>
        </w:tc>
        <w:tc>
          <w:tcPr>
            <w:tcW w:w="5235"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Рекомендации по проведению мониторинга, рекомендации по выполнению и оформлению проверочных работ, примерные формы документальной  отчетности.</w:t>
            </w:r>
          </w:p>
        </w:tc>
        <w:tc>
          <w:tcPr>
            <w:tcW w:w="2528" w:type="dxa"/>
          </w:tcPr>
          <w:p w:rsidR="00BE6FAB" w:rsidRPr="00BA1327" w:rsidRDefault="00BE6FAB" w:rsidP="00BE6FAB">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BE6FAB" w:rsidRPr="00BA1327" w:rsidRDefault="00BE6FAB" w:rsidP="00BA1327">
            <w:pPr>
              <w:pStyle w:val="a4"/>
              <w:ind w:left="0"/>
              <w:rPr>
                <w:rFonts w:ascii="Times New Roman" w:hAnsi="Times New Roman" w:cs="Times New Roman"/>
                <w:sz w:val="26"/>
                <w:szCs w:val="26"/>
              </w:rPr>
            </w:pPr>
          </w:p>
        </w:tc>
      </w:tr>
      <w:tr w:rsidR="00BE6FAB" w:rsidTr="00E46B5F">
        <w:tc>
          <w:tcPr>
            <w:tcW w:w="3708"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5.2.Инструкция о проведении зачетно-проектной  недели</w:t>
            </w:r>
          </w:p>
        </w:tc>
        <w:tc>
          <w:tcPr>
            <w:tcW w:w="5235"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Рекомендации по проведению зачетно-проектной недели, рекомендации по выполнению и формированию проект</w:t>
            </w:r>
            <w:r w:rsidR="008F61CA">
              <w:rPr>
                <w:rFonts w:ascii="Times New Roman" w:hAnsi="Times New Roman" w:cs="Times New Roman"/>
                <w:sz w:val="26"/>
                <w:szCs w:val="26"/>
              </w:rPr>
              <w:t>ных работ, примерные формы документальной отчетности.</w:t>
            </w:r>
          </w:p>
        </w:tc>
        <w:tc>
          <w:tcPr>
            <w:tcW w:w="2528"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BE6FAB" w:rsidRPr="00BA1327" w:rsidRDefault="00BE6FAB" w:rsidP="00BA1327">
            <w:pPr>
              <w:pStyle w:val="a4"/>
              <w:ind w:left="0"/>
              <w:rPr>
                <w:rFonts w:ascii="Times New Roman" w:hAnsi="Times New Roman" w:cs="Times New Roman"/>
                <w:sz w:val="26"/>
                <w:szCs w:val="26"/>
              </w:rPr>
            </w:pPr>
          </w:p>
        </w:tc>
      </w:tr>
      <w:tr w:rsidR="00BE6FAB" w:rsidTr="00E46B5F">
        <w:tc>
          <w:tcPr>
            <w:tcW w:w="3708" w:type="dxa"/>
          </w:tcPr>
          <w:p w:rsidR="00BE6FAB" w:rsidRPr="00BA1327" w:rsidRDefault="008F61CA" w:rsidP="00BA1327">
            <w:pPr>
              <w:pStyle w:val="a4"/>
              <w:ind w:left="0"/>
              <w:rPr>
                <w:rFonts w:ascii="Times New Roman" w:hAnsi="Times New Roman" w:cs="Times New Roman"/>
                <w:sz w:val="26"/>
                <w:szCs w:val="26"/>
              </w:rPr>
            </w:pPr>
            <w:r>
              <w:rPr>
                <w:rFonts w:ascii="Times New Roman" w:hAnsi="Times New Roman" w:cs="Times New Roman"/>
                <w:sz w:val="26"/>
                <w:szCs w:val="26"/>
              </w:rPr>
              <w:t>5.3. Рекомендации по организации разно-уровневого мониторинга качества учебных достижений обучающихся в условиях внешней и внутренней дифференциации</w:t>
            </w:r>
          </w:p>
        </w:tc>
        <w:tc>
          <w:tcPr>
            <w:tcW w:w="5235" w:type="dxa"/>
          </w:tcPr>
          <w:p w:rsidR="00BE6FAB" w:rsidRPr="00BA1327" w:rsidRDefault="008F61CA"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Система разно-уровневого контроля знаний, умений навыков обеспечивает высокое качество знаний учащихся, способствует повышению их активности и работоспособности на уроках, дает возможность учителю видеть каждого ученика, а ученику видеть себя в развитии, то есть сравнивать себя с </w:t>
            </w:r>
            <w:r w:rsidR="00B254E2">
              <w:rPr>
                <w:rFonts w:ascii="Times New Roman" w:hAnsi="Times New Roman" w:cs="Times New Roman"/>
                <w:sz w:val="26"/>
                <w:szCs w:val="26"/>
              </w:rPr>
              <w:t>собой в учебном процессе. Может служить основой определения эффективности образовательного процесса ОО.</w:t>
            </w:r>
          </w:p>
        </w:tc>
        <w:tc>
          <w:tcPr>
            <w:tcW w:w="2528"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BE6FAB" w:rsidRPr="00BA1327" w:rsidRDefault="00BE6FAB" w:rsidP="00BA1327">
            <w:pPr>
              <w:pStyle w:val="a4"/>
              <w:ind w:left="0"/>
              <w:rPr>
                <w:rFonts w:ascii="Times New Roman" w:hAnsi="Times New Roman" w:cs="Times New Roman"/>
                <w:sz w:val="26"/>
                <w:szCs w:val="26"/>
              </w:rPr>
            </w:pPr>
          </w:p>
        </w:tc>
      </w:tr>
      <w:tr w:rsidR="00BE6FAB" w:rsidTr="00E46B5F">
        <w:tc>
          <w:tcPr>
            <w:tcW w:w="3708" w:type="dxa"/>
          </w:tcPr>
          <w:p w:rsidR="00BE6FAB" w:rsidRPr="00BA1327" w:rsidRDefault="00B254E2"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5.4.Инструкция по </w:t>
            </w:r>
            <w:r>
              <w:rPr>
                <w:rFonts w:ascii="Times New Roman" w:hAnsi="Times New Roman" w:cs="Times New Roman"/>
                <w:sz w:val="26"/>
                <w:szCs w:val="26"/>
              </w:rPr>
              <w:lastRenderedPageBreak/>
              <w:t>формированию календарно-тематического планирования</w:t>
            </w:r>
          </w:p>
        </w:tc>
        <w:tc>
          <w:tcPr>
            <w:tcW w:w="5235" w:type="dxa"/>
          </w:tcPr>
          <w:p w:rsidR="00BE6FAB" w:rsidRPr="00BA1327" w:rsidRDefault="00BE6FAB" w:rsidP="00BA1327">
            <w:pPr>
              <w:pStyle w:val="a4"/>
              <w:ind w:left="0"/>
              <w:rPr>
                <w:rFonts w:ascii="Times New Roman" w:hAnsi="Times New Roman" w:cs="Times New Roman"/>
                <w:sz w:val="26"/>
                <w:szCs w:val="26"/>
              </w:rPr>
            </w:pPr>
          </w:p>
        </w:tc>
        <w:tc>
          <w:tcPr>
            <w:tcW w:w="2528"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 xml:space="preserve">1 раз до принятия </w:t>
            </w:r>
            <w:r>
              <w:rPr>
                <w:rFonts w:ascii="Times New Roman" w:hAnsi="Times New Roman" w:cs="Times New Roman"/>
                <w:sz w:val="26"/>
                <w:szCs w:val="26"/>
              </w:rPr>
              <w:lastRenderedPageBreak/>
              <w:t>изменений</w:t>
            </w:r>
          </w:p>
        </w:tc>
        <w:tc>
          <w:tcPr>
            <w:tcW w:w="3555" w:type="dxa"/>
          </w:tcPr>
          <w:p w:rsidR="00BE6FAB" w:rsidRPr="00BA1327" w:rsidRDefault="00BE6FAB" w:rsidP="00BA1327">
            <w:pPr>
              <w:pStyle w:val="a4"/>
              <w:ind w:left="0"/>
              <w:rPr>
                <w:rFonts w:ascii="Times New Roman" w:hAnsi="Times New Roman" w:cs="Times New Roman"/>
                <w:sz w:val="26"/>
                <w:szCs w:val="26"/>
              </w:rPr>
            </w:pPr>
          </w:p>
        </w:tc>
      </w:tr>
      <w:tr w:rsidR="00BE6FAB" w:rsidTr="00E46B5F">
        <w:tc>
          <w:tcPr>
            <w:tcW w:w="3708" w:type="dxa"/>
          </w:tcPr>
          <w:p w:rsidR="00BE6FAB" w:rsidRPr="00BA1327" w:rsidRDefault="00B254E2" w:rsidP="00BA1327">
            <w:pPr>
              <w:pStyle w:val="a4"/>
              <w:ind w:left="0"/>
              <w:rPr>
                <w:rFonts w:ascii="Times New Roman" w:hAnsi="Times New Roman" w:cs="Times New Roman"/>
                <w:sz w:val="26"/>
                <w:szCs w:val="26"/>
              </w:rPr>
            </w:pPr>
            <w:r>
              <w:rPr>
                <w:rFonts w:ascii="Times New Roman" w:hAnsi="Times New Roman" w:cs="Times New Roman"/>
                <w:sz w:val="26"/>
                <w:szCs w:val="26"/>
              </w:rPr>
              <w:lastRenderedPageBreak/>
              <w:t>5.5.Инструкция по формированию учебного календарного графика работы</w:t>
            </w:r>
          </w:p>
        </w:tc>
        <w:tc>
          <w:tcPr>
            <w:tcW w:w="5235" w:type="dxa"/>
          </w:tcPr>
          <w:p w:rsidR="00BE6FAB" w:rsidRPr="00BA1327" w:rsidRDefault="00BE6FAB" w:rsidP="00BA1327">
            <w:pPr>
              <w:pStyle w:val="a4"/>
              <w:ind w:left="0"/>
              <w:rPr>
                <w:rFonts w:ascii="Times New Roman" w:hAnsi="Times New Roman" w:cs="Times New Roman"/>
                <w:sz w:val="26"/>
                <w:szCs w:val="26"/>
              </w:rPr>
            </w:pPr>
          </w:p>
        </w:tc>
        <w:tc>
          <w:tcPr>
            <w:tcW w:w="2528" w:type="dxa"/>
          </w:tcPr>
          <w:p w:rsidR="00BE6FAB" w:rsidRPr="00BA1327" w:rsidRDefault="00BE6FAB" w:rsidP="00BA1327">
            <w:pPr>
              <w:pStyle w:val="a4"/>
              <w:ind w:left="0"/>
              <w:rPr>
                <w:rFonts w:ascii="Times New Roman" w:hAnsi="Times New Roman" w:cs="Times New Roman"/>
                <w:sz w:val="26"/>
                <w:szCs w:val="26"/>
              </w:rPr>
            </w:pPr>
            <w:r>
              <w:rPr>
                <w:rFonts w:ascii="Times New Roman" w:hAnsi="Times New Roman" w:cs="Times New Roman"/>
                <w:sz w:val="26"/>
                <w:szCs w:val="26"/>
              </w:rPr>
              <w:t>1 раз до принятия изменений</w:t>
            </w:r>
          </w:p>
        </w:tc>
        <w:tc>
          <w:tcPr>
            <w:tcW w:w="3555" w:type="dxa"/>
          </w:tcPr>
          <w:p w:rsidR="00BE6FAB" w:rsidRPr="00BA1327" w:rsidRDefault="00BE6FAB" w:rsidP="00BA1327">
            <w:pPr>
              <w:pStyle w:val="a4"/>
              <w:ind w:left="0"/>
              <w:rPr>
                <w:rFonts w:ascii="Times New Roman" w:hAnsi="Times New Roman" w:cs="Times New Roman"/>
                <w:sz w:val="26"/>
                <w:szCs w:val="26"/>
              </w:rPr>
            </w:pPr>
          </w:p>
        </w:tc>
      </w:tr>
    </w:tbl>
    <w:p w:rsidR="00E46B5F" w:rsidRDefault="00E46B5F" w:rsidP="00E46B5F">
      <w:pPr>
        <w:pStyle w:val="a4"/>
        <w:tabs>
          <w:tab w:val="left" w:pos="709"/>
        </w:tabs>
        <w:spacing w:after="0" w:line="240" w:lineRule="auto"/>
        <w:ind w:left="0"/>
        <w:rPr>
          <w:rFonts w:ascii="Times New Roman" w:hAnsi="Times New Roman" w:cs="Times New Roman"/>
          <w:b/>
          <w:sz w:val="28"/>
          <w:szCs w:val="28"/>
        </w:rPr>
      </w:pPr>
      <w:r>
        <w:rPr>
          <w:rFonts w:ascii="Times New Roman" w:hAnsi="Times New Roman" w:cs="Times New Roman"/>
          <w:b/>
          <w:sz w:val="28"/>
          <w:szCs w:val="28"/>
        </w:rPr>
        <w:t>Таблица 2 – Показатели мониторинга качества образования</w:t>
      </w:r>
    </w:p>
    <w:p w:rsidR="00E46B5F" w:rsidRDefault="00E46B5F" w:rsidP="00E46B5F">
      <w:pPr>
        <w:pStyle w:val="a4"/>
        <w:tabs>
          <w:tab w:val="left" w:pos="709"/>
        </w:tabs>
        <w:spacing w:after="0" w:line="240" w:lineRule="auto"/>
        <w:ind w:left="0"/>
        <w:rPr>
          <w:rFonts w:ascii="Times New Roman" w:hAnsi="Times New Roman" w:cs="Times New Roman"/>
          <w:b/>
          <w:sz w:val="28"/>
          <w:szCs w:val="28"/>
        </w:rPr>
      </w:pPr>
    </w:p>
    <w:tbl>
      <w:tblPr>
        <w:tblStyle w:val="a3"/>
        <w:tblW w:w="15701" w:type="dxa"/>
        <w:tblLayout w:type="fixed"/>
        <w:tblLook w:val="04A0"/>
      </w:tblPr>
      <w:tblGrid>
        <w:gridCol w:w="2370"/>
        <w:gridCol w:w="2971"/>
        <w:gridCol w:w="2280"/>
        <w:gridCol w:w="1843"/>
        <w:gridCol w:w="1559"/>
        <w:gridCol w:w="2126"/>
        <w:gridCol w:w="2552"/>
      </w:tblGrid>
      <w:tr w:rsidR="00B1028F" w:rsidTr="0099733F">
        <w:tc>
          <w:tcPr>
            <w:tcW w:w="2370" w:type="dxa"/>
            <w:vMerge w:val="restart"/>
          </w:tcPr>
          <w:p w:rsidR="005043D4" w:rsidRPr="00E46B5F" w:rsidRDefault="005043D4" w:rsidP="005043D4">
            <w:pPr>
              <w:pStyle w:val="a4"/>
              <w:tabs>
                <w:tab w:val="left" w:pos="709"/>
              </w:tabs>
              <w:ind w:left="0"/>
              <w:jc w:val="center"/>
              <w:rPr>
                <w:rFonts w:ascii="Times New Roman" w:hAnsi="Times New Roman" w:cs="Times New Roman"/>
                <w:sz w:val="26"/>
                <w:szCs w:val="26"/>
              </w:rPr>
            </w:pPr>
            <w:r>
              <w:rPr>
                <w:rFonts w:ascii="Times New Roman" w:hAnsi="Times New Roman" w:cs="Times New Roman"/>
                <w:sz w:val="26"/>
                <w:szCs w:val="26"/>
              </w:rPr>
              <w:t>Предмет мониторинга</w:t>
            </w:r>
          </w:p>
        </w:tc>
        <w:tc>
          <w:tcPr>
            <w:tcW w:w="2971" w:type="dxa"/>
            <w:vMerge w:val="restart"/>
          </w:tcPr>
          <w:p w:rsidR="005043D4" w:rsidRPr="00E46B5F" w:rsidRDefault="005043D4" w:rsidP="005043D4">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Показатели  мониторинга</w:t>
            </w:r>
          </w:p>
        </w:tc>
        <w:tc>
          <w:tcPr>
            <w:tcW w:w="2280" w:type="dxa"/>
            <w:vMerge w:val="restart"/>
          </w:tcPr>
          <w:p w:rsidR="005043D4" w:rsidRPr="00E46B5F" w:rsidRDefault="005043D4" w:rsidP="005043D4">
            <w:pPr>
              <w:pStyle w:val="a4"/>
              <w:tabs>
                <w:tab w:val="left" w:pos="709"/>
              </w:tabs>
              <w:ind w:left="0"/>
              <w:jc w:val="center"/>
              <w:rPr>
                <w:rFonts w:ascii="Times New Roman" w:hAnsi="Times New Roman" w:cs="Times New Roman"/>
                <w:sz w:val="26"/>
                <w:szCs w:val="26"/>
              </w:rPr>
            </w:pPr>
            <w:r>
              <w:rPr>
                <w:rFonts w:ascii="Times New Roman" w:hAnsi="Times New Roman" w:cs="Times New Roman"/>
                <w:sz w:val="26"/>
                <w:szCs w:val="26"/>
              </w:rPr>
              <w:t>Индикаторы</w:t>
            </w:r>
          </w:p>
        </w:tc>
        <w:tc>
          <w:tcPr>
            <w:tcW w:w="1843" w:type="dxa"/>
            <w:vMerge w:val="restart"/>
          </w:tcPr>
          <w:p w:rsidR="005043D4" w:rsidRPr="00E46B5F" w:rsidRDefault="005043D4" w:rsidP="005043D4">
            <w:pPr>
              <w:pStyle w:val="a4"/>
              <w:tabs>
                <w:tab w:val="left" w:pos="709"/>
              </w:tabs>
              <w:ind w:left="0"/>
              <w:jc w:val="center"/>
              <w:rPr>
                <w:rFonts w:ascii="Times New Roman" w:hAnsi="Times New Roman" w:cs="Times New Roman"/>
                <w:sz w:val="26"/>
                <w:szCs w:val="26"/>
              </w:rPr>
            </w:pPr>
            <w:r>
              <w:rPr>
                <w:rFonts w:ascii="Times New Roman" w:hAnsi="Times New Roman" w:cs="Times New Roman"/>
                <w:sz w:val="26"/>
                <w:szCs w:val="26"/>
              </w:rPr>
              <w:t>Метод измерения</w:t>
            </w:r>
          </w:p>
        </w:tc>
        <w:tc>
          <w:tcPr>
            <w:tcW w:w="3685" w:type="dxa"/>
            <w:gridSpan w:val="2"/>
          </w:tcPr>
          <w:p w:rsidR="005043D4" w:rsidRPr="00E46B5F" w:rsidRDefault="005043D4" w:rsidP="005043D4">
            <w:pPr>
              <w:pStyle w:val="a4"/>
              <w:tabs>
                <w:tab w:val="left" w:pos="709"/>
              </w:tabs>
              <w:ind w:left="0"/>
              <w:jc w:val="center"/>
              <w:rPr>
                <w:rFonts w:ascii="Times New Roman" w:hAnsi="Times New Roman" w:cs="Times New Roman"/>
                <w:sz w:val="26"/>
                <w:szCs w:val="26"/>
              </w:rPr>
            </w:pPr>
            <w:r>
              <w:rPr>
                <w:rFonts w:ascii="Times New Roman" w:hAnsi="Times New Roman" w:cs="Times New Roman"/>
                <w:sz w:val="26"/>
                <w:szCs w:val="26"/>
              </w:rPr>
              <w:t>Периодичность (сроки)</w:t>
            </w:r>
          </w:p>
        </w:tc>
        <w:tc>
          <w:tcPr>
            <w:tcW w:w="2552" w:type="dxa"/>
            <w:vMerge w:val="restart"/>
          </w:tcPr>
          <w:p w:rsidR="005043D4" w:rsidRPr="00E46B5F" w:rsidRDefault="005043D4" w:rsidP="005043D4">
            <w:pPr>
              <w:pStyle w:val="a4"/>
              <w:tabs>
                <w:tab w:val="left" w:pos="709"/>
              </w:tabs>
              <w:ind w:left="0"/>
              <w:jc w:val="center"/>
              <w:rPr>
                <w:rFonts w:ascii="Times New Roman" w:hAnsi="Times New Roman" w:cs="Times New Roman"/>
                <w:sz w:val="26"/>
                <w:szCs w:val="26"/>
              </w:rPr>
            </w:pPr>
            <w:r>
              <w:rPr>
                <w:rFonts w:ascii="Times New Roman" w:hAnsi="Times New Roman" w:cs="Times New Roman"/>
                <w:sz w:val="26"/>
                <w:szCs w:val="26"/>
              </w:rPr>
              <w:t>Форма представления управленческих решений</w:t>
            </w:r>
          </w:p>
        </w:tc>
      </w:tr>
      <w:tr w:rsidR="00156E6C" w:rsidTr="0099733F">
        <w:tc>
          <w:tcPr>
            <w:tcW w:w="2370" w:type="dxa"/>
            <w:vMerge/>
          </w:tcPr>
          <w:p w:rsidR="005043D4" w:rsidRPr="00E46B5F" w:rsidRDefault="005043D4" w:rsidP="00E46B5F">
            <w:pPr>
              <w:pStyle w:val="a4"/>
              <w:tabs>
                <w:tab w:val="left" w:pos="709"/>
              </w:tabs>
              <w:ind w:left="0"/>
              <w:rPr>
                <w:rFonts w:ascii="Times New Roman" w:hAnsi="Times New Roman" w:cs="Times New Roman"/>
                <w:sz w:val="26"/>
                <w:szCs w:val="26"/>
              </w:rPr>
            </w:pPr>
          </w:p>
        </w:tc>
        <w:tc>
          <w:tcPr>
            <w:tcW w:w="2971" w:type="dxa"/>
            <w:vMerge/>
          </w:tcPr>
          <w:p w:rsidR="005043D4" w:rsidRPr="00E46B5F" w:rsidRDefault="005043D4" w:rsidP="00E46B5F">
            <w:pPr>
              <w:pStyle w:val="a4"/>
              <w:tabs>
                <w:tab w:val="left" w:pos="709"/>
              </w:tabs>
              <w:ind w:left="0"/>
              <w:rPr>
                <w:rFonts w:ascii="Times New Roman" w:hAnsi="Times New Roman" w:cs="Times New Roman"/>
                <w:sz w:val="26"/>
                <w:szCs w:val="26"/>
              </w:rPr>
            </w:pPr>
          </w:p>
        </w:tc>
        <w:tc>
          <w:tcPr>
            <w:tcW w:w="2280" w:type="dxa"/>
            <w:vMerge/>
          </w:tcPr>
          <w:p w:rsidR="005043D4" w:rsidRPr="00E46B5F" w:rsidRDefault="005043D4" w:rsidP="00E46B5F">
            <w:pPr>
              <w:pStyle w:val="a4"/>
              <w:tabs>
                <w:tab w:val="left" w:pos="709"/>
              </w:tabs>
              <w:ind w:left="0"/>
              <w:rPr>
                <w:rFonts w:ascii="Times New Roman" w:hAnsi="Times New Roman" w:cs="Times New Roman"/>
                <w:sz w:val="26"/>
                <w:szCs w:val="26"/>
              </w:rPr>
            </w:pPr>
          </w:p>
        </w:tc>
        <w:tc>
          <w:tcPr>
            <w:tcW w:w="1843" w:type="dxa"/>
            <w:vMerge/>
          </w:tcPr>
          <w:p w:rsidR="005043D4" w:rsidRPr="00E46B5F" w:rsidRDefault="005043D4" w:rsidP="00E46B5F">
            <w:pPr>
              <w:pStyle w:val="a4"/>
              <w:tabs>
                <w:tab w:val="left" w:pos="709"/>
              </w:tabs>
              <w:ind w:left="0"/>
              <w:rPr>
                <w:rFonts w:ascii="Times New Roman" w:hAnsi="Times New Roman" w:cs="Times New Roman"/>
                <w:sz w:val="26"/>
                <w:szCs w:val="26"/>
              </w:rPr>
            </w:pPr>
          </w:p>
        </w:tc>
        <w:tc>
          <w:tcPr>
            <w:tcW w:w="1559" w:type="dxa"/>
          </w:tcPr>
          <w:p w:rsidR="005043D4" w:rsidRPr="00E46B5F" w:rsidRDefault="005043D4" w:rsidP="005043D4">
            <w:pPr>
              <w:pStyle w:val="a4"/>
              <w:tabs>
                <w:tab w:val="left" w:pos="709"/>
              </w:tabs>
              <w:ind w:left="0"/>
              <w:jc w:val="center"/>
              <w:rPr>
                <w:rFonts w:ascii="Times New Roman" w:hAnsi="Times New Roman" w:cs="Times New Roman"/>
                <w:sz w:val="26"/>
                <w:szCs w:val="26"/>
              </w:rPr>
            </w:pPr>
            <w:r>
              <w:rPr>
                <w:rFonts w:ascii="Times New Roman" w:hAnsi="Times New Roman" w:cs="Times New Roman"/>
                <w:sz w:val="26"/>
                <w:szCs w:val="26"/>
              </w:rPr>
              <w:t>измерения</w:t>
            </w:r>
          </w:p>
        </w:tc>
        <w:tc>
          <w:tcPr>
            <w:tcW w:w="2126" w:type="dxa"/>
          </w:tcPr>
          <w:p w:rsidR="005043D4" w:rsidRPr="00E46B5F" w:rsidRDefault="005043D4" w:rsidP="005043D4">
            <w:pPr>
              <w:pStyle w:val="a4"/>
              <w:tabs>
                <w:tab w:val="left" w:pos="709"/>
              </w:tabs>
              <w:ind w:left="0"/>
              <w:jc w:val="center"/>
              <w:rPr>
                <w:rFonts w:ascii="Times New Roman" w:hAnsi="Times New Roman" w:cs="Times New Roman"/>
                <w:sz w:val="26"/>
                <w:szCs w:val="26"/>
              </w:rPr>
            </w:pPr>
            <w:r>
              <w:rPr>
                <w:rFonts w:ascii="Times New Roman" w:hAnsi="Times New Roman" w:cs="Times New Roman"/>
                <w:sz w:val="26"/>
                <w:szCs w:val="26"/>
              </w:rPr>
              <w:t>предоставление  данных</w:t>
            </w:r>
          </w:p>
        </w:tc>
        <w:tc>
          <w:tcPr>
            <w:tcW w:w="2552" w:type="dxa"/>
            <w:vMerge/>
          </w:tcPr>
          <w:p w:rsidR="005043D4" w:rsidRPr="00E46B5F" w:rsidRDefault="005043D4" w:rsidP="00E46B5F">
            <w:pPr>
              <w:pStyle w:val="a4"/>
              <w:tabs>
                <w:tab w:val="left" w:pos="709"/>
              </w:tabs>
              <w:ind w:left="0"/>
              <w:rPr>
                <w:rFonts w:ascii="Times New Roman" w:hAnsi="Times New Roman" w:cs="Times New Roman"/>
                <w:sz w:val="26"/>
                <w:szCs w:val="26"/>
              </w:rPr>
            </w:pPr>
          </w:p>
        </w:tc>
      </w:tr>
      <w:tr w:rsidR="00156E6C" w:rsidTr="0099733F">
        <w:tc>
          <w:tcPr>
            <w:tcW w:w="2370" w:type="dxa"/>
            <w:vMerge w:val="restart"/>
          </w:tcPr>
          <w:p w:rsidR="00D1061C" w:rsidRDefault="00D1061C" w:rsidP="00E46B5F">
            <w:pPr>
              <w:pStyle w:val="a4"/>
              <w:tabs>
                <w:tab w:val="left" w:pos="709"/>
              </w:tabs>
              <w:ind w:left="0"/>
              <w:rPr>
                <w:rFonts w:ascii="Times New Roman" w:hAnsi="Times New Roman" w:cs="Times New Roman"/>
                <w:sz w:val="26"/>
                <w:szCs w:val="26"/>
              </w:rPr>
            </w:pPr>
          </w:p>
          <w:p w:rsidR="00D1061C" w:rsidRDefault="00D1061C" w:rsidP="00E46B5F">
            <w:pPr>
              <w:pStyle w:val="a4"/>
              <w:tabs>
                <w:tab w:val="left" w:pos="709"/>
              </w:tabs>
              <w:ind w:left="0"/>
              <w:rPr>
                <w:rFonts w:ascii="Times New Roman" w:hAnsi="Times New Roman" w:cs="Times New Roman"/>
                <w:sz w:val="26"/>
                <w:szCs w:val="26"/>
              </w:rPr>
            </w:pPr>
          </w:p>
          <w:p w:rsidR="00D1061C" w:rsidRDefault="00D1061C" w:rsidP="00E46B5F">
            <w:pPr>
              <w:pStyle w:val="a4"/>
              <w:tabs>
                <w:tab w:val="left" w:pos="709"/>
              </w:tabs>
              <w:ind w:left="0"/>
              <w:rPr>
                <w:rFonts w:ascii="Times New Roman" w:hAnsi="Times New Roman" w:cs="Times New Roman"/>
                <w:sz w:val="26"/>
                <w:szCs w:val="26"/>
              </w:rPr>
            </w:pPr>
          </w:p>
          <w:p w:rsidR="00D1061C" w:rsidRDefault="00D1061C" w:rsidP="00E46B5F">
            <w:pPr>
              <w:pStyle w:val="a4"/>
              <w:tabs>
                <w:tab w:val="left" w:pos="709"/>
              </w:tabs>
              <w:ind w:left="0"/>
              <w:rPr>
                <w:rFonts w:ascii="Times New Roman" w:hAnsi="Times New Roman" w:cs="Times New Roman"/>
                <w:sz w:val="26"/>
                <w:szCs w:val="26"/>
              </w:rPr>
            </w:pPr>
          </w:p>
          <w:p w:rsidR="00D1061C" w:rsidRDefault="00D1061C" w:rsidP="00E46B5F">
            <w:pPr>
              <w:pStyle w:val="a4"/>
              <w:tabs>
                <w:tab w:val="left" w:pos="709"/>
              </w:tabs>
              <w:ind w:left="0"/>
              <w:rPr>
                <w:rFonts w:ascii="Times New Roman" w:hAnsi="Times New Roman" w:cs="Times New Roman"/>
                <w:sz w:val="26"/>
                <w:szCs w:val="26"/>
              </w:rPr>
            </w:pPr>
          </w:p>
          <w:p w:rsidR="00D1061C" w:rsidRDefault="00D1061C" w:rsidP="00E46B5F">
            <w:pPr>
              <w:pStyle w:val="a4"/>
              <w:tabs>
                <w:tab w:val="left" w:pos="709"/>
              </w:tabs>
              <w:ind w:left="0"/>
              <w:rPr>
                <w:rFonts w:ascii="Times New Roman" w:hAnsi="Times New Roman" w:cs="Times New Roman"/>
                <w:sz w:val="26"/>
                <w:szCs w:val="26"/>
              </w:rPr>
            </w:pPr>
          </w:p>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Основные образовательные программы</w:t>
            </w:r>
          </w:p>
        </w:tc>
        <w:tc>
          <w:tcPr>
            <w:tcW w:w="2971"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Соответствие структуры и содержания основной образовательной программы требованиям ФГОС ОО</w:t>
            </w:r>
          </w:p>
        </w:tc>
        <w:tc>
          <w:tcPr>
            <w:tcW w:w="2280"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Для программ, соответствующих требованиям  ФГОС ОО</w:t>
            </w:r>
          </w:p>
        </w:tc>
        <w:tc>
          <w:tcPr>
            <w:tcW w:w="1843"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завершению разработки , после внесения изменений</w:t>
            </w:r>
          </w:p>
        </w:tc>
        <w:tc>
          <w:tcPr>
            <w:tcW w:w="2126"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завершению разработки , после внесения изменений</w:t>
            </w:r>
          </w:p>
        </w:tc>
        <w:tc>
          <w:tcPr>
            <w:tcW w:w="2552"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Педагогический  совет (протокол)</w:t>
            </w:r>
          </w:p>
        </w:tc>
      </w:tr>
      <w:tr w:rsidR="00156E6C" w:rsidTr="0099733F">
        <w:tc>
          <w:tcPr>
            <w:tcW w:w="2370"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971" w:type="dxa"/>
            <w:vMerge w:val="restart"/>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Соответствие планируемых способов, форм и порядка реализации ООП гигиеническим требованиям к организации образовательного процесса в корпусе</w:t>
            </w:r>
          </w:p>
        </w:tc>
        <w:tc>
          <w:tcPr>
            <w:tcW w:w="2280"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Соответствие учебного плана нормам СанПин</w:t>
            </w:r>
          </w:p>
        </w:tc>
        <w:tc>
          <w:tcPr>
            <w:tcW w:w="1843"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Август </w:t>
            </w:r>
          </w:p>
        </w:tc>
        <w:tc>
          <w:tcPr>
            <w:tcW w:w="2552"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Педагогический  совет (протокол)</w:t>
            </w:r>
          </w:p>
        </w:tc>
      </w:tr>
      <w:tr w:rsidR="00156E6C" w:rsidTr="0099733F">
        <w:tc>
          <w:tcPr>
            <w:tcW w:w="2370"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971"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280"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Соответствие рабочих программ учебных предметов нормам СанПин</w:t>
            </w:r>
          </w:p>
        </w:tc>
        <w:tc>
          <w:tcPr>
            <w:tcW w:w="1843"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Август </w:t>
            </w:r>
          </w:p>
        </w:tc>
        <w:tc>
          <w:tcPr>
            <w:tcW w:w="2552"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Заседания методических объединений (протокол)</w:t>
            </w:r>
          </w:p>
        </w:tc>
      </w:tr>
      <w:tr w:rsidR="00156E6C" w:rsidTr="0099733F">
        <w:tc>
          <w:tcPr>
            <w:tcW w:w="2370"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971"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280"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Соответствие рабочих программ по направлениям дополнительного образования нормам  СанПин</w:t>
            </w:r>
          </w:p>
        </w:tc>
        <w:tc>
          <w:tcPr>
            <w:tcW w:w="1843"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Сентябрь</w:t>
            </w:r>
          </w:p>
        </w:tc>
        <w:tc>
          <w:tcPr>
            <w:tcW w:w="2552" w:type="dxa"/>
          </w:tcPr>
          <w:p w:rsidR="00D1061C" w:rsidRPr="00E46B5F" w:rsidRDefault="00D1061C" w:rsidP="006761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Педагогический  совет (протокол)</w:t>
            </w:r>
          </w:p>
        </w:tc>
      </w:tr>
      <w:tr w:rsidR="00156E6C" w:rsidTr="0099733F">
        <w:tc>
          <w:tcPr>
            <w:tcW w:w="2370"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971"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Соответствие перечня УМК, принятых к использованию в рамках реализации </w:t>
            </w:r>
            <w:r>
              <w:rPr>
                <w:rFonts w:ascii="Times New Roman" w:hAnsi="Times New Roman" w:cs="Times New Roman"/>
                <w:sz w:val="26"/>
                <w:szCs w:val="26"/>
              </w:rPr>
              <w:lastRenderedPageBreak/>
              <w:t>образовательной программы, утверждённому федеральному перечню учебников</w:t>
            </w:r>
          </w:p>
        </w:tc>
        <w:tc>
          <w:tcPr>
            <w:tcW w:w="2280"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Доля УМК, соответствующих утверждённому федеральному </w:t>
            </w:r>
            <w:r>
              <w:rPr>
                <w:rFonts w:ascii="Times New Roman" w:hAnsi="Times New Roman" w:cs="Times New Roman"/>
                <w:sz w:val="26"/>
                <w:szCs w:val="26"/>
              </w:rPr>
              <w:lastRenderedPageBreak/>
              <w:t>перечню учебников</w:t>
            </w:r>
          </w:p>
        </w:tc>
        <w:tc>
          <w:tcPr>
            <w:tcW w:w="1843"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Экспертная оценка</w:t>
            </w:r>
          </w:p>
        </w:tc>
        <w:tc>
          <w:tcPr>
            <w:tcW w:w="1559"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Июнь, на следующий учебный год</w:t>
            </w:r>
          </w:p>
        </w:tc>
        <w:tc>
          <w:tcPr>
            <w:tcW w:w="2552"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Заседания методических объединений (протокол)</w:t>
            </w:r>
          </w:p>
        </w:tc>
      </w:tr>
      <w:tr w:rsidR="00156E6C" w:rsidTr="0099733F">
        <w:tc>
          <w:tcPr>
            <w:tcW w:w="2370"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971"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Удовлетворённость родителей (законных представителей) обучающихся структурой и содержанием основной образовательной программы</w:t>
            </w:r>
          </w:p>
        </w:tc>
        <w:tc>
          <w:tcPr>
            <w:tcW w:w="2280"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родителей, удовлетворённых содержанием ООП</w:t>
            </w:r>
          </w:p>
        </w:tc>
        <w:tc>
          <w:tcPr>
            <w:tcW w:w="1843"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Выборочный опрос родителей</w:t>
            </w:r>
          </w:p>
        </w:tc>
        <w:tc>
          <w:tcPr>
            <w:tcW w:w="1559"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Ежедневно </w:t>
            </w:r>
          </w:p>
        </w:tc>
        <w:tc>
          <w:tcPr>
            <w:tcW w:w="2126" w:type="dxa"/>
          </w:tcPr>
          <w:p w:rsidR="00D1061C" w:rsidRDefault="00D1061C" w:rsidP="00D1061C">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Сентябрь</w:t>
            </w:r>
          </w:p>
          <w:p w:rsidR="00D1061C" w:rsidRPr="00E46B5F" w:rsidRDefault="00D1061C" w:rsidP="00D1061C">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Январь </w:t>
            </w:r>
          </w:p>
        </w:tc>
        <w:tc>
          <w:tcPr>
            <w:tcW w:w="2552"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tcPr>
          <w:p w:rsidR="00D1061C" w:rsidRPr="00E46B5F" w:rsidRDefault="00D1061C" w:rsidP="00E46B5F">
            <w:pPr>
              <w:pStyle w:val="a4"/>
              <w:tabs>
                <w:tab w:val="left" w:pos="709"/>
              </w:tabs>
              <w:ind w:left="0"/>
              <w:rPr>
                <w:rFonts w:ascii="Times New Roman" w:hAnsi="Times New Roman" w:cs="Times New Roman"/>
                <w:sz w:val="26"/>
                <w:szCs w:val="26"/>
              </w:rPr>
            </w:pPr>
          </w:p>
        </w:tc>
        <w:tc>
          <w:tcPr>
            <w:tcW w:w="2971" w:type="dxa"/>
          </w:tcPr>
          <w:p w:rsidR="00D1061C" w:rsidRPr="00E46B5F" w:rsidRDefault="00D1061C" w:rsidP="00C9300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Продолжение обучения в </w:t>
            </w:r>
            <w:r w:rsidR="00C93001">
              <w:rPr>
                <w:rFonts w:ascii="Times New Roman" w:hAnsi="Times New Roman" w:cs="Times New Roman"/>
                <w:sz w:val="26"/>
                <w:szCs w:val="26"/>
              </w:rPr>
              <w:t>корпусе</w:t>
            </w:r>
            <w:r>
              <w:rPr>
                <w:rFonts w:ascii="Times New Roman" w:hAnsi="Times New Roman" w:cs="Times New Roman"/>
                <w:sz w:val="26"/>
                <w:szCs w:val="26"/>
              </w:rPr>
              <w:t xml:space="preserve"> по ООП среднего общего образования.</w:t>
            </w:r>
          </w:p>
        </w:tc>
        <w:tc>
          <w:tcPr>
            <w:tcW w:w="2280" w:type="dxa"/>
          </w:tcPr>
          <w:p w:rsidR="00D1061C" w:rsidRPr="00E46B5F" w:rsidRDefault="00D1061C" w:rsidP="00C9300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выпускников 9 класса, продолжающих обучение в </w:t>
            </w:r>
            <w:r w:rsidR="00C93001">
              <w:rPr>
                <w:rFonts w:ascii="Times New Roman" w:hAnsi="Times New Roman" w:cs="Times New Roman"/>
                <w:sz w:val="26"/>
                <w:szCs w:val="26"/>
              </w:rPr>
              <w:t>корпусе</w:t>
            </w:r>
            <w:r>
              <w:rPr>
                <w:rFonts w:ascii="Times New Roman" w:hAnsi="Times New Roman" w:cs="Times New Roman"/>
                <w:sz w:val="26"/>
                <w:szCs w:val="26"/>
              </w:rPr>
              <w:t xml:space="preserve"> на уровне среднего общего образования</w:t>
            </w:r>
          </w:p>
        </w:tc>
        <w:tc>
          <w:tcPr>
            <w:tcW w:w="1843"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Расчет </w:t>
            </w:r>
          </w:p>
        </w:tc>
        <w:tc>
          <w:tcPr>
            <w:tcW w:w="1559"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D1061C" w:rsidRPr="00E46B5F" w:rsidRDefault="00D1061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val="restart"/>
          </w:tcPr>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0B3B68" w:rsidRDefault="000B3B68" w:rsidP="00E46B5F">
            <w:pPr>
              <w:pStyle w:val="a4"/>
              <w:tabs>
                <w:tab w:val="left" w:pos="709"/>
              </w:tabs>
              <w:ind w:left="0"/>
              <w:rPr>
                <w:rFonts w:ascii="Times New Roman" w:hAnsi="Times New Roman" w:cs="Times New Roman"/>
                <w:sz w:val="26"/>
                <w:szCs w:val="26"/>
              </w:rPr>
            </w:pPr>
          </w:p>
          <w:p w:rsidR="008D34EA" w:rsidRPr="00E46B5F" w:rsidRDefault="008D34E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Кадровое обеспечение образовательного процесса</w:t>
            </w:r>
          </w:p>
        </w:tc>
        <w:tc>
          <w:tcPr>
            <w:tcW w:w="2971" w:type="dxa"/>
          </w:tcPr>
          <w:p w:rsidR="008D34EA" w:rsidRPr="00E46B5F" w:rsidRDefault="008D34E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Численность педагогических работников, в том числе работающих по совместительству</w:t>
            </w:r>
          </w:p>
        </w:tc>
        <w:tc>
          <w:tcPr>
            <w:tcW w:w="2280" w:type="dxa"/>
          </w:tcPr>
          <w:p w:rsidR="008D34EA" w:rsidRPr="00E46B5F" w:rsidRDefault="008D34E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штатных педагогических работников (совместителей) от общего количества педагогических работников.</w:t>
            </w:r>
          </w:p>
        </w:tc>
        <w:tc>
          <w:tcPr>
            <w:tcW w:w="1843"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Расчет </w:t>
            </w:r>
          </w:p>
        </w:tc>
        <w:tc>
          <w:tcPr>
            <w:tcW w:w="1559"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tcPr>
          <w:p w:rsidR="008D34EA" w:rsidRPr="00E46B5F" w:rsidRDefault="008D34EA" w:rsidP="00E46B5F">
            <w:pPr>
              <w:pStyle w:val="a4"/>
              <w:tabs>
                <w:tab w:val="left" w:pos="709"/>
              </w:tabs>
              <w:ind w:left="0"/>
              <w:rPr>
                <w:rFonts w:ascii="Times New Roman" w:hAnsi="Times New Roman" w:cs="Times New Roman"/>
                <w:sz w:val="26"/>
                <w:szCs w:val="26"/>
              </w:rPr>
            </w:pPr>
          </w:p>
        </w:tc>
        <w:tc>
          <w:tcPr>
            <w:tcW w:w="2971" w:type="dxa"/>
          </w:tcPr>
          <w:p w:rsidR="008D34EA" w:rsidRPr="00E46B5F" w:rsidRDefault="008D34E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Движение кадров</w:t>
            </w:r>
          </w:p>
        </w:tc>
        <w:tc>
          <w:tcPr>
            <w:tcW w:w="2280" w:type="dxa"/>
          </w:tcPr>
          <w:p w:rsidR="008D34EA"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педагогов, принятых (ув</w:t>
            </w:r>
            <w:r w:rsidR="008D34EA">
              <w:rPr>
                <w:rFonts w:ascii="Times New Roman" w:hAnsi="Times New Roman" w:cs="Times New Roman"/>
                <w:sz w:val="26"/>
                <w:szCs w:val="26"/>
              </w:rPr>
              <w:t>оленных) в течение года.</w:t>
            </w:r>
          </w:p>
        </w:tc>
        <w:tc>
          <w:tcPr>
            <w:tcW w:w="1843"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 Расчет </w:t>
            </w:r>
          </w:p>
        </w:tc>
        <w:tc>
          <w:tcPr>
            <w:tcW w:w="1559"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8D34EA"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ОО-1</w:t>
            </w:r>
            <w:r w:rsidR="008D34EA">
              <w:rPr>
                <w:rFonts w:ascii="Times New Roman" w:hAnsi="Times New Roman" w:cs="Times New Roman"/>
                <w:sz w:val="26"/>
                <w:szCs w:val="26"/>
              </w:rPr>
              <w:t>,</w:t>
            </w:r>
          </w:p>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tcPr>
          <w:p w:rsidR="008D34EA" w:rsidRPr="00E46B5F" w:rsidRDefault="008D34EA" w:rsidP="00E46B5F">
            <w:pPr>
              <w:pStyle w:val="a4"/>
              <w:tabs>
                <w:tab w:val="left" w:pos="709"/>
              </w:tabs>
              <w:ind w:left="0"/>
              <w:rPr>
                <w:rFonts w:ascii="Times New Roman" w:hAnsi="Times New Roman" w:cs="Times New Roman"/>
                <w:sz w:val="26"/>
                <w:szCs w:val="26"/>
              </w:rPr>
            </w:pPr>
          </w:p>
        </w:tc>
        <w:tc>
          <w:tcPr>
            <w:tcW w:w="2971" w:type="dxa"/>
          </w:tcPr>
          <w:p w:rsidR="008D34EA" w:rsidRPr="00E46B5F" w:rsidRDefault="008D34E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Возраст педагогических работников</w:t>
            </w:r>
          </w:p>
        </w:tc>
        <w:tc>
          <w:tcPr>
            <w:tcW w:w="2280" w:type="dxa"/>
          </w:tcPr>
          <w:p w:rsidR="008D34EA" w:rsidRPr="00E46B5F" w:rsidRDefault="008D34E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педагогических работников </w:t>
            </w:r>
            <w:r>
              <w:rPr>
                <w:rFonts w:ascii="Times New Roman" w:hAnsi="Times New Roman" w:cs="Times New Roman"/>
                <w:sz w:val="26"/>
                <w:szCs w:val="26"/>
              </w:rPr>
              <w:lastRenderedPageBreak/>
              <w:t>указанного возраста от общего количества педагогических работников.</w:t>
            </w:r>
          </w:p>
        </w:tc>
        <w:tc>
          <w:tcPr>
            <w:tcW w:w="1843"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Расчет </w:t>
            </w:r>
          </w:p>
        </w:tc>
        <w:tc>
          <w:tcPr>
            <w:tcW w:w="1559"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8D34EA"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ОО-1</w:t>
            </w:r>
            <w:r w:rsidR="008D34EA">
              <w:rPr>
                <w:rFonts w:ascii="Times New Roman" w:hAnsi="Times New Roman" w:cs="Times New Roman"/>
                <w:sz w:val="26"/>
                <w:szCs w:val="26"/>
              </w:rPr>
              <w:t>,</w:t>
            </w:r>
          </w:p>
          <w:p w:rsidR="008D34EA" w:rsidRPr="00E46B5F" w:rsidRDefault="008D34EA"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C93001" w:rsidTr="0099733F">
        <w:tc>
          <w:tcPr>
            <w:tcW w:w="2370" w:type="dxa"/>
            <w:vMerge/>
          </w:tcPr>
          <w:p w:rsidR="00C93001" w:rsidRPr="00E46B5F" w:rsidRDefault="00C93001" w:rsidP="00E46B5F">
            <w:pPr>
              <w:pStyle w:val="a4"/>
              <w:tabs>
                <w:tab w:val="left" w:pos="709"/>
              </w:tabs>
              <w:ind w:left="0"/>
              <w:rPr>
                <w:rFonts w:ascii="Times New Roman" w:hAnsi="Times New Roman" w:cs="Times New Roman"/>
                <w:sz w:val="26"/>
                <w:szCs w:val="26"/>
              </w:rPr>
            </w:pPr>
          </w:p>
        </w:tc>
        <w:tc>
          <w:tcPr>
            <w:tcW w:w="2971" w:type="dxa"/>
          </w:tcPr>
          <w:p w:rsidR="00C93001" w:rsidRPr="00E46B5F" w:rsidRDefault="00C93001"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Стаж педагогических работников</w:t>
            </w:r>
          </w:p>
        </w:tc>
        <w:tc>
          <w:tcPr>
            <w:tcW w:w="2280" w:type="dxa"/>
          </w:tcPr>
          <w:p w:rsidR="00C93001" w:rsidRPr="00E46B5F" w:rsidRDefault="00C93001"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педагогических работников, имеющих указанный стаж, от общего количества педагогических работников.</w:t>
            </w:r>
          </w:p>
        </w:tc>
        <w:tc>
          <w:tcPr>
            <w:tcW w:w="1843"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Расчет </w:t>
            </w:r>
          </w:p>
        </w:tc>
        <w:tc>
          <w:tcPr>
            <w:tcW w:w="1559"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C93001" w:rsidRDefault="00C93001" w:rsidP="0067549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ОО-1,</w:t>
            </w:r>
          </w:p>
          <w:p w:rsidR="00C93001" w:rsidRPr="00E46B5F" w:rsidRDefault="00C93001" w:rsidP="0067549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C93001" w:rsidTr="0099733F">
        <w:tc>
          <w:tcPr>
            <w:tcW w:w="2370" w:type="dxa"/>
            <w:vMerge/>
          </w:tcPr>
          <w:p w:rsidR="00C93001" w:rsidRPr="00E46B5F" w:rsidRDefault="00C93001" w:rsidP="00E46B5F">
            <w:pPr>
              <w:pStyle w:val="a4"/>
              <w:tabs>
                <w:tab w:val="left" w:pos="709"/>
              </w:tabs>
              <w:ind w:left="0"/>
              <w:rPr>
                <w:rFonts w:ascii="Times New Roman" w:hAnsi="Times New Roman" w:cs="Times New Roman"/>
                <w:sz w:val="26"/>
                <w:szCs w:val="26"/>
              </w:rPr>
            </w:pPr>
          </w:p>
        </w:tc>
        <w:tc>
          <w:tcPr>
            <w:tcW w:w="2971" w:type="dxa"/>
          </w:tcPr>
          <w:p w:rsidR="00C93001" w:rsidRPr="00E46B5F" w:rsidRDefault="00C93001"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Квалификация педагогов корпуса</w:t>
            </w:r>
          </w:p>
        </w:tc>
        <w:tc>
          <w:tcPr>
            <w:tcW w:w="2280" w:type="dxa"/>
          </w:tcPr>
          <w:p w:rsidR="00C93001" w:rsidRPr="00E46B5F" w:rsidRDefault="00C93001" w:rsidP="00C9300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педагогов корпуса, прошедших курсовую подготовку, от общего количества педагогических работников</w:t>
            </w:r>
          </w:p>
        </w:tc>
        <w:tc>
          <w:tcPr>
            <w:tcW w:w="1843"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Расчет </w:t>
            </w:r>
          </w:p>
        </w:tc>
        <w:tc>
          <w:tcPr>
            <w:tcW w:w="1559"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C93001" w:rsidRDefault="00C93001" w:rsidP="0067549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ОО-1,</w:t>
            </w:r>
          </w:p>
          <w:p w:rsidR="00C93001" w:rsidRPr="00E46B5F" w:rsidRDefault="00C93001" w:rsidP="0067549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C93001" w:rsidTr="0099733F">
        <w:tc>
          <w:tcPr>
            <w:tcW w:w="2370" w:type="dxa"/>
            <w:vMerge/>
          </w:tcPr>
          <w:p w:rsidR="00C93001" w:rsidRPr="00E46B5F" w:rsidRDefault="00C93001" w:rsidP="00E46B5F">
            <w:pPr>
              <w:pStyle w:val="a4"/>
              <w:tabs>
                <w:tab w:val="left" w:pos="709"/>
              </w:tabs>
              <w:ind w:left="0"/>
              <w:rPr>
                <w:rFonts w:ascii="Times New Roman" w:hAnsi="Times New Roman" w:cs="Times New Roman"/>
                <w:sz w:val="26"/>
                <w:szCs w:val="26"/>
              </w:rPr>
            </w:pPr>
          </w:p>
        </w:tc>
        <w:tc>
          <w:tcPr>
            <w:tcW w:w="2971" w:type="dxa"/>
          </w:tcPr>
          <w:p w:rsidR="00C93001" w:rsidRPr="00E46B5F" w:rsidRDefault="00C93001"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Образовательный уровень </w:t>
            </w:r>
          </w:p>
        </w:tc>
        <w:tc>
          <w:tcPr>
            <w:tcW w:w="2280" w:type="dxa"/>
          </w:tcPr>
          <w:p w:rsidR="00C93001" w:rsidRPr="00E46B5F" w:rsidRDefault="00C93001"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педагогов, имеющих высшее образование от общего количества педагогических работников.</w:t>
            </w:r>
          </w:p>
        </w:tc>
        <w:tc>
          <w:tcPr>
            <w:tcW w:w="1843"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Расчет </w:t>
            </w:r>
          </w:p>
        </w:tc>
        <w:tc>
          <w:tcPr>
            <w:tcW w:w="1559"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C93001" w:rsidRPr="00E46B5F" w:rsidRDefault="00C93001" w:rsidP="008D34EA">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C93001" w:rsidRDefault="00C93001" w:rsidP="0067549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ОО-1,</w:t>
            </w:r>
          </w:p>
          <w:p w:rsidR="00C93001" w:rsidRPr="00E46B5F" w:rsidRDefault="00C93001" w:rsidP="0067549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tcPr>
          <w:p w:rsidR="000B3CF3" w:rsidRPr="00E46B5F" w:rsidRDefault="000B3CF3" w:rsidP="00E46B5F">
            <w:pPr>
              <w:pStyle w:val="a4"/>
              <w:tabs>
                <w:tab w:val="left" w:pos="709"/>
              </w:tabs>
              <w:ind w:left="0"/>
              <w:rPr>
                <w:rFonts w:ascii="Times New Roman" w:hAnsi="Times New Roman" w:cs="Times New Roman"/>
                <w:sz w:val="26"/>
                <w:szCs w:val="26"/>
              </w:rPr>
            </w:pPr>
          </w:p>
        </w:tc>
        <w:tc>
          <w:tcPr>
            <w:tcW w:w="2971" w:type="dxa"/>
          </w:tcPr>
          <w:p w:rsidR="000B3CF3" w:rsidRPr="00E46B5F" w:rsidRDefault="000B3CF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Аттестация педагогических работников</w:t>
            </w:r>
          </w:p>
        </w:tc>
        <w:tc>
          <w:tcPr>
            <w:tcW w:w="2280" w:type="dxa"/>
          </w:tcPr>
          <w:p w:rsidR="000B3CF3" w:rsidRPr="00E46B5F" w:rsidRDefault="000B3CF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педагогических работников, имеющих квалификационны</w:t>
            </w:r>
            <w:r>
              <w:rPr>
                <w:rFonts w:ascii="Times New Roman" w:hAnsi="Times New Roman" w:cs="Times New Roman"/>
                <w:sz w:val="26"/>
                <w:szCs w:val="26"/>
              </w:rPr>
              <w:lastRenderedPageBreak/>
              <w:t>е категории или подтвердивших соответствие занимаемой должности, от общего количества педагогических работников</w:t>
            </w:r>
          </w:p>
        </w:tc>
        <w:tc>
          <w:tcPr>
            <w:tcW w:w="1843"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Расчет </w:t>
            </w:r>
          </w:p>
        </w:tc>
        <w:tc>
          <w:tcPr>
            <w:tcW w:w="1559"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tcPr>
          <w:p w:rsidR="000B3CF3" w:rsidRPr="00E46B5F" w:rsidRDefault="000B3CF3" w:rsidP="00E46B5F">
            <w:pPr>
              <w:pStyle w:val="a4"/>
              <w:tabs>
                <w:tab w:val="left" w:pos="709"/>
              </w:tabs>
              <w:ind w:left="0"/>
              <w:rPr>
                <w:rFonts w:ascii="Times New Roman" w:hAnsi="Times New Roman" w:cs="Times New Roman"/>
                <w:sz w:val="26"/>
                <w:szCs w:val="26"/>
              </w:rPr>
            </w:pPr>
          </w:p>
        </w:tc>
        <w:tc>
          <w:tcPr>
            <w:tcW w:w="2971" w:type="dxa"/>
          </w:tcPr>
          <w:p w:rsidR="000B3CF3" w:rsidRPr="00E46B5F" w:rsidRDefault="00DF7A7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Участие</w:t>
            </w:r>
            <w:r w:rsidR="000B3CF3">
              <w:rPr>
                <w:rFonts w:ascii="Times New Roman" w:hAnsi="Times New Roman" w:cs="Times New Roman"/>
                <w:sz w:val="26"/>
                <w:szCs w:val="26"/>
              </w:rPr>
              <w:t xml:space="preserve"> в профессиональных конкурсах</w:t>
            </w:r>
          </w:p>
        </w:tc>
        <w:tc>
          <w:tcPr>
            <w:tcW w:w="2280" w:type="dxa"/>
          </w:tcPr>
          <w:p w:rsidR="000B3CF3" w:rsidRPr="00E46B5F" w:rsidRDefault="000B3CF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педагогов, принявших</w:t>
            </w:r>
            <w:r w:rsidR="000B3B68">
              <w:rPr>
                <w:rFonts w:ascii="Times New Roman" w:hAnsi="Times New Roman" w:cs="Times New Roman"/>
                <w:sz w:val="26"/>
                <w:szCs w:val="26"/>
              </w:rPr>
              <w:t xml:space="preserve"> участие в профессиональных конкурсах, от общего количества педагогических работников</w:t>
            </w:r>
            <w:r>
              <w:rPr>
                <w:rFonts w:ascii="Times New Roman" w:hAnsi="Times New Roman" w:cs="Times New Roman"/>
                <w:sz w:val="26"/>
                <w:szCs w:val="26"/>
              </w:rPr>
              <w:t xml:space="preserve"> </w:t>
            </w:r>
          </w:p>
        </w:tc>
        <w:tc>
          <w:tcPr>
            <w:tcW w:w="1843"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Расчет </w:t>
            </w:r>
          </w:p>
        </w:tc>
        <w:tc>
          <w:tcPr>
            <w:tcW w:w="1559"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0B3CF3" w:rsidRPr="00E46B5F" w:rsidRDefault="000B3CF3" w:rsidP="00DF7A7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tcPr>
          <w:p w:rsidR="000B3CF3" w:rsidRPr="00E46B5F" w:rsidRDefault="009F1E45"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Соблюдение гигиенических требований при осуществлении образовательного процесса.</w:t>
            </w:r>
          </w:p>
        </w:tc>
        <w:tc>
          <w:tcPr>
            <w:tcW w:w="2971" w:type="dxa"/>
          </w:tcPr>
          <w:p w:rsidR="000B3CF3" w:rsidRDefault="009F1E45"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Соответствие: </w:t>
            </w:r>
          </w:p>
          <w:p w:rsidR="009F1E45" w:rsidRDefault="009F1E45"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 </w:t>
            </w:r>
            <w:r w:rsidR="00366BA8">
              <w:rPr>
                <w:rFonts w:ascii="Times New Roman" w:hAnsi="Times New Roman" w:cs="Times New Roman"/>
                <w:sz w:val="26"/>
                <w:szCs w:val="26"/>
              </w:rPr>
              <w:t>теплового (температурного)</w:t>
            </w:r>
            <w:r w:rsidR="00C93001">
              <w:rPr>
                <w:rFonts w:ascii="Times New Roman" w:hAnsi="Times New Roman" w:cs="Times New Roman"/>
                <w:sz w:val="26"/>
                <w:szCs w:val="26"/>
              </w:rPr>
              <w:t xml:space="preserve"> </w:t>
            </w:r>
            <w:r w:rsidR="00366BA8">
              <w:rPr>
                <w:rFonts w:ascii="Times New Roman" w:hAnsi="Times New Roman" w:cs="Times New Roman"/>
                <w:sz w:val="26"/>
                <w:szCs w:val="26"/>
              </w:rPr>
              <w:t>режима в учебных помещения;</w:t>
            </w:r>
          </w:p>
          <w:p w:rsidR="00366BA8" w:rsidRDefault="00366BA8"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освещённости учебных кабинетов;</w:t>
            </w:r>
          </w:p>
          <w:p w:rsidR="00366BA8" w:rsidRDefault="00366BA8"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-режим проветривания учебных кабинетов, коридоров, рекреаций;</w:t>
            </w:r>
          </w:p>
          <w:p w:rsidR="00366BA8" w:rsidRDefault="00366BA8"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плотности учебной работы на уроках;</w:t>
            </w:r>
          </w:p>
          <w:p w:rsidR="00366BA8" w:rsidRDefault="00366BA8" w:rsidP="00366BA8">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 периодичности и продолжительности непрерывного </w:t>
            </w:r>
            <w:r w:rsidR="004962AC">
              <w:rPr>
                <w:rFonts w:ascii="Times New Roman" w:hAnsi="Times New Roman" w:cs="Times New Roman"/>
                <w:sz w:val="26"/>
                <w:szCs w:val="26"/>
              </w:rPr>
              <w:t>применения технических средств обучения;</w:t>
            </w:r>
          </w:p>
          <w:p w:rsidR="004962AC" w:rsidRDefault="004962AC" w:rsidP="00366BA8">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организация двигательной активности обучающихся для удовлетворения биологической потребности в движении;</w:t>
            </w:r>
          </w:p>
          <w:p w:rsidR="004962AC" w:rsidRPr="00E46B5F" w:rsidRDefault="004962AC" w:rsidP="00366BA8">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объема домашних заданий.</w:t>
            </w:r>
          </w:p>
        </w:tc>
        <w:tc>
          <w:tcPr>
            <w:tcW w:w="2280" w:type="dxa"/>
          </w:tcPr>
          <w:p w:rsidR="000B3CF3" w:rsidRPr="00E46B5F" w:rsidRDefault="004962A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Доля показателей, соответствующих гигиеническим требованиям</w:t>
            </w:r>
          </w:p>
        </w:tc>
        <w:tc>
          <w:tcPr>
            <w:tcW w:w="1843" w:type="dxa"/>
          </w:tcPr>
          <w:p w:rsidR="000B3CF3" w:rsidRPr="00E46B5F" w:rsidRDefault="004962A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0B3CF3" w:rsidRPr="00E46B5F" w:rsidRDefault="004962A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Ежедневно </w:t>
            </w:r>
          </w:p>
        </w:tc>
        <w:tc>
          <w:tcPr>
            <w:tcW w:w="2126" w:type="dxa"/>
          </w:tcPr>
          <w:p w:rsidR="000B3CF3" w:rsidRPr="00E46B5F" w:rsidRDefault="004962A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мере выявления нарушений</w:t>
            </w:r>
          </w:p>
        </w:tc>
        <w:tc>
          <w:tcPr>
            <w:tcW w:w="2552" w:type="dxa"/>
          </w:tcPr>
          <w:p w:rsidR="000B3CF3" w:rsidRPr="00E46B5F" w:rsidRDefault="004962A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val="restart"/>
          </w:tcPr>
          <w:p w:rsidR="000C1A86" w:rsidRDefault="000C1A86" w:rsidP="00E46B5F">
            <w:pPr>
              <w:pStyle w:val="a4"/>
              <w:tabs>
                <w:tab w:val="left" w:pos="709"/>
              </w:tabs>
              <w:ind w:left="0"/>
              <w:rPr>
                <w:rFonts w:ascii="Times New Roman" w:hAnsi="Times New Roman" w:cs="Times New Roman"/>
                <w:sz w:val="26"/>
                <w:szCs w:val="26"/>
              </w:rPr>
            </w:pPr>
          </w:p>
          <w:p w:rsidR="000C1A86" w:rsidRDefault="000C1A86" w:rsidP="00E46B5F">
            <w:pPr>
              <w:pStyle w:val="a4"/>
              <w:tabs>
                <w:tab w:val="left" w:pos="709"/>
              </w:tabs>
              <w:ind w:left="0"/>
              <w:rPr>
                <w:rFonts w:ascii="Times New Roman" w:hAnsi="Times New Roman" w:cs="Times New Roman"/>
                <w:sz w:val="26"/>
                <w:szCs w:val="26"/>
              </w:rPr>
            </w:pPr>
          </w:p>
          <w:p w:rsidR="000C1A86" w:rsidRDefault="000C1A86" w:rsidP="00E46B5F">
            <w:pPr>
              <w:pStyle w:val="a4"/>
              <w:tabs>
                <w:tab w:val="left" w:pos="709"/>
              </w:tabs>
              <w:ind w:left="0"/>
              <w:rPr>
                <w:rFonts w:ascii="Times New Roman" w:hAnsi="Times New Roman" w:cs="Times New Roman"/>
                <w:sz w:val="26"/>
                <w:szCs w:val="26"/>
              </w:rPr>
            </w:pPr>
          </w:p>
          <w:p w:rsidR="000C1A86" w:rsidRDefault="000C1A86" w:rsidP="00E46B5F">
            <w:pPr>
              <w:pStyle w:val="a4"/>
              <w:tabs>
                <w:tab w:val="left" w:pos="709"/>
              </w:tabs>
              <w:ind w:left="0"/>
              <w:rPr>
                <w:rFonts w:ascii="Times New Roman" w:hAnsi="Times New Roman" w:cs="Times New Roman"/>
                <w:sz w:val="26"/>
                <w:szCs w:val="26"/>
              </w:rPr>
            </w:pPr>
          </w:p>
          <w:p w:rsidR="000C1A86" w:rsidRDefault="000C1A86" w:rsidP="00E46B5F">
            <w:pPr>
              <w:pStyle w:val="a4"/>
              <w:tabs>
                <w:tab w:val="left" w:pos="709"/>
              </w:tabs>
              <w:ind w:left="0"/>
              <w:rPr>
                <w:rFonts w:ascii="Times New Roman" w:hAnsi="Times New Roman" w:cs="Times New Roman"/>
                <w:sz w:val="26"/>
                <w:szCs w:val="26"/>
              </w:rPr>
            </w:pPr>
          </w:p>
          <w:p w:rsidR="000C1A86" w:rsidRDefault="000C1A86" w:rsidP="00E46B5F">
            <w:pPr>
              <w:pStyle w:val="a4"/>
              <w:tabs>
                <w:tab w:val="left" w:pos="709"/>
              </w:tabs>
              <w:ind w:left="0"/>
              <w:rPr>
                <w:rFonts w:ascii="Times New Roman" w:hAnsi="Times New Roman" w:cs="Times New Roman"/>
                <w:sz w:val="26"/>
                <w:szCs w:val="26"/>
              </w:rPr>
            </w:pPr>
          </w:p>
          <w:p w:rsidR="000C1A86" w:rsidRDefault="000C1A86" w:rsidP="00E46B5F">
            <w:pPr>
              <w:pStyle w:val="a4"/>
              <w:tabs>
                <w:tab w:val="left" w:pos="709"/>
              </w:tabs>
              <w:ind w:left="0"/>
              <w:rPr>
                <w:rFonts w:ascii="Times New Roman" w:hAnsi="Times New Roman" w:cs="Times New Roman"/>
                <w:sz w:val="26"/>
                <w:szCs w:val="26"/>
              </w:rPr>
            </w:pPr>
          </w:p>
          <w:p w:rsidR="000C1A86" w:rsidRDefault="000C1A86" w:rsidP="00E46B5F">
            <w:pPr>
              <w:pStyle w:val="a4"/>
              <w:tabs>
                <w:tab w:val="left" w:pos="709"/>
              </w:tabs>
              <w:ind w:left="0"/>
              <w:rPr>
                <w:rFonts w:ascii="Times New Roman" w:hAnsi="Times New Roman" w:cs="Times New Roman"/>
                <w:sz w:val="26"/>
                <w:szCs w:val="26"/>
              </w:rPr>
            </w:pPr>
          </w:p>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Удовлетворенность потребителей образовательных услуг</w:t>
            </w:r>
          </w:p>
        </w:tc>
        <w:tc>
          <w:tcPr>
            <w:tcW w:w="2971" w:type="dxa"/>
          </w:tcPr>
          <w:p w:rsidR="000C1A86" w:rsidRPr="00E46B5F" w:rsidRDefault="000C1A86" w:rsidP="00C9300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Удовлетворенность родителей (законных представителей) обучающихся  на ступенях основного общего образования содержанием и ходом образовательного процесса</w:t>
            </w:r>
          </w:p>
        </w:tc>
        <w:tc>
          <w:tcPr>
            <w:tcW w:w="2280"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родителей, удовлетворённых содержанием и ходом образовательного процесса (не менее 60%)</w:t>
            </w:r>
          </w:p>
        </w:tc>
        <w:tc>
          <w:tcPr>
            <w:tcW w:w="1843"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Опрос </w:t>
            </w:r>
          </w:p>
        </w:tc>
        <w:tc>
          <w:tcPr>
            <w:tcW w:w="1559"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tcPr>
          <w:p w:rsidR="000C1A86" w:rsidRPr="00E46B5F" w:rsidRDefault="000C1A86" w:rsidP="00E46B5F">
            <w:pPr>
              <w:pStyle w:val="a4"/>
              <w:tabs>
                <w:tab w:val="left" w:pos="709"/>
              </w:tabs>
              <w:ind w:left="0"/>
              <w:rPr>
                <w:rFonts w:ascii="Times New Roman" w:hAnsi="Times New Roman" w:cs="Times New Roman"/>
                <w:sz w:val="26"/>
                <w:szCs w:val="26"/>
              </w:rPr>
            </w:pPr>
          </w:p>
        </w:tc>
        <w:tc>
          <w:tcPr>
            <w:tcW w:w="2971" w:type="dxa"/>
          </w:tcPr>
          <w:p w:rsidR="000C1A86" w:rsidRPr="00E46B5F" w:rsidRDefault="000C1A86" w:rsidP="009957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Удовлетворенность обучающихся  на ступенях среднего  общего образования содержанием и ходом образовательного процесса</w:t>
            </w:r>
          </w:p>
        </w:tc>
        <w:tc>
          <w:tcPr>
            <w:tcW w:w="2280" w:type="dxa"/>
          </w:tcPr>
          <w:p w:rsidR="000C1A86" w:rsidRPr="00E46B5F" w:rsidRDefault="000C1A86" w:rsidP="009957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обучающихся, удовлетворённых содержанием и ходом образовательного процесса (не менее 60%)</w:t>
            </w:r>
          </w:p>
        </w:tc>
        <w:tc>
          <w:tcPr>
            <w:tcW w:w="1843" w:type="dxa"/>
          </w:tcPr>
          <w:p w:rsidR="000C1A86" w:rsidRPr="00E46B5F" w:rsidRDefault="000C1A86" w:rsidP="009957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Опрос </w:t>
            </w:r>
          </w:p>
        </w:tc>
        <w:tc>
          <w:tcPr>
            <w:tcW w:w="1559" w:type="dxa"/>
          </w:tcPr>
          <w:p w:rsidR="000C1A86" w:rsidRPr="00E46B5F" w:rsidRDefault="000C1A86" w:rsidP="009957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0C1A86" w:rsidRPr="00E46B5F" w:rsidRDefault="000C1A86" w:rsidP="009957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0C1A86" w:rsidRPr="00E46B5F" w:rsidRDefault="000C1A86" w:rsidP="009957E3">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vMerge/>
          </w:tcPr>
          <w:p w:rsidR="000C1A86" w:rsidRPr="00E46B5F" w:rsidRDefault="000C1A86" w:rsidP="00E46B5F">
            <w:pPr>
              <w:pStyle w:val="a4"/>
              <w:tabs>
                <w:tab w:val="left" w:pos="709"/>
              </w:tabs>
              <w:ind w:left="0"/>
              <w:rPr>
                <w:rFonts w:ascii="Times New Roman" w:hAnsi="Times New Roman" w:cs="Times New Roman"/>
                <w:sz w:val="26"/>
                <w:szCs w:val="26"/>
              </w:rPr>
            </w:pPr>
          </w:p>
        </w:tc>
        <w:tc>
          <w:tcPr>
            <w:tcW w:w="2971"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Жалобы (обращения) участников образовательного процесса по вопросам, связанным с организацией и осуществлением образовательного процесса и действиями </w:t>
            </w:r>
            <w:r>
              <w:rPr>
                <w:rFonts w:ascii="Times New Roman" w:hAnsi="Times New Roman" w:cs="Times New Roman"/>
                <w:sz w:val="26"/>
                <w:szCs w:val="26"/>
              </w:rPr>
              <w:lastRenderedPageBreak/>
              <w:t xml:space="preserve">педагогов </w:t>
            </w:r>
          </w:p>
        </w:tc>
        <w:tc>
          <w:tcPr>
            <w:tcW w:w="2280"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Количество жалоб за учебный год</w:t>
            </w:r>
          </w:p>
        </w:tc>
        <w:tc>
          <w:tcPr>
            <w:tcW w:w="1843"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 По мере поступления</w:t>
            </w:r>
          </w:p>
        </w:tc>
        <w:tc>
          <w:tcPr>
            <w:tcW w:w="2126"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0C1A86" w:rsidRPr="00E46B5F" w:rsidRDefault="000C1A86"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156E6C" w:rsidTr="0099733F">
        <w:tc>
          <w:tcPr>
            <w:tcW w:w="2370" w:type="dxa"/>
          </w:tcPr>
          <w:p w:rsidR="000C1A86" w:rsidRPr="00E46B5F" w:rsidRDefault="000C1A8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Безопасность образовательного процесса</w:t>
            </w:r>
          </w:p>
        </w:tc>
        <w:tc>
          <w:tcPr>
            <w:tcW w:w="2971" w:type="dxa"/>
          </w:tcPr>
          <w:p w:rsidR="000C1A86" w:rsidRPr="00E46B5F" w:rsidRDefault="006E37A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Несчастные случаи, связанные с образовательным процессом</w:t>
            </w:r>
          </w:p>
        </w:tc>
        <w:tc>
          <w:tcPr>
            <w:tcW w:w="2280" w:type="dxa"/>
          </w:tcPr>
          <w:p w:rsidR="000C1A86" w:rsidRPr="00E46B5F" w:rsidRDefault="006E37A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обучающихся, с которыми произошли несчастные случаи, связанные с образовательным процессом, от общего числа обучающихся.</w:t>
            </w:r>
          </w:p>
        </w:tc>
        <w:tc>
          <w:tcPr>
            <w:tcW w:w="1843" w:type="dxa"/>
          </w:tcPr>
          <w:p w:rsidR="000C1A86" w:rsidRPr="00E46B5F" w:rsidRDefault="006E37A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0C1A86" w:rsidRPr="00E46B5F" w:rsidRDefault="006E37A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При наступлении несчастного случая</w:t>
            </w:r>
          </w:p>
        </w:tc>
        <w:tc>
          <w:tcPr>
            <w:tcW w:w="2126" w:type="dxa"/>
          </w:tcPr>
          <w:p w:rsidR="000C1A86" w:rsidRPr="00E46B5F" w:rsidRDefault="006E37A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552" w:type="dxa"/>
          </w:tcPr>
          <w:p w:rsidR="000C1A86" w:rsidRPr="00E46B5F" w:rsidRDefault="000C1A86"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val="restart"/>
          </w:tcPr>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Материально техническая обеспеченность образовательного процесса</w:t>
            </w:r>
          </w:p>
        </w:tc>
        <w:tc>
          <w:tcPr>
            <w:tcW w:w="2971"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Выход в интернет</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показателей, соответствующих нормами требованиям</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552"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Обеспеченность образовательного процесса учебниками</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обеспеченных учебниками на 100%</w:t>
            </w:r>
          </w:p>
        </w:tc>
        <w:tc>
          <w:tcPr>
            <w:tcW w:w="1843"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2552"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Учебное оборудование</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учебного оборудования, находящегося в исправном состоянии</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 тестирование</w:t>
            </w:r>
          </w:p>
        </w:tc>
        <w:tc>
          <w:tcPr>
            <w:tcW w:w="1559" w:type="dxa"/>
          </w:tcPr>
          <w:p w:rsidR="00A11727" w:rsidRPr="00E46B5F" w:rsidRDefault="00A11727" w:rsidP="006E37A0">
            <w:pPr>
              <w:pStyle w:val="a4"/>
              <w:tabs>
                <w:tab w:val="left" w:pos="709"/>
              </w:tabs>
              <w:ind w:left="0" w:right="-152"/>
              <w:rPr>
                <w:rFonts w:ascii="Times New Roman" w:hAnsi="Times New Roman" w:cs="Times New Roman"/>
                <w:sz w:val="26"/>
                <w:szCs w:val="26"/>
              </w:rPr>
            </w:pPr>
            <w:r>
              <w:rPr>
                <w:rFonts w:ascii="Times New Roman" w:hAnsi="Times New Roman" w:cs="Times New Roman"/>
                <w:sz w:val="26"/>
                <w:szCs w:val="26"/>
              </w:rPr>
              <w:t>Перед непосредственным использованием</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мере выявления неисправностей</w:t>
            </w:r>
          </w:p>
        </w:tc>
        <w:tc>
          <w:tcPr>
            <w:tcW w:w="2552"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vMerge w:val="restart"/>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Объекты общей и социальной инфраструктуры. Общее состояние здания. Техническое состояние системы отопления. Техническое состояние</w:t>
            </w:r>
          </w:p>
        </w:tc>
        <w:tc>
          <w:tcPr>
            <w:tcW w:w="2280" w:type="dxa"/>
            <w:vMerge w:val="restart"/>
          </w:tcPr>
          <w:p w:rsidR="00A11727" w:rsidRPr="00E46B5F" w:rsidRDefault="00A11727" w:rsidP="0099733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наименований показателей, находящихся в удовлетворительном состоянии и отвечающих </w:t>
            </w:r>
          </w:p>
        </w:tc>
        <w:tc>
          <w:tcPr>
            <w:tcW w:w="1843"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2 раза в год</w:t>
            </w:r>
          </w:p>
        </w:tc>
        <w:tc>
          <w:tcPr>
            <w:tcW w:w="2126" w:type="dxa"/>
          </w:tcPr>
          <w:p w:rsidR="00A11727"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Июль</w:t>
            </w:r>
          </w:p>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Август</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Акт</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28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1843"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мере выявления неисправностей</w:t>
            </w:r>
          </w:p>
        </w:tc>
        <w:tc>
          <w:tcPr>
            <w:tcW w:w="2552"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vMerge w:val="restart"/>
          </w:tcPr>
          <w:p w:rsidR="00A11727"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системы холодного и горячего водоснабжения.</w:t>
            </w:r>
          </w:p>
          <w:p w:rsidR="00A11727" w:rsidRDefault="00A11727" w:rsidP="00E46B5F">
            <w:pPr>
              <w:pStyle w:val="a4"/>
              <w:tabs>
                <w:tab w:val="left" w:pos="709"/>
              </w:tabs>
              <w:ind w:left="0"/>
              <w:rPr>
                <w:rFonts w:ascii="Times New Roman" w:hAnsi="Times New Roman" w:cs="Times New Roman"/>
                <w:sz w:val="26"/>
                <w:szCs w:val="26"/>
              </w:rPr>
            </w:pPr>
          </w:p>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Техническое состояние системы канализации, а также техническое и санитарное состояние туалетов. Техническое состояние аварийных выходов, подъездных путей к зданию. Техническое состояние средств пожаротушения. Соответствие электропроводки в здании школы современным требованиям безопасности.</w:t>
            </w:r>
          </w:p>
        </w:tc>
        <w:tc>
          <w:tcPr>
            <w:tcW w:w="2280" w:type="dxa"/>
            <w:vMerge w:val="restart"/>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современным требованиям безопасности</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Два раза в год</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мере выявления неисправностей</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28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1843"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r>
              <w:rPr>
                <w:rFonts w:ascii="Times New Roman" w:hAnsi="Times New Roman" w:cs="Times New Roman"/>
                <w:sz w:val="26"/>
                <w:szCs w:val="26"/>
              </w:rPr>
              <w:lastRenderedPageBreak/>
              <w:t>экспертная оценка</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Ежегодно </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При выявлении </w:t>
            </w:r>
            <w:r>
              <w:rPr>
                <w:rFonts w:ascii="Times New Roman" w:hAnsi="Times New Roman" w:cs="Times New Roman"/>
                <w:sz w:val="26"/>
                <w:szCs w:val="26"/>
              </w:rPr>
              <w:lastRenderedPageBreak/>
              <w:t>неисправностей</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Административное </w:t>
            </w:r>
            <w:r>
              <w:rPr>
                <w:rFonts w:ascii="Times New Roman" w:hAnsi="Times New Roman" w:cs="Times New Roman"/>
                <w:sz w:val="26"/>
                <w:szCs w:val="26"/>
              </w:rPr>
              <w:lastRenderedPageBreak/>
              <w:t>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C93001">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Техническое и санитарное состояние столовой</w:t>
            </w:r>
            <w:r w:rsidR="00C93001">
              <w:rPr>
                <w:rFonts w:ascii="Times New Roman" w:hAnsi="Times New Roman" w:cs="Times New Roman"/>
                <w:sz w:val="26"/>
                <w:szCs w:val="26"/>
              </w:rPr>
              <w:t>.</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Ежедневно </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мере выявления неисправностей (несоответствий)</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Качество приготовления пищи</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блюд, соответствующих технологическим карточкам, от общего количества приготовленных</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Метод экспертной оценки</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Ежедневно</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 мере выявления несоответствий</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Исправность пожарной сигнализации и автоматической системы оповещения людей при пожаре</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Пожарная сигнализация а автоматическая система оповещения людей при пожаре исправлена</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Тестирование </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4 раза в год</w:t>
            </w:r>
          </w:p>
        </w:tc>
        <w:tc>
          <w:tcPr>
            <w:tcW w:w="2126" w:type="dxa"/>
          </w:tcPr>
          <w:p w:rsidR="00A11727" w:rsidRPr="00E46B5F" w:rsidRDefault="00A11727" w:rsidP="0099733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При  выявлении неисправностей</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Наличие действующей </w:t>
            </w:r>
            <w:r>
              <w:rPr>
                <w:rFonts w:ascii="Times New Roman" w:hAnsi="Times New Roman" w:cs="Times New Roman"/>
                <w:sz w:val="26"/>
                <w:szCs w:val="26"/>
              </w:rPr>
              <w:lastRenderedPageBreak/>
              <w:t>охраны</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Кнопка </w:t>
            </w:r>
            <w:r>
              <w:rPr>
                <w:rFonts w:ascii="Times New Roman" w:hAnsi="Times New Roman" w:cs="Times New Roman"/>
                <w:sz w:val="26"/>
                <w:szCs w:val="26"/>
              </w:rPr>
              <w:lastRenderedPageBreak/>
              <w:t>экстренного вызова милиции в наличии и исправна</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Наблюдение </w:t>
            </w:r>
            <w:r>
              <w:rPr>
                <w:rFonts w:ascii="Times New Roman" w:hAnsi="Times New Roman" w:cs="Times New Roman"/>
                <w:sz w:val="26"/>
                <w:szCs w:val="26"/>
              </w:rPr>
              <w:lastRenderedPageBreak/>
              <w:t>тестирование технических средств</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Ежедневно </w:t>
            </w:r>
            <w:r>
              <w:rPr>
                <w:rFonts w:ascii="Times New Roman" w:hAnsi="Times New Roman" w:cs="Times New Roman"/>
                <w:sz w:val="26"/>
                <w:szCs w:val="26"/>
              </w:rPr>
              <w:lastRenderedPageBreak/>
              <w:t xml:space="preserve">тестирование технических средств – 2 раза в год </w:t>
            </w:r>
          </w:p>
        </w:tc>
        <w:tc>
          <w:tcPr>
            <w:tcW w:w="2126" w:type="dxa"/>
          </w:tcPr>
          <w:p w:rsidR="00A11727" w:rsidRPr="00E46B5F" w:rsidRDefault="00A11727" w:rsidP="0031051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Ежегодно </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Административное </w:t>
            </w:r>
            <w:r>
              <w:rPr>
                <w:rFonts w:ascii="Times New Roman" w:hAnsi="Times New Roman" w:cs="Times New Roman"/>
                <w:sz w:val="26"/>
                <w:szCs w:val="26"/>
              </w:rPr>
              <w:lastRenderedPageBreak/>
              <w:t>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31051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Техническая оснащённость и санитарное состояние медицинского кабинета </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Оснащённость и санитарное состояние медицинского кабинета в удовлетворительном состоянии</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 техническая проверка приборов. Ежедневно санитарное состояние</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val="restart"/>
          </w:tcPr>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Default="00A11727" w:rsidP="00E46B5F">
            <w:pPr>
              <w:pStyle w:val="a4"/>
              <w:tabs>
                <w:tab w:val="left" w:pos="709"/>
              </w:tabs>
              <w:ind w:left="0"/>
              <w:rPr>
                <w:rFonts w:ascii="Times New Roman" w:hAnsi="Times New Roman" w:cs="Times New Roman"/>
                <w:sz w:val="26"/>
                <w:szCs w:val="26"/>
              </w:rPr>
            </w:pPr>
          </w:p>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Финансово – материальные затраты на обеспечение образовательной деятельности</w:t>
            </w:r>
          </w:p>
        </w:tc>
        <w:tc>
          <w:tcPr>
            <w:tcW w:w="2971"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Размер среднемесячной номинальной начисленной заработной платы учителя</w:t>
            </w:r>
          </w:p>
        </w:tc>
        <w:tc>
          <w:tcPr>
            <w:tcW w:w="2280"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Размер среднемесячной номинальной начисленной заработной платы учителя остается на прежнем уровне или увеличивается.</w:t>
            </w:r>
          </w:p>
        </w:tc>
        <w:tc>
          <w:tcPr>
            <w:tcW w:w="1843"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A11727" w:rsidTr="0099733F">
        <w:tc>
          <w:tcPr>
            <w:tcW w:w="2370" w:type="dxa"/>
            <w:vMerge/>
          </w:tcPr>
          <w:p w:rsidR="00A11727" w:rsidRPr="00E46B5F" w:rsidRDefault="00A11727" w:rsidP="00E46B5F">
            <w:pPr>
              <w:pStyle w:val="a4"/>
              <w:tabs>
                <w:tab w:val="left" w:pos="709"/>
              </w:tabs>
              <w:ind w:left="0"/>
              <w:rPr>
                <w:rFonts w:ascii="Times New Roman" w:hAnsi="Times New Roman" w:cs="Times New Roman"/>
                <w:sz w:val="26"/>
                <w:szCs w:val="26"/>
              </w:rPr>
            </w:pPr>
          </w:p>
        </w:tc>
        <w:tc>
          <w:tcPr>
            <w:tcW w:w="2971" w:type="dxa"/>
          </w:tcPr>
          <w:p w:rsidR="00A11727" w:rsidRPr="00E46B5F" w:rsidRDefault="00A11727" w:rsidP="00A11727">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Размер среднемесячной номинальной начисленной заработной платы работников корпуса</w:t>
            </w:r>
          </w:p>
        </w:tc>
        <w:tc>
          <w:tcPr>
            <w:tcW w:w="2280" w:type="dxa"/>
          </w:tcPr>
          <w:p w:rsidR="00A11727" w:rsidRPr="00E46B5F" w:rsidRDefault="00A11727" w:rsidP="00A11727">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Размер среднемесячной номинальной начисленной заработной платы работников корпуса остается на прежнем уровне или увеличивается</w:t>
            </w:r>
          </w:p>
        </w:tc>
        <w:tc>
          <w:tcPr>
            <w:tcW w:w="1843"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A11727" w:rsidRPr="00E46B5F" w:rsidRDefault="00A11727"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A11727" w:rsidRPr="00E46B5F" w:rsidRDefault="00A11727"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B04874" w:rsidTr="0099733F">
        <w:tc>
          <w:tcPr>
            <w:tcW w:w="2370" w:type="dxa"/>
            <w:vMerge w:val="restart"/>
          </w:tcPr>
          <w:p w:rsidR="00B04874" w:rsidRDefault="00B04874" w:rsidP="00E46B5F">
            <w:pPr>
              <w:pStyle w:val="a4"/>
              <w:tabs>
                <w:tab w:val="left" w:pos="709"/>
              </w:tabs>
              <w:ind w:left="0"/>
              <w:rPr>
                <w:rFonts w:ascii="Times New Roman" w:hAnsi="Times New Roman" w:cs="Times New Roman"/>
                <w:sz w:val="26"/>
                <w:szCs w:val="26"/>
              </w:rPr>
            </w:pPr>
          </w:p>
          <w:p w:rsidR="00B04874" w:rsidRDefault="00B04874" w:rsidP="00E46B5F">
            <w:pPr>
              <w:pStyle w:val="a4"/>
              <w:tabs>
                <w:tab w:val="left" w:pos="709"/>
              </w:tabs>
              <w:ind w:left="0"/>
              <w:rPr>
                <w:rFonts w:ascii="Times New Roman" w:hAnsi="Times New Roman" w:cs="Times New Roman"/>
                <w:sz w:val="26"/>
                <w:szCs w:val="26"/>
              </w:rPr>
            </w:pPr>
          </w:p>
          <w:p w:rsidR="00B04874" w:rsidRDefault="00B04874" w:rsidP="00E46B5F">
            <w:pPr>
              <w:pStyle w:val="a4"/>
              <w:tabs>
                <w:tab w:val="left" w:pos="709"/>
              </w:tabs>
              <w:ind w:left="0"/>
              <w:rPr>
                <w:rFonts w:ascii="Times New Roman" w:hAnsi="Times New Roman" w:cs="Times New Roman"/>
                <w:sz w:val="26"/>
                <w:szCs w:val="26"/>
              </w:rPr>
            </w:pPr>
          </w:p>
          <w:p w:rsidR="00B04874" w:rsidRDefault="00B04874" w:rsidP="00E46B5F">
            <w:pPr>
              <w:pStyle w:val="a4"/>
              <w:tabs>
                <w:tab w:val="left" w:pos="709"/>
              </w:tabs>
              <w:ind w:left="0"/>
              <w:rPr>
                <w:rFonts w:ascii="Times New Roman" w:hAnsi="Times New Roman" w:cs="Times New Roman"/>
                <w:sz w:val="26"/>
                <w:szCs w:val="26"/>
              </w:rPr>
            </w:pPr>
          </w:p>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Объем учебных </w:t>
            </w:r>
            <w:r>
              <w:rPr>
                <w:rFonts w:ascii="Times New Roman" w:hAnsi="Times New Roman" w:cs="Times New Roman"/>
                <w:sz w:val="26"/>
                <w:szCs w:val="26"/>
              </w:rPr>
              <w:lastRenderedPageBreak/>
              <w:t>расходов на обеспечение образовательного процесса</w:t>
            </w:r>
          </w:p>
        </w:tc>
        <w:tc>
          <w:tcPr>
            <w:tcW w:w="2971"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Создание и обновление библиотечного фонда учебников</w:t>
            </w:r>
          </w:p>
        </w:tc>
        <w:tc>
          <w:tcPr>
            <w:tcW w:w="2280"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средств, израсходованных на создание и обновление библиотечного </w:t>
            </w:r>
            <w:r>
              <w:rPr>
                <w:rFonts w:ascii="Times New Roman" w:hAnsi="Times New Roman" w:cs="Times New Roman"/>
                <w:sz w:val="26"/>
                <w:szCs w:val="26"/>
              </w:rPr>
              <w:lastRenderedPageBreak/>
              <w:t>фонда учебников</w:t>
            </w:r>
          </w:p>
        </w:tc>
        <w:tc>
          <w:tcPr>
            <w:tcW w:w="1843"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Наблюдение </w:t>
            </w:r>
          </w:p>
        </w:tc>
        <w:tc>
          <w:tcPr>
            <w:tcW w:w="1559"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B04874" w:rsidTr="0099733F">
        <w:tc>
          <w:tcPr>
            <w:tcW w:w="2370" w:type="dxa"/>
            <w:vMerge/>
          </w:tcPr>
          <w:p w:rsidR="00B04874" w:rsidRPr="00E46B5F" w:rsidRDefault="00B04874" w:rsidP="00E46B5F">
            <w:pPr>
              <w:pStyle w:val="a4"/>
              <w:tabs>
                <w:tab w:val="left" w:pos="709"/>
              </w:tabs>
              <w:ind w:left="0"/>
              <w:rPr>
                <w:rFonts w:ascii="Times New Roman" w:hAnsi="Times New Roman" w:cs="Times New Roman"/>
                <w:sz w:val="26"/>
                <w:szCs w:val="26"/>
              </w:rPr>
            </w:pPr>
          </w:p>
        </w:tc>
        <w:tc>
          <w:tcPr>
            <w:tcW w:w="2971"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Оплата Интернет-трафика</w:t>
            </w:r>
          </w:p>
        </w:tc>
        <w:tc>
          <w:tcPr>
            <w:tcW w:w="2280"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средств, израсходованных на оплату Интернет</w:t>
            </w:r>
          </w:p>
        </w:tc>
        <w:tc>
          <w:tcPr>
            <w:tcW w:w="1843"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B04874" w:rsidTr="0099733F">
        <w:tc>
          <w:tcPr>
            <w:tcW w:w="2370" w:type="dxa"/>
            <w:vMerge/>
          </w:tcPr>
          <w:p w:rsidR="00B04874" w:rsidRPr="00E46B5F" w:rsidRDefault="00B04874" w:rsidP="00E46B5F">
            <w:pPr>
              <w:pStyle w:val="a4"/>
              <w:tabs>
                <w:tab w:val="left" w:pos="709"/>
              </w:tabs>
              <w:ind w:left="0"/>
              <w:rPr>
                <w:rFonts w:ascii="Times New Roman" w:hAnsi="Times New Roman" w:cs="Times New Roman"/>
                <w:sz w:val="26"/>
                <w:szCs w:val="26"/>
              </w:rPr>
            </w:pPr>
          </w:p>
        </w:tc>
        <w:tc>
          <w:tcPr>
            <w:tcW w:w="2971" w:type="dxa"/>
          </w:tcPr>
          <w:p w:rsidR="00B04874" w:rsidRPr="00E46B5F" w:rsidRDefault="00B04874" w:rsidP="00B04874">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Приобретение письменных, канцелярских принадлежностей, а также</w:t>
            </w:r>
          </w:p>
        </w:tc>
        <w:tc>
          <w:tcPr>
            <w:tcW w:w="2280"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средств, израсходованных на приобретение</w:t>
            </w:r>
          </w:p>
        </w:tc>
        <w:tc>
          <w:tcPr>
            <w:tcW w:w="1843"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B04874" w:rsidTr="0099733F">
        <w:tc>
          <w:tcPr>
            <w:tcW w:w="2370" w:type="dxa"/>
            <w:vMerge/>
          </w:tcPr>
          <w:p w:rsidR="00B04874" w:rsidRPr="00E46B5F" w:rsidRDefault="00B04874" w:rsidP="00E46B5F">
            <w:pPr>
              <w:pStyle w:val="a4"/>
              <w:tabs>
                <w:tab w:val="left" w:pos="709"/>
              </w:tabs>
              <w:ind w:left="0"/>
              <w:rPr>
                <w:rFonts w:ascii="Times New Roman" w:hAnsi="Times New Roman" w:cs="Times New Roman"/>
                <w:sz w:val="26"/>
                <w:szCs w:val="26"/>
              </w:rPr>
            </w:pPr>
          </w:p>
        </w:tc>
        <w:tc>
          <w:tcPr>
            <w:tcW w:w="2971"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Приобретение мелкого спортивного инвентаря</w:t>
            </w:r>
          </w:p>
        </w:tc>
        <w:tc>
          <w:tcPr>
            <w:tcW w:w="2280"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средств, израсходованных на приобретение мелкого спортивного инвентаря</w:t>
            </w:r>
          </w:p>
        </w:tc>
        <w:tc>
          <w:tcPr>
            <w:tcW w:w="1843"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B04874" w:rsidTr="0099733F">
        <w:tc>
          <w:tcPr>
            <w:tcW w:w="2370" w:type="dxa"/>
            <w:vMerge/>
          </w:tcPr>
          <w:p w:rsidR="00B04874" w:rsidRPr="00E46B5F" w:rsidRDefault="00B04874" w:rsidP="00E46B5F">
            <w:pPr>
              <w:pStyle w:val="a4"/>
              <w:tabs>
                <w:tab w:val="left" w:pos="709"/>
              </w:tabs>
              <w:ind w:left="0"/>
              <w:rPr>
                <w:rFonts w:ascii="Times New Roman" w:hAnsi="Times New Roman" w:cs="Times New Roman"/>
                <w:sz w:val="26"/>
                <w:szCs w:val="26"/>
              </w:rPr>
            </w:pPr>
          </w:p>
        </w:tc>
        <w:tc>
          <w:tcPr>
            <w:tcW w:w="2971"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Проведение учебных экскурсий за пределами корпуса</w:t>
            </w:r>
          </w:p>
        </w:tc>
        <w:tc>
          <w:tcPr>
            <w:tcW w:w="2280"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средств, израсходованных на проведение учебных экскурсий за пределами корпуса</w:t>
            </w:r>
          </w:p>
        </w:tc>
        <w:tc>
          <w:tcPr>
            <w:tcW w:w="1843"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Наблюдение </w:t>
            </w:r>
          </w:p>
        </w:tc>
        <w:tc>
          <w:tcPr>
            <w:tcW w:w="1559" w:type="dxa"/>
          </w:tcPr>
          <w:p w:rsidR="00B04874" w:rsidRPr="00E46B5F" w:rsidRDefault="00B0487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126"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552" w:type="dxa"/>
          </w:tcPr>
          <w:p w:rsidR="00B04874" w:rsidRPr="00E46B5F" w:rsidRDefault="00B04874"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Административное совещание</w:t>
            </w:r>
          </w:p>
        </w:tc>
      </w:tr>
      <w:tr w:rsidR="00B04874" w:rsidTr="00DA43D6">
        <w:tc>
          <w:tcPr>
            <w:tcW w:w="15701" w:type="dxa"/>
            <w:gridSpan w:val="7"/>
          </w:tcPr>
          <w:p w:rsidR="00B04874" w:rsidRPr="00B04874" w:rsidRDefault="00B04874" w:rsidP="00B04874">
            <w:pPr>
              <w:pStyle w:val="a4"/>
              <w:tabs>
                <w:tab w:val="left" w:pos="709"/>
              </w:tabs>
              <w:ind w:left="0"/>
              <w:jc w:val="center"/>
              <w:rPr>
                <w:rFonts w:ascii="Times New Roman" w:hAnsi="Times New Roman" w:cs="Times New Roman"/>
                <w:b/>
                <w:sz w:val="26"/>
                <w:szCs w:val="26"/>
              </w:rPr>
            </w:pPr>
            <w:r w:rsidRPr="00B04874">
              <w:rPr>
                <w:rFonts w:ascii="Times New Roman" w:hAnsi="Times New Roman" w:cs="Times New Roman"/>
                <w:b/>
                <w:sz w:val="26"/>
                <w:szCs w:val="26"/>
              </w:rPr>
              <w:t>Качество результатов образовательной деятельности</w:t>
            </w:r>
          </w:p>
        </w:tc>
      </w:tr>
      <w:tr w:rsidR="00B04874" w:rsidTr="00DA43D6">
        <w:tc>
          <w:tcPr>
            <w:tcW w:w="15701" w:type="dxa"/>
            <w:gridSpan w:val="7"/>
          </w:tcPr>
          <w:p w:rsidR="00B04874" w:rsidRPr="00B04874" w:rsidRDefault="00B04874" w:rsidP="00C93001">
            <w:pPr>
              <w:pStyle w:val="a4"/>
              <w:tabs>
                <w:tab w:val="left" w:pos="709"/>
              </w:tabs>
              <w:ind w:left="0"/>
              <w:jc w:val="center"/>
              <w:rPr>
                <w:rFonts w:ascii="Times New Roman" w:hAnsi="Times New Roman" w:cs="Times New Roman"/>
                <w:b/>
                <w:sz w:val="26"/>
                <w:szCs w:val="26"/>
              </w:rPr>
            </w:pPr>
            <w:r w:rsidRPr="00B04874">
              <w:rPr>
                <w:rFonts w:ascii="Times New Roman" w:hAnsi="Times New Roman" w:cs="Times New Roman"/>
                <w:b/>
                <w:sz w:val="26"/>
                <w:szCs w:val="26"/>
              </w:rPr>
              <w:t xml:space="preserve">Уровень и качество достижений </w:t>
            </w:r>
            <w:r w:rsidR="00C93001">
              <w:rPr>
                <w:rFonts w:ascii="Times New Roman" w:hAnsi="Times New Roman" w:cs="Times New Roman"/>
                <w:b/>
                <w:sz w:val="26"/>
                <w:szCs w:val="26"/>
              </w:rPr>
              <w:t>обучающихся</w:t>
            </w:r>
          </w:p>
        </w:tc>
      </w:tr>
      <w:tr w:rsidR="00B04874" w:rsidTr="00DA43D6">
        <w:tc>
          <w:tcPr>
            <w:tcW w:w="15701" w:type="dxa"/>
            <w:gridSpan w:val="7"/>
          </w:tcPr>
          <w:p w:rsidR="00B04874" w:rsidRPr="00B04874" w:rsidRDefault="00B04874" w:rsidP="00C93001">
            <w:pPr>
              <w:pStyle w:val="a4"/>
              <w:tabs>
                <w:tab w:val="left" w:pos="709"/>
              </w:tabs>
              <w:ind w:left="0"/>
              <w:jc w:val="center"/>
              <w:rPr>
                <w:rFonts w:ascii="Times New Roman" w:hAnsi="Times New Roman" w:cs="Times New Roman"/>
                <w:b/>
                <w:sz w:val="26"/>
                <w:szCs w:val="26"/>
              </w:rPr>
            </w:pPr>
            <w:r w:rsidRPr="00B04874">
              <w:rPr>
                <w:rFonts w:ascii="Times New Roman" w:hAnsi="Times New Roman" w:cs="Times New Roman"/>
                <w:b/>
                <w:sz w:val="26"/>
                <w:szCs w:val="26"/>
              </w:rPr>
              <w:t xml:space="preserve">Учебные достижения </w:t>
            </w:r>
            <w:r w:rsidR="00C93001">
              <w:rPr>
                <w:rFonts w:ascii="Times New Roman" w:hAnsi="Times New Roman" w:cs="Times New Roman"/>
                <w:b/>
                <w:sz w:val="26"/>
                <w:szCs w:val="26"/>
              </w:rPr>
              <w:t xml:space="preserve">обучающихся </w:t>
            </w:r>
          </w:p>
        </w:tc>
      </w:tr>
      <w:tr w:rsidR="00586C40" w:rsidTr="0099733F">
        <w:tc>
          <w:tcPr>
            <w:tcW w:w="2370" w:type="dxa"/>
            <w:vMerge w:val="restart"/>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Результаты образовательной деятельности</w:t>
            </w:r>
          </w:p>
        </w:tc>
        <w:tc>
          <w:tcPr>
            <w:tcW w:w="2971" w:type="dxa"/>
          </w:tcPr>
          <w:p w:rsidR="00586C40"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Уровень обученности по учебным предметам</w:t>
            </w:r>
          </w:p>
          <w:p w:rsidR="00586C40" w:rsidRDefault="00586C40" w:rsidP="00E46B5F">
            <w:pPr>
              <w:pStyle w:val="a4"/>
              <w:tabs>
                <w:tab w:val="left" w:pos="709"/>
              </w:tabs>
              <w:ind w:left="0"/>
              <w:rPr>
                <w:rFonts w:ascii="Times New Roman" w:hAnsi="Times New Roman" w:cs="Times New Roman"/>
                <w:sz w:val="26"/>
                <w:szCs w:val="26"/>
              </w:rPr>
            </w:pPr>
          </w:p>
          <w:p w:rsidR="00586C40" w:rsidRDefault="00586C40" w:rsidP="00E46B5F">
            <w:pPr>
              <w:pStyle w:val="a4"/>
              <w:tabs>
                <w:tab w:val="left" w:pos="709"/>
              </w:tabs>
              <w:ind w:left="0"/>
              <w:rPr>
                <w:rFonts w:ascii="Times New Roman" w:hAnsi="Times New Roman" w:cs="Times New Roman"/>
                <w:sz w:val="26"/>
                <w:szCs w:val="26"/>
              </w:rPr>
            </w:pPr>
          </w:p>
          <w:p w:rsidR="00586C40" w:rsidRDefault="00586C40" w:rsidP="00E46B5F">
            <w:pPr>
              <w:pStyle w:val="a4"/>
              <w:tabs>
                <w:tab w:val="left" w:pos="709"/>
              </w:tabs>
              <w:ind w:left="0"/>
              <w:rPr>
                <w:rFonts w:ascii="Times New Roman" w:hAnsi="Times New Roman" w:cs="Times New Roman"/>
                <w:sz w:val="26"/>
                <w:szCs w:val="26"/>
              </w:rPr>
            </w:pPr>
          </w:p>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Уровень качества знаний по учебным предметам</w:t>
            </w:r>
          </w:p>
        </w:tc>
        <w:tc>
          <w:tcPr>
            <w:tcW w:w="2280" w:type="dxa"/>
          </w:tcPr>
          <w:p w:rsidR="00586C40" w:rsidRDefault="00586C40" w:rsidP="00023930">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демонстрирующих удовлетвори-тельные результаты.</w:t>
            </w:r>
          </w:p>
          <w:p w:rsidR="00586C40" w:rsidRPr="00E46B5F" w:rsidRDefault="00586C40" w:rsidP="00023930">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демонстрирующих качественную успеваемость</w:t>
            </w:r>
          </w:p>
        </w:tc>
        <w:tc>
          <w:tcPr>
            <w:tcW w:w="1843"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Каждую четверть</w:t>
            </w:r>
          </w:p>
        </w:tc>
        <w:tc>
          <w:tcPr>
            <w:tcW w:w="2126" w:type="dxa"/>
          </w:tcPr>
          <w:p w:rsidR="00586C40"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Ноябрь</w:t>
            </w:r>
          </w:p>
          <w:p w:rsidR="00586C40"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Январь</w:t>
            </w:r>
          </w:p>
          <w:p w:rsidR="00586C40"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Апрель</w:t>
            </w:r>
          </w:p>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Июль </w:t>
            </w:r>
          </w:p>
        </w:tc>
        <w:tc>
          <w:tcPr>
            <w:tcW w:w="2552"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Информационная справка</w:t>
            </w:r>
          </w:p>
        </w:tc>
      </w:tr>
      <w:tr w:rsidR="00586C40" w:rsidTr="0099733F">
        <w:tc>
          <w:tcPr>
            <w:tcW w:w="2370" w:type="dxa"/>
            <w:vMerge/>
          </w:tcPr>
          <w:p w:rsidR="00586C40" w:rsidRPr="00E46B5F" w:rsidRDefault="00586C40" w:rsidP="00E46B5F">
            <w:pPr>
              <w:pStyle w:val="a4"/>
              <w:tabs>
                <w:tab w:val="left" w:pos="709"/>
              </w:tabs>
              <w:ind w:left="0"/>
              <w:rPr>
                <w:rFonts w:ascii="Times New Roman" w:hAnsi="Times New Roman" w:cs="Times New Roman"/>
                <w:sz w:val="26"/>
                <w:szCs w:val="26"/>
              </w:rPr>
            </w:pPr>
          </w:p>
        </w:tc>
        <w:tc>
          <w:tcPr>
            <w:tcW w:w="2971"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Уровень подготовки </w:t>
            </w:r>
            <w:r>
              <w:rPr>
                <w:rFonts w:ascii="Times New Roman" w:hAnsi="Times New Roman" w:cs="Times New Roman"/>
                <w:sz w:val="26"/>
                <w:szCs w:val="26"/>
              </w:rPr>
              <w:lastRenderedPageBreak/>
              <w:t>выпускников к ГИА</w:t>
            </w:r>
          </w:p>
        </w:tc>
        <w:tc>
          <w:tcPr>
            <w:tcW w:w="2280"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Доля учащихся, </w:t>
            </w:r>
            <w:r>
              <w:rPr>
                <w:rFonts w:ascii="Times New Roman" w:hAnsi="Times New Roman" w:cs="Times New Roman"/>
                <w:sz w:val="26"/>
                <w:szCs w:val="26"/>
              </w:rPr>
              <w:lastRenderedPageBreak/>
              <w:t>демонстрирующих качественную успеваемость</w:t>
            </w:r>
          </w:p>
        </w:tc>
        <w:tc>
          <w:tcPr>
            <w:tcW w:w="1843" w:type="dxa"/>
          </w:tcPr>
          <w:p w:rsidR="00586C40"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Внешнее </w:t>
            </w:r>
            <w:r>
              <w:rPr>
                <w:rFonts w:ascii="Times New Roman" w:hAnsi="Times New Roman" w:cs="Times New Roman"/>
                <w:sz w:val="26"/>
                <w:szCs w:val="26"/>
              </w:rPr>
              <w:lastRenderedPageBreak/>
              <w:t>тестирование.</w:t>
            </w:r>
          </w:p>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1 раз в год</w:t>
            </w:r>
          </w:p>
        </w:tc>
        <w:tc>
          <w:tcPr>
            <w:tcW w:w="2126"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Информационная  </w:t>
            </w:r>
            <w:r>
              <w:rPr>
                <w:rFonts w:ascii="Times New Roman" w:hAnsi="Times New Roman" w:cs="Times New Roman"/>
                <w:sz w:val="26"/>
                <w:szCs w:val="26"/>
              </w:rPr>
              <w:lastRenderedPageBreak/>
              <w:t>аналитическая справка</w:t>
            </w:r>
          </w:p>
        </w:tc>
      </w:tr>
      <w:tr w:rsidR="00586C40" w:rsidTr="0099733F">
        <w:tc>
          <w:tcPr>
            <w:tcW w:w="2370" w:type="dxa"/>
            <w:vMerge/>
          </w:tcPr>
          <w:p w:rsidR="00586C40" w:rsidRPr="00E46B5F" w:rsidRDefault="00586C40" w:rsidP="00E46B5F">
            <w:pPr>
              <w:pStyle w:val="a4"/>
              <w:tabs>
                <w:tab w:val="left" w:pos="709"/>
              </w:tabs>
              <w:ind w:left="0"/>
              <w:rPr>
                <w:rFonts w:ascii="Times New Roman" w:hAnsi="Times New Roman" w:cs="Times New Roman"/>
                <w:sz w:val="26"/>
                <w:szCs w:val="26"/>
              </w:rPr>
            </w:pPr>
          </w:p>
        </w:tc>
        <w:tc>
          <w:tcPr>
            <w:tcW w:w="2971"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Результаты промежуточной внешней экспертизы подготовки к ГИА</w:t>
            </w:r>
          </w:p>
        </w:tc>
        <w:tc>
          <w:tcPr>
            <w:tcW w:w="2280"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преодолевших границу минимального балла по ОГЭ</w:t>
            </w:r>
          </w:p>
        </w:tc>
        <w:tc>
          <w:tcPr>
            <w:tcW w:w="1843" w:type="dxa"/>
          </w:tcPr>
          <w:p w:rsidR="00586C40"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Внешнее тестирование .</w:t>
            </w:r>
          </w:p>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586C40" w:rsidRPr="00E46B5F" w:rsidRDefault="00586C40" w:rsidP="00C27140">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Информационно аналитическая справка</w:t>
            </w:r>
          </w:p>
        </w:tc>
      </w:tr>
      <w:tr w:rsidR="00586C40" w:rsidTr="0099733F">
        <w:tc>
          <w:tcPr>
            <w:tcW w:w="2370" w:type="dxa"/>
            <w:vMerge/>
          </w:tcPr>
          <w:p w:rsidR="00586C40" w:rsidRPr="00E46B5F" w:rsidRDefault="00586C40" w:rsidP="00E46B5F">
            <w:pPr>
              <w:pStyle w:val="a4"/>
              <w:tabs>
                <w:tab w:val="left" w:pos="709"/>
              </w:tabs>
              <w:ind w:left="0"/>
              <w:rPr>
                <w:rFonts w:ascii="Times New Roman" w:hAnsi="Times New Roman" w:cs="Times New Roman"/>
                <w:sz w:val="26"/>
                <w:szCs w:val="26"/>
              </w:rPr>
            </w:pPr>
          </w:p>
        </w:tc>
        <w:tc>
          <w:tcPr>
            <w:tcW w:w="2971"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Результаты внутренней экспертизы подготовки к ГИА основного общего образования</w:t>
            </w:r>
          </w:p>
        </w:tc>
        <w:tc>
          <w:tcPr>
            <w:tcW w:w="2280"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выполнивших менее 50% работы. Доля учащихся, выполнивших более 70% работы.</w:t>
            </w:r>
          </w:p>
        </w:tc>
        <w:tc>
          <w:tcPr>
            <w:tcW w:w="1843"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Предэкзамена ционная работа</w:t>
            </w:r>
          </w:p>
        </w:tc>
        <w:tc>
          <w:tcPr>
            <w:tcW w:w="1559" w:type="dxa"/>
          </w:tcPr>
          <w:p w:rsidR="00586C40" w:rsidRPr="00E46B5F" w:rsidRDefault="00586C40" w:rsidP="00161EB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1 раз в год </w:t>
            </w:r>
          </w:p>
        </w:tc>
        <w:tc>
          <w:tcPr>
            <w:tcW w:w="2126" w:type="dxa"/>
          </w:tcPr>
          <w:p w:rsidR="00586C40" w:rsidRPr="00E46B5F" w:rsidRDefault="00586C40" w:rsidP="00161EB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1 раз в год </w:t>
            </w:r>
          </w:p>
        </w:tc>
        <w:tc>
          <w:tcPr>
            <w:tcW w:w="2552" w:type="dxa"/>
          </w:tcPr>
          <w:p w:rsidR="00586C40" w:rsidRPr="00E46B5F" w:rsidRDefault="00586C40" w:rsidP="00C27140">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Информационно аналитическая справка</w:t>
            </w:r>
          </w:p>
        </w:tc>
      </w:tr>
      <w:tr w:rsidR="00586C40" w:rsidTr="0099733F">
        <w:tc>
          <w:tcPr>
            <w:tcW w:w="2370" w:type="dxa"/>
            <w:vMerge w:val="restart"/>
          </w:tcPr>
          <w:p w:rsidR="00586C40" w:rsidRPr="00E46B5F" w:rsidRDefault="00586C40" w:rsidP="00E46B5F">
            <w:pPr>
              <w:pStyle w:val="a4"/>
              <w:tabs>
                <w:tab w:val="left" w:pos="709"/>
              </w:tabs>
              <w:ind w:left="0"/>
              <w:rPr>
                <w:rFonts w:ascii="Times New Roman" w:hAnsi="Times New Roman" w:cs="Times New Roman"/>
                <w:sz w:val="26"/>
                <w:szCs w:val="26"/>
              </w:rPr>
            </w:pPr>
          </w:p>
        </w:tc>
        <w:tc>
          <w:tcPr>
            <w:tcW w:w="2971"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Результаты ОГЭ</w:t>
            </w:r>
          </w:p>
        </w:tc>
        <w:tc>
          <w:tcPr>
            <w:tcW w:w="2280"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учащихся, демонстрирующих качественную успеваемость </w:t>
            </w:r>
          </w:p>
        </w:tc>
        <w:tc>
          <w:tcPr>
            <w:tcW w:w="1843"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586C40" w:rsidRPr="00E46B5F" w:rsidRDefault="00586C40" w:rsidP="00586C40">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Анализ Педагогический совет </w:t>
            </w:r>
          </w:p>
        </w:tc>
      </w:tr>
      <w:tr w:rsidR="00586C40" w:rsidTr="0099733F">
        <w:tc>
          <w:tcPr>
            <w:tcW w:w="2370" w:type="dxa"/>
            <w:vMerge/>
          </w:tcPr>
          <w:p w:rsidR="00586C40" w:rsidRPr="00E46B5F" w:rsidRDefault="00586C40" w:rsidP="00E46B5F">
            <w:pPr>
              <w:pStyle w:val="a4"/>
              <w:tabs>
                <w:tab w:val="left" w:pos="709"/>
              </w:tabs>
              <w:ind w:left="0"/>
              <w:rPr>
                <w:rFonts w:ascii="Times New Roman" w:hAnsi="Times New Roman" w:cs="Times New Roman"/>
                <w:sz w:val="26"/>
                <w:szCs w:val="26"/>
              </w:rPr>
            </w:pPr>
          </w:p>
        </w:tc>
        <w:tc>
          <w:tcPr>
            <w:tcW w:w="2971"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Результаты поступления выпускников в учебные заведения</w:t>
            </w:r>
          </w:p>
        </w:tc>
        <w:tc>
          <w:tcPr>
            <w:tcW w:w="2280"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поступивших в сузы.</w:t>
            </w:r>
          </w:p>
        </w:tc>
        <w:tc>
          <w:tcPr>
            <w:tcW w:w="1843" w:type="dxa"/>
          </w:tcPr>
          <w:p w:rsidR="00586C40"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Опрос </w:t>
            </w:r>
          </w:p>
        </w:tc>
        <w:tc>
          <w:tcPr>
            <w:tcW w:w="1559"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586C40" w:rsidRPr="00E46B5F" w:rsidRDefault="00586C40"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Информационная  аналитическая справка</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Участие в конкурсных мероприятиях</w:t>
            </w:r>
          </w:p>
        </w:tc>
        <w:tc>
          <w:tcPr>
            <w:tcW w:w="2280" w:type="dxa"/>
          </w:tcPr>
          <w:p w:rsidR="00377814"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завоевавших награды</w:t>
            </w:r>
          </w:p>
        </w:tc>
        <w:tc>
          <w:tcPr>
            <w:tcW w:w="1843" w:type="dxa"/>
          </w:tcPr>
          <w:p w:rsidR="00377814"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377814" w:rsidRPr="00E46B5F" w:rsidRDefault="0037781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377814" w:rsidRPr="00E46B5F" w:rsidRDefault="0037781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377814" w:rsidRPr="00E46B5F" w:rsidRDefault="0037781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Информационная  аналитическая справка</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Участие в мероприятиях интеллектуальной направленности</w:t>
            </w:r>
          </w:p>
        </w:tc>
        <w:tc>
          <w:tcPr>
            <w:tcW w:w="2280" w:type="dxa"/>
          </w:tcPr>
          <w:p w:rsidR="00377814"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От общего количества участников.</w:t>
            </w:r>
          </w:p>
        </w:tc>
        <w:tc>
          <w:tcPr>
            <w:tcW w:w="1843" w:type="dxa"/>
          </w:tcPr>
          <w:p w:rsidR="00377814" w:rsidRPr="00E46B5F" w:rsidRDefault="00586C40"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377814" w:rsidRPr="00E46B5F" w:rsidRDefault="0037781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377814" w:rsidRPr="00E46B5F" w:rsidRDefault="0037781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377814" w:rsidRPr="00E46B5F" w:rsidRDefault="00377814" w:rsidP="00DA43D6">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Информационная  аналитическая справка</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E20F5C"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Уровень сформированности общеучебных умений  учащихся (в классах, реализующих </w:t>
            </w:r>
            <w:r w:rsidR="00F423D6">
              <w:rPr>
                <w:rFonts w:ascii="Times New Roman" w:hAnsi="Times New Roman" w:cs="Times New Roman"/>
                <w:sz w:val="26"/>
                <w:szCs w:val="26"/>
              </w:rPr>
              <w:t>программы ФГОС</w:t>
            </w:r>
            <w:r>
              <w:rPr>
                <w:rFonts w:ascii="Times New Roman" w:hAnsi="Times New Roman" w:cs="Times New Roman"/>
                <w:sz w:val="26"/>
                <w:szCs w:val="26"/>
              </w:rPr>
              <w:t>)</w:t>
            </w:r>
          </w:p>
        </w:tc>
        <w:tc>
          <w:tcPr>
            <w:tcW w:w="2280" w:type="dxa"/>
          </w:tcPr>
          <w:p w:rsidR="00377814" w:rsidRPr="00E46B5F" w:rsidRDefault="00F423D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демонстрирующих высокий и средний уровень развитости умений</w:t>
            </w:r>
          </w:p>
        </w:tc>
        <w:tc>
          <w:tcPr>
            <w:tcW w:w="1843" w:type="dxa"/>
          </w:tcPr>
          <w:p w:rsidR="00377814" w:rsidRPr="00E46B5F" w:rsidRDefault="00F423D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Диагностическая работа</w:t>
            </w:r>
          </w:p>
        </w:tc>
        <w:tc>
          <w:tcPr>
            <w:tcW w:w="1559" w:type="dxa"/>
          </w:tcPr>
          <w:p w:rsidR="00377814" w:rsidRPr="00E46B5F" w:rsidRDefault="00F423D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126" w:type="dxa"/>
          </w:tcPr>
          <w:p w:rsidR="00377814" w:rsidRPr="00E46B5F" w:rsidRDefault="00F423D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377814" w:rsidRPr="00E46B5F" w:rsidRDefault="00F423D6"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Информационно аналитическая справка</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Уровень </w:t>
            </w:r>
            <w:r>
              <w:rPr>
                <w:rFonts w:ascii="Times New Roman" w:hAnsi="Times New Roman" w:cs="Times New Roman"/>
                <w:sz w:val="26"/>
                <w:szCs w:val="26"/>
              </w:rPr>
              <w:lastRenderedPageBreak/>
              <w:t>сформированности УДД у чащихся в соответствии ФГОС</w:t>
            </w:r>
          </w:p>
        </w:tc>
        <w:tc>
          <w:tcPr>
            <w:tcW w:w="2280"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Доля учащихся, </w:t>
            </w:r>
            <w:r>
              <w:rPr>
                <w:rFonts w:ascii="Times New Roman" w:hAnsi="Times New Roman" w:cs="Times New Roman"/>
                <w:sz w:val="26"/>
                <w:szCs w:val="26"/>
              </w:rPr>
              <w:lastRenderedPageBreak/>
              <w:t>демонстрирующих высокий и средний уровень развитости умений</w:t>
            </w:r>
          </w:p>
        </w:tc>
        <w:tc>
          <w:tcPr>
            <w:tcW w:w="1843"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Диагностичес</w:t>
            </w:r>
            <w:r>
              <w:rPr>
                <w:rFonts w:ascii="Times New Roman" w:hAnsi="Times New Roman" w:cs="Times New Roman"/>
                <w:sz w:val="26"/>
                <w:szCs w:val="26"/>
              </w:rPr>
              <w:lastRenderedPageBreak/>
              <w:t>кая работа</w:t>
            </w:r>
          </w:p>
        </w:tc>
        <w:tc>
          <w:tcPr>
            <w:tcW w:w="1559"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 xml:space="preserve">1-2 раза в </w:t>
            </w:r>
            <w:r>
              <w:rPr>
                <w:rFonts w:ascii="Times New Roman" w:hAnsi="Times New Roman" w:cs="Times New Roman"/>
                <w:sz w:val="26"/>
                <w:szCs w:val="26"/>
              </w:rPr>
              <w:lastRenderedPageBreak/>
              <w:t>год</w:t>
            </w:r>
          </w:p>
        </w:tc>
        <w:tc>
          <w:tcPr>
            <w:tcW w:w="2126"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lastRenderedPageBreak/>
              <w:t>1-2 раза в год</w:t>
            </w:r>
          </w:p>
        </w:tc>
        <w:tc>
          <w:tcPr>
            <w:tcW w:w="2552"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Информационно </w:t>
            </w:r>
            <w:r>
              <w:rPr>
                <w:rFonts w:ascii="Times New Roman" w:hAnsi="Times New Roman" w:cs="Times New Roman"/>
                <w:sz w:val="26"/>
                <w:szCs w:val="26"/>
              </w:rPr>
              <w:lastRenderedPageBreak/>
              <w:t>аналитическая справка</w:t>
            </w:r>
          </w:p>
        </w:tc>
      </w:tr>
      <w:tr w:rsidR="00DA0063" w:rsidTr="00DA43D6">
        <w:tc>
          <w:tcPr>
            <w:tcW w:w="15701" w:type="dxa"/>
            <w:gridSpan w:val="7"/>
          </w:tcPr>
          <w:p w:rsidR="00DA0063" w:rsidRPr="00DA0063" w:rsidRDefault="00DA0063" w:rsidP="00DA0063">
            <w:pPr>
              <w:pStyle w:val="a4"/>
              <w:tabs>
                <w:tab w:val="left" w:pos="709"/>
              </w:tabs>
              <w:ind w:left="0"/>
              <w:jc w:val="center"/>
              <w:rPr>
                <w:rFonts w:ascii="Times New Roman" w:hAnsi="Times New Roman" w:cs="Times New Roman"/>
                <w:b/>
                <w:sz w:val="26"/>
                <w:szCs w:val="26"/>
              </w:rPr>
            </w:pPr>
            <w:r w:rsidRPr="00DA0063">
              <w:rPr>
                <w:rFonts w:ascii="Times New Roman" w:hAnsi="Times New Roman" w:cs="Times New Roman"/>
                <w:b/>
                <w:sz w:val="26"/>
                <w:szCs w:val="26"/>
              </w:rPr>
              <w:lastRenderedPageBreak/>
              <w:t>Формирование социальной компетентности (уровень социализации обучающихся)</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DA0063" w:rsidP="00161EB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Участие в социальных проектах </w:t>
            </w:r>
            <w:r>
              <w:rPr>
                <w:rFonts w:ascii="Times New Roman" w:hAnsi="Times New Roman" w:cs="Times New Roman"/>
                <w:sz w:val="26"/>
                <w:szCs w:val="26"/>
              </w:rPr>
              <w:br/>
              <w:t xml:space="preserve">Участие </w:t>
            </w:r>
            <w:r w:rsidR="00161EBE">
              <w:rPr>
                <w:rFonts w:ascii="Times New Roman" w:hAnsi="Times New Roman" w:cs="Times New Roman"/>
                <w:sz w:val="26"/>
                <w:szCs w:val="26"/>
              </w:rPr>
              <w:t xml:space="preserve">в корпусном </w:t>
            </w:r>
            <w:r>
              <w:rPr>
                <w:rFonts w:ascii="Times New Roman" w:hAnsi="Times New Roman" w:cs="Times New Roman"/>
                <w:sz w:val="26"/>
                <w:szCs w:val="26"/>
              </w:rPr>
              <w:t xml:space="preserve"> самоуправлении</w:t>
            </w:r>
          </w:p>
        </w:tc>
        <w:tc>
          <w:tcPr>
            <w:tcW w:w="2280" w:type="dxa"/>
          </w:tcPr>
          <w:p w:rsidR="00377814" w:rsidRPr="00E46B5F" w:rsidRDefault="00DA0063" w:rsidP="00161EB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учащихся, принимающих участие в социальных проектах. </w:t>
            </w:r>
            <w:r>
              <w:rPr>
                <w:rFonts w:ascii="Times New Roman" w:hAnsi="Times New Roman" w:cs="Times New Roman"/>
                <w:sz w:val="26"/>
                <w:szCs w:val="26"/>
              </w:rPr>
              <w:br/>
              <w:t xml:space="preserve">Доля учащихся, занятых в </w:t>
            </w:r>
            <w:r w:rsidR="00161EBE">
              <w:rPr>
                <w:rFonts w:ascii="Times New Roman" w:hAnsi="Times New Roman" w:cs="Times New Roman"/>
                <w:sz w:val="26"/>
                <w:szCs w:val="26"/>
              </w:rPr>
              <w:t xml:space="preserve">корпусном </w:t>
            </w:r>
            <w:r>
              <w:rPr>
                <w:rFonts w:ascii="Times New Roman" w:hAnsi="Times New Roman" w:cs="Times New Roman"/>
                <w:sz w:val="26"/>
                <w:szCs w:val="26"/>
              </w:rPr>
              <w:t>самоуправлении</w:t>
            </w:r>
          </w:p>
        </w:tc>
        <w:tc>
          <w:tcPr>
            <w:tcW w:w="1843"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w:t>
            </w:r>
            <w:r>
              <w:rPr>
                <w:rFonts w:ascii="Times New Roman" w:hAnsi="Times New Roman" w:cs="Times New Roman"/>
                <w:sz w:val="26"/>
                <w:szCs w:val="26"/>
              </w:rPr>
              <w:br/>
              <w:t>Расчет</w:t>
            </w:r>
          </w:p>
        </w:tc>
        <w:tc>
          <w:tcPr>
            <w:tcW w:w="1559" w:type="dxa"/>
          </w:tcPr>
          <w:p w:rsidR="00377814" w:rsidRPr="00E46B5F" w:rsidRDefault="00DA0063"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126"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Август</w:t>
            </w:r>
          </w:p>
        </w:tc>
        <w:tc>
          <w:tcPr>
            <w:tcW w:w="2552"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Анализ </w:t>
            </w:r>
            <w:r>
              <w:rPr>
                <w:rFonts w:ascii="Times New Roman" w:hAnsi="Times New Roman" w:cs="Times New Roman"/>
                <w:sz w:val="26"/>
                <w:szCs w:val="26"/>
              </w:rPr>
              <w:br/>
              <w:t>Педагогический совет</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Сформированность правового поведения в классах</w:t>
            </w:r>
          </w:p>
        </w:tc>
        <w:tc>
          <w:tcPr>
            <w:tcW w:w="2280"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совершивших правонарушения за отчетный период</w:t>
            </w:r>
          </w:p>
        </w:tc>
        <w:tc>
          <w:tcPr>
            <w:tcW w:w="1843"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w:t>
            </w:r>
          </w:p>
        </w:tc>
        <w:tc>
          <w:tcPr>
            <w:tcW w:w="1559"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126"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Июнь </w:t>
            </w:r>
          </w:p>
        </w:tc>
        <w:tc>
          <w:tcPr>
            <w:tcW w:w="2552" w:type="dxa"/>
          </w:tcPr>
          <w:p w:rsidR="00377814" w:rsidRPr="00E46B5F" w:rsidRDefault="00CE3C7A"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Информационно аналитическая справка</w:t>
            </w:r>
          </w:p>
        </w:tc>
      </w:tr>
      <w:tr w:rsidR="00C97CC2" w:rsidTr="00DA43D6">
        <w:tc>
          <w:tcPr>
            <w:tcW w:w="15701" w:type="dxa"/>
            <w:gridSpan w:val="7"/>
          </w:tcPr>
          <w:p w:rsidR="00C97CC2" w:rsidRPr="00C97CC2" w:rsidRDefault="00C97CC2" w:rsidP="00C97CC2">
            <w:pPr>
              <w:pStyle w:val="a4"/>
              <w:tabs>
                <w:tab w:val="left" w:pos="709"/>
              </w:tabs>
              <w:ind w:left="0"/>
              <w:jc w:val="center"/>
              <w:rPr>
                <w:rFonts w:ascii="Times New Roman" w:hAnsi="Times New Roman" w:cs="Times New Roman"/>
                <w:b/>
                <w:sz w:val="26"/>
                <w:szCs w:val="26"/>
              </w:rPr>
            </w:pPr>
            <w:r w:rsidRPr="00C97CC2">
              <w:rPr>
                <w:rFonts w:ascii="Times New Roman" w:hAnsi="Times New Roman" w:cs="Times New Roman"/>
                <w:b/>
                <w:sz w:val="26"/>
                <w:szCs w:val="26"/>
              </w:rPr>
              <w:t>Формирование общекультурной компетенции</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C97CC2"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Личностный рост</w:t>
            </w:r>
          </w:p>
        </w:tc>
        <w:tc>
          <w:tcPr>
            <w:tcW w:w="2280" w:type="dxa"/>
          </w:tcPr>
          <w:p w:rsidR="00377814" w:rsidRPr="00E46B5F" w:rsidRDefault="00C97CC2"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учащихся, демонстрирующих позитивную динамику личностного роста</w:t>
            </w:r>
          </w:p>
        </w:tc>
        <w:tc>
          <w:tcPr>
            <w:tcW w:w="1843" w:type="dxa"/>
          </w:tcPr>
          <w:p w:rsidR="00377814" w:rsidRPr="00E46B5F" w:rsidRDefault="00C97CC2"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w:t>
            </w:r>
            <w:r>
              <w:rPr>
                <w:rFonts w:ascii="Times New Roman" w:hAnsi="Times New Roman" w:cs="Times New Roman"/>
                <w:sz w:val="26"/>
                <w:szCs w:val="26"/>
              </w:rPr>
              <w:br/>
              <w:t>Тестирование</w:t>
            </w:r>
          </w:p>
        </w:tc>
        <w:tc>
          <w:tcPr>
            <w:tcW w:w="1559" w:type="dxa"/>
          </w:tcPr>
          <w:p w:rsidR="00377814" w:rsidRPr="00E46B5F" w:rsidRDefault="00C97CC2"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ежегодно</w:t>
            </w:r>
          </w:p>
        </w:tc>
        <w:tc>
          <w:tcPr>
            <w:tcW w:w="2126" w:type="dxa"/>
          </w:tcPr>
          <w:p w:rsidR="00377814" w:rsidRPr="00E46B5F" w:rsidRDefault="00C97CC2"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июнь</w:t>
            </w:r>
          </w:p>
        </w:tc>
        <w:tc>
          <w:tcPr>
            <w:tcW w:w="2552" w:type="dxa"/>
          </w:tcPr>
          <w:p w:rsidR="00377814" w:rsidRPr="00E46B5F" w:rsidRDefault="00C97CC2"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Информационно аналитическая справка</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Результативность подготовки учащихся к участию в олимпиадах, конкурсах и иных интеллектуальных состязаниях</w:t>
            </w:r>
          </w:p>
        </w:tc>
        <w:tc>
          <w:tcPr>
            <w:tcW w:w="2280"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Доля педагогов, обеспечивающих результативность участия школьников в олимпиадах, конкурсах и иных интеллектуальных состязаниях</w:t>
            </w:r>
          </w:p>
        </w:tc>
        <w:tc>
          <w:tcPr>
            <w:tcW w:w="1843" w:type="dxa"/>
          </w:tcPr>
          <w:p w:rsidR="00377814"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w:t>
            </w:r>
          </w:p>
          <w:p w:rsidR="002B045E"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 1 раз в год</w:t>
            </w:r>
          </w:p>
        </w:tc>
        <w:tc>
          <w:tcPr>
            <w:tcW w:w="2126"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1 раз в год</w:t>
            </w:r>
          </w:p>
        </w:tc>
        <w:tc>
          <w:tcPr>
            <w:tcW w:w="2552"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Информационная справка</w:t>
            </w:r>
          </w:p>
        </w:tc>
      </w:tr>
      <w:tr w:rsidR="002B045E" w:rsidTr="0099733F">
        <w:tc>
          <w:tcPr>
            <w:tcW w:w="2370" w:type="dxa"/>
          </w:tcPr>
          <w:p w:rsidR="002B045E" w:rsidRPr="00E46B5F" w:rsidRDefault="002B045E" w:rsidP="00E46B5F">
            <w:pPr>
              <w:pStyle w:val="a4"/>
              <w:tabs>
                <w:tab w:val="left" w:pos="709"/>
              </w:tabs>
              <w:ind w:left="0"/>
              <w:rPr>
                <w:rFonts w:ascii="Times New Roman" w:hAnsi="Times New Roman" w:cs="Times New Roman"/>
                <w:sz w:val="26"/>
                <w:szCs w:val="26"/>
              </w:rPr>
            </w:pPr>
          </w:p>
        </w:tc>
        <w:tc>
          <w:tcPr>
            <w:tcW w:w="2971" w:type="dxa"/>
          </w:tcPr>
          <w:p w:rsidR="002B045E"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Результативность подготовки к ОГЭ</w:t>
            </w:r>
          </w:p>
        </w:tc>
        <w:tc>
          <w:tcPr>
            <w:tcW w:w="2280" w:type="dxa"/>
          </w:tcPr>
          <w:p w:rsidR="002B045E"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педагогов, обеспечивающих результату ОГЭ на уровне выше среднерайонной, среднего по кластеру </w:t>
            </w:r>
          </w:p>
        </w:tc>
        <w:tc>
          <w:tcPr>
            <w:tcW w:w="1843" w:type="dxa"/>
          </w:tcPr>
          <w:p w:rsidR="002B045E"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w:t>
            </w:r>
          </w:p>
          <w:p w:rsidR="002B045E"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2B045E" w:rsidRDefault="002B045E">
            <w:r w:rsidRPr="00977AEB">
              <w:rPr>
                <w:rFonts w:ascii="Times New Roman" w:hAnsi="Times New Roman" w:cs="Times New Roman"/>
                <w:sz w:val="26"/>
                <w:szCs w:val="26"/>
              </w:rPr>
              <w:t>1 раз в год</w:t>
            </w:r>
          </w:p>
        </w:tc>
        <w:tc>
          <w:tcPr>
            <w:tcW w:w="2126" w:type="dxa"/>
          </w:tcPr>
          <w:p w:rsidR="002B045E" w:rsidRDefault="002B045E">
            <w:r w:rsidRPr="00977AEB">
              <w:rPr>
                <w:rFonts w:ascii="Times New Roman" w:hAnsi="Times New Roman" w:cs="Times New Roman"/>
                <w:sz w:val="26"/>
                <w:szCs w:val="26"/>
              </w:rPr>
              <w:t>1 раз в год</w:t>
            </w:r>
          </w:p>
        </w:tc>
        <w:tc>
          <w:tcPr>
            <w:tcW w:w="2552" w:type="dxa"/>
          </w:tcPr>
          <w:p w:rsidR="002B045E"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Информационная справка</w:t>
            </w:r>
          </w:p>
        </w:tc>
      </w:tr>
      <w:tr w:rsidR="00377814" w:rsidTr="0099733F">
        <w:tc>
          <w:tcPr>
            <w:tcW w:w="2370" w:type="dxa"/>
          </w:tcPr>
          <w:p w:rsidR="00377814" w:rsidRPr="00E46B5F" w:rsidRDefault="00377814" w:rsidP="00E46B5F">
            <w:pPr>
              <w:pStyle w:val="a4"/>
              <w:tabs>
                <w:tab w:val="left" w:pos="709"/>
              </w:tabs>
              <w:ind w:left="0"/>
              <w:rPr>
                <w:rFonts w:ascii="Times New Roman" w:hAnsi="Times New Roman" w:cs="Times New Roman"/>
                <w:sz w:val="26"/>
                <w:szCs w:val="26"/>
              </w:rPr>
            </w:pPr>
          </w:p>
        </w:tc>
        <w:tc>
          <w:tcPr>
            <w:tcW w:w="2971"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Систематичность испол</w:t>
            </w:r>
            <w:r w:rsidR="00161EBE">
              <w:rPr>
                <w:rFonts w:ascii="Times New Roman" w:hAnsi="Times New Roman" w:cs="Times New Roman"/>
                <w:sz w:val="26"/>
                <w:szCs w:val="26"/>
              </w:rPr>
              <w:t>ь</w:t>
            </w:r>
            <w:r>
              <w:rPr>
                <w:rFonts w:ascii="Times New Roman" w:hAnsi="Times New Roman" w:cs="Times New Roman"/>
                <w:sz w:val="26"/>
                <w:szCs w:val="26"/>
              </w:rPr>
              <w:t>зования педагогами информационные технологии</w:t>
            </w:r>
          </w:p>
        </w:tc>
        <w:tc>
          <w:tcPr>
            <w:tcW w:w="2280"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 xml:space="preserve">Доля педагогов, систематически использующих </w:t>
            </w:r>
            <w:r w:rsidR="00161EBE">
              <w:rPr>
                <w:rFonts w:ascii="Times New Roman" w:hAnsi="Times New Roman" w:cs="Times New Roman"/>
                <w:sz w:val="26"/>
                <w:szCs w:val="26"/>
              </w:rPr>
              <w:t>информационные</w:t>
            </w:r>
            <w:r>
              <w:rPr>
                <w:rFonts w:ascii="Times New Roman" w:hAnsi="Times New Roman" w:cs="Times New Roman"/>
                <w:sz w:val="26"/>
                <w:szCs w:val="26"/>
              </w:rPr>
              <w:t xml:space="preserve"> технологии</w:t>
            </w:r>
          </w:p>
        </w:tc>
        <w:tc>
          <w:tcPr>
            <w:tcW w:w="1843" w:type="dxa"/>
          </w:tcPr>
          <w:p w:rsidR="002B045E" w:rsidRDefault="002B045E" w:rsidP="002B045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Наблюдение</w:t>
            </w:r>
          </w:p>
          <w:p w:rsidR="00377814" w:rsidRPr="00E46B5F" w:rsidRDefault="002B045E" w:rsidP="002B045E">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Экспертная оценка</w:t>
            </w:r>
          </w:p>
        </w:tc>
        <w:tc>
          <w:tcPr>
            <w:tcW w:w="1559" w:type="dxa"/>
          </w:tcPr>
          <w:p w:rsidR="00377814" w:rsidRPr="00E46B5F" w:rsidRDefault="002B045E" w:rsidP="00E46B5F">
            <w:pPr>
              <w:pStyle w:val="a4"/>
              <w:tabs>
                <w:tab w:val="left" w:pos="709"/>
              </w:tabs>
              <w:ind w:left="0"/>
              <w:rPr>
                <w:rFonts w:ascii="Times New Roman" w:hAnsi="Times New Roman" w:cs="Times New Roman"/>
                <w:sz w:val="26"/>
                <w:szCs w:val="26"/>
              </w:rPr>
            </w:pPr>
            <w:r w:rsidRPr="00977AEB">
              <w:rPr>
                <w:rFonts w:ascii="Times New Roman" w:hAnsi="Times New Roman" w:cs="Times New Roman"/>
                <w:sz w:val="26"/>
                <w:szCs w:val="26"/>
              </w:rPr>
              <w:t>1 раз в год</w:t>
            </w:r>
          </w:p>
        </w:tc>
        <w:tc>
          <w:tcPr>
            <w:tcW w:w="2126" w:type="dxa"/>
          </w:tcPr>
          <w:p w:rsidR="00377814" w:rsidRPr="00E46B5F" w:rsidRDefault="002B045E" w:rsidP="00E46B5F">
            <w:pPr>
              <w:pStyle w:val="a4"/>
              <w:tabs>
                <w:tab w:val="left" w:pos="709"/>
              </w:tabs>
              <w:ind w:left="0"/>
              <w:rPr>
                <w:rFonts w:ascii="Times New Roman" w:hAnsi="Times New Roman" w:cs="Times New Roman"/>
                <w:sz w:val="26"/>
                <w:szCs w:val="26"/>
              </w:rPr>
            </w:pPr>
            <w:r w:rsidRPr="00977AEB">
              <w:rPr>
                <w:rFonts w:ascii="Times New Roman" w:hAnsi="Times New Roman" w:cs="Times New Roman"/>
                <w:sz w:val="26"/>
                <w:szCs w:val="26"/>
              </w:rPr>
              <w:t>1 раз в год</w:t>
            </w:r>
          </w:p>
        </w:tc>
        <w:tc>
          <w:tcPr>
            <w:tcW w:w="2552" w:type="dxa"/>
          </w:tcPr>
          <w:p w:rsidR="00377814" w:rsidRPr="00E46B5F" w:rsidRDefault="002B045E" w:rsidP="00E46B5F">
            <w:pPr>
              <w:pStyle w:val="a4"/>
              <w:tabs>
                <w:tab w:val="left" w:pos="709"/>
              </w:tabs>
              <w:ind w:left="0"/>
              <w:rPr>
                <w:rFonts w:ascii="Times New Roman" w:hAnsi="Times New Roman" w:cs="Times New Roman"/>
                <w:sz w:val="26"/>
                <w:szCs w:val="26"/>
              </w:rPr>
            </w:pPr>
            <w:r>
              <w:rPr>
                <w:rFonts w:ascii="Times New Roman" w:hAnsi="Times New Roman" w:cs="Times New Roman"/>
                <w:sz w:val="26"/>
                <w:szCs w:val="26"/>
              </w:rPr>
              <w:t>Информационная справка</w:t>
            </w:r>
          </w:p>
        </w:tc>
      </w:tr>
    </w:tbl>
    <w:p w:rsidR="00E46B5F" w:rsidRPr="00E46B5F" w:rsidRDefault="00E46B5F" w:rsidP="00E46B5F">
      <w:pPr>
        <w:pStyle w:val="a4"/>
        <w:tabs>
          <w:tab w:val="left" w:pos="709"/>
        </w:tabs>
        <w:spacing w:after="0" w:line="240" w:lineRule="auto"/>
        <w:ind w:left="0"/>
        <w:rPr>
          <w:rFonts w:ascii="Times New Roman" w:hAnsi="Times New Roman" w:cs="Times New Roman"/>
          <w:b/>
          <w:sz w:val="28"/>
          <w:szCs w:val="28"/>
        </w:rPr>
        <w:sectPr w:rsidR="00E46B5F" w:rsidRPr="00E46B5F" w:rsidSect="00E46B5F">
          <w:pgSz w:w="16838" w:h="11906" w:orient="landscape"/>
          <w:pgMar w:top="568" w:right="567" w:bottom="426" w:left="993" w:header="709" w:footer="709" w:gutter="0"/>
          <w:cols w:space="708"/>
          <w:docGrid w:linePitch="360"/>
        </w:sectPr>
      </w:pPr>
    </w:p>
    <w:p w:rsidR="00E617DA" w:rsidRDefault="00056A65" w:rsidP="00056A65">
      <w:pPr>
        <w:pStyle w:val="a4"/>
        <w:spacing w:after="0" w:line="240" w:lineRule="auto"/>
        <w:ind w:left="0"/>
        <w:jc w:val="center"/>
        <w:rPr>
          <w:rFonts w:ascii="Times New Roman" w:hAnsi="Times New Roman" w:cs="Times New Roman"/>
          <w:b/>
          <w:sz w:val="28"/>
          <w:szCs w:val="28"/>
        </w:rPr>
      </w:pPr>
      <w:r w:rsidRPr="00056A65">
        <w:rPr>
          <w:rFonts w:ascii="Times New Roman" w:hAnsi="Times New Roman" w:cs="Times New Roman"/>
          <w:b/>
          <w:sz w:val="28"/>
          <w:szCs w:val="28"/>
        </w:rPr>
        <w:lastRenderedPageBreak/>
        <w:t>Организация и содержание оценочных процедур ВСОКО</w:t>
      </w:r>
    </w:p>
    <w:p w:rsidR="00056A65" w:rsidRDefault="00056A65" w:rsidP="00B11FA2">
      <w:pPr>
        <w:pStyle w:val="a4"/>
        <w:spacing w:after="0" w:line="240" w:lineRule="auto"/>
        <w:ind w:left="0"/>
        <w:jc w:val="both"/>
        <w:rPr>
          <w:rFonts w:ascii="Times New Roman" w:hAnsi="Times New Roman" w:cs="Times New Roman"/>
          <w:sz w:val="28"/>
          <w:szCs w:val="28"/>
        </w:rPr>
      </w:pPr>
      <w:r w:rsidRPr="00B11FA2">
        <w:rPr>
          <w:rFonts w:ascii="Times New Roman" w:hAnsi="Times New Roman" w:cs="Times New Roman"/>
          <w:b/>
          <w:i/>
          <w:sz w:val="28"/>
          <w:szCs w:val="28"/>
        </w:rPr>
        <w:t>Стандартная диагностика</w:t>
      </w:r>
      <w:r>
        <w:rPr>
          <w:rFonts w:ascii="Times New Roman" w:hAnsi="Times New Roman" w:cs="Times New Roman"/>
          <w:sz w:val="28"/>
          <w:szCs w:val="28"/>
        </w:rPr>
        <w:t xml:space="preserve"> представляет собой процедуру </w:t>
      </w:r>
      <w:r w:rsidRPr="00056A65">
        <w:rPr>
          <w:rFonts w:ascii="Times New Roman" w:hAnsi="Times New Roman" w:cs="Times New Roman"/>
          <w:b/>
          <w:sz w:val="28"/>
          <w:szCs w:val="28"/>
        </w:rPr>
        <w:t>оценки готовности к обучению</w:t>
      </w:r>
      <w:r>
        <w:rPr>
          <w:rFonts w:ascii="Times New Roman" w:hAnsi="Times New Roman" w:cs="Times New Roman"/>
          <w:sz w:val="28"/>
          <w:szCs w:val="28"/>
        </w:rPr>
        <w:t xml:space="preserve"> на данном уровне образования. Проводится администрацией образовательной организации в начале каждого уровня и выступает как основа (точка</w:t>
      </w:r>
      <w:r w:rsidR="00B11FA2">
        <w:rPr>
          <w:rFonts w:ascii="Times New Roman" w:hAnsi="Times New Roman" w:cs="Times New Roman"/>
          <w:sz w:val="28"/>
          <w:szCs w:val="28"/>
        </w:rPr>
        <w:t xml:space="preserve"> отсчета</w:t>
      </w:r>
      <w:r>
        <w:rPr>
          <w:rFonts w:ascii="Times New Roman" w:hAnsi="Times New Roman" w:cs="Times New Roman"/>
          <w:sz w:val="28"/>
          <w:szCs w:val="28"/>
        </w:rPr>
        <w:t>)</w:t>
      </w:r>
      <w:r w:rsidR="00B11FA2">
        <w:rPr>
          <w:rFonts w:ascii="Times New Roman" w:hAnsi="Times New Roman" w:cs="Times New Roman"/>
          <w:sz w:val="28"/>
          <w:szCs w:val="28"/>
        </w:rPr>
        <w:t xml:space="preserve"> для оценки динамики образовательных достижений конкретного учащегося. Объектом оценки являются: структура мотивации, сформированность учебной деятельности владением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11FA2" w:rsidRDefault="00B11FA2" w:rsidP="00B11FA2">
      <w:pPr>
        <w:pStyle w:val="a4"/>
        <w:spacing w:after="0" w:line="240" w:lineRule="auto"/>
        <w:ind w:left="0"/>
        <w:jc w:val="both"/>
        <w:rPr>
          <w:rFonts w:ascii="Times New Roman" w:hAnsi="Times New Roman" w:cs="Times New Roman"/>
          <w:sz w:val="28"/>
          <w:szCs w:val="28"/>
        </w:rPr>
      </w:pPr>
      <w:r w:rsidRPr="00B11FA2">
        <w:rPr>
          <w:rFonts w:ascii="Times New Roman" w:hAnsi="Times New Roman" w:cs="Times New Roman"/>
          <w:b/>
          <w:i/>
          <w:sz w:val="28"/>
          <w:szCs w:val="28"/>
        </w:rPr>
        <w:t>Текущая оценка</w:t>
      </w:r>
      <w:r>
        <w:rPr>
          <w:rFonts w:ascii="Times New Roman" w:hAnsi="Times New Roman" w:cs="Times New Roman"/>
          <w:sz w:val="28"/>
          <w:szCs w:val="28"/>
        </w:rPr>
        <w:t xml:space="preserve"> представляет собой процедуру </w:t>
      </w:r>
      <w:r w:rsidRPr="00B11FA2">
        <w:rPr>
          <w:rFonts w:ascii="Times New Roman" w:hAnsi="Times New Roman" w:cs="Times New Roman"/>
          <w:b/>
          <w:sz w:val="28"/>
          <w:szCs w:val="28"/>
        </w:rPr>
        <w:t>оценки индивидуального продвижения</w:t>
      </w:r>
      <w:r>
        <w:rPr>
          <w:rFonts w:ascii="Times New Roman" w:hAnsi="Times New Roman" w:cs="Times New Roman"/>
          <w:sz w:val="28"/>
          <w:szCs w:val="28"/>
        </w:rPr>
        <w:t xml:space="preserve"> в освоении программы учебного предмета. </w:t>
      </w:r>
      <w:r w:rsidR="001706A9">
        <w:rPr>
          <w:rFonts w:ascii="Times New Roman" w:hAnsi="Times New Roman" w:cs="Times New Roman"/>
          <w:sz w:val="28"/>
          <w:szCs w:val="28"/>
        </w:rPr>
        <w:t>Текущая оценка может быть формирующей, - поддерживающей и направляющей усилия учащегося, и диагностической – способствующей выявлению и осознанию учителем и учащимися существующих проблем в обучении.</w:t>
      </w:r>
      <w:r w:rsidR="00B07B71">
        <w:rPr>
          <w:rFonts w:ascii="Times New Roman" w:hAnsi="Times New Roman" w:cs="Times New Roman"/>
          <w:sz w:val="28"/>
          <w:szCs w:val="28"/>
        </w:rPr>
        <w:t xml:space="preserve"> Объектом текущей оценки являются тематические планируемые результаты, </w:t>
      </w:r>
      <w:r w:rsidR="000727FA">
        <w:rPr>
          <w:rFonts w:ascii="Times New Roman" w:hAnsi="Times New Roman" w:cs="Times New Roman"/>
          <w:sz w:val="28"/>
          <w:szCs w:val="28"/>
        </w:rPr>
        <w:t>этапы,</w:t>
      </w:r>
      <w:r w:rsidR="00B07B71">
        <w:rPr>
          <w:rFonts w:ascii="Times New Roman" w:hAnsi="Times New Roman" w:cs="Times New Roman"/>
          <w:sz w:val="28"/>
          <w:szCs w:val="28"/>
        </w:rPr>
        <w:t xml:space="preserve"> освоения которых </w:t>
      </w:r>
      <w:r w:rsidR="000727FA">
        <w:rPr>
          <w:rFonts w:ascii="Times New Roman" w:hAnsi="Times New Roman" w:cs="Times New Roman"/>
          <w:sz w:val="28"/>
          <w:szCs w:val="28"/>
        </w:rPr>
        <w:t xml:space="preserve"> зафиксированы в календарнотематическом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w:t>
      </w:r>
      <w:r w:rsidR="00603D8A">
        <w:rPr>
          <w:rFonts w:ascii="Times New Roman" w:hAnsi="Times New Roman" w:cs="Times New Roman"/>
          <w:sz w:val="28"/>
          <w:szCs w:val="28"/>
        </w:rPr>
        <w:t>индивидуальные и групповые формы, само- и взаимооценка, рефлексия, листы продвижения и др.</w:t>
      </w:r>
      <w:r w:rsidR="000727FA">
        <w:rPr>
          <w:rFonts w:ascii="Times New Roman" w:hAnsi="Times New Roman" w:cs="Times New Roman"/>
          <w:sz w:val="28"/>
          <w:szCs w:val="28"/>
        </w:rPr>
        <w:t>)</w:t>
      </w:r>
      <w:r w:rsidR="00603D8A">
        <w:rPr>
          <w:rFonts w:ascii="Times New Roman" w:hAnsi="Times New Roman" w:cs="Times New Roman"/>
          <w:sz w:val="28"/>
          <w:szCs w:val="28"/>
        </w:rPr>
        <w:t xml:space="preserve"> с учетом особенностей учебного предмета и особенностей контрльно – оценочной деятельности учителя. Следует учесть, что эти формы и метод не должны противоречить локальному акту ОО, обозначающему особенности текущего контроля. Результаты текущей оценки являются основой для индивидуализации учебного процесса. При этом  </w:t>
      </w:r>
      <w:r w:rsidR="00A5716D">
        <w:rPr>
          <w:rFonts w:ascii="Times New Roman" w:hAnsi="Times New Roman" w:cs="Times New Roman"/>
          <w:sz w:val="28"/>
          <w:szCs w:val="28"/>
        </w:rPr>
        <w:t>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(накопленная оценка рассматривается как способ фиксации освоения учащимися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w:t>
      </w:r>
      <w:r w:rsidR="00E23704">
        <w:rPr>
          <w:rFonts w:ascii="Times New Roman" w:hAnsi="Times New Roman" w:cs="Times New Roman"/>
          <w:sz w:val="28"/>
          <w:szCs w:val="28"/>
        </w:rPr>
        <w:t>.</w:t>
      </w:r>
      <w:r w:rsidR="00A5716D">
        <w:rPr>
          <w:rFonts w:ascii="Times New Roman" w:hAnsi="Times New Roman" w:cs="Times New Roman"/>
          <w:sz w:val="28"/>
          <w:szCs w:val="28"/>
        </w:rPr>
        <w:t xml:space="preserve"> </w:t>
      </w:r>
      <w:r w:rsidR="00E23704">
        <w:rPr>
          <w:rFonts w:ascii="Times New Roman" w:hAnsi="Times New Roman" w:cs="Times New Roman"/>
          <w:sz w:val="28"/>
          <w:szCs w:val="28"/>
        </w:rPr>
        <w:t>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в)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 (или) позитивно</w:t>
      </w:r>
      <w:r w:rsidR="0013290B">
        <w:rPr>
          <w:rFonts w:ascii="Times New Roman" w:hAnsi="Times New Roman" w:cs="Times New Roman"/>
          <w:sz w:val="28"/>
          <w:szCs w:val="28"/>
        </w:rPr>
        <w:t>й</w:t>
      </w:r>
      <w:r w:rsidR="00E23704">
        <w:rPr>
          <w:rFonts w:ascii="Times New Roman" w:hAnsi="Times New Roman" w:cs="Times New Roman"/>
          <w:sz w:val="28"/>
          <w:szCs w:val="28"/>
        </w:rPr>
        <w:t xml:space="preserve"> динамике в освоении планируемых результатов.</w:t>
      </w:r>
    </w:p>
    <w:p w:rsidR="0013290B" w:rsidRDefault="0013290B" w:rsidP="0013290B">
      <w:pPr>
        <w:pStyle w:val="a4"/>
        <w:spacing w:after="0" w:line="240" w:lineRule="auto"/>
        <w:ind w:left="0" w:firstLine="708"/>
        <w:jc w:val="both"/>
        <w:rPr>
          <w:rFonts w:ascii="Times New Roman" w:hAnsi="Times New Roman" w:cs="Times New Roman"/>
          <w:sz w:val="28"/>
          <w:szCs w:val="28"/>
        </w:rPr>
      </w:pPr>
      <w:r w:rsidRPr="0013290B">
        <w:rPr>
          <w:rFonts w:ascii="Times New Roman" w:hAnsi="Times New Roman" w:cs="Times New Roman"/>
          <w:b/>
          <w:i/>
          <w:sz w:val="28"/>
          <w:szCs w:val="28"/>
        </w:rPr>
        <w:t>Тематическая оценка</w:t>
      </w:r>
      <w:r>
        <w:rPr>
          <w:rFonts w:ascii="Times New Roman" w:hAnsi="Times New Roman" w:cs="Times New Roman"/>
          <w:sz w:val="28"/>
          <w:szCs w:val="28"/>
        </w:rPr>
        <w:t xml:space="preserve"> представляет собой процедуру оценки уровня достижения тематических планируемых результатов по предмету, которые </w:t>
      </w:r>
      <w:r>
        <w:rPr>
          <w:rFonts w:ascii="Times New Roman" w:hAnsi="Times New Roman" w:cs="Times New Roman"/>
          <w:sz w:val="28"/>
          <w:szCs w:val="28"/>
        </w:rPr>
        <w:lastRenderedPageBreak/>
        <w:t>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w:t>
      </w:r>
    </w:p>
    <w:p w:rsidR="00761745" w:rsidRDefault="0013290B"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w:t>
      </w:r>
      <w:r w:rsidR="00761745">
        <w:rPr>
          <w:rFonts w:ascii="Times New Roman" w:hAnsi="Times New Roman" w:cs="Times New Roman"/>
          <w:sz w:val="28"/>
          <w:szCs w:val="28"/>
        </w:rPr>
        <w:t>коррекции учебного процесса и его индивидуализации.</w:t>
      </w:r>
    </w:p>
    <w:p w:rsidR="0013290B" w:rsidRDefault="00761745"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1745">
        <w:rPr>
          <w:rFonts w:ascii="Times New Roman" w:hAnsi="Times New Roman" w:cs="Times New Roman"/>
          <w:b/>
          <w:i/>
          <w:sz w:val="28"/>
          <w:szCs w:val="28"/>
        </w:rPr>
        <w:t>Портфолио</w:t>
      </w:r>
      <w:r>
        <w:rPr>
          <w:rFonts w:ascii="Times New Roman" w:hAnsi="Times New Roman" w:cs="Times New Roman"/>
          <w:sz w:val="28"/>
          <w:szCs w:val="28"/>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r w:rsidR="0013290B">
        <w:rPr>
          <w:rFonts w:ascii="Times New Roman" w:hAnsi="Times New Roman" w:cs="Times New Roman"/>
          <w:sz w:val="28"/>
          <w:szCs w:val="28"/>
        </w:rPr>
        <w:t xml:space="preserve"> </w:t>
      </w:r>
      <w:r>
        <w:rPr>
          <w:rFonts w:ascii="Times New Roman" w:hAnsi="Times New Roman" w:cs="Times New Roman"/>
          <w:sz w:val="28"/>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проб.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w:t>
      </w:r>
      <w:r w:rsidR="000708DE">
        <w:rPr>
          <w:rFonts w:ascii="Times New Roman" w:hAnsi="Times New Roman" w:cs="Times New Roman"/>
          <w:sz w:val="28"/>
          <w:szCs w:val="28"/>
        </w:rPr>
        <w:t>формируется в электронном виде в течение всех лет обучения на уровне общего образования. Результаты представленные в портфолио  используются при выработке рекомендации по выбору индивидуальной образовательной траектории на следующем уровне образования и могут отражаться в характеристике.</w:t>
      </w:r>
    </w:p>
    <w:p w:rsidR="000708DE" w:rsidRDefault="000708DE"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708DE">
        <w:rPr>
          <w:rFonts w:ascii="Times New Roman" w:hAnsi="Times New Roman" w:cs="Times New Roman"/>
          <w:b/>
          <w:i/>
          <w:sz w:val="28"/>
          <w:szCs w:val="28"/>
        </w:rPr>
        <w:t>Внутрикорпусной мониторинг</w:t>
      </w:r>
      <w:r>
        <w:rPr>
          <w:rFonts w:ascii="Times New Roman" w:hAnsi="Times New Roman" w:cs="Times New Roman"/>
          <w:sz w:val="28"/>
          <w:szCs w:val="28"/>
        </w:rPr>
        <w:t xml:space="preserve"> представляет собой процедуры:</w:t>
      </w:r>
    </w:p>
    <w:p w:rsidR="000708DE" w:rsidRDefault="000708DE"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оценки уровня достижения предметных и метопредметных результатов;</w:t>
      </w:r>
    </w:p>
    <w:p w:rsidR="000708DE" w:rsidRDefault="000708DE"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0708DE" w:rsidRDefault="000708DE"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оценки уровня профессионального мастерства учителя, осуществляемого на </w:t>
      </w:r>
      <w:r w:rsidR="003C7EB8">
        <w:rPr>
          <w:rFonts w:ascii="Times New Roman" w:hAnsi="Times New Roman" w:cs="Times New Roman"/>
          <w:sz w:val="28"/>
          <w:szCs w:val="28"/>
        </w:rPr>
        <w:t>основе административных проверочных работ, анализа посещенных уроков, анализа качества учебных заданий, предлагаемых учителем обучающимся.</w:t>
      </w:r>
    </w:p>
    <w:p w:rsidR="003C7EB8" w:rsidRDefault="003C7EB8"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и периодичность внутрикорпусного мониторинга устанавливается решение педагогического совета. Результаты внутрикорпусного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внутрикорпусного мониторинга в части оценки уровня достижений учащихся обобщаются и отражаются в их характеристиках.</w:t>
      </w:r>
    </w:p>
    <w:p w:rsidR="003C7EB8" w:rsidRDefault="003C7EB8"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C7EB8">
        <w:rPr>
          <w:rFonts w:ascii="Times New Roman" w:hAnsi="Times New Roman" w:cs="Times New Roman"/>
          <w:b/>
          <w:i/>
          <w:sz w:val="28"/>
          <w:szCs w:val="28"/>
        </w:rPr>
        <w:t>Промежуточная аттестация</w:t>
      </w:r>
      <w:r>
        <w:rPr>
          <w:rFonts w:ascii="Times New Roman" w:hAnsi="Times New Roman" w:cs="Times New Roman"/>
          <w:sz w:val="28"/>
          <w:szCs w:val="28"/>
        </w:rPr>
        <w:t xml:space="preserve"> представляет собой процедуру аттестации обучающихся на уровнях основного и среднего общего образования.  Рекомендуется проводить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или специальном табеле успеваемости.</w:t>
      </w:r>
    </w:p>
    <w:p w:rsidR="00A66C8C" w:rsidRDefault="00A66C8C"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Pr>
          <w:rFonts w:ascii="Times New Roman" w:hAnsi="Times New Roman" w:cs="Times New Roman"/>
          <w:sz w:val="28"/>
          <w:szCs w:val="28"/>
        </w:rPr>
        <w:lastRenderedPageBreak/>
        <w:t>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66C8C" w:rsidRDefault="00A66C8C"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A66C8C" w:rsidRPr="00A66C8C" w:rsidRDefault="00A66C8C" w:rsidP="0013290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A66C8C">
        <w:rPr>
          <w:rFonts w:ascii="Times New Roman" w:hAnsi="Times New Roman" w:cs="Times New Roman"/>
          <w:b/>
          <w:sz w:val="28"/>
          <w:szCs w:val="28"/>
        </w:rPr>
        <w:t>Государственная итоговая аттестация</w:t>
      </w:r>
    </w:p>
    <w:p w:rsidR="00A66C8C" w:rsidRDefault="00A66C8C"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59-ФЗ-273 «Об образовании в Российской Федерации» государственная итоговая аттестация (далее - ГИА) является образовательной процедурой, завершающей освоение основной образовательной программы основного общего образования и среднего общего образования.</w:t>
      </w:r>
    </w:p>
    <w:p w:rsidR="004960A2" w:rsidRDefault="004960A2"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w:t>
      </w:r>
    </w:p>
    <w:p w:rsidR="004960A2" w:rsidRDefault="004960A2"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960A2">
        <w:rPr>
          <w:rFonts w:ascii="Times New Roman" w:hAnsi="Times New Roman" w:cs="Times New Roman"/>
          <w:b/>
          <w:sz w:val="28"/>
          <w:szCs w:val="28"/>
        </w:rPr>
        <w:t>Итоговая оценка</w:t>
      </w:r>
      <w:r>
        <w:rPr>
          <w:rFonts w:ascii="Times New Roman" w:hAnsi="Times New Roman" w:cs="Times New Roman"/>
          <w:sz w:val="28"/>
          <w:szCs w:val="28"/>
        </w:rPr>
        <w:t xml:space="preserve"> (итоговая аттестация) по предмету складывается: на уровне начального общего образования из результатов промежуточной аттестации и результатов выполнения учащимися итоговой работы по предмету, если такая проводилась (определяется решением педагогического коллектива); на уровне основного общего образования из рез</w:t>
      </w:r>
      <w:r w:rsidR="005A69DC">
        <w:rPr>
          <w:rFonts w:ascii="Times New Roman" w:hAnsi="Times New Roman" w:cs="Times New Roman"/>
          <w:sz w:val="28"/>
          <w:szCs w:val="28"/>
        </w:rPr>
        <w:t xml:space="preserve">ультатов внутренней и внешней оценки. К результатам </w:t>
      </w:r>
      <w:r w:rsidR="005A69DC" w:rsidRPr="005A69DC">
        <w:rPr>
          <w:rFonts w:ascii="Times New Roman" w:hAnsi="Times New Roman" w:cs="Times New Roman"/>
          <w:b/>
          <w:sz w:val="28"/>
          <w:szCs w:val="28"/>
        </w:rPr>
        <w:t>внешней оценки</w:t>
      </w:r>
      <w:r w:rsidR="005A69DC">
        <w:rPr>
          <w:rFonts w:ascii="Times New Roman" w:hAnsi="Times New Roman" w:cs="Times New Roman"/>
          <w:sz w:val="28"/>
          <w:szCs w:val="28"/>
        </w:rPr>
        <w:t xml:space="preserve"> относятся результаты ГИА. К результатам </w:t>
      </w:r>
      <w:r w:rsidR="005A69DC" w:rsidRPr="005A69DC">
        <w:rPr>
          <w:rFonts w:ascii="Times New Roman" w:hAnsi="Times New Roman" w:cs="Times New Roman"/>
          <w:b/>
          <w:sz w:val="28"/>
          <w:szCs w:val="28"/>
        </w:rPr>
        <w:t>внутренней оценки</w:t>
      </w:r>
      <w:r w:rsidR="005A69DC">
        <w:rPr>
          <w:rFonts w:ascii="Times New Roman" w:hAnsi="Times New Roman" w:cs="Times New Roman"/>
          <w:sz w:val="28"/>
          <w:szCs w:val="28"/>
        </w:rPr>
        <w:t xml:space="preserve"> относятся предметные результаты, зафиксированные в системе накопленной оценки и результаты выполнения промежуточной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пониманий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на уровне среднего общего образования из результатов промежуточной аттестации за каждый учебный год и текущей аттестации за полугодие. </w:t>
      </w:r>
    </w:p>
    <w:p w:rsidR="005A69DC" w:rsidRDefault="005A69DC"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Итоговая оценка по предмету фиксируется </w:t>
      </w:r>
      <w:r w:rsidR="00821954">
        <w:rPr>
          <w:rFonts w:ascii="Times New Roman" w:hAnsi="Times New Roman" w:cs="Times New Roman"/>
          <w:sz w:val="28"/>
          <w:szCs w:val="28"/>
        </w:rPr>
        <w:t xml:space="preserve"> в документе об уровне образования государственного образца – аттестате об основном общем образовании, аттестате о среднем общем образовании. Для уровня начального общего образования такой документ не определен и определяется каждой ОО самостоятельно.</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5691">
        <w:rPr>
          <w:rFonts w:ascii="Times New Roman" w:hAnsi="Times New Roman" w:cs="Times New Roman"/>
          <w:b/>
          <w:sz w:val="28"/>
          <w:szCs w:val="28"/>
        </w:rPr>
        <w:t>Итоговая оценка</w:t>
      </w:r>
      <w:r>
        <w:rPr>
          <w:rFonts w:ascii="Times New Roman" w:hAnsi="Times New Roman" w:cs="Times New Roman"/>
          <w:sz w:val="28"/>
          <w:szCs w:val="28"/>
        </w:rPr>
        <w:t xml:space="preserve"> по междисциплинарным программам ставится на основе результатов внутрикорпусного мониторинга и фиксируется в характеристике учащегося.</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15691">
        <w:rPr>
          <w:rFonts w:ascii="Times New Roman" w:hAnsi="Times New Roman" w:cs="Times New Roman"/>
          <w:b/>
          <w:sz w:val="28"/>
          <w:szCs w:val="28"/>
        </w:rPr>
        <w:t>Характеристика</w:t>
      </w:r>
      <w:r>
        <w:rPr>
          <w:rFonts w:ascii="Times New Roman" w:hAnsi="Times New Roman" w:cs="Times New Roman"/>
          <w:sz w:val="28"/>
          <w:szCs w:val="28"/>
        </w:rPr>
        <w:t xml:space="preserve"> готовится на основании:</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объектных показателей образовательных достижений обучающегося на уровне образования;</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портфолио выпускника;</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экспертных оценок классного руководителя и учителей, обучавших данного выпускника на уровне общего образования.</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характеристике выпускника:</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отмечаются образовательные достижения обучающегося по личностным, метапредметным и предметным результатам;</w:t>
      </w:r>
    </w:p>
    <w:p w:rsidR="00F15691" w:rsidRDefault="00F15691"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даются педагогические рекомендации к выбору индивидуальной  образовательной траектории на следующем уровне образования с учетом выбора учащимся направлений профильного образования, выявленных проблем и отмеченных образовательных достижений.</w:t>
      </w:r>
    </w:p>
    <w:p w:rsidR="00F15691" w:rsidRDefault="00D658A6" w:rsidP="00132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D658A6" w:rsidRDefault="00D658A6" w:rsidP="0013290B">
      <w:pPr>
        <w:spacing w:after="0" w:line="240" w:lineRule="auto"/>
        <w:jc w:val="both"/>
        <w:rPr>
          <w:rFonts w:ascii="Times New Roman" w:hAnsi="Times New Roman" w:cs="Times New Roman"/>
          <w:sz w:val="28"/>
          <w:szCs w:val="28"/>
        </w:rPr>
      </w:pPr>
    </w:p>
    <w:p w:rsidR="00161EBE" w:rsidRDefault="00161EBE" w:rsidP="00147ACF">
      <w:pPr>
        <w:spacing w:after="0" w:line="240" w:lineRule="auto"/>
        <w:jc w:val="center"/>
        <w:rPr>
          <w:rFonts w:ascii="Times New Roman" w:hAnsi="Times New Roman" w:cs="Times New Roman"/>
          <w:b/>
          <w:sz w:val="28"/>
          <w:szCs w:val="28"/>
        </w:rPr>
      </w:pPr>
    </w:p>
    <w:p w:rsidR="00161EBE" w:rsidRDefault="00161EBE" w:rsidP="00147ACF">
      <w:pPr>
        <w:spacing w:after="0" w:line="240" w:lineRule="auto"/>
        <w:jc w:val="center"/>
        <w:rPr>
          <w:rFonts w:ascii="Times New Roman" w:hAnsi="Times New Roman" w:cs="Times New Roman"/>
          <w:b/>
          <w:sz w:val="28"/>
          <w:szCs w:val="28"/>
        </w:rPr>
      </w:pPr>
    </w:p>
    <w:p w:rsidR="00684102" w:rsidRPr="00147ACF" w:rsidRDefault="00147ACF" w:rsidP="00147ACF">
      <w:pPr>
        <w:spacing w:after="0" w:line="240" w:lineRule="auto"/>
        <w:jc w:val="center"/>
        <w:rPr>
          <w:rFonts w:ascii="Times New Roman" w:hAnsi="Times New Roman" w:cs="Times New Roman"/>
          <w:b/>
          <w:sz w:val="28"/>
          <w:szCs w:val="28"/>
        </w:rPr>
      </w:pPr>
      <w:r w:rsidRPr="00147ACF">
        <w:rPr>
          <w:rFonts w:ascii="Times New Roman" w:hAnsi="Times New Roman" w:cs="Times New Roman"/>
          <w:b/>
          <w:sz w:val="28"/>
          <w:szCs w:val="28"/>
        </w:rPr>
        <w:t>ПОЛОЖЕНИЕ</w:t>
      </w:r>
    </w:p>
    <w:p w:rsidR="00147ACF" w:rsidRPr="00147ACF" w:rsidRDefault="00147ACF" w:rsidP="00147ACF">
      <w:pPr>
        <w:spacing w:after="0" w:line="240" w:lineRule="auto"/>
        <w:jc w:val="center"/>
        <w:rPr>
          <w:rFonts w:ascii="Times New Roman" w:hAnsi="Times New Roman" w:cs="Times New Roman"/>
          <w:b/>
          <w:sz w:val="28"/>
          <w:szCs w:val="28"/>
        </w:rPr>
      </w:pPr>
      <w:r w:rsidRPr="00147ACF">
        <w:rPr>
          <w:rFonts w:ascii="Times New Roman" w:hAnsi="Times New Roman" w:cs="Times New Roman"/>
          <w:b/>
          <w:sz w:val="28"/>
          <w:szCs w:val="28"/>
        </w:rPr>
        <w:t>О формировании фонда оценочных материалов для контроля и оценки достижения планируемых результатов ООП</w:t>
      </w:r>
    </w:p>
    <w:p w:rsidR="00147ACF" w:rsidRPr="00147ACF" w:rsidRDefault="00147ACF" w:rsidP="00147ACF">
      <w:pPr>
        <w:spacing w:after="0" w:line="240" w:lineRule="auto"/>
        <w:jc w:val="center"/>
        <w:rPr>
          <w:rFonts w:ascii="Times New Roman" w:hAnsi="Times New Roman" w:cs="Times New Roman"/>
          <w:b/>
          <w:sz w:val="28"/>
          <w:szCs w:val="28"/>
        </w:rPr>
      </w:pPr>
    </w:p>
    <w:p w:rsidR="00147ACF" w:rsidRDefault="004F09B6" w:rsidP="008F0677">
      <w:pPr>
        <w:pStyle w:val="a4"/>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4F09B6" w:rsidRDefault="004F09B6" w:rsidP="008F0677">
      <w:pPr>
        <w:pStyle w:val="a4"/>
        <w:numPr>
          <w:ilvl w:val="1"/>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«положение о формировании фонда оценочных материалов для контроля и оценки достижения планируемых результатов ООП» (далее - Положение) определяет цели, задачи, принципы формирования, требования к разработке, структуре, содержанию и оформлению фонда оценочных  материалов (далее</w:t>
      </w:r>
      <w:r w:rsidR="00BE22A0">
        <w:rPr>
          <w:rFonts w:ascii="Times New Roman" w:hAnsi="Times New Roman" w:cs="Times New Roman"/>
          <w:sz w:val="28"/>
          <w:szCs w:val="28"/>
        </w:rPr>
        <w:t xml:space="preserve"> </w:t>
      </w:r>
      <w:r>
        <w:rPr>
          <w:rFonts w:ascii="Times New Roman" w:hAnsi="Times New Roman" w:cs="Times New Roman"/>
          <w:sz w:val="28"/>
          <w:szCs w:val="28"/>
        </w:rPr>
        <w:t xml:space="preserve">-ФОМ), а также процедуру согласования, </w:t>
      </w:r>
      <w:r w:rsidR="001A2232">
        <w:rPr>
          <w:rFonts w:ascii="Times New Roman" w:hAnsi="Times New Roman" w:cs="Times New Roman"/>
          <w:sz w:val="28"/>
          <w:szCs w:val="28"/>
        </w:rPr>
        <w:t>утверждения и хранения оценочных  материалов (далее - ОМ) для текущего (тематического контроля),</w:t>
      </w:r>
      <w:r w:rsidR="006968A6">
        <w:rPr>
          <w:rFonts w:ascii="Times New Roman" w:hAnsi="Times New Roman" w:cs="Times New Roman"/>
          <w:sz w:val="28"/>
          <w:szCs w:val="28"/>
        </w:rPr>
        <w:t xml:space="preserve">промежуточной аттестации и итоговой оценки обучающихся на соответствие их учебных достижений поэтапным требованиям соответствующей ООП, реализуемой в образовательной </w:t>
      </w:r>
      <w:r w:rsidR="00B7502F">
        <w:rPr>
          <w:rFonts w:ascii="Times New Roman" w:hAnsi="Times New Roman" w:cs="Times New Roman"/>
          <w:sz w:val="28"/>
          <w:szCs w:val="28"/>
        </w:rPr>
        <w:t xml:space="preserve"> организации (далее - ОО)</w:t>
      </w:r>
      <w:r w:rsidR="006708D0">
        <w:rPr>
          <w:rFonts w:ascii="Times New Roman" w:hAnsi="Times New Roman" w:cs="Times New Roman"/>
          <w:sz w:val="28"/>
          <w:szCs w:val="28"/>
        </w:rPr>
        <w:t>.</w:t>
      </w:r>
    </w:p>
    <w:p w:rsidR="006708D0" w:rsidRDefault="006708D0" w:rsidP="008F0677">
      <w:pPr>
        <w:pStyle w:val="a4"/>
        <w:numPr>
          <w:ilvl w:val="1"/>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Положение представляет собой локальный  нормативный документ, разработанный в соответствии </w:t>
      </w:r>
      <w:r w:rsidR="00901442">
        <w:rPr>
          <w:rFonts w:ascii="Times New Roman" w:hAnsi="Times New Roman" w:cs="Times New Roman"/>
          <w:sz w:val="28"/>
          <w:szCs w:val="28"/>
        </w:rPr>
        <w:t>с нормативными актами Российской Федерации:</w:t>
      </w:r>
    </w:p>
    <w:p w:rsidR="00901442" w:rsidRDefault="00901442" w:rsidP="00901442">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Федерального закона Российской Федерации от 29 декабря 2012 г. № 273-ФЗ «Об  организации в Российской Федерации»;</w:t>
      </w:r>
    </w:p>
    <w:p w:rsidR="00901442" w:rsidRDefault="00901442" w:rsidP="00901442">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Порядком </w:t>
      </w:r>
      <w:r w:rsidR="00DE550E">
        <w:rPr>
          <w:rFonts w:ascii="Times New Roman"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30.08.2013г. № 1015;</w:t>
      </w:r>
    </w:p>
    <w:p w:rsidR="00DE550E" w:rsidRPr="00147ACF" w:rsidRDefault="00DE550E" w:rsidP="00901442">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федеральным государственным образовательным стандартом начального общего образования, утв. Приказом Минобрнауки России от 16.10.2009 г. № 373, с изменениями, определёнными приказом Минобрнауки России от 29 декабря 2014 г. № 1643 «О внесении изменений в приказ Министерства  образования и науки Российской Федерации от  6 октября № 373 «Об утверждении и введении в действие федерального государственного образовательного стандарта начального общего образования»</w:t>
      </w:r>
    </w:p>
    <w:p w:rsidR="00622BB8" w:rsidRDefault="000134FC" w:rsidP="008F0677">
      <w:pPr>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DE550E">
        <w:rPr>
          <w:rFonts w:ascii="Times New Roman" w:hAnsi="Times New Roman" w:cs="Times New Roman"/>
          <w:sz w:val="26"/>
          <w:szCs w:val="26"/>
        </w:rPr>
        <w:t xml:space="preserve"> </w:t>
      </w:r>
      <w:r w:rsidR="00DE550E">
        <w:rPr>
          <w:rFonts w:ascii="Times New Roman" w:hAnsi="Times New Roman" w:cs="Times New Roman"/>
          <w:sz w:val="28"/>
          <w:szCs w:val="28"/>
        </w:rPr>
        <w:t xml:space="preserve">федеральным государственным образовательным стандартом основного общего образования, утв. </w:t>
      </w:r>
      <w:r>
        <w:rPr>
          <w:rFonts w:ascii="Times New Roman" w:hAnsi="Times New Roman" w:cs="Times New Roman"/>
          <w:sz w:val="28"/>
          <w:szCs w:val="28"/>
        </w:rPr>
        <w:t>Приказом Минобрнауки РФ от 17.12.2010 г. № 1897, с изменениями, определенными приказом Минобрнауки России от 29 декабря 2014 г. № 1644 «О внесении изменений в приказ Министерства  образования и науки Российской Федерации от 17 декабря 2009 г. № 1897 «Об утверждении федерального государственного образовательного  стандарта основного общего образования»</w:t>
      </w:r>
    </w:p>
    <w:p w:rsidR="000134FC" w:rsidRDefault="000134FC"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 государственным образовательным стандартом среднего общего образования, утв. Приказом Минобрнауки России от 17.05.2012 г. № 413;</w:t>
      </w:r>
    </w:p>
    <w:p w:rsidR="000134FC" w:rsidRDefault="000134FC"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Уставом школы и локальными актами, регламентирующими реализацию процедур контроля и оценки качества образования в школе.</w:t>
      </w:r>
    </w:p>
    <w:p w:rsidR="000134FC" w:rsidRDefault="000134FC"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ОМ по учебным предметам (курсам) является неотъемной частью нормативно-методического обеспечения системы оценки качества освоения обучающимися ООП ОО и обеспечивает повышение качества образовательного процесса ОО.</w:t>
      </w:r>
    </w:p>
    <w:p w:rsidR="000134FC" w:rsidRDefault="000134FC"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ОМ по учебному предмету (курсу) представляют в совокупности ФОМ, нормирующих процедуры </w:t>
      </w:r>
      <w:r w:rsidR="009913E4">
        <w:rPr>
          <w:rFonts w:ascii="Times New Roman" w:hAnsi="Times New Roman" w:cs="Times New Roman"/>
          <w:sz w:val="28"/>
          <w:szCs w:val="28"/>
        </w:rPr>
        <w:t xml:space="preserve"> оценивания результатов обучения, т.е. установления </w:t>
      </w:r>
      <w:r w:rsidR="009913E4">
        <w:rPr>
          <w:rFonts w:ascii="Times New Roman" w:hAnsi="Times New Roman" w:cs="Times New Roman"/>
          <w:sz w:val="28"/>
          <w:szCs w:val="28"/>
        </w:rPr>
        <w:lastRenderedPageBreak/>
        <w:t xml:space="preserve">соответствия </w:t>
      </w:r>
      <w:r w:rsidR="00AC23FD">
        <w:rPr>
          <w:rFonts w:ascii="Times New Roman" w:hAnsi="Times New Roman" w:cs="Times New Roman"/>
          <w:sz w:val="28"/>
          <w:szCs w:val="28"/>
        </w:rPr>
        <w:t xml:space="preserve"> учебных достижений обучающихся планируемым результатам обучения ООП ОО.</w:t>
      </w:r>
    </w:p>
    <w:p w:rsidR="00AC23FD" w:rsidRDefault="00AC23F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т.ч. на педагогических работников, работающих по совместительству.</w:t>
      </w:r>
    </w:p>
    <w:p w:rsidR="00AC23FD" w:rsidRDefault="00AC23F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ФОМ по учебным предметам (курсам) используется при проведении текущего (тематического) контроля, промежуточной аттестации и итоговой оценки обучающихся, входит в состав учебно-тематического комплекса учебного предмета (курса).</w:t>
      </w:r>
    </w:p>
    <w:p w:rsidR="00AC23FD" w:rsidRPr="00AC23FD" w:rsidRDefault="00AC23FD" w:rsidP="008F0677">
      <w:pPr>
        <w:spacing w:after="0" w:line="240" w:lineRule="auto"/>
        <w:jc w:val="both"/>
        <w:rPr>
          <w:rFonts w:ascii="Times New Roman" w:hAnsi="Times New Roman" w:cs="Times New Roman"/>
          <w:b/>
          <w:sz w:val="28"/>
          <w:szCs w:val="28"/>
        </w:rPr>
      </w:pPr>
      <w:r w:rsidRPr="00AC23FD">
        <w:rPr>
          <w:rFonts w:ascii="Times New Roman" w:hAnsi="Times New Roman" w:cs="Times New Roman"/>
          <w:b/>
          <w:sz w:val="28"/>
          <w:szCs w:val="28"/>
        </w:rPr>
        <w:t>2. Основные цели, задачи и принципы формирования ФОМ</w:t>
      </w:r>
    </w:p>
    <w:p w:rsidR="00AC23FD" w:rsidRDefault="00AC23F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Целью создания ФОМ учебного предмета (курса) является установление соответствия уровня подготовки обучающихся на данном этапе обучения требованиям рабочей программы по каждому учебному предмету учебного плана образовательной организации.</w:t>
      </w:r>
    </w:p>
    <w:p w:rsidR="00AC23FD" w:rsidRDefault="00AC23F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Задачи фонда оценочных материалов образовательной организации:</w:t>
      </w:r>
    </w:p>
    <w:p w:rsidR="00AC23FD" w:rsidRDefault="00AC23F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контроль и управление процессом достижения планируемых результатов обучающимися,</w:t>
      </w:r>
      <w:r w:rsidR="00683975">
        <w:rPr>
          <w:rFonts w:ascii="Times New Roman" w:hAnsi="Times New Roman" w:cs="Times New Roman"/>
          <w:sz w:val="28"/>
          <w:szCs w:val="28"/>
        </w:rPr>
        <w:t xml:space="preserve"> определенных в ООП по соответствующему уровню образования;</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оценка динамики достижений обучающихся в процессе обучения с выделением положительных / отрицательных результатов и планирование предупреждающих/ корректирующих мероприятий;</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оценка достижения планируемых результатов ООП, в том числе отдельной части или всего объема;</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оценку как индивидуальных достижений обучающихся, так и оценку эффективности  деятельности ОО.</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ФОМ по учебному предмету должны формироваться на ключевых принципах оценивания:</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валидности (объекты оценки должны соответствовать постановленным целям обучения);</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надежности (использование единообразных стандартов и критериев для оценивания достижений);</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справедливости  (обучающиеся должны иметь равные возможности добиться успеха);</w:t>
      </w:r>
    </w:p>
    <w:p w:rsidR="00683975" w:rsidRDefault="0068397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эффективности (соответствие результатов деятельности поставленным задачам).</w:t>
      </w:r>
    </w:p>
    <w:p w:rsidR="00683975" w:rsidRPr="00795F66" w:rsidRDefault="00683975" w:rsidP="008F0677">
      <w:pPr>
        <w:spacing w:after="0" w:line="240" w:lineRule="auto"/>
        <w:jc w:val="both"/>
        <w:rPr>
          <w:rFonts w:ascii="Times New Roman" w:hAnsi="Times New Roman" w:cs="Times New Roman"/>
          <w:b/>
          <w:sz w:val="28"/>
          <w:szCs w:val="28"/>
        </w:rPr>
      </w:pPr>
      <w:r w:rsidRPr="00795F66">
        <w:rPr>
          <w:rFonts w:ascii="Times New Roman" w:hAnsi="Times New Roman" w:cs="Times New Roman"/>
          <w:b/>
          <w:sz w:val="28"/>
          <w:szCs w:val="28"/>
        </w:rPr>
        <w:t>3. Требования к структуре, содержанию и разработке ФОМ</w:t>
      </w:r>
    </w:p>
    <w:p w:rsidR="00795F66" w:rsidRDefault="00795F66"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 формировании ФОМ по учебному предмету (курсу) должно быть обеспечено его соответствие:</w:t>
      </w:r>
    </w:p>
    <w:p w:rsidR="00165D35" w:rsidRDefault="00165D3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ФГОС по соответствующему уровню образования;</w:t>
      </w:r>
    </w:p>
    <w:p w:rsidR="00165D35" w:rsidRDefault="00165D3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ООП по соответствующему уровню образования;</w:t>
      </w:r>
    </w:p>
    <w:p w:rsidR="00165D35" w:rsidRDefault="00165D3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рабочей программе учебного предмета;</w:t>
      </w:r>
    </w:p>
    <w:p w:rsidR="00165D35" w:rsidRDefault="00165D3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образовательным технологиям.</w:t>
      </w:r>
    </w:p>
    <w:p w:rsidR="00165D35" w:rsidRDefault="00165D3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ФОМ  как элемент системы оценивания состоит из нескольких частей:</w:t>
      </w:r>
    </w:p>
    <w:p w:rsidR="00165D35" w:rsidRDefault="00165D35" w:rsidP="008F0677">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3.2.1. </w:t>
      </w:r>
      <w:r w:rsidRPr="00165D35">
        <w:rPr>
          <w:rFonts w:ascii="Times New Roman" w:hAnsi="Times New Roman" w:cs="Times New Roman"/>
          <w:b/>
          <w:sz w:val="28"/>
          <w:szCs w:val="28"/>
        </w:rPr>
        <w:t>Кодификатор</w:t>
      </w:r>
      <w:r>
        <w:rPr>
          <w:rFonts w:ascii="Times New Roman" w:hAnsi="Times New Roman" w:cs="Times New Roman"/>
          <w:sz w:val="28"/>
          <w:szCs w:val="28"/>
        </w:rPr>
        <w:t xml:space="preserve"> – документ, определяющий в соответствии с требованиями к результатам ФГОС ОО перечень планируемых результатов освоения основной образовательной программы по предмету (</w:t>
      </w:r>
      <w:r w:rsidRPr="00165D35">
        <w:rPr>
          <w:rFonts w:ascii="Times New Roman" w:hAnsi="Times New Roman" w:cs="Times New Roman"/>
          <w:b/>
          <w:i/>
          <w:sz w:val="28"/>
          <w:szCs w:val="28"/>
        </w:rPr>
        <w:t>структурированный перечень объектов оценивания)</w:t>
      </w:r>
      <w:r>
        <w:rPr>
          <w:rFonts w:ascii="Times New Roman" w:hAnsi="Times New Roman" w:cs="Times New Roman"/>
          <w:b/>
          <w:i/>
          <w:sz w:val="28"/>
          <w:szCs w:val="28"/>
        </w:rPr>
        <w:t>.</w:t>
      </w:r>
    </w:p>
    <w:p w:rsidR="00165D35" w:rsidRDefault="00165D35"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3.2.2. </w:t>
      </w:r>
      <w:r w:rsidRPr="006B19DC">
        <w:rPr>
          <w:rFonts w:ascii="Times New Roman" w:hAnsi="Times New Roman" w:cs="Times New Roman"/>
          <w:b/>
          <w:sz w:val="28"/>
          <w:szCs w:val="28"/>
        </w:rPr>
        <w:t>Банк оценочных материалов ОПП</w:t>
      </w:r>
      <w:r>
        <w:rPr>
          <w:rFonts w:ascii="Times New Roman" w:hAnsi="Times New Roman" w:cs="Times New Roman"/>
          <w:sz w:val="28"/>
          <w:szCs w:val="28"/>
        </w:rPr>
        <w:t xml:space="preserve"> (далее БОМ ООП) – набор учебных (</w:t>
      </w:r>
      <w:r w:rsidR="00440127">
        <w:rPr>
          <w:rFonts w:ascii="Times New Roman" w:hAnsi="Times New Roman" w:cs="Times New Roman"/>
          <w:sz w:val="28"/>
          <w:szCs w:val="28"/>
        </w:rPr>
        <w:t>отдельных типовых</w:t>
      </w:r>
      <w:r>
        <w:rPr>
          <w:rFonts w:ascii="Times New Roman" w:hAnsi="Times New Roman" w:cs="Times New Roman"/>
          <w:sz w:val="28"/>
          <w:szCs w:val="28"/>
        </w:rPr>
        <w:t>)</w:t>
      </w:r>
      <w:r w:rsidR="00440127">
        <w:rPr>
          <w:rFonts w:ascii="Times New Roman" w:hAnsi="Times New Roman" w:cs="Times New Roman"/>
          <w:sz w:val="28"/>
          <w:szCs w:val="28"/>
        </w:rPr>
        <w:t xml:space="preserve"> заданий для оценки  освоения знаний, умений и компетенций по каждому планируемому результату (зафиксированы в кодификаторе или отдельном приложении к кодификатору)</w:t>
      </w:r>
      <w:r w:rsidR="006B19DC">
        <w:rPr>
          <w:rFonts w:ascii="Times New Roman" w:hAnsi="Times New Roman" w:cs="Times New Roman"/>
          <w:sz w:val="28"/>
          <w:szCs w:val="28"/>
        </w:rPr>
        <w:t xml:space="preserve">. </w:t>
      </w:r>
      <w:r w:rsidR="006B19DC" w:rsidRPr="006B19DC">
        <w:rPr>
          <w:rFonts w:ascii="Times New Roman" w:hAnsi="Times New Roman" w:cs="Times New Roman"/>
          <w:b/>
          <w:i/>
          <w:sz w:val="28"/>
          <w:szCs w:val="28"/>
        </w:rPr>
        <w:t>Учебные задания  по элементам кодификатора должны обеспечивать проверку, как знаний, так и умений и компетенций.</w:t>
      </w:r>
      <w:r w:rsidR="006B19DC">
        <w:rPr>
          <w:rFonts w:ascii="Times New Roman" w:hAnsi="Times New Roman" w:cs="Times New Roman"/>
          <w:sz w:val="28"/>
          <w:szCs w:val="28"/>
        </w:rPr>
        <w:t xml:space="preserve"> (Приложение № 15)</w:t>
      </w:r>
    </w:p>
    <w:p w:rsidR="006B19DC" w:rsidRDefault="006B19DC"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3.2.3. </w:t>
      </w:r>
      <w:r w:rsidRPr="006B19DC">
        <w:rPr>
          <w:rFonts w:ascii="Times New Roman" w:hAnsi="Times New Roman" w:cs="Times New Roman"/>
          <w:b/>
          <w:sz w:val="28"/>
          <w:szCs w:val="28"/>
        </w:rPr>
        <w:t>Оценочные материалы для текущего</w:t>
      </w:r>
      <w:r>
        <w:rPr>
          <w:rFonts w:ascii="Times New Roman" w:hAnsi="Times New Roman" w:cs="Times New Roman"/>
          <w:sz w:val="28"/>
          <w:szCs w:val="28"/>
        </w:rPr>
        <w:t xml:space="preserve"> (тематического) контроля по учебному предмету (курсу).</w:t>
      </w:r>
    </w:p>
    <w:p w:rsidR="006B19DC" w:rsidRPr="006B19DC" w:rsidRDefault="006B19DC" w:rsidP="008F0677">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3.2.4. </w:t>
      </w:r>
      <w:r w:rsidRPr="006B19DC">
        <w:rPr>
          <w:rFonts w:ascii="Times New Roman" w:hAnsi="Times New Roman" w:cs="Times New Roman"/>
          <w:b/>
          <w:sz w:val="28"/>
          <w:szCs w:val="28"/>
        </w:rPr>
        <w:t>Контрольно-измерительные материалы</w:t>
      </w:r>
      <w:r>
        <w:rPr>
          <w:rFonts w:ascii="Times New Roman" w:hAnsi="Times New Roman" w:cs="Times New Roman"/>
          <w:sz w:val="28"/>
          <w:szCs w:val="28"/>
        </w:rPr>
        <w:t xml:space="preserve"> (далее - КИМ) для промежуточной аттестации и итоговой оценки по учебному предмету (курсу). </w:t>
      </w:r>
      <w:r w:rsidRPr="006B19DC">
        <w:rPr>
          <w:rFonts w:ascii="Times New Roman" w:hAnsi="Times New Roman" w:cs="Times New Roman"/>
          <w:b/>
          <w:i/>
          <w:sz w:val="28"/>
          <w:szCs w:val="28"/>
        </w:rPr>
        <w:t>В зависимости от цели оценки они могут оценивать либо только индивидуальные достижения обучающихся, либо ещё/только эффективность деятельности ОО.</w:t>
      </w:r>
    </w:p>
    <w:p w:rsidR="00622BB8" w:rsidRDefault="006B19DC" w:rsidP="008F0677">
      <w:pPr>
        <w:spacing w:after="0" w:line="240" w:lineRule="auto"/>
        <w:jc w:val="both"/>
        <w:rPr>
          <w:rFonts w:ascii="Times New Roman" w:hAnsi="Times New Roman" w:cs="Times New Roman"/>
          <w:sz w:val="28"/>
          <w:szCs w:val="28"/>
        </w:rPr>
      </w:pPr>
      <w:r w:rsidRPr="006B19DC">
        <w:rPr>
          <w:rFonts w:ascii="Times New Roman" w:hAnsi="Times New Roman" w:cs="Times New Roman"/>
          <w:sz w:val="28"/>
          <w:szCs w:val="28"/>
        </w:rPr>
        <w:t xml:space="preserve">3.2.5. </w:t>
      </w:r>
      <w:r>
        <w:rPr>
          <w:rFonts w:ascii="Times New Roman" w:hAnsi="Times New Roman" w:cs="Times New Roman"/>
          <w:sz w:val="28"/>
          <w:szCs w:val="28"/>
        </w:rPr>
        <w:t xml:space="preserve">Методического оснащения оценочных процедур. (В различных формах оценки это: инструкции (методические указания) для обучающегося, учителя, </w:t>
      </w:r>
      <w:r w:rsidR="0076230D">
        <w:rPr>
          <w:rFonts w:ascii="Times New Roman" w:hAnsi="Times New Roman" w:cs="Times New Roman"/>
          <w:sz w:val="28"/>
          <w:szCs w:val="28"/>
        </w:rPr>
        <w:t>наблюдателя; сценарии процедуры оценки; инструкции по обработке, анализу и интерпретации полученных результатов).</w:t>
      </w:r>
    </w:p>
    <w:p w:rsidR="0076230D" w:rsidRDefault="0076230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Кодификатор и БОМ ООП является для формирования ОМ текущего (тематического) контроля, промежуточной аттестации и итоговой оценки.</w:t>
      </w:r>
    </w:p>
    <w:p w:rsidR="0076230D" w:rsidRDefault="0076230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Pr="0076230D">
        <w:rPr>
          <w:rFonts w:ascii="Times New Roman" w:hAnsi="Times New Roman" w:cs="Times New Roman"/>
          <w:b/>
          <w:sz w:val="28"/>
          <w:szCs w:val="28"/>
        </w:rPr>
        <w:t>Отбор содержания</w:t>
      </w:r>
      <w:r>
        <w:rPr>
          <w:rFonts w:ascii="Times New Roman" w:hAnsi="Times New Roman" w:cs="Times New Roman"/>
          <w:sz w:val="28"/>
          <w:szCs w:val="28"/>
        </w:rPr>
        <w:t xml:space="preserve"> ОМ должен иметь четкую </w:t>
      </w:r>
      <w:r w:rsidRPr="0076230D">
        <w:rPr>
          <w:rFonts w:ascii="Times New Roman" w:hAnsi="Times New Roman" w:cs="Times New Roman"/>
          <w:b/>
          <w:sz w:val="28"/>
          <w:szCs w:val="28"/>
        </w:rPr>
        <w:t>целевую направленность</w:t>
      </w:r>
      <w:r>
        <w:rPr>
          <w:rFonts w:ascii="Times New Roman" w:hAnsi="Times New Roman" w:cs="Times New Roman"/>
          <w:sz w:val="28"/>
          <w:szCs w:val="28"/>
        </w:rPr>
        <w:t>.</w:t>
      </w:r>
    </w:p>
    <w:p w:rsidR="0076230D" w:rsidRDefault="0076230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 Назначение ОМ определяет его использование для измерения уровня достижений обучающихся установленных результатов обучения по одной теме (разделу) и/или совокупность тем (разделов), учебного предмета (курса) в целом.</w:t>
      </w:r>
    </w:p>
    <w:p w:rsidR="0076230D" w:rsidRDefault="0076230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В соответствии с ФГОС ОО оценочные материалы включают в себя типовые задания, стандартизированные письменные и устные работы, контрольные работы, тесты, другие оценочные средства и методы контроля, позволяющие оценить знания, умение и уровень приобретенных компетенций.</w:t>
      </w:r>
    </w:p>
    <w:p w:rsidR="0076230D" w:rsidRDefault="0076230D"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00732457">
        <w:rPr>
          <w:rFonts w:ascii="Times New Roman" w:hAnsi="Times New Roman" w:cs="Times New Roman"/>
          <w:sz w:val="28"/>
          <w:szCs w:val="28"/>
        </w:rPr>
        <w:t xml:space="preserve"> К каждому ОМ должны быть приведены критерии оценки.</w:t>
      </w:r>
    </w:p>
    <w:p w:rsidR="00732457" w:rsidRDefault="00732457"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 Целесообразность разработки единого ФОМ по предметам определяется педагогическим коллективом (методическими объединениями) ОО.</w:t>
      </w:r>
    </w:p>
    <w:p w:rsidR="00732457" w:rsidRDefault="00732457"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ФОМ могут разрабатывать коллектив авторов. Ответственность за разработку ФОМ несет учитель,  который преподает данный учебный предмет.</w:t>
      </w:r>
    </w:p>
    <w:p w:rsidR="00732457" w:rsidRDefault="00732457"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3.10. Разрабатываемый ФОМ должен быть универсальным в вопросах применения (возможность использования ФОМ как педагогическими работниками, преподающими  данный предмет, так и иными  педагогическими работниками, представителями администрации, при проведении проверок, а также при проведении внешней экспертизы качества освоения обучающимися ООП).</w:t>
      </w:r>
    </w:p>
    <w:p w:rsidR="00732457" w:rsidRDefault="00732457"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3.11. Контроль за разработкой ФОМ возлагается на заместителя директора по УВР.</w:t>
      </w:r>
    </w:p>
    <w:p w:rsidR="00732457" w:rsidRDefault="00732457"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Требования к оформлению ФОМ.</w:t>
      </w:r>
    </w:p>
    <w:p w:rsidR="00732457" w:rsidRDefault="00732457"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Все </w:t>
      </w:r>
      <w:r w:rsidRPr="00732457">
        <w:rPr>
          <w:rFonts w:ascii="Times New Roman" w:hAnsi="Times New Roman" w:cs="Times New Roman"/>
          <w:b/>
          <w:sz w:val="28"/>
          <w:szCs w:val="28"/>
        </w:rPr>
        <w:t>ОМ для текущего (тематического) контроля</w:t>
      </w:r>
      <w:r>
        <w:rPr>
          <w:rFonts w:ascii="Times New Roman" w:hAnsi="Times New Roman" w:cs="Times New Roman"/>
          <w:sz w:val="28"/>
          <w:szCs w:val="28"/>
        </w:rPr>
        <w:t xml:space="preserve"> находятся в поле ответственности учителя:</w:t>
      </w:r>
    </w:p>
    <w:p w:rsidR="00732457" w:rsidRDefault="00732457"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подбор (разработка), оформление, использование, интерпретация результатов.</w:t>
      </w:r>
    </w:p>
    <w:p w:rsidR="009A7084" w:rsidRDefault="009A7084"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При оформлении ОМ для текущего (тематического) контроля должны быть зафиксированы цель и критерии оценивания (в рабочей программе, плане урока, паспорте ОМ).</w:t>
      </w:r>
    </w:p>
    <w:p w:rsidR="009A7084" w:rsidRDefault="009A7084"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sidRPr="009A7084">
        <w:rPr>
          <w:rFonts w:ascii="Times New Roman" w:hAnsi="Times New Roman" w:cs="Times New Roman"/>
          <w:b/>
          <w:sz w:val="28"/>
          <w:szCs w:val="28"/>
        </w:rPr>
        <w:t>КИМ для промежуточной аттестации и итоговой оценки</w:t>
      </w:r>
      <w:r>
        <w:rPr>
          <w:rFonts w:ascii="Times New Roman" w:hAnsi="Times New Roman" w:cs="Times New Roman"/>
          <w:sz w:val="28"/>
          <w:szCs w:val="28"/>
        </w:rPr>
        <w:t xml:space="preserve"> по учебному предмету (курсу)  находятся в поле ответственности ОО. Для проведения промежуточной аттестации и итоговой оценки ОО вправе использовать, как </w:t>
      </w:r>
      <w:r w:rsidRPr="009A7084">
        <w:rPr>
          <w:rFonts w:ascii="Times New Roman" w:hAnsi="Times New Roman" w:cs="Times New Roman"/>
          <w:b/>
          <w:sz w:val="28"/>
          <w:szCs w:val="28"/>
        </w:rPr>
        <w:t>готовые КИМ</w:t>
      </w:r>
      <w:r>
        <w:rPr>
          <w:rFonts w:ascii="Times New Roman" w:hAnsi="Times New Roman" w:cs="Times New Roman"/>
          <w:sz w:val="28"/>
          <w:szCs w:val="28"/>
        </w:rPr>
        <w:t xml:space="preserve">, соответствующие рабочей программе по учебному предмету (курсу), так и </w:t>
      </w:r>
      <w:r w:rsidRPr="009A7084">
        <w:rPr>
          <w:rFonts w:ascii="Times New Roman" w:hAnsi="Times New Roman" w:cs="Times New Roman"/>
          <w:b/>
          <w:sz w:val="28"/>
          <w:szCs w:val="28"/>
        </w:rPr>
        <w:t>КИМ</w:t>
      </w:r>
      <w:r>
        <w:rPr>
          <w:rFonts w:ascii="Times New Roman" w:hAnsi="Times New Roman" w:cs="Times New Roman"/>
          <w:sz w:val="28"/>
          <w:szCs w:val="28"/>
        </w:rPr>
        <w:t>, разработанные самостоятельно в ОО на основе положения (регламента) по созданию ОМ, утвержденного в ОО.</w:t>
      </w:r>
    </w:p>
    <w:p w:rsidR="009A7084" w:rsidRDefault="009A7084"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В зависимости от цели оценки КИМ могут оценивать либо только индивидуальные достижения  обучающихся, либо только эффективность деятельности ОО.</w:t>
      </w:r>
    </w:p>
    <w:p w:rsidR="009A7084" w:rsidRDefault="009A7084"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 КИМы в обязательном порядке должны включать:</w:t>
      </w:r>
    </w:p>
    <w:p w:rsidR="009A7084" w:rsidRDefault="009A7084" w:rsidP="008F067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Спецификация – документ, в котором содержится информация о целях, задачах, плане и структуре теста, а также основные требования к правилам проведения тестирования, обработке результатов и их </w:t>
      </w:r>
      <w:r w:rsidR="00132CB0">
        <w:rPr>
          <w:rFonts w:ascii="Times New Roman" w:hAnsi="Times New Roman" w:cs="Times New Roman"/>
          <w:b/>
          <w:i/>
          <w:sz w:val="28"/>
          <w:szCs w:val="28"/>
        </w:rPr>
        <w:t xml:space="preserve">интерпретации </w:t>
      </w:r>
      <w:r w:rsidR="00D32B3F">
        <w:rPr>
          <w:rFonts w:ascii="Times New Roman" w:hAnsi="Times New Roman" w:cs="Times New Roman"/>
          <w:sz w:val="28"/>
          <w:szCs w:val="28"/>
        </w:rPr>
        <w:t>(</w:t>
      </w:r>
      <w:r w:rsidR="00212CAF">
        <w:rPr>
          <w:rFonts w:ascii="Times New Roman" w:hAnsi="Times New Roman" w:cs="Times New Roman"/>
          <w:sz w:val="28"/>
          <w:szCs w:val="28"/>
        </w:rPr>
        <w:t>Приложение «Требования к составлению спецификации»</w:t>
      </w:r>
      <w:r w:rsidR="00D32B3F">
        <w:rPr>
          <w:rFonts w:ascii="Times New Roman" w:hAnsi="Times New Roman" w:cs="Times New Roman"/>
          <w:sz w:val="28"/>
          <w:szCs w:val="28"/>
        </w:rPr>
        <w:t>)</w:t>
      </w:r>
      <w:r w:rsidR="00212CAF">
        <w:rPr>
          <w:rFonts w:ascii="Times New Roman" w:hAnsi="Times New Roman" w:cs="Times New Roman"/>
          <w:sz w:val="28"/>
          <w:szCs w:val="28"/>
        </w:rPr>
        <w:t>.</w:t>
      </w:r>
    </w:p>
    <w:p w:rsidR="003E6FDA" w:rsidRDefault="008936BE" w:rsidP="008F067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Демонстрационную версию диагностической </w:t>
      </w:r>
      <w:r w:rsidR="009222B0">
        <w:rPr>
          <w:rFonts w:ascii="Times New Roman" w:hAnsi="Times New Roman" w:cs="Times New Roman"/>
          <w:b/>
          <w:i/>
          <w:sz w:val="28"/>
          <w:szCs w:val="28"/>
        </w:rPr>
        <w:t>работы (по возможности).</w:t>
      </w:r>
    </w:p>
    <w:p w:rsidR="009222B0" w:rsidRDefault="009222B0" w:rsidP="008F067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Диагностическую работу с инструкцией для учащихся (в определенном количестве вариантов).</w:t>
      </w:r>
    </w:p>
    <w:p w:rsidR="009222B0" w:rsidRDefault="009222B0" w:rsidP="008F067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Ключи – правильные ответы на задания с выбором ответа и коротким ответом. Рекомендации по проверке и оценке зданий с развернутым  ответом.</w:t>
      </w:r>
    </w:p>
    <w:p w:rsidR="009222B0" w:rsidRDefault="009222B0" w:rsidP="008F067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Критерии оценки работы, при необходимости (в зависимости от цели оценивания) перевод в отметки.</w:t>
      </w:r>
    </w:p>
    <w:p w:rsidR="009222B0" w:rsidRDefault="009222B0"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В КИМах для промежуточной аттестации и итоговой оценки могут быть прописаны критерии определения уровня владения основными знаниями, умениями и компетенциями, </w:t>
      </w:r>
      <w:r w:rsidRPr="009222B0">
        <w:rPr>
          <w:rFonts w:ascii="Times New Roman" w:hAnsi="Times New Roman" w:cs="Times New Roman"/>
          <w:b/>
          <w:sz w:val="28"/>
          <w:szCs w:val="28"/>
        </w:rPr>
        <w:t>например</w:t>
      </w:r>
      <w:r>
        <w:rPr>
          <w:rFonts w:ascii="Times New Roman" w:hAnsi="Times New Roman" w:cs="Times New Roman"/>
          <w:sz w:val="28"/>
          <w:szCs w:val="28"/>
        </w:rPr>
        <w:t>:</w:t>
      </w:r>
    </w:p>
    <w:p w:rsidR="009222B0" w:rsidRDefault="009222B0"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самый высокий уровень – </w:t>
      </w:r>
      <w:r w:rsidRPr="009222B0">
        <w:rPr>
          <w:rFonts w:ascii="Times New Roman" w:hAnsi="Times New Roman" w:cs="Times New Roman"/>
          <w:sz w:val="28"/>
          <w:szCs w:val="28"/>
        </w:rPr>
        <w:t>85</w:t>
      </w:r>
      <w:r>
        <w:rPr>
          <w:rFonts w:ascii="Times New Roman" w:hAnsi="Times New Roman" w:cs="Times New Roman"/>
          <w:sz w:val="28"/>
          <w:szCs w:val="28"/>
        </w:rPr>
        <w:t>-100%</w:t>
      </w:r>
    </w:p>
    <w:p w:rsidR="009222B0" w:rsidRDefault="009222B0"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высокий уровень – 70-</w:t>
      </w:r>
      <w:r w:rsidRPr="009222B0">
        <w:rPr>
          <w:rFonts w:ascii="Times New Roman" w:hAnsi="Times New Roman" w:cs="Times New Roman"/>
          <w:sz w:val="28"/>
          <w:szCs w:val="28"/>
        </w:rPr>
        <w:t>84</w:t>
      </w:r>
      <w:r>
        <w:rPr>
          <w:rFonts w:ascii="Times New Roman" w:hAnsi="Times New Roman" w:cs="Times New Roman"/>
          <w:sz w:val="28"/>
          <w:szCs w:val="28"/>
        </w:rPr>
        <w:t>%</w:t>
      </w:r>
    </w:p>
    <w:p w:rsidR="009222B0" w:rsidRDefault="009222B0"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средний уровень – 50-</w:t>
      </w:r>
      <w:r w:rsidRPr="009222B0">
        <w:rPr>
          <w:rFonts w:ascii="Times New Roman" w:hAnsi="Times New Roman" w:cs="Times New Roman"/>
          <w:sz w:val="28"/>
          <w:szCs w:val="28"/>
        </w:rPr>
        <w:t>69</w:t>
      </w:r>
      <w:r>
        <w:rPr>
          <w:rFonts w:ascii="Times New Roman" w:hAnsi="Times New Roman" w:cs="Times New Roman"/>
          <w:sz w:val="28"/>
          <w:szCs w:val="28"/>
        </w:rPr>
        <w:t>%</w:t>
      </w:r>
    </w:p>
    <w:p w:rsidR="009222B0" w:rsidRDefault="009222B0"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ниже среднего – 30-49%</w:t>
      </w:r>
    </w:p>
    <w:p w:rsidR="009222B0" w:rsidRDefault="009222B0" w:rsidP="008F0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нижний уровень – менее 30%.</w:t>
      </w:r>
    </w:p>
    <w:p w:rsidR="00BB79D7" w:rsidRDefault="00BB79D7" w:rsidP="008F067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t>Количественная характеристика уровня освоения знаний, умений и компетенций дается только по итогам учебного года на основе итоговой проверочной работы по предмету.</w:t>
      </w:r>
    </w:p>
    <w:p w:rsidR="00BB79D7" w:rsidRPr="00BB79D7" w:rsidRDefault="00BB79D7" w:rsidP="00BB79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BB79D7">
        <w:rPr>
          <w:rFonts w:ascii="Times New Roman" w:hAnsi="Times New Roman" w:cs="Times New Roman"/>
          <w:b/>
          <w:sz w:val="28"/>
          <w:szCs w:val="28"/>
        </w:rPr>
        <w:t>Процедура экспертизы, согласования и хранения ФОМ</w:t>
      </w:r>
    </w:p>
    <w:p w:rsidR="00622BB8" w:rsidRDefault="00BB79D7"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5.1. все КИМы для промежуточной аттестации и итоговой оценки по учебному предмету (курсу) должны проводить внутреннюю (по возможности внешнюю) экспертизу качества ОМ.</w:t>
      </w:r>
    </w:p>
    <w:p w:rsidR="00BB79D7" w:rsidRDefault="00BB79D7"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5.2.  Итоги экспертизы оформляются экспертным заключением согласно Регламенту (положению)</w:t>
      </w:r>
      <w:r w:rsidR="005F3CA0">
        <w:rPr>
          <w:rFonts w:ascii="Times New Roman" w:hAnsi="Times New Roman" w:cs="Times New Roman"/>
          <w:sz w:val="26"/>
          <w:szCs w:val="26"/>
        </w:rPr>
        <w:t>экспертизы качества ОМ. (</w:t>
      </w:r>
      <w:r w:rsidR="005F3CA0" w:rsidRPr="005F3CA0">
        <w:rPr>
          <w:rFonts w:ascii="Times New Roman" w:hAnsi="Times New Roman" w:cs="Times New Roman"/>
          <w:b/>
          <w:sz w:val="26"/>
          <w:szCs w:val="26"/>
        </w:rPr>
        <w:t>Приложение 3.7., пример 2 настоящих рекомендаций</w:t>
      </w:r>
      <w:r w:rsidR="005F3CA0">
        <w:rPr>
          <w:rFonts w:ascii="Times New Roman" w:hAnsi="Times New Roman" w:cs="Times New Roman"/>
          <w:sz w:val="26"/>
          <w:szCs w:val="26"/>
        </w:rPr>
        <w:t>)</w:t>
      </w:r>
      <w:r>
        <w:rPr>
          <w:rFonts w:ascii="Times New Roman" w:hAnsi="Times New Roman" w:cs="Times New Roman"/>
          <w:sz w:val="26"/>
          <w:szCs w:val="26"/>
        </w:rPr>
        <w:t xml:space="preserve"> </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5.3. Экспертиза ОМ проводится с целью установления соответствий:</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 планируемым результатам ООП соответствующего уровня общего образования;</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 планируемым результатам в рабочей программе по учебному предмету;</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 целям и задачам системы оценки ОО.</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5.4. Экспертами могут выступать педагогические работники ОО.</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5.5. После проведения экспертизы проводится коррекция комплектов КИМ.</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5.4. При наличии положительного заключения экспертизы КИМ обсуждаются на заседании МО и принимают решение о рекомендации/не рекомендации КИМ для промежуточной аттестации и итоговой оценки по учебному предмету (курсу).</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5.5. КИМ для промежуточной аттестации и готовой оценки по учебному предмету (курсу) утверждаются в ОО.</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5.6. КИМ и ФОМ ООП по учебному предмету (курсу) формируется на электронном носителе и  хранится в учебной части ОО.</w:t>
      </w:r>
    </w:p>
    <w:p w:rsidR="005F3CA0" w:rsidRDefault="005F3CA0"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5.7. Печатный экземпляр КИМ И ФОМ ООП по учебному предмету (курсу) входит в состав комплекта</w:t>
      </w:r>
      <w:r w:rsidR="000C25C8">
        <w:rPr>
          <w:rFonts w:ascii="Times New Roman" w:hAnsi="Times New Roman" w:cs="Times New Roman"/>
          <w:sz w:val="26"/>
          <w:szCs w:val="26"/>
        </w:rPr>
        <w:t xml:space="preserve">  документов ООП ОО и хранится учебной части ОО. Также печатный вариант хранится в составе учебно-методических комплексов по программе учебного предмета у учителя.</w:t>
      </w:r>
    </w:p>
    <w:p w:rsidR="000C25C8" w:rsidRDefault="000C25C8" w:rsidP="00D658A6">
      <w:pPr>
        <w:spacing w:after="0" w:line="240" w:lineRule="auto"/>
        <w:rPr>
          <w:rFonts w:ascii="Times New Roman" w:hAnsi="Times New Roman" w:cs="Times New Roman"/>
          <w:sz w:val="26"/>
          <w:szCs w:val="26"/>
        </w:rPr>
      </w:pPr>
      <w:r>
        <w:rPr>
          <w:rFonts w:ascii="Times New Roman" w:hAnsi="Times New Roman" w:cs="Times New Roman"/>
          <w:sz w:val="26"/>
          <w:szCs w:val="26"/>
        </w:rPr>
        <w:t>5.8. Часть ФОМ должна выставляться в открытый доступ (на сайте ОО для обучающихся, родителей) – кодификатор планируемых результатов, примерные ОМ, показывающие возможность проверки  базового уровня достижения каждого планируемого результата ООП. Желательно эти материалы дополнить спецификациями КИМ для промежуточной аттестации и итоговой оценки и демоверсиями диагностических работ.</w:t>
      </w:r>
    </w:p>
    <w:p w:rsidR="000C25C8" w:rsidRDefault="000C25C8" w:rsidP="00D658A6">
      <w:pPr>
        <w:spacing w:after="0" w:line="240" w:lineRule="auto"/>
        <w:rPr>
          <w:rFonts w:ascii="Times New Roman" w:hAnsi="Times New Roman" w:cs="Times New Roman"/>
          <w:sz w:val="26"/>
          <w:szCs w:val="26"/>
        </w:rPr>
      </w:pPr>
    </w:p>
    <w:p w:rsidR="000C25C8" w:rsidRDefault="000C25C8" w:rsidP="000C25C8">
      <w:pPr>
        <w:spacing w:after="0" w:line="240" w:lineRule="auto"/>
        <w:jc w:val="right"/>
        <w:rPr>
          <w:rFonts w:ascii="Times New Roman" w:hAnsi="Times New Roman" w:cs="Times New Roman"/>
          <w:b/>
          <w:sz w:val="26"/>
          <w:szCs w:val="26"/>
        </w:rPr>
      </w:pPr>
      <w:r w:rsidRPr="000C25C8">
        <w:rPr>
          <w:rFonts w:ascii="Times New Roman" w:hAnsi="Times New Roman" w:cs="Times New Roman"/>
          <w:b/>
          <w:sz w:val="26"/>
          <w:szCs w:val="26"/>
        </w:rPr>
        <w:t xml:space="preserve">Внутреннее приложение </w:t>
      </w:r>
    </w:p>
    <w:p w:rsidR="000C25C8" w:rsidRDefault="000C25C8" w:rsidP="000C25C8">
      <w:pPr>
        <w:spacing w:after="0" w:line="240" w:lineRule="auto"/>
        <w:jc w:val="right"/>
        <w:rPr>
          <w:rFonts w:ascii="Times New Roman" w:hAnsi="Times New Roman" w:cs="Times New Roman"/>
          <w:b/>
          <w:sz w:val="26"/>
          <w:szCs w:val="26"/>
        </w:rPr>
      </w:pPr>
    </w:p>
    <w:p w:rsidR="000C25C8" w:rsidRDefault="000C25C8" w:rsidP="000C25C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Примерный перечень форм оценочных средств</w:t>
      </w:r>
    </w:p>
    <w:p w:rsidR="000C25C8" w:rsidRPr="000C25C8" w:rsidRDefault="000C25C8" w:rsidP="000C25C8">
      <w:pPr>
        <w:spacing w:after="0" w:line="240" w:lineRule="auto"/>
        <w:jc w:val="center"/>
        <w:rPr>
          <w:rFonts w:ascii="Times New Roman" w:hAnsi="Times New Roman" w:cs="Times New Roman"/>
          <w:sz w:val="26"/>
          <w:szCs w:val="26"/>
        </w:rPr>
      </w:pPr>
    </w:p>
    <w:tbl>
      <w:tblPr>
        <w:tblStyle w:val="a3"/>
        <w:tblW w:w="0" w:type="auto"/>
        <w:tblLook w:val="04A0"/>
      </w:tblPr>
      <w:tblGrid>
        <w:gridCol w:w="534"/>
        <w:gridCol w:w="1984"/>
        <w:gridCol w:w="5245"/>
        <w:gridCol w:w="2091"/>
      </w:tblGrid>
      <w:tr w:rsidR="000C25C8" w:rsidTr="000E1F18">
        <w:tc>
          <w:tcPr>
            <w:tcW w:w="534" w:type="dxa"/>
          </w:tcPr>
          <w:p w:rsidR="000C25C8" w:rsidRPr="000C25C8" w:rsidRDefault="000C25C8" w:rsidP="000C25C8">
            <w:pPr>
              <w:rPr>
                <w:rFonts w:ascii="Times New Roman" w:hAnsi="Times New Roman" w:cs="Times New Roman"/>
                <w:sz w:val="24"/>
                <w:szCs w:val="24"/>
              </w:rPr>
            </w:pPr>
            <w:r w:rsidRPr="000C25C8">
              <w:rPr>
                <w:rFonts w:ascii="Times New Roman" w:hAnsi="Times New Roman" w:cs="Times New Roman"/>
                <w:sz w:val="24"/>
                <w:szCs w:val="24"/>
              </w:rPr>
              <w:t>№</w:t>
            </w:r>
          </w:p>
        </w:tc>
        <w:tc>
          <w:tcPr>
            <w:tcW w:w="1984" w:type="dxa"/>
          </w:tcPr>
          <w:p w:rsidR="000C25C8" w:rsidRPr="000C25C8" w:rsidRDefault="000C25C8" w:rsidP="000C25C8">
            <w:pPr>
              <w:rPr>
                <w:rFonts w:ascii="Times New Roman" w:hAnsi="Times New Roman" w:cs="Times New Roman"/>
                <w:sz w:val="24"/>
                <w:szCs w:val="24"/>
              </w:rPr>
            </w:pPr>
            <w:r w:rsidRPr="000C25C8">
              <w:rPr>
                <w:rFonts w:ascii="Times New Roman" w:hAnsi="Times New Roman" w:cs="Times New Roman"/>
                <w:sz w:val="24"/>
                <w:szCs w:val="24"/>
              </w:rPr>
              <w:t>Наименование оценочного средства</w:t>
            </w:r>
          </w:p>
        </w:tc>
        <w:tc>
          <w:tcPr>
            <w:tcW w:w="5245" w:type="dxa"/>
          </w:tcPr>
          <w:p w:rsidR="000C25C8" w:rsidRPr="000C25C8" w:rsidRDefault="000C25C8" w:rsidP="000C25C8">
            <w:pPr>
              <w:rPr>
                <w:rFonts w:ascii="Times New Roman" w:hAnsi="Times New Roman" w:cs="Times New Roman"/>
                <w:sz w:val="24"/>
                <w:szCs w:val="24"/>
              </w:rPr>
            </w:pPr>
            <w:r w:rsidRPr="000C25C8">
              <w:rPr>
                <w:rFonts w:ascii="Times New Roman" w:hAnsi="Times New Roman" w:cs="Times New Roman"/>
                <w:sz w:val="24"/>
                <w:szCs w:val="24"/>
              </w:rPr>
              <w:t>Краткая характеристика оценочного средства</w:t>
            </w:r>
          </w:p>
        </w:tc>
        <w:tc>
          <w:tcPr>
            <w:tcW w:w="2091" w:type="dxa"/>
          </w:tcPr>
          <w:p w:rsidR="000C25C8" w:rsidRPr="000C25C8" w:rsidRDefault="000C25C8" w:rsidP="000C25C8">
            <w:pPr>
              <w:rPr>
                <w:rFonts w:ascii="Times New Roman" w:hAnsi="Times New Roman" w:cs="Times New Roman"/>
                <w:sz w:val="24"/>
                <w:szCs w:val="24"/>
              </w:rPr>
            </w:pPr>
            <w:r>
              <w:rPr>
                <w:rFonts w:ascii="Times New Roman" w:hAnsi="Times New Roman" w:cs="Times New Roman"/>
                <w:sz w:val="24"/>
                <w:szCs w:val="24"/>
              </w:rPr>
              <w:t>Представление оценочного средства в ФОС</w:t>
            </w:r>
          </w:p>
        </w:tc>
      </w:tr>
      <w:tr w:rsidR="000C25C8" w:rsidTr="000E1F18">
        <w:tc>
          <w:tcPr>
            <w:tcW w:w="534" w:type="dxa"/>
          </w:tcPr>
          <w:p w:rsidR="000C25C8" w:rsidRPr="000C25C8" w:rsidRDefault="00EB7ED9" w:rsidP="000C25C8">
            <w:pP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0C25C8" w:rsidRPr="000C25C8" w:rsidRDefault="000E1F18" w:rsidP="000C25C8">
            <w:pPr>
              <w:rPr>
                <w:rFonts w:ascii="Times New Roman" w:hAnsi="Times New Roman" w:cs="Times New Roman"/>
                <w:sz w:val="24"/>
                <w:szCs w:val="24"/>
              </w:rPr>
            </w:pPr>
            <w:r>
              <w:rPr>
                <w:rFonts w:ascii="Times New Roman" w:hAnsi="Times New Roman" w:cs="Times New Roman"/>
                <w:sz w:val="24"/>
                <w:szCs w:val="24"/>
              </w:rPr>
              <w:t>Деловая и/или ролевая игра</w:t>
            </w:r>
          </w:p>
        </w:tc>
        <w:tc>
          <w:tcPr>
            <w:tcW w:w="5245" w:type="dxa"/>
          </w:tcPr>
          <w:p w:rsidR="000C25C8" w:rsidRPr="000C25C8" w:rsidRDefault="000E1F18" w:rsidP="000C25C8">
            <w:pP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w:t>
            </w:r>
            <w:r w:rsidR="00DD0ED0">
              <w:rPr>
                <w:rFonts w:ascii="Times New Roman" w:hAnsi="Times New Roman" w:cs="Times New Roman"/>
                <w:sz w:val="24"/>
                <w:szCs w:val="24"/>
              </w:rPr>
              <w:t>и решать типичные профессиональные задачи.</w:t>
            </w:r>
          </w:p>
        </w:tc>
        <w:tc>
          <w:tcPr>
            <w:tcW w:w="2091" w:type="dxa"/>
          </w:tcPr>
          <w:p w:rsidR="000C25C8" w:rsidRPr="000C25C8" w:rsidRDefault="0053277E" w:rsidP="000C25C8">
            <w:pPr>
              <w:rPr>
                <w:rFonts w:ascii="Times New Roman" w:hAnsi="Times New Roman" w:cs="Times New Roman"/>
                <w:sz w:val="24"/>
                <w:szCs w:val="24"/>
              </w:rPr>
            </w:pPr>
            <w:r>
              <w:rPr>
                <w:rFonts w:ascii="Times New Roman" w:hAnsi="Times New Roman" w:cs="Times New Roman"/>
                <w:sz w:val="24"/>
                <w:szCs w:val="24"/>
              </w:rPr>
              <w:t>Тема (проблема), концепция, роли и ожидаемый результат по каждой игре, способ оценки уровня</w:t>
            </w:r>
            <w:r w:rsidR="003E3E2D">
              <w:rPr>
                <w:rFonts w:ascii="Times New Roman" w:hAnsi="Times New Roman" w:cs="Times New Roman"/>
                <w:sz w:val="24"/>
                <w:szCs w:val="24"/>
              </w:rPr>
              <w:t xml:space="preserve"> достижения планируемого результата</w:t>
            </w:r>
          </w:p>
        </w:tc>
      </w:tr>
      <w:tr w:rsidR="000C25C8" w:rsidTr="000E1F18">
        <w:tc>
          <w:tcPr>
            <w:tcW w:w="534" w:type="dxa"/>
          </w:tcPr>
          <w:p w:rsidR="000C25C8" w:rsidRPr="000C25C8" w:rsidRDefault="00EB7ED9" w:rsidP="000C25C8">
            <w:pP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0C25C8" w:rsidRPr="000C25C8" w:rsidRDefault="003E3E2D" w:rsidP="000C25C8">
            <w:pPr>
              <w:rPr>
                <w:rFonts w:ascii="Times New Roman" w:hAnsi="Times New Roman" w:cs="Times New Roman"/>
                <w:sz w:val="24"/>
                <w:szCs w:val="24"/>
              </w:rPr>
            </w:pPr>
            <w:r>
              <w:rPr>
                <w:rFonts w:ascii="Times New Roman" w:hAnsi="Times New Roman" w:cs="Times New Roman"/>
                <w:sz w:val="24"/>
                <w:szCs w:val="24"/>
              </w:rPr>
              <w:t>Кейс-задача</w:t>
            </w:r>
          </w:p>
        </w:tc>
        <w:tc>
          <w:tcPr>
            <w:tcW w:w="5245" w:type="dxa"/>
          </w:tcPr>
          <w:p w:rsidR="000C25C8" w:rsidRPr="000C25C8" w:rsidRDefault="003E3E2D" w:rsidP="000C25C8">
            <w:pPr>
              <w:rPr>
                <w:rFonts w:ascii="Times New Roman" w:hAnsi="Times New Roman" w:cs="Times New Roman"/>
                <w:sz w:val="24"/>
                <w:szCs w:val="24"/>
              </w:rPr>
            </w:pPr>
            <w:r>
              <w:rPr>
                <w:rFonts w:ascii="Times New Roman" w:hAnsi="Times New Roman" w:cs="Times New Roman"/>
                <w:sz w:val="24"/>
                <w:szCs w:val="24"/>
              </w:rPr>
              <w:t>Проблемное задание, в котором обучающемуся предлагают осмыслить реальную практико-ориентированную ситуацию, необходимую для решения данной проблемы.</w:t>
            </w:r>
          </w:p>
        </w:tc>
        <w:tc>
          <w:tcPr>
            <w:tcW w:w="2091" w:type="dxa"/>
          </w:tcPr>
          <w:p w:rsidR="000C25C8" w:rsidRPr="000C25C8" w:rsidRDefault="003E3E2D" w:rsidP="000C25C8">
            <w:pPr>
              <w:rPr>
                <w:rFonts w:ascii="Times New Roman" w:hAnsi="Times New Roman" w:cs="Times New Roman"/>
                <w:sz w:val="24"/>
                <w:szCs w:val="24"/>
              </w:rPr>
            </w:pPr>
            <w:r>
              <w:rPr>
                <w:rFonts w:ascii="Times New Roman" w:hAnsi="Times New Roman" w:cs="Times New Roman"/>
                <w:sz w:val="24"/>
                <w:szCs w:val="24"/>
              </w:rPr>
              <w:t>Задания для решения кейс-задачи</w:t>
            </w:r>
          </w:p>
        </w:tc>
      </w:tr>
      <w:tr w:rsidR="000C25C8" w:rsidTr="000E1F18">
        <w:tc>
          <w:tcPr>
            <w:tcW w:w="534" w:type="dxa"/>
          </w:tcPr>
          <w:p w:rsidR="000C25C8" w:rsidRPr="000C25C8" w:rsidRDefault="00EB7ED9" w:rsidP="000C25C8">
            <w:pP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0C25C8" w:rsidRPr="000C25C8" w:rsidRDefault="003E3E2D" w:rsidP="000C25C8">
            <w:pPr>
              <w:rPr>
                <w:rFonts w:ascii="Times New Roman" w:hAnsi="Times New Roman" w:cs="Times New Roman"/>
                <w:sz w:val="24"/>
                <w:szCs w:val="24"/>
              </w:rPr>
            </w:pPr>
            <w:r>
              <w:rPr>
                <w:rFonts w:ascii="Times New Roman" w:hAnsi="Times New Roman" w:cs="Times New Roman"/>
                <w:sz w:val="24"/>
                <w:szCs w:val="24"/>
              </w:rPr>
              <w:t xml:space="preserve">Коллоквиум </w:t>
            </w:r>
          </w:p>
        </w:tc>
        <w:tc>
          <w:tcPr>
            <w:tcW w:w="5245" w:type="dxa"/>
          </w:tcPr>
          <w:p w:rsidR="000C25C8" w:rsidRPr="000C25C8" w:rsidRDefault="003E3E2D" w:rsidP="000C25C8">
            <w:pPr>
              <w:rPr>
                <w:rFonts w:ascii="Times New Roman" w:hAnsi="Times New Roman" w:cs="Times New Roman"/>
                <w:sz w:val="24"/>
                <w:szCs w:val="24"/>
              </w:rPr>
            </w:pPr>
            <w:r>
              <w:rPr>
                <w:rFonts w:ascii="Times New Roman" w:hAnsi="Times New Roman" w:cs="Times New Roman"/>
                <w:sz w:val="24"/>
                <w:szCs w:val="24"/>
              </w:rPr>
              <w:t xml:space="preserve">Средство контроля усвоения учебного материала темы, раздела или разделов дисциплины, </w:t>
            </w:r>
            <w:r w:rsidR="0094032A">
              <w:rPr>
                <w:rFonts w:ascii="Times New Roman" w:hAnsi="Times New Roman" w:cs="Times New Roman"/>
                <w:sz w:val="24"/>
                <w:szCs w:val="24"/>
              </w:rPr>
              <w:t>организованное как учебное занятие в виде собеседования учителя с обучающимися.</w:t>
            </w:r>
          </w:p>
        </w:tc>
        <w:tc>
          <w:tcPr>
            <w:tcW w:w="2091" w:type="dxa"/>
          </w:tcPr>
          <w:p w:rsidR="000C25C8" w:rsidRPr="000C25C8" w:rsidRDefault="0094032A" w:rsidP="000C25C8">
            <w:pPr>
              <w:rPr>
                <w:rFonts w:ascii="Times New Roman" w:hAnsi="Times New Roman" w:cs="Times New Roman"/>
                <w:sz w:val="24"/>
                <w:szCs w:val="24"/>
              </w:rPr>
            </w:pPr>
            <w:r>
              <w:rPr>
                <w:rFonts w:ascii="Times New Roman" w:hAnsi="Times New Roman" w:cs="Times New Roman"/>
                <w:sz w:val="24"/>
                <w:szCs w:val="24"/>
              </w:rPr>
              <w:t>Вопросы по темам/разделам дисциплины</w:t>
            </w:r>
          </w:p>
        </w:tc>
      </w:tr>
      <w:tr w:rsidR="000C25C8" w:rsidTr="000E1F18">
        <w:tc>
          <w:tcPr>
            <w:tcW w:w="534" w:type="dxa"/>
          </w:tcPr>
          <w:p w:rsidR="000C25C8" w:rsidRPr="000C25C8" w:rsidRDefault="00EB7ED9" w:rsidP="000C25C8">
            <w:pP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0C25C8" w:rsidRPr="000C25C8" w:rsidRDefault="0094032A" w:rsidP="000C25C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5245" w:type="dxa"/>
          </w:tcPr>
          <w:p w:rsidR="000C25C8" w:rsidRPr="000C25C8" w:rsidRDefault="0094032A" w:rsidP="000C25C8">
            <w:pPr>
              <w:rPr>
                <w:rFonts w:ascii="Times New Roman" w:hAnsi="Times New Roman" w:cs="Times New Roman"/>
                <w:sz w:val="24"/>
                <w:szCs w:val="24"/>
              </w:rPr>
            </w:pPr>
            <w:r>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091" w:type="dxa"/>
          </w:tcPr>
          <w:p w:rsidR="000C25C8" w:rsidRPr="000C25C8" w:rsidRDefault="0094032A" w:rsidP="000C25C8">
            <w:pPr>
              <w:rPr>
                <w:rFonts w:ascii="Times New Roman" w:hAnsi="Times New Roman" w:cs="Times New Roman"/>
                <w:sz w:val="24"/>
                <w:szCs w:val="24"/>
              </w:rPr>
            </w:pPr>
            <w:r>
              <w:rPr>
                <w:rFonts w:ascii="Times New Roman" w:hAnsi="Times New Roman" w:cs="Times New Roman"/>
                <w:sz w:val="24"/>
                <w:szCs w:val="24"/>
              </w:rPr>
              <w:t>Комплект контрольных заданий по вариантам</w:t>
            </w:r>
          </w:p>
        </w:tc>
      </w:tr>
      <w:tr w:rsidR="000C25C8" w:rsidTr="000E1F18">
        <w:tc>
          <w:tcPr>
            <w:tcW w:w="534" w:type="dxa"/>
          </w:tcPr>
          <w:p w:rsidR="000C25C8" w:rsidRPr="000C25C8" w:rsidRDefault="00EB7ED9" w:rsidP="000C25C8">
            <w:pP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0C25C8" w:rsidRPr="000C25C8" w:rsidRDefault="0094032A" w:rsidP="000C25C8">
            <w:pPr>
              <w:rPr>
                <w:rFonts w:ascii="Times New Roman" w:hAnsi="Times New Roman" w:cs="Times New Roman"/>
                <w:sz w:val="24"/>
                <w:szCs w:val="24"/>
              </w:rPr>
            </w:pPr>
            <w:r>
              <w:rPr>
                <w:rFonts w:ascii="Times New Roman" w:hAnsi="Times New Roman" w:cs="Times New Roman"/>
                <w:sz w:val="24"/>
                <w:szCs w:val="24"/>
              </w:rPr>
              <w:t>Круглый стол, дискуссия, полемика, диспут, дебаты</w:t>
            </w:r>
          </w:p>
        </w:tc>
        <w:tc>
          <w:tcPr>
            <w:tcW w:w="5245" w:type="dxa"/>
          </w:tcPr>
          <w:p w:rsidR="000C25C8" w:rsidRPr="000C25C8" w:rsidRDefault="0094032A" w:rsidP="0094032A">
            <w:pPr>
              <w:rPr>
                <w:rFonts w:ascii="Times New Roman" w:hAnsi="Times New Roman" w:cs="Times New Roman"/>
                <w:sz w:val="24"/>
                <w:szCs w:val="24"/>
              </w:rPr>
            </w:pPr>
            <w:r>
              <w:rPr>
                <w:rFonts w:ascii="Times New Roman" w:hAnsi="Times New Roman" w:cs="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091" w:type="dxa"/>
          </w:tcPr>
          <w:p w:rsidR="000C25C8" w:rsidRPr="000C25C8" w:rsidRDefault="007910E4" w:rsidP="000C25C8">
            <w:pPr>
              <w:rPr>
                <w:rFonts w:ascii="Times New Roman" w:hAnsi="Times New Roman" w:cs="Times New Roman"/>
                <w:sz w:val="24"/>
                <w:szCs w:val="24"/>
              </w:rPr>
            </w:pPr>
            <w:r>
              <w:rPr>
                <w:rFonts w:ascii="Times New Roman" w:hAnsi="Times New Roman" w:cs="Times New Roman"/>
                <w:sz w:val="24"/>
                <w:szCs w:val="24"/>
              </w:rPr>
              <w:t>Перечень дискуссионных тем для проведения круглого стола, дискуссии, полемики, диспута, дебатов</w:t>
            </w:r>
          </w:p>
        </w:tc>
      </w:tr>
      <w:tr w:rsidR="000C25C8" w:rsidTr="000E1F18">
        <w:tc>
          <w:tcPr>
            <w:tcW w:w="534" w:type="dxa"/>
          </w:tcPr>
          <w:p w:rsidR="000C25C8" w:rsidRPr="000C25C8" w:rsidRDefault="00EB7ED9" w:rsidP="000C25C8">
            <w:pP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C25C8" w:rsidRPr="000C25C8" w:rsidRDefault="007910E4" w:rsidP="000C25C8">
            <w:pPr>
              <w:rPr>
                <w:rFonts w:ascii="Times New Roman" w:hAnsi="Times New Roman" w:cs="Times New Roman"/>
                <w:sz w:val="24"/>
                <w:szCs w:val="24"/>
              </w:rPr>
            </w:pPr>
            <w:r>
              <w:rPr>
                <w:rFonts w:ascii="Times New Roman" w:hAnsi="Times New Roman" w:cs="Times New Roman"/>
                <w:sz w:val="24"/>
                <w:szCs w:val="24"/>
              </w:rPr>
              <w:t xml:space="preserve">Портфолио </w:t>
            </w:r>
          </w:p>
        </w:tc>
        <w:tc>
          <w:tcPr>
            <w:tcW w:w="5245" w:type="dxa"/>
          </w:tcPr>
          <w:p w:rsidR="000C25C8" w:rsidRPr="000C25C8" w:rsidRDefault="007910E4" w:rsidP="000C25C8">
            <w:pPr>
              <w:rPr>
                <w:rFonts w:ascii="Times New Roman" w:hAnsi="Times New Roman" w:cs="Times New Roman"/>
                <w:sz w:val="24"/>
                <w:szCs w:val="24"/>
              </w:rPr>
            </w:pPr>
            <w:r>
              <w:rPr>
                <w:rFonts w:ascii="Times New Roman" w:hAnsi="Times New Roman" w:cs="Times New Roman"/>
                <w:sz w:val="24"/>
                <w:szCs w:val="24"/>
              </w:rPr>
              <w:t xml:space="preserve">Целевая подборка работ обучающегося, раскрывающая его индивидуальные образовательные достижения в одной или </w:t>
            </w:r>
            <w:r>
              <w:rPr>
                <w:rFonts w:ascii="Times New Roman" w:hAnsi="Times New Roman" w:cs="Times New Roman"/>
                <w:sz w:val="24"/>
                <w:szCs w:val="24"/>
              </w:rPr>
              <w:lastRenderedPageBreak/>
              <w:t>нескольких учебных дисциплинах.</w:t>
            </w:r>
          </w:p>
        </w:tc>
        <w:tc>
          <w:tcPr>
            <w:tcW w:w="2091" w:type="dxa"/>
          </w:tcPr>
          <w:p w:rsidR="000C25C8" w:rsidRPr="000C25C8" w:rsidRDefault="007910E4" w:rsidP="000C25C8">
            <w:pPr>
              <w:rPr>
                <w:rFonts w:ascii="Times New Roman" w:hAnsi="Times New Roman" w:cs="Times New Roman"/>
                <w:sz w:val="24"/>
                <w:szCs w:val="24"/>
              </w:rPr>
            </w:pPr>
            <w:r>
              <w:rPr>
                <w:rFonts w:ascii="Times New Roman" w:hAnsi="Times New Roman" w:cs="Times New Roman"/>
                <w:sz w:val="24"/>
                <w:szCs w:val="24"/>
              </w:rPr>
              <w:lastRenderedPageBreak/>
              <w:t>Структура портфолио</w:t>
            </w:r>
          </w:p>
        </w:tc>
      </w:tr>
      <w:tr w:rsidR="000C25C8" w:rsidTr="000E1F18">
        <w:tc>
          <w:tcPr>
            <w:tcW w:w="534" w:type="dxa"/>
          </w:tcPr>
          <w:p w:rsidR="000C25C8" w:rsidRPr="000C25C8" w:rsidRDefault="00EB7ED9" w:rsidP="000C25C8">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984" w:type="dxa"/>
          </w:tcPr>
          <w:p w:rsidR="000C25C8" w:rsidRPr="000C25C8" w:rsidRDefault="00CE2CCE" w:rsidP="000C25C8">
            <w:pPr>
              <w:rPr>
                <w:rFonts w:ascii="Times New Roman" w:hAnsi="Times New Roman" w:cs="Times New Roman"/>
                <w:sz w:val="24"/>
                <w:szCs w:val="24"/>
              </w:rPr>
            </w:pPr>
            <w:r>
              <w:rPr>
                <w:rFonts w:ascii="Times New Roman" w:hAnsi="Times New Roman" w:cs="Times New Roman"/>
                <w:sz w:val="24"/>
                <w:szCs w:val="24"/>
              </w:rPr>
              <w:t xml:space="preserve">Проект </w:t>
            </w:r>
          </w:p>
        </w:tc>
        <w:tc>
          <w:tcPr>
            <w:tcW w:w="5245" w:type="dxa"/>
          </w:tcPr>
          <w:p w:rsidR="000C25C8" w:rsidRPr="000C25C8" w:rsidRDefault="00596620" w:rsidP="000C25C8">
            <w:pPr>
              <w:rPr>
                <w:rFonts w:ascii="Times New Roman" w:hAnsi="Times New Roman" w:cs="Times New Roman"/>
                <w:sz w:val="24"/>
                <w:szCs w:val="24"/>
              </w:rPr>
            </w:pPr>
            <w:r>
              <w:rPr>
                <w:rFonts w:ascii="Times New Roman" w:hAnsi="Times New Roman" w:cs="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091" w:type="dxa"/>
          </w:tcPr>
          <w:p w:rsidR="000C25C8" w:rsidRPr="000C25C8" w:rsidRDefault="00596620" w:rsidP="000C25C8">
            <w:pPr>
              <w:rPr>
                <w:rFonts w:ascii="Times New Roman" w:hAnsi="Times New Roman" w:cs="Times New Roman"/>
                <w:sz w:val="24"/>
                <w:szCs w:val="24"/>
              </w:rPr>
            </w:pPr>
            <w:r>
              <w:rPr>
                <w:rFonts w:ascii="Times New Roman" w:hAnsi="Times New Roman" w:cs="Times New Roman"/>
                <w:sz w:val="24"/>
                <w:szCs w:val="24"/>
              </w:rPr>
              <w:t>Темы групповых и/или индивидуальных проектов</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EB7ED9" w:rsidRPr="000C25C8" w:rsidRDefault="00596620" w:rsidP="000C25C8">
            <w:pPr>
              <w:rPr>
                <w:rFonts w:ascii="Times New Roman" w:hAnsi="Times New Roman" w:cs="Times New Roman"/>
                <w:sz w:val="24"/>
                <w:szCs w:val="24"/>
              </w:rPr>
            </w:pPr>
            <w:r>
              <w:rPr>
                <w:rFonts w:ascii="Times New Roman" w:hAnsi="Times New Roman" w:cs="Times New Roman"/>
                <w:sz w:val="24"/>
                <w:szCs w:val="24"/>
              </w:rPr>
              <w:t>Рабочая тетрадь</w:t>
            </w:r>
          </w:p>
        </w:tc>
        <w:tc>
          <w:tcPr>
            <w:tcW w:w="5245" w:type="dxa"/>
          </w:tcPr>
          <w:p w:rsidR="00EB7ED9" w:rsidRPr="000C25C8" w:rsidRDefault="00596620" w:rsidP="000C25C8">
            <w:pPr>
              <w:rPr>
                <w:rFonts w:ascii="Times New Roman" w:hAnsi="Times New Roman" w:cs="Times New Roman"/>
                <w:sz w:val="24"/>
                <w:szCs w:val="24"/>
              </w:rPr>
            </w:pPr>
            <w:r>
              <w:rPr>
                <w:rFonts w:ascii="Times New Roman" w:hAnsi="Times New Roman" w:cs="Times New Roman"/>
                <w:sz w:val="24"/>
                <w:szCs w:val="24"/>
              </w:rPr>
              <w:t>Элемент дидактического комплекса, предназначенный для самостоятельной работы обучающегося и позволяющий оценивать уровень усвоения им учебного материала.</w:t>
            </w:r>
          </w:p>
        </w:tc>
        <w:tc>
          <w:tcPr>
            <w:tcW w:w="2091" w:type="dxa"/>
          </w:tcPr>
          <w:p w:rsidR="00EB7ED9" w:rsidRPr="000C25C8" w:rsidRDefault="00596620" w:rsidP="000C25C8">
            <w:pPr>
              <w:rPr>
                <w:rFonts w:ascii="Times New Roman" w:hAnsi="Times New Roman" w:cs="Times New Roman"/>
                <w:sz w:val="24"/>
                <w:szCs w:val="24"/>
              </w:rPr>
            </w:pPr>
            <w:r>
              <w:rPr>
                <w:rFonts w:ascii="Times New Roman" w:hAnsi="Times New Roman" w:cs="Times New Roman"/>
                <w:sz w:val="24"/>
                <w:szCs w:val="24"/>
              </w:rPr>
              <w:t>Образец рабочей тетради</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EB7ED9" w:rsidRPr="000C25C8" w:rsidRDefault="00596620" w:rsidP="000C25C8">
            <w:pPr>
              <w:rPr>
                <w:rFonts w:ascii="Times New Roman" w:hAnsi="Times New Roman" w:cs="Times New Roman"/>
                <w:sz w:val="24"/>
                <w:szCs w:val="24"/>
              </w:rPr>
            </w:pPr>
            <w:r>
              <w:rPr>
                <w:rFonts w:ascii="Times New Roman" w:hAnsi="Times New Roman" w:cs="Times New Roman"/>
                <w:sz w:val="24"/>
                <w:szCs w:val="24"/>
              </w:rPr>
              <w:t>Разноуровневые задачи и задания</w:t>
            </w:r>
          </w:p>
        </w:tc>
        <w:tc>
          <w:tcPr>
            <w:tcW w:w="5245" w:type="dxa"/>
          </w:tcPr>
          <w:p w:rsidR="00EB7ED9" w:rsidRDefault="00596620" w:rsidP="000C25C8">
            <w:pPr>
              <w:rPr>
                <w:rFonts w:ascii="Times New Roman" w:hAnsi="Times New Roman" w:cs="Times New Roman"/>
                <w:sz w:val="24"/>
                <w:szCs w:val="24"/>
              </w:rPr>
            </w:pPr>
            <w:r>
              <w:rPr>
                <w:rFonts w:ascii="Times New Roman" w:hAnsi="Times New Roman" w:cs="Times New Roman"/>
                <w:sz w:val="24"/>
                <w:szCs w:val="24"/>
              </w:rPr>
              <w:t>Различают задачи и задания: а) репродуктивного уровня, позволяющие оценивать и диагностировать знание фактического материала (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96620" w:rsidRDefault="00596620" w:rsidP="000C25C8">
            <w:pPr>
              <w:rPr>
                <w:rFonts w:ascii="Times New Roman" w:hAnsi="Times New Roman" w:cs="Times New Roman"/>
                <w:sz w:val="24"/>
                <w:szCs w:val="24"/>
              </w:rPr>
            </w:pPr>
            <w:r>
              <w:rPr>
                <w:rFonts w:ascii="Times New Roman" w:hAnsi="Times New Roman" w:cs="Times New Roman"/>
                <w:sz w:val="24"/>
                <w:szCs w:val="24"/>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96620" w:rsidRPr="000C25C8" w:rsidRDefault="004B240E" w:rsidP="000C25C8">
            <w:pPr>
              <w:rPr>
                <w:rFonts w:ascii="Times New Roman" w:hAnsi="Times New Roman" w:cs="Times New Roman"/>
                <w:sz w:val="24"/>
                <w:szCs w:val="24"/>
              </w:rPr>
            </w:pPr>
            <w:r>
              <w:rPr>
                <w:rFonts w:ascii="Times New Roman" w:hAnsi="Times New Roman" w:cs="Times New Roman"/>
                <w:sz w:val="24"/>
                <w:szCs w:val="24"/>
              </w:rPr>
              <w:t>в) творческого уровня, позволяющие оценивать и диагностировать умения, интегрировать знания</w:t>
            </w:r>
            <w:r w:rsidR="00A578EE">
              <w:rPr>
                <w:rFonts w:ascii="Times New Roman" w:hAnsi="Times New Roman" w:cs="Times New Roman"/>
                <w:sz w:val="24"/>
                <w:szCs w:val="24"/>
              </w:rPr>
              <w:t xml:space="preserve"> различных областей ,аргументировать собственную точку зрения.</w:t>
            </w:r>
          </w:p>
        </w:tc>
        <w:tc>
          <w:tcPr>
            <w:tcW w:w="2091" w:type="dxa"/>
          </w:tcPr>
          <w:p w:rsidR="00EB7ED9" w:rsidRPr="000C25C8" w:rsidRDefault="00A578EE" w:rsidP="000C25C8">
            <w:pPr>
              <w:rPr>
                <w:rFonts w:ascii="Times New Roman" w:hAnsi="Times New Roman" w:cs="Times New Roman"/>
                <w:sz w:val="24"/>
                <w:szCs w:val="24"/>
              </w:rPr>
            </w:pPr>
            <w:r>
              <w:rPr>
                <w:rFonts w:ascii="Times New Roman" w:hAnsi="Times New Roman" w:cs="Times New Roman"/>
                <w:sz w:val="24"/>
                <w:szCs w:val="24"/>
              </w:rPr>
              <w:t>Комплект разноуровневых задач и заданий</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EB7ED9" w:rsidRPr="000C25C8" w:rsidRDefault="00A578EE" w:rsidP="000C25C8">
            <w:pPr>
              <w:rPr>
                <w:rFonts w:ascii="Times New Roman" w:hAnsi="Times New Roman" w:cs="Times New Roman"/>
                <w:sz w:val="24"/>
                <w:szCs w:val="24"/>
              </w:rPr>
            </w:pPr>
            <w:r>
              <w:rPr>
                <w:rFonts w:ascii="Times New Roman" w:hAnsi="Times New Roman" w:cs="Times New Roman"/>
                <w:sz w:val="24"/>
                <w:szCs w:val="24"/>
              </w:rPr>
              <w:t>Расчетно-графическая работа</w:t>
            </w:r>
          </w:p>
        </w:tc>
        <w:tc>
          <w:tcPr>
            <w:tcW w:w="5245" w:type="dxa"/>
          </w:tcPr>
          <w:p w:rsidR="00EB7ED9" w:rsidRPr="000C25C8" w:rsidRDefault="00A578EE" w:rsidP="000C25C8">
            <w:pPr>
              <w:rPr>
                <w:rFonts w:ascii="Times New Roman" w:hAnsi="Times New Roman" w:cs="Times New Roman"/>
                <w:sz w:val="24"/>
                <w:szCs w:val="24"/>
              </w:rPr>
            </w:pPr>
            <w:r>
              <w:rPr>
                <w:rFonts w:ascii="Times New Roman" w:hAnsi="Times New Roman" w:cs="Times New Roman"/>
                <w:sz w:val="24"/>
                <w:szCs w:val="24"/>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091" w:type="dxa"/>
          </w:tcPr>
          <w:p w:rsidR="00EB7ED9" w:rsidRPr="000C25C8" w:rsidRDefault="00A578EE" w:rsidP="000C25C8">
            <w:pPr>
              <w:rPr>
                <w:rFonts w:ascii="Times New Roman" w:hAnsi="Times New Roman" w:cs="Times New Roman"/>
                <w:sz w:val="24"/>
                <w:szCs w:val="24"/>
              </w:rPr>
            </w:pPr>
            <w:r>
              <w:rPr>
                <w:rFonts w:ascii="Times New Roman" w:hAnsi="Times New Roman" w:cs="Times New Roman"/>
                <w:sz w:val="24"/>
                <w:szCs w:val="24"/>
              </w:rPr>
              <w:t>Комплект заданий для выполнения расчетно-графической работы</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11</w:t>
            </w:r>
          </w:p>
        </w:tc>
        <w:tc>
          <w:tcPr>
            <w:tcW w:w="1984" w:type="dxa"/>
          </w:tcPr>
          <w:p w:rsidR="00EB7ED9" w:rsidRPr="000C25C8" w:rsidRDefault="00A578EE" w:rsidP="000C25C8">
            <w:pPr>
              <w:rPr>
                <w:rFonts w:ascii="Times New Roman" w:hAnsi="Times New Roman" w:cs="Times New Roman"/>
                <w:sz w:val="24"/>
                <w:szCs w:val="24"/>
              </w:rPr>
            </w:pPr>
            <w:r>
              <w:rPr>
                <w:rFonts w:ascii="Times New Roman" w:hAnsi="Times New Roman" w:cs="Times New Roman"/>
                <w:sz w:val="24"/>
                <w:szCs w:val="24"/>
              </w:rPr>
              <w:t xml:space="preserve">Реферат </w:t>
            </w:r>
          </w:p>
        </w:tc>
        <w:tc>
          <w:tcPr>
            <w:tcW w:w="5245" w:type="dxa"/>
          </w:tcPr>
          <w:p w:rsidR="00EB7ED9" w:rsidRPr="000C25C8" w:rsidRDefault="00A578EE" w:rsidP="000C25C8">
            <w:pPr>
              <w:rPr>
                <w:rFonts w:ascii="Times New Roman" w:hAnsi="Times New Roman" w:cs="Times New Roman"/>
                <w:sz w:val="24"/>
                <w:szCs w:val="24"/>
              </w:rPr>
            </w:pPr>
            <w:r>
              <w:rPr>
                <w:rFonts w:ascii="Times New Roman" w:hAnsi="Times New Roman" w:cs="Times New Roman"/>
                <w:sz w:val="24"/>
                <w:szCs w:val="24"/>
              </w:rPr>
              <w:t xml:space="preserve"> Продукт самостоятельной работы обучающегося, представляющий собой краткое изложение в письменном виде полученных результатов теоретического анализа </w:t>
            </w:r>
            <w:r w:rsidR="001C5305">
              <w:rPr>
                <w:rFonts w:ascii="Times New Roman" w:hAnsi="Times New Roman" w:cs="Times New Roman"/>
                <w:sz w:val="24"/>
                <w:szCs w:val="24"/>
              </w:rPr>
              <w:t>определенной</w:t>
            </w:r>
            <w:r>
              <w:rPr>
                <w:rFonts w:ascii="Times New Roman" w:hAnsi="Times New Roman" w:cs="Times New Roman"/>
                <w:sz w:val="24"/>
                <w:szCs w:val="24"/>
              </w:rPr>
              <w:t xml:space="preserve"> научной ( учебно – исследовательской )</w:t>
            </w:r>
            <w:r w:rsidR="00556B40">
              <w:rPr>
                <w:rFonts w:ascii="Times New Roman" w:hAnsi="Times New Roman" w:cs="Times New Roman"/>
                <w:sz w:val="24"/>
                <w:szCs w:val="24"/>
              </w:rPr>
              <w:t xml:space="preserve"> темы, где автор раскрывает суть исследуемой проблемы, приводит различные точки зрения, а также собственные взгляды на нее.</w:t>
            </w:r>
          </w:p>
        </w:tc>
        <w:tc>
          <w:tcPr>
            <w:tcW w:w="2091" w:type="dxa"/>
          </w:tcPr>
          <w:p w:rsidR="00EB7ED9" w:rsidRPr="000C25C8" w:rsidRDefault="00556B40" w:rsidP="000C25C8">
            <w:pPr>
              <w:rPr>
                <w:rFonts w:ascii="Times New Roman" w:hAnsi="Times New Roman" w:cs="Times New Roman"/>
                <w:sz w:val="24"/>
                <w:szCs w:val="24"/>
              </w:rPr>
            </w:pPr>
            <w:r>
              <w:rPr>
                <w:rFonts w:ascii="Times New Roman" w:hAnsi="Times New Roman" w:cs="Times New Roman"/>
                <w:sz w:val="24"/>
                <w:szCs w:val="24"/>
              </w:rPr>
              <w:t>Темы рефератов</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EB7ED9" w:rsidRPr="000C25C8" w:rsidRDefault="00556B40" w:rsidP="000C25C8">
            <w:pPr>
              <w:rPr>
                <w:rFonts w:ascii="Times New Roman" w:hAnsi="Times New Roman" w:cs="Times New Roman"/>
                <w:sz w:val="24"/>
                <w:szCs w:val="24"/>
              </w:rPr>
            </w:pPr>
            <w:r>
              <w:rPr>
                <w:rFonts w:ascii="Times New Roman" w:hAnsi="Times New Roman" w:cs="Times New Roman"/>
                <w:sz w:val="24"/>
                <w:szCs w:val="24"/>
              </w:rPr>
              <w:t>Доклад, сообщение</w:t>
            </w:r>
          </w:p>
        </w:tc>
        <w:tc>
          <w:tcPr>
            <w:tcW w:w="5245" w:type="dxa"/>
          </w:tcPr>
          <w:p w:rsidR="00EB7ED9" w:rsidRPr="000C25C8" w:rsidRDefault="00556B40" w:rsidP="000C25C8">
            <w:pPr>
              <w:rPr>
                <w:rFonts w:ascii="Times New Roman" w:hAnsi="Times New Roman" w:cs="Times New Roman"/>
                <w:sz w:val="24"/>
                <w:szCs w:val="24"/>
              </w:rPr>
            </w:pPr>
            <w:r>
              <w:rPr>
                <w:rFonts w:ascii="Times New Roman" w:hAnsi="Times New Roman" w:cs="Times New Roman"/>
                <w:sz w:val="24"/>
                <w:szCs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091" w:type="dxa"/>
          </w:tcPr>
          <w:p w:rsidR="00EB7ED9" w:rsidRPr="000C25C8" w:rsidRDefault="00556B40" w:rsidP="000C25C8">
            <w:pPr>
              <w:rPr>
                <w:rFonts w:ascii="Times New Roman" w:hAnsi="Times New Roman" w:cs="Times New Roman"/>
                <w:sz w:val="24"/>
                <w:szCs w:val="24"/>
              </w:rPr>
            </w:pPr>
            <w:r>
              <w:rPr>
                <w:rFonts w:ascii="Times New Roman" w:hAnsi="Times New Roman" w:cs="Times New Roman"/>
                <w:sz w:val="24"/>
                <w:szCs w:val="24"/>
              </w:rPr>
              <w:t>Темы докладов, сообщений</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EB7ED9" w:rsidRPr="000C25C8" w:rsidRDefault="00556B40" w:rsidP="000C25C8">
            <w:pPr>
              <w:rPr>
                <w:rFonts w:ascii="Times New Roman" w:hAnsi="Times New Roman" w:cs="Times New Roman"/>
                <w:sz w:val="24"/>
                <w:szCs w:val="24"/>
              </w:rPr>
            </w:pPr>
            <w:r>
              <w:rPr>
                <w:rFonts w:ascii="Times New Roman" w:hAnsi="Times New Roman" w:cs="Times New Roman"/>
                <w:sz w:val="24"/>
                <w:szCs w:val="24"/>
              </w:rPr>
              <w:t xml:space="preserve">Собеседование </w:t>
            </w:r>
          </w:p>
        </w:tc>
        <w:tc>
          <w:tcPr>
            <w:tcW w:w="5245" w:type="dxa"/>
          </w:tcPr>
          <w:p w:rsidR="00EB7ED9" w:rsidRPr="000C25C8" w:rsidRDefault="00556B40" w:rsidP="00292078">
            <w:pPr>
              <w:rPr>
                <w:rFonts w:ascii="Times New Roman" w:hAnsi="Times New Roman" w:cs="Times New Roman"/>
                <w:sz w:val="24"/>
                <w:szCs w:val="24"/>
              </w:rPr>
            </w:pPr>
            <w:r>
              <w:rPr>
                <w:rFonts w:ascii="Times New Roman" w:hAnsi="Times New Roman" w:cs="Times New Roman"/>
                <w:sz w:val="24"/>
                <w:szCs w:val="24"/>
              </w:rPr>
              <w:t xml:space="preserve">Средство контроля, организованное как </w:t>
            </w:r>
            <w:r>
              <w:rPr>
                <w:rFonts w:ascii="Times New Roman" w:hAnsi="Times New Roman" w:cs="Times New Roman"/>
                <w:sz w:val="24"/>
                <w:szCs w:val="24"/>
              </w:rPr>
              <w:lastRenderedPageBreak/>
              <w:t>специальная беседа педагогического работника с обучающимся на темы, связанные с изучаемой дисциплиной, и рассчитанное на выяснение объ</w:t>
            </w:r>
            <w:r w:rsidR="00292078">
              <w:rPr>
                <w:rFonts w:ascii="Times New Roman" w:hAnsi="Times New Roman" w:cs="Times New Roman"/>
                <w:sz w:val="24"/>
                <w:szCs w:val="24"/>
              </w:rPr>
              <w:t>ема знаний обучающегося по определенному разделу, теме, проблеме и т.п.</w:t>
            </w:r>
          </w:p>
        </w:tc>
        <w:tc>
          <w:tcPr>
            <w:tcW w:w="2091"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lastRenderedPageBreak/>
              <w:t xml:space="preserve">Вопросы по </w:t>
            </w:r>
            <w:r>
              <w:rPr>
                <w:rFonts w:ascii="Times New Roman" w:hAnsi="Times New Roman" w:cs="Times New Roman"/>
                <w:sz w:val="24"/>
                <w:szCs w:val="24"/>
              </w:rPr>
              <w:lastRenderedPageBreak/>
              <w:t>темам/разделам дисциплины</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984"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 xml:space="preserve">Творческое задание </w:t>
            </w:r>
          </w:p>
        </w:tc>
        <w:tc>
          <w:tcPr>
            <w:tcW w:w="5245"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 xml:space="preserve">Частично регламентированное задание, имеющее нестандартное решение  и позволяющее диагностировать умения, и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  </w:t>
            </w:r>
          </w:p>
        </w:tc>
        <w:tc>
          <w:tcPr>
            <w:tcW w:w="2091"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Темы групповых и/или индивидуальных творческих заданий</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 xml:space="preserve">Тест </w:t>
            </w:r>
          </w:p>
        </w:tc>
        <w:tc>
          <w:tcPr>
            <w:tcW w:w="5245"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091"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Фонд тестовых заданий</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 xml:space="preserve">Тренажер </w:t>
            </w:r>
          </w:p>
        </w:tc>
        <w:tc>
          <w:tcPr>
            <w:tcW w:w="5245"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Техническое средство, которое может быть использовано для контроля приобретенных обучающегося практических навыков и умений.</w:t>
            </w:r>
          </w:p>
        </w:tc>
        <w:tc>
          <w:tcPr>
            <w:tcW w:w="2091"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 xml:space="preserve">Комплект заданий для работы на тренажере </w:t>
            </w:r>
          </w:p>
        </w:tc>
      </w:tr>
      <w:tr w:rsidR="00EB7ED9" w:rsidTr="000E1F18">
        <w:tc>
          <w:tcPr>
            <w:tcW w:w="534" w:type="dxa"/>
          </w:tcPr>
          <w:p w:rsidR="00EB7ED9" w:rsidRDefault="00EB7ED9" w:rsidP="000C25C8">
            <w:pP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 xml:space="preserve">Эссе </w:t>
            </w:r>
          </w:p>
        </w:tc>
        <w:tc>
          <w:tcPr>
            <w:tcW w:w="5245"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091" w:type="dxa"/>
          </w:tcPr>
          <w:p w:rsidR="00EB7ED9" w:rsidRPr="000C25C8" w:rsidRDefault="00292078" w:rsidP="000C25C8">
            <w:pPr>
              <w:rPr>
                <w:rFonts w:ascii="Times New Roman" w:hAnsi="Times New Roman" w:cs="Times New Roman"/>
                <w:sz w:val="24"/>
                <w:szCs w:val="24"/>
              </w:rPr>
            </w:pPr>
            <w:r>
              <w:rPr>
                <w:rFonts w:ascii="Times New Roman" w:hAnsi="Times New Roman" w:cs="Times New Roman"/>
                <w:sz w:val="24"/>
                <w:szCs w:val="24"/>
              </w:rPr>
              <w:t>Тематика эссе</w:t>
            </w:r>
          </w:p>
        </w:tc>
      </w:tr>
    </w:tbl>
    <w:p w:rsidR="000C25C8" w:rsidRPr="000C25C8" w:rsidRDefault="000C25C8" w:rsidP="000C25C8">
      <w:pPr>
        <w:spacing w:after="0" w:line="240" w:lineRule="auto"/>
        <w:rPr>
          <w:rFonts w:ascii="Times New Roman" w:hAnsi="Times New Roman" w:cs="Times New Roman"/>
          <w:sz w:val="26"/>
          <w:szCs w:val="26"/>
        </w:rPr>
      </w:pPr>
    </w:p>
    <w:p w:rsidR="005F3CA0" w:rsidRDefault="005F3CA0" w:rsidP="00D658A6">
      <w:pPr>
        <w:spacing w:after="0" w:line="240" w:lineRule="auto"/>
        <w:rPr>
          <w:rFonts w:ascii="Times New Roman" w:hAnsi="Times New Roman" w:cs="Times New Roman"/>
          <w:sz w:val="26"/>
          <w:szCs w:val="26"/>
        </w:rPr>
      </w:pPr>
    </w:p>
    <w:p w:rsidR="00622BB8" w:rsidRDefault="00622BB8" w:rsidP="00D658A6">
      <w:pPr>
        <w:spacing w:after="0" w:line="240" w:lineRule="auto"/>
        <w:rPr>
          <w:rFonts w:ascii="Times New Roman" w:hAnsi="Times New Roman" w:cs="Times New Roman"/>
          <w:sz w:val="26"/>
          <w:szCs w:val="26"/>
        </w:rPr>
      </w:pPr>
    </w:p>
    <w:p w:rsidR="00622BB8" w:rsidRDefault="00622BB8" w:rsidP="00D658A6">
      <w:pPr>
        <w:spacing w:after="0" w:line="240" w:lineRule="auto"/>
        <w:rPr>
          <w:rFonts w:ascii="Times New Roman" w:hAnsi="Times New Roman" w:cs="Times New Roman"/>
          <w:sz w:val="26"/>
          <w:szCs w:val="26"/>
        </w:rPr>
      </w:pPr>
    </w:p>
    <w:p w:rsidR="00622BB8" w:rsidRDefault="00622BB8" w:rsidP="00D658A6">
      <w:pPr>
        <w:spacing w:after="0" w:line="240" w:lineRule="auto"/>
        <w:rPr>
          <w:rFonts w:ascii="Times New Roman" w:hAnsi="Times New Roman" w:cs="Times New Roman"/>
          <w:sz w:val="26"/>
          <w:szCs w:val="26"/>
        </w:rPr>
      </w:pPr>
    </w:p>
    <w:p w:rsidR="00622BB8" w:rsidRDefault="00622BB8" w:rsidP="00D658A6">
      <w:pPr>
        <w:spacing w:after="0" w:line="240" w:lineRule="auto"/>
        <w:rPr>
          <w:rFonts w:ascii="Times New Roman" w:hAnsi="Times New Roman" w:cs="Times New Roman"/>
          <w:sz w:val="26"/>
          <w:szCs w:val="26"/>
        </w:rPr>
      </w:pPr>
    </w:p>
    <w:p w:rsidR="00622BB8" w:rsidRDefault="00622BB8" w:rsidP="00D658A6">
      <w:pPr>
        <w:spacing w:after="0" w:line="240" w:lineRule="auto"/>
        <w:rPr>
          <w:rFonts w:ascii="Times New Roman" w:hAnsi="Times New Roman" w:cs="Times New Roman"/>
          <w:sz w:val="26"/>
          <w:szCs w:val="26"/>
        </w:rPr>
      </w:pPr>
    </w:p>
    <w:p w:rsidR="00622BB8" w:rsidRPr="00A83612" w:rsidRDefault="00622BB8" w:rsidP="00D658A6">
      <w:pPr>
        <w:spacing w:after="0" w:line="240" w:lineRule="auto"/>
        <w:rPr>
          <w:rFonts w:ascii="Times New Roman" w:hAnsi="Times New Roman" w:cs="Times New Roman"/>
          <w:sz w:val="26"/>
          <w:szCs w:val="26"/>
        </w:rPr>
      </w:pPr>
    </w:p>
    <w:sectPr w:rsidR="00622BB8" w:rsidRPr="00A83612" w:rsidSect="0078619E">
      <w:pgSz w:w="11906" w:h="16838"/>
      <w:pgMar w:top="567"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3365"/>
    <w:multiLevelType w:val="multilevel"/>
    <w:tmpl w:val="F3C2FEC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04556EA"/>
    <w:multiLevelType w:val="hybridMultilevel"/>
    <w:tmpl w:val="C8B0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E49B3"/>
    <w:multiLevelType w:val="multilevel"/>
    <w:tmpl w:val="350C850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58D0420"/>
    <w:multiLevelType w:val="hybridMultilevel"/>
    <w:tmpl w:val="5776D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13C1F"/>
    <w:multiLevelType w:val="multilevel"/>
    <w:tmpl w:val="E7D69D7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D1A6A47"/>
    <w:multiLevelType w:val="multilevel"/>
    <w:tmpl w:val="FFE6CB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6FD0B43"/>
    <w:multiLevelType w:val="hybridMultilevel"/>
    <w:tmpl w:val="C8B0BF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E79D5"/>
    <w:rsid w:val="000134FC"/>
    <w:rsid w:val="0001416F"/>
    <w:rsid w:val="000171DC"/>
    <w:rsid w:val="00020301"/>
    <w:rsid w:val="00023930"/>
    <w:rsid w:val="00032A2D"/>
    <w:rsid w:val="00036313"/>
    <w:rsid w:val="000375A5"/>
    <w:rsid w:val="00056A65"/>
    <w:rsid w:val="000708DE"/>
    <w:rsid w:val="000727FA"/>
    <w:rsid w:val="000831FF"/>
    <w:rsid w:val="00094F12"/>
    <w:rsid w:val="000B3B68"/>
    <w:rsid w:val="000B3CF3"/>
    <w:rsid w:val="000C1A86"/>
    <w:rsid w:val="000C25C8"/>
    <w:rsid w:val="000D1739"/>
    <w:rsid w:val="000E1F18"/>
    <w:rsid w:val="0013018A"/>
    <w:rsid w:val="0013290B"/>
    <w:rsid w:val="00132CB0"/>
    <w:rsid w:val="00147ACF"/>
    <w:rsid w:val="00156E6C"/>
    <w:rsid w:val="00161EBE"/>
    <w:rsid w:val="00165D35"/>
    <w:rsid w:val="001706A9"/>
    <w:rsid w:val="00195F2F"/>
    <w:rsid w:val="001A2232"/>
    <w:rsid w:val="001A48FB"/>
    <w:rsid w:val="001C5305"/>
    <w:rsid w:val="001D0467"/>
    <w:rsid w:val="001D2147"/>
    <w:rsid w:val="001E0E8E"/>
    <w:rsid w:val="001E1A4A"/>
    <w:rsid w:val="001F3C09"/>
    <w:rsid w:val="001F40F8"/>
    <w:rsid w:val="00212CAF"/>
    <w:rsid w:val="00235B29"/>
    <w:rsid w:val="00273C85"/>
    <w:rsid w:val="00281A31"/>
    <w:rsid w:val="00286FDA"/>
    <w:rsid w:val="0029086E"/>
    <w:rsid w:val="00292078"/>
    <w:rsid w:val="002B045E"/>
    <w:rsid w:val="002B2211"/>
    <w:rsid w:val="002C2417"/>
    <w:rsid w:val="002C3C06"/>
    <w:rsid w:val="002D2547"/>
    <w:rsid w:val="002E10A6"/>
    <w:rsid w:val="002E1804"/>
    <w:rsid w:val="002E5C82"/>
    <w:rsid w:val="00302301"/>
    <w:rsid w:val="0031051E"/>
    <w:rsid w:val="00324AC0"/>
    <w:rsid w:val="00354BF6"/>
    <w:rsid w:val="00356ACF"/>
    <w:rsid w:val="00361508"/>
    <w:rsid w:val="0036485C"/>
    <w:rsid w:val="00366BA8"/>
    <w:rsid w:val="00372BD6"/>
    <w:rsid w:val="00377814"/>
    <w:rsid w:val="0038259A"/>
    <w:rsid w:val="003C7CAD"/>
    <w:rsid w:val="003C7EB8"/>
    <w:rsid w:val="003E3E2D"/>
    <w:rsid w:val="003E4BFE"/>
    <w:rsid w:val="003E6FDA"/>
    <w:rsid w:val="00411AE6"/>
    <w:rsid w:val="00440127"/>
    <w:rsid w:val="00474935"/>
    <w:rsid w:val="004759B0"/>
    <w:rsid w:val="00487759"/>
    <w:rsid w:val="00493EC0"/>
    <w:rsid w:val="00493EEF"/>
    <w:rsid w:val="004960A2"/>
    <w:rsid w:val="004962AC"/>
    <w:rsid w:val="00496B36"/>
    <w:rsid w:val="004A1C84"/>
    <w:rsid w:val="004B240E"/>
    <w:rsid w:val="004B4048"/>
    <w:rsid w:val="004D295D"/>
    <w:rsid w:val="004D66A8"/>
    <w:rsid w:val="004F09B6"/>
    <w:rsid w:val="005043D4"/>
    <w:rsid w:val="005114E4"/>
    <w:rsid w:val="00513711"/>
    <w:rsid w:val="0052604E"/>
    <w:rsid w:val="00527714"/>
    <w:rsid w:val="0053277E"/>
    <w:rsid w:val="005527DD"/>
    <w:rsid w:val="00556B40"/>
    <w:rsid w:val="00586C40"/>
    <w:rsid w:val="00594C34"/>
    <w:rsid w:val="00596620"/>
    <w:rsid w:val="005A69DC"/>
    <w:rsid w:val="005A7081"/>
    <w:rsid w:val="005C46CF"/>
    <w:rsid w:val="005F04AF"/>
    <w:rsid w:val="005F3CA0"/>
    <w:rsid w:val="00600192"/>
    <w:rsid w:val="00600FB5"/>
    <w:rsid w:val="00603D8A"/>
    <w:rsid w:val="006147B4"/>
    <w:rsid w:val="006203C2"/>
    <w:rsid w:val="00622BB8"/>
    <w:rsid w:val="006425A2"/>
    <w:rsid w:val="00653011"/>
    <w:rsid w:val="006706BF"/>
    <w:rsid w:val="006708D0"/>
    <w:rsid w:val="006761E3"/>
    <w:rsid w:val="00683975"/>
    <w:rsid w:val="00684102"/>
    <w:rsid w:val="006968A6"/>
    <w:rsid w:val="006B19DC"/>
    <w:rsid w:val="006B2573"/>
    <w:rsid w:val="006E37A0"/>
    <w:rsid w:val="00712762"/>
    <w:rsid w:val="00721D00"/>
    <w:rsid w:val="00732457"/>
    <w:rsid w:val="0073402C"/>
    <w:rsid w:val="00741853"/>
    <w:rsid w:val="00746F38"/>
    <w:rsid w:val="00747E81"/>
    <w:rsid w:val="00761745"/>
    <w:rsid w:val="0076230D"/>
    <w:rsid w:val="0076421B"/>
    <w:rsid w:val="00780245"/>
    <w:rsid w:val="0078619E"/>
    <w:rsid w:val="007910E4"/>
    <w:rsid w:val="00795F66"/>
    <w:rsid w:val="007A2D38"/>
    <w:rsid w:val="007A3DCA"/>
    <w:rsid w:val="007C4224"/>
    <w:rsid w:val="007C558A"/>
    <w:rsid w:val="007C64F2"/>
    <w:rsid w:val="007C7981"/>
    <w:rsid w:val="0081213F"/>
    <w:rsid w:val="00821954"/>
    <w:rsid w:val="0082196C"/>
    <w:rsid w:val="00823112"/>
    <w:rsid w:val="0082368F"/>
    <w:rsid w:val="00832735"/>
    <w:rsid w:val="008445E6"/>
    <w:rsid w:val="00845D8D"/>
    <w:rsid w:val="00873A33"/>
    <w:rsid w:val="008936BE"/>
    <w:rsid w:val="008A6A36"/>
    <w:rsid w:val="008B4833"/>
    <w:rsid w:val="008C5609"/>
    <w:rsid w:val="008D2923"/>
    <w:rsid w:val="008D2F00"/>
    <w:rsid w:val="008D34EA"/>
    <w:rsid w:val="008E27D3"/>
    <w:rsid w:val="008E3E6C"/>
    <w:rsid w:val="008F0677"/>
    <w:rsid w:val="008F0E7A"/>
    <w:rsid w:val="008F3FD4"/>
    <w:rsid w:val="008F61CA"/>
    <w:rsid w:val="008F63E5"/>
    <w:rsid w:val="00901442"/>
    <w:rsid w:val="009222B0"/>
    <w:rsid w:val="00924A77"/>
    <w:rsid w:val="00937B39"/>
    <w:rsid w:val="0094032A"/>
    <w:rsid w:val="00981A05"/>
    <w:rsid w:val="00981E65"/>
    <w:rsid w:val="00985623"/>
    <w:rsid w:val="009913E4"/>
    <w:rsid w:val="009957E3"/>
    <w:rsid w:val="0099733F"/>
    <w:rsid w:val="009A7084"/>
    <w:rsid w:val="009D57D0"/>
    <w:rsid w:val="009F1E45"/>
    <w:rsid w:val="009F4F5F"/>
    <w:rsid w:val="00A03D5A"/>
    <w:rsid w:val="00A11727"/>
    <w:rsid w:val="00A2748F"/>
    <w:rsid w:val="00A53D27"/>
    <w:rsid w:val="00A5664A"/>
    <w:rsid w:val="00A5716D"/>
    <w:rsid w:val="00A578EE"/>
    <w:rsid w:val="00A663FE"/>
    <w:rsid w:val="00A66C8C"/>
    <w:rsid w:val="00A7377A"/>
    <w:rsid w:val="00A83612"/>
    <w:rsid w:val="00A87549"/>
    <w:rsid w:val="00A93910"/>
    <w:rsid w:val="00AA2FE0"/>
    <w:rsid w:val="00AC23FD"/>
    <w:rsid w:val="00AC52F1"/>
    <w:rsid w:val="00AD2591"/>
    <w:rsid w:val="00AF01DA"/>
    <w:rsid w:val="00AF28B2"/>
    <w:rsid w:val="00B04874"/>
    <w:rsid w:val="00B054F4"/>
    <w:rsid w:val="00B07B71"/>
    <w:rsid w:val="00B1028F"/>
    <w:rsid w:val="00B11FA2"/>
    <w:rsid w:val="00B145DE"/>
    <w:rsid w:val="00B254E2"/>
    <w:rsid w:val="00B34896"/>
    <w:rsid w:val="00B4380F"/>
    <w:rsid w:val="00B54C13"/>
    <w:rsid w:val="00B60ECD"/>
    <w:rsid w:val="00B67979"/>
    <w:rsid w:val="00B733CE"/>
    <w:rsid w:val="00B7502F"/>
    <w:rsid w:val="00B9017F"/>
    <w:rsid w:val="00BA1327"/>
    <w:rsid w:val="00BA4B9A"/>
    <w:rsid w:val="00BB79D7"/>
    <w:rsid w:val="00BD5A6B"/>
    <w:rsid w:val="00BE0521"/>
    <w:rsid w:val="00BE22A0"/>
    <w:rsid w:val="00BE3327"/>
    <w:rsid w:val="00BE39E4"/>
    <w:rsid w:val="00BE6253"/>
    <w:rsid w:val="00BE6FAB"/>
    <w:rsid w:val="00BF1EFD"/>
    <w:rsid w:val="00BF73A6"/>
    <w:rsid w:val="00C27140"/>
    <w:rsid w:val="00C47D88"/>
    <w:rsid w:val="00C50E81"/>
    <w:rsid w:val="00C73D23"/>
    <w:rsid w:val="00C76ED7"/>
    <w:rsid w:val="00C77801"/>
    <w:rsid w:val="00C93001"/>
    <w:rsid w:val="00C97CC2"/>
    <w:rsid w:val="00CB38D9"/>
    <w:rsid w:val="00CC4BDA"/>
    <w:rsid w:val="00CC75E0"/>
    <w:rsid w:val="00CE2CCE"/>
    <w:rsid w:val="00CE3C7A"/>
    <w:rsid w:val="00CF7329"/>
    <w:rsid w:val="00D1061C"/>
    <w:rsid w:val="00D32B3F"/>
    <w:rsid w:val="00D50FC3"/>
    <w:rsid w:val="00D658A6"/>
    <w:rsid w:val="00DA0063"/>
    <w:rsid w:val="00DA43D6"/>
    <w:rsid w:val="00DD0ED0"/>
    <w:rsid w:val="00DE550E"/>
    <w:rsid w:val="00DF0AA7"/>
    <w:rsid w:val="00DF1AB2"/>
    <w:rsid w:val="00DF7A73"/>
    <w:rsid w:val="00E034E3"/>
    <w:rsid w:val="00E03B03"/>
    <w:rsid w:val="00E20F5C"/>
    <w:rsid w:val="00E23704"/>
    <w:rsid w:val="00E44181"/>
    <w:rsid w:val="00E46B5F"/>
    <w:rsid w:val="00E55E5A"/>
    <w:rsid w:val="00E60418"/>
    <w:rsid w:val="00E617DA"/>
    <w:rsid w:val="00EA3375"/>
    <w:rsid w:val="00EB7ED9"/>
    <w:rsid w:val="00F15691"/>
    <w:rsid w:val="00F31BB2"/>
    <w:rsid w:val="00F33ACA"/>
    <w:rsid w:val="00F423D6"/>
    <w:rsid w:val="00F441AB"/>
    <w:rsid w:val="00F514CE"/>
    <w:rsid w:val="00F85D95"/>
    <w:rsid w:val="00FD6CE2"/>
    <w:rsid w:val="00FE7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327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77A1-0284-4D9B-A438-89DAD22F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4419</TotalTime>
  <Pages>37</Pages>
  <Words>9975</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Лопатько</dc:creator>
  <cp:keywords/>
  <dc:description/>
  <cp:lastModifiedBy>1</cp:lastModifiedBy>
  <cp:revision>78</cp:revision>
  <dcterms:created xsi:type="dcterms:W3CDTF">2019-08-27T04:18:00Z</dcterms:created>
  <dcterms:modified xsi:type="dcterms:W3CDTF">2019-09-19T10:54:00Z</dcterms:modified>
</cp:coreProperties>
</file>